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73129694"/>
        <w:docPartObj>
          <w:docPartGallery w:val="Cover Pages"/>
          <w:docPartUnique/>
        </w:docPartObj>
      </w:sdtPr>
      <w:sdtEndPr/>
      <w:sdtContent>
        <w:p w:rsidR="004A0ED4" w:rsidRDefault="004A0ED4"/>
        <w:p w:rsidR="008204F7" w:rsidRDefault="008204F7">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C34C5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8204F7" w:rsidRDefault="008204F7">
                                    <w:pPr>
                                      <w:pStyle w:val="NoSpacing"/>
                                      <w:jc w:val="right"/>
                                      <w:rPr>
                                        <w:color w:val="595959" w:themeColor="text1" w:themeTint="A6"/>
                                        <w:sz w:val="28"/>
                                        <w:szCs w:val="28"/>
                                      </w:rPr>
                                    </w:pPr>
                                    <w:r>
                                      <w:rPr>
                                        <w:color w:val="595959" w:themeColor="text1" w:themeTint="A6"/>
                                        <w:sz w:val="28"/>
                                        <w:szCs w:val="28"/>
                                      </w:rPr>
                                      <w:t>Harry Woollands</w:t>
                                    </w:r>
                                  </w:p>
                                </w:sdtContent>
                              </w:sdt>
                              <w:p w:rsidR="008204F7" w:rsidRDefault="00386D7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204F7">
                                      <w:rPr>
                                        <w:color w:val="595959" w:themeColor="text1" w:themeTint="A6"/>
                                        <w:sz w:val="18"/>
                                        <w:szCs w:val="18"/>
                                      </w:rPr>
                                      <w:t>2214706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8204F7" w:rsidRDefault="008204F7">
                              <w:pPr>
                                <w:pStyle w:val="NoSpacing"/>
                                <w:jc w:val="right"/>
                                <w:rPr>
                                  <w:color w:val="595959" w:themeColor="text1" w:themeTint="A6"/>
                                  <w:sz w:val="28"/>
                                  <w:szCs w:val="28"/>
                                </w:rPr>
                              </w:pPr>
                              <w:r>
                                <w:rPr>
                                  <w:color w:val="595959" w:themeColor="text1" w:themeTint="A6"/>
                                  <w:sz w:val="28"/>
                                  <w:szCs w:val="28"/>
                                </w:rPr>
                                <w:t>Harry Woollands</w:t>
                              </w:r>
                            </w:p>
                          </w:sdtContent>
                        </w:sdt>
                        <w:p w:rsidR="008204F7" w:rsidRDefault="00386D7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8204F7">
                                <w:rPr>
                                  <w:color w:val="595959" w:themeColor="text1" w:themeTint="A6"/>
                                  <w:sz w:val="18"/>
                                  <w:szCs w:val="18"/>
                                </w:rPr>
                                <w:t>2214706</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204F7" w:rsidRDefault="008204F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8204F7" w:rsidRDefault="001378F3">
                                    <w:pPr>
                                      <w:pStyle w:val="NoSpacing"/>
                                      <w:jc w:val="right"/>
                                      <w:rPr>
                                        <w:color w:val="595959" w:themeColor="text1" w:themeTint="A6"/>
                                        <w:sz w:val="20"/>
                                        <w:szCs w:val="20"/>
                                      </w:rPr>
                                    </w:pPr>
                                    <w:r>
                                      <w:rPr>
                                        <w:color w:val="595959" w:themeColor="text1" w:themeTint="A6"/>
                                        <w:sz w:val="20"/>
                                        <w:szCs w:val="20"/>
                                      </w:rPr>
                                      <w:t xml:space="preserve">This report contains the solutions to four different coding tasks, which were completed through the use of the Embedded C coding language. The report details the solutions to these tasks, </w:t>
                                    </w:r>
                                    <w:r w:rsidR="0081375C">
                                      <w:rPr>
                                        <w:color w:val="595959" w:themeColor="text1" w:themeTint="A6"/>
                                        <w:sz w:val="20"/>
                                        <w:szCs w:val="20"/>
                                      </w:rPr>
                                      <w:t xml:space="preserve">outlining the </w:t>
                                    </w:r>
                                    <w:r w:rsidR="00C0014E">
                                      <w:rPr>
                                        <w:color w:val="595959" w:themeColor="text1" w:themeTint="A6"/>
                                        <w:sz w:val="20"/>
                                        <w:szCs w:val="20"/>
                                      </w:rPr>
                                      <w:t>steps taken to complete them.</w:t>
                                    </w: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8204F7" w:rsidRDefault="008204F7">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8204F7" w:rsidRDefault="001378F3">
                              <w:pPr>
                                <w:pStyle w:val="NoSpacing"/>
                                <w:jc w:val="right"/>
                                <w:rPr>
                                  <w:color w:val="595959" w:themeColor="text1" w:themeTint="A6"/>
                                  <w:sz w:val="20"/>
                                  <w:szCs w:val="20"/>
                                </w:rPr>
                              </w:pPr>
                              <w:r>
                                <w:rPr>
                                  <w:color w:val="595959" w:themeColor="text1" w:themeTint="A6"/>
                                  <w:sz w:val="20"/>
                                  <w:szCs w:val="20"/>
                                </w:rPr>
                                <w:t xml:space="preserve">This report contains the solutions to four different coding tasks, which were completed through the use of the Embedded C coding language. The report details the solutions to these tasks, </w:t>
                              </w:r>
                              <w:r w:rsidR="0081375C">
                                <w:rPr>
                                  <w:color w:val="595959" w:themeColor="text1" w:themeTint="A6"/>
                                  <w:sz w:val="20"/>
                                  <w:szCs w:val="20"/>
                                </w:rPr>
                                <w:t xml:space="preserve">outlining the </w:t>
                              </w:r>
                              <w:r w:rsidR="00C0014E">
                                <w:rPr>
                                  <w:color w:val="595959" w:themeColor="text1" w:themeTint="A6"/>
                                  <w:sz w:val="20"/>
                                  <w:szCs w:val="20"/>
                                </w:rPr>
                                <w:t>steps taken to complete them.</w:t>
                              </w: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204F7" w:rsidRDefault="00386D7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204F7">
                                      <w:rPr>
                                        <w:caps/>
                                        <w:color w:val="4472C4" w:themeColor="accent1"/>
                                        <w:sz w:val="64"/>
                                        <w:szCs w:val="64"/>
                                      </w:rPr>
                                      <w:t>Generating a program for a specified embedded requirement in 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8204F7" w:rsidRDefault="00314DE9">
                                    <w:pPr>
                                      <w:jc w:val="right"/>
                                      <w:rPr>
                                        <w:smallCaps/>
                                        <w:color w:val="404040" w:themeColor="text1" w:themeTint="BF"/>
                                        <w:sz w:val="36"/>
                                        <w:szCs w:val="36"/>
                                      </w:rPr>
                                    </w:pPr>
                                    <w:r>
                                      <w:rPr>
                                        <w:color w:val="404040" w:themeColor="text1" w:themeTint="BF"/>
                                        <w:sz w:val="36"/>
                                        <w:szCs w:val="36"/>
                                      </w:rPr>
                                      <w:t xml:space="preserve">ACDA4013 - </w:t>
                                    </w:r>
                                    <w:r w:rsidR="008204F7">
                                      <w:rPr>
                                        <w:color w:val="404040" w:themeColor="text1" w:themeTint="BF"/>
                                        <w:sz w:val="36"/>
                                        <w:szCs w:val="36"/>
                                      </w:rPr>
                                      <w:t>Embedded 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8204F7" w:rsidRDefault="00386D7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204F7">
                                <w:rPr>
                                  <w:caps/>
                                  <w:color w:val="4472C4" w:themeColor="accent1"/>
                                  <w:sz w:val="64"/>
                                  <w:szCs w:val="64"/>
                                </w:rPr>
                                <w:t>Generating a program for a specified embedded requirement in c</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8204F7" w:rsidRDefault="00314DE9">
                              <w:pPr>
                                <w:jc w:val="right"/>
                                <w:rPr>
                                  <w:smallCaps/>
                                  <w:color w:val="404040" w:themeColor="text1" w:themeTint="BF"/>
                                  <w:sz w:val="36"/>
                                  <w:szCs w:val="36"/>
                                </w:rPr>
                              </w:pPr>
                              <w:r>
                                <w:rPr>
                                  <w:color w:val="404040" w:themeColor="text1" w:themeTint="BF"/>
                                  <w:sz w:val="36"/>
                                  <w:szCs w:val="36"/>
                                </w:rPr>
                                <w:t xml:space="preserve">ACDA4013 - </w:t>
                              </w:r>
                              <w:r w:rsidR="008204F7">
                                <w:rPr>
                                  <w:color w:val="404040" w:themeColor="text1" w:themeTint="BF"/>
                                  <w:sz w:val="36"/>
                                  <w:szCs w:val="36"/>
                                </w:rPr>
                                <w:t>Embedded C</w:t>
                              </w:r>
                            </w:p>
                          </w:sdtContent>
                        </w:sdt>
                      </w:txbxContent>
                    </v:textbox>
                    <w10:wrap type="square" anchorx="page" anchory="page"/>
                  </v:shape>
                </w:pict>
              </mc:Fallback>
            </mc:AlternateContent>
          </w:r>
        </w:p>
        <w:p w:rsidR="008204F7" w:rsidRDefault="009015E2">
          <w:r>
            <w:rPr>
              <w:noProof/>
            </w:rPr>
            <mc:AlternateContent>
              <mc:Choice Requires="wps">
                <w:drawing>
                  <wp:anchor distT="0" distB="0" distL="114300" distR="114300" simplePos="0" relativeHeight="251663360" behindDoc="0" locked="0" layoutInCell="1" allowOverlap="1">
                    <wp:simplePos x="0" y="0"/>
                    <wp:positionH relativeFrom="margin">
                      <wp:posOffset>4934585</wp:posOffset>
                    </wp:positionH>
                    <wp:positionV relativeFrom="paragraph">
                      <wp:posOffset>7413625</wp:posOffset>
                    </wp:positionV>
                    <wp:extent cx="881038" cy="2819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881038" cy="281940"/>
                            </a:xfrm>
                            <a:prstGeom prst="rect">
                              <a:avLst/>
                            </a:prstGeom>
                            <a:solidFill>
                              <a:schemeClr val="lt1"/>
                            </a:solidFill>
                            <a:ln w="6350">
                              <a:noFill/>
                            </a:ln>
                          </wps:spPr>
                          <wps:txbx>
                            <w:txbxContent>
                              <w:p w:rsidR="009015E2" w:rsidRPr="009015E2" w:rsidRDefault="006D5277">
                                <w:pPr>
                                  <w:rPr>
                                    <w:lang w:val="en-US"/>
                                  </w:rPr>
                                </w:pPr>
                                <w:r>
                                  <w:rPr>
                                    <w:lang w:val="en-US"/>
                                  </w:rPr>
                                  <w:t>1</w:t>
                                </w:r>
                                <w:r w:rsidR="00792AF1">
                                  <w:rPr>
                                    <w:lang w:val="en-US"/>
                                  </w:rPr>
                                  <w:t>527</w:t>
                                </w:r>
                                <w:r>
                                  <w:rPr>
                                    <w:lang w:val="en-US"/>
                                  </w:rPr>
                                  <w:t xml:space="preserve"> </w:t>
                                </w:r>
                                <w:r w:rsidR="009015E2">
                                  <w:rPr>
                                    <w:lang w:val="en-US"/>
                                  </w:rPr>
                                  <w:t>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 o:spid="_x0000_s1029" type="#_x0000_t202" style="position:absolute;margin-left:388.55pt;margin-top:583.75pt;width:69.35pt;height:22.2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" fillcolor="white [3201]" stroked="f" strokeweight=".5pt">
                    <v:textbox>
                      <w:txbxContent>
                        <w:p w:rsidR="009015E2" w:rsidRPr="009015E2" w:rsidRDefault="006D5277">
                          <w:pPr>
                            <w:rPr>
                              <w:lang w:val="en-US"/>
                            </w:rPr>
                          </w:pPr>
                          <w:r>
                            <w:rPr>
                              <w:lang w:val="en-US"/>
                            </w:rPr>
                            <w:t>1</w:t>
                          </w:r>
                          <w:r w:rsidR="00792AF1">
                            <w:rPr>
                              <w:lang w:val="en-US"/>
                            </w:rPr>
                            <w:t>527</w:t>
                          </w:r>
                          <w:r>
                            <w:rPr>
                              <w:lang w:val="en-US"/>
                            </w:rPr>
                            <w:t xml:space="preserve"> </w:t>
                          </w:r>
                          <w:r w:rsidR="009015E2">
                            <w:rPr>
                              <w:lang w:val="en-US"/>
                            </w:rPr>
                            <w:t>Words</w:t>
                          </w:r>
                        </w:p>
                      </w:txbxContent>
                    </v:textbox>
                    <w10:wrap anchorx="margin"/>
                  </v:shape>
                </w:pict>
              </mc:Fallback>
            </mc:AlternateContent>
          </w:r>
          <w:r w:rsidR="008204F7">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1876380738"/>
        <w:docPartObj>
          <w:docPartGallery w:val="Table of Contents"/>
          <w:docPartUnique/>
        </w:docPartObj>
      </w:sdtPr>
      <w:sdtEndPr>
        <w:rPr>
          <w:b/>
          <w:bCs/>
          <w:noProof/>
        </w:rPr>
      </w:sdtEndPr>
      <w:sdtContent>
        <w:p w:rsidR="00446F71" w:rsidRDefault="00446F71">
          <w:pPr>
            <w:pStyle w:val="TOCHeading"/>
          </w:pPr>
          <w:r>
            <w:t>Contents</w:t>
          </w:r>
        </w:p>
        <w:p w:rsidR="006D5277" w:rsidRDefault="00446F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3138229" w:history="1">
            <w:r w:rsidR="006D5277" w:rsidRPr="00013203">
              <w:rPr>
                <w:rStyle w:val="Hyperlink"/>
                <w:noProof/>
              </w:rPr>
              <w:t>Table of figures</w:t>
            </w:r>
            <w:r w:rsidR="006D5277">
              <w:rPr>
                <w:noProof/>
                <w:webHidden/>
              </w:rPr>
              <w:tab/>
            </w:r>
            <w:r w:rsidR="006D5277">
              <w:rPr>
                <w:noProof/>
                <w:webHidden/>
              </w:rPr>
              <w:fldChar w:fldCharType="begin"/>
            </w:r>
            <w:r w:rsidR="006D5277">
              <w:rPr>
                <w:noProof/>
                <w:webHidden/>
              </w:rPr>
              <w:instrText xml:space="preserve"> PAGEREF _Toc163138229 \h </w:instrText>
            </w:r>
            <w:r w:rsidR="006D5277">
              <w:rPr>
                <w:noProof/>
                <w:webHidden/>
              </w:rPr>
            </w:r>
            <w:r w:rsidR="006D5277">
              <w:rPr>
                <w:noProof/>
                <w:webHidden/>
              </w:rPr>
              <w:fldChar w:fldCharType="separate"/>
            </w:r>
            <w:r w:rsidR="006D5277">
              <w:rPr>
                <w:noProof/>
                <w:webHidden/>
              </w:rPr>
              <w:t>1</w:t>
            </w:r>
            <w:r w:rsidR="006D5277">
              <w:rPr>
                <w:noProof/>
                <w:webHidden/>
              </w:rPr>
              <w:fldChar w:fldCharType="end"/>
            </w:r>
          </w:hyperlink>
        </w:p>
        <w:p w:rsidR="006D5277" w:rsidRDefault="00386D7E">
          <w:pPr>
            <w:pStyle w:val="TOC1"/>
            <w:tabs>
              <w:tab w:val="right" w:leader="dot" w:pos="9016"/>
            </w:tabs>
            <w:rPr>
              <w:rFonts w:eastAsiaTheme="minorEastAsia"/>
              <w:noProof/>
              <w:lang w:eastAsia="en-GB"/>
            </w:rPr>
          </w:pPr>
          <w:hyperlink w:anchor="_Toc163138230" w:history="1">
            <w:r w:rsidR="006D5277" w:rsidRPr="00013203">
              <w:rPr>
                <w:rStyle w:val="Hyperlink"/>
                <w:noProof/>
              </w:rPr>
              <w:t>Introduction</w:t>
            </w:r>
            <w:r w:rsidR="006D5277">
              <w:rPr>
                <w:noProof/>
                <w:webHidden/>
              </w:rPr>
              <w:tab/>
            </w:r>
            <w:r w:rsidR="006D5277">
              <w:rPr>
                <w:noProof/>
                <w:webHidden/>
              </w:rPr>
              <w:fldChar w:fldCharType="begin"/>
            </w:r>
            <w:r w:rsidR="006D5277">
              <w:rPr>
                <w:noProof/>
                <w:webHidden/>
              </w:rPr>
              <w:instrText xml:space="preserve"> PAGEREF _Toc163138230 \h </w:instrText>
            </w:r>
            <w:r w:rsidR="006D5277">
              <w:rPr>
                <w:noProof/>
                <w:webHidden/>
              </w:rPr>
            </w:r>
            <w:r w:rsidR="006D5277">
              <w:rPr>
                <w:noProof/>
                <w:webHidden/>
              </w:rPr>
              <w:fldChar w:fldCharType="separate"/>
            </w:r>
            <w:r w:rsidR="006D5277">
              <w:rPr>
                <w:noProof/>
                <w:webHidden/>
              </w:rPr>
              <w:t>2</w:t>
            </w:r>
            <w:r w:rsidR="006D5277">
              <w:rPr>
                <w:noProof/>
                <w:webHidden/>
              </w:rPr>
              <w:fldChar w:fldCharType="end"/>
            </w:r>
          </w:hyperlink>
        </w:p>
        <w:p w:rsidR="006D5277" w:rsidRDefault="00386D7E">
          <w:pPr>
            <w:pStyle w:val="TOC1"/>
            <w:tabs>
              <w:tab w:val="right" w:leader="dot" w:pos="9016"/>
            </w:tabs>
            <w:rPr>
              <w:rFonts w:eastAsiaTheme="minorEastAsia"/>
              <w:noProof/>
              <w:lang w:eastAsia="en-GB"/>
            </w:rPr>
          </w:pPr>
          <w:hyperlink w:anchor="_Toc163138231" w:history="1">
            <w:r w:rsidR="006D5277" w:rsidRPr="00013203">
              <w:rPr>
                <w:rStyle w:val="Hyperlink"/>
                <w:noProof/>
              </w:rPr>
              <w:t>Code structure</w:t>
            </w:r>
            <w:r w:rsidR="006D5277">
              <w:rPr>
                <w:noProof/>
                <w:webHidden/>
              </w:rPr>
              <w:tab/>
            </w:r>
            <w:r w:rsidR="006D5277">
              <w:rPr>
                <w:noProof/>
                <w:webHidden/>
              </w:rPr>
              <w:fldChar w:fldCharType="begin"/>
            </w:r>
            <w:r w:rsidR="006D5277">
              <w:rPr>
                <w:noProof/>
                <w:webHidden/>
              </w:rPr>
              <w:instrText xml:space="preserve"> PAGEREF _Toc163138231 \h </w:instrText>
            </w:r>
            <w:r w:rsidR="006D5277">
              <w:rPr>
                <w:noProof/>
                <w:webHidden/>
              </w:rPr>
            </w:r>
            <w:r w:rsidR="006D5277">
              <w:rPr>
                <w:noProof/>
                <w:webHidden/>
              </w:rPr>
              <w:fldChar w:fldCharType="separate"/>
            </w:r>
            <w:r w:rsidR="006D5277">
              <w:rPr>
                <w:noProof/>
                <w:webHidden/>
              </w:rPr>
              <w:t>3</w:t>
            </w:r>
            <w:r w:rsidR="006D5277">
              <w:rPr>
                <w:noProof/>
                <w:webHidden/>
              </w:rPr>
              <w:fldChar w:fldCharType="end"/>
            </w:r>
          </w:hyperlink>
        </w:p>
        <w:p w:rsidR="006D5277" w:rsidRDefault="00386D7E">
          <w:pPr>
            <w:pStyle w:val="TOC1"/>
            <w:tabs>
              <w:tab w:val="right" w:leader="dot" w:pos="9016"/>
            </w:tabs>
            <w:rPr>
              <w:rFonts w:eastAsiaTheme="minorEastAsia"/>
              <w:noProof/>
              <w:lang w:eastAsia="en-GB"/>
            </w:rPr>
          </w:pPr>
          <w:hyperlink w:anchor="_Toc163138232" w:history="1">
            <w:r w:rsidR="006D5277" w:rsidRPr="00013203">
              <w:rPr>
                <w:rStyle w:val="Hyperlink"/>
                <w:noProof/>
              </w:rPr>
              <w:t>Task 1</w:t>
            </w:r>
            <w:r w:rsidR="006D5277">
              <w:rPr>
                <w:noProof/>
                <w:webHidden/>
              </w:rPr>
              <w:tab/>
            </w:r>
            <w:r w:rsidR="006D5277">
              <w:rPr>
                <w:noProof/>
                <w:webHidden/>
              </w:rPr>
              <w:fldChar w:fldCharType="begin"/>
            </w:r>
            <w:r w:rsidR="006D5277">
              <w:rPr>
                <w:noProof/>
                <w:webHidden/>
              </w:rPr>
              <w:instrText xml:space="preserve"> PAGEREF _Toc163138232 \h </w:instrText>
            </w:r>
            <w:r w:rsidR="006D5277">
              <w:rPr>
                <w:noProof/>
                <w:webHidden/>
              </w:rPr>
            </w:r>
            <w:r w:rsidR="006D5277">
              <w:rPr>
                <w:noProof/>
                <w:webHidden/>
              </w:rPr>
              <w:fldChar w:fldCharType="separate"/>
            </w:r>
            <w:r w:rsidR="006D5277">
              <w:rPr>
                <w:noProof/>
                <w:webHidden/>
              </w:rPr>
              <w:t>5</w:t>
            </w:r>
            <w:r w:rsidR="006D5277">
              <w:rPr>
                <w:noProof/>
                <w:webHidden/>
              </w:rPr>
              <w:fldChar w:fldCharType="end"/>
            </w:r>
          </w:hyperlink>
        </w:p>
        <w:p w:rsidR="006D5277" w:rsidRDefault="00386D7E">
          <w:pPr>
            <w:pStyle w:val="TOC1"/>
            <w:tabs>
              <w:tab w:val="right" w:leader="dot" w:pos="9016"/>
            </w:tabs>
            <w:rPr>
              <w:rFonts w:eastAsiaTheme="minorEastAsia"/>
              <w:noProof/>
              <w:lang w:eastAsia="en-GB"/>
            </w:rPr>
          </w:pPr>
          <w:hyperlink w:anchor="_Toc163138233" w:history="1">
            <w:r w:rsidR="006D5277" w:rsidRPr="00013203">
              <w:rPr>
                <w:rStyle w:val="Hyperlink"/>
                <w:noProof/>
              </w:rPr>
              <w:t>Task 2</w:t>
            </w:r>
            <w:r w:rsidR="006D5277">
              <w:rPr>
                <w:noProof/>
                <w:webHidden/>
              </w:rPr>
              <w:tab/>
            </w:r>
            <w:r w:rsidR="006D5277">
              <w:rPr>
                <w:noProof/>
                <w:webHidden/>
              </w:rPr>
              <w:fldChar w:fldCharType="begin"/>
            </w:r>
            <w:r w:rsidR="006D5277">
              <w:rPr>
                <w:noProof/>
                <w:webHidden/>
              </w:rPr>
              <w:instrText xml:space="preserve"> PAGEREF _Toc163138233 \h </w:instrText>
            </w:r>
            <w:r w:rsidR="006D5277">
              <w:rPr>
                <w:noProof/>
                <w:webHidden/>
              </w:rPr>
            </w:r>
            <w:r w:rsidR="006D5277">
              <w:rPr>
                <w:noProof/>
                <w:webHidden/>
              </w:rPr>
              <w:fldChar w:fldCharType="separate"/>
            </w:r>
            <w:r w:rsidR="006D5277">
              <w:rPr>
                <w:noProof/>
                <w:webHidden/>
              </w:rPr>
              <w:t>7</w:t>
            </w:r>
            <w:r w:rsidR="006D5277">
              <w:rPr>
                <w:noProof/>
                <w:webHidden/>
              </w:rPr>
              <w:fldChar w:fldCharType="end"/>
            </w:r>
          </w:hyperlink>
        </w:p>
        <w:p w:rsidR="006D5277" w:rsidRDefault="00386D7E">
          <w:pPr>
            <w:pStyle w:val="TOC1"/>
            <w:tabs>
              <w:tab w:val="right" w:leader="dot" w:pos="9016"/>
            </w:tabs>
            <w:rPr>
              <w:rFonts w:eastAsiaTheme="minorEastAsia"/>
              <w:noProof/>
              <w:lang w:eastAsia="en-GB"/>
            </w:rPr>
          </w:pPr>
          <w:hyperlink w:anchor="_Toc163138234" w:history="1">
            <w:r w:rsidR="006D5277" w:rsidRPr="00013203">
              <w:rPr>
                <w:rStyle w:val="Hyperlink"/>
                <w:noProof/>
              </w:rPr>
              <w:t>Task 3</w:t>
            </w:r>
            <w:r w:rsidR="006D5277">
              <w:rPr>
                <w:noProof/>
                <w:webHidden/>
              </w:rPr>
              <w:tab/>
            </w:r>
            <w:r w:rsidR="006D5277">
              <w:rPr>
                <w:noProof/>
                <w:webHidden/>
              </w:rPr>
              <w:fldChar w:fldCharType="begin"/>
            </w:r>
            <w:r w:rsidR="006D5277">
              <w:rPr>
                <w:noProof/>
                <w:webHidden/>
              </w:rPr>
              <w:instrText xml:space="preserve"> PAGEREF _Toc163138234 \h </w:instrText>
            </w:r>
            <w:r w:rsidR="006D5277">
              <w:rPr>
                <w:noProof/>
                <w:webHidden/>
              </w:rPr>
            </w:r>
            <w:r w:rsidR="006D5277">
              <w:rPr>
                <w:noProof/>
                <w:webHidden/>
              </w:rPr>
              <w:fldChar w:fldCharType="separate"/>
            </w:r>
            <w:r w:rsidR="006D5277">
              <w:rPr>
                <w:noProof/>
                <w:webHidden/>
              </w:rPr>
              <w:t>8</w:t>
            </w:r>
            <w:r w:rsidR="006D5277">
              <w:rPr>
                <w:noProof/>
                <w:webHidden/>
              </w:rPr>
              <w:fldChar w:fldCharType="end"/>
            </w:r>
          </w:hyperlink>
        </w:p>
        <w:p w:rsidR="006D5277" w:rsidRDefault="00386D7E">
          <w:pPr>
            <w:pStyle w:val="TOC1"/>
            <w:tabs>
              <w:tab w:val="right" w:leader="dot" w:pos="9016"/>
            </w:tabs>
            <w:rPr>
              <w:rFonts w:eastAsiaTheme="minorEastAsia"/>
              <w:noProof/>
              <w:lang w:eastAsia="en-GB"/>
            </w:rPr>
          </w:pPr>
          <w:hyperlink w:anchor="_Toc163138235" w:history="1">
            <w:r w:rsidR="006D5277" w:rsidRPr="00013203">
              <w:rPr>
                <w:rStyle w:val="Hyperlink"/>
                <w:noProof/>
              </w:rPr>
              <w:t>Task 4</w:t>
            </w:r>
            <w:r w:rsidR="006D5277">
              <w:rPr>
                <w:noProof/>
                <w:webHidden/>
              </w:rPr>
              <w:tab/>
            </w:r>
            <w:r w:rsidR="006D5277">
              <w:rPr>
                <w:noProof/>
                <w:webHidden/>
              </w:rPr>
              <w:fldChar w:fldCharType="begin"/>
            </w:r>
            <w:r w:rsidR="006D5277">
              <w:rPr>
                <w:noProof/>
                <w:webHidden/>
              </w:rPr>
              <w:instrText xml:space="preserve"> PAGEREF _Toc163138235 \h </w:instrText>
            </w:r>
            <w:r w:rsidR="006D5277">
              <w:rPr>
                <w:noProof/>
                <w:webHidden/>
              </w:rPr>
            </w:r>
            <w:r w:rsidR="006D5277">
              <w:rPr>
                <w:noProof/>
                <w:webHidden/>
              </w:rPr>
              <w:fldChar w:fldCharType="separate"/>
            </w:r>
            <w:r w:rsidR="006D5277">
              <w:rPr>
                <w:noProof/>
                <w:webHidden/>
              </w:rPr>
              <w:t>9</w:t>
            </w:r>
            <w:r w:rsidR="006D5277">
              <w:rPr>
                <w:noProof/>
                <w:webHidden/>
              </w:rPr>
              <w:fldChar w:fldCharType="end"/>
            </w:r>
          </w:hyperlink>
        </w:p>
        <w:p w:rsidR="006D5277" w:rsidRDefault="00386D7E">
          <w:pPr>
            <w:pStyle w:val="TOC1"/>
            <w:tabs>
              <w:tab w:val="right" w:leader="dot" w:pos="9016"/>
            </w:tabs>
            <w:rPr>
              <w:rFonts w:eastAsiaTheme="minorEastAsia"/>
              <w:noProof/>
              <w:lang w:eastAsia="en-GB"/>
            </w:rPr>
          </w:pPr>
          <w:hyperlink w:anchor="_Toc163138236" w:history="1">
            <w:r w:rsidR="006D5277" w:rsidRPr="00013203">
              <w:rPr>
                <w:rStyle w:val="Hyperlink"/>
                <w:noProof/>
              </w:rPr>
              <w:t>Conclusion</w:t>
            </w:r>
            <w:r w:rsidR="006D5277">
              <w:rPr>
                <w:noProof/>
                <w:webHidden/>
              </w:rPr>
              <w:tab/>
            </w:r>
            <w:r w:rsidR="006D5277">
              <w:rPr>
                <w:noProof/>
                <w:webHidden/>
              </w:rPr>
              <w:fldChar w:fldCharType="begin"/>
            </w:r>
            <w:r w:rsidR="006D5277">
              <w:rPr>
                <w:noProof/>
                <w:webHidden/>
              </w:rPr>
              <w:instrText xml:space="preserve"> PAGEREF _Toc163138236 \h </w:instrText>
            </w:r>
            <w:r w:rsidR="006D5277">
              <w:rPr>
                <w:noProof/>
                <w:webHidden/>
              </w:rPr>
            </w:r>
            <w:r w:rsidR="006D5277">
              <w:rPr>
                <w:noProof/>
                <w:webHidden/>
              </w:rPr>
              <w:fldChar w:fldCharType="separate"/>
            </w:r>
            <w:r w:rsidR="006D5277">
              <w:rPr>
                <w:noProof/>
                <w:webHidden/>
              </w:rPr>
              <w:t>10</w:t>
            </w:r>
            <w:r w:rsidR="006D5277">
              <w:rPr>
                <w:noProof/>
                <w:webHidden/>
              </w:rPr>
              <w:fldChar w:fldCharType="end"/>
            </w:r>
          </w:hyperlink>
        </w:p>
        <w:p w:rsidR="00446F71" w:rsidRDefault="00446F71">
          <w:r>
            <w:rPr>
              <w:b/>
              <w:bCs/>
              <w:noProof/>
            </w:rPr>
            <w:fldChar w:fldCharType="end"/>
          </w:r>
        </w:p>
      </w:sdtContent>
    </w:sdt>
    <w:p w:rsidR="00446F71" w:rsidRDefault="00446F71" w:rsidP="00446F71">
      <w:pPr>
        <w:pStyle w:val="Heading1"/>
      </w:pPr>
      <w:bookmarkStart w:id="1" w:name="_Toc163138229"/>
      <w:r>
        <w:t>Table of figures</w:t>
      </w:r>
      <w:bookmarkEnd w:id="1"/>
    </w:p>
    <w:p w:rsidR="006D5277" w:rsidRDefault="00446F7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63138237" w:history="1">
        <w:r w:rsidR="006D5277" w:rsidRPr="008C2FC8">
          <w:rPr>
            <w:rStyle w:val="Hyperlink"/>
            <w:noProof/>
          </w:rPr>
          <w:t>Figure 1 - Proteus circuit provided</w:t>
        </w:r>
        <w:r w:rsidR="006D5277">
          <w:rPr>
            <w:noProof/>
            <w:webHidden/>
          </w:rPr>
          <w:tab/>
        </w:r>
        <w:r w:rsidR="006D5277">
          <w:rPr>
            <w:noProof/>
            <w:webHidden/>
          </w:rPr>
          <w:fldChar w:fldCharType="begin"/>
        </w:r>
        <w:r w:rsidR="006D5277">
          <w:rPr>
            <w:noProof/>
            <w:webHidden/>
          </w:rPr>
          <w:instrText xml:space="preserve"> PAGEREF _Toc163138237 \h </w:instrText>
        </w:r>
        <w:r w:rsidR="006D5277">
          <w:rPr>
            <w:noProof/>
            <w:webHidden/>
          </w:rPr>
        </w:r>
        <w:r w:rsidR="006D5277">
          <w:rPr>
            <w:noProof/>
            <w:webHidden/>
          </w:rPr>
          <w:fldChar w:fldCharType="separate"/>
        </w:r>
        <w:r w:rsidR="006D5277">
          <w:rPr>
            <w:noProof/>
            <w:webHidden/>
          </w:rPr>
          <w:t>2</w:t>
        </w:r>
        <w:r w:rsidR="006D5277">
          <w:rPr>
            <w:noProof/>
            <w:webHidden/>
          </w:rPr>
          <w:fldChar w:fldCharType="end"/>
        </w:r>
      </w:hyperlink>
    </w:p>
    <w:p w:rsidR="006D5277" w:rsidRDefault="00386D7E">
      <w:pPr>
        <w:pStyle w:val="TableofFigures"/>
        <w:tabs>
          <w:tab w:val="right" w:leader="dot" w:pos="9016"/>
        </w:tabs>
        <w:rPr>
          <w:rFonts w:eastAsiaTheme="minorEastAsia"/>
          <w:noProof/>
          <w:lang w:eastAsia="en-GB"/>
        </w:rPr>
      </w:pPr>
      <w:hyperlink w:anchor="_Toc163138238" w:history="1">
        <w:r w:rsidR="006D5277" w:rsidRPr="008C2FC8">
          <w:rPr>
            <w:rStyle w:val="Hyperlink"/>
            <w:noProof/>
          </w:rPr>
          <w:t>Figure 2 – Code declaring routines and variables</w:t>
        </w:r>
        <w:r w:rsidR="006D5277">
          <w:rPr>
            <w:noProof/>
            <w:webHidden/>
          </w:rPr>
          <w:tab/>
        </w:r>
        <w:r w:rsidR="006D5277">
          <w:rPr>
            <w:noProof/>
            <w:webHidden/>
          </w:rPr>
          <w:fldChar w:fldCharType="begin"/>
        </w:r>
        <w:r w:rsidR="006D5277">
          <w:rPr>
            <w:noProof/>
            <w:webHidden/>
          </w:rPr>
          <w:instrText xml:space="preserve"> PAGEREF _Toc163138238 \h </w:instrText>
        </w:r>
        <w:r w:rsidR="006D5277">
          <w:rPr>
            <w:noProof/>
            <w:webHidden/>
          </w:rPr>
        </w:r>
        <w:r w:rsidR="006D5277">
          <w:rPr>
            <w:noProof/>
            <w:webHidden/>
          </w:rPr>
          <w:fldChar w:fldCharType="separate"/>
        </w:r>
        <w:r w:rsidR="006D5277">
          <w:rPr>
            <w:noProof/>
            <w:webHidden/>
          </w:rPr>
          <w:t>3</w:t>
        </w:r>
        <w:r w:rsidR="006D5277">
          <w:rPr>
            <w:noProof/>
            <w:webHidden/>
          </w:rPr>
          <w:fldChar w:fldCharType="end"/>
        </w:r>
      </w:hyperlink>
    </w:p>
    <w:p w:rsidR="006D5277" w:rsidRDefault="00386D7E">
      <w:pPr>
        <w:pStyle w:val="TableofFigures"/>
        <w:tabs>
          <w:tab w:val="right" w:leader="dot" w:pos="9016"/>
        </w:tabs>
        <w:rPr>
          <w:rFonts w:eastAsiaTheme="minorEastAsia"/>
          <w:noProof/>
          <w:lang w:eastAsia="en-GB"/>
        </w:rPr>
      </w:pPr>
      <w:hyperlink w:anchor="_Toc163138239" w:history="1">
        <w:r w:rsidR="006D5277" w:rsidRPr="008C2FC8">
          <w:rPr>
            <w:rStyle w:val="Hyperlink"/>
            <w:noProof/>
          </w:rPr>
          <w:t>Figure 3 - While true loop</w:t>
        </w:r>
        <w:r w:rsidR="006D5277">
          <w:rPr>
            <w:noProof/>
            <w:webHidden/>
          </w:rPr>
          <w:tab/>
        </w:r>
        <w:r w:rsidR="006D5277">
          <w:rPr>
            <w:noProof/>
            <w:webHidden/>
          </w:rPr>
          <w:fldChar w:fldCharType="begin"/>
        </w:r>
        <w:r w:rsidR="006D5277">
          <w:rPr>
            <w:noProof/>
            <w:webHidden/>
          </w:rPr>
          <w:instrText xml:space="preserve"> PAGEREF _Toc163138239 \h </w:instrText>
        </w:r>
        <w:r w:rsidR="006D5277">
          <w:rPr>
            <w:noProof/>
            <w:webHidden/>
          </w:rPr>
        </w:r>
        <w:r w:rsidR="006D5277">
          <w:rPr>
            <w:noProof/>
            <w:webHidden/>
          </w:rPr>
          <w:fldChar w:fldCharType="separate"/>
        </w:r>
        <w:r w:rsidR="006D5277">
          <w:rPr>
            <w:noProof/>
            <w:webHidden/>
          </w:rPr>
          <w:t>3</w:t>
        </w:r>
        <w:r w:rsidR="006D5277">
          <w:rPr>
            <w:noProof/>
            <w:webHidden/>
          </w:rPr>
          <w:fldChar w:fldCharType="end"/>
        </w:r>
      </w:hyperlink>
    </w:p>
    <w:p w:rsidR="006D5277" w:rsidRDefault="00386D7E">
      <w:pPr>
        <w:pStyle w:val="TableofFigures"/>
        <w:tabs>
          <w:tab w:val="right" w:leader="dot" w:pos="9016"/>
        </w:tabs>
        <w:rPr>
          <w:rFonts w:eastAsiaTheme="minorEastAsia"/>
          <w:noProof/>
          <w:lang w:eastAsia="en-GB"/>
        </w:rPr>
      </w:pPr>
      <w:hyperlink w:anchor="_Toc163138240" w:history="1">
        <w:r w:rsidR="006D5277" w:rsidRPr="008C2FC8">
          <w:rPr>
            <w:rStyle w:val="Hyperlink"/>
            <w:noProof/>
          </w:rPr>
          <w:t>Figure 4 - switch_position and clear_outputs routines</w:t>
        </w:r>
        <w:r w:rsidR="006D5277">
          <w:rPr>
            <w:noProof/>
            <w:webHidden/>
          </w:rPr>
          <w:tab/>
        </w:r>
        <w:r w:rsidR="006D5277">
          <w:rPr>
            <w:noProof/>
            <w:webHidden/>
          </w:rPr>
          <w:fldChar w:fldCharType="begin"/>
        </w:r>
        <w:r w:rsidR="006D5277">
          <w:rPr>
            <w:noProof/>
            <w:webHidden/>
          </w:rPr>
          <w:instrText xml:space="preserve"> PAGEREF _Toc163138240 \h </w:instrText>
        </w:r>
        <w:r w:rsidR="006D5277">
          <w:rPr>
            <w:noProof/>
            <w:webHidden/>
          </w:rPr>
        </w:r>
        <w:r w:rsidR="006D5277">
          <w:rPr>
            <w:noProof/>
            <w:webHidden/>
          </w:rPr>
          <w:fldChar w:fldCharType="separate"/>
        </w:r>
        <w:r w:rsidR="006D5277">
          <w:rPr>
            <w:noProof/>
            <w:webHidden/>
          </w:rPr>
          <w:t>4</w:t>
        </w:r>
        <w:r w:rsidR="006D5277">
          <w:rPr>
            <w:noProof/>
            <w:webHidden/>
          </w:rPr>
          <w:fldChar w:fldCharType="end"/>
        </w:r>
      </w:hyperlink>
    </w:p>
    <w:p w:rsidR="006D5277" w:rsidRDefault="00386D7E">
      <w:pPr>
        <w:pStyle w:val="TableofFigures"/>
        <w:tabs>
          <w:tab w:val="right" w:leader="dot" w:pos="9016"/>
        </w:tabs>
        <w:rPr>
          <w:rFonts w:eastAsiaTheme="minorEastAsia"/>
          <w:noProof/>
          <w:lang w:eastAsia="en-GB"/>
        </w:rPr>
      </w:pPr>
      <w:hyperlink w:anchor="_Toc163138241" w:history="1">
        <w:r w:rsidR="006D5277" w:rsidRPr="008C2FC8">
          <w:rPr>
            <w:rStyle w:val="Hyperlink"/>
            <w:noProof/>
          </w:rPr>
          <w:t>Figure 5 - Routine for Task 1</w:t>
        </w:r>
        <w:r w:rsidR="006D5277">
          <w:rPr>
            <w:noProof/>
            <w:webHidden/>
          </w:rPr>
          <w:tab/>
        </w:r>
        <w:r w:rsidR="006D5277">
          <w:rPr>
            <w:noProof/>
            <w:webHidden/>
          </w:rPr>
          <w:fldChar w:fldCharType="begin"/>
        </w:r>
        <w:r w:rsidR="006D5277">
          <w:rPr>
            <w:noProof/>
            <w:webHidden/>
          </w:rPr>
          <w:instrText xml:space="preserve"> PAGEREF _Toc163138241 \h </w:instrText>
        </w:r>
        <w:r w:rsidR="006D5277">
          <w:rPr>
            <w:noProof/>
            <w:webHidden/>
          </w:rPr>
        </w:r>
        <w:r w:rsidR="006D5277">
          <w:rPr>
            <w:noProof/>
            <w:webHidden/>
          </w:rPr>
          <w:fldChar w:fldCharType="separate"/>
        </w:r>
        <w:r w:rsidR="006D5277">
          <w:rPr>
            <w:noProof/>
            <w:webHidden/>
          </w:rPr>
          <w:t>5</w:t>
        </w:r>
        <w:r w:rsidR="006D5277">
          <w:rPr>
            <w:noProof/>
            <w:webHidden/>
          </w:rPr>
          <w:fldChar w:fldCharType="end"/>
        </w:r>
      </w:hyperlink>
    </w:p>
    <w:p w:rsidR="006D5277" w:rsidRDefault="00386D7E">
      <w:pPr>
        <w:pStyle w:val="TableofFigures"/>
        <w:tabs>
          <w:tab w:val="right" w:leader="dot" w:pos="9016"/>
        </w:tabs>
        <w:rPr>
          <w:rFonts w:eastAsiaTheme="minorEastAsia"/>
          <w:noProof/>
          <w:lang w:eastAsia="en-GB"/>
        </w:rPr>
      </w:pPr>
      <w:hyperlink w:anchor="_Toc163138242" w:history="1">
        <w:r w:rsidR="006D5277" w:rsidRPr="008C2FC8">
          <w:rPr>
            <w:rStyle w:val="Hyperlink"/>
            <w:noProof/>
          </w:rPr>
          <w:t>Figure 6 – “read_pot” and “analog” routines</w:t>
        </w:r>
        <w:r w:rsidR="006D5277">
          <w:rPr>
            <w:noProof/>
            <w:webHidden/>
          </w:rPr>
          <w:tab/>
        </w:r>
        <w:r w:rsidR="006D5277">
          <w:rPr>
            <w:noProof/>
            <w:webHidden/>
          </w:rPr>
          <w:fldChar w:fldCharType="begin"/>
        </w:r>
        <w:r w:rsidR="006D5277">
          <w:rPr>
            <w:noProof/>
            <w:webHidden/>
          </w:rPr>
          <w:instrText xml:space="preserve"> PAGEREF _Toc163138242 \h </w:instrText>
        </w:r>
        <w:r w:rsidR="006D5277">
          <w:rPr>
            <w:noProof/>
            <w:webHidden/>
          </w:rPr>
        </w:r>
        <w:r w:rsidR="006D5277">
          <w:rPr>
            <w:noProof/>
            <w:webHidden/>
          </w:rPr>
          <w:fldChar w:fldCharType="separate"/>
        </w:r>
        <w:r w:rsidR="006D5277">
          <w:rPr>
            <w:noProof/>
            <w:webHidden/>
          </w:rPr>
          <w:t>6</w:t>
        </w:r>
        <w:r w:rsidR="006D5277">
          <w:rPr>
            <w:noProof/>
            <w:webHidden/>
          </w:rPr>
          <w:fldChar w:fldCharType="end"/>
        </w:r>
      </w:hyperlink>
    </w:p>
    <w:p w:rsidR="006D5277" w:rsidRDefault="00386D7E">
      <w:pPr>
        <w:pStyle w:val="TableofFigures"/>
        <w:tabs>
          <w:tab w:val="right" w:leader="dot" w:pos="9016"/>
        </w:tabs>
        <w:rPr>
          <w:rFonts w:eastAsiaTheme="minorEastAsia"/>
          <w:noProof/>
          <w:lang w:eastAsia="en-GB"/>
        </w:rPr>
      </w:pPr>
      <w:hyperlink w:anchor="_Toc163138243" w:history="1">
        <w:r w:rsidR="006D5277" w:rsidRPr="008C2FC8">
          <w:rPr>
            <w:rStyle w:val="Hyperlink"/>
            <w:noProof/>
          </w:rPr>
          <w:t>Figure 7 – Routine for Task 2</w:t>
        </w:r>
        <w:r w:rsidR="006D5277">
          <w:rPr>
            <w:noProof/>
            <w:webHidden/>
          </w:rPr>
          <w:tab/>
        </w:r>
        <w:r w:rsidR="006D5277">
          <w:rPr>
            <w:noProof/>
            <w:webHidden/>
          </w:rPr>
          <w:fldChar w:fldCharType="begin"/>
        </w:r>
        <w:r w:rsidR="006D5277">
          <w:rPr>
            <w:noProof/>
            <w:webHidden/>
          </w:rPr>
          <w:instrText xml:space="preserve"> PAGEREF _Toc163138243 \h </w:instrText>
        </w:r>
        <w:r w:rsidR="006D5277">
          <w:rPr>
            <w:noProof/>
            <w:webHidden/>
          </w:rPr>
        </w:r>
        <w:r w:rsidR="006D5277">
          <w:rPr>
            <w:noProof/>
            <w:webHidden/>
          </w:rPr>
          <w:fldChar w:fldCharType="separate"/>
        </w:r>
        <w:r w:rsidR="006D5277">
          <w:rPr>
            <w:noProof/>
            <w:webHidden/>
          </w:rPr>
          <w:t>7</w:t>
        </w:r>
        <w:r w:rsidR="006D5277">
          <w:rPr>
            <w:noProof/>
            <w:webHidden/>
          </w:rPr>
          <w:fldChar w:fldCharType="end"/>
        </w:r>
      </w:hyperlink>
    </w:p>
    <w:p w:rsidR="006D5277" w:rsidRDefault="00386D7E">
      <w:pPr>
        <w:pStyle w:val="TableofFigures"/>
        <w:tabs>
          <w:tab w:val="right" w:leader="dot" w:pos="9016"/>
        </w:tabs>
        <w:rPr>
          <w:rFonts w:eastAsiaTheme="minorEastAsia"/>
          <w:noProof/>
          <w:lang w:eastAsia="en-GB"/>
        </w:rPr>
      </w:pPr>
      <w:hyperlink w:anchor="_Toc163138244" w:history="1">
        <w:r w:rsidR="006D5277" w:rsidRPr="008C2FC8">
          <w:rPr>
            <w:rStyle w:val="Hyperlink"/>
            <w:noProof/>
          </w:rPr>
          <w:t>Figure 8 - Routine for Task 3</w:t>
        </w:r>
        <w:r w:rsidR="006D5277">
          <w:rPr>
            <w:noProof/>
            <w:webHidden/>
          </w:rPr>
          <w:tab/>
        </w:r>
        <w:r w:rsidR="006D5277">
          <w:rPr>
            <w:noProof/>
            <w:webHidden/>
          </w:rPr>
          <w:fldChar w:fldCharType="begin"/>
        </w:r>
        <w:r w:rsidR="006D5277">
          <w:rPr>
            <w:noProof/>
            <w:webHidden/>
          </w:rPr>
          <w:instrText xml:space="preserve"> PAGEREF _Toc163138244 \h </w:instrText>
        </w:r>
        <w:r w:rsidR="006D5277">
          <w:rPr>
            <w:noProof/>
            <w:webHidden/>
          </w:rPr>
        </w:r>
        <w:r w:rsidR="006D5277">
          <w:rPr>
            <w:noProof/>
            <w:webHidden/>
          </w:rPr>
          <w:fldChar w:fldCharType="separate"/>
        </w:r>
        <w:r w:rsidR="006D5277">
          <w:rPr>
            <w:noProof/>
            <w:webHidden/>
          </w:rPr>
          <w:t>8</w:t>
        </w:r>
        <w:r w:rsidR="006D5277">
          <w:rPr>
            <w:noProof/>
            <w:webHidden/>
          </w:rPr>
          <w:fldChar w:fldCharType="end"/>
        </w:r>
      </w:hyperlink>
    </w:p>
    <w:p w:rsidR="006D5277" w:rsidRDefault="00386D7E">
      <w:pPr>
        <w:pStyle w:val="TableofFigures"/>
        <w:tabs>
          <w:tab w:val="right" w:leader="dot" w:pos="9016"/>
        </w:tabs>
        <w:rPr>
          <w:rFonts w:eastAsiaTheme="minorEastAsia"/>
          <w:noProof/>
          <w:lang w:eastAsia="en-GB"/>
        </w:rPr>
      </w:pPr>
      <w:hyperlink w:anchor="_Toc163138245" w:history="1">
        <w:r w:rsidR="006D5277" w:rsidRPr="008C2FC8">
          <w:rPr>
            <w:rStyle w:val="Hyperlink"/>
            <w:noProof/>
          </w:rPr>
          <w:t>Figure 9 – Routine for Task 4</w:t>
        </w:r>
        <w:r w:rsidR="006D5277">
          <w:rPr>
            <w:noProof/>
            <w:webHidden/>
          </w:rPr>
          <w:tab/>
        </w:r>
        <w:r w:rsidR="006D5277">
          <w:rPr>
            <w:noProof/>
            <w:webHidden/>
          </w:rPr>
          <w:fldChar w:fldCharType="begin"/>
        </w:r>
        <w:r w:rsidR="006D5277">
          <w:rPr>
            <w:noProof/>
            <w:webHidden/>
          </w:rPr>
          <w:instrText xml:space="preserve"> PAGEREF _Toc163138245 \h </w:instrText>
        </w:r>
        <w:r w:rsidR="006D5277">
          <w:rPr>
            <w:noProof/>
            <w:webHidden/>
          </w:rPr>
        </w:r>
        <w:r w:rsidR="006D5277">
          <w:rPr>
            <w:noProof/>
            <w:webHidden/>
          </w:rPr>
          <w:fldChar w:fldCharType="separate"/>
        </w:r>
        <w:r w:rsidR="006D5277">
          <w:rPr>
            <w:noProof/>
            <w:webHidden/>
          </w:rPr>
          <w:t>9</w:t>
        </w:r>
        <w:r w:rsidR="006D5277">
          <w:rPr>
            <w:noProof/>
            <w:webHidden/>
          </w:rPr>
          <w:fldChar w:fldCharType="end"/>
        </w:r>
      </w:hyperlink>
    </w:p>
    <w:p w:rsidR="00446F71" w:rsidRDefault="00446F71" w:rsidP="008204F7">
      <w:pPr>
        <w:pStyle w:val="Heading1"/>
      </w:pPr>
      <w:r>
        <w:fldChar w:fldCharType="end"/>
      </w:r>
    </w:p>
    <w:p w:rsidR="00446F71" w:rsidRDefault="00446F71">
      <w:pPr>
        <w:rPr>
          <w:rFonts w:asciiTheme="majorHAnsi" w:eastAsiaTheme="majorEastAsia" w:hAnsiTheme="majorHAnsi" w:cstheme="majorBidi"/>
          <w:color w:val="2F5496" w:themeColor="accent1" w:themeShade="BF"/>
          <w:sz w:val="32"/>
          <w:szCs w:val="32"/>
        </w:rPr>
      </w:pPr>
      <w:r>
        <w:br w:type="page"/>
      </w:r>
    </w:p>
    <w:p w:rsidR="00956B01" w:rsidRDefault="008204F7" w:rsidP="008204F7">
      <w:pPr>
        <w:pStyle w:val="Heading1"/>
      </w:pPr>
      <w:bookmarkStart w:id="2" w:name="_Toc163138230"/>
      <w:r>
        <w:lastRenderedPageBreak/>
        <w:t>Introduction</w:t>
      </w:r>
      <w:bookmarkEnd w:id="2"/>
    </w:p>
    <w:p w:rsidR="00446F71" w:rsidRDefault="00446F71">
      <w:r>
        <w:t xml:space="preserve">This report will </w:t>
      </w:r>
      <w:r w:rsidR="005E23DE">
        <w:t>outline a number of tasks completed using the Embedded C coding language. To complete these tasks</w:t>
      </w:r>
      <w:r w:rsidR="007F504F">
        <w:t>,</w:t>
      </w:r>
      <w:r w:rsidR="005E23DE">
        <w:t xml:space="preserve"> </w:t>
      </w:r>
      <w:r w:rsidR="007802C0">
        <w:t xml:space="preserve">a </w:t>
      </w:r>
      <w:r w:rsidR="007F504F" w:rsidRPr="005E23DE">
        <w:rPr>
          <w:i/>
        </w:rPr>
        <w:t>Proteus 8 Professional</w:t>
      </w:r>
      <w:r w:rsidR="007F504F">
        <w:t xml:space="preserve"> simulation </w:t>
      </w:r>
      <w:r w:rsidR="007802C0">
        <w:t>circuit was provided</w:t>
      </w:r>
      <w:r w:rsidR="007F504F">
        <w:t xml:space="preserve">. This circuit can be seen below in Figure 1. In order for the circuit to simulate, </w:t>
      </w:r>
      <w:r w:rsidR="007F504F">
        <w:rPr>
          <w:i/>
        </w:rPr>
        <w:t>a</w:t>
      </w:r>
      <w:r w:rsidR="005E23DE">
        <w:t xml:space="preserve"> </w:t>
      </w:r>
      <w:r w:rsidR="005E23DE" w:rsidRPr="005E23DE">
        <w:rPr>
          <w:i/>
        </w:rPr>
        <w:t>PIC-C Complier</w:t>
      </w:r>
      <w:r w:rsidR="005E23DE">
        <w:t xml:space="preserve"> </w:t>
      </w:r>
      <w:r w:rsidR="007F504F">
        <w:t>was also</w:t>
      </w:r>
      <w:r w:rsidR="005E23DE">
        <w:t xml:space="preserve"> used. </w:t>
      </w:r>
    </w:p>
    <w:p w:rsidR="00446F71" w:rsidRDefault="00446F71" w:rsidP="00446F71">
      <w:pPr>
        <w:keepNext/>
        <w:jc w:val="center"/>
      </w:pPr>
      <w:r>
        <w:rPr>
          <w:noProof/>
        </w:rPr>
        <w:drawing>
          <wp:inline distT="0" distB="0" distL="0" distR="0" wp14:anchorId="3EA8F90A" wp14:editId="754B4004">
            <wp:extent cx="5731510" cy="32416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41675"/>
                    </a:xfrm>
                    <a:prstGeom prst="rect">
                      <a:avLst/>
                    </a:prstGeom>
                  </pic:spPr>
                </pic:pic>
              </a:graphicData>
            </a:graphic>
          </wp:inline>
        </w:drawing>
      </w:r>
    </w:p>
    <w:p w:rsidR="00446F71" w:rsidRDefault="00446F71" w:rsidP="00446F71">
      <w:pPr>
        <w:pStyle w:val="Caption"/>
        <w:jc w:val="center"/>
      </w:pPr>
      <w:bookmarkStart w:id="3" w:name="_Toc163138237"/>
      <w:r>
        <w:t xml:space="preserve">Figure </w:t>
      </w:r>
      <w:fldSimple w:instr=" SEQ Figure \* ARABIC ">
        <w:r w:rsidR="008B32F4">
          <w:rPr>
            <w:noProof/>
          </w:rPr>
          <w:t>1</w:t>
        </w:r>
      </w:fldSimple>
      <w:r w:rsidR="008A5CDD">
        <w:t xml:space="preserve"> -</w:t>
      </w:r>
      <w:r w:rsidR="005E23DE">
        <w:t xml:space="preserve"> Proteus circuit provided</w:t>
      </w:r>
      <w:bookmarkEnd w:id="3"/>
    </w:p>
    <w:p w:rsidR="00EA50B2" w:rsidRDefault="00EA50B2" w:rsidP="00EA50B2">
      <w:r>
        <w:t xml:space="preserve">The circuit was ran using a PIC Microcontroller, specifically a PIC18F45K50. Connected to the PIC is a variety of </w:t>
      </w:r>
      <w:r w:rsidR="00477521">
        <w:t xml:space="preserve">input and output </w:t>
      </w:r>
      <w:r>
        <w:t xml:space="preserve">components, on 5 different ports. A potentiometer, a push button and a switch with 4 positions </w:t>
      </w:r>
      <w:r w:rsidR="00477521">
        <w:t xml:space="preserve">are connected on Port A. On Port B, 8 LED’s are connected. A motor is connected on Port C, </w:t>
      </w:r>
      <w:r w:rsidR="00424176">
        <w:t>an</w:t>
      </w:r>
      <w:r w:rsidR="00477521">
        <w:t xml:space="preserve"> LCD screen is connected on Port D, and finally a virtual terminal is connected on Port E.</w:t>
      </w:r>
    </w:p>
    <w:p w:rsidR="00424176" w:rsidRDefault="00424176" w:rsidP="00EA50B2"/>
    <w:p w:rsidR="00424176" w:rsidRDefault="00424176">
      <w:r>
        <w:br w:type="page"/>
      </w:r>
    </w:p>
    <w:p w:rsidR="00FE6D93" w:rsidRDefault="00FF53ED" w:rsidP="00424176">
      <w:pPr>
        <w:pStyle w:val="Heading1"/>
      </w:pPr>
      <w:bookmarkStart w:id="4" w:name="_Toc163138231"/>
      <w:r>
        <w:lastRenderedPageBreak/>
        <w:t>C</w:t>
      </w:r>
      <w:r w:rsidR="00424176">
        <w:t>ode</w:t>
      </w:r>
      <w:r>
        <w:t xml:space="preserve"> structure</w:t>
      </w:r>
      <w:bookmarkEnd w:id="4"/>
    </w:p>
    <w:p w:rsidR="006530F5" w:rsidRDefault="00FE6D93" w:rsidP="00FE6D93">
      <w:r>
        <w:t xml:space="preserve">Before beginning any of the tasks, </w:t>
      </w:r>
      <w:r w:rsidR="00293165">
        <w:t xml:space="preserve">the basic structure layout of the code needed to be set out. This included defining variables and routines that would be used later during the tasks, as well as creating the </w:t>
      </w:r>
      <w:r w:rsidR="00293165" w:rsidRPr="002D44C0">
        <w:rPr>
          <w:i/>
        </w:rPr>
        <w:t>while true</w:t>
      </w:r>
      <w:r w:rsidR="00293165">
        <w:t xml:space="preserve"> loop which is used </w:t>
      </w:r>
      <w:r w:rsidR="004A0ED4">
        <w:t xml:space="preserve">to allow the code </w:t>
      </w:r>
      <w:r w:rsidR="009015E2">
        <w:t xml:space="preserve">to run when the switch position is changed. </w:t>
      </w:r>
      <w:r w:rsidR="00AA78C2">
        <w:t xml:space="preserve">Figure 2 below shows the declared variables and routines that will be used throughout the code. Those that are declared using </w:t>
      </w:r>
      <w:r w:rsidR="00AA78C2" w:rsidRPr="002D44C0">
        <w:rPr>
          <w:i/>
        </w:rPr>
        <w:t>unsigned int</w:t>
      </w:r>
      <w:r w:rsidR="00AA78C2">
        <w:t xml:space="preserve"> are done so as they return integers, and the others that declared using </w:t>
      </w:r>
      <w:r w:rsidR="00AA78C2" w:rsidRPr="002D44C0">
        <w:rPr>
          <w:i/>
        </w:rPr>
        <w:t>void</w:t>
      </w:r>
      <w:r w:rsidR="00AA78C2">
        <w:t xml:space="preserve"> are done so </w:t>
      </w:r>
      <w:r w:rsidR="00B100AB">
        <w:t>as they are</w:t>
      </w:r>
      <w:r w:rsidR="00AA78C2">
        <w:t xml:space="preserve"> generic functions.</w:t>
      </w:r>
      <w:r w:rsidR="008B32F4">
        <w:t xml:space="preserve"> Also, the array “km” is declared. This array contains 15 hexadecimal values which </w:t>
      </w:r>
      <w:r w:rsidR="006530F5">
        <w:t xml:space="preserve">are used to turn the 8 LED’s on and off </w:t>
      </w:r>
      <w:r w:rsidR="00D81529">
        <w:t>in a sequence from left to right.</w:t>
      </w:r>
    </w:p>
    <w:p w:rsidR="008B32F4" w:rsidRDefault="008B32F4" w:rsidP="008B32F4">
      <w:pPr>
        <w:keepNext/>
        <w:jc w:val="center"/>
      </w:pPr>
      <w:r>
        <w:rPr>
          <w:noProof/>
        </w:rPr>
        <w:drawing>
          <wp:inline distT="0" distB="0" distL="0" distR="0" wp14:anchorId="75EFA603" wp14:editId="43C64B41">
            <wp:extent cx="5731510" cy="110934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109345"/>
                    </a:xfrm>
                    <a:prstGeom prst="rect">
                      <a:avLst/>
                    </a:prstGeom>
                  </pic:spPr>
                </pic:pic>
              </a:graphicData>
            </a:graphic>
          </wp:inline>
        </w:drawing>
      </w:r>
    </w:p>
    <w:p w:rsidR="0069670D" w:rsidRDefault="008B32F4" w:rsidP="008B32F4">
      <w:pPr>
        <w:pStyle w:val="Caption"/>
        <w:jc w:val="center"/>
      </w:pPr>
      <w:bookmarkStart w:id="5" w:name="_Toc163138238"/>
      <w:r>
        <w:t xml:space="preserve">Figure </w:t>
      </w:r>
      <w:fldSimple w:instr=" SEQ Figure \* ARABIC ">
        <w:r>
          <w:rPr>
            <w:noProof/>
          </w:rPr>
          <w:t>2</w:t>
        </w:r>
      </w:fldSimple>
      <w:r>
        <w:t xml:space="preserve"> </w:t>
      </w:r>
      <w:r w:rsidRPr="00FA002F">
        <w:t>– Code declaring routines and variables</w:t>
      </w:r>
      <w:bookmarkEnd w:id="5"/>
    </w:p>
    <w:p w:rsidR="001D6C5E" w:rsidRDefault="001D6C5E" w:rsidP="00FE6D93">
      <w:r>
        <w:t xml:space="preserve">The next step was to create a </w:t>
      </w:r>
      <w:r w:rsidRPr="002D44C0">
        <w:rPr>
          <w:i/>
        </w:rPr>
        <w:t>While True</w:t>
      </w:r>
      <w:r>
        <w:t xml:space="preserve"> loop to allow the code to run when the switch position was changed. Figure 3 below shows this section of code. Firstly, the variable </w:t>
      </w:r>
      <w:r w:rsidRPr="002D44C0">
        <w:rPr>
          <w:i/>
        </w:rPr>
        <w:t>ops</w:t>
      </w:r>
      <w:r>
        <w:t xml:space="preserve"> </w:t>
      </w:r>
      <w:proofErr w:type="gramStart"/>
      <w:r>
        <w:t>was</w:t>
      </w:r>
      <w:proofErr w:type="gramEnd"/>
      <w:r>
        <w:t xml:space="preserve"> defined as </w:t>
      </w:r>
      <w:r w:rsidR="00595B20">
        <w:t xml:space="preserve">the routine </w:t>
      </w:r>
      <w:r w:rsidR="00595B20" w:rsidRPr="002D44C0">
        <w:rPr>
          <w:i/>
        </w:rPr>
        <w:t>switch_position</w:t>
      </w:r>
      <w:r w:rsidR="00595B20">
        <w:t>.</w:t>
      </w:r>
      <w:r w:rsidR="002D44C0">
        <w:t xml:space="preserve"> An important part of this routine was masking off the first 2 pins of Port A, as they are not switch pins. By masking off these pins, </w:t>
      </w:r>
      <w:r w:rsidR="0072670C">
        <w:t>the correct section of code will be executed on each switch position.</w:t>
      </w:r>
      <w:r w:rsidR="00595B20">
        <w:t xml:space="preserve"> This routine can be seen in Figure 4. Next, an </w:t>
      </w:r>
      <w:r w:rsidR="002D44C0" w:rsidRPr="002D44C0">
        <w:rPr>
          <w:i/>
        </w:rPr>
        <w:t>if</w:t>
      </w:r>
      <w:r w:rsidR="00595B20">
        <w:t xml:space="preserve"> statement was used to clear all output pins, </w:t>
      </w:r>
      <w:r w:rsidR="002D44C0">
        <w:t>if</w:t>
      </w:r>
      <w:r w:rsidR="00595B20">
        <w:t xml:space="preserve"> the switch position had changed. The </w:t>
      </w:r>
      <w:r w:rsidR="00595B20" w:rsidRPr="002D44C0">
        <w:rPr>
          <w:i/>
        </w:rPr>
        <w:t>clear_outputs</w:t>
      </w:r>
      <w:r w:rsidR="00595B20">
        <w:t xml:space="preserve"> routine can also be seen in Figure 4. </w:t>
      </w:r>
      <w:r w:rsidR="002D44C0">
        <w:t xml:space="preserve">Next, a </w:t>
      </w:r>
      <w:r w:rsidR="002D44C0" w:rsidRPr="002D44C0">
        <w:rPr>
          <w:i/>
        </w:rPr>
        <w:t>switch case</w:t>
      </w:r>
      <w:r w:rsidR="002D44C0">
        <w:t xml:space="preserve"> was used, with the 4 different</w:t>
      </w:r>
      <w:r w:rsidR="00A85EA4">
        <w:t xml:space="preserve"> task</w:t>
      </w:r>
      <w:r w:rsidR="002D44C0">
        <w:t xml:space="preserve"> routines within it</w:t>
      </w:r>
      <w:r w:rsidR="00A46339">
        <w:t xml:space="preserve">, allowing the routine </w:t>
      </w:r>
      <w:r w:rsidR="00A46339" w:rsidRPr="00A46339">
        <w:rPr>
          <w:i/>
        </w:rPr>
        <w:t>switch_position</w:t>
      </w:r>
      <w:r w:rsidR="00A46339">
        <w:t xml:space="preserve"> to be tested against the different tasks. Finally, the routine executed is set to the variable </w:t>
      </w:r>
      <w:proofErr w:type="spellStart"/>
      <w:r w:rsidR="00A46339" w:rsidRPr="00A46339">
        <w:rPr>
          <w:i/>
        </w:rPr>
        <w:t>old_ops</w:t>
      </w:r>
      <w:proofErr w:type="spellEnd"/>
      <w:r w:rsidR="00A46339">
        <w:t>.</w:t>
      </w:r>
    </w:p>
    <w:p w:rsidR="00D2003D" w:rsidRDefault="00D2003D" w:rsidP="00D2003D">
      <w:pPr>
        <w:keepNext/>
        <w:jc w:val="center"/>
      </w:pPr>
      <w:r>
        <w:rPr>
          <w:noProof/>
        </w:rPr>
        <w:drawing>
          <wp:inline distT="0" distB="0" distL="0" distR="0" wp14:anchorId="6C4D55AE" wp14:editId="5070E11C">
            <wp:extent cx="5731510" cy="18745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5748"/>
                    <a:stretch/>
                  </pic:blipFill>
                  <pic:spPr bwMode="auto">
                    <a:xfrm>
                      <a:off x="0" y="0"/>
                      <a:ext cx="5731510" cy="1874520"/>
                    </a:xfrm>
                    <a:prstGeom prst="rect">
                      <a:avLst/>
                    </a:prstGeom>
                    <a:ln>
                      <a:noFill/>
                    </a:ln>
                    <a:extLst>
                      <a:ext uri="{53640926-AAD7-44D8-BBD7-CCE9431645EC}">
                        <a14:shadowObscured xmlns:a14="http://schemas.microsoft.com/office/drawing/2010/main"/>
                      </a:ext>
                    </a:extLst>
                  </pic:spPr>
                </pic:pic>
              </a:graphicData>
            </a:graphic>
          </wp:inline>
        </w:drawing>
      </w:r>
    </w:p>
    <w:p w:rsidR="00D2003D" w:rsidRDefault="00D2003D" w:rsidP="00D2003D">
      <w:pPr>
        <w:pStyle w:val="Caption"/>
        <w:jc w:val="center"/>
      </w:pPr>
      <w:bookmarkStart w:id="6" w:name="_Toc163138239"/>
      <w:r>
        <w:t xml:space="preserve">Figure </w:t>
      </w:r>
      <w:fldSimple w:instr=" SEQ Figure \* ARABIC ">
        <w:r w:rsidR="008B32F4">
          <w:rPr>
            <w:noProof/>
          </w:rPr>
          <w:t>3</w:t>
        </w:r>
      </w:fldSimple>
      <w:r>
        <w:t xml:space="preserve"> - While true loop</w:t>
      </w:r>
      <w:bookmarkEnd w:id="6"/>
    </w:p>
    <w:p w:rsidR="001D6C5E" w:rsidRDefault="001D6C5E" w:rsidP="001D6C5E">
      <w:pPr>
        <w:keepNext/>
        <w:jc w:val="center"/>
      </w:pPr>
      <w:r>
        <w:rPr>
          <w:noProof/>
        </w:rPr>
        <w:lastRenderedPageBreak/>
        <w:drawing>
          <wp:inline distT="0" distB="0" distL="0" distR="0" wp14:anchorId="418BEDED" wp14:editId="5D811F56">
            <wp:extent cx="5731510" cy="14903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490345"/>
                    </a:xfrm>
                    <a:prstGeom prst="rect">
                      <a:avLst/>
                    </a:prstGeom>
                  </pic:spPr>
                </pic:pic>
              </a:graphicData>
            </a:graphic>
          </wp:inline>
        </w:drawing>
      </w:r>
    </w:p>
    <w:p w:rsidR="001D6C5E" w:rsidRPr="001D6C5E" w:rsidRDefault="001D6C5E" w:rsidP="001D6C5E">
      <w:pPr>
        <w:pStyle w:val="Caption"/>
        <w:jc w:val="center"/>
      </w:pPr>
      <w:bookmarkStart w:id="7" w:name="_Toc163138240"/>
      <w:r>
        <w:t xml:space="preserve">Figure </w:t>
      </w:r>
      <w:fldSimple w:instr=" SEQ Figure \* ARABIC ">
        <w:r w:rsidR="008B32F4">
          <w:rPr>
            <w:noProof/>
          </w:rPr>
          <w:t>4</w:t>
        </w:r>
      </w:fldSimple>
      <w:r>
        <w:t xml:space="preserve"> - switch_position and clear_outputs routines</w:t>
      </w:r>
      <w:bookmarkEnd w:id="7"/>
    </w:p>
    <w:p w:rsidR="00956B01" w:rsidRDefault="00B100AB" w:rsidP="00FE6D93">
      <w:r>
        <w:t>One final</w:t>
      </w:r>
      <w:r w:rsidR="00D2003D">
        <w:t xml:space="preserve"> change that was needed before beginning the tasks was changing the</w:t>
      </w:r>
      <w:r>
        <w:t xml:space="preserve"> </w:t>
      </w:r>
      <w:r w:rsidR="00D2003D">
        <w:t>v</w:t>
      </w:r>
      <w:r w:rsidR="00293165">
        <w:t>irtual terminal pins</w:t>
      </w:r>
      <w:r w:rsidR="00D2003D">
        <w:t xml:space="preserve"> on the </w:t>
      </w:r>
      <w:proofErr w:type="spellStart"/>
      <w:r w:rsidR="00D2003D">
        <w:t>main.h</w:t>
      </w:r>
      <w:proofErr w:type="spellEnd"/>
      <w:r w:rsidR="00D2003D">
        <w:t xml:space="preserve"> file to the correct E0 and E1 pins. Without this, the virtual terminal would not be able to display anything. </w:t>
      </w:r>
      <w:r w:rsidR="00956B01">
        <w:br w:type="page"/>
      </w:r>
    </w:p>
    <w:p w:rsidR="00956B01" w:rsidRDefault="00956B01" w:rsidP="008204F7">
      <w:pPr>
        <w:pStyle w:val="Heading1"/>
      </w:pPr>
      <w:bookmarkStart w:id="8" w:name="_Toc163138232"/>
      <w:r>
        <w:lastRenderedPageBreak/>
        <w:t>Task 1</w:t>
      </w:r>
      <w:bookmarkEnd w:id="8"/>
      <w:r>
        <w:t xml:space="preserve"> </w:t>
      </w:r>
    </w:p>
    <w:p w:rsidR="001C784B" w:rsidRDefault="00C62164">
      <w:r>
        <w:t xml:space="preserve">Task 1 was to make the motor spin in a certain direction, depending on the value of the potentiometer. </w:t>
      </w:r>
      <w:r w:rsidR="00E07C30">
        <w:t xml:space="preserve">If the value of the potentiometer is below 75, then the motor had to spin clockwise, if the value was above 175, the motor had to spin anticlockwise, and if the value was between 76 and 174 then the motor stops spinning. The potentiometer value and motor direction had to be displayed on line 2 of the LCD, and this had to function on switch position B. </w:t>
      </w:r>
      <w:r w:rsidR="00D82186">
        <w:t xml:space="preserve">The solution to this task can be seen below in Figure 5. </w:t>
      </w:r>
    </w:p>
    <w:p w:rsidR="002E4635" w:rsidRDefault="001C784B" w:rsidP="002E4635">
      <w:pPr>
        <w:keepNext/>
        <w:jc w:val="center"/>
      </w:pPr>
      <w:r>
        <w:rPr>
          <w:noProof/>
        </w:rPr>
        <w:drawing>
          <wp:inline distT="0" distB="0" distL="0" distR="0" wp14:anchorId="7232D41D" wp14:editId="0533A846">
            <wp:extent cx="5731510" cy="229108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291080"/>
                    </a:xfrm>
                    <a:prstGeom prst="rect">
                      <a:avLst/>
                    </a:prstGeom>
                  </pic:spPr>
                </pic:pic>
              </a:graphicData>
            </a:graphic>
          </wp:inline>
        </w:drawing>
      </w:r>
    </w:p>
    <w:p w:rsidR="002E4635" w:rsidRDefault="002E4635" w:rsidP="002E4635">
      <w:pPr>
        <w:pStyle w:val="Caption"/>
        <w:jc w:val="center"/>
      </w:pPr>
      <w:bookmarkStart w:id="9" w:name="_Toc163138241"/>
      <w:r>
        <w:t xml:space="preserve">Figure </w:t>
      </w:r>
      <w:r w:rsidR="00386D7E">
        <w:fldChar w:fldCharType="begin"/>
      </w:r>
      <w:r w:rsidR="00386D7E">
        <w:instrText xml:space="preserve"> SEQ Figure \* ARABIC </w:instrText>
      </w:r>
      <w:r w:rsidR="00386D7E">
        <w:fldChar w:fldCharType="separate"/>
      </w:r>
      <w:r w:rsidR="008B32F4">
        <w:rPr>
          <w:noProof/>
        </w:rPr>
        <w:t>5</w:t>
      </w:r>
      <w:r w:rsidR="00386D7E">
        <w:rPr>
          <w:noProof/>
        </w:rPr>
        <w:fldChar w:fldCharType="end"/>
      </w:r>
      <w:r>
        <w:t xml:space="preserve"> - </w:t>
      </w:r>
      <w:r w:rsidR="00647FBD">
        <w:t>R</w:t>
      </w:r>
      <w:r>
        <w:t>outine for Task 1</w:t>
      </w:r>
      <w:bookmarkEnd w:id="9"/>
    </w:p>
    <w:p w:rsidR="00941B31" w:rsidRDefault="00E84F5E" w:rsidP="00C0685C">
      <w:r>
        <w:t xml:space="preserve">Firstly, the position 1,2 was specified on the LCD, which is on its second line. Next, the </w:t>
      </w:r>
      <w:proofErr w:type="spellStart"/>
      <w:r w:rsidRPr="00E84F5E">
        <w:rPr>
          <w:i/>
        </w:rPr>
        <w:t>read_pot</w:t>
      </w:r>
      <w:proofErr w:type="spellEnd"/>
      <w:r>
        <w:t xml:space="preserve"> value calculated is printed on line 2 of the LCD. </w:t>
      </w:r>
      <w:r w:rsidR="00941B31">
        <w:t xml:space="preserve">In order to output the correct message and motor direction, </w:t>
      </w:r>
      <w:r w:rsidR="00941B31" w:rsidRPr="00941B31">
        <w:rPr>
          <w:i/>
        </w:rPr>
        <w:t>if</w:t>
      </w:r>
      <w:r w:rsidR="00941B31">
        <w:t xml:space="preserve"> and </w:t>
      </w:r>
      <w:r w:rsidR="00941B31" w:rsidRPr="00941B31">
        <w:rPr>
          <w:i/>
        </w:rPr>
        <w:t>else if</w:t>
      </w:r>
      <w:r w:rsidR="00941B31">
        <w:t xml:space="preserve"> statements were used for the three possible outcomes. </w:t>
      </w:r>
      <w:r>
        <w:t xml:space="preserve">The first </w:t>
      </w:r>
      <w:r w:rsidRPr="00E84F5E">
        <w:rPr>
          <w:i/>
        </w:rPr>
        <w:t>if</w:t>
      </w:r>
      <w:r>
        <w:t xml:space="preserve"> statement is executed if the potentiometer value is below 75. If that is the case, Pin C0 is set to high, and the motor spins clockwise, along with the message “clockwise” displayed on the LCD alongside the potentiometers value. </w:t>
      </w:r>
      <w:r w:rsidR="00332345">
        <w:t>Next, the first</w:t>
      </w:r>
      <w:r>
        <w:t xml:space="preserve"> </w:t>
      </w:r>
      <w:r w:rsidR="00332345" w:rsidRPr="00332345">
        <w:rPr>
          <w:i/>
        </w:rPr>
        <w:t xml:space="preserve">else </w:t>
      </w:r>
      <w:r w:rsidRPr="00E84F5E">
        <w:rPr>
          <w:i/>
        </w:rPr>
        <w:t>if</w:t>
      </w:r>
      <w:r>
        <w:t xml:space="preserve"> statement is executed if the potentiometer value is </w:t>
      </w:r>
      <w:r w:rsidR="00332345">
        <w:t>above</w:t>
      </w:r>
      <w:r>
        <w:t xml:space="preserve"> </w:t>
      </w:r>
      <w:r w:rsidR="00332345">
        <w:t>1</w:t>
      </w:r>
      <w:r>
        <w:t>75. If that is the case, Pin C</w:t>
      </w:r>
      <w:r w:rsidR="00332345">
        <w:t>1</w:t>
      </w:r>
      <w:r>
        <w:t xml:space="preserve"> is set to high, and the motor spins </w:t>
      </w:r>
      <w:r w:rsidR="00332345">
        <w:t>anti-</w:t>
      </w:r>
      <w:r>
        <w:t>clockwise, along with the message “</w:t>
      </w:r>
      <w:r w:rsidR="00332345">
        <w:t>anti-</w:t>
      </w:r>
      <w:r>
        <w:t>clockwise” displayed on the LCD alongside the potentiometers value.</w:t>
      </w:r>
      <w:r w:rsidR="00332345">
        <w:t xml:space="preserve"> Finally, the second </w:t>
      </w:r>
      <w:r w:rsidR="00332345" w:rsidRPr="00332345">
        <w:rPr>
          <w:i/>
        </w:rPr>
        <w:t xml:space="preserve">else </w:t>
      </w:r>
      <w:r w:rsidR="00332345" w:rsidRPr="00E84F5E">
        <w:rPr>
          <w:i/>
        </w:rPr>
        <w:t>if</w:t>
      </w:r>
      <w:r w:rsidR="00332345">
        <w:t xml:space="preserve"> statement is executed if the potentiometer value is between 76 and 174. If that is the case, both Pin C0 and Pin C1 are set to low, so the motor does not spin, along with no message displayed on the LCD alongside the potentiometers value, as there is no motor direction.</w:t>
      </w:r>
      <w:r w:rsidR="00924F4D">
        <w:t xml:space="preserve"> All of the messages displaying the motor’s direction are at location 5,2 on the LCD, three characters to the right of the potentiometer value. The potentiometers maximum value, 255, is three characters long, therefore the motor’s direction is displayed immediately next to the potentiometer value.</w:t>
      </w:r>
    </w:p>
    <w:p w:rsidR="00723161" w:rsidRDefault="00723161" w:rsidP="00723161">
      <w:r>
        <w:t xml:space="preserve">To successfully complete this task, it was necessary to read and output the value of the potentiometer. To do this, the routines </w:t>
      </w:r>
      <w:proofErr w:type="spellStart"/>
      <w:r w:rsidRPr="005360CD">
        <w:rPr>
          <w:i/>
        </w:rPr>
        <w:t>analog</w:t>
      </w:r>
      <w:proofErr w:type="spellEnd"/>
      <w:r>
        <w:t xml:space="preserve"> and </w:t>
      </w:r>
      <w:proofErr w:type="spellStart"/>
      <w:r w:rsidRPr="005360CD">
        <w:rPr>
          <w:i/>
        </w:rPr>
        <w:t>read_</w:t>
      </w:r>
      <w:r>
        <w:rPr>
          <w:i/>
        </w:rPr>
        <w:t>pot</w:t>
      </w:r>
      <w:proofErr w:type="spellEnd"/>
      <w:r>
        <w:t xml:space="preserve"> </w:t>
      </w:r>
      <w:proofErr w:type="gramStart"/>
      <w:r>
        <w:t>were</w:t>
      </w:r>
      <w:proofErr w:type="gramEnd"/>
      <w:r>
        <w:t xml:space="preserve"> used, which can be seen below in Figure 6. Within those routines the </w:t>
      </w:r>
      <w:proofErr w:type="spellStart"/>
      <w:r w:rsidRPr="00D82186">
        <w:rPr>
          <w:i/>
        </w:rPr>
        <w:t>read_adc</w:t>
      </w:r>
      <w:proofErr w:type="spellEnd"/>
      <w:r>
        <w:t xml:space="preserve"> command was used to read the analogue value of the potentiometer, before it is returned to a variable. These routines are executed every time the potentiometer is manually changed during the simulation.</w:t>
      </w:r>
    </w:p>
    <w:p w:rsidR="00723161" w:rsidRDefault="00723161" w:rsidP="00C0685C"/>
    <w:p w:rsidR="00C0685C" w:rsidRPr="00C0685C" w:rsidRDefault="00C0685C" w:rsidP="00C0685C"/>
    <w:p w:rsidR="002E4635" w:rsidRDefault="002E4635" w:rsidP="002E4635">
      <w:pPr>
        <w:keepNext/>
        <w:jc w:val="center"/>
      </w:pPr>
      <w:r>
        <w:rPr>
          <w:noProof/>
        </w:rPr>
        <w:lastRenderedPageBreak/>
        <w:drawing>
          <wp:inline distT="0" distB="0" distL="0" distR="0" wp14:anchorId="0D2D5617" wp14:editId="254E3318">
            <wp:extent cx="5731510" cy="14916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491615"/>
                    </a:xfrm>
                    <a:prstGeom prst="rect">
                      <a:avLst/>
                    </a:prstGeom>
                  </pic:spPr>
                </pic:pic>
              </a:graphicData>
            </a:graphic>
          </wp:inline>
        </w:drawing>
      </w:r>
    </w:p>
    <w:p w:rsidR="002E4635" w:rsidRDefault="002E4635" w:rsidP="002E4635">
      <w:pPr>
        <w:pStyle w:val="Caption"/>
        <w:jc w:val="center"/>
      </w:pPr>
      <w:bookmarkStart w:id="10" w:name="_Toc163138242"/>
      <w:r>
        <w:t xml:space="preserve">Figure </w:t>
      </w:r>
      <w:r w:rsidR="00386D7E">
        <w:fldChar w:fldCharType="begin"/>
      </w:r>
      <w:r w:rsidR="00386D7E">
        <w:instrText xml:space="preserve"> SEQ Figure \* ARABIC </w:instrText>
      </w:r>
      <w:r w:rsidR="00386D7E">
        <w:fldChar w:fldCharType="separate"/>
      </w:r>
      <w:r w:rsidR="008B32F4">
        <w:rPr>
          <w:noProof/>
        </w:rPr>
        <w:t>6</w:t>
      </w:r>
      <w:r w:rsidR="00386D7E">
        <w:rPr>
          <w:noProof/>
        </w:rPr>
        <w:fldChar w:fldCharType="end"/>
      </w:r>
      <w:r>
        <w:t xml:space="preserve"> </w:t>
      </w:r>
      <w:r w:rsidR="004627AA">
        <w:t>–</w:t>
      </w:r>
      <w:r>
        <w:t xml:space="preserve"> </w:t>
      </w:r>
      <w:r w:rsidR="004627AA">
        <w:t>“</w:t>
      </w:r>
      <w:proofErr w:type="spellStart"/>
      <w:r>
        <w:t>read_pot</w:t>
      </w:r>
      <w:proofErr w:type="spellEnd"/>
      <w:r w:rsidR="004627AA">
        <w:t>”</w:t>
      </w:r>
      <w:r>
        <w:t xml:space="preserve"> and </w:t>
      </w:r>
      <w:r w:rsidR="004627AA">
        <w:t>“</w:t>
      </w:r>
      <w:proofErr w:type="spellStart"/>
      <w:r>
        <w:t>analog</w:t>
      </w:r>
      <w:proofErr w:type="spellEnd"/>
      <w:r w:rsidR="004627AA">
        <w:t>”</w:t>
      </w:r>
      <w:r>
        <w:t xml:space="preserve"> routines</w:t>
      </w:r>
      <w:bookmarkEnd w:id="10"/>
    </w:p>
    <w:p w:rsidR="00956B01" w:rsidRDefault="00956B01" w:rsidP="001C784B">
      <w:pPr>
        <w:jc w:val="center"/>
        <w:rPr>
          <w:rFonts w:asciiTheme="majorHAnsi" w:eastAsiaTheme="majorEastAsia" w:hAnsiTheme="majorHAnsi" w:cstheme="majorBidi"/>
          <w:color w:val="2F5496" w:themeColor="accent1" w:themeShade="BF"/>
          <w:sz w:val="32"/>
          <w:szCs w:val="32"/>
        </w:rPr>
      </w:pPr>
      <w:r>
        <w:br w:type="page"/>
      </w:r>
    </w:p>
    <w:p w:rsidR="00956B01" w:rsidRDefault="00956B01" w:rsidP="008204F7">
      <w:pPr>
        <w:pStyle w:val="Heading1"/>
      </w:pPr>
      <w:bookmarkStart w:id="11" w:name="_Toc163138233"/>
      <w:r>
        <w:lastRenderedPageBreak/>
        <w:t>Task 2</w:t>
      </w:r>
      <w:bookmarkEnd w:id="11"/>
    </w:p>
    <w:p w:rsidR="001C784B" w:rsidRDefault="000D3600">
      <w:r>
        <w:t>Task 2 was to make the LED’s flash in order from left to right and back again, in 150ms intervals, whilst</w:t>
      </w:r>
      <w:r w:rsidR="007D2A30">
        <w:t xml:space="preserve"> displaying</w:t>
      </w:r>
      <w:r>
        <w:t xml:space="preserve"> the message “Kitt mode”</w:t>
      </w:r>
      <w:r w:rsidR="00D01037">
        <w:t xml:space="preserve"> on line 4 of the LCD, as well as on the virtual terminal. This had to function on switch position C.</w:t>
      </w:r>
      <w:r w:rsidR="00D82186">
        <w:t xml:space="preserve"> The solution to this task can be seen below in Figure 7.</w:t>
      </w:r>
    </w:p>
    <w:p w:rsidR="008B32F4" w:rsidRDefault="001F4906" w:rsidP="008B32F4">
      <w:pPr>
        <w:keepNext/>
        <w:jc w:val="center"/>
      </w:pPr>
      <w:r>
        <w:rPr>
          <w:noProof/>
        </w:rPr>
        <w:drawing>
          <wp:inline distT="0" distB="0" distL="0" distR="0" wp14:anchorId="31A95480" wp14:editId="7B6B7081">
            <wp:extent cx="5731510" cy="157289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572895"/>
                    </a:xfrm>
                    <a:prstGeom prst="rect">
                      <a:avLst/>
                    </a:prstGeom>
                  </pic:spPr>
                </pic:pic>
              </a:graphicData>
            </a:graphic>
          </wp:inline>
        </w:drawing>
      </w:r>
    </w:p>
    <w:p w:rsidR="008B32F4" w:rsidRDefault="008B32F4" w:rsidP="008B32F4">
      <w:pPr>
        <w:pStyle w:val="Caption"/>
        <w:jc w:val="center"/>
      </w:pPr>
      <w:bookmarkStart w:id="12" w:name="_Toc163138243"/>
      <w:r>
        <w:t xml:space="preserve">Figure </w:t>
      </w:r>
      <w:fldSimple w:instr=" SEQ Figure \* ARABIC ">
        <w:r>
          <w:rPr>
            <w:noProof/>
          </w:rPr>
          <w:t>7</w:t>
        </w:r>
      </w:fldSimple>
      <w:r w:rsidRPr="005D3C00">
        <w:t xml:space="preserve"> </w:t>
      </w:r>
      <w:r w:rsidR="004627AA">
        <w:t>–</w:t>
      </w:r>
      <w:r w:rsidRPr="005D3C00">
        <w:t xml:space="preserve"> Routine for Task 2</w:t>
      </w:r>
      <w:bookmarkEnd w:id="12"/>
    </w:p>
    <w:p w:rsidR="00647FBD" w:rsidRDefault="001F4906" w:rsidP="00647FBD">
      <w:pPr>
        <w:keepNext/>
        <w:jc w:val="center"/>
      </w:pPr>
      <w:r>
        <w:rPr>
          <w:noProof/>
        </w:rPr>
        <w:t xml:space="preserve"> </w:t>
      </w:r>
    </w:p>
    <w:p w:rsidR="00956B01" w:rsidRPr="00312FD2" w:rsidRDefault="004627AA" w:rsidP="00E47BED">
      <w:r>
        <w:t xml:space="preserve">To complete this task, first, the position 21,2 on the LCD is specified, which is line 4, as specified. Next, the message “Kitt mode” is displayed at that position on the LCD, with white space included before the message, making “Kitt mode” appear centred on the LCD, as well as on the virtual terminal. Next, a </w:t>
      </w:r>
      <w:r w:rsidRPr="004627AA">
        <w:rPr>
          <w:i/>
        </w:rPr>
        <w:t>for</w:t>
      </w:r>
      <w:r>
        <w:t xml:space="preserve"> loop is introduced, using the letter “q”. “q” is a temporary variable used </w:t>
      </w:r>
      <w:r w:rsidR="00312FD2">
        <w:t xml:space="preserve">to store the position within the </w:t>
      </w:r>
      <w:r w:rsidR="00312FD2" w:rsidRPr="00312FD2">
        <w:rPr>
          <w:i/>
        </w:rPr>
        <w:t>for</w:t>
      </w:r>
      <w:r w:rsidR="00312FD2">
        <w:t xml:space="preserve"> loop. “q” is specified to start in position 0, and end at position 14, incrementing by 1 each time the section within the loop is run. Within the loop, the variable “value” is set as the array km (Kitt mode). The contents of the array </w:t>
      </w:r>
      <w:proofErr w:type="gramStart"/>
      <w:r w:rsidR="00312FD2">
        <w:t>was</w:t>
      </w:r>
      <w:proofErr w:type="gramEnd"/>
      <w:r w:rsidR="00312FD2">
        <w:t xml:space="preserve"> previously seen in Figure 2. Finally, the variable “value” is outputted on to Port B, the port containing the LED’s, with the specified 150ms delay between the</w:t>
      </w:r>
      <w:r w:rsidR="001F62F5">
        <w:t xml:space="preserve"> LED’s flash sequence.</w:t>
      </w:r>
      <w:r w:rsidR="00312FD2">
        <w:t xml:space="preserve"> </w:t>
      </w:r>
      <w:r w:rsidR="00312FD2">
        <w:br w:type="page"/>
      </w:r>
    </w:p>
    <w:p w:rsidR="00956B01" w:rsidRDefault="00956B01" w:rsidP="008204F7">
      <w:pPr>
        <w:pStyle w:val="Heading1"/>
      </w:pPr>
      <w:bookmarkStart w:id="13" w:name="_Toc163138234"/>
      <w:r>
        <w:lastRenderedPageBreak/>
        <w:t>Task 3</w:t>
      </w:r>
      <w:bookmarkEnd w:id="13"/>
    </w:p>
    <w:p w:rsidR="001C784B" w:rsidRDefault="002C732F">
      <w:r>
        <w:t>Task 3 was to output the binary digital output of the potentiometer onto the LED’s, with the numerical value displayed</w:t>
      </w:r>
      <w:r w:rsidR="004627AA">
        <w:t xml:space="preserve"> centred</w:t>
      </w:r>
      <w:r>
        <w:t xml:space="preserve"> on the first line of the LCD as well as on the virtual terminal. This had to function on switch position A. </w:t>
      </w:r>
      <w:r w:rsidR="00D82186">
        <w:t>The solution to this task can be seen below in Figure 8.</w:t>
      </w:r>
    </w:p>
    <w:p w:rsidR="00647FBD" w:rsidRDefault="001C784B" w:rsidP="00647FBD">
      <w:pPr>
        <w:keepNext/>
        <w:jc w:val="center"/>
      </w:pPr>
      <w:r>
        <w:rPr>
          <w:noProof/>
        </w:rPr>
        <w:drawing>
          <wp:inline distT="0" distB="0" distL="0" distR="0" wp14:anchorId="07C74CFC" wp14:editId="39826242">
            <wp:extent cx="5731510" cy="83693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836930"/>
                    </a:xfrm>
                    <a:prstGeom prst="rect">
                      <a:avLst/>
                    </a:prstGeom>
                  </pic:spPr>
                </pic:pic>
              </a:graphicData>
            </a:graphic>
          </wp:inline>
        </w:drawing>
      </w:r>
    </w:p>
    <w:p w:rsidR="00647FBD" w:rsidRDefault="00647FBD" w:rsidP="00647FBD">
      <w:pPr>
        <w:pStyle w:val="Caption"/>
        <w:jc w:val="center"/>
      </w:pPr>
      <w:bookmarkStart w:id="14" w:name="_Toc163138244"/>
      <w:r>
        <w:t xml:space="preserve">Figure </w:t>
      </w:r>
      <w:r w:rsidR="00386D7E">
        <w:fldChar w:fldCharType="begin"/>
      </w:r>
      <w:r w:rsidR="00386D7E">
        <w:instrText xml:space="preserve"> SEQ Figure \* ARABIC </w:instrText>
      </w:r>
      <w:r w:rsidR="00386D7E">
        <w:fldChar w:fldCharType="separate"/>
      </w:r>
      <w:r w:rsidR="008B32F4">
        <w:rPr>
          <w:noProof/>
        </w:rPr>
        <w:t>8</w:t>
      </w:r>
      <w:r w:rsidR="00386D7E">
        <w:rPr>
          <w:noProof/>
        </w:rPr>
        <w:fldChar w:fldCharType="end"/>
      </w:r>
      <w:r>
        <w:t xml:space="preserve"> - Routine for Task 3</w:t>
      </w:r>
      <w:bookmarkEnd w:id="14"/>
    </w:p>
    <w:p w:rsidR="00956B01" w:rsidRPr="005360CD" w:rsidRDefault="003B7BA6" w:rsidP="00DE6AC6">
      <w:r>
        <w:t xml:space="preserve">To complete this task, the routines </w:t>
      </w:r>
      <w:proofErr w:type="spellStart"/>
      <w:r w:rsidRPr="005360CD">
        <w:rPr>
          <w:i/>
        </w:rPr>
        <w:t>analog</w:t>
      </w:r>
      <w:proofErr w:type="spellEnd"/>
      <w:r>
        <w:t xml:space="preserve"> and </w:t>
      </w:r>
      <w:proofErr w:type="spellStart"/>
      <w:r w:rsidRPr="005360CD">
        <w:rPr>
          <w:i/>
        </w:rPr>
        <w:t>read_</w:t>
      </w:r>
      <w:r w:rsidR="00E84F5E">
        <w:rPr>
          <w:i/>
        </w:rPr>
        <w:t>pot</w:t>
      </w:r>
      <w:proofErr w:type="spellEnd"/>
      <w:r>
        <w:t xml:space="preserve"> </w:t>
      </w:r>
      <w:proofErr w:type="gramStart"/>
      <w:r w:rsidR="005360CD">
        <w:t>were</w:t>
      </w:r>
      <w:proofErr w:type="gramEnd"/>
      <w:r w:rsidR="005360CD">
        <w:t xml:space="preserve"> used, which were previously seen in Figure 6, and previously used in Task 1. </w:t>
      </w:r>
      <w:r w:rsidR="00DE6AC6">
        <w:t xml:space="preserve">Firstly, the variable </w:t>
      </w:r>
      <w:proofErr w:type="spellStart"/>
      <w:r w:rsidR="00DE6AC6" w:rsidRPr="00DE6AC6">
        <w:rPr>
          <w:i/>
        </w:rPr>
        <w:t>adc</w:t>
      </w:r>
      <w:proofErr w:type="spellEnd"/>
      <w:r w:rsidR="00DE6AC6">
        <w:t xml:space="preserve"> </w:t>
      </w:r>
      <w:r w:rsidR="00F16558">
        <w:t xml:space="preserve">was set to the routine </w:t>
      </w:r>
      <w:proofErr w:type="spellStart"/>
      <w:r w:rsidR="00F16558" w:rsidRPr="00F16558">
        <w:rPr>
          <w:i/>
        </w:rPr>
        <w:t>analog</w:t>
      </w:r>
      <w:proofErr w:type="spellEnd"/>
      <w:r w:rsidR="00F16558">
        <w:rPr>
          <w:i/>
        </w:rPr>
        <w:t xml:space="preserve">, </w:t>
      </w:r>
      <w:r w:rsidR="005360CD">
        <w:t xml:space="preserve">reading the potentiometer value. Next, the potentiometer was outputted onto the LCD and virtual terminal. For this task, as the value was required to be on line 1 of the LCD, it was not necessary to specify the LCD location as done so before, instead the </w:t>
      </w:r>
      <w:r w:rsidR="005360CD" w:rsidRPr="00017C98">
        <w:rPr>
          <w:i/>
        </w:rPr>
        <w:t>\f</w:t>
      </w:r>
      <w:r w:rsidR="005360CD">
        <w:t xml:space="preserve"> command was used, clearing the display before outputting the value.</w:t>
      </w:r>
      <w:r w:rsidR="004627AA">
        <w:t xml:space="preserve"> After the </w:t>
      </w:r>
      <w:r w:rsidR="004627AA" w:rsidRPr="004627AA">
        <w:rPr>
          <w:i/>
        </w:rPr>
        <w:t>\f</w:t>
      </w:r>
      <w:r w:rsidR="004627AA">
        <w:t>, white space is added, so that the potentiometer value appears centred on the LCD.</w:t>
      </w:r>
      <w:r w:rsidR="005360CD">
        <w:t xml:space="preserve"> Finally, the variable </w:t>
      </w:r>
      <w:r w:rsidR="00312FD2">
        <w:t>“</w:t>
      </w:r>
      <w:proofErr w:type="spellStart"/>
      <w:r w:rsidR="00312FD2">
        <w:t>adc</w:t>
      </w:r>
      <w:proofErr w:type="spellEnd"/>
      <w:r w:rsidR="00312FD2">
        <w:t>”</w:t>
      </w:r>
      <w:r w:rsidR="005360CD">
        <w:t xml:space="preserve"> </w:t>
      </w:r>
      <w:r w:rsidR="00312FD2">
        <w:t>is</w:t>
      </w:r>
      <w:r w:rsidR="005360CD">
        <w:t xml:space="preserve"> outputted on</w:t>
      </w:r>
      <w:r w:rsidR="00312FD2">
        <w:t xml:space="preserve"> </w:t>
      </w:r>
      <w:r w:rsidR="005360CD">
        <w:t xml:space="preserve">to Port B, the port containing the LED’s. </w:t>
      </w:r>
      <w:r w:rsidR="00956B01">
        <w:br w:type="page"/>
      </w:r>
    </w:p>
    <w:p w:rsidR="00956B01" w:rsidRDefault="00956B01" w:rsidP="008204F7">
      <w:pPr>
        <w:pStyle w:val="Heading1"/>
      </w:pPr>
      <w:bookmarkStart w:id="15" w:name="_Toc163138235"/>
      <w:r>
        <w:lastRenderedPageBreak/>
        <w:t>Task 4</w:t>
      </w:r>
      <w:bookmarkEnd w:id="15"/>
    </w:p>
    <w:p w:rsidR="001C784B" w:rsidRDefault="007E618B">
      <w:r>
        <w:t xml:space="preserve">The final task </w:t>
      </w:r>
      <w:r w:rsidR="00A70C3D">
        <w:t>was the make the motor spin clockwise when the push-button was pressed</w:t>
      </w:r>
      <w:r w:rsidR="00A54733">
        <w:t xml:space="preserve">, and stop rotating when the button was released. The LCD had to display the status of the button on line 3, as well as on the virtual terminal. This had to function when the switch was in position D. </w:t>
      </w:r>
      <w:r w:rsidR="00D82186">
        <w:t>The solution to this task can be seen below in Figure 9.</w:t>
      </w:r>
    </w:p>
    <w:p w:rsidR="00647FBD" w:rsidRDefault="001C784B" w:rsidP="00647FBD">
      <w:pPr>
        <w:keepNext/>
        <w:jc w:val="center"/>
      </w:pPr>
      <w:r>
        <w:rPr>
          <w:noProof/>
        </w:rPr>
        <w:drawing>
          <wp:inline distT="0" distB="0" distL="0" distR="0" wp14:anchorId="09C4E96E" wp14:editId="768F236D">
            <wp:extent cx="5731510" cy="225298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252980"/>
                    </a:xfrm>
                    <a:prstGeom prst="rect">
                      <a:avLst/>
                    </a:prstGeom>
                  </pic:spPr>
                </pic:pic>
              </a:graphicData>
            </a:graphic>
          </wp:inline>
        </w:drawing>
      </w:r>
    </w:p>
    <w:p w:rsidR="00647FBD" w:rsidRDefault="00647FBD" w:rsidP="00647FBD">
      <w:pPr>
        <w:pStyle w:val="Caption"/>
        <w:jc w:val="center"/>
      </w:pPr>
      <w:bookmarkStart w:id="16" w:name="_Toc163138245"/>
      <w:r>
        <w:t xml:space="preserve">Figure </w:t>
      </w:r>
      <w:r w:rsidR="00386D7E">
        <w:fldChar w:fldCharType="begin"/>
      </w:r>
      <w:r w:rsidR="00386D7E">
        <w:instrText xml:space="preserve"> SEQ Figure \* ARA</w:instrText>
      </w:r>
      <w:r w:rsidR="00386D7E">
        <w:instrText xml:space="preserve">BIC </w:instrText>
      </w:r>
      <w:r w:rsidR="00386D7E">
        <w:fldChar w:fldCharType="separate"/>
      </w:r>
      <w:r w:rsidR="008B32F4">
        <w:rPr>
          <w:noProof/>
        </w:rPr>
        <w:t>9</w:t>
      </w:r>
      <w:r w:rsidR="00386D7E">
        <w:rPr>
          <w:noProof/>
        </w:rPr>
        <w:fldChar w:fldCharType="end"/>
      </w:r>
      <w:r>
        <w:t xml:space="preserve"> </w:t>
      </w:r>
      <w:r w:rsidR="00F16558">
        <w:t>–</w:t>
      </w:r>
      <w:r>
        <w:t xml:space="preserve"> Routine for Task 4</w:t>
      </w:r>
      <w:bookmarkEnd w:id="16"/>
    </w:p>
    <w:p w:rsidR="00956B01" w:rsidRDefault="00F16558" w:rsidP="00F16558">
      <w:pPr>
        <w:rPr>
          <w:rFonts w:asciiTheme="majorHAnsi" w:eastAsiaTheme="majorEastAsia" w:hAnsiTheme="majorHAnsi" w:cstheme="majorBidi"/>
          <w:color w:val="2F5496" w:themeColor="accent1" w:themeShade="BF"/>
          <w:sz w:val="32"/>
          <w:szCs w:val="32"/>
        </w:rPr>
      </w:pPr>
      <w:r>
        <w:t xml:space="preserve">To complete this task, an </w:t>
      </w:r>
      <w:r w:rsidRPr="00F16558">
        <w:rPr>
          <w:i/>
        </w:rPr>
        <w:t>If/Else</w:t>
      </w:r>
      <w:r>
        <w:t xml:space="preserve"> statement was used. The If statement checks if there is an input on Pin A1, the pin the button is connected to. If so, Pin C0, one of the pins the motor is connected to is set to high, so the motor can spin clockwise. Then, the statement “Button pressed” is outputted at position 21,1 on the LCD, which is on the 3</w:t>
      </w:r>
      <w:r w:rsidRPr="00F16558">
        <w:rPr>
          <w:vertAlign w:val="superscript"/>
        </w:rPr>
        <w:t>rd</w:t>
      </w:r>
      <w:r>
        <w:t xml:space="preserve"> line, and also outputted on the virtual terminal. These commands are then repeated within the else command, however both motor pins are set to low so the motor does not spin, and the message “Button not pressed” is outputted. </w:t>
      </w:r>
      <w:r w:rsidR="005360CD">
        <w:t xml:space="preserve">Finally, the </w:t>
      </w:r>
      <w:r w:rsidR="005360CD" w:rsidRPr="005360CD">
        <w:rPr>
          <w:i/>
        </w:rPr>
        <w:t>clear_outputs</w:t>
      </w:r>
      <w:r w:rsidR="005360CD">
        <w:t xml:space="preserve"> routine was called, ensuring that the motor was not spinning when the switch position was changed to another task. </w:t>
      </w:r>
      <w:r w:rsidR="00956B01">
        <w:br w:type="page"/>
      </w:r>
    </w:p>
    <w:p w:rsidR="007C33CC" w:rsidRDefault="00956B01" w:rsidP="008204F7">
      <w:pPr>
        <w:pStyle w:val="Heading1"/>
      </w:pPr>
      <w:bookmarkStart w:id="17" w:name="_Toc163138236"/>
      <w:r>
        <w:lastRenderedPageBreak/>
        <w:t>Conclusion</w:t>
      </w:r>
      <w:bookmarkEnd w:id="17"/>
    </w:p>
    <w:p w:rsidR="008B4E78" w:rsidRDefault="00780927" w:rsidP="003B09A7">
      <w:r>
        <w:t>In conclusion, this report, shows that Embedded C is a</w:t>
      </w:r>
      <w:r w:rsidR="00E16170">
        <w:t xml:space="preserve">n adequate coding language that can produce structured code which can be interpreted and understood by anyone with basic knowledge of Embedded C. </w:t>
      </w:r>
      <w:r w:rsidR="0008743C">
        <w:t xml:space="preserve">This is highlighted by the demonstration of successful completion of all tasks, </w:t>
      </w:r>
      <w:r w:rsidR="00323C09">
        <w:t xml:space="preserve">all of which are </w:t>
      </w:r>
      <w:r w:rsidR="0008743C">
        <w:t xml:space="preserve">functioning as specified. </w:t>
      </w:r>
    </w:p>
    <w:p w:rsidR="004D4AEE" w:rsidRPr="003B09A7" w:rsidRDefault="004D4AEE" w:rsidP="003B09A7">
      <w:r>
        <w:t xml:space="preserve">If these tasks were to be done again, </w:t>
      </w:r>
      <w:r w:rsidR="00DC2217">
        <w:t xml:space="preserve">the aim would be to use fewer lines of code whilst retaining complete functionality, as that would make it more efficient and increase the code’s </w:t>
      </w:r>
      <w:r w:rsidR="004D3AD7">
        <w:t>readability</w:t>
      </w:r>
      <w:r w:rsidR="00DC2217">
        <w:t xml:space="preserve">. </w:t>
      </w:r>
    </w:p>
    <w:sectPr w:rsidR="004D4AEE" w:rsidRPr="003B09A7" w:rsidSect="008204F7">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6D7E" w:rsidRDefault="00386D7E" w:rsidP="008204F7">
      <w:pPr>
        <w:spacing w:after="0" w:line="240" w:lineRule="auto"/>
      </w:pPr>
      <w:r>
        <w:separator/>
      </w:r>
    </w:p>
  </w:endnote>
  <w:endnote w:type="continuationSeparator" w:id="0">
    <w:p w:rsidR="00386D7E" w:rsidRDefault="00386D7E" w:rsidP="00820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557152"/>
      <w:docPartObj>
        <w:docPartGallery w:val="Page Numbers (Bottom of Page)"/>
        <w:docPartUnique/>
      </w:docPartObj>
    </w:sdtPr>
    <w:sdtEndPr>
      <w:rPr>
        <w:noProof/>
      </w:rPr>
    </w:sdtEndPr>
    <w:sdtContent>
      <w:p w:rsidR="008204F7" w:rsidRDefault="008204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204F7" w:rsidRDefault="008204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6D7E" w:rsidRDefault="00386D7E" w:rsidP="008204F7">
      <w:pPr>
        <w:spacing w:after="0" w:line="240" w:lineRule="auto"/>
      </w:pPr>
      <w:r>
        <w:separator/>
      </w:r>
    </w:p>
  </w:footnote>
  <w:footnote w:type="continuationSeparator" w:id="0">
    <w:p w:rsidR="00386D7E" w:rsidRDefault="00386D7E" w:rsidP="008204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4F7"/>
    <w:rsid w:val="00017C98"/>
    <w:rsid w:val="0008743C"/>
    <w:rsid w:val="000D3600"/>
    <w:rsid w:val="001378F3"/>
    <w:rsid w:val="001B5D6D"/>
    <w:rsid w:val="001C784B"/>
    <w:rsid w:val="001D6C5E"/>
    <w:rsid w:val="001F4906"/>
    <w:rsid w:val="001F62F5"/>
    <w:rsid w:val="00293165"/>
    <w:rsid w:val="002C732F"/>
    <w:rsid w:val="002D44C0"/>
    <w:rsid w:val="002E4635"/>
    <w:rsid w:val="00312FD2"/>
    <w:rsid w:val="00314DE9"/>
    <w:rsid w:val="00323C09"/>
    <w:rsid w:val="00332345"/>
    <w:rsid w:val="00386D7E"/>
    <w:rsid w:val="003B09A7"/>
    <w:rsid w:val="003B7BA6"/>
    <w:rsid w:val="00424176"/>
    <w:rsid w:val="00425704"/>
    <w:rsid w:val="00446F71"/>
    <w:rsid w:val="00447F89"/>
    <w:rsid w:val="004627AA"/>
    <w:rsid w:val="00477521"/>
    <w:rsid w:val="004A0ED4"/>
    <w:rsid w:val="004D3AD7"/>
    <w:rsid w:val="004D4AEE"/>
    <w:rsid w:val="004F08B3"/>
    <w:rsid w:val="005360CD"/>
    <w:rsid w:val="00595B20"/>
    <w:rsid w:val="005E23DE"/>
    <w:rsid w:val="0064296A"/>
    <w:rsid w:val="00647FBD"/>
    <w:rsid w:val="006530F5"/>
    <w:rsid w:val="00682ADE"/>
    <w:rsid w:val="0069670D"/>
    <w:rsid w:val="006D5277"/>
    <w:rsid w:val="00723161"/>
    <w:rsid w:val="0072670C"/>
    <w:rsid w:val="007802C0"/>
    <w:rsid w:val="00780927"/>
    <w:rsid w:val="00792AF1"/>
    <w:rsid w:val="007C33CC"/>
    <w:rsid w:val="007D2A30"/>
    <w:rsid w:val="007E618B"/>
    <w:rsid w:val="007F504F"/>
    <w:rsid w:val="0081375C"/>
    <w:rsid w:val="008204F7"/>
    <w:rsid w:val="008918A4"/>
    <w:rsid w:val="008A5CDD"/>
    <w:rsid w:val="008B32F4"/>
    <w:rsid w:val="008B4E78"/>
    <w:rsid w:val="009015E2"/>
    <w:rsid w:val="00907718"/>
    <w:rsid w:val="009105CA"/>
    <w:rsid w:val="00924F4D"/>
    <w:rsid w:val="00934486"/>
    <w:rsid w:val="00941B31"/>
    <w:rsid w:val="00956B01"/>
    <w:rsid w:val="00A44BC5"/>
    <w:rsid w:val="00A46339"/>
    <w:rsid w:val="00A54733"/>
    <w:rsid w:val="00A70C3D"/>
    <w:rsid w:val="00A85EA4"/>
    <w:rsid w:val="00AA78C2"/>
    <w:rsid w:val="00B100AB"/>
    <w:rsid w:val="00B13659"/>
    <w:rsid w:val="00B32480"/>
    <w:rsid w:val="00C0014E"/>
    <w:rsid w:val="00C0685C"/>
    <w:rsid w:val="00C62164"/>
    <w:rsid w:val="00C73803"/>
    <w:rsid w:val="00CC6F7D"/>
    <w:rsid w:val="00D01037"/>
    <w:rsid w:val="00D2003D"/>
    <w:rsid w:val="00D6072B"/>
    <w:rsid w:val="00D81529"/>
    <w:rsid w:val="00D82186"/>
    <w:rsid w:val="00DC2217"/>
    <w:rsid w:val="00DE6AC6"/>
    <w:rsid w:val="00E07C30"/>
    <w:rsid w:val="00E16170"/>
    <w:rsid w:val="00E47BED"/>
    <w:rsid w:val="00E84F5E"/>
    <w:rsid w:val="00EA50B2"/>
    <w:rsid w:val="00F10600"/>
    <w:rsid w:val="00F16558"/>
    <w:rsid w:val="00FC1FD3"/>
    <w:rsid w:val="00FD2C7C"/>
    <w:rsid w:val="00FE6D93"/>
    <w:rsid w:val="00FF5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E5BDB"/>
  <w15:chartTrackingRefBased/>
  <w15:docId w15:val="{55B38480-8E4E-484B-8E8D-C740B85DB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4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04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04F7"/>
    <w:rPr>
      <w:rFonts w:eastAsiaTheme="minorEastAsia"/>
      <w:lang w:val="en-US"/>
    </w:rPr>
  </w:style>
  <w:style w:type="paragraph" w:styleId="Header">
    <w:name w:val="header"/>
    <w:basedOn w:val="Normal"/>
    <w:link w:val="HeaderChar"/>
    <w:uiPriority w:val="99"/>
    <w:unhideWhenUsed/>
    <w:rsid w:val="00820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4F7"/>
  </w:style>
  <w:style w:type="paragraph" w:styleId="Footer">
    <w:name w:val="footer"/>
    <w:basedOn w:val="Normal"/>
    <w:link w:val="FooterChar"/>
    <w:uiPriority w:val="99"/>
    <w:unhideWhenUsed/>
    <w:rsid w:val="00820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4F7"/>
  </w:style>
  <w:style w:type="character" w:customStyle="1" w:styleId="Heading1Char">
    <w:name w:val="Heading 1 Char"/>
    <w:basedOn w:val="DefaultParagraphFont"/>
    <w:link w:val="Heading1"/>
    <w:uiPriority w:val="9"/>
    <w:rsid w:val="008204F7"/>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446F7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46F71"/>
    <w:pPr>
      <w:outlineLvl w:val="9"/>
    </w:pPr>
    <w:rPr>
      <w:lang w:val="en-US"/>
    </w:rPr>
  </w:style>
  <w:style w:type="paragraph" w:styleId="TOC1">
    <w:name w:val="toc 1"/>
    <w:basedOn w:val="Normal"/>
    <w:next w:val="Normal"/>
    <w:autoRedefine/>
    <w:uiPriority w:val="39"/>
    <w:unhideWhenUsed/>
    <w:rsid w:val="00446F71"/>
    <w:pPr>
      <w:spacing w:after="100"/>
    </w:pPr>
  </w:style>
  <w:style w:type="character" w:styleId="Hyperlink">
    <w:name w:val="Hyperlink"/>
    <w:basedOn w:val="DefaultParagraphFont"/>
    <w:uiPriority w:val="99"/>
    <w:unhideWhenUsed/>
    <w:rsid w:val="00446F71"/>
    <w:rPr>
      <w:color w:val="0563C1" w:themeColor="hyperlink"/>
      <w:u w:val="single"/>
    </w:rPr>
  </w:style>
  <w:style w:type="paragraph" w:styleId="TableofFigures">
    <w:name w:val="table of figures"/>
    <w:basedOn w:val="Normal"/>
    <w:next w:val="Normal"/>
    <w:uiPriority w:val="99"/>
    <w:unhideWhenUsed/>
    <w:rsid w:val="00446F71"/>
    <w:pPr>
      <w:spacing w:after="0"/>
    </w:pPr>
  </w:style>
  <w:style w:type="paragraph" w:styleId="BalloonText">
    <w:name w:val="Balloon Text"/>
    <w:basedOn w:val="Normal"/>
    <w:link w:val="BalloonTextChar"/>
    <w:uiPriority w:val="99"/>
    <w:semiHidden/>
    <w:unhideWhenUsed/>
    <w:rsid w:val="003323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3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contains the solutions to four different coding tasks, which were completed through the use of the Embedded C coding language. The report details the solutions to these tasks, outlining the steps taken to complete them. </Abstract>
  <CompanyAddress/>
  <CompanyPhone/>
  <CompanyFax/>
  <CompanyEmail>2214706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156F21-AE8F-49B4-A89C-98F9AA7B8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882</TotalTime>
  <Pages>11</Pages>
  <Words>1611</Words>
  <Characters>9189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Generating a program for a specified embedded requirement in c</vt:lpstr>
    </vt:vector>
  </TitlesOfParts>
  <Company/>
  <LinksUpToDate>false</LinksUpToDate>
  <CharactersWithSpaces>10779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Generating a program for a specified embedded requirement in c</dc:title>
  <dc:subject>ACDA4013 - Embedded C</dc:subject>
  <dc:creator>Harry Woollands</dc:creator>
  <cp:keywords/>
  <dc:description/>
  <cp:lastModifiedBy>ISA06016466</cp:lastModifiedBy>
  <cp:revision>41</cp:revision>
  <dcterms:created xsi:type="dcterms:W3CDTF">2024-03-22T09:17:00Z</dcterms:created>
  <dcterms:modified xsi:type="dcterms:W3CDTF">2024-04-05T12:16:00Z</dcterms:modified>
</cp:coreProperties>
</file>