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E3A1C" w14:textId="77777777" w:rsidR="007A559A" w:rsidRPr="00DE5BE0" w:rsidRDefault="007A559A" w:rsidP="007A559A">
      <w:pPr>
        <w:rPr>
          <w:rFonts w:ascii="Arial" w:hAnsi="Arial" w:cs="Arial"/>
        </w:rPr>
      </w:pPr>
      <w:r>
        <w:rPr>
          <w:noProof/>
        </w:rPr>
        <w:drawing>
          <wp:anchor distT="0" distB="0" distL="114300" distR="114300" simplePos="0" relativeHeight="251659264" behindDoc="0" locked="0" layoutInCell="1" allowOverlap="1" wp14:anchorId="13CE0D9A" wp14:editId="62EC788D">
            <wp:simplePos x="0" y="0"/>
            <wp:positionH relativeFrom="margin">
              <wp:align>center</wp:align>
            </wp:positionH>
            <wp:positionV relativeFrom="paragraph">
              <wp:posOffset>76200</wp:posOffset>
            </wp:positionV>
            <wp:extent cx="4160520" cy="1955800"/>
            <wp:effectExtent l="0" t="0" r="0" b="635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DE5BE0">
        <w:rPr>
          <w:rFonts w:ascii="Arial" w:hAnsi="Arial" w:cs="Arial"/>
        </w:rPr>
        <w:br w:type="textWrapping" w:clear="all"/>
      </w:r>
    </w:p>
    <w:p w14:paraId="2E685157" w14:textId="1B6DA335" w:rsidR="007A559A" w:rsidRPr="00DE5BE0" w:rsidRDefault="007A559A" w:rsidP="007A559A">
      <w:pPr>
        <w:jc w:val="center"/>
        <w:rPr>
          <w:rFonts w:ascii="Arial" w:hAnsi="Arial" w:cs="Arial"/>
          <w:sz w:val="36"/>
          <w:szCs w:val="36"/>
        </w:rPr>
      </w:pPr>
      <w:r w:rsidRPr="00DE5BE0">
        <w:rPr>
          <w:rFonts w:ascii="Arial" w:hAnsi="Arial" w:cs="Arial"/>
          <w:sz w:val="36"/>
          <w:szCs w:val="36"/>
        </w:rPr>
        <w:t xml:space="preserve">Title of report:  Assignment </w:t>
      </w:r>
      <w:r>
        <w:rPr>
          <w:rFonts w:ascii="Arial" w:hAnsi="Arial" w:cs="Arial"/>
          <w:sz w:val="36"/>
          <w:szCs w:val="36"/>
        </w:rPr>
        <w:t>2</w:t>
      </w:r>
      <w:r w:rsidRPr="00DE5BE0">
        <w:rPr>
          <w:rFonts w:ascii="Arial" w:hAnsi="Arial" w:cs="Arial"/>
          <w:sz w:val="36"/>
          <w:szCs w:val="36"/>
        </w:rPr>
        <w:t xml:space="preserve"> </w:t>
      </w:r>
      <w:r w:rsidRPr="007A559A">
        <w:rPr>
          <w:rFonts w:ascii="Arial" w:hAnsi="Arial" w:cs="Arial"/>
          <w:sz w:val="36"/>
          <w:szCs w:val="36"/>
        </w:rPr>
        <w:t>individual reflective report</w:t>
      </w:r>
    </w:p>
    <w:p w14:paraId="7305322C" w14:textId="77777777" w:rsidR="007A559A" w:rsidRPr="00DE5BE0" w:rsidRDefault="007A559A" w:rsidP="007A559A">
      <w:pPr>
        <w:pStyle w:val="Default"/>
        <w:spacing w:line="360" w:lineRule="auto"/>
        <w:jc w:val="center"/>
      </w:pPr>
    </w:p>
    <w:p w14:paraId="2962AB56" w14:textId="77777777" w:rsidR="007A559A" w:rsidRPr="00DE5BE0" w:rsidRDefault="007A559A" w:rsidP="007A559A">
      <w:pPr>
        <w:pStyle w:val="Default"/>
        <w:spacing w:line="360" w:lineRule="auto"/>
        <w:jc w:val="center"/>
      </w:pPr>
      <w:r w:rsidRPr="00DE5BE0">
        <w:t>Course: BA Business Management</w:t>
      </w:r>
    </w:p>
    <w:p w14:paraId="4953C4B4" w14:textId="77777777" w:rsidR="007A559A" w:rsidRPr="00DE5BE0" w:rsidRDefault="007A559A" w:rsidP="007A559A">
      <w:pPr>
        <w:pStyle w:val="Default"/>
        <w:spacing w:line="360" w:lineRule="auto"/>
        <w:jc w:val="center"/>
      </w:pPr>
    </w:p>
    <w:p w14:paraId="2DAE0BA7" w14:textId="2C1E20FD" w:rsidR="007A559A" w:rsidRPr="00DE5BE0" w:rsidRDefault="007A559A" w:rsidP="007A559A">
      <w:pPr>
        <w:pStyle w:val="Default"/>
        <w:spacing w:line="360" w:lineRule="auto"/>
        <w:jc w:val="center"/>
      </w:pPr>
      <w:r w:rsidRPr="00DE5BE0">
        <w:t xml:space="preserve">Module name: </w:t>
      </w:r>
      <w:r>
        <w:t>Introducing the Modern Workplace</w:t>
      </w:r>
    </w:p>
    <w:p w14:paraId="0901CC7B" w14:textId="77777777" w:rsidR="007A559A" w:rsidRPr="00DE5BE0" w:rsidRDefault="007A559A" w:rsidP="007A559A">
      <w:pPr>
        <w:pStyle w:val="Default"/>
        <w:spacing w:line="360" w:lineRule="auto"/>
        <w:jc w:val="center"/>
      </w:pPr>
    </w:p>
    <w:p w14:paraId="250E30C0" w14:textId="42A07ECA" w:rsidR="007A559A" w:rsidRPr="00DE5BE0" w:rsidRDefault="007A559A" w:rsidP="007A559A">
      <w:pPr>
        <w:pStyle w:val="Default"/>
        <w:spacing w:line="360" w:lineRule="auto"/>
        <w:jc w:val="center"/>
      </w:pPr>
      <w:r w:rsidRPr="00DE5BE0">
        <w:t>Module Code: LCBB400</w:t>
      </w:r>
      <w:r>
        <w:t>3</w:t>
      </w:r>
    </w:p>
    <w:p w14:paraId="2C70F3B8" w14:textId="77777777" w:rsidR="007A559A" w:rsidRPr="00DE5BE0" w:rsidRDefault="007A559A" w:rsidP="007A559A">
      <w:pPr>
        <w:pStyle w:val="Default"/>
        <w:spacing w:line="360" w:lineRule="auto"/>
        <w:jc w:val="center"/>
      </w:pPr>
    </w:p>
    <w:p w14:paraId="044295A4" w14:textId="61004F9F" w:rsidR="007A559A" w:rsidRPr="00DE5BE0" w:rsidRDefault="007A559A" w:rsidP="007A559A">
      <w:pPr>
        <w:pStyle w:val="Default"/>
        <w:spacing w:line="360" w:lineRule="auto"/>
        <w:jc w:val="center"/>
      </w:pPr>
      <w:r w:rsidRPr="00DE5BE0">
        <w:t xml:space="preserve">Lecturer name: </w:t>
      </w:r>
      <w:r>
        <w:t>Dr Aparna Venkatesan</w:t>
      </w:r>
    </w:p>
    <w:p w14:paraId="0973661C" w14:textId="77777777" w:rsidR="007A559A" w:rsidRPr="00DE5BE0" w:rsidRDefault="007A559A" w:rsidP="007A559A">
      <w:pPr>
        <w:pStyle w:val="Default"/>
        <w:spacing w:line="360" w:lineRule="auto"/>
      </w:pPr>
    </w:p>
    <w:p w14:paraId="2B20F61F" w14:textId="77777777" w:rsidR="007A559A" w:rsidRPr="00DE5BE0" w:rsidRDefault="007A559A" w:rsidP="007A559A">
      <w:pPr>
        <w:pStyle w:val="Default"/>
        <w:spacing w:line="360" w:lineRule="auto"/>
        <w:jc w:val="center"/>
      </w:pPr>
      <w:r w:rsidRPr="00DE5BE0">
        <w:t>Student name: Krasimir Iliev</w:t>
      </w:r>
    </w:p>
    <w:p w14:paraId="2A8ED4B6" w14:textId="77777777" w:rsidR="007A559A" w:rsidRPr="00DE5BE0" w:rsidRDefault="007A559A" w:rsidP="007A559A">
      <w:pPr>
        <w:pStyle w:val="Default"/>
        <w:spacing w:line="360" w:lineRule="auto"/>
        <w:jc w:val="center"/>
      </w:pPr>
    </w:p>
    <w:p w14:paraId="44830E9A" w14:textId="77777777" w:rsidR="007A559A" w:rsidRPr="00DE5BE0" w:rsidRDefault="007A559A" w:rsidP="007A559A">
      <w:pPr>
        <w:pStyle w:val="Default"/>
        <w:spacing w:line="360" w:lineRule="auto"/>
        <w:jc w:val="center"/>
      </w:pPr>
      <w:r w:rsidRPr="00DE5BE0">
        <w:t>Student ID: 2123464</w:t>
      </w:r>
    </w:p>
    <w:p w14:paraId="72D40488" w14:textId="77777777" w:rsidR="007A559A" w:rsidRPr="00DE5BE0" w:rsidRDefault="007A559A" w:rsidP="007A559A">
      <w:pPr>
        <w:pStyle w:val="Default"/>
        <w:spacing w:line="360" w:lineRule="auto"/>
        <w:jc w:val="center"/>
      </w:pPr>
    </w:p>
    <w:p w14:paraId="4ABEC666" w14:textId="6DA3BEC5" w:rsidR="007A559A" w:rsidRDefault="007A559A" w:rsidP="007A559A">
      <w:pPr>
        <w:pStyle w:val="Default"/>
        <w:spacing w:line="360" w:lineRule="auto"/>
        <w:jc w:val="center"/>
      </w:pPr>
      <w:r w:rsidRPr="00DE5BE0">
        <w:t>Submission Date: 0</w:t>
      </w:r>
      <w:r>
        <w:t>5</w:t>
      </w:r>
      <w:r w:rsidRPr="00DE5BE0">
        <w:t>/</w:t>
      </w:r>
      <w:r>
        <w:t>12</w:t>
      </w:r>
      <w:r w:rsidRPr="00DE5BE0">
        <w:t>/2022</w:t>
      </w:r>
    </w:p>
    <w:p w14:paraId="3DDA86E6" w14:textId="69A70617" w:rsidR="00490C4F" w:rsidRDefault="00490C4F" w:rsidP="007A559A">
      <w:pPr>
        <w:pStyle w:val="Default"/>
        <w:spacing w:line="360" w:lineRule="auto"/>
        <w:jc w:val="center"/>
      </w:pPr>
    </w:p>
    <w:p w14:paraId="20519DB2" w14:textId="77777777" w:rsidR="00B102EC" w:rsidRDefault="00B102EC" w:rsidP="00B102EC">
      <w:pPr>
        <w:spacing w:line="480" w:lineRule="auto"/>
        <w:jc w:val="center"/>
        <w:rPr>
          <w:rFonts w:ascii="Times New Roman Bold" w:hAnsi="Times New Roman Bold" w:cs="Times New Roman Bold"/>
          <w:b/>
          <w:sz w:val="24"/>
        </w:rPr>
      </w:pPr>
    </w:p>
    <w:p w14:paraId="19C1E085" w14:textId="77777777" w:rsidR="00B102EC" w:rsidRDefault="00B102EC" w:rsidP="00B102EC">
      <w:pPr>
        <w:spacing w:line="480" w:lineRule="auto"/>
        <w:jc w:val="center"/>
        <w:rPr>
          <w:rFonts w:ascii="Times New Roman Bold" w:hAnsi="Times New Roman Bold" w:cs="Times New Roman Bold"/>
          <w:b/>
          <w:sz w:val="24"/>
        </w:rPr>
      </w:pPr>
    </w:p>
    <w:p w14:paraId="4E0DE62B" w14:textId="77777777" w:rsidR="00B102EC" w:rsidRDefault="00B102EC" w:rsidP="00B102EC">
      <w:pPr>
        <w:spacing w:line="480" w:lineRule="auto"/>
        <w:jc w:val="center"/>
        <w:rPr>
          <w:rFonts w:ascii="Times New Roman Bold" w:hAnsi="Times New Roman Bold" w:cs="Times New Roman Bold"/>
          <w:b/>
          <w:sz w:val="24"/>
        </w:rPr>
      </w:pPr>
    </w:p>
    <w:p w14:paraId="6CC36B47" w14:textId="77777777" w:rsidR="00326447" w:rsidRDefault="00326447" w:rsidP="00326447">
      <w:pPr>
        <w:spacing w:line="480" w:lineRule="auto"/>
        <w:rPr>
          <w:rFonts w:ascii="Times New Roman Bold" w:hAnsi="Times New Roman Bold" w:cs="Times New Roman Bold"/>
          <w:b/>
          <w:sz w:val="24"/>
        </w:rPr>
      </w:pPr>
    </w:p>
    <w:p w14:paraId="65D38883" w14:textId="716442C8" w:rsidR="00B102EC" w:rsidRDefault="00B102EC" w:rsidP="00326447">
      <w:pPr>
        <w:spacing w:line="480" w:lineRule="auto"/>
        <w:jc w:val="center"/>
        <w:rPr>
          <w:rFonts w:ascii="Arial" w:hAnsi="Arial" w:cs="Arial"/>
          <w:b/>
          <w:sz w:val="24"/>
        </w:rPr>
      </w:pPr>
      <w:r w:rsidRPr="00326447">
        <w:rPr>
          <w:rFonts w:ascii="Arial" w:hAnsi="Arial" w:cs="Arial"/>
          <w:b/>
          <w:sz w:val="24"/>
        </w:rPr>
        <w:lastRenderedPageBreak/>
        <w:t>Group Task Reflection</w:t>
      </w:r>
    </w:p>
    <w:p w14:paraId="2E62D8EF" w14:textId="77777777" w:rsidR="003D79E8" w:rsidRPr="00326447" w:rsidRDefault="003D79E8" w:rsidP="00326447">
      <w:pPr>
        <w:spacing w:line="480" w:lineRule="auto"/>
        <w:jc w:val="center"/>
        <w:rPr>
          <w:rStyle w:val="Strong"/>
          <w:rFonts w:ascii="Arial" w:hAnsi="Arial" w:cs="Arial"/>
          <w:bCs w:val="0"/>
          <w:sz w:val="24"/>
        </w:rPr>
      </w:pPr>
    </w:p>
    <w:p w14:paraId="41CD694F" w14:textId="1342C46C" w:rsidR="003D79E8" w:rsidRPr="003D79E8" w:rsidRDefault="00B102EC" w:rsidP="003D79E8">
      <w:pPr>
        <w:pStyle w:val="NormalWeb"/>
        <w:spacing w:before="0" w:beforeAutospacing="0" w:after="0" w:afterAutospacing="0" w:line="480" w:lineRule="auto"/>
        <w:ind w:firstLine="720"/>
        <w:contextualSpacing/>
        <w:rPr>
          <w:rFonts w:ascii="Arial" w:hAnsi="Arial" w:cs="Arial"/>
          <w:b/>
          <w:bCs/>
          <w:color w:val="0E101A"/>
        </w:rPr>
      </w:pPr>
      <w:r w:rsidRPr="00326447">
        <w:rPr>
          <w:rStyle w:val="Strong"/>
          <w:rFonts w:ascii="Arial" w:hAnsi="Arial" w:cs="Arial"/>
          <w:color w:val="0E101A"/>
        </w:rPr>
        <w:t>Description</w:t>
      </w:r>
    </w:p>
    <w:p w14:paraId="15B46109" w14:textId="71E05338"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 xml:space="preserve">We decided to divide the various components amongst Elitsa Ivanova, Daniela Krasteva, Tsveta Lyushtova, Boris Vladimirov and I. </w:t>
      </w:r>
      <w:r w:rsidR="007E1CD4" w:rsidRPr="007E1CD4">
        <w:rPr>
          <w:rFonts w:ascii="Arial" w:hAnsi="Arial" w:cs="Arial"/>
          <w:color w:val="0E101A"/>
        </w:rPr>
        <w:t xml:space="preserve">Everyone had to </w:t>
      </w:r>
      <w:r w:rsidR="007E1CD4">
        <w:rPr>
          <w:rFonts w:ascii="Arial" w:hAnsi="Arial" w:cs="Arial"/>
          <w:color w:val="0E101A"/>
        </w:rPr>
        <w:t>do</w:t>
      </w:r>
      <w:r w:rsidR="007E1CD4" w:rsidRPr="007E1CD4">
        <w:rPr>
          <w:rFonts w:ascii="Arial" w:hAnsi="Arial" w:cs="Arial"/>
          <w:color w:val="0E101A"/>
        </w:rPr>
        <w:t xml:space="preserve"> one topic of the task.</w:t>
      </w:r>
      <w:r w:rsidR="007E1CD4">
        <w:rPr>
          <w:rFonts w:ascii="Arial" w:hAnsi="Arial" w:cs="Arial"/>
          <w:color w:val="0E101A"/>
        </w:rPr>
        <w:t xml:space="preserve"> </w:t>
      </w:r>
      <w:r w:rsidR="00125087" w:rsidRPr="00125087">
        <w:rPr>
          <w:rFonts w:ascii="Arial" w:hAnsi="Arial" w:cs="Arial"/>
          <w:color w:val="0E101A"/>
        </w:rPr>
        <w:t>When everyone was ready and we sat down together, it became clear that we needed to make changes.</w:t>
      </w:r>
      <w:r w:rsidR="00125087">
        <w:rPr>
          <w:rFonts w:ascii="Arial" w:hAnsi="Arial" w:cs="Arial"/>
          <w:color w:val="0E101A"/>
        </w:rPr>
        <w:t xml:space="preserve"> </w:t>
      </w:r>
      <w:r w:rsidRPr="00326447">
        <w:rPr>
          <w:rFonts w:ascii="Arial" w:hAnsi="Arial" w:cs="Arial"/>
          <w:color w:val="0E101A"/>
        </w:rPr>
        <w:t>Before the deadline, we had given ourselves enough time to develop four slide presentations, each focusing on a different section. However, we could have budgeted more time for rewriting if something went wrong. Nevertheless, we managed to finish the 21 slides coherently. Interestingly, the different slides could not be distinguished. Although the formats of the individual slide varied, we combined them into a single presentation that included all of the contributions from each member.</w:t>
      </w:r>
    </w:p>
    <w:p w14:paraId="43FB51C3"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 </w:t>
      </w:r>
      <w:r w:rsidRPr="00326447">
        <w:rPr>
          <w:rStyle w:val="Strong"/>
          <w:rFonts w:ascii="Arial" w:hAnsi="Arial" w:cs="Arial"/>
          <w:color w:val="0E101A"/>
        </w:rPr>
        <w:t>Feelings </w:t>
      </w:r>
    </w:p>
    <w:p w14:paraId="1382B925" w14:textId="411BE4BD" w:rsidR="00B102EC" w:rsidRPr="00326447" w:rsidRDefault="006555C2" w:rsidP="00326447">
      <w:pPr>
        <w:pStyle w:val="NormalWeb"/>
        <w:spacing w:before="0" w:beforeAutospacing="0" w:after="0" w:afterAutospacing="0" w:line="480" w:lineRule="auto"/>
        <w:ind w:firstLine="720"/>
        <w:contextualSpacing/>
        <w:rPr>
          <w:rFonts w:ascii="Arial" w:hAnsi="Arial" w:cs="Arial"/>
          <w:color w:val="0E101A"/>
        </w:rPr>
      </w:pPr>
      <w:r w:rsidRPr="006555C2">
        <w:rPr>
          <w:rFonts w:ascii="Arial" w:hAnsi="Arial" w:cs="Arial"/>
          <w:color w:val="0E101A"/>
        </w:rPr>
        <w:t>I was very happy and believed I did well</w:t>
      </w:r>
      <w:r w:rsidR="00B102EC" w:rsidRPr="00326447">
        <w:rPr>
          <w:rFonts w:ascii="Arial" w:hAnsi="Arial" w:cs="Arial"/>
          <w:color w:val="0E101A"/>
        </w:rPr>
        <w:t xml:space="preserve"> when we divided the task between us before we got together and discovered we still had much work to do. </w:t>
      </w:r>
      <w:r w:rsidRPr="006555C2">
        <w:rPr>
          <w:rFonts w:ascii="Arial" w:hAnsi="Arial" w:cs="Arial"/>
          <w:color w:val="0E101A"/>
        </w:rPr>
        <w:t>Despite everything, I was positive.</w:t>
      </w:r>
      <w:r w:rsidRPr="006555C2">
        <w:rPr>
          <w:rFonts w:ascii="Arial" w:hAnsi="Arial" w:cs="Arial"/>
          <w:color w:val="0E101A"/>
        </w:rPr>
        <w:t xml:space="preserve"> </w:t>
      </w:r>
      <w:r w:rsidR="00255074" w:rsidRPr="00255074">
        <w:rPr>
          <w:rFonts w:ascii="Arial" w:hAnsi="Arial" w:cs="Arial"/>
          <w:color w:val="0E101A"/>
        </w:rPr>
        <w:t xml:space="preserve">Since everyone put off their plans, I felt blameworthy, </w:t>
      </w:r>
      <w:r w:rsidR="00C728E1" w:rsidRPr="00C728E1">
        <w:rPr>
          <w:rFonts w:ascii="Arial" w:hAnsi="Arial" w:cs="Arial"/>
          <w:color w:val="0E101A"/>
        </w:rPr>
        <w:t>which motivates me to work harder and complete tasks before others. Looking back, I'm glad I made the decision to make the effort.</w:t>
      </w:r>
      <w:r w:rsidR="00C728E1">
        <w:rPr>
          <w:rFonts w:ascii="Arial" w:hAnsi="Arial" w:cs="Arial"/>
          <w:color w:val="0E101A"/>
        </w:rPr>
        <w:t xml:space="preserve"> </w:t>
      </w:r>
      <w:r w:rsidR="00B102EC" w:rsidRPr="00326447">
        <w:rPr>
          <w:rFonts w:ascii="Arial" w:hAnsi="Arial" w:cs="Arial"/>
          <w:color w:val="0E101A"/>
        </w:rPr>
        <w:t>Working together allows a group to be diverse and generate fresh ideas. We were able to bond over the job, and I do not doubt it will be a long-lasting bond. I particularly enjoyed our presentation style. The five formats made the entire project unique and accommodating.</w:t>
      </w:r>
    </w:p>
    <w:p w14:paraId="19056A08"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Style w:val="Strong"/>
          <w:rFonts w:ascii="Arial" w:hAnsi="Arial" w:cs="Arial"/>
          <w:color w:val="0E101A"/>
        </w:rPr>
        <w:t>Evaluation</w:t>
      </w:r>
    </w:p>
    <w:p w14:paraId="7FC1611C" w14:textId="0F34DCCF" w:rsidR="00B102EC" w:rsidRPr="00326447" w:rsidRDefault="00F66522" w:rsidP="00326447">
      <w:pPr>
        <w:pStyle w:val="NormalWeb"/>
        <w:spacing w:before="0" w:beforeAutospacing="0" w:after="0" w:afterAutospacing="0" w:line="480" w:lineRule="auto"/>
        <w:ind w:firstLine="720"/>
        <w:contextualSpacing/>
        <w:rPr>
          <w:rFonts w:ascii="Arial" w:hAnsi="Arial" w:cs="Arial"/>
          <w:color w:val="0E101A"/>
        </w:rPr>
      </w:pPr>
      <w:r w:rsidRPr="00F66522">
        <w:rPr>
          <w:rFonts w:ascii="Arial" w:hAnsi="Arial" w:cs="Arial"/>
          <w:color w:val="0E101A"/>
        </w:rPr>
        <w:lastRenderedPageBreak/>
        <w:t>The truth that each conveyed high-caliber work by the set date was one of the things that worked well. Furthermore, that each had to cancel many plans motivated us to work harder to wrap up the assignment before the due date</w:t>
      </w:r>
      <w:r w:rsidR="00B102EC" w:rsidRPr="00326447">
        <w:rPr>
          <w:rFonts w:ascii="Arial" w:hAnsi="Arial" w:cs="Arial"/>
          <w:color w:val="0E101A"/>
        </w:rPr>
        <w:t>. The group's work ethic benefited from everyone's commitment to it. We made the mistake of assuming we spoke in a similar way when in fact, everyone had a different way of doing things. Each person could manage their section, though, and would contribute acceptably to the other parts.</w:t>
      </w:r>
    </w:p>
    <w:p w14:paraId="38B775D2"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I had a significant impact on the formatting and presentation as a whole. How would we organize the slide presentation and redo the speaker's notes? The assistance of the others was invaluable in editing the work for accuracy and relevance. Despite our dispersed locations, collaboration allowed us to complete the group assignment on time. Despite our busy schedules, we decided to discuss the task on a common day. Notably, all members attended the meetings.</w:t>
      </w:r>
    </w:p>
    <w:p w14:paraId="712FBC7F"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p>
    <w:p w14:paraId="650CED62" w14:textId="77777777" w:rsidR="003D79E8" w:rsidRDefault="003D79E8" w:rsidP="00326447">
      <w:pPr>
        <w:pStyle w:val="NormalWeb"/>
        <w:spacing w:before="0" w:beforeAutospacing="0" w:after="0" w:afterAutospacing="0" w:line="480" w:lineRule="auto"/>
        <w:ind w:firstLine="720"/>
        <w:contextualSpacing/>
        <w:rPr>
          <w:rStyle w:val="Strong"/>
          <w:rFonts w:ascii="Arial" w:hAnsi="Arial" w:cs="Arial"/>
          <w:color w:val="0E101A"/>
        </w:rPr>
      </w:pPr>
    </w:p>
    <w:p w14:paraId="3F9C3A56" w14:textId="77777777" w:rsidR="003D79E8" w:rsidRDefault="003D79E8" w:rsidP="00326447">
      <w:pPr>
        <w:pStyle w:val="NormalWeb"/>
        <w:spacing w:before="0" w:beforeAutospacing="0" w:after="0" w:afterAutospacing="0" w:line="480" w:lineRule="auto"/>
        <w:ind w:firstLine="720"/>
        <w:contextualSpacing/>
        <w:rPr>
          <w:rStyle w:val="Strong"/>
          <w:rFonts w:ascii="Arial" w:hAnsi="Arial" w:cs="Arial"/>
          <w:color w:val="0E101A"/>
        </w:rPr>
      </w:pPr>
    </w:p>
    <w:p w14:paraId="4F5F51B7" w14:textId="3BFBA2AA"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Style w:val="Strong"/>
          <w:rFonts w:ascii="Arial" w:hAnsi="Arial" w:cs="Arial"/>
          <w:color w:val="0E101A"/>
        </w:rPr>
        <w:t>Analysis </w:t>
      </w:r>
    </w:p>
    <w:p w14:paraId="0133E235" w14:textId="354A4C36" w:rsidR="00B102EC" w:rsidRPr="00326447" w:rsidRDefault="00A3530E" w:rsidP="00326447">
      <w:pPr>
        <w:pStyle w:val="NormalWeb"/>
        <w:spacing w:before="0" w:beforeAutospacing="0" w:after="0" w:afterAutospacing="0" w:line="480" w:lineRule="auto"/>
        <w:ind w:firstLine="720"/>
        <w:contextualSpacing/>
        <w:rPr>
          <w:rFonts w:ascii="Arial" w:hAnsi="Arial" w:cs="Arial"/>
          <w:color w:val="0E101A"/>
        </w:rPr>
      </w:pPr>
      <w:r w:rsidRPr="00A3530E">
        <w:rPr>
          <w:rFonts w:ascii="Arial" w:hAnsi="Arial" w:cs="Arial"/>
          <w:color w:val="0E101A"/>
        </w:rPr>
        <w:t>Everyone could choose which part of the job to work on, and the division of labor according to everyone's ability may have contributed to the success of the first division of labor. I've been doing this for a while lately, and I've noticed that when I work alone, I tend to work in areas that coordinate my abilities. It makes sense. We didn't expect this as we were hoping it would save me time in final assembly of the parts.</w:t>
      </w:r>
      <w:r>
        <w:rPr>
          <w:rFonts w:ascii="Arial" w:hAnsi="Arial" w:cs="Arial"/>
          <w:color w:val="0E101A"/>
        </w:rPr>
        <w:t xml:space="preserve"> </w:t>
      </w:r>
      <w:r w:rsidR="00741A0C" w:rsidRPr="00741A0C">
        <w:rPr>
          <w:rFonts w:ascii="Arial" w:hAnsi="Arial" w:cs="Arial"/>
          <w:color w:val="0E101A"/>
        </w:rPr>
        <w:t>We did not agree to use the same slide format. Everyone wanted their preferred format.</w:t>
      </w:r>
      <w:r w:rsidR="00741A0C">
        <w:rPr>
          <w:rFonts w:ascii="Arial" w:hAnsi="Arial" w:cs="Arial"/>
          <w:color w:val="0E101A"/>
        </w:rPr>
        <w:t xml:space="preserve"> </w:t>
      </w:r>
      <w:r w:rsidR="00B102EC" w:rsidRPr="00326447">
        <w:rPr>
          <w:rFonts w:ascii="Arial" w:hAnsi="Arial" w:cs="Arial"/>
          <w:color w:val="0E101A"/>
        </w:rPr>
        <w:t xml:space="preserve">Our </w:t>
      </w:r>
      <w:r w:rsidR="00B102EC" w:rsidRPr="00326447">
        <w:rPr>
          <w:rFonts w:ascii="Arial" w:hAnsi="Arial" w:cs="Arial"/>
          <w:color w:val="0E101A"/>
        </w:rPr>
        <w:lastRenderedPageBreak/>
        <w:t>inability to plan how we were writing and organizing the sections got us into this predicament.</w:t>
      </w:r>
    </w:p>
    <w:p w14:paraId="3E79B8D0"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I learned that there is a lot of literature and theories on group work when working on a group task. Some of the existing literature suggests that group work can help to improve team dynamics, teamwork skills, communication, and problem-solving abilities. </w:t>
      </w:r>
    </w:p>
    <w:p w14:paraId="5EB3C7D2"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According to the 'groupthink theory' (Ervin &amp; Keyton, 2019), forming cohesive groups can lead to cognitive rigidity, decreased creativity, and poor decision-making. Therefore, it is important for group members to have a good understanding of the theory before starting a task in order to avoid any negative consequences.</w:t>
      </w:r>
    </w:p>
    <w:p w14:paraId="3205BACD"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Leadership is another important factor to consider when working on a group task. According to the 'leader influence theory' (Corbett &amp; Spinello, 2020), leaders can positively or negatively impact team productivity. Leaders who are effective at influencing team performance display a number of qualities, including the ability to provide clear and consistent direction, create an environment that is supportive and motivating, and provide timely and accurate feedback. Therefore, group members need to understand the leader before starting a task to avoid any negative consequences.</w:t>
      </w:r>
    </w:p>
    <w:p w14:paraId="20DC1973"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The task exposed me to group dynamics. I noticed how each person interacted with the other. Each person seemed to have a plan and goals for the task, even if they were working together. At times, one person would start talking more than necessary, disrupting the communication flow between everyone else. However, overall we completed the task.</w:t>
      </w:r>
    </w:p>
    <w:p w14:paraId="36C9157D"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 xml:space="preserve">I also learned about group dynamics when observing how people reacted to each other. For example, one person might start to get frustrated with others, making them </w:t>
      </w:r>
      <w:r w:rsidRPr="00326447">
        <w:rPr>
          <w:rFonts w:ascii="Arial" w:hAnsi="Arial" w:cs="Arial"/>
          <w:color w:val="0E101A"/>
        </w:rPr>
        <w:lastRenderedPageBreak/>
        <w:t>less productive. However, if the leader intervenes, the group can continue working smoothly. It is often advantageous for a leader to take control and keep everyone on track to maximize productivity.</w:t>
      </w:r>
    </w:p>
    <w:p w14:paraId="5B4A258A"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A leader needs to have a clear plan and goals for the group task, which can help to keep everyone on track. Additionally, it is helpful to take control of the conversation in order to prevent disruptions. By doing this, I could maximize our productivity as a group. Overall, these strategies were effective in helping us complete the task successfully.</w:t>
      </w:r>
    </w:p>
    <w:p w14:paraId="468F03C3"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It is also important for people to be comfortable with each other. For example, if someone is starting to get frustrated, it might be helpful for them to take a break. This will make everyone more productive when they return to the task. In addition, people need to communicate openly and honestly with each other in order to create a positive working environment. Overall, these strategies were effective in helping us complete the task successfully.</w:t>
      </w:r>
    </w:p>
    <w:p w14:paraId="77902781"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Group efficiency was improved by taking control of the communication and having a clear plan for the task. Additionally, it was helpful to have a comfortable working environment and to have everyone communicate openly and honestly. This helped us complete the task successfully.</w:t>
      </w:r>
    </w:p>
    <w:p w14:paraId="3F62D99B" w14:textId="77777777" w:rsidR="00F60B70" w:rsidRDefault="00F60B70" w:rsidP="00326447">
      <w:pPr>
        <w:pStyle w:val="NormalWeb"/>
        <w:spacing w:before="0" w:beforeAutospacing="0" w:after="0" w:afterAutospacing="0" w:line="480" w:lineRule="auto"/>
        <w:ind w:firstLine="720"/>
        <w:contextualSpacing/>
        <w:rPr>
          <w:rFonts w:ascii="Arial" w:hAnsi="Arial" w:cs="Arial"/>
          <w:color w:val="0E101A"/>
        </w:rPr>
      </w:pPr>
    </w:p>
    <w:p w14:paraId="70486DA1" w14:textId="61100A2A"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 </w:t>
      </w:r>
      <w:r w:rsidRPr="00326447">
        <w:rPr>
          <w:rStyle w:val="Strong"/>
          <w:rFonts w:ascii="Arial" w:hAnsi="Arial" w:cs="Arial"/>
          <w:color w:val="0E101A"/>
        </w:rPr>
        <w:t>Conclusion</w:t>
      </w:r>
    </w:p>
    <w:p w14:paraId="3C072C7C" w14:textId="77777777" w:rsidR="00D476B6" w:rsidRDefault="00D476B6" w:rsidP="00326447">
      <w:pPr>
        <w:pStyle w:val="NormalWeb"/>
        <w:spacing w:before="0" w:beforeAutospacing="0" w:after="0" w:afterAutospacing="0" w:line="480" w:lineRule="auto"/>
        <w:ind w:firstLine="720"/>
        <w:contextualSpacing/>
        <w:rPr>
          <w:rFonts w:ascii="Arial" w:hAnsi="Arial" w:cs="Arial"/>
          <w:color w:val="0E101A"/>
        </w:rPr>
      </w:pPr>
      <w:r w:rsidRPr="00D476B6">
        <w:rPr>
          <w:rFonts w:ascii="Arial" w:hAnsi="Arial" w:cs="Arial"/>
          <w:color w:val="0E101A"/>
        </w:rPr>
        <w:t xml:space="preserve">I discovered that when a bunch breaks the work into segments, it is critical to decide how we need each portion to see and feel. In case we had done this, we would have likely been able to put the areas together and yield them without much or any reexamining. In expansion, I will keep inquiring people to distinguish their abilities, and I </w:t>
      </w:r>
      <w:r w:rsidRPr="00D476B6">
        <w:rPr>
          <w:rFonts w:ascii="Arial" w:hAnsi="Arial" w:cs="Arial"/>
          <w:color w:val="0E101A"/>
        </w:rPr>
        <w:lastRenderedPageBreak/>
        <w:t>might indeed exhort utilizing the "Belbin team roles" structure for longer projects. Finally, I discovered that in some cases we got to address the choices our gather is making to guarantee that we are not simply making these choices.</w:t>
      </w:r>
    </w:p>
    <w:p w14:paraId="6F55C610" w14:textId="0FE76B2C"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Style w:val="Strong"/>
          <w:rFonts w:ascii="Arial" w:hAnsi="Arial" w:cs="Arial"/>
          <w:color w:val="0E101A"/>
        </w:rPr>
        <w:t> Action Plan</w:t>
      </w:r>
    </w:p>
    <w:p w14:paraId="489C3BD0"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Next time, I will be more proactive in seeking out feedback. I will use a timer to self-check my work. I will take breaks more frequently. I will also continue to seek out feedback from others in order to improve my skill set. Moreover, I will use a timer to remind myself how much time I have spent on each task so that I can take appropriate breaks. This way, I can ensure that I get the most out of my time and minimize potential fatigue.</w:t>
      </w:r>
    </w:p>
    <w:p w14:paraId="2CAF78E6" w14:textId="77777777" w:rsidR="00B102EC" w:rsidRPr="00326447" w:rsidRDefault="00B102EC" w:rsidP="00326447">
      <w:pPr>
        <w:pStyle w:val="NormalWeb"/>
        <w:spacing w:before="0" w:beforeAutospacing="0" w:after="0" w:afterAutospacing="0" w:line="480" w:lineRule="auto"/>
        <w:ind w:firstLine="720"/>
        <w:contextualSpacing/>
        <w:rPr>
          <w:rFonts w:ascii="Arial" w:hAnsi="Arial" w:cs="Arial"/>
          <w:color w:val="0E101A"/>
        </w:rPr>
      </w:pPr>
      <w:r w:rsidRPr="00326447">
        <w:rPr>
          <w:rFonts w:ascii="Arial" w:hAnsi="Arial" w:cs="Arial"/>
          <w:color w:val="0E101A"/>
        </w:rPr>
        <w:t>In order to be more efficient with my time and maintain better focus throughout the day, I will keep a timer by my desk to help me stay on track. This way, I can quickly identify when tasks have taken longer than expected and make them necessary.</w:t>
      </w:r>
    </w:p>
    <w:p w14:paraId="62BDDD54" w14:textId="6776C244" w:rsidR="00B102EC" w:rsidRPr="00326447" w:rsidRDefault="00B102EC" w:rsidP="00326447">
      <w:pPr>
        <w:rPr>
          <w:rFonts w:ascii="Arial" w:eastAsia="Times New Roman" w:hAnsi="Arial" w:cs="Arial"/>
          <w:b/>
          <w:color w:val="0E101A"/>
          <w:sz w:val="24"/>
          <w:szCs w:val="24"/>
        </w:rPr>
      </w:pPr>
    </w:p>
    <w:p w14:paraId="28E0CE30" w14:textId="390160F5" w:rsidR="00B102EC" w:rsidRDefault="00B102EC" w:rsidP="00326447">
      <w:pPr>
        <w:pStyle w:val="NormalWeb"/>
        <w:spacing w:after="0" w:line="480" w:lineRule="auto"/>
        <w:ind w:firstLine="720"/>
        <w:contextualSpacing/>
        <w:jc w:val="center"/>
        <w:rPr>
          <w:rFonts w:ascii="Arial" w:hAnsi="Arial" w:cs="Arial"/>
          <w:b/>
          <w:color w:val="0E101A"/>
        </w:rPr>
      </w:pPr>
      <w:r w:rsidRPr="00326447">
        <w:rPr>
          <w:rFonts w:ascii="Arial" w:hAnsi="Arial" w:cs="Arial"/>
          <w:b/>
          <w:color w:val="0E101A"/>
        </w:rPr>
        <w:t>References</w:t>
      </w:r>
    </w:p>
    <w:p w14:paraId="04F16D8D" w14:textId="77777777" w:rsidR="00326447" w:rsidRPr="00326447" w:rsidRDefault="00326447" w:rsidP="00326447">
      <w:pPr>
        <w:pStyle w:val="NormalWeb"/>
        <w:spacing w:after="0" w:line="480" w:lineRule="auto"/>
        <w:ind w:firstLine="720"/>
        <w:contextualSpacing/>
        <w:jc w:val="center"/>
        <w:rPr>
          <w:rFonts w:ascii="Arial" w:hAnsi="Arial" w:cs="Arial"/>
          <w:b/>
          <w:color w:val="0E101A"/>
        </w:rPr>
      </w:pPr>
    </w:p>
    <w:p w14:paraId="5352C5C7" w14:textId="77777777" w:rsidR="00B102EC" w:rsidRPr="00326447" w:rsidRDefault="00B102EC" w:rsidP="00326447">
      <w:pPr>
        <w:pStyle w:val="NormalWeb"/>
        <w:spacing w:line="480" w:lineRule="auto"/>
        <w:ind w:left="720" w:hanging="720"/>
        <w:contextualSpacing/>
        <w:rPr>
          <w:rFonts w:ascii="Arial" w:hAnsi="Arial" w:cs="Arial"/>
          <w:color w:val="0E101A"/>
        </w:rPr>
      </w:pPr>
      <w:r w:rsidRPr="00326447">
        <w:rPr>
          <w:rFonts w:ascii="Arial" w:hAnsi="Arial" w:cs="Arial"/>
          <w:color w:val="0E101A"/>
        </w:rPr>
        <w:t>Corbett, F., &amp; Spinello, E. (2020). Connectivism and leadership: harnessing a learning theory for the digital age to redefine leadership in the twenty-first century. </w:t>
      </w:r>
      <w:r w:rsidRPr="00326447">
        <w:rPr>
          <w:rFonts w:ascii="Arial" w:hAnsi="Arial" w:cs="Arial"/>
          <w:i/>
          <w:iCs/>
          <w:color w:val="0E101A"/>
        </w:rPr>
        <w:t>Heliyon</w:t>
      </w:r>
      <w:r w:rsidRPr="00326447">
        <w:rPr>
          <w:rFonts w:ascii="Arial" w:hAnsi="Arial" w:cs="Arial"/>
          <w:color w:val="0E101A"/>
        </w:rPr>
        <w:t>, </w:t>
      </w:r>
      <w:r w:rsidRPr="00326447">
        <w:rPr>
          <w:rFonts w:ascii="Arial" w:hAnsi="Arial" w:cs="Arial"/>
          <w:i/>
          <w:iCs/>
          <w:color w:val="0E101A"/>
        </w:rPr>
        <w:t>6</w:t>
      </w:r>
      <w:r w:rsidRPr="00326447">
        <w:rPr>
          <w:rFonts w:ascii="Arial" w:hAnsi="Arial" w:cs="Arial"/>
          <w:color w:val="0E101A"/>
        </w:rPr>
        <w:t>(1), e03250.</w:t>
      </w:r>
    </w:p>
    <w:p w14:paraId="297A41EE" w14:textId="77777777" w:rsidR="00B102EC" w:rsidRPr="00326447" w:rsidRDefault="00B102EC" w:rsidP="00326447">
      <w:pPr>
        <w:pStyle w:val="NormalWeb"/>
        <w:spacing w:line="480" w:lineRule="auto"/>
        <w:ind w:left="720" w:hanging="720"/>
        <w:contextualSpacing/>
        <w:rPr>
          <w:rFonts w:ascii="Arial" w:hAnsi="Arial" w:cs="Arial"/>
          <w:color w:val="0E101A"/>
        </w:rPr>
      </w:pPr>
      <w:r w:rsidRPr="00326447">
        <w:rPr>
          <w:rFonts w:ascii="Arial" w:hAnsi="Arial" w:cs="Arial"/>
          <w:color w:val="0E101A"/>
        </w:rPr>
        <w:t>Ervin, J., &amp; Keyton, J. (2019). Group decision-making and collaboration. </w:t>
      </w:r>
      <w:r w:rsidRPr="00326447">
        <w:rPr>
          <w:rFonts w:ascii="Arial" w:hAnsi="Arial" w:cs="Arial"/>
          <w:i/>
          <w:iCs/>
          <w:color w:val="0E101A"/>
        </w:rPr>
        <w:t>Movements in Organizational Communication Research</w:t>
      </w:r>
      <w:r w:rsidRPr="00326447">
        <w:rPr>
          <w:rFonts w:ascii="Arial" w:hAnsi="Arial" w:cs="Arial"/>
          <w:color w:val="0E101A"/>
        </w:rPr>
        <w:t>, 175-193.</w:t>
      </w:r>
    </w:p>
    <w:p w14:paraId="358EB46E" w14:textId="77777777" w:rsidR="00B74422" w:rsidRPr="00326447" w:rsidRDefault="00B74422" w:rsidP="00326447">
      <w:pPr>
        <w:pStyle w:val="Default"/>
        <w:spacing w:line="360" w:lineRule="auto"/>
      </w:pPr>
    </w:p>
    <w:p w14:paraId="1E6EE10D" w14:textId="77777777" w:rsidR="00B74422" w:rsidRPr="00326447" w:rsidRDefault="00B74422" w:rsidP="00326447">
      <w:pPr>
        <w:rPr>
          <w:rFonts w:ascii="Arial" w:hAnsi="Arial" w:cs="Arial"/>
        </w:rPr>
      </w:pPr>
    </w:p>
    <w:sectPr w:rsidR="00B74422" w:rsidRPr="003264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ld">
    <w:panose1 w:val="02020803070505020304"/>
    <w:charset w:val="00"/>
    <w:family w:val="auto"/>
    <w:pitch w:val="default"/>
    <w:sig w:usb0="E0000AFF" w:usb1="00007843" w:usb2="00000001" w:usb3="00000000" w:csb0="400001BF" w:csb1="DFF7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238"/>
    <w:rsid w:val="000B53CC"/>
    <w:rsid w:val="00125087"/>
    <w:rsid w:val="001735FF"/>
    <w:rsid w:val="00200238"/>
    <w:rsid w:val="00255074"/>
    <w:rsid w:val="002849D9"/>
    <w:rsid w:val="00326447"/>
    <w:rsid w:val="003B1E5A"/>
    <w:rsid w:val="003D79E8"/>
    <w:rsid w:val="003E0AC9"/>
    <w:rsid w:val="00490C4F"/>
    <w:rsid w:val="006555C2"/>
    <w:rsid w:val="00657E53"/>
    <w:rsid w:val="00741A0C"/>
    <w:rsid w:val="007977E4"/>
    <w:rsid w:val="007A559A"/>
    <w:rsid w:val="007E1CD4"/>
    <w:rsid w:val="00A04E3C"/>
    <w:rsid w:val="00A3530E"/>
    <w:rsid w:val="00B102EC"/>
    <w:rsid w:val="00B718FE"/>
    <w:rsid w:val="00B74422"/>
    <w:rsid w:val="00C728E1"/>
    <w:rsid w:val="00CF49D0"/>
    <w:rsid w:val="00D476B6"/>
    <w:rsid w:val="00F60B70"/>
    <w:rsid w:val="00F665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37E16"/>
  <w15:chartTrackingRefBased/>
  <w15:docId w15:val="{8F1ED507-2871-4732-A662-ADE0420A0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59A"/>
    <w:pPr>
      <w:spacing w:line="256" w:lineRule="auto"/>
    </w:pPr>
    <w:rPr>
      <w:kern w:val="0"/>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A559A"/>
    <w:pPr>
      <w:autoSpaceDE w:val="0"/>
      <w:autoSpaceDN w:val="0"/>
      <w:adjustRightInd w:val="0"/>
      <w:spacing w:after="0" w:line="240" w:lineRule="auto"/>
    </w:pPr>
    <w:rPr>
      <w:rFonts w:ascii="Arial" w:hAnsi="Arial" w:cs="Arial"/>
      <w:color w:val="000000"/>
      <w:kern w:val="0"/>
      <w:sz w:val="24"/>
      <w:szCs w:val="24"/>
      <w:lang w:val="en-GB"/>
      <w14:ligatures w14:val="none"/>
    </w:rPr>
  </w:style>
  <w:style w:type="paragraph" w:styleId="NormalWeb">
    <w:name w:val="Normal (Web)"/>
    <w:basedOn w:val="Normal"/>
    <w:uiPriority w:val="99"/>
    <w:unhideWhenUsed/>
    <w:rsid w:val="00B7442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744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51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1416</TotalTime>
  <Pages>6</Pages>
  <Words>1182</Words>
  <Characters>6743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24</cp:revision>
  <dcterms:created xsi:type="dcterms:W3CDTF">2022-11-30T20:36:00Z</dcterms:created>
  <dcterms:modified xsi:type="dcterms:W3CDTF">2022-12-03T20:31:00Z</dcterms:modified>
</cp:coreProperties>
</file>