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56A369" w14:textId="130E332E" w:rsidR="00947AB4" w:rsidRDefault="008F3A90" w:rsidP="008F3A90">
      <w:pPr>
        <w:spacing w:after="120" w:line="360" w:lineRule="auto"/>
        <w:jc w:val="center"/>
        <w:rPr>
          <w:rFonts w:ascii="Arial" w:hAnsi="Arial" w:cs="Arial"/>
          <w:b/>
          <w:bCs/>
          <w:sz w:val="32"/>
          <w:szCs w:val="40"/>
          <w:lang w:val="en-US"/>
        </w:rPr>
      </w:pPr>
      <w:r>
        <w:rPr>
          <w:noProof/>
        </w:rPr>
        <w:drawing>
          <wp:anchor distT="0" distB="0" distL="114300" distR="114300" simplePos="0" relativeHeight="251655168" behindDoc="0" locked="0" layoutInCell="1" allowOverlap="1" wp14:anchorId="22CE1560" wp14:editId="201FDA9C">
            <wp:simplePos x="0" y="0"/>
            <wp:positionH relativeFrom="column">
              <wp:posOffset>1095375</wp:posOffset>
            </wp:positionH>
            <wp:positionV relativeFrom="paragraph">
              <wp:posOffset>224287</wp:posOffset>
            </wp:positionV>
            <wp:extent cx="3541577" cy="1578634"/>
            <wp:effectExtent l="0" t="0" r="1905" b="2540"/>
            <wp:wrapTopAndBottom/>
            <wp:docPr id="2" name="Picture 2"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541577" cy="1578634"/>
                    </a:xfrm>
                    <a:prstGeom prst="rect">
                      <a:avLst/>
                    </a:prstGeom>
                    <a:noFill/>
                    <a:ln>
                      <a:noFill/>
                    </a:ln>
                  </pic:spPr>
                </pic:pic>
              </a:graphicData>
            </a:graphic>
          </wp:anchor>
        </w:drawing>
      </w:r>
    </w:p>
    <w:p w14:paraId="23760912" w14:textId="77777777" w:rsidR="008F3A90" w:rsidRDefault="008F3A90" w:rsidP="008F3A90">
      <w:pPr>
        <w:spacing w:after="120" w:line="360" w:lineRule="auto"/>
        <w:jc w:val="center"/>
        <w:rPr>
          <w:rFonts w:ascii="Arial" w:hAnsi="Arial" w:cs="Arial"/>
          <w:b/>
          <w:bCs/>
          <w:sz w:val="32"/>
          <w:szCs w:val="40"/>
          <w:lang w:val="en-US"/>
        </w:rPr>
      </w:pPr>
      <w:r>
        <w:rPr>
          <w:rFonts w:ascii="Arial" w:hAnsi="Arial" w:cs="Arial"/>
          <w:b/>
          <w:bCs/>
          <w:sz w:val="32"/>
          <w:szCs w:val="40"/>
          <w:lang w:val="en-US"/>
        </w:rPr>
        <w:t>Master of Business Administration</w:t>
      </w:r>
    </w:p>
    <w:p w14:paraId="7888DC77" w14:textId="77777777" w:rsidR="008F3A90" w:rsidRDefault="008F3A90" w:rsidP="008F3A90">
      <w:pPr>
        <w:spacing w:after="120" w:line="360" w:lineRule="auto"/>
        <w:jc w:val="center"/>
        <w:rPr>
          <w:rFonts w:ascii="Arial" w:hAnsi="Arial" w:cs="Arial"/>
          <w:b/>
          <w:bCs/>
          <w:sz w:val="32"/>
          <w:szCs w:val="40"/>
          <w:lang w:val="en-US"/>
        </w:rPr>
      </w:pPr>
    </w:p>
    <w:p w14:paraId="4A658E03" w14:textId="573A9A40" w:rsidR="00947AB4" w:rsidRDefault="00947AB4" w:rsidP="008F3A90">
      <w:pPr>
        <w:spacing w:after="120" w:line="360" w:lineRule="auto"/>
        <w:jc w:val="center"/>
        <w:rPr>
          <w:rFonts w:ascii="Arial" w:hAnsi="Arial" w:cs="Arial"/>
          <w:b/>
          <w:bCs/>
          <w:sz w:val="32"/>
          <w:szCs w:val="40"/>
          <w:lang w:val="en-US"/>
        </w:rPr>
      </w:pPr>
      <w:r>
        <w:rPr>
          <w:rFonts w:ascii="Arial" w:hAnsi="Arial" w:cs="Arial"/>
          <w:b/>
          <w:bCs/>
          <w:sz w:val="32"/>
          <w:szCs w:val="40"/>
          <w:lang w:val="en-US"/>
        </w:rPr>
        <w:t>LCMB7024</w:t>
      </w:r>
    </w:p>
    <w:p w14:paraId="7E3C6CE7" w14:textId="77777777" w:rsidR="008F3A90" w:rsidRDefault="008F3A90" w:rsidP="008F3A90">
      <w:pPr>
        <w:spacing w:after="120" w:line="360" w:lineRule="auto"/>
        <w:jc w:val="center"/>
        <w:rPr>
          <w:rFonts w:ascii="Arial" w:hAnsi="Arial" w:cs="Arial"/>
          <w:b/>
          <w:bCs/>
          <w:sz w:val="32"/>
          <w:szCs w:val="40"/>
          <w:lang w:val="en-US"/>
        </w:rPr>
      </w:pPr>
    </w:p>
    <w:p w14:paraId="3DDCB643" w14:textId="6F8CE2C3" w:rsidR="00947AB4" w:rsidRDefault="00947AB4" w:rsidP="008F3A90">
      <w:pPr>
        <w:spacing w:after="120" w:line="360" w:lineRule="auto"/>
        <w:jc w:val="center"/>
        <w:rPr>
          <w:rFonts w:ascii="Arial" w:hAnsi="Arial" w:cs="Arial"/>
          <w:b/>
          <w:bCs/>
          <w:sz w:val="32"/>
          <w:szCs w:val="40"/>
          <w:lang w:val="en-US"/>
        </w:rPr>
      </w:pPr>
      <w:r>
        <w:rPr>
          <w:rFonts w:ascii="Arial" w:hAnsi="Arial" w:cs="Arial"/>
          <w:b/>
          <w:bCs/>
          <w:sz w:val="32"/>
          <w:szCs w:val="40"/>
          <w:lang w:val="en-US"/>
        </w:rPr>
        <w:t>Marketing Management</w:t>
      </w:r>
    </w:p>
    <w:p w14:paraId="0AE44E53" w14:textId="739D86D0" w:rsidR="00947AB4" w:rsidRDefault="00947AB4" w:rsidP="008F3A90">
      <w:pPr>
        <w:spacing w:after="120" w:line="360" w:lineRule="auto"/>
        <w:jc w:val="center"/>
        <w:rPr>
          <w:rFonts w:ascii="Arial" w:hAnsi="Arial" w:cs="Arial"/>
          <w:b/>
          <w:bCs/>
          <w:sz w:val="32"/>
          <w:szCs w:val="40"/>
          <w:lang w:val="en-US"/>
        </w:rPr>
      </w:pPr>
    </w:p>
    <w:p w14:paraId="7D49D065" w14:textId="23BB8D33" w:rsidR="00947AB4" w:rsidRDefault="00947AB4" w:rsidP="008F3A90">
      <w:pPr>
        <w:spacing w:after="120" w:line="360" w:lineRule="auto"/>
        <w:jc w:val="center"/>
        <w:rPr>
          <w:rFonts w:ascii="Arial" w:hAnsi="Arial" w:cs="Arial"/>
          <w:b/>
          <w:bCs/>
          <w:sz w:val="32"/>
          <w:szCs w:val="40"/>
          <w:lang w:val="en-US"/>
        </w:rPr>
      </w:pPr>
      <w:r>
        <w:rPr>
          <w:rFonts w:ascii="Arial" w:hAnsi="Arial" w:cs="Arial"/>
          <w:b/>
          <w:bCs/>
          <w:sz w:val="32"/>
          <w:szCs w:val="40"/>
          <w:lang w:val="en-US"/>
        </w:rPr>
        <w:t>Assessment Component 1: Essay</w:t>
      </w:r>
    </w:p>
    <w:p w14:paraId="1A8C7F72" w14:textId="1B0201D9" w:rsidR="00947AB4" w:rsidRDefault="00947AB4" w:rsidP="008F3A90">
      <w:pPr>
        <w:spacing w:after="120" w:line="360" w:lineRule="auto"/>
        <w:jc w:val="center"/>
        <w:rPr>
          <w:rFonts w:ascii="Arial" w:hAnsi="Arial" w:cs="Arial"/>
          <w:b/>
          <w:bCs/>
          <w:sz w:val="32"/>
          <w:szCs w:val="40"/>
          <w:lang w:val="en-US"/>
        </w:rPr>
      </w:pPr>
    </w:p>
    <w:p w14:paraId="370D959C" w14:textId="1F3148DB" w:rsidR="00947AB4" w:rsidRDefault="00947AB4" w:rsidP="008F3A90">
      <w:pPr>
        <w:spacing w:after="120" w:line="360" w:lineRule="auto"/>
        <w:jc w:val="center"/>
        <w:rPr>
          <w:rFonts w:ascii="Arial" w:hAnsi="Arial" w:cs="Arial"/>
          <w:b/>
          <w:bCs/>
          <w:sz w:val="32"/>
          <w:szCs w:val="40"/>
          <w:lang w:val="en-US"/>
        </w:rPr>
      </w:pPr>
    </w:p>
    <w:p w14:paraId="5DA98130" w14:textId="4ACE098B" w:rsidR="00947AB4" w:rsidRDefault="00947AB4" w:rsidP="008F3A90">
      <w:pPr>
        <w:spacing w:after="120" w:line="360" w:lineRule="auto"/>
        <w:rPr>
          <w:rFonts w:ascii="Arial" w:hAnsi="Arial" w:cs="Arial"/>
          <w:b/>
          <w:bCs/>
          <w:sz w:val="32"/>
          <w:szCs w:val="40"/>
          <w:lang w:val="en-US"/>
        </w:rPr>
      </w:pPr>
    </w:p>
    <w:p w14:paraId="5D51040B" w14:textId="0814FF14" w:rsidR="00947AB4" w:rsidRDefault="00947AB4" w:rsidP="008F3A90">
      <w:pPr>
        <w:spacing w:after="120" w:line="360" w:lineRule="auto"/>
        <w:jc w:val="center"/>
        <w:rPr>
          <w:rFonts w:ascii="Arial" w:hAnsi="Arial" w:cs="Arial"/>
          <w:b/>
          <w:bCs/>
          <w:sz w:val="32"/>
          <w:szCs w:val="40"/>
          <w:lang w:val="en-US"/>
        </w:rPr>
      </w:pPr>
    </w:p>
    <w:p w14:paraId="288A5704" w14:textId="7E8B646F" w:rsidR="00947AB4" w:rsidRPr="00C820AB" w:rsidRDefault="00947AB4" w:rsidP="008F3A90">
      <w:pPr>
        <w:spacing w:after="120" w:line="360" w:lineRule="auto"/>
        <w:jc w:val="center"/>
        <w:rPr>
          <w:rFonts w:ascii="Arial" w:hAnsi="Arial" w:cs="Arial"/>
          <w:sz w:val="24"/>
          <w:szCs w:val="32"/>
          <w:lang w:val="en-US"/>
        </w:rPr>
      </w:pPr>
      <w:r w:rsidRPr="00C820AB">
        <w:rPr>
          <w:rFonts w:ascii="Arial" w:hAnsi="Arial" w:cs="Arial"/>
          <w:sz w:val="24"/>
          <w:szCs w:val="32"/>
          <w:lang w:val="en-US"/>
        </w:rPr>
        <w:t>Student Name:</w:t>
      </w:r>
      <w:r w:rsidR="0007675E">
        <w:rPr>
          <w:rFonts w:ascii="Arial" w:hAnsi="Arial" w:cs="Arial"/>
          <w:sz w:val="24"/>
          <w:szCs w:val="32"/>
          <w:lang w:val="en-US"/>
        </w:rPr>
        <w:t xml:space="preserve"> </w:t>
      </w:r>
      <w:r w:rsidR="0007675E" w:rsidRPr="0007675E">
        <w:rPr>
          <w:rFonts w:ascii="Arial" w:hAnsi="Arial" w:cs="Arial"/>
          <w:sz w:val="24"/>
          <w:szCs w:val="32"/>
          <w:lang w:val="en-US"/>
        </w:rPr>
        <w:t>Aayush Rajeshbhai Gurjar</w:t>
      </w:r>
    </w:p>
    <w:p w14:paraId="6A3069CC" w14:textId="4082F28C" w:rsidR="00947AB4" w:rsidRPr="00C820AB" w:rsidRDefault="00947AB4" w:rsidP="008F3A90">
      <w:pPr>
        <w:spacing w:after="120" w:line="360" w:lineRule="auto"/>
        <w:jc w:val="center"/>
        <w:rPr>
          <w:rFonts w:ascii="Arial" w:hAnsi="Arial" w:cs="Arial"/>
          <w:sz w:val="24"/>
          <w:szCs w:val="32"/>
          <w:lang w:val="en-US"/>
        </w:rPr>
      </w:pPr>
      <w:r w:rsidRPr="00C820AB">
        <w:rPr>
          <w:rFonts w:ascii="Arial" w:hAnsi="Arial" w:cs="Arial"/>
          <w:sz w:val="24"/>
          <w:szCs w:val="32"/>
          <w:lang w:val="en-US"/>
        </w:rPr>
        <w:t xml:space="preserve">Student </w:t>
      </w:r>
      <w:r w:rsidR="008F3A90" w:rsidRPr="00C820AB">
        <w:rPr>
          <w:rFonts w:ascii="Arial" w:hAnsi="Arial" w:cs="Arial"/>
          <w:sz w:val="24"/>
          <w:szCs w:val="32"/>
          <w:lang w:val="en-US"/>
        </w:rPr>
        <w:t>ID</w:t>
      </w:r>
      <w:r w:rsidRPr="00C820AB">
        <w:rPr>
          <w:rFonts w:ascii="Arial" w:hAnsi="Arial" w:cs="Arial"/>
          <w:sz w:val="24"/>
          <w:szCs w:val="32"/>
          <w:lang w:val="en-US"/>
        </w:rPr>
        <w:t>:</w:t>
      </w:r>
      <w:r w:rsidR="0007675E">
        <w:rPr>
          <w:rFonts w:ascii="Arial" w:hAnsi="Arial" w:cs="Arial"/>
          <w:sz w:val="24"/>
          <w:szCs w:val="32"/>
          <w:lang w:val="en-US"/>
        </w:rPr>
        <w:t xml:space="preserve"> </w:t>
      </w:r>
      <w:r w:rsidR="0007675E" w:rsidRPr="0007675E">
        <w:rPr>
          <w:rFonts w:ascii="Arial" w:hAnsi="Arial" w:cs="Arial"/>
          <w:sz w:val="24"/>
          <w:szCs w:val="32"/>
          <w:lang w:val="en-US"/>
        </w:rPr>
        <w:t>2419900</w:t>
      </w:r>
    </w:p>
    <w:p w14:paraId="05DE4B0E" w14:textId="4DA190B3" w:rsidR="00947AB4" w:rsidRPr="00C820AB" w:rsidRDefault="00947AB4" w:rsidP="008F3A90">
      <w:pPr>
        <w:spacing w:after="120" w:line="360" w:lineRule="auto"/>
        <w:jc w:val="center"/>
        <w:rPr>
          <w:rFonts w:ascii="Arial" w:hAnsi="Arial" w:cs="Arial"/>
          <w:sz w:val="24"/>
          <w:szCs w:val="32"/>
          <w:lang w:val="en-US"/>
        </w:rPr>
      </w:pPr>
      <w:r w:rsidRPr="00C820AB">
        <w:rPr>
          <w:rFonts w:ascii="Arial" w:hAnsi="Arial" w:cs="Arial"/>
          <w:sz w:val="24"/>
          <w:szCs w:val="32"/>
          <w:lang w:val="en-US"/>
        </w:rPr>
        <w:t xml:space="preserve">Lecturer Name: </w:t>
      </w:r>
      <w:r w:rsidR="00F8457D">
        <w:rPr>
          <w:rFonts w:ascii="Arial" w:hAnsi="Arial" w:cs="Arial"/>
          <w:sz w:val="24"/>
          <w:szCs w:val="32"/>
          <w:lang w:val="en-US"/>
        </w:rPr>
        <w:t>DR. Laila maazouz</w:t>
      </w:r>
    </w:p>
    <w:p w14:paraId="08A96A5B" w14:textId="7587B486" w:rsidR="00947AB4" w:rsidRPr="00C820AB" w:rsidRDefault="00947AB4" w:rsidP="008F3A90">
      <w:pPr>
        <w:spacing w:after="120" w:line="360" w:lineRule="auto"/>
        <w:jc w:val="center"/>
        <w:rPr>
          <w:rFonts w:ascii="Arial" w:hAnsi="Arial" w:cs="Arial"/>
          <w:sz w:val="24"/>
          <w:szCs w:val="32"/>
          <w:lang w:val="en-US"/>
        </w:rPr>
      </w:pPr>
      <w:r w:rsidRPr="00C820AB">
        <w:rPr>
          <w:rFonts w:ascii="Arial" w:hAnsi="Arial" w:cs="Arial"/>
          <w:sz w:val="24"/>
          <w:szCs w:val="32"/>
          <w:lang w:val="en-US"/>
        </w:rPr>
        <w:t>Date of Submission:</w:t>
      </w:r>
      <w:r w:rsidR="00F8457D">
        <w:rPr>
          <w:rFonts w:ascii="Arial" w:hAnsi="Arial" w:cs="Arial"/>
          <w:sz w:val="24"/>
          <w:szCs w:val="32"/>
          <w:lang w:val="en-US"/>
        </w:rPr>
        <w:t>28/03/25</w:t>
      </w:r>
    </w:p>
    <w:p w14:paraId="4A04FE7F" w14:textId="14AD7D0B" w:rsidR="008F3A90" w:rsidRPr="00C820AB" w:rsidRDefault="008F3A90" w:rsidP="008F3A90">
      <w:pPr>
        <w:spacing w:after="120" w:line="360" w:lineRule="auto"/>
        <w:jc w:val="center"/>
        <w:rPr>
          <w:rFonts w:ascii="Arial" w:hAnsi="Arial" w:cs="Arial"/>
          <w:sz w:val="24"/>
          <w:szCs w:val="32"/>
          <w:lang w:val="en-US"/>
        </w:rPr>
      </w:pPr>
      <w:r w:rsidRPr="00C820AB">
        <w:rPr>
          <w:rFonts w:ascii="Arial" w:hAnsi="Arial" w:cs="Arial"/>
          <w:sz w:val="24"/>
          <w:szCs w:val="32"/>
          <w:lang w:val="en-US"/>
        </w:rPr>
        <w:t>Word Count:</w:t>
      </w:r>
      <w:r w:rsidR="005846C0" w:rsidRPr="00C820AB">
        <w:rPr>
          <w:rFonts w:ascii="Arial" w:hAnsi="Arial" w:cs="Arial"/>
          <w:sz w:val="24"/>
          <w:szCs w:val="32"/>
          <w:lang w:val="en-US"/>
        </w:rPr>
        <w:t xml:space="preserve"> 2,493</w:t>
      </w:r>
    </w:p>
    <w:p w14:paraId="20B6A9B6" w14:textId="0FAF2268" w:rsidR="00947AB4" w:rsidRDefault="00947AB4" w:rsidP="008F3A90">
      <w:pPr>
        <w:spacing w:after="120" w:line="360" w:lineRule="auto"/>
        <w:rPr>
          <w:rFonts w:ascii="Arial" w:hAnsi="Arial" w:cs="Arial"/>
          <w:lang w:val="en-US"/>
        </w:rPr>
      </w:pPr>
      <w:r>
        <w:rPr>
          <w:rFonts w:ascii="Arial" w:hAnsi="Arial" w:cs="Arial"/>
          <w:lang w:val="en-US"/>
        </w:rPr>
        <w:br w:type="page"/>
      </w:r>
    </w:p>
    <w:sdt>
      <w:sdtPr>
        <w:rPr>
          <w:rFonts w:asciiTheme="minorHAnsi" w:eastAsiaTheme="minorHAnsi" w:hAnsiTheme="minorHAnsi" w:cs="Vrinda"/>
          <w:b/>
          <w:bCs/>
          <w:color w:val="auto"/>
          <w:sz w:val="40"/>
          <w:szCs w:val="40"/>
          <w:lang w:val="en-IN" w:bidi="bn-IN"/>
        </w:rPr>
        <w:id w:val="-968590145"/>
        <w:docPartObj>
          <w:docPartGallery w:val="Table of Contents"/>
          <w:docPartUnique/>
        </w:docPartObj>
      </w:sdtPr>
      <w:sdtEndPr>
        <w:rPr>
          <w:noProof/>
          <w:sz w:val="22"/>
          <w:szCs w:val="28"/>
        </w:rPr>
      </w:sdtEndPr>
      <w:sdtContent>
        <w:p w14:paraId="79902179" w14:textId="6F888350" w:rsidR="008F3A90" w:rsidRPr="008F3A90" w:rsidRDefault="008F3A90" w:rsidP="008F3A90">
          <w:pPr>
            <w:pStyle w:val="TOCHeading"/>
            <w:spacing w:before="0" w:after="120" w:line="360" w:lineRule="auto"/>
            <w:jc w:val="center"/>
            <w:rPr>
              <w:rFonts w:ascii="Arial" w:hAnsi="Arial" w:cs="Arial"/>
              <w:b/>
              <w:bCs/>
              <w:color w:val="auto"/>
            </w:rPr>
          </w:pPr>
          <w:r w:rsidRPr="008F3A90">
            <w:rPr>
              <w:rFonts w:ascii="Arial" w:hAnsi="Arial" w:cs="Arial"/>
              <w:b/>
              <w:bCs/>
              <w:color w:val="auto"/>
            </w:rPr>
            <w:t>Table of Contents</w:t>
          </w:r>
        </w:p>
        <w:p w14:paraId="7EF9B5C8" w14:textId="7B3E5F5B" w:rsidR="008F3A90" w:rsidRPr="008F3A90" w:rsidRDefault="008F3A90" w:rsidP="008F3A90">
          <w:pPr>
            <w:pStyle w:val="TOC1"/>
            <w:tabs>
              <w:tab w:val="right" w:leader="dot" w:pos="9016"/>
            </w:tabs>
            <w:spacing w:after="120" w:line="360" w:lineRule="auto"/>
            <w:jc w:val="both"/>
            <w:rPr>
              <w:rFonts w:ascii="Arial" w:hAnsi="Arial" w:cs="Arial"/>
              <w:noProof/>
              <w:sz w:val="24"/>
              <w:szCs w:val="24"/>
            </w:rPr>
          </w:pPr>
          <w:r w:rsidRPr="008F3A90">
            <w:rPr>
              <w:rFonts w:ascii="Arial" w:hAnsi="Arial" w:cs="Arial"/>
              <w:noProof/>
              <w:sz w:val="24"/>
              <w:szCs w:val="24"/>
            </w:rPr>
            <w:fldChar w:fldCharType="begin"/>
          </w:r>
          <w:r w:rsidRPr="008F3A90">
            <w:rPr>
              <w:rFonts w:ascii="Arial" w:hAnsi="Arial" w:cs="Arial"/>
              <w:noProof/>
              <w:sz w:val="24"/>
              <w:szCs w:val="24"/>
            </w:rPr>
            <w:instrText xml:space="preserve"> TOC \o "1-3" \h \z \u </w:instrText>
          </w:r>
          <w:r w:rsidRPr="008F3A90">
            <w:rPr>
              <w:rFonts w:ascii="Arial" w:hAnsi="Arial" w:cs="Arial"/>
              <w:noProof/>
              <w:sz w:val="24"/>
              <w:szCs w:val="24"/>
            </w:rPr>
            <w:fldChar w:fldCharType="separate"/>
          </w:r>
          <w:hyperlink w:anchor="_Toc192528019" w:history="1">
            <w:r w:rsidRPr="008F3A90">
              <w:rPr>
                <w:rStyle w:val="Hyperlink"/>
                <w:rFonts w:ascii="Arial" w:hAnsi="Arial" w:cs="Arial"/>
                <w:noProof/>
                <w:sz w:val="24"/>
                <w:szCs w:val="24"/>
                <w:lang w:val="en-US"/>
              </w:rPr>
              <w:t xml:space="preserve">Advantages of </w:t>
            </w:r>
            <w:r w:rsidR="007F0F15">
              <w:rPr>
                <w:rStyle w:val="Hyperlink"/>
                <w:rFonts w:ascii="Arial" w:hAnsi="Arial" w:cs="Arial"/>
                <w:noProof/>
                <w:sz w:val="24"/>
                <w:szCs w:val="24"/>
                <w:lang w:val="en-US"/>
              </w:rPr>
              <w:t>Being</w:t>
            </w:r>
            <w:r w:rsidRPr="008F3A90">
              <w:rPr>
                <w:rStyle w:val="Hyperlink"/>
                <w:rFonts w:ascii="Arial" w:hAnsi="Arial" w:cs="Arial"/>
                <w:noProof/>
                <w:sz w:val="24"/>
                <w:szCs w:val="24"/>
                <w:lang w:val="en-US"/>
              </w:rPr>
              <w:t xml:space="preserve"> Pioneer and Follower Company</w:t>
            </w:r>
            <w:r w:rsidRPr="008F3A90">
              <w:rPr>
                <w:rFonts w:ascii="Arial" w:hAnsi="Arial" w:cs="Arial"/>
                <w:noProof/>
                <w:webHidden/>
                <w:sz w:val="24"/>
                <w:szCs w:val="24"/>
              </w:rPr>
              <w:tab/>
            </w:r>
            <w:r w:rsidRPr="008F3A90">
              <w:rPr>
                <w:rFonts w:ascii="Arial" w:hAnsi="Arial" w:cs="Arial"/>
                <w:noProof/>
                <w:webHidden/>
                <w:sz w:val="24"/>
                <w:szCs w:val="24"/>
              </w:rPr>
              <w:fldChar w:fldCharType="begin"/>
            </w:r>
            <w:r w:rsidRPr="008F3A90">
              <w:rPr>
                <w:rFonts w:ascii="Arial" w:hAnsi="Arial" w:cs="Arial"/>
                <w:noProof/>
                <w:webHidden/>
                <w:sz w:val="24"/>
                <w:szCs w:val="24"/>
              </w:rPr>
              <w:instrText xml:space="preserve"> PAGEREF _Toc192528019 \h </w:instrText>
            </w:r>
            <w:r w:rsidRPr="008F3A90">
              <w:rPr>
                <w:rFonts w:ascii="Arial" w:hAnsi="Arial" w:cs="Arial"/>
                <w:noProof/>
                <w:webHidden/>
                <w:sz w:val="24"/>
                <w:szCs w:val="24"/>
              </w:rPr>
            </w:r>
            <w:r w:rsidRPr="008F3A90">
              <w:rPr>
                <w:rFonts w:ascii="Arial" w:hAnsi="Arial" w:cs="Arial"/>
                <w:noProof/>
                <w:webHidden/>
                <w:sz w:val="24"/>
                <w:szCs w:val="24"/>
              </w:rPr>
              <w:fldChar w:fldCharType="separate"/>
            </w:r>
            <w:r w:rsidR="005846C0">
              <w:rPr>
                <w:rFonts w:ascii="Arial" w:hAnsi="Arial" w:cs="Arial"/>
                <w:noProof/>
                <w:webHidden/>
                <w:sz w:val="24"/>
                <w:szCs w:val="24"/>
              </w:rPr>
              <w:t>3</w:t>
            </w:r>
            <w:r w:rsidRPr="008F3A90">
              <w:rPr>
                <w:rFonts w:ascii="Arial" w:hAnsi="Arial" w:cs="Arial"/>
                <w:noProof/>
                <w:webHidden/>
                <w:sz w:val="24"/>
                <w:szCs w:val="24"/>
              </w:rPr>
              <w:fldChar w:fldCharType="end"/>
            </w:r>
          </w:hyperlink>
        </w:p>
        <w:p w14:paraId="4CBFBAC2" w14:textId="1911AA17" w:rsidR="008F3A90" w:rsidRPr="008F3A90" w:rsidRDefault="008F3A90" w:rsidP="008F3A90">
          <w:pPr>
            <w:pStyle w:val="TOC1"/>
            <w:tabs>
              <w:tab w:val="right" w:leader="dot" w:pos="9016"/>
            </w:tabs>
            <w:spacing w:after="120" w:line="360" w:lineRule="auto"/>
            <w:jc w:val="both"/>
            <w:rPr>
              <w:rFonts w:ascii="Arial" w:hAnsi="Arial" w:cs="Arial"/>
              <w:noProof/>
              <w:sz w:val="24"/>
              <w:szCs w:val="24"/>
            </w:rPr>
          </w:pPr>
          <w:hyperlink w:anchor="_Toc192528020" w:history="1">
            <w:r w:rsidRPr="008F3A90">
              <w:rPr>
                <w:rStyle w:val="Hyperlink"/>
                <w:rFonts w:ascii="Arial" w:hAnsi="Arial" w:cs="Arial"/>
                <w:noProof/>
                <w:sz w:val="24"/>
                <w:szCs w:val="24"/>
                <w:lang w:val="en-US"/>
              </w:rPr>
              <w:t xml:space="preserve">Product Lifecycle Strategies </w:t>
            </w:r>
            <w:r w:rsidR="007F0F15">
              <w:rPr>
                <w:rStyle w:val="Hyperlink"/>
                <w:rFonts w:ascii="Arial" w:hAnsi="Arial" w:cs="Arial"/>
                <w:noProof/>
                <w:sz w:val="24"/>
                <w:szCs w:val="24"/>
                <w:lang w:val="en-US"/>
              </w:rPr>
              <w:t>Applied</w:t>
            </w:r>
            <w:r w:rsidRPr="008F3A90">
              <w:rPr>
                <w:rStyle w:val="Hyperlink"/>
                <w:rFonts w:ascii="Arial" w:hAnsi="Arial" w:cs="Arial"/>
                <w:noProof/>
                <w:sz w:val="24"/>
                <w:szCs w:val="24"/>
                <w:lang w:val="en-US"/>
              </w:rPr>
              <w:t xml:space="preserve"> by Pioneer and Follower Companies for Growth and Competitive Advantage</w:t>
            </w:r>
            <w:r w:rsidRPr="008F3A90">
              <w:rPr>
                <w:rFonts w:ascii="Arial" w:hAnsi="Arial" w:cs="Arial"/>
                <w:noProof/>
                <w:webHidden/>
                <w:sz w:val="24"/>
                <w:szCs w:val="24"/>
              </w:rPr>
              <w:tab/>
            </w:r>
            <w:r w:rsidRPr="008F3A90">
              <w:rPr>
                <w:rFonts w:ascii="Arial" w:hAnsi="Arial" w:cs="Arial"/>
                <w:noProof/>
                <w:webHidden/>
                <w:sz w:val="24"/>
                <w:szCs w:val="24"/>
              </w:rPr>
              <w:fldChar w:fldCharType="begin"/>
            </w:r>
            <w:r w:rsidRPr="008F3A90">
              <w:rPr>
                <w:rFonts w:ascii="Arial" w:hAnsi="Arial" w:cs="Arial"/>
                <w:noProof/>
                <w:webHidden/>
                <w:sz w:val="24"/>
                <w:szCs w:val="24"/>
              </w:rPr>
              <w:instrText xml:space="preserve"> PAGEREF _Toc192528020 \h </w:instrText>
            </w:r>
            <w:r w:rsidRPr="008F3A90">
              <w:rPr>
                <w:rFonts w:ascii="Arial" w:hAnsi="Arial" w:cs="Arial"/>
                <w:noProof/>
                <w:webHidden/>
                <w:sz w:val="24"/>
                <w:szCs w:val="24"/>
              </w:rPr>
            </w:r>
            <w:r w:rsidRPr="008F3A90">
              <w:rPr>
                <w:rFonts w:ascii="Arial" w:hAnsi="Arial" w:cs="Arial"/>
                <w:noProof/>
                <w:webHidden/>
                <w:sz w:val="24"/>
                <w:szCs w:val="24"/>
              </w:rPr>
              <w:fldChar w:fldCharType="separate"/>
            </w:r>
            <w:r w:rsidR="005846C0">
              <w:rPr>
                <w:rFonts w:ascii="Arial" w:hAnsi="Arial" w:cs="Arial"/>
                <w:noProof/>
                <w:webHidden/>
                <w:sz w:val="24"/>
                <w:szCs w:val="24"/>
              </w:rPr>
              <w:t>7</w:t>
            </w:r>
            <w:r w:rsidRPr="008F3A90">
              <w:rPr>
                <w:rFonts w:ascii="Arial" w:hAnsi="Arial" w:cs="Arial"/>
                <w:noProof/>
                <w:webHidden/>
                <w:sz w:val="24"/>
                <w:szCs w:val="24"/>
              </w:rPr>
              <w:fldChar w:fldCharType="end"/>
            </w:r>
          </w:hyperlink>
        </w:p>
        <w:p w14:paraId="726C8AC0" w14:textId="65E2BCCC" w:rsidR="008F3A90" w:rsidRPr="008F3A90" w:rsidRDefault="008F3A90" w:rsidP="008F3A90">
          <w:pPr>
            <w:pStyle w:val="TOC1"/>
            <w:tabs>
              <w:tab w:val="right" w:leader="dot" w:pos="9016"/>
            </w:tabs>
            <w:spacing w:after="120" w:line="360" w:lineRule="auto"/>
            <w:jc w:val="both"/>
            <w:rPr>
              <w:rFonts w:ascii="Arial" w:hAnsi="Arial" w:cs="Arial"/>
              <w:noProof/>
              <w:sz w:val="24"/>
              <w:szCs w:val="24"/>
            </w:rPr>
          </w:pPr>
          <w:hyperlink w:anchor="_Toc192528021" w:history="1">
            <w:r w:rsidRPr="008F3A90">
              <w:rPr>
                <w:rStyle w:val="Hyperlink"/>
                <w:rFonts w:ascii="Arial" w:hAnsi="Arial" w:cs="Arial"/>
                <w:noProof/>
                <w:sz w:val="24"/>
                <w:szCs w:val="24"/>
                <w:lang w:val="en-US"/>
              </w:rPr>
              <w:t>References</w:t>
            </w:r>
            <w:r w:rsidRPr="008F3A90">
              <w:rPr>
                <w:rFonts w:ascii="Arial" w:hAnsi="Arial" w:cs="Arial"/>
                <w:noProof/>
                <w:webHidden/>
                <w:sz w:val="24"/>
                <w:szCs w:val="24"/>
              </w:rPr>
              <w:tab/>
            </w:r>
            <w:r w:rsidRPr="008F3A90">
              <w:rPr>
                <w:rFonts w:ascii="Arial" w:hAnsi="Arial" w:cs="Arial"/>
                <w:noProof/>
                <w:webHidden/>
                <w:sz w:val="24"/>
                <w:szCs w:val="24"/>
              </w:rPr>
              <w:fldChar w:fldCharType="begin"/>
            </w:r>
            <w:r w:rsidRPr="008F3A90">
              <w:rPr>
                <w:rFonts w:ascii="Arial" w:hAnsi="Arial" w:cs="Arial"/>
                <w:noProof/>
                <w:webHidden/>
                <w:sz w:val="24"/>
                <w:szCs w:val="24"/>
              </w:rPr>
              <w:instrText xml:space="preserve"> PAGEREF _Toc192528021 \h </w:instrText>
            </w:r>
            <w:r w:rsidRPr="008F3A90">
              <w:rPr>
                <w:rFonts w:ascii="Arial" w:hAnsi="Arial" w:cs="Arial"/>
                <w:noProof/>
                <w:webHidden/>
                <w:sz w:val="24"/>
                <w:szCs w:val="24"/>
              </w:rPr>
            </w:r>
            <w:r w:rsidRPr="008F3A90">
              <w:rPr>
                <w:rFonts w:ascii="Arial" w:hAnsi="Arial" w:cs="Arial"/>
                <w:noProof/>
                <w:webHidden/>
                <w:sz w:val="24"/>
                <w:szCs w:val="24"/>
              </w:rPr>
              <w:fldChar w:fldCharType="separate"/>
            </w:r>
            <w:r w:rsidR="005846C0">
              <w:rPr>
                <w:rFonts w:ascii="Arial" w:hAnsi="Arial" w:cs="Arial"/>
                <w:noProof/>
                <w:webHidden/>
                <w:sz w:val="24"/>
                <w:szCs w:val="24"/>
              </w:rPr>
              <w:t>11</w:t>
            </w:r>
            <w:r w:rsidRPr="008F3A90">
              <w:rPr>
                <w:rFonts w:ascii="Arial" w:hAnsi="Arial" w:cs="Arial"/>
                <w:noProof/>
                <w:webHidden/>
                <w:sz w:val="24"/>
                <w:szCs w:val="24"/>
              </w:rPr>
              <w:fldChar w:fldCharType="end"/>
            </w:r>
          </w:hyperlink>
        </w:p>
        <w:p w14:paraId="296129CD" w14:textId="0013498F" w:rsidR="008F3A90" w:rsidRDefault="008F3A90" w:rsidP="008F3A90">
          <w:pPr>
            <w:spacing w:after="120" w:line="360" w:lineRule="auto"/>
          </w:pPr>
          <w:r w:rsidRPr="008F3A90">
            <w:rPr>
              <w:rFonts w:ascii="Arial" w:hAnsi="Arial" w:cs="Arial"/>
              <w:noProof/>
              <w:sz w:val="24"/>
              <w:szCs w:val="24"/>
            </w:rPr>
            <w:fldChar w:fldCharType="end"/>
          </w:r>
        </w:p>
      </w:sdtContent>
    </w:sdt>
    <w:p w14:paraId="4CC7B098" w14:textId="77777777" w:rsidR="008F3A90" w:rsidRDefault="008F3A90" w:rsidP="008F3A90">
      <w:pPr>
        <w:spacing w:after="120" w:line="360" w:lineRule="auto"/>
        <w:rPr>
          <w:rFonts w:ascii="Arial" w:hAnsi="Arial" w:cs="Arial"/>
          <w:lang w:val="en-US"/>
        </w:rPr>
      </w:pPr>
    </w:p>
    <w:p w14:paraId="08630245" w14:textId="77777777" w:rsidR="008F3A90" w:rsidRDefault="008F3A90" w:rsidP="008F3A90">
      <w:pPr>
        <w:spacing w:after="120" w:line="360" w:lineRule="auto"/>
        <w:rPr>
          <w:rFonts w:ascii="Arial" w:hAnsi="Arial" w:cs="Arial"/>
          <w:lang w:val="en-US"/>
        </w:rPr>
      </w:pPr>
      <w:r>
        <w:rPr>
          <w:rFonts w:ascii="Arial" w:hAnsi="Arial" w:cs="Arial"/>
          <w:lang w:val="en-US"/>
        </w:rPr>
        <w:br w:type="page"/>
      </w:r>
    </w:p>
    <w:p w14:paraId="08C33F69" w14:textId="527B84CE" w:rsidR="00947AB4" w:rsidRPr="000E5C40" w:rsidRDefault="008F3A90" w:rsidP="008F3A90">
      <w:pPr>
        <w:pStyle w:val="Heading1"/>
        <w:spacing w:before="0" w:after="120" w:line="360" w:lineRule="auto"/>
        <w:jc w:val="both"/>
        <w:rPr>
          <w:rFonts w:ascii="Arial" w:hAnsi="Arial" w:cs="Arial"/>
          <w:b/>
          <w:bCs/>
          <w:color w:val="auto"/>
          <w:sz w:val="24"/>
          <w:szCs w:val="24"/>
          <w:lang w:val="en-US"/>
        </w:rPr>
      </w:pPr>
      <w:bookmarkStart w:id="0" w:name="_Toc192528019"/>
      <w:r w:rsidRPr="000E5C40">
        <w:rPr>
          <w:rFonts w:ascii="Arial" w:hAnsi="Arial" w:cs="Arial"/>
          <w:b/>
          <w:bCs/>
          <w:color w:val="auto"/>
          <w:sz w:val="24"/>
          <w:szCs w:val="24"/>
          <w:lang w:val="en-US"/>
        </w:rPr>
        <w:lastRenderedPageBreak/>
        <w:t xml:space="preserve">Advantages of </w:t>
      </w:r>
      <w:r w:rsidR="007F0F15" w:rsidRPr="000E5C40">
        <w:rPr>
          <w:rFonts w:ascii="Arial" w:hAnsi="Arial" w:cs="Arial"/>
          <w:b/>
          <w:bCs/>
          <w:color w:val="auto"/>
          <w:sz w:val="24"/>
          <w:szCs w:val="24"/>
          <w:lang w:val="en-US"/>
        </w:rPr>
        <w:t>Being</w:t>
      </w:r>
      <w:r w:rsidRPr="000E5C40">
        <w:rPr>
          <w:rFonts w:ascii="Arial" w:hAnsi="Arial" w:cs="Arial"/>
          <w:b/>
          <w:bCs/>
          <w:color w:val="auto"/>
          <w:sz w:val="24"/>
          <w:szCs w:val="24"/>
          <w:lang w:val="en-US"/>
        </w:rPr>
        <w:t xml:space="preserve"> </w:t>
      </w:r>
      <w:r w:rsidR="007F0F15" w:rsidRPr="000E5C40">
        <w:rPr>
          <w:rFonts w:ascii="Arial" w:hAnsi="Arial" w:cs="Arial"/>
          <w:b/>
          <w:bCs/>
          <w:color w:val="auto"/>
          <w:sz w:val="24"/>
          <w:szCs w:val="24"/>
          <w:lang w:val="en-US"/>
        </w:rPr>
        <w:t xml:space="preserve">a </w:t>
      </w:r>
      <w:r w:rsidRPr="000E5C40">
        <w:rPr>
          <w:rFonts w:ascii="Arial" w:hAnsi="Arial" w:cs="Arial"/>
          <w:b/>
          <w:bCs/>
          <w:color w:val="auto"/>
          <w:sz w:val="24"/>
          <w:szCs w:val="24"/>
          <w:lang w:val="en-US"/>
        </w:rPr>
        <w:t xml:space="preserve">Pioneer and </w:t>
      </w:r>
      <w:r w:rsidR="007F0F15" w:rsidRPr="000E5C40">
        <w:rPr>
          <w:rFonts w:ascii="Arial" w:hAnsi="Arial" w:cs="Arial"/>
          <w:b/>
          <w:bCs/>
          <w:color w:val="auto"/>
          <w:sz w:val="24"/>
          <w:szCs w:val="24"/>
          <w:lang w:val="en-US"/>
        </w:rPr>
        <w:t xml:space="preserve">a </w:t>
      </w:r>
      <w:r w:rsidRPr="000E5C40">
        <w:rPr>
          <w:rFonts w:ascii="Arial" w:hAnsi="Arial" w:cs="Arial"/>
          <w:b/>
          <w:bCs/>
          <w:color w:val="auto"/>
          <w:sz w:val="24"/>
          <w:szCs w:val="24"/>
          <w:lang w:val="en-US"/>
        </w:rPr>
        <w:t>Follower Company</w:t>
      </w:r>
      <w:bookmarkEnd w:id="0"/>
    </w:p>
    <w:p w14:paraId="354AB4B0" w14:textId="072ED742" w:rsidR="00455AFD" w:rsidRDefault="00E27860" w:rsidP="008F3A90">
      <w:pPr>
        <w:spacing w:after="120" w:line="360" w:lineRule="auto"/>
        <w:jc w:val="both"/>
        <w:rPr>
          <w:rFonts w:ascii="Arial" w:hAnsi="Arial" w:cs="Arial"/>
          <w:sz w:val="24"/>
          <w:szCs w:val="24"/>
        </w:rPr>
      </w:pPr>
      <w:r>
        <w:rPr>
          <w:rFonts w:ascii="Arial" w:hAnsi="Arial" w:cs="Arial"/>
          <w:noProof/>
          <w:sz w:val="24"/>
          <w:szCs w:val="24"/>
          <w:lang w:val="en-US"/>
        </w:rPr>
        <mc:AlternateContent>
          <mc:Choice Requires="wpg">
            <w:drawing>
              <wp:anchor distT="0" distB="0" distL="114300" distR="114300" simplePos="0" relativeHeight="251659264" behindDoc="0" locked="0" layoutInCell="1" allowOverlap="1" wp14:anchorId="75F1BA56" wp14:editId="01125DD4">
                <wp:simplePos x="0" y="0"/>
                <wp:positionH relativeFrom="column">
                  <wp:posOffset>0</wp:posOffset>
                </wp:positionH>
                <wp:positionV relativeFrom="paragraph">
                  <wp:posOffset>5071110</wp:posOffset>
                </wp:positionV>
                <wp:extent cx="5791200" cy="3425825"/>
                <wp:effectExtent l="0" t="0" r="0" b="3175"/>
                <wp:wrapTopAndBottom/>
                <wp:docPr id="4" name="Group 4"/>
                <wp:cNvGraphicFramePr/>
                <a:graphic xmlns:a="http://schemas.openxmlformats.org/drawingml/2006/main">
                  <a:graphicData uri="http://schemas.microsoft.com/office/word/2010/wordprocessingGroup">
                    <wpg:wgp>
                      <wpg:cNvGrpSpPr/>
                      <wpg:grpSpPr>
                        <a:xfrm>
                          <a:off x="0" y="0"/>
                          <a:ext cx="5791200" cy="3425825"/>
                          <a:chOff x="0" y="0"/>
                          <a:chExt cx="5791200" cy="3425825"/>
                        </a:xfrm>
                      </wpg:grpSpPr>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731510" cy="2839720"/>
                          </a:xfrm>
                          <a:prstGeom prst="rect">
                            <a:avLst/>
                          </a:prstGeom>
                        </pic:spPr>
                      </pic:pic>
                      <wps:wsp>
                        <wps:cNvPr id="3" name="Text Box 3"/>
                        <wps:cNvSpPr txBox="1"/>
                        <wps:spPr>
                          <a:xfrm>
                            <a:off x="0" y="2895600"/>
                            <a:ext cx="5791200" cy="530225"/>
                          </a:xfrm>
                          <a:prstGeom prst="rect">
                            <a:avLst/>
                          </a:prstGeom>
                          <a:solidFill>
                            <a:prstClr val="white"/>
                          </a:solidFill>
                          <a:ln>
                            <a:noFill/>
                          </a:ln>
                        </wps:spPr>
                        <wps:txbx>
                          <w:txbxContent>
                            <w:p w14:paraId="565237EF" w14:textId="36EA8286" w:rsidR="007F0BF4" w:rsidRPr="00E27860" w:rsidRDefault="007F0BF4" w:rsidP="00E27860">
                              <w:pPr>
                                <w:pStyle w:val="Caption"/>
                                <w:spacing w:line="276" w:lineRule="auto"/>
                                <w:rPr>
                                  <w:rFonts w:ascii="Arial" w:hAnsi="Arial" w:cs="Arial"/>
                                  <w:i w:val="0"/>
                                  <w:iCs w:val="0"/>
                                  <w:color w:val="auto"/>
                                  <w:sz w:val="36"/>
                                  <w:szCs w:val="36"/>
                                </w:rPr>
                              </w:pPr>
                              <w:r w:rsidRPr="00E27860">
                                <w:rPr>
                                  <w:rFonts w:ascii="Arial" w:hAnsi="Arial" w:cs="Arial"/>
                                  <w:i w:val="0"/>
                                  <w:iCs w:val="0"/>
                                  <w:color w:val="auto"/>
                                  <w:sz w:val="24"/>
                                  <w:szCs w:val="32"/>
                                </w:rPr>
                                <w:t xml:space="preserve">Figure </w:t>
                              </w:r>
                              <w:r w:rsidRPr="00E27860">
                                <w:rPr>
                                  <w:rFonts w:ascii="Arial" w:hAnsi="Arial" w:cs="Arial"/>
                                  <w:i w:val="0"/>
                                  <w:iCs w:val="0"/>
                                  <w:color w:val="auto"/>
                                  <w:sz w:val="24"/>
                                  <w:szCs w:val="32"/>
                                </w:rPr>
                                <w:fldChar w:fldCharType="begin"/>
                              </w:r>
                              <w:r w:rsidRPr="00E27860">
                                <w:rPr>
                                  <w:rFonts w:ascii="Arial" w:hAnsi="Arial" w:cs="Arial"/>
                                  <w:i w:val="0"/>
                                  <w:iCs w:val="0"/>
                                  <w:color w:val="auto"/>
                                  <w:sz w:val="24"/>
                                  <w:szCs w:val="32"/>
                                </w:rPr>
                                <w:instrText xml:space="preserve"> SEQ Figure \* ARABIC </w:instrText>
                              </w:r>
                              <w:r w:rsidRPr="00E27860">
                                <w:rPr>
                                  <w:rFonts w:ascii="Arial" w:hAnsi="Arial" w:cs="Arial"/>
                                  <w:i w:val="0"/>
                                  <w:iCs w:val="0"/>
                                  <w:color w:val="auto"/>
                                  <w:sz w:val="24"/>
                                  <w:szCs w:val="32"/>
                                </w:rPr>
                                <w:fldChar w:fldCharType="separate"/>
                              </w:r>
                              <w:r w:rsidR="00DB5359">
                                <w:rPr>
                                  <w:rFonts w:ascii="Arial" w:hAnsi="Arial" w:cs="Arial"/>
                                  <w:i w:val="0"/>
                                  <w:iCs w:val="0"/>
                                  <w:noProof/>
                                  <w:color w:val="auto"/>
                                  <w:sz w:val="24"/>
                                  <w:szCs w:val="32"/>
                                </w:rPr>
                                <w:t>1</w:t>
                              </w:r>
                              <w:r w:rsidRPr="00E27860">
                                <w:rPr>
                                  <w:rFonts w:ascii="Arial" w:hAnsi="Arial" w:cs="Arial"/>
                                  <w:i w:val="0"/>
                                  <w:iCs w:val="0"/>
                                  <w:color w:val="auto"/>
                                  <w:sz w:val="24"/>
                                  <w:szCs w:val="32"/>
                                </w:rPr>
                                <w:fldChar w:fldCharType="end"/>
                              </w:r>
                              <w:r>
                                <w:rPr>
                                  <w:rFonts w:ascii="Arial" w:hAnsi="Arial" w:cs="Arial"/>
                                  <w:i w:val="0"/>
                                  <w:iCs w:val="0"/>
                                  <w:color w:val="auto"/>
                                  <w:sz w:val="24"/>
                                  <w:szCs w:val="32"/>
                                  <w:lang w:val="en-US"/>
                                </w:rPr>
                                <w:t>:</w:t>
                              </w:r>
                              <w:r w:rsidRPr="00E27860">
                                <w:rPr>
                                  <w:rFonts w:ascii="Arial" w:hAnsi="Arial" w:cs="Arial"/>
                                  <w:i w:val="0"/>
                                  <w:iCs w:val="0"/>
                                  <w:color w:val="auto"/>
                                  <w:sz w:val="24"/>
                                  <w:szCs w:val="32"/>
                                  <w:lang w:val="en-US"/>
                                </w:rPr>
                                <w:t xml:space="preserve"> Curved buildup and erosion of the Pioneer competitive advantage (adapted from Thompson and Strickland, 2003, p. 186)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5F1BA56" id="Group 4" o:spid="_x0000_s1026" style="position:absolute;left:0;text-align:left;margin-left:0;margin-top:399.3pt;width:456pt;height:269.75pt;z-index:251659264" coordsize="57912,342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7315;height:28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">
                  <v:imagedata r:id="rId9" o:title=""/>
                </v:shape>
                <v:shapetype id="_x0000_t202" coordsize="21600,21600" o:spt="202" path="m,l,21600r21600,l21600,xe">
                  <v:stroke joinstyle="miter"/>
                  <v:path gradientshapeok="t" o:connecttype="rect"/>
                </v:shapetype>
                <v:shape id="Text Box 3" o:spid="_x0000_s1028" type="#_x0000_t202" style="position:absolute;top:28956;width:57912;height:5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" stroked="f">
                  <v:textbox style="mso-fit-shape-to-text:t" inset="0,0,0,0">
                    <w:txbxContent>
                      <w:p w14:paraId="565237EF" w14:textId="36EA8286" w:rsidR="007F0BF4" w:rsidRPr="00E27860" w:rsidRDefault="007F0BF4" w:rsidP="00E27860">
                        <w:pPr>
                          <w:pStyle w:val="Caption"/>
                          <w:spacing w:line="276" w:lineRule="auto"/>
                          <w:rPr>
                            <w:rFonts w:ascii="Arial" w:hAnsi="Arial" w:cs="Arial"/>
                            <w:i w:val="0"/>
                            <w:iCs w:val="0"/>
                            <w:color w:val="auto"/>
                            <w:sz w:val="36"/>
                            <w:szCs w:val="36"/>
                          </w:rPr>
                        </w:pPr>
                        <w:r w:rsidRPr="00E27860">
                          <w:rPr>
                            <w:rFonts w:ascii="Arial" w:hAnsi="Arial" w:cs="Arial"/>
                            <w:i w:val="0"/>
                            <w:iCs w:val="0"/>
                            <w:color w:val="auto"/>
                            <w:sz w:val="24"/>
                            <w:szCs w:val="32"/>
                          </w:rPr>
                          <w:t xml:space="preserve">Figure </w:t>
                        </w:r>
                        <w:r w:rsidRPr="00E27860">
                          <w:rPr>
                            <w:rFonts w:ascii="Arial" w:hAnsi="Arial" w:cs="Arial"/>
                            <w:i w:val="0"/>
                            <w:iCs w:val="0"/>
                            <w:color w:val="auto"/>
                            <w:sz w:val="24"/>
                            <w:szCs w:val="32"/>
                          </w:rPr>
                          <w:fldChar w:fldCharType="begin"/>
                        </w:r>
                        <w:r w:rsidRPr="00E27860">
                          <w:rPr>
                            <w:rFonts w:ascii="Arial" w:hAnsi="Arial" w:cs="Arial"/>
                            <w:i w:val="0"/>
                            <w:iCs w:val="0"/>
                            <w:color w:val="auto"/>
                            <w:sz w:val="24"/>
                            <w:szCs w:val="32"/>
                          </w:rPr>
                          <w:instrText xml:space="preserve"> SEQ Figure \* ARABIC </w:instrText>
                        </w:r>
                        <w:r w:rsidRPr="00E27860">
                          <w:rPr>
                            <w:rFonts w:ascii="Arial" w:hAnsi="Arial" w:cs="Arial"/>
                            <w:i w:val="0"/>
                            <w:iCs w:val="0"/>
                            <w:color w:val="auto"/>
                            <w:sz w:val="24"/>
                            <w:szCs w:val="32"/>
                          </w:rPr>
                          <w:fldChar w:fldCharType="separate"/>
                        </w:r>
                        <w:r w:rsidR="00DB5359">
                          <w:rPr>
                            <w:rFonts w:ascii="Arial" w:hAnsi="Arial" w:cs="Arial"/>
                            <w:i w:val="0"/>
                            <w:iCs w:val="0"/>
                            <w:noProof/>
                            <w:color w:val="auto"/>
                            <w:sz w:val="24"/>
                            <w:szCs w:val="32"/>
                          </w:rPr>
                          <w:t>1</w:t>
                        </w:r>
                        <w:r w:rsidRPr="00E27860">
                          <w:rPr>
                            <w:rFonts w:ascii="Arial" w:hAnsi="Arial" w:cs="Arial"/>
                            <w:i w:val="0"/>
                            <w:iCs w:val="0"/>
                            <w:color w:val="auto"/>
                            <w:sz w:val="24"/>
                            <w:szCs w:val="32"/>
                          </w:rPr>
                          <w:fldChar w:fldCharType="end"/>
                        </w:r>
                        <w:r>
                          <w:rPr>
                            <w:rFonts w:ascii="Arial" w:hAnsi="Arial" w:cs="Arial"/>
                            <w:i w:val="0"/>
                            <w:iCs w:val="0"/>
                            <w:color w:val="auto"/>
                            <w:sz w:val="24"/>
                            <w:szCs w:val="32"/>
                            <w:lang w:val="en-US"/>
                          </w:rPr>
                          <w:t>:</w:t>
                        </w:r>
                        <w:r w:rsidRPr="00E27860">
                          <w:rPr>
                            <w:rFonts w:ascii="Arial" w:hAnsi="Arial" w:cs="Arial"/>
                            <w:i w:val="0"/>
                            <w:iCs w:val="0"/>
                            <w:color w:val="auto"/>
                            <w:sz w:val="24"/>
                            <w:szCs w:val="32"/>
                            <w:lang w:val="en-US"/>
                          </w:rPr>
                          <w:t xml:space="preserve"> Curved buildup and erosion of the Pioneer competitive advantage (adapted from Thompson and Strickland, 2003, p. 186)</w:t>
                        </w:r>
                      </w:p>
                    </w:txbxContent>
                  </v:textbox>
                </v:shape>
                <w10:wrap type="topAndBottom"/>
              </v:group>
            </w:pict>
          </mc:Fallback>
        </mc:AlternateContent>
      </w:r>
      <w:r w:rsidR="001A4242" w:rsidRPr="000E5C40">
        <w:rPr>
          <w:rFonts w:ascii="Arial" w:hAnsi="Arial" w:cs="Arial"/>
          <w:sz w:val="24"/>
          <w:szCs w:val="24"/>
          <w:lang w:val="en-US"/>
        </w:rPr>
        <w:t xml:space="preserve">A company is considered a pioneer or first mover when it </w:t>
      </w:r>
      <w:r w:rsidR="007F0F15" w:rsidRPr="000E5C40">
        <w:rPr>
          <w:rFonts w:ascii="Arial" w:hAnsi="Arial" w:cs="Arial"/>
          <w:sz w:val="24"/>
          <w:szCs w:val="24"/>
          <w:lang w:val="en-US"/>
        </w:rPr>
        <w:t xml:space="preserve">is the first one to enter a new product market, while followers are all those firms that enter the market in the footsteps of the pioneer. There are different schools of thought regarding which one is better since advantages and disadvantages exist for both cases. Pioneers can create </w:t>
      </w:r>
      <w:r w:rsidR="00DB5359">
        <w:rPr>
          <w:rFonts w:ascii="Arial" w:hAnsi="Arial" w:cs="Arial"/>
          <w:sz w:val="24"/>
          <w:szCs w:val="24"/>
          <w:lang w:val="en-US"/>
        </w:rPr>
        <w:t xml:space="preserve">barriers to entry for others to enter the market through proprietary technology or patents, thus ensuring </w:t>
      </w:r>
      <w:r w:rsidR="007F0F15" w:rsidRPr="000E5C40">
        <w:rPr>
          <w:rFonts w:ascii="Arial" w:hAnsi="Arial" w:cs="Arial"/>
          <w:sz w:val="24"/>
          <w:szCs w:val="24"/>
          <w:lang w:val="en-US"/>
        </w:rPr>
        <w:t xml:space="preserve">dominance in the market (Srinivas, Zagone </w:t>
      </w:r>
      <w:r w:rsidR="00F37B8F" w:rsidRPr="000E5C40">
        <w:rPr>
          <w:rFonts w:ascii="Arial" w:hAnsi="Arial" w:cs="Arial"/>
          <w:sz w:val="24"/>
          <w:szCs w:val="24"/>
          <w:lang w:val="en-US"/>
        </w:rPr>
        <w:t xml:space="preserve">and </w:t>
      </w:r>
      <w:r w:rsidR="007F0F15" w:rsidRPr="000E5C40">
        <w:rPr>
          <w:rFonts w:ascii="Arial" w:hAnsi="Arial" w:cs="Arial"/>
          <w:sz w:val="24"/>
          <w:szCs w:val="24"/>
          <w:lang w:val="en-US"/>
        </w:rPr>
        <w:t xml:space="preserve">Therattil, </w:t>
      </w:r>
      <w:r w:rsidR="00F37B8F" w:rsidRPr="000E5C40">
        <w:rPr>
          <w:rFonts w:ascii="Arial" w:hAnsi="Arial" w:cs="Arial"/>
          <w:sz w:val="24"/>
          <w:szCs w:val="24"/>
          <w:lang w:val="en-US"/>
        </w:rPr>
        <w:t>2014</w:t>
      </w:r>
      <w:r w:rsidR="007F0F15" w:rsidRPr="000E5C40">
        <w:rPr>
          <w:rFonts w:ascii="Arial" w:hAnsi="Arial" w:cs="Arial"/>
          <w:sz w:val="24"/>
          <w:szCs w:val="24"/>
          <w:lang w:val="en-US"/>
        </w:rPr>
        <w:t>). Studies have also noted that pioneers are subjected to greater customer loyalty, especially in the consumer goods industries and financial services industries. On the other hand, pioneers spend much higher than followers due to higher development costs and addressing shifts in customer preferences, while followers learn from pioneers and apply the learnings to gain an advantage (</w:t>
      </w:r>
      <w:r w:rsidR="00F37B8F" w:rsidRPr="000E5C40">
        <w:rPr>
          <w:rFonts w:ascii="Arial" w:hAnsi="Arial" w:cs="Arial"/>
          <w:sz w:val="24"/>
          <w:szCs w:val="24"/>
          <w:lang w:val="en-US"/>
        </w:rPr>
        <w:t>Srinivas, Zagone and Therattil, 2014</w:t>
      </w:r>
      <w:r w:rsidR="007F0F15" w:rsidRPr="000E5C40">
        <w:rPr>
          <w:rFonts w:ascii="Arial" w:hAnsi="Arial" w:cs="Arial"/>
          <w:sz w:val="24"/>
          <w:szCs w:val="24"/>
          <w:lang w:val="en-US"/>
        </w:rPr>
        <w:t>).</w:t>
      </w:r>
      <w:r w:rsidR="000E5C40">
        <w:rPr>
          <w:rFonts w:ascii="Arial" w:hAnsi="Arial" w:cs="Arial"/>
          <w:sz w:val="24"/>
          <w:szCs w:val="24"/>
          <w:lang w:val="en-US"/>
        </w:rPr>
        <w:t xml:space="preserve"> </w:t>
      </w:r>
      <w:r w:rsidR="000E5C40" w:rsidRPr="000E5C40">
        <w:rPr>
          <w:rFonts w:ascii="Arial" w:hAnsi="Arial" w:cs="Arial"/>
          <w:sz w:val="24"/>
          <w:szCs w:val="24"/>
        </w:rPr>
        <w:t>Kaličanin</w:t>
      </w:r>
      <w:r w:rsidR="000E5C40">
        <w:rPr>
          <w:rFonts w:ascii="Arial" w:hAnsi="Arial" w:cs="Arial"/>
          <w:sz w:val="24"/>
          <w:szCs w:val="24"/>
        </w:rPr>
        <w:t xml:space="preserve"> (2008) noted that the only prominent advantage that pioneers enjoy is the larger market share, albeit even that is not sustainable for a long time. This advantageous market share slowly declines as followers enter the market, and pioneers have to be actively working on defending or increasing their market share. The benefits of being a follower company </w:t>
      </w:r>
      <w:r w:rsidR="007640DF">
        <w:rPr>
          <w:rFonts w:ascii="Arial" w:hAnsi="Arial" w:cs="Arial"/>
          <w:sz w:val="24"/>
          <w:szCs w:val="24"/>
        </w:rPr>
        <w:t>have</w:t>
      </w:r>
      <w:r w:rsidR="000E5C40">
        <w:rPr>
          <w:rFonts w:ascii="Arial" w:hAnsi="Arial" w:cs="Arial"/>
          <w:sz w:val="24"/>
          <w:szCs w:val="24"/>
        </w:rPr>
        <w:t xml:space="preserve"> only been studied lately with historical data glorifying pioneers to the point that the risks associated </w:t>
      </w:r>
      <w:r w:rsidR="00D57735">
        <w:rPr>
          <w:rFonts w:ascii="Arial" w:hAnsi="Arial" w:cs="Arial"/>
          <w:sz w:val="24"/>
          <w:szCs w:val="24"/>
        </w:rPr>
        <w:t xml:space="preserve">with it </w:t>
      </w:r>
      <w:r w:rsidR="000E5C40">
        <w:rPr>
          <w:rFonts w:ascii="Arial" w:hAnsi="Arial" w:cs="Arial"/>
          <w:sz w:val="24"/>
          <w:szCs w:val="24"/>
        </w:rPr>
        <w:t xml:space="preserve">were often ignored. </w:t>
      </w:r>
      <w:r w:rsidR="007640DF">
        <w:rPr>
          <w:rFonts w:ascii="Arial" w:hAnsi="Arial" w:cs="Arial"/>
          <w:sz w:val="24"/>
          <w:szCs w:val="24"/>
        </w:rPr>
        <w:t>The performance of a pioneer company often depends on the resources available to the pioneer and how well they utilise them (</w:t>
      </w:r>
      <w:r w:rsidR="007640DF" w:rsidRPr="000E5C40">
        <w:rPr>
          <w:rFonts w:ascii="Arial" w:hAnsi="Arial" w:cs="Arial"/>
          <w:sz w:val="24"/>
          <w:szCs w:val="24"/>
        </w:rPr>
        <w:t>Kaličanin</w:t>
      </w:r>
      <w:r w:rsidR="007640DF">
        <w:rPr>
          <w:rFonts w:ascii="Arial" w:hAnsi="Arial" w:cs="Arial"/>
          <w:sz w:val="24"/>
          <w:szCs w:val="24"/>
        </w:rPr>
        <w:t>, 2008).</w:t>
      </w:r>
    </w:p>
    <w:p w14:paraId="6F8B4558" w14:textId="77777777" w:rsidR="00130E6F" w:rsidRDefault="002F5A49" w:rsidP="008F3A90">
      <w:pPr>
        <w:spacing w:after="120" w:line="360" w:lineRule="auto"/>
        <w:jc w:val="both"/>
        <w:rPr>
          <w:rFonts w:ascii="Arial" w:hAnsi="Arial" w:cs="Arial"/>
          <w:sz w:val="24"/>
          <w:szCs w:val="24"/>
        </w:rPr>
      </w:pPr>
      <w:r>
        <w:rPr>
          <w:rFonts w:ascii="Arial" w:hAnsi="Arial" w:cs="Arial"/>
          <w:sz w:val="24"/>
          <w:szCs w:val="24"/>
          <w:lang w:val="en-US"/>
        </w:rPr>
        <w:lastRenderedPageBreak/>
        <w:t>For a pioneer to enjoy the advantages of a new market, it is necessary to innovate in technology, marketing, or product, and the focused differentiation strategy suits pioneers the most. According to Thompson and Strickland (2003), first movers enjoy the advantage of owning the positive reputation and image associated with being a pioneer. They also get the first opportunity to create a loyal customer base and reduce total costs by controlling the innovative technology and its supply channel</w:t>
      </w:r>
      <w:r w:rsidR="00E27860">
        <w:rPr>
          <w:rFonts w:ascii="Arial" w:hAnsi="Arial" w:cs="Arial"/>
          <w:sz w:val="24"/>
          <w:szCs w:val="24"/>
          <w:lang w:val="en-US"/>
        </w:rPr>
        <w:t>,</w:t>
      </w:r>
      <w:r>
        <w:rPr>
          <w:rFonts w:ascii="Arial" w:hAnsi="Arial" w:cs="Arial"/>
          <w:sz w:val="24"/>
          <w:szCs w:val="24"/>
          <w:lang w:val="en-US"/>
        </w:rPr>
        <w:t xml:space="preserve"> as well as the distribution channels. High switching costs </w:t>
      </w:r>
      <w:r w:rsidR="00F359F3">
        <w:rPr>
          <w:rFonts w:ascii="Arial" w:hAnsi="Arial" w:cs="Arial"/>
          <w:sz w:val="24"/>
          <w:szCs w:val="24"/>
          <w:lang w:val="en-US"/>
        </w:rPr>
        <w:t>for customers and the learning curve for followers also ensure a significant advantage for the pioneer,</w:t>
      </w:r>
      <w:r w:rsidR="00E27860">
        <w:rPr>
          <w:rFonts w:ascii="Arial" w:hAnsi="Arial" w:cs="Arial"/>
          <w:sz w:val="24"/>
          <w:szCs w:val="24"/>
          <w:lang w:val="en-US"/>
        </w:rPr>
        <w:t xml:space="preserve"> as noted in Figure 1,</w:t>
      </w:r>
      <w:r w:rsidR="00F359F3">
        <w:rPr>
          <w:rFonts w:ascii="Arial" w:hAnsi="Arial" w:cs="Arial"/>
          <w:sz w:val="24"/>
          <w:szCs w:val="24"/>
          <w:lang w:val="en-US"/>
        </w:rPr>
        <w:t xml:space="preserve"> which has resulted in the pioneer almost always holding on to its dominant market share (</w:t>
      </w:r>
      <w:r w:rsidR="00F359F3" w:rsidRPr="000E5C40">
        <w:rPr>
          <w:rFonts w:ascii="Arial" w:hAnsi="Arial" w:cs="Arial"/>
          <w:sz w:val="24"/>
          <w:szCs w:val="24"/>
        </w:rPr>
        <w:t>Kaličanin</w:t>
      </w:r>
      <w:r w:rsidR="00F359F3">
        <w:rPr>
          <w:rFonts w:ascii="Arial" w:hAnsi="Arial" w:cs="Arial"/>
          <w:sz w:val="24"/>
          <w:szCs w:val="24"/>
        </w:rPr>
        <w:t>, 2008)</w:t>
      </w:r>
      <w:r w:rsidR="00F359F3">
        <w:rPr>
          <w:rFonts w:ascii="Arial" w:hAnsi="Arial" w:cs="Arial"/>
          <w:sz w:val="24"/>
          <w:szCs w:val="24"/>
          <w:lang w:val="en-US"/>
        </w:rPr>
        <w:t xml:space="preserve">. </w:t>
      </w:r>
      <w:r w:rsidR="00E27860">
        <w:rPr>
          <w:rFonts w:ascii="Arial" w:hAnsi="Arial" w:cs="Arial"/>
          <w:sz w:val="24"/>
          <w:szCs w:val="24"/>
          <w:lang w:val="en-US"/>
        </w:rPr>
        <w:t xml:space="preserve">The erosion of the competitive advantage starts with </w:t>
      </w:r>
      <w:r w:rsidR="00130E6F">
        <w:rPr>
          <w:rFonts w:ascii="Arial" w:hAnsi="Arial" w:cs="Arial"/>
          <w:sz w:val="24"/>
          <w:szCs w:val="24"/>
          <w:lang w:val="en-US"/>
        </w:rPr>
        <w:t xml:space="preserve">the </w:t>
      </w:r>
      <w:r w:rsidR="00E27860">
        <w:rPr>
          <w:rFonts w:ascii="Arial" w:hAnsi="Arial" w:cs="Arial"/>
          <w:sz w:val="24"/>
          <w:szCs w:val="24"/>
          <w:lang w:val="en-US"/>
        </w:rPr>
        <w:t xml:space="preserve">increasing saturation of the market by followers. </w:t>
      </w:r>
      <w:r w:rsidR="00F359F3">
        <w:rPr>
          <w:rFonts w:ascii="Arial" w:hAnsi="Arial" w:cs="Arial"/>
          <w:sz w:val="24"/>
          <w:szCs w:val="24"/>
          <w:lang w:val="en-US"/>
        </w:rPr>
        <w:t>The disadvantages of being the pioneer include the unavoidable benefit that it provides to the free-riding followers, the unforeseen changes that may occur technologically or in the demands of customers, and the uncertainties associated with technology or market. High research and development (R&amp;D) costs have often caused pioneers to never be able to recover in revenues. It is also noted that pioneers have to face the major challenge of creating the primary demand for a novel product by spreading awareness amongst customers, which can be particularly costly (</w:t>
      </w:r>
      <w:r w:rsidR="00F359F3" w:rsidRPr="000E5C40">
        <w:rPr>
          <w:rFonts w:ascii="Arial" w:hAnsi="Arial" w:cs="Arial"/>
          <w:sz w:val="24"/>
          <w:szCs w:val="24"/>
        </w:rPr>
        <w:t>Kaličanin</w:t>
      </w:r>
      <w:r w:rsidR="00F359F3">
        <w:rPr>
          <w:rFonts w:ascii="Arial" w:hAnsi="Arial" w:cs="Arial"/>
          <w:sz w:val="24"/>
          <w:szCs w:val="24"/>
        </w:rPr>
        <w:t>, 2008</w:t>
      </w:r>
      <w:r w:rsidR="00F359F3">
        <w:rPr>
          <w:rFonts w:ascii="Arial" w:hAnsi="Arial" w:cs="Arial"/>
          <w:sz w:val="24"/>
          <w:szCs w:val="24"/>
          <w:lang w:val="en-US"/>
        </w:rPr>
        <w:t>).</w:t>
      </w:r>
      <w:r w:rsidR="00617049">
        <w:rPr>
          <w:rFonts w:ascii="Arial" w:hAnsi="Arial" w:cs="Arial"/>
          <w:sz w:val="24"/>
          <w:szCs w:val="24"/>
          <w:lang w:val="en-US"/>
        </w:rPr>
        <w:t xml:space="preserve"> </w:t>
      </w:r>
      <w:r w:rsidR="00F5153D">
        <w:rPr>
          <w:rFonts w:ascii="Arial" w:hAnsi="Arial" w:cs="Arial"/>
          <w:sz w:val="24"/>
          <w:szCs w:val="24"/>
          <w:lang w:val="en-US"/>
        </w:rPr>
        <w:t xml:space="preserve">The study of </w:t>
      </w:r>
      <w:r w:rsidR="00617049" w:rsidRPr="00617049">
        <w:rPr>
          <w:rFonts w:ascii="Arial" w:hAnsi="Arial" w:cs="Arial"/>
          <w:sz w:val="24"/>
          <w:szCs w:val="24"/>
        </w:rPr>
        <w:t>Min, Kalwani, and Robinson</w:t>
      </w:r>
      <w:r w:rsidR="00617049">
        <w:rPr>
          <w:rFonts w:ascii="Arial" w:hAnsi="Arial" w:cs="Arial"/>
          <w:sz w:val="24"/>
          <w:szCs w:val="24"/>
        </w:rPr>
        <w:t xml:space="preserve"> (2006)</w:t>
      </w:r>
      <w:r w:rsidR="00F5153D">
        <w:rPr>
          <w:rFonts w:ascii="Arial" w:hAnsi="Arial" w:cs="Arial"/>
          <w:sz w:val="24"/>
          <w:szCs w:val="24"/>
        </w:rPr>
        <w:t xml:space="preserve"> also found that </w:t>
      </w:r>
      <w:r w:rsidR="007C48BE">
        <w:rPr>
          <w:rFonts w:ascii="Arial" w:hAnsi="Arial" w:cs="Arial"/>
          <w:sz w:val="24"/>
          <w:szCs w:val="24"/>
        </w:rPr>
        <w:t>pioneer companies that created a completely new product or service were less likely to sustain themselves compared to those pioneer companies that undertook incremental innovation to start a market. Only 23 per cent of pioneers that created a new product market survived for twelve years, while 61 per cent of pioneers that undertook incremental innovation were sustained.</w:t>
      </w:r>
      <w:r w:rsidR="00DB5D06">
        <w:rPr>
          <w:rFonts w:ascii="Arial" w:hAnsi="Arial" w:cs="Arial"/>
          <w:sz w:val="24"/>
          <w:szCs w:val="24"/>
        </w:rPr>
        <w:t xml:space="preserve"> This signifies that although market pioneers have the advantage of having a monopoly over the market, depending on the product innovation and its nature, their risk can be high or low. </w:t>
      </w:r>
      <w:r w:rsidR="00130E6F">
        <w:rPr>
          <w:rFonts w:ascii="Arial" w:hAnsi="Arial" w:cs="Arial"/>
          <w:sz w:val="24"/>
          <w:szCs w:val="24"/>
        </w:rPr>
        <w:t>The graph in Figure 2 exhibits how the pioneer advantage starts to reduce with time while the late entrant or follower advantage grows as they start capitalising on the low cost of development and market research needed.</w:t>
      </w:r>
    </w:p>
    <w:p w14:paraId="37B36A26" w14:textId="44A0253C" w:rsidR="00130E6F" w:rsidRDefault="00130E6F" w:rsidP="008F3A90">
      <w:pPr>
        <w:spacing w:after="120" w:line="360" w:lineRule="auto"/>
        <w:jc w:val="both"/>
        <w:rPr>
          <w:rFonts w:ascii="Arial" w:hAnsi="Arial" w:cs="Arial"/>
          <w:sz w:val="24"/>
          <w:szCs w:val="24"/>
        </w:rPr>
      </w:pPr>
      <w:r>
        <w:rPr>
          <w:rFonts w:ascii="Arial" w:hAnsi="Arial" w:cs="Arial"/>
          <w:noProof/>
          <w:sz w:val="24"/>
          <w:szCs w:val="24"/>
        </w:rPr>
        <w:lastRenderedPageBreak/>
        <mc:AlternateContent>
          <mc:Choice Requires="wpg">
            <w:drawing>
              <wp:anchor distT="0" distB="0" distL="114300" distR="114300" simplePos="0" relativeHeight="251663360" behindDoc="0" locked="0" layoutInCell="1" allowOverlap="1" wp14:anchorId="4EC1353B" wp14:editId="38A6489C">
                <wp:simplePos x="0" y="0"/>
                <wp:positionH relativeFrom="column">
                  <wp:posOffset>31750</wp:posOffset>
                </wp:positionH>
                <wp:positionV relativeFrom="paragraph">
                  <wp:posOffset>0</wp:posOffset>
                </wp:positionV>
                <wp:extent cx="5645150" cy="3829685"/>
                <wp:effectExtent l="0" t="0" r="0" b="0"/>
                <wp:wrapTopAndBottom/>
                <wp:docPr id="7" name="Group 7"/>
                <wp:cNvGraphicFramePr/>
                <a:graphic xmlns:a="http://schemas.openxmlformats.org/drawingml/2006/main">
                  <a:graphicData uri="http://schemas.microsoft.com/office/word/2010/wordprocessingGroup">
                    <wpg:wgp>
                      <wpg:cNvGrpSpPr/>
                      <wpg:grpSpPr>
                        <a:xfrm>
                          <a:off x="0" y="0"/>
                          <a:ext cx="5645150" cy="3829685"/>
                          <a:chOff x="0" y="0"/>
                          <a:chExt cx="5645150" cy="3829768"/>
                        </a:xfrm>
                      </wpg:grpSpPr>
                      <pic:pic xmlns:pic="http://schemas.openxmlformats.org/drawingml/2006/picture">
                        <pic:nvPicPr>
                          <pic:cNvPr id="5" name="Picture 5" descr="Competitive brand strategies"/>
                          <pic:cNvPicPr>
                            <a:picLocks noChangeAspect="1"/>
                          </pic:cNvPicPr>
                        </pic:nvPicPr>
                        <pic:blipFill rotWithShape="1">
                          <a:blip r:embed="rId10" cstate="print">
                            <a:extLst>
                              <a:ext uri="{28A0092B-C50C-407E-A947-70E740481C1C}">
                                <a14:useLocalDpi xmlns:a14="http://schemas.microsoft.com/office/drawing/2010/main" val="0"/>
                              </a:ext>
                            </a:extLst>
                          </a:blip>
                          <a:srcRect/>
                          <a:stretch/>
                        </pic:blipFill>
                        <pic:spPr bwMode="auto">
                          <a:xfrm>
                            <a:off x="659958" y="0"/>
                            <a:ext cx="4293235" cy="3195320"/>
                          </a:xfrm>
                          <a:prstGeom prst="rect">
                            <a:avLst/>
                          </a:prstGeom>
                          <a:noFill/>
                          <a:ln>
                            <a:noFill/>
                          </a:ln>
                          <a:extLst>
                            <a:ext uri="{53640926-AAD7-44D8-BBD7-CCE9431645EC}">
                              <a14:shadowObscured xmlns:a14="http://schemas.microsoft.com/office/drawing/2010/main"/>
                            </a:ext>
                          </a:extLst>
                        </pic:spPr>
                      </pic:pic>
                      <wps:wsp>
                        <wps:cNvPr id="6" name="Text Box 6"/>
                        <wps:cNvSpPr txBox="1"/>
                        <wps:spPr>
                          <a:xfrm>
                            <a:off x="0" y="3299543"/>
                            <a:ext cx="5645150" cy="530225"/>
                          </a:xfrm>
                          <a:prstGeom prst="rect">
                            <a:avLst/>
                          </a:prstGeom>
                          <a:solidFill>
                            <a:prstClr val="white"/>
                          </a:solidFill>
                          <a:ln>
                            <a:noFill/>
                          </a:ln>
                        </wps:spPr>
                        <wps:txbx>
                          <w:txbxContent>
                            <w:p w14:paraId="650645A2" w14:textId="3D3BE477" w:rsidR="007F0BF4" w:rsidRPr="00130E6F" w:rsidRDefault="007F0BF4" w:rsidP="00130E6F">
                              <w:pPr>
                                <w:pStyle w:val="Caption"/>
                                <w:spacing w:line="276" w:lineRule="auto"/>
                                <w:rPr>
                                  <w:rFonts w:ascii="Arial" w:hAnsi="Arial" w:cs="Arial"/>
                                  <w:i w:val="0"/>
                                  <w:iCs w:val="0"/>
                                  <w:noProof/>
                                  <w:color w:val="auto"/>
                                  <w:sz w:val="24"/>
                                  <w:szCs w:val="32"/>
                                </w:rPr>
                              </w:pPr>
                              <w:r w:rsidRPr="00130E6F">
                                <w:rPr>
                                  <w:rFonts w:ascii="Arial" w:hAnsi="Arial" w:cs="Arial"/>
                                  <w:i w:val="0"/>
                                  <w:iCs w:val="0"/>
                                  <w:color w:val="auto"/>
                                  <w:sz w:val="24"/>
                                  <w:szCs w:val="32"/>
                                </w:rPr>
                                <w:t xml:space="preserve">Figure </w:t>
                              </w:r>
                              <w:r w:rsidRPr="00130E6F">
                                <w:rPr>
                                  <w:rFonts w:ascii="Arial" w:hAnsi="Arial" w:cs="Arial"/>
                                  <w:i w:val="0"/>
                                  <w:iCs w:val="0"/>
                                  <w:color w:val="auto"/>
                                  <w:sz w:val="24"/>
                                  <w:szCs w:val="32"/>
                                </w:rPr>
                                <w:fldChar w:fldCharType="begin"/>
                              </w:r>
                              <w:r w:rsidRPr="00130E6F">
                                <w:rPr>
                                  <w:rFonts w:ascii="Arial" w:hAnsi="Arial" w:cs="Arial"/>
                                  <w:i w:val="0"/>
                                  <w:iCs w:val="0"/>
                                  <w:color w:val="auto"/>
                                  <w:sz w:val="24"/>
                                  <w:szCs w:val="32"/>
                                </w:rPr>
                                <w:instrText xml:space="preserve"> SEQ Figure \* ARABIC </w:instrText>
                              </w:r>
                              <w:r w:rsidRPr="00130E6F">
                                <w:rPr>
                                  <w:rFonts w:ascii="Arial" w:hAnsi="Arial" w:cs="Arial"/>
                                  <w:i w:val="0"/>
                                  <w:iCs w:val="0"/>
                                  <w:color w:val="auto"/>
                                  <w:sz w:val="24"/>
                                  <w:szCs w:val="32"/>
                                </w:rPr>
                                <w:fldChar w:fldCharType="separate"/>
                              </w:r>
                              <w:r w:rsidR="00DB5359">
                                <w:rPr>
                                  <w:rFonts w:ascii="Arial" w:hAnsi="Arial" w:cs="Arial"/>
                                  <w:i w:val="0"/>
                                  <w:iCs w:val="0"/>
                                  <w:noProof/>
                                  <w:color w:val="auto"/>
                                  <w:sz w:val="24"/>
                                  <w:szCs w:val="32"/>
                                </w:rPr>
                                <w:t>2</w:t>
                              </w:r>
                              <w:r w:rsidRPr="00130E6F">
                                <w:rPr>
                                  <w:rFonts w:ascii="Arial" w:hAnsi="Arial" w:cs="Arial"/>
                                  <w:i w:val="0"/>
                                  <w:iCs w:val="0"/>
                                  <w:color w:val="auto"/>
                                  <w:sz w:val="24"/>
                                  <w:szCs w:val="32"/>
                                </w:rPr>
                                <w:fldChar w:fldCharType="end"/>
                              </w:r>
                              <w:r w:rsidRPr="00130E6F">
                                <w:rPr>
                                  <w:rFonts w:ascii="Arial" w:hAnsi="Arial" w:cs="Arial"/>
                                  <w:i w:val="0"/>
                                  <w:iCs w:val="0"/>
                                  <w:color w:val="auto"/>
                                  <w:sz w:val="24"/>
                                  <w:szCs w:val="32"/>
                                  <w:lang w:val="en-US"/>
                                </w:rPr>
                                <w:t>: Comparison of the advantages of pioneers and followers in a new market (adapted from Singh, 2011)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V relativeFrom="margin">
                  <wp14:pctHeight>0</wp14:pctHeight>
                </wp14:sizeRelV>
              </wp:anchor>
            </w:drawing>
          </mc:Choice>
          <mc:Fallback>
            <w:pict>
              <v:group w14:anchorId="4EC1353B" id="Group 7" o:spid="_x0000_s1029" style="position:absolute;left:0;text-align:left;margin-left:2.5pt;margin-top:0;width:444.5pt;height:301.55pt;z-index:251663360;mso-height-relative:margin" coordsize="56451,3829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30" type="#_x0000_t75" alt="Competitive brand strategies" style="position:absolute;left:6599;width:42932;height:31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">
                  <v:imagedata r:id="rId11" o:title="Competitive brand strategies"/>
                </v:shape>
                <v:shapetype id="_x0000_t202" coordsize="21600,21600" o:spt="202" path="m,l,21600r21600,l21600,xe">
                  <v:stroke joinstyle="miter"/>
                  <v:path gradientshapeok="t" o:connecttype="rect"/>
                </v:shapetype>
                <v:shape id="Text Box 6" o:spid="_x0000_s1031" type="#_x0000_t202" style="position:absolute;top:32995;width:56451;height:5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" stroked="f">
                  <v:textbox style="mso-fit-shape-to-text:t" inset="0,0,0,0">
                    <w:txbxContent>
                      <w:p w14:paraId="650645A2" w14:textId="3D3BE477" w:rsidR="007F0BF4" w:rsidRPr="00130E6F" w:rsidRDefault="007F0BF4" w:rsidP="00130E6F">
                        <w:pPr>
                          <w:pStyle w:val="Caption"/>
                          <w:spacing w:line="276" w:lineRule="auto"/>
                          <w:rPr>
                            <w:rFonts w:ascii="Arial" w:hAnsi="Arial" w:cs="Arial"/>
                            <w:i w:val="0"/>
                            <w:iCs w:val="0"/>
                            <w:noProof/>
                            <w:color w:val="auto"/>
                            <w:sz w:val="24"/>
                            <w:szCs w:val="32"/>
                          </w:rPr>
                        </w:pPr>
                        <w:r w:rsidRPr="00130E6F">
                          <w:rPr>
                            <w:rFonts w:ascii="Arial" w:hAnsi="Arial" w:cs="Arial"/>
                            <w:i w:val="0"/>
                            <w:iCs w:val="0"/>
                            <w:color w:val="auto"/>
                            <w:sz w:val="24"/>
                            <w:szCs w:val="32"/>
                          </w:rPr>
                          <w:t xml:space="preserve">Figure </w:t>
                        </w:r>
                        <w:r w:rsidRPr="00130E6F">
                          <w:rPr>
                            <w:rFonts w:ascii="Arial" w:hAnsi="Arial" w:cs="Arial"/>
                            <w:i w:val="0"/>
                            <w:iCs w:val="0"/>
                            <w:color w:val="auto"/>
                            <w:sz w:val="24"/>
                            <w:szCs w:val="32"/>
                          </w:rPr>
                          <w:fldChar w:fldCharType="begin"/>
                        </w:r>
                        <w:r w:rsidRPr="00130E6F">
                          <w:rPr>
                            <w:rFonts w:ascii="Arial" w:hAnsi="Arial" w:cs="Arial"/>
                            <w:i w:val="0"/>
                            <w:iCs w:val="0"/>
                            <w:color w:val="auto"/>
                            <w:sz w:val="24"/>
                            <w:szCs w:val="32"/>
                          </w:rPr>
                          <w:instrText xml:space="preserve"> SEQ Figure \* ARABIC </w:instrText>
                        </w:r>
                        <w:r w:rsidRPr="00130E6F">
                          <w:rPr>
                            <w:rFonts w:ascii="Arial" w:hAnsi="Arial" w:cs="Arial"/>
                            <w:i w:val="0"/>
                            <w:iCs w:val="0"/>
                            <w:color w:val="auto"/>
                            <w:sz w:val="24"/>
                            <w:szCs w:val="32"/>
                          </w:rPr>
                          <w:fldChar w:fldCharType="separate"/>
                        </w:r>
                        <w:r w:rsidR="00DB5359">
                          <w:rPr>
                            <w:rFonts w:ascii="Arial" w:hAnsi="Arial" w:cs="Arial"/>
                            <w:i w:val="0"/>
                            <w:iCs w:val="0"/>
                            <w:noProof/>
                            <w:color w:val="auto"/>
                            <w:sz w:val="24"/>
                            <w:szCs w:val="32"/>
                          </w:rPr>
                          <w:t>2</w:t>
                        </w:r>
                        <w:r w:rsidRPr="00130E6F">
                          <w:rPr>
                            <w:rFonts w:ascii="Arial" w:hAnsi="Arial" w:cs="Arial"/>
                            <w:i w:val="0"/>
                            <w:iCs w:val="0"/>
                            <w:color w:val="auto"/>
                            <w:sz w:val="24"/>
                            <w:szCs w:val="32"/>
                          </w:rPr>
                          <w:fldChar w:fldCharType="end"/>
                        </w:r>
                        <w:r w:rsidRPr="00130E6F">
                          <w:rPr>
                            <w:rFonts w:ascii="Arial" w:hAnsi="Arial" w:cs="Arial"/>
                            <w:i w:val="0"/>
                            <w:iCs w:val="0"/>
                            <w:color w:val="auto"/>
                            <w:sz w:val="24"/>
                            <w:szCs w:val="32"/>
                            <w:lang w:val="en-US"/>
                          </w:rPr>
                          <w:t>: Comparison of the advantages of pioneers and followers in a new market (adapted from Singh, 2011)</w:t>
                        </w:r>
                      </w:p>
                    </w:txbxContent>
                  </v:textbox>
                </v:shape>
                <w10:wrap type="topAndBottom"/>
              </v:group>
            </w:pict>
          </mc:Fallback>
        </mc:AlternateContent>
      </w:r>
    </w:p>
    <w:p w14:paraId="6D60AAB7" w14:textId="4CF03F26" w:rsidR="002F5A49" w:rsidRPr="000E5C40" w:rsidRDefault="00DB5D06" w:rsidP="008F3A90">
      <w:pPr>
        <w:spacing w:after="120" w:line="360" w:lineRule="auto"/>
        <w:jc w:val="both"/>
        <w:rPr>
          <w:rFonts w:ascii="Arial" w:hAnsi="Arial" w:cs="Arial"/>
          <w:sz w:val="24"/>
          <w:szCs w:val="24"/>
          <w:lang w:val="en-US"/>
        </w:rPr>
      </w:pPr>
      <w:r>
        <w:rPr>
          <w:rFonts w:ascii="Arial" w:hAnsi="Arial" w:cs="Arial"/>
          <w:sz w:val="24"/>
          <w:szCs w:val="24"/>
        </w:rPr>
        <w:t>A prominent example of expanding on an existing idea to pioneer is Henry Ford, the man who is credited with the invention of the assembly line. While the underlying technology had existed for a century at the time, it was Ford who expanded on the idea and reduced the manufacturing costs and time for cars significantly</w:t>
      </w:r>
      <w:r w:rsidR="007306D8">
        <w:rPr>
          <w:rFonts w:ascii="Arial" w:hAnsi="Arial" w:cs="Arial"/>
          <w:sz w:val="24"/>
          <w:szCs w:val="24"/>
        </w:rPr>
        <w:t>,</w:t>
      </w:r>
      <w:r>
        <w:rPr>
          <w:rFonts w:ascii="Arial" w:hAnsi="Arial" w:cs="Arial"/>
          <w:sz w:val="24"/>
          <w:szCs w:val="24"/>
        </w:rPr>
        <w:t xml:space="preserve"> leading to increased output and productivity. </w:t>
      </w:r>
      <w:r w:rsidR="007306D8">
        <w:rPr>
          <w:rFonts w:ascii="Arial" w:hAnsi="Arial" w:cs="Arial"/>
          <w:sz w:val="24"/>
          <w:szCs w:val="24"/>
        </w:rPr>
        <w:t xml:space="preserve">The assembly line revolutionised industries worldwide with widespread adoption across industries. The </w:t>
      </w:r>
      <w:r w:rsidR="004E3140">
        <w:rPr>
          <w:rFonts w:ascii="Arial" w:hAnsi="Arial" w:cs="Arial"/>
          <w:sz w:val="24"/>
          <w:szCs w:val="24"/>
        </w:rPr>
        <w:t>stronger-than-ever</w:t>
      </w:r>
      <w:r w:rsidR="007306D8">
        <w:rPr>
          <w:rFonts w:ascii="Arial" w:hAnsi="Arial" w:cs="Arial"/>
          <w:sz w:val="24"/>
          <w:szCs w:val="24"/>
        </w:rPr>
        <w:t xml:space="preserve"> distribution and communication networks of the present time can essentially be attributed to Ford (</w:t>
      </w:r>
      <w:r w:rsidR="00824F6D">
        <w:rPr>
          <w:rFonts w:ascii="Arial" w:hAnsi="Arial" w:cs="Arial"/>
          <w:sz w:val="24"/>
          <w:szCs w:val="24"/>
        </w:rPr>
        <w:t>Hollinger, 2015</w:t>
      </w:r>
      <w:r w:rsidR="007306D8">
        <w:rPr>
          <w:rFonts w:ascii="Arial" w:hAnsi="Arial" w:cs="Arial"/>
          <w:sz w:val="24"/>
          <w:szCs w:val="24"/>
        </w:rPr>
        <w:t>). Another pioneer</w:t>
      </w:r>
      <w:r w:rsidR="004E3140">
        <w:rPr>
          <w:rFonts w:ascii="Arial" w:hAnsi="Arial" w:cs="Arial"/>
          <w:sz w:val="24"/>
          <w:szCs w:val="24"/>
        </w:rPr>
        <w:t xml:space="preserve"> from the automobile industry is Taiichi Ohno, who is deemed the founder of lean manufacturing, also known as the Toyota Production System. While Toyota itself is not a pioneer company as per the technical definition, the lean model was, and its widespread application and adoption to this day signifies the impact it has had. In recent times, SpaceX can be considered a pioneering organisation since it made commercially viable reusable space launch vehicles a feasible option through breakthroughs in rocket technology. </w:t>
      </w:r>
      <w:r w:rsidR="00BE594E">
        <w:rPr>
          <w:rFonts w:ascii="Arial" w:hAnsi="Arial" w:cs="Arial"/>
          <w:sz w:val="24"/>
          <w:szCs w:val="24"/>
        </w:rPr>
        <w:t>Space travel and rockets were once only exclusive to government-funded space associations like NASA, but since SpaceX, private organisations have entered the sector</w:t>
      </w:r>
      <w:r w:rsidR="00824F6D">
        <w:rPr>
          <w:rFonts w:ascii="Arial" w:hAnsi="Arial" w:cs="Arial"/>
          <w:sz w:val="24"/>
          <w:szCs w:val="24"/>
        </w:rPr>
        <w:t>.</w:t>
      </w:r>
      <w:r w:rsidR="00BE594E">
        <w:rPr>
          <w:rFonts w:ascii="Arial" w:hAnsi="Arial" w:cs="Arial"/>
          <w:sz w:val="24"/>
          <w:szCs w:val="24"/>
        </w:rPr>
        <w:t xml:space="preserve"> (</w:t>
      </w:r>
      <w:r w:rsidR="00824F6D">
        <w:rPr>
          <w:rFonts w:ascii="Arial" w:hAnsi="Arial" w:cs="Arial"/>
          <w:sz w:val="24"/>
          <w:szCs w:val="24"/>
        </w:rPr>
        <w:t>Hollinger, 2015</w:t>
      </w:r>
      <w:r w:rsidR="00BE594E">
        <w:rPr>
          <w:rFonts w:ascii="Arial" w:hAnsi="Arial" w:cs="Arial"/>
          <w:sz w:val="24"/>
          <w:szCs w:val="24"/>
        </w:rPr>
        <w:t>).</w:t>
      </w:r>
      <w:r w:rsidR="00311C4D">
        <w:rPr>
          <w:rFonts w:ascii="Arial" w:hAnsi="Arial" w:cs="Arial"/>
          <w:sz w:val="24"/>
          <w:szCs w:val="24"/>
        </w:rPr>
        <w:t xml:space="preserve"> Other prominent pioneer companies that have experienced unprecedented success include Apple, which revolutionised personal computing and further changed </w:t>
      </w:r>
      <w:r w:rsidR="00311C4D">
        <w:rPr>
          <w:rFonts w:ascii="Arial" w:hAnsi="Arial" w:cs="Arial"/>
          <w:sz w:val="24"/>
          <w:szCs w:val="24"/>
        </w:rPr>
        <w:lastRenderedPageBreak/>
        <w:t xml:space="preserve">music listening through its iPods and iTunes. </w:t>
      </w:r>
      <w:r w:rsidR="00C06665">
        <w:rPr>
          <w:rFonts w:ascii="Arial" w:hAnsi="Arial" w:cs="Arial"/>
          <w:sz w:val="24"/>
          <w:szCs w:val="24"/>
        </w:rPr>
        <w:t>Google pioneered and became a global leader in online searching</w:t>
      </w:r>
      <w:r w:rsidR="008E3073">
        <w:rPr>
          <w:rFonts w:ascii="Arial" w:hAnsi="Arial" w:cs="Arial"/>
          <w:sz w:val="24"/>
          <w:szCs w:val="24"/>
        </w:rPr>
        <w:t>,</w:t>
      </w:r>
      <w:r w:rsidR="00C06665">
        <w:rPr>
          <w:rFonts w:ascii="Arial" w:hAnsi="Arial" w:cs="Arial"/>
          <w:sz w:val="24"/>
          <w:szCs w:val="24"/>
        </w:rPr>
        <w:t xml:space="preserve"> while</w:t>
      </w:r>
      <w:r w:rsidR="00B734D7">
        <w:rPr>
          <w:rFonts w:ascii="Arial" w:hAnsi="Arial" w:cs="Arial"/>
          <w:sz w:val="24"/>
          <w:szCs w:val="24"/>
        </w:rPr>
        <w:t xml:space="preserve"> streaming as we know it today was pioneered by Netflix.</w:t>
      </w:r>
      <w:r w:rsidR="008E3073">
        <w:rPr>
          <w:rFonts w:ascii="Arial" w:hAnsi="Arial" w:cs="Arial"/>
          <w:sz w:val="24"/>
          <w:szCs w:val="24"/>
        </w:rPr>
        <w:t xml:space="preserve"> Amazon Prime and Hulu, amongst others, were followers of Netflix in the sector with the hope of replicating its success (Morris, 2014). However, Netflix is heads and shoulders above the competition due to risk-taking pioneering decisions like producing original content. Another example of a pioneering development was the precursor to smartphones in BlackBerry. BlackBerry was a necessity for the business world due to its ability to combine instant messaging and mail delivery on the same device, ensuring more efficient communication, making it the most popular mobile company at the time (Morris, 2014). </w:t>
      </w:r>
    </w:p>
    <w:p w14:paraId="509134E6" w14:textId="0296A202" w:rsidR="00455AFD" w:rsidRDefault="005C0DC9" w:rsidP="008F3A90">
      <w:pPr>
        <w:spacing w:after="120" w:line="360" w:lineRule="auto"/>
        <w:jc w:val="both"/>
        <w:rPr>
          <w:rFonts w:ascii="Arial" w:hAnsi="Arial" w:cs="Arial"/>
          <w:sz w:val="24"/>
          <w:szCs w:val="24"/>
          <w:lang w:val="en-US"/>
        </w:rPr>
      </w:pPr>
      <w:r>
        <w:rPr>
          <w:rFonts w:ascii="Arial" w:hAnsi="Arial" w:cs="Arial"/>
          <w:sz w:val="24"/>
          <w:szCs w:val="24"/>
          <w:lang w:val="en-US"/>
        </w:rPr>
        <w:t>Innovative designs often drive the pioneer to establish or enter a new market, but it does not mean that followers do not innovate, particularly the successful followers. A great example of this is the American direct banking segment. Direct banking as a concept was introduced in 1995 with the first internet-only bank, but it struggled to compete with traditional banks and build trust amongst customers. It was only in 2000 that ING Direct was launched as a</w:t>
      </w:r>
      <w:r w:rsidR="00E51C33">
        <w:rPr>
          <w:rFonts w:ascii="Arial" w:hAnsi="Arial" w:cs="Arial"/>
          <w:sz w:val="24"/>
          <w:szCs w:val="24"/>
          <w:lang w:val="en-US"/>
        </w:rPr>
        <w:t>n</w:t>
      </w:r>
      <w:r>
        <w:rPr>
          <w:rFonts w:ascii="Arial" w:hAnsi="Arial" w:cs="Arial"/>
          <w:sz w:val="24"/>
          <w:szCs w:val="24"/>
          <w:lang w:val="en-US"/>
        </w:rPr>
        <w:t xml:space="preserve"> </w:t>
      </w:r>
      <w:r w:rsidR="00E51C33">
        <w:rPr>
          <w:rFonts w:ascii="Arial" w:hAnsi="Arial" w:cs="Arial"/>
          <w:sz w:val="24"/>
          <w:szCs w:val="24"/>
          <w:lang w:val="en-US"/>
        </w:rPr>
        <w:t xml:space="preserve">Internet bank and decided to take a different approach. ING Direct focused on differentiating from its competitors by </w:t>
      </w:r>
      <w:r w:rsidR="00E6682F">
        <w:rPr>
          <w:rFonts w:ascii="Arial" w:hAnsi="Arial" w:cs="Arial"/>
          <w:sz w:val="24"/>
          <w:szCs w:val="24"/>
          <w:lang w:val="en-US"/>
        </w:rPr>
        <w:t xml:space="preserve">offering ease-of-use to </w:t>
      </w:r>
      <w:r w:rsidR="0086225B">
        <w:rPr>
          <w:rFonts w:ascii="Arial" w:hAnsi="Arial" w:cs="Arial"/>
          <w:sz w:val="24"/>
          <w:szCs w:val="24"/>
          <w:lang w:val="en-US"/>
        </w:rPr>
        <w:t xml:space="preserve">customers through its easy-to-use interface and higher interest rates by cutting </w:t>
      </w:r>
      <w:r w:rsidR="008E59C4">
        <w:rPr>
          <w:rFonts w:ascii="Arial" w:hAnsi="Arial" w:cs="Arial"/>
          <w:sz w:val="24"/>
          <w:szCs w:val="24"/>
          <w:lang w:val="en-US"/>
        </w:rPr>
        <w:t>activities with high overhead costs. The high financial benefits and simplicity boosted ING Direct’s position in the market, and by 2009, the bank became the leading Internet bank in the United States (</w:t>
      </w:r>
      <w:r w:rsidR="008E59C4" w:rsidRPr="000E5C40">
        <w:rPr>
          <w:rFonts w:ascii="Arial" w:hAnsi="Arial" w:cs="Arial"/>
          <w:sz w:val="24"/>
          <w:szCs w:val="24"/>
          <w:lang w:val="en-US"/>
        </w:rPr>
        <w:t>Srinivas, Zagone, and Therattil</w:t>
      </w:r>
      <w:r w:rsidR="008E59C4">
        <w:rPr>
          <w:rFonts w:ascii="Arial" w:hAnsi="Arial" w:cs="Arial"/>
          <w:sz w:val="24"/>
          <w:szCs w:val="24"/>
          <w:lang w:val="en-US"/>
        </w:rPr>
        <w:t>, 2014).</w:t>
      </w:r>
      <w:r w:rsidR="00B70A69">
        <w:rPr>
          <w:rFonts w:ascii="Arial" w:hAnsi="Arial" w:cs="Arial"/>
          <w:sz w:val="24"/>
          <w:szCs w:val="24"/>
          <w:lang w:val="en-US"/>
        </w:rPr>
        <w:t xml:space="preserve"> ING continued to refine its products to deliver value to customers </w:t>
      </w:r>
      <w:r w:rsidR="000F06DE">
        <w:rPr>
          <w:rFonts w:ascii="Arial" w:hAnsi="Arial" w:cs="Arial"/>
          <w:sz w:val="24"/>
          <w:szCs w:val="24"/>
          <w:lang w:val="en-US"/>
        </w:rPr>
        <w:t>that they did not receive from its competitors.</w:t>
      </w:r>
      <w:r w:rsidR="00861347">
        <w:rPr>
          <w:rFonts w:ascii="Arial" w:hAnsi="Arial" w:cs="Arial"/>
          <w:sz w:val="24"/>
          <w:szCs w:val="24"/>
          <w:lang w:val="en-US"/>
        </w:rPr>
        <w:t xml:space="preserve"> Another example of a follower innovating to become successful in the market was the BankAmericard in the credit card sector. </w:t>
      </w:r>
      <w:r w:rsidR="00647FAC">
        <w:rPr>
          <w:rFonts w:ascii="Arial" w:hAnsi="Arial" w:cs="Arial"/>
          <w:sz w:val="24"/>
          <w:szCs w:val="24"/>
          <w:lang w:val="en-US"/>
        </w:rPr>
        <w:t>Offering</w:t>
      </w:r>
      <w:r w:rsidR="00861347">
        <w:rPr>
          <w:rFonts w:ascii="Arial" w:hAnsi="Arial" w:cs="Arial"/>
          <w:sz w:val="24"/>
          <w:szCs w:val="24"/>
          <w:lang w:val="en-US"/>
        </w:rPr>
        <w:t xml:space="preserve"> customers revolving credit to expand their spending capacity and expanding card distribution through alliances</w:t>
      </w:r>
      <w:r w:rsidR="00647FAC">
        <w:rPr>
          <w:rFonts w:ascii="Arial" w:hAnsi="Arial" w:cs="Arial"/>
          <w:sz w:val="24"/>
          <w:szCs w:val="24"/>
          <w:lang w:val="en-US"/>
        </w:rPr>
        <w:t xml:space="preserve"> allowed BankAmericard to engage with customers and create a brand image that pushed it to a leading position in the market (</w:t>
      </w:r>
      <w:r w:rsidR="00647FAC" w:rsidRPr="000E5C40">
        <w:rPr>
          <w:rFonts w:ascii="Arial" w:hAnsi="Arial" w:cs="Arial"/>
          <w:sz w:val="24"/>
          <w:szCs w:val="24"/>
          <w:lang w:val="en-US"/>
        </w:rPr>
        <w:t>Srinivas, Zagone, and Therattil</w:t>
      </w:r>
      <w:r w:rsidR="00647FAC">
        <w:rPr>
          <w:rFonts w:ascii="Arial" w:hAnsi="Arial" w:cs="Arial"/>
          <w:sz w:val="24"/>
          <w:szCs w:val="24"/>
          <w:lang w:val="en-US"/>
        </w:rPr>
        <w:t>, 2014).</w:t>
      </w:r>
      <w:r w:rsidR="00922FF0">
        <w:rPr>
          <w:rFonts w:ascii="Arial" w:hAnsi="Arial" w:cs="Arial"/>
          <w:sz w:val="24"/>
          <w:szCs w:val="24"/>
          <w:lang w:val="en-US"/>
        </w:rPr>
        <w:t xml:space="preserve"> Uber is another prominent follower company that has surpassed the pioneers and was able to establish its strong base</w:t>
      </w:r>
      <w:r w:rsidR="00A068B2">
        <w:rPr>
          <w:rFonts w:ascii="Arial" w:hAnsi="Arial" w:cs="Arial"/>
          <w:sz w:val="24"/>
          <w:szCs w:val="24"/>
          <w:lang w:val="en-US"/>
        </w:rPr>
        <w:t xml:space="preserve"> globally, courtesy </w:t>
      </w:r>
      <w:r w:rsidR="00DC7DFC">
        <w:rPr>
          <w:rFonts w:ascii="Arial" w:hAnsi="Arial" w:cs="Arial"/>
          <w:sz w:val="24"/>
          <w:szCs w:val="24"/>
          <w:lang w:val="en-US"/>
        </w:rPr>
        <w:t xml:space="preserve">of </w:t>
      </w:r>
      <w:r w:rsidR="00A068B2">
        <w:rPr>
          <w:rFonts w:ascii="Arial" w:hAnsi="Arial" w:cs="Arial"/>
          <w:sz w:val="24"/>
          <w:szCs w:val="24"/>
          <w:lang w:val="en-US"/>
        </w:rPr>
        <w:t>its capital base and strong leadership.</w:t>
      </w:r>
      <w:r w:rsidR="009F7411">
        <w:rPr>
          <w:rFonts w:ascii="Arial" w:hAnsi="Arial" w:cs="Arial"/>
          <w:sz w:val="24"/>
          <w:szCs w:val="24"/>
          <w:lang w:val="en-US"/>
        </w:rPr>
        <w:t xml:space="preserve"> Airbnb is a</w:t>
      </w:r>
      <w:r w:rsidR="00DC7DFC">
        <w:rPr>
          <w:rFonts w:ascii="Arial" w:hAnsi="Arial" w:cs="Arial"/>
          <w:sz w:val="24"/>
          <w:szCs w:val="24"/>
          <w:lang w:val="en-US"/>
        </w:rPr>
        <w:t>nother major example of a smart follower strategy that entered the accommodation sector and disrupted it completely (Rao, 2024). Facebook became the leading social media platform</w:t>
      </w:r>
      <w:r w:rsidR="008A3E9E">
        <w:rPr>
          <w:rFonts w:ascii="Arial" w:hAnsi="Arial" w:cs="Arial"/>
          <w:sz w:val="24"/>
          <w:szCs w:val="24"/>
          <w:lang w:val="en-US"/>
        </w:rPr>
        <w:t>,</w:t>
      </w:r>
      <w:r w:rsidR="00DC7DFC">
        <w:rPr>
          <w:rFonts w:ascii="Arial" w:hAnsi="Arial" w:cs="Arial"/>
          <w:sz w:val="24"/>
          <w:szCs w:val="24"/>
          <w:lang w:val="en-US"/>
        </w:rPr>
        <w:t xml:space="preserve"> but it was a fast follower of early platforms like Friendster and MySpace</w:t>
      </w:r>
      <w:r w:rsidR="008A3E9E">
        <w:rPr>
          <w:rFonts w:ascii="Arial" w:hAnsi="Arial" w:cs="Arial"/>
          <w:sz w:val="24"/>
          <w:szCs w:val="24"/>
          <w:lang w:val="en-US"/>
        </w:rPr>
        <w:t>,</w:t>
      </w:r>
      <w:r w:rsidR="00DC7DFC">
        <w:rPr>
          <w:rFonts w:ascii="Arial" w:hAnsi="Arial" w:cs="Arial"/>
          <w:sz w:val="24"/>
          <w:szCs w:val="24"/>
          <w:lang w:val="en-US"/>
        </w:rPr>
        <w:t xml:space="preserve"> while Microsoft purchased and adapted MS-</w:t>
      </w:r>
      <w:r w:rsidR="00DC7DFC">
        <w:rPr>
          <w:rFonts w:ascii="Arial" w:hAnsi="Arial" w:cs="Arial"/>
          <w:sz w:val="24"/>
          <w:szCs w:val="24"/>
          <w:lang w:val="en-US"/>
        </w:rPr>
        <w:lastRenderedPageBreak/>
        <w:t xml:space="preserve">DOS as a follower. Microsoft also allegedly developed the highly successful Office in the footsteps of Lotus 1-2-3, and </w:t>
      </w:r>
      <w:r w:rsidR="008A3E9E">
        <w:rPr>
          <w:rFonts w:ascii="Arial" w:hAnsi="Arial" w:cs="Arial"/>
          <w:sz w:val="24"/>
          <w:szCs w:val="24"/>
          <w:lang w:val="en-US"/>
        </w:rPr>
        <w:t xml:space="preserve">it </w:t>
      </w:r>
      <w:r w:rsidR="00DC7DFC">
        <w:rPr>
          <w:rFonts w:ascii="Arial" w:hAnsi="Arial" w:cs="Arial"/>
          <w:sz w:val="24"/>
          <w:szCs w:val="24"/>
          <w:lang w:val="en-US"/>
        </w:rPr>
        <w:t xml:space="preserve">has almost become the industry </w:t>
      </w:r>
      <w:r w:rsidR="008A3E9E">
        <w:rPr>
          <w:rFonts w:ascii="Arial" w:hAnsi="Arial" w:cs="Arial"/>
          <w:sz w:val="24"/>
          <w:szCs w:val="24"/>
          <w:lang w:val="en-US"/>
        </w:rPr>
        <w:t>standard</w:t>
      </w:r>
      <w:r w:rsidR="00DC7DFC">
        <w:rPr>
          <w:rFonts w:ascii="Arial" w:hAnsi="Arial" w:cs="Arial"/>
          <w:sz w:val="24"/>
          <w:szCs w:val="24"/>
          <w:lang w:val="en-US"/>
        </w:rPr>
        <w:t xml:space="preserve"> in </w:t>
      </w:r>
      <w:r w:rsidR="008A3E9E">
        <w:rPr>
          <w:rFonts w:ascii="Arial" w:hAnsi="Arial" w:cs="Arial"/>
          <w:sz w:val="24"/>
          <w:szCs w:val="24"/>
          <w:lang w:val="en-US"/>
        </w:rPr>
        <w:t xml:space="preserve">the </w:t>
      </w:r>
      <w:r w:rsidR="00DC7DFC">
        <w:rPr>
          <w:rFonts w:ascii="Arial" w:hAnsi="Arial" w:cs="Arial"/>
          <w:sz w:val="24"/>
          <w:szCs w:val="24"/>
          <w:lang w:val="en-US"/>
        </w:rPr>
        <w:t>present context (Lemkin, n.d.).</w:t>
      </w:r>
      <w:r w:rsidR="008A3E9E">
        <w:rPr>
          <w:rFonts w:ascii="Arial" w:hAnsi="Arial" w:cs="Arial"/>
          <w:sz w:val="24"/>
          <w:szCs w:val="24"/>
          <w:lang w:val="en-US"/>
        </w:rPr>
        <w:t xml:space="preserve"> It can thus be noted that </w:t>
      </w:r>
      <w:r w:rsidR="00D86C69">
        <w:rPr>
          <w:rFonts w:ascii="Arial" w:hAnsi="Arial" w:cs="Arial"/>
          <w:sz w:val="24"/>
          <w:szCs w:val="24"/>
          <w:lang w:val="en-US"/>
        </w:rPr>
        <w:t>being a pioneer does not guarantee success or market dominance</w:t>
      </w:r>
      <w:r w:rsidR="006F5A75">
        <w:rPr>
          <w:rFonts w:ascii="Arial" w:hAnsi="Arial" w:cs="Arial"/>
          <w:sz w:val="24"/>
          <w:szCs w:val="24"/>
          <w:lang w:val="en-US"/>
        </w:rPr>
        <w:t>,</w:t>
      </w:r>
      <w:r w:rsidR="00D86C69">
        <w:rPr>
          <w:rFonts w:ascii="Arial" w:hAnsi="Arial" w:cs="Arial"/>
          <w:sz w:val="24"/>
          <w:szCs w:val="24"/>
          <w:lang w:val="en-US"/>
        </w:rPr>
        <w:t xml:space="preserve"> and even a follower company can well become the most successful </w:t>
      </w:r>
      <w:r w:rsidR="0054080D">
        <w:rPr>
          <w:rFonts w:ascii="Arial" w:hAnsi="Arial" w:cs="Arial"/>
          <w:sz w:val="24"/>
          <w:szCs w:val="24"/>
          <w:lang w:val="en-US"/>
        </w:rPr>
        <w:t>firm, leaving behind the pioneers by a significant margin.</w:t>
      </w:r>
    </w:p>
    <w:p w14:paraId="369FF834" w14:textId="77777777" w:rsidR="005C0DC9" w:rsidRPr="000E5C40" w:rsidRDefault="005C0DC9" w:rsidP="008F3A90">
      <w:pPr>
        <w:spacing w:after="120" w:line="360" w:lineRule="auto"/>
        <w:jc w:val="both"/>
        <w:rPr>
          <w:rFonts w:ascii="Arial" w:hAnsi="Arial" w:cs="Arial"/>
          <w:sz w:val="24"/>
          <w:szCs w:val="24"/>
          <w:lang w:val="en-US"/>
        </w:rPr>
      </w:pPr>
    </w:p>
    <w:p w14:paraId="1CAD21A7" w14:textId="60BD2D51" w:rsidR="008F3A90" w:rsidRPr="000E5C40" w:rsidRDefault="008F3A90" w:rsidP="008F3A90">
      <w:pPr>
        <w:pStyle w:val="Heading1"/>
        <w:spacing w:before="0" w:after="120" w:line="360" w:lineRule="auto"/>
        <w:jc w:val="both"/>
        <w:rPr>
          <w:rFonts w:ascii="Arial" w:hAnsi="Arial" w:cs="Arial"/>
          <w:b/>
          <w:bCs/>
          <w:color w:val="auto"/>
          <w:sz w:val="24"/>
          <w:szCs w:val="24"/>
          <w:lang w:val="en-US"/>
        </w:rPr>
      </w:pPr>
      <w:bookmarkStart w:id="1" w:name="_Toc192528020"/>
      <w:r w:rsidRPr="000E5C40">
        <w:rPr>
          <w:rFonts w:ascii="Arial" w:hAnsi="Arial" w:cs="Arial"/>
          <w:b/>
          <w:bCs/>
          <w:color w:val="auto"/>
          <w:sz w:val="24"/>
          <w:szCs w:val="24"/>
          <w:lang w:val="en-US"/>
        </w:rPr>
        <w:t>Product Life</w:t>
      </w:r>
      <w:r w:rsidR="00ED5BF4">
        <w:rPr>
          <w:rFonts w:ascii="Arial" w:hAnsi="Arial" w:cs="Arial"/>
          <w:b/>
          <w:bCs/>
          <w:color w:val="auto"/>
          <w:sz w:val="24"/>
          <w:szCs w:val="24"/>
          <w:lang w:val="en-US"/>
        </w:rPr>
        <w:t xml:space="preserve"> Cycle</w:t>
      </w:r>
      <w:r w:rsidRPr="000E5C40">
        <w:rPr>
          <w:rFonts w:ascii="Arial" w:hAnsi="Arial" w:cs="Arial"/>
          <w:b/>
          <w:bCs/>
          <w:color w:val="auto"/>
          <w:sz w:val="24"/>
          <w:szCs w:val="24"/>
          <w:lang w:val="en-US"/>
        </w:rPr>
        <w:t xml:space="preserve"> Strategies </w:t>
      </w:r>
      <w:r w:rsidR="007F0F15" w:rsidRPr="000E5C40">
        <w:rPr>
          <w:rFonts w:ascii="Arial" w:hAnsi="Arial" w:cs="Arial"/>
          <w:b/>
          <w:bCs/>
          <w:color w:val="auto"/>
          <w:sz w:val="24"/>
          <w:szCs w:val="24"/>
          <w:lang w:val="en-US"/>
        </w:rPr>
        <w:t>Applied</w:t>
      </w:r>
      <w:r w:rsidRPr="000E5C40">
        <w:rPr>
          <w:rFonts w:ascii="Arial" w:hAnsi="Arial" w:cs="Arial"/>
          <w:b/>
          <w:bCs/>
          <w:color w:val="auto"/>
          <w:sz w:val="24"/>
          <w:szCs w:val="24"/>
          <w:lang w:val="en-US"/>
        </w:rPr>
        <w:t xml:space="preserve"> by Pioneer and Follower Companies for Growth and Competitive Advantage</w:t>
      </w:r>
      <w:bookmarkEnd w:id="1"/>
    </w:p>
    <w:p w14:paraId="6917FD43" w14:textId="2D583E1E" w:rsidR="00DB5359" w:rsidRDefault="00DB5359" w:rsidP="008F3A90">
      <w:pPr>
        <w:spacing w:after="120" w:line="360" w:lineRule="auto"/>
        <w:jc w:val="both"/>
        <w:rPr>
          <w:rFonts w:ascii="Arial" w:hAnsi="Arial" w:cs="Arial"/>
          <w:sz w:val="24"/>
          <w:szCs w:val="24"/>
          <w:lang w:val="en-US"/>
        </w:rPr>
      </w:pPr>
      <w:r>
        <w:rPr>
          <w:rFonts w:ascii="Arial" w:hAnsi="Arial" w:cs="Arial"/>
          <w:noProof/>
          <w:sz w:val="24"/>
          <w:szCs w:val="24"/>
          <w:lang w:val="en-US"/>
        </w:rPr>
        <mc:AlternateContent>
          <mc:Choice Requires="wpg">
            <w:drawing>
              <wp:anchor distT="0" distB="0" distL="114300" distR="114300" simplePos="0" relativeHeight="251667456" behindDoc="0" locked="0" layoutInCell="1" allowOverlap="1" wp14:anchorId="5FDB65C0" wp14:editId="5F0CC5B9">
                <wp:simplePos x="0" y="0"/>
                <wp:positionH relativeFrom="column">
                  <wp:posOffset>-66675</wp:posOffset>
                </wp:positionH>
                <wp:positionV relativeFrom="paragraph">
                  <wp:posOffset>2011680</wp:posOffset>
                </wp:positionV>
                <wp:extent cx="5940425" cy="3131185"/>
                <wp:effectExtent l="0" t="0" r="3175" b="0"/>
                <wp:wrapTopAndBottom/>
                <wp:docPr id="10" name="Group 10"/>
                <wp:cNvGraphicFramePr/>
                <a:graphic xmlns:a="http://schemas.openxmlformats.org/drawingml/2006/main">
                  <a:graphicData uri="http://schemas.microsoft.com/office/word/2010/wordprocessingGroup">
                    <wpg:wgp>
                      <wpg:cNvGrpSpPr/>
                      <wpg:grpSpPr>
                        <a:xfrm>
                          <a:off x="0" y="0"/>
                          <a:ext cx="5940425" cy="3131185"/>
                          <a:chOff x="-114300" y="0"/>
                          <a:chExt cx="5940425" cy="3131185"/>
                        </a:xfrm>
                      </wpg:grpSpPr>
                      <pic:pic xmlns:pic="http://schemas.openxmlformats.org/drawingml/2006/picture">
                        <pic:nvPicPr>
                          <pic:cNvPr id="8" name="Picture 8" descr="What Is the Product Life Cycle? Stages and Examples - TheStreet"/>
                          <pic:cNvPicPr>
                            <a:picLocks noChangeAspect="1"/>
                          </pic:cNvPicPr>
                        </pic:nvPicPr>
                        <pic:blipFill rotWithShape="1">
                          <a:blip r:embed="rId12" cstate="print">
                            <a:extLst>
                              <a:ext uri="{28A0092B-C50C-407E-A947-70E740481C1C}">
                                <a14:useLocalDpi xmlns:a14="http://schemas.microsoft.com/office/drawing/2010/main" val="0"/>
                              </a:ext>
                            </a:extLst>
                          </a:blip>
                          <a:srcRect t="6481" b="11325"/>
                          <a:stretch/>
                        </pic:blipFill>
                        <pic:spPr bwMode="auto">
                          <a:xfrm>
                            <a:off x="-114300" y="0"/>
                            <a:ext cx="5730875" cy="2657475"/>
                          </a:xfrm>
                          <a:prstGeom prst="rect">
                            <a:avLst/>
                          </a:prstGeom>
                          <a:noFill/>
                          <a:ln>
                            <a:noFill/>
                          </a:ln>
                          <a:extLst>
                            <a:ext uri="{53640926-AAD7-44D8-BBD7-CCE9431645EC}">
                              <a14:shadowObscured xmlns:a14="http://schemas.microsoft.com/office/drawing/2010/main"/>
                            </a:ext>
                          </a:extLst>
                        </pic:spPr>
                      </pic:pic>
                      <wps:wsp>
                        <wps:cNvPr id="9" name="Text Box 9"/>
                        <wps:cNvSpPr txBox="1"/>
                        <wps:spPr>
                          <a:xfrm>
                            <a:off x="95250" y="2828925"/>
                            <a:ext cx="5730875" cy="302260"/>
                          </a:xfrm>
                          <a:prstGeom prst="rect">
                            <a:avLst/>
                          </a:prstGeom>
                          <a:solidFill>
                            <a:prstClr val="white"/>
                          </a:solidFill>
                          <a:ln>
                            <a:noFill/>
                          </a:ln>
                        </wps:spPr>
                        <wps:txbx>
                          <w:txbxContent>
                            <w:p w14:paraId="51ECF80D" w14:textId="7294603F" w:rsidR="00DB5359" w:rsidRPr="00DB5359" w:rsidRDefault="00DB5359" w:rsidP="00DB5359">
                              <w:pPr>
                                <w:pStyle w:val="Caption"/>
                                <w:rPr>
                                  <w:rFonts w:ascii="Arial" w:hAnsi="Arial" w:cs="Arial"/>
                                  <w:i w:val="0"/>
                                  <w:iCs w:val="0"/>
                                  <w:noProof/>
                                  <w:color w:val="auto"/>
                                  <w:sz w:val="24"/>
                                  <w:szCs w:val="32"/>
                                </w:rPr>
                              </w:pPr>
                              <w:r w:rsidRPr="00DB5359">
                                <w:rPr>
                                  <w:rFonts w:ascii="Arial" w:hAnsi="Arial" w:cs="Arial"/>
                                  <w:i w:val="0"/>
                                  <w:iCs w:val="0"/>
                                  <w:color w:val="auto"/>
                                  <w:sz w:val="24"/>
                                  <w:szCs w:val="32"/>
                                </w:rPr>
                                <w:t xml:space="preserve">Figure </w:t>
                              </w:r>
                              <w:r w:rsidRPr="00DB5359">
                                <w:rPr>
                                  <w:rFonts w:ascii="Arial" w:hAnsi="Arial" w:cs="Arial"/>
                                  <w:i w:val="0"/>
                                  <w:iCs w:val="0"/>
                                  <w:color w:val="auto"/>
                                  <w:sz w:val="24"/>
                                  <w:szCs w:val="32"/>
                                </w:rPr>
                                <w:fldChar w:fldCharType="begin"/>
                              </w:r>
                              <w:r w:rsidRPr="00DB5359">
                                <w:rPr>
                                  <w:rFonts w:ascii="Arial" w:hAnsi="Arial" w:cs="Arial"/>
                                  <w:i w:val="0"/>
                                  <w:iCs w:val="0"/>
                                  <w:color w:val="auto"/>
                                  <w:sz w:val="24"/>
                                  <w:szCs w:val="32"/>
                                </w:rPr>
                                <w:instrText xml:space="preserve"> SEQ Figure \* ARABIC </w:instrText>
                              </w:r>
                              <w:r w:rsidRPr="00DB5359">
                                <w:rPr>
                                  <w:rFonts w:ascii="Arial" w:hAnsi="Arial" w:cs="Arial"/>
                                  <w:i w:val="0"/>
                                  <w:iCs w:val="0"/>
                                  <w:color w:val="auto"/>
                                  <w:sz w:val="24"/>
                                  <w:szCs w:val="32"/>
                                </w:rPr>
                                <w:fldChar w:fldCharType="separate"/>
                              </w:r>
                              <w:r w:rsidRPr="00DB5359">
                                <w:rPr>
                                  <w:rFonts w:ascii="Arial" w:hAnsi="Arial" w:cs="Arial"/>
                                  <w:i w:val="0"/>
                                  <w:iCs w:val="0"/>
                                  <w:noProof/>
                                  <w:color w:val="auto"/>
                                  <w:sz w:val="24"/>
                                  <w:szCs w:val="32"/>
                                </w:rPr>
                                <w:t>3</w:t>
                              </w:r>
                              <w:r w:rsidRPr="00DB5359">
                                <w:rPr>
                                  <w:rFonts w:ascii="Arial" w:hAnsi="Arial" w:cs="Arial"/>
                                  <w:i w:val="0"/>
                                  <w:iCs w:val="0"/>
                                  <w:color w:val="auto"/>
                                  <w:sz w:val="24"/>
                                  <w:szCs w:val="32"/>
                                </w:rPr>
                                <w:fldChar w:fldCharType="end"/>
                              </w:r>
                              <w:r w:rsidRPr="00DB5359">
                                <w:rPr>
                                  <w:rFonts w:ascii="Arial" w:hAnsi="Arial" w:cs="Arial"/>
                                  <w:i w:val="0"/>
                                  <w:iCs w:val="0"/>
                                  <w:color w:val="auto"/>
                                  <w:sz w:val="24"/>
                                  <w:szCs w:val="32"/>
                                  <w:lang w:val="en-US"/>
                                </w:rPr>
                                <w:t xml:space="preserve">: The stages of the PLC (adapted from </w:t>
                              </w:r>
                              <w:bookmarkStart w:id="2" w:name="_Hlk192578140"/>
                              <w:r w:rsidRPr="00DB5359">
                                <w:rPr>
                                  <w:rFonts w:ascii="Arial" w:hAnsi="Arial" w:cs="Arial"/>
                                  <w:i w:val="0"/>
                                  <w:iCs w:val="0"/>
                                  <w:color w:val="auto"/>
                                  <w:sz w:val="24"/>
                                  <w:szCs w:val="32"/>
                                  <w:lang w:val="en-US"/>
                                </w:rPr>
                                <w:t>Sraders</w:t>
                              </w:r>
                              <w:bookmarkEnd w:id="2"/>
                              <w:r w:rsidRPr="00DB5359">
                                <w:rPr>
                                  <w:rFonts w:ascii="Arial" w:hAnsi="Arial" w:cs="Arial"/>
                                  <w:i w:val="0"/>
                                  <w:iCs w:val="0"/>
                                  <w:color w:val="auto"/>
                                  <w:sz w:val="24"/>
                                  <w:szCs w:val="32"/>
                                  <w:lang w:val="en-US"/>
                                </w:rPr>
                                <w:t>,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5FDB65C0" id="Group 10" o:spid="_x0000_s1032" style="position:absolute;left:0;text-align:left;margin-left:-5.25pt;margin-top:158.4pt;width:467.75pt;height:246.55pt;z-index:251667456;mso-width-relative:margin;mso-height-relative:margin" coordorigin="-1143" coordsize="59404,313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">
                <v:shape id="Picture 8" o:spid="_x0000_s1033" type="#_x0000_t75" alt="What Is the Product Life Cycle? Stages and Examples - TheStreet" style="position:absolute;left:-1143;width:57308;height:265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">
                  <v:imagedata r:id="rId13" o:title="What Is the Product Life Cycle? Stages and Examples - TheStreet" croptop="4247f" cropbottom="7422f"/>
                </v:shape>
                <v:shape id="Text Box 9" o:spid="_x0000_s1034" type="#_x0000_t202" style="position:absolute;left:952;top:28289;width:57309;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" stroked="f">
                  <v:textbox style="mso-fit-shape-to-text:t" inset="0,0,0,0">
                    <w:txbxContent>
                      <w:p w14:paraId="51ECF80D" w14:textId="7294603F" w:rsidR="00DB5359" w:rsidRPr="00DB5359" w:rsidRDefault="00DB5359" w:rsidP="00DB5359">
                        <w:pPr>
                          <w:pStyle w:val="Caption"/>
                          <w:rPr>
                            <w:rFonts w:ascii="Arial" w:hAnsi="Arial" w:cs="Arial"/>
                            <w:i w:val="0"/>
                            <w:iCs w:val="0"/>
                            <w:noProof/>
                            <w:color w:val="auto"/>
                            <w:sz w:val="24"/>
                            <w:szCs w:val="32"/>
                          </w:rPr>
                        </w:pPr>
                        <w:r w:rsidRPr="00DB5359">
                          <w:rPr>
                            <w:rFonts w:ascii="Arial" w:hAnsi="Arial" w:cs="Arial"/>
                            <w:i w:val="0"/>
                            <w:iCs w:val="0"/>
                            <w:color w:val="auto"/>
                            <w:sz w:val="24"/>
                            <w:szCs w:val="32"/>
                          </w:rPr>
                          <w:t xml:space="preserve">Figure </w:t>
                        </w:r>
                        <w:r w:rsidRPr="00DB5359">
                          <w:rPr>
                            <w:rFonts w:ascii="Arial" w:hAnsi="Arial" w:cs="Arial"/>
                            <w:i w:val="0"/>
                            <w:iCs w:val="0"/>
                            <w:color w:val="auto"/>
                            <w:sz w:val="24"/>
                            <w:szCs w:val="32"/>
                          </w:rPr>
                          <w:fldChar w:fldCharType="begin"/>
                        </w:r>
                        <w:r w:rsidRPr="00DB5359">
                          <w:rPr>
                            <w:rFonts w:ascii="Arial" w:hAnsi="Arial" w:cs="Arial"/>
                            <w:i w:val="0"/>
                            <w:iCs w:val="0"/>
                            <w:color w:val="auto"/>
                            <w:sz w:val="24"/>
                            <w:szCs w:val="32"/>
                          </w:rPr>
                          <w:instrText xml:space="preserve"> SEQ Figure \* ARABIC </w:instrText>
                        </w:r>
                        <w:r w:rsidRPr="00DB5359">
                          <w:rPr>
                            <w:rFonts w:ascii="Arial" w:hAnsi="Arial" w:cs="Arial"/>
                            <w:i w:val="0"/>
                            <w:iCs w:val="0"/>
                            <w:color w:val="auto"/>
                            <w:sz w:val="24"/>
                            <w:szCs w:val="32"/>
                          </w:rPr>
                          <w:fldChar w:fldCharType="separate"/>
                        </w:r>
                        <w:r w:rsidRPr="00DB5359">
                          <w:rPr>
                            <w:rFonts w:ascii="Arial" w:hAnsi="Arial" w:cs="Arial"/>
                            <w:i w:val="0"/>
                            <w:iCs w:val="0"/>
                            <w:noProof/>
                            <w:color w:val="auto"/>
                            <w:sz w:val="24"/>
                            <w:szCs w:val="32"/>
                          </w:rPr>
                          <w:t>3</w:t>
                        </w:r>
                        <w:r w:rsidRPr="00DB5359">
                          <w:rPr>
                            <w:rFonts w:ascii="Arial" w:hAnsi="Arial" w:cs="Arial"/>
                            <w:i w:val="0"/>
                            <w:iCs w:val="0"/>
                            <w:color w:val="auto"/>
                            <w:sz w:val="24"/>
                            <w:szCs w:val="32"/>
                          </w:rPr>
                          <w:fldChar w:fldCharType="end"/>
                        </w:r>
                        <w:r w:rsidRPr="00DB5359">
                          <w:rPr>
                            <w:rFonts w:ascii="Arial" w:hAnsi="Arial" w:cs="Arial"/>
                            <w:i w:val="0"/>
                            <w:iCs w:val="0"/>
                            <w:color w:val="auto"/>
                            <w:sz w:val="24"/>
                            <w:szCs w:val="32"/>
                            <w:lang w:val="en-US"/>
                          </w:rPr>
                          <w:t xml:space="preserve">: The stages of the PLC (adapted from </w:t>
                        </w:r>
                        <w:bookmarkStart w:id="4" w:name="_Hlk192578140"/>
                        <w:proofErr w:type="spellStart"/>
                        <w:r w:rsidRPr="00DB5359">
                          <w:rPr>
                            <w:rFonts w:ascii="Arial" w:hAnsi="Arial" w:cs="Arial"/>
                            <w:i w:val="0"/>
                            <w:iCs w:val="0"/>
                            <w:color w:val="auto"/>
                            <w:sz w:val="24"/>
                            <w:szCs w:val="32"/>
                            <w:lang w:val="en-US"/>
                          </w:rPr>
                          <w:t>Sraders</w:t>
                        </w:r>
                        <w:bookmarkEnd w:id="4"/>
                        <w:proofErr w:type="spellEnd"/>
                        <w:r w:rsidRPr="00DB5359">
                          <w:rPr>
                            <w:rFonts w:ascii="Arial" w:hAnsi="Arial" w:cs="Arial"/>
                            <w:i w:val="0"/>
                            <w:iCs w:val="0"/>
                            <w:color w:val="auto"/>
                            <w:sz w:val="24"/>
                            <w:szCs w:val="32"/>
                            <w:lang w:val="en-US"/>
                          </w:rPr>
                          <w:t>, 2021)</w:t>
                        </w:r>
                      </w:p>
                    </w:txbxContent>
                  </v:textbox>
                </v:shape>
                <w10:wrap type="topAndBottom"/>
              </v:group>
            </w:pict>
          </mc:Fallback>
        </mc:AlternateContent>
      </w:r>
      <w:r w:rsidR="00ED5BF4">
        <w:rPr>
          <w:rFonts w:ascii="Arial" w:hAnsi="Arial" w:cs="Arial"/>
          <w:sz w:val="24"/>
          <w:szCs w:val="24"/>
          <w:lang w:val="en-US"/>
        </w:rPr>
        <w:t>The product life cycle (PLC) concept is used as a decision-making tool to support the product development process. PLC describes the performance of products as they move from one phase of their life to another, from the initial development to retirement and enables full exploitation of the utility and profitability of the product at each of the four life cycle stages. These stages are introduction, growth, maturity, and decline, as noted in Figure 3 (Udokporo, 2021).</w:t>
      </w:r>
      <w:r>
        <w:rPr>
          <w:rFonts w:ascii="Arial" w:hAnsi="Arial" w:cs="Arial"/>
          <w:sz w:val="24"/>
          <w:szCs w:val="24"/>
          <w:lang w:val="en-US"/>
        </w:rPr>
        <w:t xml:space="preserve"> The curve displays the sales corresponding to each PLC stage.</w:t>
      </w:r>
    </w:p>
    <w:p w14:paraId="6E221F1A" w14:textId="77777777" w:rsidR="00DB5359" w:rsidRDefault="00DB5359" w:rsidP="008F3A90">
      <w:pPr>
        <w:spacing w:after="120" w:line="360" w:lineRule="auto"/>
        <w:jc w:val="both"/>
        <w:rPr>
          <w:rFonts w:ascii="Arial" w:hAnsi="Arial" w:cs="Arial"/>
          <w:sz w:val="24"/>
          <w:szCs w:val="24"/>
          <w:lang w:val="en-US"/>
        </w:rPr>
      </w:pPr>
    </w:p>
    <w:p w14:paraId="41E021B2" w14:textId="6B6DABB2" w:rsidR="008C12E9" w:rsidRDefault="00DB5359" w:rsidP="008F3A90">
      <w:pPr>
        <w:spacing w:after="120" w:line="360" w:lineRule="auto"/>
        <w:jc w:val="both"/>
        <w:rPr>
          <w:rFonts w:ascii="Arial" w:hAnsi="Arial" w:cs="Arial"/>
          <w:sz w:val="24"/>
          <w:szCs w:val="24"/>
          <w:lang w:val="en-US"/>
        </w:rPr>
      </w:pPr>
      <w:r>
        <w:rPr>
          <w:rFonts w:ascii="Arial" w:hAnsi="Arial" w:cs="Arial"/>
          <w:sz w:val="24"/>
          <w:szCs w:val="24"/>
          <w:lang w:val="en-US"/>
        </w:rPr>
        <w:t>Now, it is obvious that the PLC curve of a pioneer will start ahead in the timeline and reach maturity ahead of followers.</w:t>
      </w:r>
      <w:r w:rsidR="000A74A2">
        <w:rPr>
          <w:rFonts w:ascii="Arial" w:hAnsi="Arial" w:cs="Arial"/>
          <w:sz w:val="24"/>
          <w:szCs w:val="24"/>
          <w:lang w:val="en-US"/>
        </w:rPr>
        <w:t xml:space="preserve"> For a follower to get </w:t>
      </w:r>
      <w:r w:rsidR="00E46F8D">
        <w:rPr>
          <w:rFonts w:ascii="Arial" w:hAnsi="Arial" w:cs="Arial"/>
          <w:sz w:val="24"/>
          <w:szCs w:val="24"/>
          <w:lang w:val="en-US"/>
        </w:rPr>
        <w:t xml:space="preserve">close to market leadership, they need to create a competitive advantage that </w:t>
      </w:r>
      <w:r w:rsidR="00984485">
        <w:rPr>
          <w:rFonts w:ascii="Arial" w:hAnsi="Arial" w:cs="Arial"/>
          <w:sz w:val="24"/>
          <w:szCs w:val="24"/>
          <w:lang w:val="en-US"/>
        </w:rPr>
        <w:t xml:space="preserve">reduces the time required in growth and achieve maturity far more efficiently than the pioneer. Two of the most common </w:t>
      </w:r>
      <w:r w:rsidR="00984485">
        <w:rPr>
          <w:rFonts w:ascii="Arial" w:hAnsi="Arial" w:cs="Arial"/>
          <w:sz w:val="24"/>
          <w:szCs w:val="24"/>
          <w:lang w:val="en-US"/>
        </w:rPr>
        <w:lastRenderedPageBreak/>
        <w:t>strategies that followers implement for this is differentiation and cost leadership.</w:t>
      </w:r>
      <w:r w:rsidR="00686811">
        <w:rPr>
          <w:rFonts w:ascii="Arial" w:hAnsi="Arial" w:cs="Arial"/>
          <w:sz w:val="24"/>
          <w:szCs w:val="24"/>
          <w:lang w:val="en-US"/>
        </w:rPr>
        <w:t xml:space="preserve"> On </w:t>
      </w:r>
      <w:r w:rsidR="0029614B">
        <w:rPr>
          <w:rFonts w:ascii="Arial" w:hAnsi="Arial" w:cs="Arial"/>
          <w:sz w:val="24"/>
          <w:szCs w:val="24"/>
          <w:lang w:val="en-US"/>
        </w:rPr>
        <w:t xml:space="preserve">the </w:t>
      </w:r>
      <w:r w:rsidR="00686811">
        <w:rPr>
          <w:rFonts w:ascii="Arial" w:hAnsi="Arial" w:cs="Arial"/>
          <w:sz w:val="24"/>
          <w:szCs w:val="24"/>
          <w:lang w:val="en-US"/>
        </w:rPr>
        <w:t>one hand, followers can capitalise on their low cost of R&amp;D to attract customers and boost profitability; on the other hand, followers can build on the innovation of the pioneer and differentiate their product from the existing one (</w:t>
      </w:r>
      <w:r w:rsidR="009E252C" w:rsidRPr="009E252C">
        <w:rPr>
          <w:rFonts w:ascii="Arial" w:hAnsi="Arial" w:cs="Arial"/>
          <w:sz w:val="24"/>
          <w:szCs w:val="24"/>
        </w:rPr>
        <w:t>Gómez, Perez-Aradros,</w:t>
      </w:r>
      <w:r w:rsidR="009E252C">
        <w:rPr>
          <w:rFonts w:ascii="Arial" w:hAnsi="Arial" w:cs="Arial"/>
          <w:sz w:val="24"/>
          <w:szCs w:val="24"/>
        </w:rPr>
        <w:t xml:space="preserve"> </w:t>
      </w:r>
      <w:r w:rsidR="009E252C" w:rsidRPr="009E252C">
        <w:rPr>
          <w:rFonts w:ascii="Arial" w:hAnsi="Arial" w:cs="Arial"/>
          <w:sz w:val="24"/>
          <w:szCs w:val="24"/>
        </w:rPr>
        <w:t>and Salazar</w:t>
      </w:r>
      <w:r w:rsidR="009E252C">
        <w:rPr>
          <w:rFonts w:ascii="Arial" w:hAnsi="Arial" w:cs="Arial"/>
          <w:sz w:val="24"/>
          <w:szCs w:val="24"/>
        </w:rPr>
        <w:t>, 2022</w:t>
      </w:r>
      <w:r w:rsidR="00686811">
        <w:rPr>
          <w:rFonts w:ascii="Arial" w:hAnsi="Arial" w:cs="Arial"/>
          <w:sz w:val="24"/>
          <w:szCs w:val="24"/>
          <w:lang w:val="en-US"/>
        </w:rPr>
        <w:t>). The examples of the most successful follower companies exhibit mostly the second case, from ING Direct to Ford to Toyota. Differentiation is also suggested for pioneers, too, as differentiating early in the PLC, in the introductory or growth stage, can function as an appropriate path to gain market share, improve profitability, and hinder the entry of a prospective follower rival (</w:t>
      </w:r>
      <w:r w:rsidR="009E252C" w:rsidRPr="009E252C">
        <w:rPr>
          <w:rFonts w:ascii="Arial" w:hAnsi="Arial" w:cs="Arial"/>
          <w:sz w:val="24"/>
          <w:szCs w:val="24"/>
        </w:rPr>
        <w:t>Ruiz-Ortega</w:t>
      </w:r>
      <w:r w:rsidR="009E252C">
        <w:rPr>
          <w:rFonts w:ascii="Arial" w:hAnsi="Arial" w:cs="Arial"/>
          <w:sz w:val="24"/>
          <w:szCs w:val="24"/>
        </w:rPr>
        <w:t xml:space="preserve"> </w:t>
      </w:r>
      <w:r w:rsidR="009E252C" w:rsidRPr="009E252C">
        <w:rPr>
          <w:rFonts w:ascii="Arial" w:hAnsi="Arial" w:cs="Arial"/>
          <w:sz w:val="24"/>
          <w:szCs w:val="24"/>
        </w:rPr>
        <w:t>and García-Villaverde</w:t>
      </w:r>
      <w:r w:rsidR="009E252C">
        <w:rPr>
          <w:rFonts w:ascii="Arial" w:hAnsi="Arial" w:cs="Arial"/>
          <w:sz w:val="24"/>
          <w:szCs w:val="24"/>
        </w:rPr>
        <w:t>, 2008</w:t>
      </w:r>
      <w:r w:rsidR="00686811">
        <w:rPr>
          <w:rFonts w:ascii="Arial" w:hAnsi="Arial" w:cs="Arial"/>
          <w:sz w:val="24"/>
          <w:szCs w:val="24"/>
          <w:lang w:val="en-US"/>
        </w:rPr>
        <w:t>).</w:t>
      </w:r>
      <w:r w:rsidR="008C12E9">
        <w:rPr>
          <w:rFonts w:ascii="Arial" w:hAnsi="Arial" w:cs="Arial"/>
          <w:sz w:val="24"/>
          <w:szCs w:val="24"/>
          <w:lang w:val="en-US"/>
        </w:rPr>
        <w:t xml:space="preserve"> Google, for example, did it by dividing its product into segments such as YouTube and YouTube Kids. Facebook did it in 2014 by dividing its messaging features into the Facebook Messenger app (Pichler, 2024).</w:t>
      </w:r>
    </w:p>
    <w:p w14:paraId="593DBB83" w14:textId="048A1F51" w:rsidR="008E4041" w:rsidRDefault="0029614B" w:rsidP="008F3A90">
      <w:pPr>
        <w:spacing w:after="120" w:line="360" w:lineRule="auto"/>
        <w:jc w:val="both"/>
        <w:rPr>
          <w:rFonts w:ascii="Arial" w:hAnsi="Arial" w:cs="Arial"/>
          <w:sz w:val="24"/>
          <w:szCs w:val="24"/>
        </w:rPr>
      </w:pPr>
      <w:r>
        <w:rPr>
          <w:rFonts w:ascii="Arial" w:hAnsi="Arial" w:cs="Arial"/>
          <w:sz w:val="24"/>
          <w:szCs w:val="24"/>
          <w:lang w:val="en-US"/>
        </w:rPr>
        <w:t xml:space="preserve">Several studies, on the other hand, have found that followers can use a wide range of strategies to differentiate themselves from pioneers, including </w:t>
      </w:r>
      <w:r w:rsidR="008E4041">
        <w:rPr>
          <w:rFonts w:ascii="Arial" w:hAnsi="Arial" w:cs="Arial"/>
          <w:sz w:val="24"/>
          <w:szCs w:val="24"/>
          <w:lang w:val="en-US"/>
        </w:rPr>
        <w:t>focused</w:t>
      </w:r>
      <w:r>
        <w:rPr>
          <w:rFonts w:ascii="Arial" w:hAnsi="Arial" w:cs="Arial"/>
          <w:sz w:val="24"/>
          <w:szCs w:val="24"/>
          <w:lang w:val="en-US"/>
        </w:rPr>
        <w:t xml:space="preserve"> advertising, greater quality, or even imitating the pioneers</w:t>
      </w:r>
      <w:r>
        <w:rPr>
          <w:rFonts w:ascii="Arial" w:hAnsi="Arial" w:cs="Arial"/>
          <w:sz w:val="24"/>
          <w:szCs w:val="24"/>
        </w:rPr>
        <w:t xml:space="preserve">. These strategies are suitable for application in the growth stage of the PLC. However, in the case that the follower is a late entrant in the industry, during the late maturity or decline stage, a standardised product with low pricing is sufficient to meet the expectations of the customers. This is mainly because adopters of the product at this stage do it out of societal obligation or economic necessity </w:t>
      </w:r>
      <w:r w:rsidR="00347BA9">
        <w:rPr>
          <w:rFonts w:ascii="Arial" w:hAnsi="Arial" w:cs="Arial"/>
          <w:sz w:val="24"/>
          <w:szCs w:val="24"/>
          <w:lang w:val="en-US"/>
        </w:rPr>
        <w:t>(</w:t>
      </w:r>
      <w:r w:rsidR="00347BA9" w:rsidRPr="009E252C">
        <w:rPr>
          <w:rFonts w:ascii="Arial" w:hAnsi="Arial" w:cs="Arial"/>
          <w:sz w:val="24"/>
          <w:szCs w:val="24"/>
        </w:rPr>
        <w:t>Gómez, Perez-Aradros,</w:t>
      </w:r>
      <w:r w:rsidR="00347BA9">
        <w:rPr>
          <w:rFonts w:ascii="Arial" w:hAnsi="Arial" w:cs="Arial"/>
          <w:sz w:val="24"/>
          <w:szCs w:val="24"/>
        </w:rPr>
        <w:t xml:space="preserve"> </w:t>
      </w:r>
      <w:r w:rsidR="00347BA9" w:rsidRPr="009E252C">
        <w:rPr>
          <w:rFonts w:ascii="Arial" w:hAnsi="Arial" w:cs="Arial"/>
          <w:sz w:val="24"/>
          <w:szCs w:val="24"/>
        </w:rPr>
        <w:t>and Salazar</w:t>
      </w:r>
      <w:r w:rsidR="00347BA9">
        <w:rPr>
          <w:rFonts w:ascii="Arial" w:hAnsi="Arial" w:cs="Arial"/>
          <w:sz w:val="24"/>
          <w:szCs w:val="24"/>
        </w:rPr>
        <w:t>, 2022).</w:t>
      </w:r>
      <w:r w:rsidR="005E0FB0">
        <w:rPr>
          <w:rFonts w:ascii="Arial" w:hAnsi="Arial" w:cs="Arial"/>
          <w:sz w:val="24"/>
          <w:szCs w:val="24"/>
        </w:rPr>
        <w:t xml:space="preserve"> A great example of a late follower trumping pioneers has been Huawei in the smartphone market. In the second quarter of 2020, the company recorded the highest smartphones shipped, the first time in nine years a company other than Apple or Samsung had achieved this. To achieve this despite the sanctions and restrictions of the US was a significant achievement (Canalys, 2020). The main selling factor and major strength of H</w:t>
      </w:r>
      <w:r w:rsidR="005E0FB0" w:rsidRPr="005E0FB0">
        <w:rPr>
          <w:rFonts w:ascii="Arial" w:hAnsi="Arial" w:cs="Arial"/>
          <w:sz w:val="24"/>
          <w:szCs w:val="24"/>
        </w:rPr>
        <w:t xml:space="preserve">uawei </w:t>
      </w:r>
      <w:r w:rsidR="005E0FB0">
        <w:rPr>
          <w:rFonts w:ascii="Arial" w:hAnsi="Arial" w:cs="Arial"/>
          <w:sz w:val="24"/>
          <w:szCs w:val="24"/>
        </w:rPr>
        <w:t>has been its overall low costs and pricing (Xi, 2021).</w:t>
      </w:r>
    </w:p>
    <w:p w14:paraId="12BE60E6" w14:textId="77777777" w:rsidR="00940FFB" w:rsidRDefault="008E4041" w:rsidP="008F3A90">
      <w:pPr>
        <w:spacing w:after="120" w:line="360" w:lineRule="auto"/>
        <w:jc w:val="both"/>
        <w:rPr>
          <w:rFonts w:ascii="Arial" w:hAnsi="Arial" w:cs="Arial"/>
          <w:sz w:val="24"/>
          <w:szCs w:val="24"/>
          <w:lang w:val="en-US"/>
        </w:rPr>
      </w:pPr>
      <w:r>
        <w:rPr>
          <w:rFonts w:ascii="Arial" w:hAnsi="Arial" w:cs="Arial"/>
          <w:sz w:val="24"/>
          <w:szCs w:val="24"/>
          <w:lang w:val="en-US"/>
        </w:rPr>
        <w:t xml:space="preserve">As per Pichler (2024), a </w:t>
      </w:r>
      <w:r w:rsidR="009F22E2">
        <w:rPr>
          <w:rFonts w:ascii="Arial" w:hAnsi="Arial" w:cs="Arial"/>
          <w:sz w:val="24"/>
          <w:szCs w:val="24"/>
          <w:lang w:val="en-US"/>
        </w:rPr>
        <w:t>follower</w:t>
      </w:r>
      <w:r>
        <w:rPr>
          <w:rFonts w:ascii="Arial" w:hAnsi="Arial" w:cs="Arial"/>
          <w:sz w:val="24"/>
          <w:szCs w:val="24"/>
          <w:lang w:val="en-US"/>
        </w:rPr>
        <w:t xml:space="preserve"> should </w:t>
      </w:r>
      <w:r w:rsidR="009F22E2">
        <w:rPr>
          <w:rFonts w:ascii="Arial" w:hAnsi="Arial" w:cs="Arial"/>
          <w:sz w:val="24"/>
          <w:szCs w:val="24"/>
          <w:lang w:val="en-US"/>
        </w:rPr>
        <w:t>be focused on the needs of the market segment they aim to target. This is essentially what Steve Jobs did with the original iPhone, focusing on a niche segment: existing customers of Apple products who could afford to spend a premium price on a new phone. This allowed iPhone to reach the growth stage in a comparatively less time compared to the pioneers like Blackberry and Nokia. Today, both Nokia and Blackberry are technically non-existent</w:t>
      </w:r>
      <w:r w:rsidR="00C14F09">
        <w:rPr>
          <w:rFonts w:ascii="Arial" w:hAnsi="Arial" w:cs="Arial"/>
          <w:sz w:val="24"/>
          <w:szCs w:val="24"/>
          <w:lang w:val="en-US"/>
        </w:rPr>
        <w:t>,</w:t>
      </w:r>
      <w:r w:rsidR="009F22E2">
        <w:rPr>
          <w:rFonts w:ascii="Arial" w:hAnsi="Arial" w:cs="Arial"/>
          <w:sz w:val="24"/>
          <w:szCs w:val="24"/>
          <w:lang w:val="en-US"/>
        </w:rPr>
        <w:t xml:space="preserve"> while Apple is </w:t>
      </w:r>
      <w:r w:rsidR="00CF0FBF">
        <w:rPr>
          <w:rFonts w:ascii="Arial" w:hAnsi="Arial" w:cs="Arial"/>
          <w:sz w:val="24"/>
          <w:szCs w:val="24"/>
          <w:lang w:val="en-US"/>
        </w:rPr>
        <w:t xml:space="preserve">one of the biggest companies globally. Followers should also be flexible in their </w:t>
      </w:r>
      <w:r w:rsidR="00CF0FBF">
        <w:rPr>
          <w:rFonts w:ascii="Arial" w:hAnsi="Arial" w:cs="Arial"/>
          <w:sz w:val="24"/>
          <w:szCs w:val="24"/>
          <w:lang w:val="en-US"/>
        </w:rPr>
        <w:lastRenderedPageBreak/>
        <w:t xml:space="preserve">approach and adjust their business model and offering to optimize according to the PLC stage they are in. </w:t>
      </w:r>
      <w:r w:rsidR="00C14F09">
        <w:rPr>
          <w:rFonts w:ascii="Arial" w:hAnsi="Arial" w:cs="Arial"/>
          <w:sz w:val="24"/>
          <w:szCs w:val="24"/>
          <w:lang w:val="en-US"/>
        </w:rPr>
        <w:t>Pichler (2024) even noted that if a product does not perform well, companies should be willing to put an end to it</w:t>
      </w:r>
      <w:r w:rsidR="00144C1E">
        <w:rPr>
          <w:rFonts w:ascii="Arial" w:hAnsi="Arial" w:cs="Arial"/>
          <w:sz w:val="24"/>
          <w:szCs w:val="24"/>
          <w:lang w:val="en-US"/>
        </w:rPr>
        <w:t xml:space="preserve"> rather than </w:t>
      </w:r>
      <w:r w:rsidR="008C12E9">
        <w:rPr>
          <w:rFonts w:ascii="Arial" w:hAnsi="Arial" w:cs="Arial"/>
          <w:sz w:val="24"/>
          <w:szCs w:val="24"/>
          <w:lang w:val="en-US"/>
        </w:rPr>
        <w:t>invest</w:t>
      </w:r>
      <w:r w:rsidR="00144C1E">
        <w:rPr>
          <w:rFonts w:ascii="Arial" w:hAnsi="Arial" w:cs="Arial"/>
          <w:sz w:val="24"/>
          <w:szCs w:val="24"/>
          <w:lang w:val="en-US"/>
        </w:rPr>
        <w:t xml:space="preserve"> money in its growth because it may never reach maturity.</w:t>
      </w:r>
      <w:r w:rsidR="008C12E9">
        <w:rPr>
          <w:rFonts w:ascii="Arial" w:hAnsi="Arial" w:cs="Arial"/>
          <w:sz w:val="24"/>
          <w:szCs w:val="24"/>
          <w:lang w:val="en-US"/>
        </w:rPr>
        <w:t xml:space="preserve"> All products reach their maximum maturity and enter into the decline stage, which is undesirable. To avoid this, businesses have to either extend the lifecycle of the product by reworking the product and addressing a new need of the market or use the product as a cash cow. The second strategy is preferred when new products are in the pipeline to replace the existing ones (Pichler, 2024).</w:t>
      </w:r>
    </w:p>
    <w:p w14:paraId="496DEDCC" w14:textId="45ED7332" w:rsidR="008F3A90" w:rsidRPr="000E5C40" w:rsidRDefault="00250384" w:rsidP="008F3A90">
      <w:pPr>
        <w:spacing w:after="120" w:line="360" w:lineRule="auto"/>
        <w:jc w:val="both"/>
        <w:rPr>
          <w:rFonts w:ascii="Arial" w:hAnsi="Arial" w:cs="Arial"/>
          <w:sz w:val="24"/>
          <w:szCs w:val="24"/>
          <w:lang w:val="en-US"/>
        </w:rPr>
      </w:pPr>
      <w:r>
        <w:rPr>
          <w:rFonts w:ascii="Arial" w:hAnsi="Arial" w:cs="Arial"/>
          <w:sz w:val="24"/>
          <w:szCs w:val="24"/>
          <w:lang w:val="en-US"/>
        </w:rPr>
        <w:t>It can be noted from the discussion that followers have to undertake different strategies compared to pioneers in different stages of the PLC</w:t>
      </w:r>
      <w:r w:rsidR="00A10D40">
        <w:rPr>
          <w:rFonts w:ascii="Arial" w:hAnsi="Arial" w:cs="Arial"/>
          <w:sz w:val="24"/>
          <w:szCs w:val="24"/>
          <w:lang w:val="en-US"/>
        </w:rPr>
        <w:t>,</w:t>
      </w:r>
      <w:r>
        <w:rPr>
          <w:rFonts w:ascii="Arial" w:hAnsi="Arial" w:cs="Arial"/>
          <w:sz w:val="24"/>
          <w:szCs w:val="24"/>
          <w:lang w:val="en-US"/>
        </w:rPr>
        <w:t xml:space="preserve"> with </w:t>
      </w:r>
      <w:r w:rsidR="00573EC3">
        <w:rPr>
          <w:rFonts w:ascii="Arial" w:hAnsi="Arial" w:cs="Arial"/>
          <w:sz w:val="24"/>
          <w:szCs w:val="24"/>
          <w:lang w:val="en-US"/>
        </w:rPr>
        <w:t xml:space="preserve">fiercer low-cost market penetration strategies suiting followers while </w:t>
      </w:r>
      <w:r w:rsidR="00A10D40">
        <w:rPr>
          <w:rFonts w:ascii="Arial" w:hAnsi="Arial" w:cs="Arial"/>
          <w:sz w:val="24"/>
          <w:szCs w:val="24"/>
          <w:lang w:val="en-US"/>
        </w:rPr>
        <w:t xml:space="preserve">identifying market needs and hindering followers from entry through early stage diversification is suited for pioneers. Focusing on R&amp;D and patenting to copyright innovative developments </w:t>
      </w:r>
      <w:r w:rsidR="000E0D53">
        <w:rPr>
          <w:rFonts w:ascii="Arial" w:hAnsi="Arial" w:cs="Arial"/>
          <w:sz w:val="24"/>
          <w:szCs w:val="24"/>
          <w:lang w:val="en-US"/>
        </w:rPr>
        <w:t>are</w:t>
      </w:r>
      <w:r w:rsidR="00A10D40">
        <w:rPr>
          <w:rFonts w:ascii="Arial" w:hAnsi="Arial" w:cs="Arial"/>
          <w:sz w:val="24"/>
          <w:szCs w:val="24"/>
          <w:lang w:val="en-US"/>
        </w:rPr>
        <w:t xml:space="preserve"> </w:t>
      </w:r>
      <w:r w:rsidR="000E0D53">
        <w:rPr>
          <w:rFonts w:ascii="Arial" w:hAnsi="Arial" w:cs="Arial"/>
          <w:sz w:val="24"/>
          <w:szCs w:val="24"/>
          <w:lang w:val="en-US"/>
        </w:rPr>
        <w:t>some</w:t>
      </w:r>
      <w:r w:rsidR="00A10D40">
        <w:rPr>
          <w:rFonts w:ascii="Arial" w:hAnsi="Arial" w:cs="Arial"/>
          <w:sz w:val="24"/>
          <w:szCs w:val="24"/>
          <w:lang w:val="en-US"/>
        </w:rPr>
        <w:t xml:space="preserve"> of the </w:t>
      </w:r>
      <w:r w:rsidR="000E0D53">
        <w:rPr>
          <w:rFonts w:ascii="Arial" w:hAnsi="Arial" w:cs="Arial"/>
          <w:sz w:val="24"/>
          <w:szCs w:val="24"/>
          <w:lang w:val="en-US"/>
        </w:rPr>
        <w:t>prominent</w:t>
      </w:r>
      <w:r w:rsidR="00A10D40">
        <w:rPr>
          <w:rFonts w:ascii="Arial" w:hAnsi="Arial" w:cs="Arial"/>
          <w:sz w:val="24"/>
          <w:szCs w:val="24"/>
          <w:lang w:val="en-US"/>
        </w:rPr>
        <w:t xml:space="preserve"> strategies pioneers can use.</w:t>
      </w:r>
      <w:r w:rsidR="000E0D53">
        <w:rPr>
          <w:rFonts w:ascii="Arial" w:hAnsi="Arial" w:cs="Arial"/>
          <w:sz w:val="24"/>
          <w:szCs w:val="24"/>
          <w:lang w:val="en-US"/>
        </w:rPr>
        <w:t xml:space="preserve"> However, there are certain methods that are not specific to pioneers or followers and rather suit whichever company capitalizes on it more effectively. This includes innovating, recruiting and training staff, and strengthening distribution channels</w:t>
      </w:r>
      <w:r w:rsidR="00AB1B96">
        <w:rPr>
          <w:rFonts w:ascii="Arial" w:hAnsi="Arial" w:cs="Arial"/>
          <w:sz w:val="24"/>
          <w:szCs w:val="24"/>
          <w:lang w:val="en-US"/>
        </w:rPr>
        <w:t xml:space="preserve"> (</w:t>
      </w:r>
      <w:r w:rsidR="00AB1B96" w:rsidRPr="00DD56B4">
        <w:rPr>
          <w:rFonts w:ascii="Arial" w:hAnsi="Arial" w:cs="Arial"/>
          <w:sz w:val="24"/>
          <w:szCs w:val="24"/>
        </w:rPr>
        <w:t>Karpenko</w:t>
      </w:r>
      <w:r w:rsidR="00AB1B96">
        <w:rPr>
          <w:rFonts w:ascii="Arial" w:hAnsi="Arial" w:cs="Arial"/>
          <w:sz w:val="24"/>
          <w:szCs w:val="24"/>
        </w:rPr>
        <w:t xml:space="preserve"> </w:t>
      </w:r>
      <w:r w:rsidR="00AB1B96">
        <w:rPr>
          <w:rFonts w:ascii="Arial" w:hAnsi="Arial" w:cs="Arial"/>
          <w:i/>
          <w:iCs/>
          <w:sz w:val="24"/>
          <w:szCs w:val="24"/>
        </w:rPr>
        <w:t>et al.</w:t>
      </w:r>
      <w:r w:rsidR="00AB1B96">
        <w:rPr>
          <w:rFonts w:ascii="Arial" w:hAnsi="Arial" w:cs="Arial"/>
          <w:sz w:val="24"/>
          <w:szCs w:val="24"/>
        </w:rPr>
        <w:t>, 2021</w:t>
      </w:r>
      <w:r w:rsidR="00AB1B96">
        <w:rPr>
          <w:rFonts w:ascii="Arial" w:hAnsi="Arial" w:cs="Arial"/>
          <w:sz w:val="24"/>
          <w:szCs w:val="24"/>
          <w:lang w:val="en-US"/>
        </w:rPr>
        <w:t>)</w:t>
      </w:r>
      <w:r w:rsidR="000E0D53">
        <w:rPr>
          <w:rFonts w:ascii="Arial" w:hAnsi="Arial" w:cs="Arial"/>
          <w:sz w:val="24"/>
          <w:szCs w:val="24"/>
          <w:lang w:val="en-US"/>
        </w:rPr>
        <w:t>. Whichever company is able to capitalise on these aspects better will be able to extend the growth and maturity stages of PLC to a longer period. As the PLC enters the growth stage, changes in consumer demands from the product category are noted</w:t>
      </w:r>
      <w:r w:rsidR="000E55FE">
        <w:rPr>
          <w:rFonts w:ascii="Arial" w:hAnsi="Arial" w:cs="Arial"/>
          <w:sz w:val="24"/>
          <w:szCs w:val="24"/>
          <w:lang w:val="en-US"/>
        </w:rPr>
        <w:t>,</w:t>
      </w:r>
      <w:r w:rsidR="000E0D53">
        <w:rPr>
          <w:rFonts w:ascii="Arial" w:hAnsi="Arial" w:cs="Arial"/>
          <w:sz w:val="24"/>
          <w:szCs w:val="24"/>
          <w:lang w:val="en-US"/>
        </w:rPr>
        <w:t xml:space="preserve"> and pioneers can respond to these changes by diversifying their products, which</w:t>
      </w:r>
      <w:r w:rsidR="000E55FE">
        <w:rPr>
          <w:rFonts w:ascii="Arial" w:hAnsi="Arial" w:cs="Arial"/>
          <w:sz w:val="24"/>
          <w:szCs w:val="24"/>
          <w:lang w:val="en-US"/>
        </w:rPr>
        <w:t>,</w:t>
      </w:r>
      <w:r w:rsidR="000E0D53">
        <w:rPr>
          <w:rFonts w:ascii="Arial" w:hAnsi="Arial" w:cs="Arial"/>
          <w:sz w:val="24"/>
          <w:szCs w:val="24"/>
          <w:lang w:val="en-US"/>
        </w:rPr>
        <w:t xml:space="preserve"> as noted previously</w:t>
      </w:r>
      <w:r w:rsidR="000E55FE">
        <w:rPr>
          <w:rFonts w:ascii="Arial" w:hAnsi="Arial" w:cs="Arial"/>
          <w:sz w:val="24"/>
          <w:szCs w:val="24"/>
          <w:lang w:val="en-US"/>
        </w:rPr>
        <w:t>,</w:t>
      </w:r>
      <w:r w:rsidR="000E0D53">
        <w:rPr>
          <w:rFonts w:ascii="Arial" w:hAnsi="Arial" w:cs="Arial"/>
          <w:sz w:val="24"/>
          <w:szCs w:val="24"/>
          <w:lang w:val="en-US"/>
        </w:rPr>
        <w:t xml:space="preserve"> leaves little scope for followers to enter and compete with the pioneer. On the other hand, companies can forecast possible </w:t>
      </w:r>
      <w:r w:rsidR="000E55FE">
        <w:rPr>
          <w:rFonts w:ascii="Arial" w:hAnsi="Arial" w:cs="Arial"/>
          <w:sz w:val="24"/>
          <w:szCs w:val="24"/>
          <w:lang w:val="en-US"/>
        </w:rPr>
        <w:t>changes</w:t>
      </w:r>
      <w:r w:rsidR="000E0D53">
        <w:rPr>
          <w:rFonts w:ascii="Arial" w:hAnsi="Arial" w:cs="Arial"/>
          <w:sz w:val="24"/>
          <w:szCs w:val="24"/>
          <w:lang w:val="en-US"/>
        </w:rPr>
        <w:t xml:space="preserve"> in customer behaviour and </w:t>
      </w:r>
      <w:r w:rsidR="000E55FE">
        <w:rPr>
          <w:rFonts w:ascii="Arial" w:hAnsi="Arial" w:cs="Arial"/>
          <w:sz w:val="24"/>
          <w:szCs w:val="24"/>
          <w:lang w:val="en-US"/>
        </w:rPr>
        <w:t>create</w:t>
      </w:r>
      <w:r w:rsidR="000E0D53">
        <w:rPr>
          <w:rFonts w:ascii="Arial" w:hAnsi="Arial" w:cs="Arial"/>
          <w:sz w:val="24"/>
          <w:szCs w:val="24"/>
          <w:lang w:val="en-US"/>
        </w:rPr>
        <w:t xml:space="preserve"> appropriate value beforehand. While riskier and </w:t>
      </w:r>
      <w:r w:rsidR="00AB1B96">
        <w:rPr>
          <w:rFonts w:ascii="Arial" w:hAnsi="Arial" w:cs="Arial"/>
          <w:sz w:val="24"/>
          <w:szCs w:val="24"/>
          <w:lang w:val="en-US"/>
        </w:rPr>
        <w:t>cost-intensive</w:t>
      </w:r>
      <w:r w:rsidR="000E0D53">
        <w:rPr>
          <w:rFonts w:ascii="Arial" w:hAnsi="Arial" w:cs="Arial"/>
          <w:sz w:val="24"/>
          <w:szCs w:val="24"/>
          <w:lang w:val="en-US"/>
        </w:rPr>
        <w:t xml:space="preserve">, this approach </w:t>
      </w:r>
      <w:r w:rsidR="000E55FE">
        <w:rPr>
          <w:rFonts w:ascii="Arial" w:hAnsi="Arial" w:cs="Arial"/>
          <w:sz w:val="24"/>
          <w:szCs w:val="24"/>
          <w:lang w:val="en-US"/>
        </w:rPr>
        <w:t>solidifies the position of the pioneer as a market leader (</w:t>
      </w:r>
      <w:r w:rsidR="00E43F93" w:rsidRPr="00DD56B4">
        <w:rPr>
          <w:rFonts w:ascii="Arial" w:hAnsi="Arial" w:cs="Arial"/>
          <w:sz w:val="24"/>
          <w:szCs w:val="24"/>
        </w:rPr>
        <w:t>Karpenko</w:t>
      </w:r>
      <w:r w:rsidR="00E43F93">
        <w:rPr>
          <w:rFonts w:ascii="Arial" w:hAnsi="Arial" w:cs="Arial"/>
          <w:sz w:val="24"/>
          <w:szCs w:val="24"/>
        </w:rPr>
        <w:t xml:space="preserve"> </w:t>
      </w:r>
      <w:r w:rsidR="00E43F93">
        <w:rPr>
          <w:rFonts w:ascii="Arial" w:hAnsi="Arial" w:cs="Arial"/>
          <w:i/>
          <w:iCs/>
          <w:sz w:val="24"/>
          <w:szCs w:val="24"/>
        </w:rPr>
        <w:t>et al.</w:t>
      </w:r>
      <w:r w:rsidR="00E43F93">
        <w:rPr>
          <w:rFonts w:ascii="Arial" w:hAnsi="Arial" w:cs="Arial"/>
          <w:sz w:val="24"/>
          <w:szCs w:val="24"/>
        </w:rPr>
        <w:t>, 2021</w:t>
      </w:r>
      <w:r w:rsidR="000E55FE">
        <w:rPr>
          <w:rFonts w:ascii="Arial" w:hAnsi="Arial" w:cs="Arial"/>
          <w:sz w:val="24"/>
          <w:szCs w:val="24"/>
          <w:lang w:val="en-US"/>
        </w:rPr>
        <w:t xml:space="preserve">). On the other hand, in the maturity stage, companies need to stabilise their approach by reducing costs, optimizing value chains, and </w:t>
      </w:r>
      <w:r w:rsidR="00DD56B4">
        <w:rPr>
          <w:rFonts w:ascii="Arial" w:hAnsi="Arial" w:cs="Arial"/>
          <w:sz w:val="24"/>
          <w:szCs w:val="24"/>
          <w:lang w:val="en-US"/>
        </w:rPr>
        <w:t>maintaining active marketing activities. Unnecessary costs must be avoided in this stage. This reduction of costs has to be made even stricter during the decline of the PLC stage. Essentially, these strategies are not specific for followers or pioneers but rather standardized across the different stages of the PLC. Whichever type of organisation effectively undertakes this will be able to sustain its position longer and extend the PLC</w:t>
      </w:r>
      <w:r w:rsidR="00E43F93">
        <w:rPr>
          <w:rFonts w:ascii="Arial" w:hAnsi="Arial" w:cs="Arial"/>
          <w:sz w:val="24"/>
          <w:szCs w:val="24"/>
          <w:lang w:val="en-US"/>
        </w:rPr>
        <w:t xml:space="preserve"> (</w:t>
      </w:r>
      <w:r w:rsidR="00E43F93" w:rsidRPr="00DD56B4">
        <w:rPr>
          <w:rFonts w:ascii="Arial" w:hAnsi="Arial" w:cs="Arial"/>
          <w:sz w:val="24"/>
          <w:szCs w:val="24"/>
        </w:rPr>
        <w:t>Karpenko</w:t>
      </w:r>
      <w:r w:rsidR="00E43F93">
        <w:rPr>
          <w:rFonts w:ascii="Arial" w:hAnsi="Arial" w:cs="Arial"/>
          <w:sz w:val="24"/>
          <w:szCs w:val="24"/>
        </w:rPr>
        <w:t xml:space="preserve"> </w:t>
      </w:r>
      <w:r w:rsidR="00E43F93">
        <w:rPr>
          <w:rFonts w:ascii="Arial" w:hAnsi="Arial" w:cs="Arial"/>
          <w:i/>
          <w:iCs/>
          <w:sz w:val="24"/>
          <w:szCs w:val="24"/>
        </w:rPr>
        <w:t>et al.</w:t>
      </w:r>
      <w:r w:rsidR="00E43F93">
        <w:rPr>
          <w:rFonts w:ascii="Arial" w:hAnsi="Arial" w:cs="Arial"/>
          <w:sz w:val="24"/>
          <w:szCs w:val="24"/>
        </w:rPr>
        <w:t>, 2021)</w:t>
      </w:r>
      <w:r w:rsidR="00DD56B4">
        <w:rPr>
          <w:rFonts w:ascii="Arial" w:hAnsi="Arial" w:cs="Arial"/>
          <w:sz w:val="24"/>
          <w:szCs w:val="24"/>
          <w:lang w:val="en-US"/>
        </w:rPr>
        <w:t>.</w:t>
      </w:r>
      <w:r w:rsidR="00AB1B96">
        <w:rPr>
          <w:rFonts w:ascii="Arial" w:hAnsi="Arial" w:cs="Arial"/>
          <w:sz w:val="24"/>
          <w:szCs w:val="24"/>
          <w:lang w:val="en-US"/>
        </w:rPr>
        <w:t xml:space="preserve"> </w:t>
      </w:r>
      <w:r w:rsidR="00AB1B96">
        <w:rPr>
          <w:rFonts w:ascii="Arial" w:hAnsi="Arial" w:cs="Arial"/>
          <w:sz w:val="24"/>
          <w:szCs w:val="24"/>
          <w:lang w:val="en-US"/>
        </w:rPr>
        <w:lastRenderedPageBreak/>
        <w:t xml:space="preserve">Pioneering definitely provides higher opportunities and benefits for a firm, but it does not necessarily guarantee sustained success. The smartphone market is a testimony to this. Pioneers like Blackberry and Nokia are part of the history now, while a late follower like Huawei is making its mark. The benefits of </w:t>
      </w:r>
      <w:r w:rsidR="00F5282D">
        <w:rPr>
          <w:rFonts w:ascii="Arial" w:hAnsi="Arial" w:cs="Arial"/>
          <w:sz w:val="24"/>
          <w:szCs w:val="24"/>
          <w:lang w:val="en-US"/>
        </w:rPr>
        <w:t xml:space="preserve">the </w:t>
      </w:r>
      <w:r w:rsidR="00AB1B96">
        <w:rPr>
          <w:rFonts w:ascii="Arial" w:hAnsi="Arial" w:cs="Arial"/>
          <w:sz w:val="24"/>
          <w:szCs w:val="24"/>
          <w:lang w:val="en-US"/>
        </w:rPr>
        <w:t xml:space="preserve">late-mover advantage or first-mover advantage are less on the PLC itself and more on how the particular company has designed its overall strategy </w:t>
      </w:r>
      <w:r w:rsidR="00F5282D">
        <w:rPr>
          <w:rFonts w:ascii="Arial" w:hAnsi="Arial" w:cs="Arial"/>
          <w:sz w:val="24"/>
          <w:szCs w:val="24"/>
          <w:lang w:val="en-US"/>
        </w:rPr>
        <w:t>while entering and maintaining the product market (</w:t>
      </w:r>
      <w:r w:rsidR="00F5282D" w:rsidRPr="00F5282D">
        <w:rPr>
          <w:rFonts w:ascii="Arial" w:hAnsi="Arial" w:cs="Arial"/>
          <w:sz w:val="24"/>
          <w:szCs w:val="24"/>
        </w:rPr>
        <w:t>Xie, Donthu, N. and Johnston</w:t>
      </w:r>
      <w:r w:rsidR="00F5282D">
        <w:rPr>
          <w:rFonts w:ascii="Arial" w:hAnsi="Arial" w:cs="Arial"/>
          <w:sz w:val="24"/>
          <w:szCs w:val="24"/>
        </w:rPr>
        <w:t>, 2021)</w:t>
      </w:r>
      <w:r w:rsidR="00F5282D">
        <w:rPr>
          <w:rFonts w:ascii="Arial" w:hAnsi="Arial" w:cs="Arial"/>
          <w:sz w:val="24"/>
          <w:szCs w:val="24"/>
          <w:lang w:val="en-US"/>
        </w:rPr>
        <w:t>.</w:t>
      </w:r>
      <w:r w:rsidR="00973391">
        <w:rPr>
          <w:rFonts w:ascii="Arial" w:hAnsi="Arial" w:cs="Arial"/>
          <w:sz w:val="24"/>
          <w:szCs w:val="24"/>
          <w:lang w:val="en-US"/>
        </w:rPr>
        <w:t xml:space="preserve"> Thus, it is important to refine the strategy of the firm depending on which stage of the PLC they are entering the market. This applies to the pricing strategy, degree of innovation, targeting of particular segments, R&amp;D capacity, </w:t>
      </w:r>
      <w:r w:rsidR="005846C0">
        <w:rPr>
          <w:rFonts w:ascii="Arial" w:hAnsi="Arial" w:cs="Arial"/>
          <w:sz w:val="24"/>
          <w:szCs w:val="24"/>
          <w:lang w:val="en-US"/>
        </w:rPr>
        <w:t>and access to distribution networks that the pioneer or follower company can potentially capitalise on.</w:t>
      </w:r>
      <w:r w:rsidR="008F3A90" w:rsidRPr="000E5C40">
        <w:rPr>
          <w:rFonts w:ascii="Arial" w:hAnsi="Arial" w:cs="Arial"/>
          <w:sz w:val="24"/>
          <w:szCs w:val="24"/>
          <w:lang w:val="en-US"/>
        </w:rPr>
        <w:br w:type="page"/>
      </w:r>
    </w:p>
    <w:p w14:paraId="4C354855" w14:textId="73E8215C" w:rsidR="008F3A90" w:rsidRPr="00CF121A" w:rsidRDefault="008F3A90" w:rsidP="00CF121A">
      <w:pPr>
        <w:pStyle w:val="Heading1"/>
        <w:spacing w:before="0" w:after="120" w:line="360" w:lineRule="auto"/>
        <w:jc w:val="both"/>
        <w:rPr>
          <w:rFonts w:ascii="Arial" w:hAnsi="Arial" w:cs="Arial"/>
          <w:b/>
          <w:bCs/>
          <w:color w:val="auto"/>
          <w:sz w:val="24"/>
          <w:szCs w:val="24"/>
          <w:lang w:val="en-US"/>
        </w:rPr>
      </w:pPr>
      <w:bookmarkStart w:id="3" w:name="_Toc192528021"/>
      <w:r w:rsidRPr="00CF121A">
        <w:rPr>
          <w:rFonts w:ascii="Arial" w:hAnsi="Arial" w:cs="Arial"/>
          <w:b/>
          <w:bCs/>
          <w:color w:val="auto"/>
          <w:sz w:val="24"/>
          <w:szCs w:val="24"/>
          <w:lang w:val="en-US"/>
        </w:rPr>
        <w:lastRenderedPageBreak/>
        <w:t>References</w:t>
      </w:r>
      <w:bookmarkEnd w:id="3"/>
    </w:p>
    <w:p w14:paraId="547A7BD5" w14:textId="5535C617" w:rsidR="005E0FB0" w:rsidRPr="00CF121A" w:rsidRDefault="005E0FB0" w:rsidP="00CF121A">
      <w:pPr>
        <w:spacing w:after="120" w:line="360" w:lineRule="auto"/>
        <w:jc w:val="both"/>
        <w:rPr>
          <w:rFonts w:ascii="Arial" w:hAnsi="Arial" w:cs="Arial"/>
          <w:sz w:val="24"/>
          <w:szCs w:val="24"/>
        </w:rPr>
      </w:pPr>
      <w:r w:rsidRPr="00CF121A">
        <w:rPr>
          <w:rFonts w:ascii="Arial" w:hAnsi="Arial" w:cs="Arial"/>
          <w:sz w:val="24"/>
          <w:szCs w:val="24"/>
        </w:rPr>
        <w:t xml:space="preserve">Canalys (2020) </w:t>
      </w:r>
      <w:r w:rsidRPr="00CF121A">
        <w:rPr>
          <w:rFonts w:ascii="Arial" w:hAnsi="Arial" w:cs="Arial"/>
          <w:i/>
          <w:iCs/>
          <w:sz w:val="24"/>
          <w:szCs w:val="24"/>
        </w:rPr>
        <w:t>‘Huawei trumps Samsung for first time in worldwide smartphone market in Q2 2020’</w:t>
      </w:r>
      <w:r w:rsidRPr="00CF121A">
        <w:rPr>
          <w:rFonts w:ascii="Arial" w:hAnsi="Arial" w:cs="Arial"/>
          <w:sz w:val="24"/>
          <w:szCs w:val="24"/>
        </w:rPr>
        <w:t xml:space="preserve">, 30 July. Available at: </w:t>
      </w:r>
      <w:hyperlink r:id="rId14" w:history="1">
        <w:r w:rsidRPr="00CF121A">
          <w:rPr>
            <w:rStyle w:val="Hyperlink"/>
            <w:rFonts w:ascii="Arial" w:hAnsi="Arial" w:cs="Arial"/>
            <w:sz w:val="24"/>
            <w:szCs w:val="24"/>
          </w:rPr>
          <w:t>https://www.canalys.com/newsroom/Canalys-huawei-samsung-worldwide-smartphone-market-q2-2020</w:t>
        </w:r>
      </w:hyperlink>
      <w:r w:rsidRPr="00CF121A">
        <w:rPr>
          <w:rFonts w:ascii="Arial" w:hAnsi="Arial" w:cs="Arial"/>
          <w:sz w:val="24"/>
          <w:szCs w:val="24"/>
        </w:rPr>
        <w:t xml:space="preserve"> (Accessed: 10 March 2025).</w:t>
      </w:r>
    </w:p>
    <w:p w14:paraId="04ABC4B4" w14:textId="254B9067" w:rsidR="009E252C" w:rsidRPr="00CF121A" w:rsidRDefault="009E252C" w:rsidP="00CF121A">
      <w:pPr>
        <w:spacing w:after="120" w:line="360" w:lineRule="auto"/>
        <w:jc w:val="both"/>
        <w:rPr>
          <w:rFonts w:ascii="Arial" w:hAnsi="Arial" w:cs="Arial"/>
          <w:sz w:val="24"/>
          <w:szCs w:val="24"/>
        </w:rPr>
      </w:pPr>
      <w:r w:rsidRPr="00CF121A">
        <w:rPr>
          <w:rFonts w:ascii="Arial" w:hAnsi="Arial" w:cs="Arial"/>
          <w:sz w:val="24"/>
          <w:szCs w:val="24"/>
        </w:rPr>
        <w:t>Gómez, J., Perez-Aradros, B. and Salazar, I. (2022) ‘How to beat early movers: The role of competitive strategy and industry dynamism on followers’ performance in the telecommunications industry.’ </w:t>
      </w:r>
      <w:r w:rsidRPr="00CF121A">
        <w:rPr>
          <w:rFonts w:ascii="Arial" w:hAnsi="Arial" w:cs="Arial"/>
          <w:i/>
          <w:iCs/>
          <w:sz w:val="24"/>
          <w:szCs w:val="24"/>
        </w:rPr>
        <w:t>Long Range Planning</w:t>
      </w:r>
      <w:r w:rsidRPr="00CF121A">
        <w:rPr>
          <w:rFonts w:ascii="Arial" w:hAnsi="Arial" w:cs="Arial"/>
          <w:sz w:val="24"/>
          <w:szCs w:val="24"/>
        </w:rPr>
        <w:t>, </w:t>
      </w:r>
      <w:r w:rsidRPr="00CF121A">
        <w:rPr>
          <w:rFonts w:ascii="Arial" w:hAnsi="Arial" w:cs="Arial"/>
          <w:i/>
          <w:iCs/>
          <w:sz w:val="24"/>
          <w:szCs w:val="24"/>
        </w:rPr>
        <w:t>55</w:t>
      </w:r>
      <w:r w:rsidRPr="00CF121A">
        <w:rPr>
          <w:rFonts w:ascii="Arial" w:hAnsi="Arial" w:cs="Arial"/>
          <w:sz w:val="24"/>
          <w:szCs w:val="24"/>
        </w:rPr>
        <w:t xml:space="preserve">(5), p.102244. Available at: </w:t>
      </w:r>
      <w:hyperlink r:id="rId15" w:history="1">
        <w:r w:rsidRPr="00CF121A">
          <w:rPr>
            <w:rStyle w:val="Hyperlink"/>
            <w:rFonts w:ascii="Arial" w:hAnsi="Arial" w:cs="Arial"/>
            <w:sz w:val="24"/>
            <w:szCs w:val="24"/>
          </w:rPr>
          <w:t>https://doi.org/10.1016/j.lrp.2022.102244</w:t>
        </w:r>
      </w:hyperlink>
      <w:r w:rsidRPr="00CF121A">
        <w:rPr>
          <w:rFonts w:ascii="Arial" w:hAnsi="Arial" w:cs="Arial"/>
          <w:sz w:val="24"/>
          <w:szCs w:val="24"/>
        </w:rPr>
        <w:t xml:space="preserve"> </w:t>
      </w:r>
    </w:p>
    <w:p w14:paraId="66AB17CC" w14:textId="56A4A070" w:rsidR="00824F6D" w:rsidRPr="00CF121A" w:rsidRDefault="00824F6D" w:rsidP="00CF121A">
      <w:pPr>
        <w:spacing w:after="120" w:line="360" w:lineRule="auto"/>
        <w:jc w:val="both"/>
        <w:rPr>
          <w:rFonts w:ascii="Arial" w:hAnsi="Arial" w:cs="Arial"/>
          <w:sz w:val="24"/>
          <w:szCs w:val="24"/>
        </w:rPr>
      </w:pPr>
      <w:r w:rsidRPr="00CF121A">
        <w:rPr>
          <w:rFonts w:ascii="Arial" w:hAnsi="Arial" w:cs="Arial"/>
          <w:sz w:val="24"/>
          <w:szCs w:val="24"/>
        </w:rPr>
        <w:t>Hollinger, P. (2015) ‘Business pioneers in industry’</w:t>
      </w:r>
      <w:r w:rsidRPr="00CF121A">
        <w:rPr>
          <w:rFonts w:ascii="Arial" w:hAnsi="Arial" w:cs="Arial"/>
          <w:i/>
          <w:iCs/>
          <w:sz w:val="24"/>
          <w:szCs w:val="24"/>
        </w:rPr>
        <w:t xml:space="preserve"> Financial Times, </w:t>
      </w:r>
      <w:r w:rsidRPr="00CF121A">
        <w:rPr>
          <w:rFonts w:ascii="Arial" w:hAnsi="Arial" w:cs="Arial"/>
          <w:sz w:val="24"/>
          <w:szCs w:val="24"/>
        </w:rPr>
        <w:t xml:space="preserve">31 March. Available at: </w:t>
      </w:r>
      <w:hyperlink r:id="rId16" w:history="1">
        <w:r w:rsidRPr="00CF121A">
          <w:rPr>
            <w:rStyle w:val="Hyperlink"/>
            <w:rFonts w:ascii="Arial" w:hAnsi="Arial" w:cs="Arial"/>
            <w:sz w:val="24"/>
            <w:szCs w:val="24"/>
          </w:rPr>
          <w:t>https://www.ft.com/content/c18fd2c6-cc99-11e4-b5a5-00144feab7de</w:t>
        </w:r>
      </w:hyperlink>
      <w:r w:rsidRPr="00CF121A">
        <w:rPr>
          <w:rFonts w:ascii="Arial" w:hAnsi="Arial" w:cs="Arial"/>
          <w:sz w:val="24"/>
          <w:szCs w:val="24"/>
        </w:rPr>
        <w:t xml:space="preserve"> (Accessed: 8 March 2025).</w:t>
      </w:r>
    </w:p>
    <w:p w14:paraId="2123490B" w14:textId="2790521E" w:rsidR="00F37B8F" w:rsidRPr="00CF121A" w:rsidRDefault="00F37B8F" w:rsidP="00CF121A">
      <w:pPr>
        <w:spacing w:after="120" w:line="360" w:lineRule="auto"/>
        <w:jc w:val="both"/>
        <w:rPr>
          <w:rFonts w:ascii="Arial" w:hAnsi="Arial" w:cs="Arial"/>
          <w:sz w:val="24"/>
          <w:szCs w:val="24"/>
        </w:rPr>
      </w:pPr>
      <w:r w:rsidRPr="00CF121A">
        <w:rPr>
          <w:rFonts w:ascii="Arial" w:hAnsi="Arial" w:cs="Arial"/>
          <w:sz w:val="24"/>
          <w:szCs w:val="24"/>
        </w:rPr>
        <w:t xml:space="preserve">Kaličanin, Đ. (2008) </w:t>
      </w:r>
      <w:r w:rsidR="000E5C40" w:rsidRPr="00CF121A">
        <w:rPr>
          <w:rFonts w:ascii="Arial" w:hAnsi="Arial" w:cs="Arial"/>
          <w:sz w:val="24"/>
          <w:szCs w:val="24"/>
        </w:rPr>
        <w:t>‘</w:t>
      </w:r>
      <w:r w:rsidRPr="00CF121A">
        <w:rPr>
          <w:rFonts w:ascii="Arial" w:hAnsi="Arial" w:cs="Arial"/>
          <w:sz w:val="24"/>
          <w:szCs w:val="24"/>
        </w:rPr>
        <w:t>A question of strategy: To be a pioneer or a follower?</w:t>
      </w:r>
      <w:r w:rsidR="000E5C40" w:rsidRPr="00CF121A">
        <w:rPr>
          <w:rFonts w:ascii="Arial" w:hAnsi="Arial" w:cs="Arial"/>
          <w:sz w:val="24"/>
          <w:szCs w:val="24"/>
        </w:rPr>
        <w:t>’</w:t>
      </w:r>
      <w:r w:rsidRPr="00CF121A">
        <w:rPr>
          <w:rFonts w:ascii="Arial" w:hAnsi="Arial" w:cs="Arial"/>
          <w:sz w:val="24"/>
          <w:szCs w:val="24"/>
        </w:rPr>
        <w:t> </w:t>
      </w:r>
      <w:r w:rsidRPr="00CF121A">
        <w:rPr>
          <w:rFonts w:ascii="Arial" w:hAnsi="Arial" w:cs="Arial"/>
          <w:i/>
          <w:iCs/>
          <w:sz w:val="24"/>
          <w:szCs w:val="24"/>
        </w:rPr>
        <w:t>Economic Annals</w:t>
      </w:r>
      <w:r w:rsidRPr="00CF121A">
        <w:rPr>
          <w:rFonts w:ascii="Arial" w:hAnsi="Arial" w:cs="Arial"/>
          <w:sz w:val="24"/>
          <w:szCs w:val="24"/>
        </w:rPr>
        <w:t>, </w:t>
      </w:r>
      <w:r w:rsidRPr="00CF121A">
        <w:rPr>
          <w:rFonts w:ascii="Arial" w:hAnsi="Arial" w:cs="Arial"/>
          <w:i/>
          <w:iCs/>
          <w:sz w:val="24"/>
          <w:szCs w:val="24"/>
        </w:rPr>
        <w:t>53</w:t>
      </w:r>
      <w:r w:rsidRPr="00CF121A">
        <w:rPr>
          <w:rFonts w:ascii="Arial" w:hAnsi="Arial" w:cs="Arial"/>
          <w:sz w:val="24"/>
          <w:szCs w:val="24"/>
        </w:rPr>
        <w:t>(177), pp.89-102.</w:t>
      </w:r>
      <w:r w:rsidR="000E5C40" w:rsidRPr="00CF121A">
        <w:rPr>
          <w:rFonts w:ascii="Arial" w:hAnsi="Arial" w:cs="Arial"/>
          <w:sz w:val="24"/>
          <w:szCs w:val="24"/>
        </w:rPr>
        <w:t xml:space="preserve"> Available at: </w:t>
      </w:r>
      <w:hyperlink r:id="rId17" w:history="1">
        <w:r w:rsidR="000E5C40" w:rsidRPr="00CF121A">
          <w:rPr>
            <w:rStyle w:val="Hyperlink"/>
            <w:rFonts w:ascii="Arial" w:hAnsi="Arial" w:cs="Arial"/>
            <w:sz w:val="24"/>
            <w:szCs w:val="24"/>
          </w:rPr>
          <w:t>http://dx.doi.org/10.2298/EKA0877089K</w:t>
        </w:r>
      </w:hyperlink>
      <w:r w:rsidR="000E5C40" w:rsidRPr="00CF121A">
        <w:rPr>
          <w:rFonts w:ascii="Arial" w:hAnsi="Arial" w:cs="Arial"/>
          <w:sz w:val="24"/>
          <w:szCs w:val="24"/>
        </w:rPr>
        <w:t xml:space="preserve"> </w:t>
      </w:r>
    </w:p>
    <w:p w14:paraId="5BCF48E2" w14:textId="6AFCBC80" w:rsidR="00DD56B4" w:rsidRDefault="00DD56B4" w:rsidP="00CF121A">
      <w:pPr>
        <w:spacing w:after="120" w:line="360" w:lineRule="auto"/>
        <w:jc w:val="both"/>
        <w:rPr>
          <w:rFonts w:ascii="Arial" w:hAnsi="Arial" w:cs="Arial"/>
          <w:sz w:val="24"/>
          <w:szCs w:val="24"/>
        </w:rPr>
      </w:pPr>
      <w:r w:rsidRPr="00DD56B4">
        <w:rPr>
          <w:rFonts w:ascii="Arial" w:hAnsi="Arial" w:cs="Arial"/>
          <w:sz w:val="24"/>
          <w:szCs w:val="24"/>
        </w:rPr>
        <w:t>Karpenko, Y., Kuznetsova, I., Chykurkova, A., Matveyeva, M., Hridin, O. and Nakonechna, K.</w:t>
      </w:r>
      <w:r>
        <w:rPr>
          <w:rFonts w:ascii="Arial" w:hAnsi="Arial" w:cs="Arial"/>
          <w:sz w:val="24"/>
          <w:szCs w:val="24"/>
        </w:rPr>
        <w:t xml:space="preserve"> (</w:t>
      </w:r>
      <w:r w:rsidRPr="00DD56B4">
        <w:rPr>
          <w:rFonts w:ascii="Arial" w:hAnsi="Arial" w:cs="Arial"/>
          <w:sz w:val="24"/>
          <w:szCs w:val="24"/>
        </w:rPr>
        <w:t>2021</w:t>
      </w:r>
      <w:r>
        <w:rPr>
          <w:rFonts w:ascii="Arial" w:hAnsi="Arial" w:cs="Arial"/>
          <w:sz w:val="24"/>
          <w:szCs w:val="24"/>
        </w:rPr>
        <w:t>)</w:t>
      </w:r>
      <w:r w:rsidRPr="00DD56B4">
        <w:rPr>
          <w:rFonts w:ascii="Arial" w:hAnsi="Arial" w:cs="Arial"/>
          <w:sz w:val="24"/>
          <w:szCs w:val="24"/>
        </w:rPr>
        <w:t xml:space="preserve"> </w:t>
      </w:r>
      <w:r>
        <w:rPr>
          <w:rFonts w:ascii="Arial" w:hAnsi="Arial" w:cs="Arial"/>
          <w:sz w:val="24"/>
          <w:szCs w:val="24"/>
        </w:rPr>
        <w:t>‘</w:t>
      </w:r>
      <w:r w:rsidRPr="00DD56B4">
        <w:rPr>
          <w:rFonts w:ascii="Arial" w:hAnsi="Arial" w:cs="Arial"/>
          <w:sz w:val="24"/>
          <w:szCs w:val="24"/>
        </w:rPr>
        <w:t>Formation of the enterprise strategy based on the industry life cycle.</w:t>
      </w:r>
      <w:r>
        <w:rPr>
          <w:rFonts w:ascii="Arial" w:hAnsi="Arial" w:cs="Arial"/>
          <w:sz w:val="24"/>
          <w:szCs w:val="24"/>
        </w:rPr>
        <w:t>’</w:t>
      </w:r>
      <w:r w:rsidRPr="00DD56B4">
        <w:rPr>
          <w:rFonts w:ascii="Arial" w:hAnsi="Arial" w:cs="Arial"/>
          <w:sz w:val="24"/>
          <w:szCs w:val="24"/>
        </w:rPr>
        <w:t> </w:t>
      </w:r>
      <w:r w:rsidRPr="00DD56B4">
        <w:rPr>
          <w:rFonts w:ascii="Arial" w:hAnsi="Arial" w:cs="Arial"/>
          <w:i/>
          <w:iCs/>
          <w:sz w:val="24"/>
          <w:szCs w:val="24"/>
        </w:rPr>
        <w:t>Independent Journal of Management &amp; Production</w:t>
      </w:r>
      <w:r w:rsidRPr="00DD56B4">
        <w:rPr>
          <w:rFonts w:ascii="Arial" w:hAnsi="Arial" w:cs="Arial"/>
          <w:sz w:val="24"/>
          <w:szCs w:val="24"/>
        </w:rPr>
        <w:t>, 12(3), pp.s262-s280.</w:t>
      </w:r>
      <w:r>
        <w:rPr>
          <w:rFonts w:ascii="Arial" w:hAnsi="Arial" w:cs="Arial"/>
          <w:sz w:val="24"/>
          <w:szCs w:val="24"/>
        </w:rPr>
        <w:t xml:space="preserve"> </w:t>
      </w:r>
      <w:r w:rsidRPr="00CF121A">
        <w:rPr>
          <w:rFonts w:ascii="Arial" w:hAnsi="Arial" w:cs="Arial"/>
          <w:sz w:val="24"/>
          <w:szCs w:val="24"/>
        </w:rPr>
        <w:t>Available at:</w:t>
      </w:r>
      <w:r>
        <w:rPr>
          <w:rFonts w:ascii="Arial" w:hAnsi="Arial" w:cs="Arial"/>
          <w:sz w:val="24"/>
          <w:szCs w:val="24"/>
        </w:rPr>
        <w:t xml:space="preserve"> </w:t>
      </w:r>
      <w:hyperlink r:id="rId18" w:history="1">
        <w:r w:rsidRPr="008134BE">
          <w:rPr>
            <w:rStyle w:val="Hyperlink"/>
            <w:rFonts w:ascii="Arial" w:hAnsi="Arial" w:cs="Arial"/>
            <w:sz w:val="24"/>
            <w:szCs w:val="24"/>
          </w:rPr>
          <w:t>https://doi.org/10.14807/ijmp.v12i3.1537</w:t>
        </w:r>
      </w:hyperlink>
      <w:r>
        <w:rPr>
          <w:rFonts w:ascii="Arial" w:hAnsi="Arial" w:cs="Arial"/>
          <w:sz w:val="24"/>
          <w:szCs w:val="24"/>
        </w:rPr>
        <w:t xml:space="preserve"> </w:t>
      </w:r>
    </w:p>
    <w:p w14:paraId="0F9F5C36" w14:textId="3CCB3C26" w:rsidR="00DC7DFC" w:rsidRPr="00CF121A" w:rsidRDefault="00DC7DFC" w:rsidP="00CF121A">
      <w:pPr>
        <w:spacing w:after="120" w:line="360" w:lineRule="auto"/>
        <w:jc w:val="both"/>
        <w:rPr>
          <w:rFonts w:ascii="Arial" w:hAnsi="Arial" w:cs="Arial"/>
          <w:sz w:val="24"/>
          <w:szCs w:val="24"/>
          <w:lang w:val="en-US"/>
        </w:rPr>
      </w:pPr>
      <w:r w:rsidRPr="00CF121A">
        <w:rPr>
          <w:rFonts w:ascii="Arial" w:hAnsi="Arial" w:cs="Arial"/>
          <w:sz w:val="24"/>
          <w:szCs w:val="24"/>
          <w:lang w:val="en-US"/>
        </w:rPr>
        <w:t>Lemkin, J. (n.d.) ‘</w:t>
      </w:r>
      <w:r w:rsidR="008A3E9E" w:rsidRPr="00CF121A">
        <w:rPr>
          <w:rFonts w:ascii="Arial" w:hAnsi="Arial" w:cs="Arial"/>
          <w:sz w:val="24"/>
          <w:szCs w:val="24"/>
          <w:lang w:val="en-US"/>
        </w:rPr>
        <w:t>Dear SaaStr: What Are Great Examples of Fast Follower Companies That Become Market Leaders?</w:t>
      </w:r>
      <w:r w:rsidRPr="00CF121A">
        <w:rPr>
          <w:rFonts w:ascii="Arial" w:hAnsi="Arial" w:cs="Arial"/>
          <w:sz w:val="24"/>
          <w:szCs w:val="24"/>
          <w:lang w:val="en-US"/>
        </w:rPr>
        <w:t>’</w:t>
      </w:r>
      <w:r w:rsidRPr="00CF121A">
        <w:rPr>
          <w:rFonts w:ascii="Arial" w:hAnsi="Arial" w:cs="Arial"/>
          <w:i/>
          <w:iCs/>
          <w:sz w:val="24"/>
          <w:szCs w:val="24"/>
          <w:lang w:val="en-US"/>
        </w:rPr>
        <w:t xml:space="preserve"> SaaStr</w:t>
      </w:r>
      <w:r w:rsidR="008A3E9E" w:rsidRPr="00CF121A">
        <w:rPr>
          <w:rFonts w:ascii="Arial" w:hAnsi="Arial" w:cs="Arial"/>
          <w:sz w:val="24"/>
          <w:szCs w:val="24"/>
          <w:lang w:val="en-US"/>
        </w:rPr>
        <w:t xml:space="preserve">. Available at: </w:t>
      </w:r>
      <w:hyperlink r:id="rId19" w:history="1">
        <w:r w:rsidR="008A3E9E" w:rsidRPr="00CF121A">
          <w:rPr>
            <w:rStyle w:val="Hyperlink"/>
            <w:rFonts w:ascii="Arial" w:hAnsi="Arial" w:cs="Arial"/>
            <w:sz w:val="24"/>
            <w:szCs w:val="24"/>
            <w:lang w:val="en-US"/>
          </w:rPr>
          <w:t>https://www.saastr.com/great-examples-fast-follower-companies-become-market-leaders/</w:t>
        </w:r>
      </w:hyperlink>
      <w:r w:rsidR="008A3E9E" w:rsidRPr="00CF121A">
        <w:rPr>
          <w:rFonts w:ascii="Arial" w:hAnsi="Arial" w:cs="Arial"/>
          <w:sz w:val="24"/>
          <w:szCs w:val="24"/>
          <w:lang w:val="en-US"/>
        </w:rPr>
        <w:t xml:space="preserve"> (Accessed: 9 March 2025).</w:t>
      </w:r>
    </w:p>
    <w:p w14:paraId="7E097432" w14:textId="5E12BB11" w:rsidR="00617049" w:rsidRPr="00CF121A" w:rsidRDefault="00617049" w:rsidP="00CF121A">
      <w:pPr>
        <w:spacing w:after="120" w:line="360" w:lineRule="auto"/>
        <w:jc w:val="both"/>
        <w:rPr>
          <w:rFonts w:ascii="Arial" w:hAnsi="Arial" w:cs="Arial"/>
          <w:sz w:val="24"/>
          <w:szCs w:val="24"/>
        </w:rPr>
      </w:pPr>
      <w:r w:rsidRPr="00CF121A">
        <w:rPr>
          <w:rFonts w:ascii="Arial" w:hAnsi="Arial" w:cs="Arial"/>
          <w:sz w:val="24"/>
          <w:szCs w:val="24"/>
        </w:rPr>
        <w:t>Min, S., Kalwani, M.U. and Robinson, W.T. (2006) ‘Market pioneer and early follower survival risks: A contingency analysis of really new versus incrementally new product-markets.’ </w:t>
      </w:r>
      <w:r w:rsidRPr="00CF121A">
        <w:rPr>
          <w:rFonts w:ascii="Arial" w:hAnsi="Arial" w:cs="Arial"/>
          <w:i/>
          <w:iCs/>
          <w:sz w:val="24"/>
          <w:szCs w:val="24"/>
        </w:rPr>
        <w:t>Journal of Marketing</w:t>
      </w:r>
      <w:r w:rsidRPr="00CF121A">
        <w:rPr>
          <w:rFonts w:ascii="Arial" w:hAnsi="Arial" w:cs="Arial"/>
          <w:sz w:val="24"/>
          <w:szCs w:val="24"/>
        </w:rPr>
        <w:t xml:space="preserve">, 70(1), pp.15-33. Available at: </w:t>
      </w:r>
      <w:hyperlink r:id="rId20" w:history="1">
        <w:r w:rsidRPr="00CF121A">
          <w:rPr>
            <w:rStyle w:val="Hyperlink"/>
            <w:rFonts w:ascii="Arial" w:hAnsi="Arial" w:cs="Arial"/>
            <w:sz w:val="24"/>
            <w:szCs w:val="24"/>
          </w:rPr>
          <w:t>https://doi.org/10.1509/jmkg.70.1.015.qxd</w:t>
        </w:r>
      </w:hyperlink>
      <w:r w:rsidRPr="00CF121A">
        <w:rPr>
          <w:rFonts w:ascii="Arial" w:hAnsi="Arial" w:cs="Arial"/>
          <w:sz w:val="24"/>
          <w:szCs w:val="24"/>
        </w:rPr>
        <w:t xml:space="preserve"> </w:t>
      </w:r>
    </w:p>
    <w:p w14:paraId="6B8E8669" w14:textId="563D7BA6" w:rsidR="008E3073" w:rsidRPr="00CF121A" w:rsidRDefault="008E3073" w:rsidP="00CF121A">
      <w:pPr>
        <w:spacing w:after="120" w:line="360" w:lineRule="auto"/>
        <w:jc w:val="both"/>
        <w:rPr>
          <w:rFonts w:ascii="Arial" w:hAnsi="Arial" w:cs="Arial"/>
          <w:sz w:val="24"/>
          <w:szCs w:val="24"/>
        </w:rPr>
      </w:pPr>
      <w:r w:rsidRPr="00CF121A">
        <w:rPr>
          <w:rFonts w:ascii="Arial" w:hAnsi="Arial" w:cs="Arial"/>
          <w:sz w:val="24"/>
          <w:szCs w:val="24"/>
        </w:rPr>
        <w:t>Morris, C. (2014) ‘</w:t>
      </w:r>
      <w:r w:rsidR="00DC7DFC" w:rsidRPr="00CF121A">
        <w:rPr>
          <w:rFonts w:ascii="Arial" w:hAnsi="Arial" w:cs="Arial"/>
          <w:sz w:val="24"/>
          <w:szCs w:val="24"/>
        </w:rPr>
        <w:t>13 pioneers that forever changed consumers’ lives</w:t>
      </w:r>
      <w:r w:rsidRPr="00CF121A">
        <w:rPr>
          <w:rFonts w:ascii="Arial" w:hAnsi="Arial" w:cs="Arial"/>
          <w:sz w:val="24"/>
          <w:szCs w:val="24"/>
        </w:rPr>
        <w:t>’</w:t>
      </w:r>
      <w:r w:rsidR="00FA0FD0" w:rsidRPr="00CF121A">
        <w:rPr>
          <w:rFonts w:ascii="Arial" w:hAnsi="Arial" w:cs="Arial"/>
          <w:i/>
          <w:iCs/>
          <w:sz w:val="24"/>
          <w:szCs w:val="24"/>
        </w:rPr>
        <w:t xml:space="preserve"> CNBC</w:t>
      </w:r>
      <w:r w:rsidR="00FA0FD0" w:rsidRPr="00CF121A">
        <w:rPr>
          <w:rFonts w:ascii="Arial" w:hAnsi="Arial" w:cs="Arial"/>
          <w:sz w:val="24"/>
          <w:szCs w:val="24"/>
        </w:rPr>
        <w:t xml:space="preserve">, 21 June. Available at: </w:t>
      </w:r>
      <w:hyperlink r:id="rId21" w:history="1">
        <w:r w:rsidR="00922FF0" w:rsidRPr="00CF121A">
          <w:rPr>
            <w:rStyle w:val="Hyperlink"/>
            <w:rFonts w:ascii="Arial" w:hAnsi="Arial" w:cs="Arial"/>
            <w:sz w:val="24"/>
            <w:szCs w:val="24"/>
          </w:rPr>
          <w:t>https://www.cnbc.com/2014/06/18/13-pioneers-that-forever-changed-consumers-lives.html</w:t>
        </w:r>
      </w:hyperlink>
      <w:r w:rsidR="00922FF0" w:rsidRPr="00CF121A">
        <w:rPr>
          <w:rFonts w:ascii="Arial" w:hAnsi="Arial" w:cs="Arial"/>
          <w:sz w:val="24"/>
          <w:szCs w:val="24"/>
        </w:rPr>
        <w:t xml:space="preserve"> </w:t>
      </w:r>
      <w:r w:rsidR="00FA0FD0" w:rsidRPr="00CF121A">
        <w:rPr>
          <w:rFonts w:ascii="Arial" w:hAnsi="Arial" w:cs="Arial"/>
          <w:sz w:val="24"/>
          <w:szCs w:val="24"/>
        </w:rPr>
        <w:t>(Accessed: 9 March 2025)</w:t>
      </w:r>
    </w:p>
    <w:p w14:paraId="0FB1DC9C" w14:textId="70B2E020" w:rsidR="008C12E9" w:rsidRPr="00CF121A" w:rsidRDefault="008C12E9" w:rsidP="00CF121A">
      <w:pPr>
        <w:spacing w:after="120" w:line="360" w:lineRule="auto"/>
        <w:jc w:val="both"/>
        <w:rPr>
          <w:rFonts w:ascii="Arial" w:hAnsi="Arial" w:cs="Arial"/>
          <w:sz w:val="24"/>
          <w:szCs w:val="24"/>
          <w:lang w:val="en-US"/>
        </w:rPr>
      </w:pPr>
      <w:r w:rsidRPr="00CF121A">
        <w:rPr>
          <w:rFonts w:ascii="Arial" w:hAnsi="Arial" w:cs="Arial"/>
          <w:sz w:val="24"/>
          <w:szCs w:val="24"/>
          <w:lang w:val="en-US"/>
        </w:rPr>
        <w:lastRenderedPageBreak/>
        <w:t>Pichler, R. (2024) ‘</w:t>
      </w:r>
      <w:r w:rsidR="00FC577D" w:rsidRPr="00CF121A">
        <w:rPr>
          <w:rFonts w:ascii="Arial" w:hAnsi="Arial" w:cs="Arial"/>
          <w:sz w:val="24"/>
          <w:szCs w:val="24"/>
          <w:lang w:val="en-US"/>
        </w:rPr>
        <w:t>The Product Strategy and the Product Life Cycle</w:t>
      </w:r>
      <w:r w:rsidRPr="00CF121A">
        <w:rPr>
          <w:rFonts w:ascii="Arial" w:hAnsi="Arial" w:cs="Arial"/>
          <w:sz w:val="24"/>
          <w:szCs w:val="24"/>
          <w:lang w:val="en-US"/>
        </w:rPr>
        <w:t>’</w:t>
      </w:r>
      <w:r w:rsidRPr="00CF121A">
        <w:rPr>
          <w:rFonts w:ascii="Arial" w:hAnsi="Arial" w:cs="Arial"/>
          <w:i/>
          <w:iCs/>
          <w:sz w:val="24"/>
          <w:szCs w:val="24"/>
          <w:lang w:val="en-US"/>
        </w:rPr>
        <w:t xml:space="preserve"> Medium</w:t>
      </w:r>
      <w:r w:rsidRPr="00CF121A">
        <w:rPr>
          <w:rFonts w:ascii="Arial" w:hAnsi="Arial" w:cs="Arial"/>
          <w:sz w:val="24"/>
          <w:szCs w:val="24"/>
          <w:lang w:val="en-US"/>
        </w:rPr>
        <w:t xml:space="preserve">, 12 November. Available at: </w:t>
      </w:r>
      <w:hyperlink r:id="rId22" w:history="1">
        <w:r w:rsidR="00FC577D" w:rsidRPr="00CF121A">
          <w:rPr>
            <w:rStyle w:val="Hyperlink"/>
            <w:rFonts w:ascii="Arial" w:hAnsi="Arial" w:cs="Arial"/>
            <w:sz w:val="24"/>
            <w:szCs w:val="24"/>
            <w:lang w:val="en-US"/>
          </w:rPr>
          <w:t>https://romanpichler.medium.com/the-product-strategy-and-the-product-life-cycle-79fb1fd8ef67</w:t>
        </w:r>
      </w:hyperlink>
      <w:r w:rsidR="00FC577D" w:rsidRPr="00CF121A">
        <w:rPr>
          <w:rFonts w:ascii="Arial" w:hAnsi="Arial" w:cs="Arial"/>
          <w:sz w:val="24"/>
          <w:szCs w:val="24"/>
          <w:lang w:val="en-US"/>
        </w:rPr>
        <w:t xml:space="preserve"> </w:t>
      </w:r>
      <w:r w:rsidRPr="00CF121A">
        <w:rPr>
          <w:rFonts w:ascii="Arial" w:hAnsi="Arial" w:cs="Arial"/>
          <w:sz w:val="24"/>
          <w:szCs w:val="24"/>
          <w:lang w:val="en-US"/>
        </w:rPr>
        <w:t>(Accessed: 11 March 2025)</w:t>
      </w:r>
    </w:p>
    <w:p w14:paraId="645AFBF7" w14:textId="71BD8C07" w:rsidR="00DC7DFC" w:rsidRPr="00CF121A" w:rsidRDefault="00DC7DFC" w:rsidP="00CF121A">
      <w:pPr>
        <w:spacing w:after="120" w:line="360" w:lineRule="auto"/>
        <w:jc w:val="both"/>
        <w:rPr>
          <w:rFonts w:ascii="Arial" w:hAnsi="Arial" w:cs="Arial"/>
          <w:sz w:val="24"/>
          <w:szCs w:val="24"/>
          <w:lang w:val="en-US"/>
        </w:rPr>
      </w:pPr>
      <w:r w:rsidRPr="00CF121A">
        <w:rPr>
          <w:rFonts w:ascii="Arial" w:hAnsi="Arial" w:cs="Arial"/>
          <w:sz w:val="24"/>
          <w:szCs w:val="24"/>
          <w:lang w:val="en-US"/>
        </w:rPr>
        <w:t>Rao, D. (2024) ‘First Mover. Fast Follower. Smart Follower: What’s Best For You?’</w:t>
      </w:r>
      <w:r w:rsidRPr="00CF121A">
        <w:rPr>
          <w:rFonts w:ascii="Arial" w:hAnsi="Arial" w:cs="Arial"/>
          <w:i/>
          <w:iCs/>
          <w:sz w:val="24"/>
          <w:szCs w:val="24"/>
          <w:lang w:val="en-US"/>
        </w:rPr>
        <w:t xml:space="preserve"> Forbes</w:t>
      </w:r>
      <w:r w:rsidRPr="00CF121A">
        <w:rPr>
          <w:rFonts w:ascii="Arial" w:hAnsi="Arial" w:cs="Arial"/>
          <w:sz w:val="24"/>
          <w:szCs w:val="24"/>
          <w:lang w:val="en-US"/>
        </w:rPr>
        <w:t xml:space="preserve">, 13 March. Available at: </w:t>
      </w:r>
      <w:hyperlink r:id="rId23" w:history="1">
        <w:r w:rsidRPr="00CF121A">
          <w:rPr>
            <w:rStyle w:val="Hyperlink"/>
            <w:rFonts w:ascii="Arial" w:hAnsi="Arial" w:cs="Arial"/>
            <w:sz w:val="24"/>
            <w:szCs w:val="24"/>
            <w:lang w:val="en-US"/>
          </w:rPr>
          <w:t>https://www.forbes.com/sites/dileeprao/2024/03/13/first-mover-fast-follower-smart-follower-whats-best-for-you/</w:t>
        </w:r>
      </w:hyperlink>
      <w:r w:rsidRPr="00CF121A">
        <w:rPr>
          <w:rFonts w:ascii="Arial" w:hAnsi="Arial" w:cs="Arial"/>
          <w:sz w:val="24"/>
          <w:szCs w:val="24"/>
          <w:lang w:val="en-US"/>
        </w:rPr>
        <w:t xml:space="preserve"> (Accessed: 8 March 2025).</w:t>
      </w:r>
    </w:p>
    <w:p w14:paraId="77C23201" w14:textId="12F2D703" w:rsidR="009E252C" w:rsidRPr="00CF121A" w:rsidRDefault="009E252C" w:rsidP="00CF121A">
      <w:pPr>
        <w:spacing w:after="120" w:line="360" w:lineRule="auto"/>
        <w:jc w:val="both"/>
        <w:rPr>
          <w:rFonts w:ascii="Arial" w:hAnsi="Arial" w:cs="Arial"/>
          <w:sz w:val="24"/>
          <w:szCs w:val="24"/>
        </w:rPr>
      </w:pPr>
      <w:r w:rsidRPr="00CF121A">
        <w:rPr>
          <w:rFonts w:ascii="Arial" w:hAnsi="Arial" w:cs="Arial"/>
          <w:sz w:val="24"/>
          <w:szCs w:val="24"/>
        </w:rPr>
        <w:t>Ruiz-Ortega, M.J. and García-Villaverde, P.M. (2008) ‘Capabilities and competitive tactics influences on performance: Implications of the moment of entry.’ </w:t>
      </w:r>
      <w:r w:rsidRPr="00CF121A">
        <w:rPr>
          <w:rFonts w:ascii="Arial" w:hAnsi="Arial" w:cs="Arial"/>
          <w:i/>
          <w:iCs/>
          <w:sz w:val="24"/>
          <w:szCs w:val="24"/>
        </w:rPr>
        <w:t>Journal of Business Research</w:t>
      </w:r>
      <w:r w:rsidRPr="00CF121A">
        <w:rPr>
          <w:rFonts w:ascii="Arial" w:hAnsi="Arial" w:cs="Arial"/>
          <w:sz w:val="24"/>
          <w:szCs w:val="24"/>
        </w:rPr>
        <w:t xml:space="preserve">, 61(4), pp.332-345. Available at: </w:t>
      </w:r>
      <w:hyperlink r:id="rId24" w:history="1">
        <w:r w:rsidRPr="00CF121A">
          <w:rPr>
            <w:rStyle w:val="Hyperlink"/>
            <w:rFonts w:ascii="Arial" w:hAnsi="Arial" w:cs="Arial"/>
            <w:sz w:val="24"/>
            <w:szCs w:val="24"/>
          </w:rPr>
          <w:t>https://doi.org/10.1016/j.jbusres.2007.07.029</w:t>
        </w:r>
      </w:hyperlink>
      <w:r w:rsidRPr="00CF121A">
        <w:rPr>
          <w:rFonts w:ascii="Arial" w:hAnsi="Arial" w:cs="Arial"/>
          <w:sz w:val="24"/>
          <w:szCs w:val="24"/>
        </w:rPr>
        <w:t xml:space="preserve"> </w:t>
      </w:r>
    </w:p>
    <w:p w14:paraId="69170AE7" w14:textId="24D418A5" w:rsidR="00DB5359" w:rsidRPr="00CF121A" w:rsidRDefault="00DB5359" w:rsidP="00CF121A">
      <w:pPr>
        <w:spacing w:after="120" w:line="360" w:lineRule="auto"/>
        <w:jc w:val="both"/>
        <w:rPr>
          <w:rFonts w:ascii="Arial" w:hAnsi="Arial" w:cs="Arial"/>
          <w:sz w:val="24"/>
          <w:szCs w:val="24"/>
          <w:lang w:val="en-US"/>
        </w:rPr>
      </w:pPr>
      <w:r w:rsidRPr="00CF121A">
        <w:rPr>
          <w:rFonts w:ascii="Arial" w:hAnsi="Arial" w:cs="Arial"/>
          <w:sz w:val="24"/>
          <w:szCs w:val="24"/>
          <w:lang w:val="en-US"/>
        </w:rPr>
        <w:t xml:space="preserve">Sraders, A. (2021) ‘What is the Product Life Cycle? Stages and examples’ </w:t>
      </w:r>
      <w:r w:rsidRPr="00CF121A">
        <w:rPr>
          <w:rFonts w:ascii="Arial" w:hAnsi="Arial" w:cs="Arial"/>
          <w:i/>
          <w:iCs/>
          <w:sz w:val="24"/>
          <w:szCs w:val="24"/>
          <w:lang w:val="en-US"/>
        </w:rPr>
        <w:t>The Street</w:t>
      </w:r>
      <w:r w:rsidRPr="00CF121A">
        <w:rPr>
          <w:rFonts w:ascii="Arial" w:hAnsi="Arial" w:cs="Arial"/>
          <w:sz w:val="24"/>
          <w:szCs w:val="24"/>
          <w:lang w:val="en-US"/>
        </w:rPr>
        <w:t>, 29 October.</w:t>
      </w:r>
      <w:r w:rsidRPr="00CF121A">
        <w:rPr>
          <w:rFonts w:ascii="Arial" w:hAnsi="Arial" w:cs="Arial"/>
          <w:sz w:val="24"/>
          <w:szCs w:val="24"/>
        </w:rPr>
        <w:t xml:space="preserve">Available at: </w:t>
      </w:r>
      <w:hyperlink r:id="rId25" w:history="1">
        <w:r w:rsidRPr="00CF121A">
          <w:rPr>
            <w:rStyle w:val="Hyperlink"/>
            <w:rFonts w:ascii="Arial" w:hAnsi="Arial" w:cs="Arial"/>
            <w:sz w:val="24"/>
            <w:szCs w:val="24"/>
          </w:rPr>
          <w:t>https://www.thestreet.com/markets/commodities/product-life-cycle-14882534</w:t>
        </w:r>
      </w:hyperlink>
      <w:r w:rsidRPr="00CF121A">
        <w:rPr>
          <w:rFonts w:ascii="Arial" w:hAnsi="Arial" w:cs="Arial"/>
          <w:sz w:val="24"/>
          <w:szCs w:val="24"/>
        </w:rPr>
        <w:t xml:space="preserve"> (Accessed: 10 March 2025)</w:t>
      </w:r>
    </w:p>
    <w:p w14:paraId="2B54B0E6" w14:textId="39FE3A80" w:rsidR="008F3A90" w:rsidRPr="00CF121A" w:rsidRDefault="00F37B8F" w:rsidP="00CF121A">
      <w:pPr>
        <w:spacing w:after="120" w:line="360" w:lineRule="auto"/>
        <w:jc w:val="both"/>
        <w:rPr>
          <w:rFonts w:ascii="Arial" w:hAnsi="Arial" w:cs="Arial"/>
          <w:sz w:val="24"/>
          <w:szCs w:val="24"/>
          <w:lang w:val="en-US"/>
        </w:rPr>
      </w:pPr>
      <w:r w:rsidRPr="00CF121A">
        <w:rPr>
          <w:rFonts w:ascii="Arial" w:hAnsi="Arial" w:cs="Arial"/>
          <w:sz w:val="24"/>
          <w:szCs w:val="24"/>
          <w:lang w:val="en-US"/>
        </w:rPr>
        <w:t xml:space="preserve">Srinivas, V., Zagone, R. and Therattil, L. (2014) From follower to leader: Innovation strategies in retail financial services. </w:t>
      </w:r>
      <w:r w:rsidRPr="00CF121A">
        <w:rPr>
          <w:rFonts w:ascii="Arial" w:hAnsi="Arial" w:cs="Arial"/>
          <w:i/>
          <w:iCs/>
          <w:sz w:val="24"/>
          <w:szCs w:val="24"/>
          <w:lang w:val="en-US"/>
        </w:rPr>
        <w:t>Deloitte</w:t>
      </w:r>
      <w:r w:rsidRPr="00CF121A">
        <w:rPr>
          <w:rFonts w:ascii="Arial" w:hAnsi="Arial" w:cs="Arial"/>
          <w:sz w:val="24"/>
          <w:szCs w:val="24"/>
          <w:lang w:val="en-US"/>
        </w:rPr>
        <w:t xml:space="preserve">. Available at: </w:t>
      </w:r>
      <w:hyperlink r:id="rId26" w:history="1">
        <w:r w:rsidRPr="00CF121A">
          <w:rPr>
            <w:rStyle w:val="Hyperlink"/>
            <w:rFonts w:ascii="Arial" w:hAnsi="Arial" w:cs="Arial"/>
            <w:sz w:val="24"/>
            <w:szCs w:val="24"/>
            <w:lang w:val="en-US"/>
          </w:rPr>
          <w:t>https://www2.deloitte.com/content/dam/insights/us/articles/financial-services-innovation-strategies/DUP-694_From-follower-to-leader_vFINAL.pdf</w:t>
        </w:r>
      </w:hyperlink>
      <w:r w:rsidRPr="00CF121A">
        <w:rPr>
          <w:rFonts w:ascii="Arial" w:hAnsi="Arial" w:cs="Arial"/>
          <w:sz w:val="24"/>
          <w:szCs w:val="24"/>
          <w:lang w:val="en-US"/>
        </w:rPr>
        <w:t xml:space="preserve">  (Accessed: 7 March 2025).</w:t>
      </w:r>
    </w:p>
    <w:p w14:paraId="725391FB" w14:textId="1D7C34B7" w:rsidR="002F5A49" w:rsidRPr="00CF121A" w:rsidRDefault="002F5A49" w:rsidP="00CF121A">
      <w:pPr>
        <w:shd w:val="clear" w:color="auto" w:fill="FFFFFF"/>
        <w:spacing w:after="0" w:line="0" w:lineRule="auto"/>
        <w:jc w:val="both"/>
        <w:rPr>
          <w:rFonts w:ascii="Arial" w:eastAsia="Times New Roman" w:hAnsi="Arial" w:cs="Arial"/>
          <w:color w:val="231F20"/>
          <w:sz w:val="24"/>
          <w:szCs w:val="24"/>
          <w:lang w:eastAsia="en-IN"/>
        </w:rPr>
      </w:pPr>
      <w:r w:rsidRPr="00CF121A">
        <w:rPr>
          <w:rFonts w:ascii="Arial" w:eastAsia="Times New Roman" w:hAnsi="Arial" w:cs="Arial"/>
          <w:color w:val="231F20"/>
          <w:sz w:val="24"/>
          <w:szCs w:val="24"/>
          <w:lang w:eastAsia="en-IN"/>
        </w:rPr>
        <w:t></w:t>
      </w:r>
      <w:r w:rsidR="005C0DC9" w:rsidRPr="00CF121A">
        <w:rPr>
          <w:rFonts w:ascii="Arial" w:eastAsia="Times New Roman" w:hAnsi="Arial" w:cs="Arial"/>
          <w:color w:val="231F20"/>
          <w:sz w:val="24"/>
          <w:szCs w:val="24"/>
          <w:lang w:eastAsia="en-IN"/>
        </w:rPr>
        <w:t>Thompson</w:t>
      </w:r>
      <w:r w:rsidRPr="00CF121A">
        <w:rPr>
          <w:rFonts w:ascii="Arial" w:eastAsia="Times New Roman" w:hAnsi="Arial" w:cs="Arial"/>
          <w:color w:val="231F20"/>
          <w:sz w:val="24"/>
          <w:szCs w:val="24"/>
          <w:lang w:eastAsia="en-IN"/>
        </w:rPr>
        <w:t>,  J.  and A.  Strickland,  (2003), Strategic  Management:  Concepts  and  Cases</w:t>
      </w:r>
      <w:r w:rsidRPr="00CF121A">
        <w:rPr>
          <w:rFonts w:ascii="Arial" w:eastAsia="Times New Roman" w:hAnsi="Arial" w:cs="Arial"/>
          <w:color w:val="231F20"/>
          <w:spacing w:val="-7"/>
          <w:sz w:val="24"/>
          <w:szCs w:val="24"/>
          <w:lang w:eastAsia="en-IN"/>
        </w:rPr>
        <w:t>,  McGraw-</w:t>
      </w:r>
    </w:p>
    <w:p w14:paraId="0B144D9D" w14:textId="77777777" w:rsidR="002F5A49" w:rsidRPr="00CF121A" w:rsidRDefault="002F5A49" w:rsidP="00CF121A">
      <w:pPr>
        <w:shd w:val="clear" w:color="auto" w:fill="FFFFFF"/>
        <w:spacing w:after="0" w:line="0" w:lineRule="auto"/>
        <w:jc w:val="both"/>
        <w:rPr>
          <w:rFonts w:ascii="Arial" w:eastAsia="Times New Roman" w:hAnsi="Arial" w:cs="Arial"/>
          <w:color w:val="231F20"/>
          <w:spacing w:val="10"/>
          <w:sz w:val="24"/>
          <w:szCs w:val="24"/>
          <w:lang w:eastAsia="en-IN"/>
        </w:rPr>
      </w:pPr>
      <w:r w:rsidRPr="00CF121A">
        <w:rPr>
          <w:rFonts w:ascii="Arial" w:eastAsia="Times New Roman" w:hAnsi="Arial" w:cs="Arial"/>
          <w:color w:val="231F20"/>
          <w:spacing w:val="10"/>
          <w:sz w:val="24"/>
          <w:szCs w:val="24"/>
          <w:lang w:eastAsia="en-IN"/>
        </w:rPr>
        <w:t>Hill/Irwin</w:t>
      </w:r>
    </w:p>
    <w:p w14:paraId="2726B0CF" w14:textId="12FCB788" w:rsidR="002F5A49" w:rsidRPr="00CF121A" w:rsidRDefault="002F5A49" w:rsidP="00CF121A">
      <w:pPr>
        <w:shd w:val="clear" w:color="auto" w:fill="FFFFFF"/>
        <w:spacing w:after="0" w:line="0" w:lineRule="auto"/>
        <w:jc w:val="both"/>
        <w:rPr>
          <w:rFonts w:ascii="Arial" w:eastAsia="Times New Roman" w:hAnsi="Arial" w:cs="Arial"/>
          <w:color w:val="231F20"/>
          <w:sz w:val="24"/>
          <w:szCs w:val="24"/>
          <w:lang w:eastAsia="en-IN"/>
        </w:rPr>
      </w:pPr>
      <w:r w:rsidRPr="00CF121A">
        <w:rPr>
          <w:rFonts w:ascii="Arial" w:eastAsia="Times New Roman" w:hAnsi="Arial" w:cs="Arial"/>
          <w:color w:val="231F20"/>
          <w:sz w:val="24"/>
          <w:szCs w:val="24"/>
          <w:lang w:eastAsia="en-IN"/>
        </w:rPr>
        <w:t></w:t>
      </w:r>
      <w:r w:rsidR="005C0DC9" w:rsidRPr="00CF121A">
        <w:rPr>
          <w:rFonts w:ascii="Arial" w:eastAsia="Times New Roman" w:hAnsi="Arial" w:cs="Arial"/>
          <w:color w:val="231F20"/>
          <w:sz w:val="24"/>
          <w:szCs w:val="24"/>
          <w:lang w:eastAsia="en-IN"/>
        </w:rPr>
        <w:t>Thompson</w:t>
      </w:r>
      <w:r w:rsidRPr="00CF121A">
        <w:rPr>
          <w:rFonts w:ascii="Arial" w:eastAsia="Times New Roman" w:hAnsi="Arial" w:cs="Arial"/>
          <w:color w:val="231F20"/>
          <w:sz w:val="24"/>
          <w:szCs w:val="24"/>
          <w:lang w:eastAsia="en-IN"/>
        </w:rPr>
        <w:t>,  J.  and A.  Strickland,  (2003), Strategic  Management:  Concepts  and  Cases</w:t>
      </w:r>
      <w:r w:rsidRPr="00CF121A">
        <w:rPr>
          <w:rFonts w:ascii="Arial" w:eastAsia="Times New Roman" w:hAnsi="Arial" w:cs="Arial"/>
          <w:color w:val="231F20"/>
          <w:spacing w:val="-7"/>
          <w:sz w:val="24"/>
          <w:szCs w:val="24"/>
          <w:lang w:eastAsia="en-IN"/>
        </w:rPr>
        <w:t>,  McGraw-</w:t>
      </w:r>
    </w:p>
    <w:p w14:paraId="1259BF28" w14:textId="77777777" w:rsidR="002F5A49" w:rsidRPr="00CF121A" w:rsidRDefault="002F5A49" w:rsidP="00CF121A">
      <w:pPr>
        <w:shd w:val="clear" w:color="auto" w:fill="FFFFFF"/>
        <w:spacing w:after="0" w:line="0" w:lineRule="auto"/>
        <w:jc w:val="both"/>
        <w:rPr>
          <w:rFonts w:ascii="Arial" w:eastAsia="Times New Roman" w:hAnsi="Arial" w:cs="Arial"/>
          <w:color w:val="231F20"/>
          <w:spacing w:val="10"/>
          <w:sz w:val="24"/>
          <w:szCs w:val="24"/>
          <w:lang w:eastAsia="en-IN"/>
        </w:rPr>
      </w:pPr>
      <w:r w:rsidRPr="00CF121A">
        <w:rPr>
          <w:rFonts w:ascii="Arial" w:eastAsia="Times New Roman" w:hAnsi="Arial" w:cs="Arial"/>
          <w:color w:val="231F20"/>
          <w:spacing w:val="10"/>
          <w:sz w:val="24"/>
          <w:szCs w:val="24"/>
          <w:lang w:eastAsia="en-IN"/>
        </w:rPr>
        <w:t>Hill/Irwin</w:t>
      </w:r>
    </w:p>
    <w:p w14:paraId="4A7EF49C" w14:textId="4CFB05BF" w:rsidR="002F5A49" w:rsidRPr="00CF121A" w:rsidRDefault="002F5A49" w:rsidP="00CF121A">
      <w:pPr>
        <w:spacing w:after="120" w:line="360" w:lineRule="auto"/>
        <w:jc w:val="both"/>
        <w:rPr>
          <w:rFonts w:ascii="Arial" w:hAnsi="Arial" w:cs="Arial"/>
          <w:sz w:val="24"/>
          <w:szCs w:val="24"/>
          <w:lang w:val="en-US"/>
        </w:rPr>
      </w:pPr>
      <w:r w:rsidRPr="00CF121A">
        <w:rPr>
          <w:rFonts w:ascii="Arial" w:hAnsi="Arial" w:cs="Arial"/>
          <w:sz w:val="24"/>
          <w:szCs w:val="24"/>
          <w:lang w:val="en-US"/>
        </w:rPr>
        <w:t xml:space="preserve">Thompson, A. and Strictland, A. (2003) </w:t>
      </w:r>
      <w:r w:rsidRPr="00CF121A">
        <w:rPr>
          <w:rFonts w:ascii="Arial" w:hAnsi="Arial" w:cs="Arial"/>
          <w:i/>
          <w:iCs/>
          <w:sz w:val="24"/>
          <w:szCs w:val="24"/>
          <w:lang w:val="en-US"/>
        </w:rPr>
        <w:t>Strategic management: Concepts and cases</w:t>
      </w:r>
      <w:r w:rsidRPr="00CF121A">
        <w:rPr>
          <w:rFonts w:ascii="Arial" w:hAnsi="Arial" w:cs="Arial"/>
          <w:sz w:val="24"/>
          <w:szCs w:val="24"/>
          <w:lang w:val="en-US"/>
        </w:rPr>
        <w:t>. Chicago: McGraw-Hill/Irwin.</w:t>
      </w:r>
    </w:p>
    <w:p w14:paraId="5518479A" w14:textId="494E4441" w:rsidR="00ED5BF4" w:rsidRPr="00CF121A" w:rsidRDefault="00ED5BF4" w:rsidP="00CF121A">
      <w:pPr>
        <w:spacing w:after="120" w:line="360" w:lineRule="auto"/>
        <w:jc w:val="both"/>
        <w:rPr>
          <w:rFonts w:ascii="Arial" w:hAnsi="Arial" w:cs="Arial"/>
          <w:sz w:val="24"/>
          <w:szCs w:val="24"/>
        </w:rPr>
      </w:pPr>
      <w:r w:rsidRPr="00CF121A">
        <w:rPr>
          <w:rFonts w:ascii="Arial" w:hAnsi="Arial" w:cs="Arial"/>
          <w:sz w:val="24"/>
          <w:szCs w:val="24"/>
        </w:rPr>
        <w:t>Udokporo, C.K.</w:t>
      </w:r>
      <w:r w:rsidR="00DB5359" w:rsidRPr="00CF121A">
        <w:rPr>
          <w:rFonts w:ascii="Arial" w:hAnsi="Arial" w:cs="Arial"/>
          <w:sz w:val="24"/>
          <w:szCs w:val="24"/>
        </w:rPr>
        <w:t xml:space="preserve"> (</w:t>
      </w:r>
      <w:r w:rsidRPr="00CF121A">
        <w:rPr>
          <w:rFonts w:ascii="Arial" w:hAnsi="Arial" w:cs="Arial"/>
          <w:sz w:val="24"/>
          <w:szCs w:val="24"/>
        </w:rPr>
        <w:t>2021</w:t>
      </w:r>
      <w:r w:rsidR="00DB5359" w:rsidRPr="00CF121A">
        <w:rPr>
          <w:rFonts w:ascii="Arial" w:hAnsi="Arial" w:cs="Arial"/>
          <w:sz w:val="24"/>
          <w:szCs w:val="24"/>
        </w:rPr>
        <w:t>)</w:t>
      </w:r>
      <w:r w:rsidRPr="00CF121A">
        <w:rPr>
          <w:rFonts w:ascii="Arial" w:hAnsi="Arial" w:cs="Arial"/>
          <w:sz w:val="24"/>
          <w:szCs w:val="24"/>
        </w:rPr>
        <w:t xml:space="preserve"> </w:t>
      </w:r>
      <w:r w:rsidR="00DB5359" w:rsidRPr="00CF121A">
        <w:rPr>
          <w:rFonts w:ascii="Arial" w:hAnsi="Arial" w:cs="Arial"/>
          <w:sz w:val="24"/>
          <w:szCs w:val="24"/>
        </w:rPr>
        <w:t>‘</w:t>
      </w:r>
      <w:r w:rsidRPr="00CF121A">
        <w:rPr>
          <w:rFonts w:ascii="Arial" w:hAnsi="Arial" w:cs="Arial"/>
          <w:sz w:val="24"/>
          <w:szCs w:val="24"/>
        </w:rPr>
        <w:t>Understanding the stages of the product life cycle.</w:t>
      </w:r>
      <w:r w:rsidR="00DB5359" w:rsidRPr="00CF121A">
        <w:rPr>
          <w:rFonts w:ascii="Arial" w:hAnsi="Arial" w:cs="Arial"/>
          <w:sz w:val="24"/>
          <w:szCs w:val="24"/>
        </w:rPr>
        <w:t>’,</w:t>
      </w:r>
      <w:r w:rsidRPr="00CF121A">
        <w:rPr>
          <w:rFonts w:ascii="Arial" w:hAnsi="Arial" w:cs="Arial"/>
          <w:sz w:val="24"/>
          <w:szCs w:val="24"/>
        </w:rPr>
        <w:t xml:space="preserve"> </w:t>
      </w:r>
      <w:r w:rsidR="00DB5359" w:rsidRPr="00CF121A">
        <w:rPr>
          <w:rFonts w:ascii="Arial" w:hAnsi="Arial" w:cs="Arial"/>
          <w:sz w:val="24"/>
          <w:szCs w:val="24"/>
        </w:rPr>
        <w:t>i</w:t>
      </w:r>
      <w:r w:rsidRPr="00CF121A">
        <w:rPr>
          <w:rFonts w:ascii="Arial" w:hAnsi="Arial" w:cs="Arial"/>
          <w:sz w:val="24"/>
          <w:szCs w:val="24"/>
        </w:rPr>
        <w:t>n </w:t>
      </w:r>
      <w:r w:rsidR="00DB5359" w:rsidRPr="00CF121A">
        <w:rPr>
          <w:rFonts w:ascii="Arial" w:hAnsi="Arial" w:cs="Arial"/>
          <w:sz w:val="24"/>
          <w:szCs w:val="24"/>
        </w:rPr>
        <w:t xml:space="preserve">Petrillo, A. and De Felice, F. (eds) </w:t>
      </w:r>
      <w:r w:rsidRPr="00CF121A">
        <w:rPr>
          <w:rFonts w:ascii="Arial" w:hAnsi="Arial" w:cs="Arial"/>
          <w:i/>
          <w:iCs/>
          <w:sz w:val="24"/>
          <w:szCs w:val="24"/>
        </w:rPr>
        <w:t>Product Life Cycle-Opportunities for Digital and Sustainable Transformation</w:t>
      </w:r>
      <w:r w:rsidRPr="00CF121A">
        <w:rPr>
          <w:rFonts w:ascii="Arial" w:hAnsi="Arial" w:cs="Arial"/>
          <w:sz w:val="24"/>
          <w:szCs w:val="24"/>
        </w:rPr>
        <w:t>. IntechOpen.</w:t>
      </w:r>
      <w:r w:rsidR="00DB5359" w:rsidRPr="00CF121A">
        <w:rPr>
          <w:rFonts w:ascii="Arial" w:hAnsi="Arial" w:cs="Arial"/>
          <w:sz w:val="24"/>
          <w:szCs w:val="24"/>
        </w:rPr>
        <w:t xml:space="preserve"> Available at: </w:t>
      </w:r>
      <w:hyperlink r:id="rId27" w:history="1">
        <w:r w:rsidR="00DB5359" w:rsidRPr="00CF121A">
          <w:rPr>
            <w:rStyle w:val="Hyperlink"/>
            <w:rFonts w:ascii="Arial" w:hAnsi="Arial" w:cs="Arial"/>
            <w:sz w:val="24"/>
            <w:szCs w:val="24"/>
          </w:rPr>
          <w:t>http://dx.doi.org/10.5772/intechopen.99036</w:t>
        </w:r>
      </w:hyperlink>
      <w:r w:rsidR="00DB5359" w:rsidRPr="00CF121A">
        <w:rPr>
          <w:rFonts w:ascii="Arial" w:hAnsi="Arial" w:cs="Arial"/>
          <w:sz w:val="24"/>
          <w:szCs w:val="24"/>
        </w:rPr>
        <w:t xml:space="preserve">. </w:t>
      </w:r>
    </w:p>
    <w:p w14:paraId="5A9D42AF" w14:textId="36301632" w:rsidR="005E0FB0" w:rsidRDefault="005E0FB0" w:rsidP="00CF121A">
      <w:pPr>
        <w:spacing w:after="120" w:line="360" w:lineRule="auto"/>
        <w:jc w:val="both"/>
        <w:rPr>
          <w:rFonts w:ascii="Arial" w:hAnsi="Arial" w:cs="Arial"/>
          <w:sz w:val="24"/>
          <w:szCs w:val="24"/>
          <w:lang w:val="en-US"/>
        </w:rPr>
      </w:pPr>
      <w:r w:rsidRPr="00CF121A">
        <w:rPr>
          <w:rFonts w:ascii="Arial" w:hAnsi="Arial" w:cs="Arial"/>
          <w:sz w:val="24"/>
          <w:szCs w:val="24"/>
        </w:rPr>
        <w:t xml:space="preserve">Xi, W. (2021) ‘Analysis of Huawei's International Marketing Strategy Based on the SWOT Analysis.’ </w:t>
      </w:r>
      <w:r w:rsidRPr="00CF121A">
        <w:rPr>
          <w:rFonts w:ascii="Arial" w:hAnsi="Arial" w:cs="Arial"/>
          <w:i/>
          <w:iCs/>
          <w:sz w:val="24"/>
          <w:szCs w:val="24"/>
        </w:rPr>
        <w:t>2021 2nd International Conference on E-Commerce and Internet Technology (ECIT)</w:t>
      </w:r>
      <w:r w:rsidRPr="00CF121A">
        <w:rPr>
          <w:rFonts w:ascii="Arial" w:hAnsi="Arial" w:cs="Arial"/>
          <w:sz w:val="24"/>
          <w:szCs w:val="24"/>
        </w:rPr>
        <w:t xml:space="preserve">, Hangzhou, China, 2021, IEEE. pp. 151-154. Available at: </w:t>
      </w:r>
      <w:hyperlink r:id="rId28" w:history="1">
        <w:r w:rsidRPr="00CF121A">
          <w:rPr>
            <w:rStyle w:val="Hyperlink"/>
            <w:rFonts w:ascii="Arial" w:hAnsi="Arial" w:cs="Arial"/>
            <w:sz w:val="24"/>
            <w:szCs w:val="24"/>
          </w:rPr>
          <w:t>https://doi.org/</w:t>
        </w:r>
        <w:r w:rsidRPr="00CF121A">
          <w:rPr>
            <w:rStyle w:val="Hyperlink"/>
            <w:rFonts w:ascii="Arial" w:hAnsi="Arial" w:cs="Arial"/>
            <w:sz w:val="24"/>
            <w:szCs w:val="24"/>
            <w:shd w:val="clear" w:color="auto" w:fill="FFFFFF"/>
          </w:rPr>
          <w:t>10.1109/ECIT52743.2021.00041</w:t>
        </w:r>
      </w:hyperlink>
      <w:r w:rsidRPr="00CF121A">
        <w:rPr>
          <w:rFonts w:ascii="Arial" w:hAnsi="Arial" w:cs="Arial"/>
          <w:color w:val="333333"/>
          <w:sz w:val="24"/>
          <w:szCs w:val="24"/>
          <w:shd w:val="clear" w:color="auto" w:fill="FFFFFF"/>
        </w:rPr>
        <w:t xml:space="preserve"> </w:t>
      </w:r>
      <w:r w:rsidRPr="00CF121A">
        <w:rPr>
          <w:rFonts w:ascii="Arial" w:hAnsi="Arial" w:cs="Arial"/>
          <w:sz w:val="24"/>
          <w:szCs w:val="24"/>
          <w:lang w:val="en-US"/>
        </w:rPr>
        <w:t>(Accessed: 10 March 2025).</w:t>
      </w:r>
    </w:p>
    <w:p w14:paraId="6DD05733" w14:textId="17947744" w:rsidR="00F5282D" w:rsidRPr="00CF121A" w:rsidRDefault="00F5282D" w:rsidP="00CF121A">
      <w:pPr>
        <w:spacing w:after="120" w:line="360" w:lineRule="auto"/>
        <w:jc w:val="both"/>
        <w:rPr>
          <w:rFonts w:ascii="Arial" w:hAnsi="Arial" w:cs="Arial"/>
          <w:sz w:val="24"/>
          <w:szCs w:val="24"/>
          <w:lang w:val="en-US"/>
        </w:rPr>
      </w:pPr>
      <w:r w:rsidRPr="00F5282D">
        <w:rPr>
          <w:rFonts w:ascii="Arial" w:hAnsi="Arial" w:cs="Arial"/>
          <w:sz w:val="24"/>
          <w:szCs w:val="24"/>
        </w:rPr>
        <w:t>Xie, F.T., Donthu, N. and Johnston, W.J.</w:t>
      </w:r>
      <w:r>
        <w:rPr>
          <w:rFonts w:ascii="Arial" w:hAnsi="Arial" w:cs="Arial"/>
          <w:sz w:val="24"/>
          <w:szCs w:val="24"/>
        </w:rPr>
        <w:t xml:space="preserve"> (</w:t>
      </w:r>
      <w:r w:rsidRPr="00F5282D">
        <w:rPr>
          <w:rFonts w:ascii="Arial" w:hAnsi="Arial" w:cs="Arial"/>
          <w:sz w:val="24"/>
          <w:szCs w:val="24"/>
        </w:rPr>
        <w:t>2021</w:t>
      </w:r>
      <w:r>
        <w:rPr>
          <w:rFonts w:ascii="Arial" w:hAnsi="Arial" w:cs="Arial"/>
          <w:sz w:val="24"/>
          <w:szCs w:val="24"/>
        </w:rPr>
        <w:t>)</w:t>
      </w:r>
      <w:r w:rsidRPr="00F5282D">
        <w:rPr>
          <w:rFonts w:ascii="Arial" w:hAnsi="Arial" w:cs="Arial"/>
          <w:sz w:val="24"/>
          <w:szCs w:val="24"/>
        </w:rPr>
        <w:t xml:space="preserve"> </w:t>
      </w:r>
      <w:r>
        <w:rPr>
          <w:rFonts w:ascii="Arial" w:hAnsi="Arial" w:cs="Arial"/>
          <w:sz w:val="24"/>
          <w:szCs w:val="24"/>
        </w:rPr>
        <w:t>‘</w:t>
      </w:r>
      <w:r w:rsidRPr="00F5282D">
        <w:rPr>
          <w:rFonts w:ascii="Arial" w:hAnsi="Arial" w:cs="Arial"/>
          <w:sz w:val="24"/>
          <w:szCs w:val="24"/>
        </w:rPr>
        <w:t>Beyond first or late mover advantages: timed mover advantage.</w:t>
      </w:r>
      <w:r>
        <w:rPr>
          <w:rFonts w:ascii="Arial" w:hAnsi="Arial" w:cs="Arial"/>
          <w:sz w:val="24"/>
          <w:szCs w:val="24"/>
        </w:rPr>
        <w:t>’</w:t>
      </w:r>
      <w:r w:rsidRPr="00F5282D">
        <w:rPr>
          <w:rFonts w:ascii="Arial" w:hAnsi="Arial" w:cs="Arial"/>
          <w:sz w:val="24"/>
          <w:szCs w:val="24"/>
        </w:rPr>
        <w:t> </w:t>
      </w:r>
      <w:r w:rsidRPr="00F5282D">
        <w:rPr>
          <w:rFonts w:ascii="Arial" w:hAnsi="Arial" w:cs="Arial"/>
          <w:i/>
          <w:iCs/>
          <w:sz w:val="24"/>
          <w:szCs w:val="24"/>
        </w:rPr>
        <w:t xml:space="preserve">Journal of Business &amp; Industrial </w:t>
      </w:r>
      <w:r w:rsidRPr="00F5282D">
        <w:rPr>
          <w:rFonts w:ascii="Arial" w:hAnsi="Arial" w:cs="Arial"/>
          <w:i/>
          <w:iCs/>
          <w:sz w:val="24"/>
          <w:szCs w:val="24"/>
        </w:rPr>
        <w:lastRenderedPageBreak/>
        <w:t>Marketing</w:t>
      </w:r>
      <w:r w:rsidRPr="00F5282D">
        <w:rPr>
          <w:rFonts w:ascii="Arial" w:hAnsi="Arial" w:cs="Arial"/>
          <w:sz w:val="24"/>
          <w:szCs w:val="24"/>
        </w:rPr>
        <w:t>, 36(7), pp.1163-1175.</w:t>
      </w:r>
      <w:r>
        <w:rPr>
          <w:rFonts w:ascii="Arial" w:hAnsi="Arial" w:cs="Arial"/>
          <w:sz w:val="24"/>
          <w:szCs w:val="24"/>
        </w:rPr>
        <w:t xml:space="preserve"> </w:t>
      </w:r>
      <w:r w:rsidRPr="00CF121A">
        <w:rPr>
          <w:rFonts w:ascii="Arial" w:hAnsi="Arial" w:cs="Arial"/>
          <w:sz w:val="24"/>
          <w:szCs w:val="24"/>
        </w:rPr>
        <w:t xml:space="preserve">Available at: </w:t>
      </w:r>
      <w:hyperlink r:id="rId29" w:history="1">
        <w:r w:rsidRPr="008134BE">
          <w:rPr>
            <w:rStyle w:val="Hyperlink"/>
            <w:rFonts w:ascii="Arial" w:hAnsi="Arial" w:cs="Arial"/>
            <w:sz w:val="24"/>
            <w:szCs w:val="24"/>
          </w:rPr>
          <w:t>https://doi.org/10.1108/JBIM-11-2018-0334</w:t>
        </w:r>
      </w:hyperlink>
      <w:r>
        <w:rPr>
          <w:rFonts w:ascii="Arial" w:hAnsi="Arial" w:cs="Arial"/>
          <w:sz w:val="24"/>
          <w:szCs w:val="24"/>
        </w:rPr>
        <w:t xml:space="preserve"> </w:t>
      </w:r>
    </w:p>
    <w:sectPr w:rsidR="00F5282D" w:rsidRPr="00CF121A" w:rsidSect="008F3A90">
      <w:headerReference w:type="default" r:id="rId30"/>
      <w:footerReference w:type="default" r:id="rId31"/>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9C174" w14:textId="77777777" w:rsidR="009E2DDD" w:rsidRDefault="009E2DDD" w:rsidP="00947AB4">
      <w:pPr>
        <w:spacing w:after="0" w:line="240" w:lineRule="auto"/>
      </w:pPr>
      <w:r>
        <w:separator/>
      </w:r>
    </w:p>
  </w:endnote>
  <w:endnote w:type="continuationSeparator" w:id="0">
    <w:p w14:paraId="27BD181D" w14:textId="77777777" w:rsidR="009E2DDD" w:rsidRDefault="009E2DDD" w:rsidP="00947A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1303995281"/>
      <w:docPartObj>
        <w:docPartGallery w:val="Page Numbers (Bottom of Page)"/>
        <w:docPartUnique/>
      </w:docPartObj>
    </w:sdtPr>
    <w:sdtEndPr>
      <w:rPr>
        <w:noProof/>
      </w:rPr>
    </w:sdtEndPr>
    <w:sdtContent>
      <w:p w14:paraId="692DBA1A" w14:textId="0D46C696" w:rsidR="007F0BF4" w:rsidRPr="00947AB4" w:rsidRDefault="007F0BF4">
        <w:pPr>
          <w:pStyle w:val="Footer"/>
          <w:jc w:val="right"/>
          <w:rPr>
            <w:rFonts w:ascii="Arial" w:hAnsi="Arial" w:cs="Arial"/>
          </w:rPr>
        </w:pPr>
        <w:r w:rsidRPr="00947AB4">
          <w:rPr>
            <w:rFonts w:ascii="Arial" w:hAnsi="Arial" w:cs="Arial"/>
          </w:rPr>
          <w:fldChar w:fldCharType="begin"/>
        </w:r>
        <w:r w:rsidRPr="00947AB4">
          <w:rPr>
            <w:rFonts w:ascii="Arial" w:hAnsi="Arial" w:cs="Arial"/>
          </w:rPr>
          <w:instrText xml:space="preserve"> PAGE   \* MERGEFORMAT </w:instrText>
        </w:r>
        <w:r w:rsidRPr="00947AB4">
          <w:rPr>
            <w:rFonts w:ascii="Arial" w:hAnsi="Arial" w:cs="Arial"/>
          </w:rPr>
          <w:fldChar w:fldCharType="separate"/>
        </w:r>
        <w:r w:rsidRPr="00947AB4">
          <w:rPr>
            <w:rFonts w:ascii="Arial" w:hAnsi="Arial" w:cs="Arial"/>
            <w:noProof/>
          </w:rPr>
          <w:t>2</w:t>
        </w:r>
        <w:r w:rsidRPr="00947AB4">
          <w:rPr>
            <w:rFonts w:ascii="Arial" w:hAnsi="Arial" w:cs="Arial"/>
            <w:noProof/>
          </w:rPr>
          <w:fldChar w:fldCharType="end"/>
        </w:r>
      </w:p>
    </w:sdtContent>
  </w:sdt>
  <w:p w14:paraId="6B84E4D0" w14:textId="77777777" w:rsidR="007F0BF4" w:rsidRPr="00947AB4" w:rsidRDefault="007F0BF4">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597053" w14:textId="77777777" w:rsidR="009E2DDD" w:rsidRDefault="009E2DDD" w:rsidP="00947AB4">
      <w:pPr>
        <w:spacing w:after="0" w:line="240" w:lineRule="auto"/>
      </w:pPr>
      <w:r>
        <w:separator/>
      </w:r>
    </w:p>
  </w:footnote>
  <w:footnote w:type="continuationSeparator" w:id="0">
    <w:p w14:paraId="4FA1EF31" w14:textId="77777777" w:rsidR="009E2DDD" w:rsidRDefault="009E2DDD" w:rsidP="00947A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0BDCB" w14:textId="61BB0D83" w:rsidR="007F0BF4" w:rsidRDefault="007F0BF4" w:rsidP="00947AB4">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975"/>
    <w:rsid w:val="0007675E"/>
    <w:rsid w:val="000A74A2"/>
    <w:rsid w:val="000D20A2"/>
    <w:rsid w:val="000E0D53"/>
    <w:rsid w:val="000E55FE"/>
    <w:rsid w:val="000E5C40"/>
    <w:rsid w:val="000F06DE"/>
    <w:rsid w:val="00130E6F"/>
    <w:rsid w:val="00144C1E"/>
    <w:rsid w:val="001A4242"/>
    <w:rsid w:val="00250384"/>
    <w:rsid w:val="00260BA9"/>
    <w:rsid w:val="002617AF"/>
    <w:rsid w:val="0029614B"/>
    <w:rsid w:val="002A07FF"/>
    <w:rsid w:val="002F5A49"/>
    <w:rsid w:val="00311C4D"/>
    <w:rsid w:val="00347BA9"/>
    <w:rsid w:val="00455AFD"/>
    <w:rsid w:val="004D14A2"/>
    <w:rsid w:val="004E3140"/>
    <w:rsid w:val="0054080D"/>
    <w:rsid w:val="00573EC3"/>
    <w:rsid w:val="0057748D"/>
    <w:rsid w:val="005846C0"/>
    <w:rsid w:val="005C0DC9"/>
    <w:rsid w:val="005E0FB0"/>
    <w:rsid w:val="00617049"/>
    <w:rsid w:val="00640B9F"/>
    <w:rsid w:val="00647FAC"/>
    <w:rsid w:val="00660739"/>
    <w:rsid w:val="00686811"/>
    <w:rsid w:val="006B4975"/>
    <w:rsid w:val="006F5A75"/>
    <w:rsid w:val="007306D8"/>
    <w:rsid w:val="007640DF"/>
    <w:rsid w:val="007C48BE"/>
    <w:rsid w:val="007F0BF4"/>
    <w:rsid w:val="007F0F15"/>
    <w:rsid w:val="00824F6D"/>
    <w:rsid w:val="00830BEE"/>
    <w:rsid w:val="00861347"/>
    <w:rsid w:val="0086225B"/>
    <w:rsid w:val="008A3E9E"/>
    <w:rsid w:val="008B18D8"/>
    <w:rsid w:val="008C12E9"/>
    <w:rsid w:val="008E3073"/>
    <w:rsid w:val="008E4041"/>
    <w:rsid w:val="008E59C4"/>
    <w:rsid w:val="008F3A90"/>
    <w:rsid w:val="00922FF0"/>
    <w:rsid w:val="00940FFB"/>
    <w:rsid w:val="00947AB4"/>
    <w:rsid w:val="00973391"/>
    <w:rsid w:val="00984485"/>
    <w:rsid w:val="009E252C"/>
    <w:rsid w:val="009E2DDD"/>
    <w:rsid w:val="009F22E2"/>
    <w:rsid w:val="009F7411"/>
    <w:rsid w:val="00A068B2"/>
    <w:rsid w:val="00A10D40"/>
    <w:rsid w:val="00AB1B96"/>
    <w:rsid w:val="00B204D3"/>
    <w:rsid w:val="00B70A69"/>
    <w:rsid w:val="00B734D7"/>
    <w:rsid w:val="00BB6D09"/>
    <w:rsid w:val="00BE594E"/>
    <w:rsid w:val="00C06665"/>
    <w:rsid w:val="00C14F09"/>
    <w:rsid w:val="00C820AB"/>
    <w:rsid w:val="00CA0D77"/>
    <w:rsid w:val="00CF0FBF"/>
    <w:rsid w:val="00CF121A"/>
    <w:rsid w:val="00D57735"/>
    <w:rsid w:val="00D86C69"/>
    <w:rsid w:val="00DB5359"/>
    <w:rsid w:val="00DB5D06"/>
    <w:rsid w:val="00DC7DFC"/>
    <w:rsid w:val="00DD56B4"/>
    <w:rsid w:val="00E27860"/>
    <w:rsid w:val="00E34572"/>
    <w:rsid w:val="00E43F93"/>
    <w:rsid w:val="00E46F8D"/>
    <w:rsid w:val="00E47FAD"/>
    <w:rsid w:val="00E51C33"/>
    <w:rsid w:val="00E6682F"/>
    <w:rsid w:val="00ED5BF4"/>
    <w:rsid w:val="00F359F3"/>
    <w:rsid w:val="00F37B8F"/>
    <w:rsid w:val="00F4543F"/>
    <w:rsid w:val="00F5153D"/>
    <w:rsid w:val="00F5282D"/>
    <w:rsid w:val="00F8457D"/>
    <w:rsid w:val="00FA0FD0"/>
    <w:rsid w:val="00FC577D"/>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B5776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en-IN"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0FB0"/>
    <w:rPr>
      <w:rFonts w:cs="Vrinda"/>
    </w:rPr>
  </w:style>
  <w:style w:type="paragraph" w:styleId="Heading1">
    <w:name w:val="heading 1"/>
    <w:basedOn w:val="Normal"/>
    <w:next w:val="Normal"/>
    <w:link w:val="Heading1Char"/>
    <w:uiPriority w:val="9"/>
    <w:qFormat/>
    <w:rsid w:val="008F3A90"/>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7A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7AB4"/>
    <w:rPr>
      <w:rFonts w:cs="Vrinda"/>
    </w:rPr>
  </w:style>
  <w:style w:type="paragraph" w:styleId="Footer">
    <w:name w:val="footer"/>
    <w:basedOn w:val="Normal"/>
    <w:link w:val="FooterChar"/>
    <w:uiPriority w:val="99"/>
    <w:unhideWhenUsed/>
    <w:rsid w:val="00947A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7AB4"/>
    <w:rPr>
      <w:rFonts w:cs="Vrinda"/>
    </w:rPr>
  </w:style>
  <w:style w:type="character" w:customStyle="1" w:styleId="Heading1Char">
    <w:name w:val="Heading 1 Char"/>
    <w:basedOn w:val="DefaultParagraphFont"/>
    <w:link w:val="Heading1"/>
    <w:uiPriority w:val="9"/>
    <w:rsid w:val="008F3A90"/>
    <w:rPr>
      <w:rFonts w:asciiTheme="majorHAnsi" w:eastAsiaTheme="majorEastAsia" w:hAnsiTheme="majorHAnsi" w:cstheme="majorBidi"/>
      <w:color w:val="2F5496" w:themeColor="accent1" w:themeShade="BF"/>
      <w:sz w:val="32"/>
      <w:szCs w:val="40"/>
    </w:rPr>
  </w:style>
  <w:style w:type="paragraph" w:styleId="TOCHeading">
    <w:name w:val="TOC Heading"/>
    <w:basedOn w:val="Heading1"/>
    <w:next w:val="Normal"/>
    <w:uiPriority w:val="39"/>
    <w:unhideWhenUsed/>
    <w:qFormat/>
    <w:rsid w:val="008F3A90"/>
    <w:pPr>
      <w:outlineLvl w:val="9"/>
    </w:pPr>
    <w:rPr>
      <w:szCs w:val="32"/>
      <w:lang w:val="en-US" w:bidi="ar-SA"/>
    </w:rPr>
  </w:style>
  <w:style w:type="paragraph" w:styleId="TOC1">
    <w:name w:val="toc 1"/>
    <w:basedOn w:val="Normal"/>
    <w:next w:val="Normal"/>
    <w:autoRedefine/>
    <w:uiPriority w:val="39"/>
    <w:unhideWhenUsed/>
    <w:rsid w:val="008F3A90"/>
    <w:pPr>
      <w:spacing w:after="100"/>
    </w:pPr>
  </w:style>
  <w:style w:type="character" w:styleId="Hyperlink">
    <w:name w:val="Hyperlink"/>
    <w:basedOn w:val="DefaultParagraphFont"/>
    <w:uiPriority w:val="99"/>
    <w:unhideWhenUsed/>
    <w:rsid w:val="008F3A90"/>
    <w:rPr>
      <w:color w:val="0563C1" w:themeColor="hyperlink"/>
      <w:u w:val="single"/>
    </w:rPr>
  </w:style>
  <w:style w:type="character" w:styleId="UnresolvedMention">
    <w:name w:val="Unresolved Mention"/>
    <w:basedOn w:val="DefaultParagraphFont"/>
    <w:uiPriority w:val="99"/>
    <w:semiHidden/>
    <w:unhideWhenUsed/>
    <w:rsid w:val="00F37B8F"/>
    <w:rPr>
      <w:color w:val="605E5C"/>
      <w:shd w:val="clear" w:color="auto" w:fill="E1DFDD"/>
    </w:rPr>
  </w:style>
  <w:style w:type="character" w:customStyle="1" w:styleId="a">
    <w:name w:val="_"/>
    <w:basedOn w:val="DefaultParagraphFont"/>
    <w:rsid w:val="002F5A49"/>
  </w:style>
  <w:style w:type="character" w:customStyle="1" w:styleId="ff4">
    <w:name w:val="ff4"/>
    <w:basedOn w:val="DefaultParagraphFont"/>
    <w:rsid w:val="002F5A49"/>
  </w:style>
  <w:style w:type="character" w:customStyle="1" w:styleId="ls10">
    <w:name w:val="ls10"/>
    <w:basedOn w:val="DefaultParagraphFont"/>
    <w:rsid w:val="002F5A49"/>
  </w:style>
  <w:style w:type="paragraph" w:styleId="Caption">
    <w:name w:val="caption"/>
    <w:basedOn w:val="Normal"/>
    <w:next w:val="Normal"/>
    <w:uiPriority w:val="35"/>
    <w:unhideWhenUsed/>
    <w:qFormat/>
    <w:rsid w:val="00E27860"/>
    <w:pPr>
      <w:spacing w:after="200" w:line="240" w:lineRule="auto"/>
    </w:pPr>
    <w:rPr>
      <w:i/>
      <w:iCs/>
      <w:color w:val="44546A" w:themeColor="text2"/>
      <w:sz w:val="1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934584">
      <w:bodyDiv w:val="1"/>
      <w:marLeft w:val="0"/>
      <w:marRight w:val="0"/>
      <w:marTop w:val="0"/>
      <w:marBottom w:val="0"/>
      <w:divBdr>
        <w:top w:val="none" w:sz="0" w:space="0" w:color="auto"/>
        <w:left w:val="none" w:sz="0" w:space="0" w:color="auto"/>
        <w:bottom w:val="none" w:sz="0" w:space="0" w:color="auto"/>
        <w:right w:val="none" w:sz="0" w:space="0" w:color="auto"/>
      </w:divBdr>
    </w:div>
    <w:div w:id="729034136">
      <w:bodyDiv w:val="1"/>
      <w:marLeft w:val="0"/>
      <w:marRight w:val="0"/>
      <w:marTop w:val="0"/>
      <w:marBottom w:val="0"/>
      <w:divBdr>
        <w:top w:val="none" w:sz="0" w:space="0" w:color="auto"/>
        <w:left w:val="none" w:sz="0" w:space="0" w:color="auto"/>
        <w:bottom w:val="none" w:sz="0" w:space="0" w:color="auto"/>
        <w:right w:val="none" w:sz="0" w:space="0" w:color="auto"/>
      </w:divBdr>
    </w:div>
    <w:div w:id="795298482">
      <w:bodyDiv w:val="1"/>
      <w:marLeft w:val="0"/>
      <w:marRight w:val="0"/>
      <w:marTop w:val="0"/>
      <w:marBottom w:val="0"/>
      <w:divBdr>
        <w:top w:val="none" w:sz="0" w:space="0" w:color="auto"/>
        <w:left w:val="none" w:sz="0" w:space="0" w:color="auto"/>
        <w:bottom w:val="none" w:sz="0" w:space="0" w:color="auto"/>
        <w:right w:val="none" w:sz="0" w:space="0" w:color="auto"/>
      </w:divBdr>
      <w:divsChild>
        <w:div w:id="1294023315">
          <w:marLeft w:val="0"/>
          <w:marRight w:val="0"/>
          <w:marTop w:val="0"/>
          <w:marBottom w:val="0"/>
          <w:divBdr>
            <w:top w:val="none" w:sz="0" w:space="0" w:color="auto"/>
            <w:left w:val="none" w:sz="0" w:space="0" w:color="auto"/>
            <w:bottom w:val="none" w:sz="0" w:space="0" w:color="auto"/>
            <w:right w:val="none" w:sz="0" w:space="0" w:color="auto"/>
          </w:divBdr>
          <w:divsChild>
            <w:div w:id="1379473618">
              <w:marLeft w:val="0"/>
              <w:marRight w:val="0"/>
              <w:marTop w:val="0"/>
              <w:marBottom w:val="0"/>
              <w:divBdr>
                <w:top w:val="none" w:sz="0" w:space="0" w:color="auto"/>
                <w:left w:val="none" w:sz="0" w:space="0" w:color="auto"/>
                <w:bottom w:val="none" w:sz="0" w:space="0" w:color="auto"/>
                <w:right w:val="none" w:sz="0" w:space="0" w:color="auto"/>
              </w:divBdr>
              <w:divsChild>
                <w:div w:id="1423913803">
                  <w:marLeft w:val="0"/>
                  <w:marRight w:val="0"/>
                  <w:marTop w:val="0"/>
                  <w:marBottom w:val="0"/>
                  <w:divBdr>
                    <w:top w:val="none" w:sz="0" w:space="0" w:color="auto"/>
                    <w:left w:val="none" w:sz="0" w:space="0" w:color="auto"/>
                    <w:bottom w:val="none" w:sz="0" w:space="0" w:color="auto"/>
                    <w:right w:val="none" w:sz="0" w:space="0" w:color="auto"/>
                  </w:divBdr>
                  <w:divsChild>
                    <w:div w:id="1442453644">
                      <w:marLeft w:val="0"/>
                      <w:marRight w:val="0"/>
                      <w:marTop w:val="0"/>
                      <w:marBottom w:val="0"/>
                      <w:divBdr>
                        <w:top w:val="none" w:sz="0" w:space="0" w:color="auto"/>
                        <w:left w:val="none" w:sz="0" w:space="0" w:color="auto"/>
                        <w:bottom w:val="none" w:sz="0" w:space="0" w:color="auto"/>
                        <w:right w:val="none" w:sz="0" w:space="0" w:color="auto"/>
                      </w:divBdr>
                      <w:divsChild>
                        <w:div w:id="550121404">
                          <w:marLeft w:val="0"/>
                          <w:marRight w:val="0"/>
                          <w:marTop w:val="0"/>
                          <w:marBottom w:val="0"/>
                          <w:divBdr>
                            <w:top w:val="none" w:sz="0" w:space="0" w:color="auto"/>
                            <w:left w:val="none" w:sz="0" w:space="0" w:color="auto"/>
                            <w:bottom w:val="none" w:sz="0" w:space="0" w:color="auto"/>
                            <w:right w:val="none" w:sz="0" w:space="0" w:color="auto"/>
                          </w:divBdr>
                          <w:divsChild>
                            <w:div w:id="1767116481">
                              <w:marLeft w:val="0"/>
                              <w:marRight w:val="0"/>
                              <w:marTop w:val="0"/>
                              <w:marBottom w:val="0"/>
                              <w:divBdr>
                                <w:top w:val="none" w:sz="0" w:space="0" w:color="auto"/>
                                <w:left w:val="none" w:sz="0" w:space="0" w:color="auto"/>
                                <w:bottom w:val="none" w:sz="0" w:space="0" w:color="auto"/>
                                <w:right w:val="none" w:sz="0" w:space="0" w:color="auto"/>
                              </w:divBdr>
                              <w:divsChild>
                                <w:div w:id="1826584780">
                                  <w:marLeft w:val="0"/>
                                  <w:marRight w:val="0"/>
                                  <w:marTop w:val="0"/>
                                  <w:marBottom w:val="0"/>
                                  <w:divBdr>
                                    <w:top w:val="none" w:sz="0" w:space="0" w:color="auto"/>
                                    <w:left w:val="none" w:sz="0" w:space="0" w:color="auto"/>
                                    <w:bottom w:val="none" w:sz="0" w:space="0" w:color="auto"/>
                                    <w:right w:val="none" w:sz="0" w:space="0" w:color="auto"/>
                                  </w:divBdr>
                                  <w:divsChild>
                                    <w:div w:id="2059931555">
                                      <w:marLeft w:val="0"/>
                                      <w:marRight w:val="0"/>
                                      <w:marTop w:val="0"/>
                                      <w:marBottom w:val="0"/>
                                      <w:divBdr>
                                        <w:top w:val="none" w:sz="0" w:space="0" w:color="auto"/>
                                        <w:left w:val="none" w:sz="0" w:space="0" w:color="auto"/>
                                        <w:bottom w:val="none" w:sz="0" w:space="0" w:color="auto"/>
                                        <w:right w:val="none" w:sz="0" w:space="0" w:color="auto"/>
                                      </w:divBdr>
                                      <w:divsChild>
                                        <w:div w:id="424307833">
                                          <w:marLeft w:val="0"/>
                                          <w:marRight w:val="0"/>
                                          <w:marTop w:val="0"/>
                                          <w:marBottom w:val="0"/>
                                          <w:divBdr>
                                            <w:top w:val="single" w:sz="12" w:space="0" w:color="FFFFFF"/>
                                            <w:left w:val="single" w:sz="12" w:space="0" w:color="FFFFFF"/>
                                            <w:bottom w:val="single" w:sz="12" w:space="0" w:color="FFFFFF"/>
                                            <w:right w:val="single" w:sz="12" w:space="0" w:color="FFFFFF"/>
                                          </w:divBdr>
                                        </w:div>
                                      </w:divsChild>
                                    </w:div>
                                  </w:divsChild>
                                </w:div>
                              </w:divsChild>
                            </w:div>
                          </w:divsChild>
                        </w:div>
                      </w:divsChild>
                    </w:div>
                  </w:divsChild>
                </w:div>
              </w:divsChild>
            </w:div>
          </w:divsChild>
        </w:div>
      </w:divsChild>
    </w:div>
    <w:div w:id="1013265712">
      <w:bodyDiv w:val="1"/>
      <w:marLeft w:val="0"/>
      <w:marRight w:val="0"/>
      <w:marTop w:val="0"/>
      <w:marBottom w:val="0"/>
      <w:divBdr>
        <w:top w:val="none" w:sz="0" w:space="0" w:color="auto"/>
        <w:left w:val="none" w:sz="0" w:space="0" w:color="auto"/>
        <w:bottom w:val="none" w:sz="0" w:space="0" w:color="auto"/>
        <w:right w:val="none" w:sz="0" w:space="0" w:color="auto"/>
      </w:divBdr>
    </w:div>
    <w:div w:id="1095244351">
      <w:bodyDiv w:val="1"/>
      <w:marLeft w:val="0"/>
      <w:marRight w:val="0"/>
      <w:marTop w:val="0"/>
      <w:marBottom w:val="0"/>
      <w:divBdr>
        <w:top w:val="none" w:sz="0" w:space="0" w:color="auto"/>
        <w:left w:val="none" w:sz="0" w:space="0" w:color="auto"/>
        <w:bottom w:val="none" w:sz="0" w:space="0" w:color="auto"/>
        <w:right w:val="none" w:sz="0" w:space="0" w:color="auto"/>
      </w:divBdr>
      <w:divsChild>
        <w:div w:id="100078458">
          <w:marLeft w:val="0"/>
          <w:marRight w:val="0"/>
          <w:marTop w:val="0"/>
          <w:marBottom w:val="0"/>
          <w:divBdr>
            <w:top w:val="none" w:sz="0" w:space="0" w:color="auto"/>
            <w:left w:val="none" w:sz="0" w:space="0" w:color="auto"/>
            <w:bottom w:val="none" w:sz="0" w:space="0" w:color="auto"/>
            <w:right w:val="none" w:sz="0" w:space="0" w:color="auto"/>
          </w:divBdr>
        </w:div>
      </w:divsChild>
    </w:div>
    <w:div w:id="1168523088">
      <w:bodyDiv w:val="1"/>
      <w:marLeft w:val="0"/>
      <w:marRight w:val="0"/>
      <w:marTop w:val="0"/>
      <w:marBottom w:val="0"/>
      <w:divBdr>
        <w:top w:val="none" w:sz="0" w:space="0" w:color="auto"/>
        <w:left w:val="none" w:sz="0" w:space="0" w:color="auto"/>
        <w:bottom w:val="none" w:sz="0" w:space="0" w:color="auto"/>
        <w:right w:val="none" w:sz="0" w:space="0" w:color="auto"/>
      </w:divBdr>
    </w:div>
    <w:div w:id="1286622709">
      <w:bodyDiv w:val="1"/>
      <w:marLeft w:val="0"/>
      <w:marRight w:val="0"/>
      <w:marTop w:val="0"/>
      <w:marBottom w:val="0"/>
      <w:divBdr>
        <w:top w:val="none" w:sz="0" w:space="0" w:color="auto"/>
        <w:left w:val="none" w:sz="0" w:space="0" w:color="auto"/>
        <w:bottom w:val="none" w:sz="0" w:space="0" w:color="auto"/>
        <w:right w:val="none" w:sz="0" w:space="0" w:color="auto"/>
      </w:divBdr>
      <w:divsChild>
        <w:div w:id="450128475">
          <w:marLeft w:val="0"/>
          <w:marRight w:val="0"/>
          <w:marTop w:val="0"/>
          <w:marBottom w:val="0"/>
          <w:divBdr>
            <w:top w:val="none" w:sz="0" w:space="0" w:color="auto"/>
            <w:left w:val="none" w:sz="0" w:space="0" w:color="auto"/>
            <w:bottom w:val="none" w:sz="0" w:space="0" w:color="auto"/>
            <w:right w:val="none" w:sz="0" w:space="0" w:color="auto"/>
          </w:divBdr>
          <w:divsChild>
            <w:div w:id="319776839">
              <w:marLeft w:val="0"/>
              <w:marRight w:val="0"/>
              <w:marTop w:val="0"/>
              <w:marBottom w:val="0"/>
              <w:divBdr>
                <w:top w:val="none" w:sz="0" w:space="0" w:color="auto"/>
                <w:left w:val="none" w:sz="0" w:space="0" w:color="auto"/>
                <w:bottom w:val="none" w:sz="0" w:space="0" w:color="auto"/>
                <w:right w:val="none" w:sz="0" w:space="0" w:color="auto"/>
              </w:divBdr>
              <w:divsChild>
                <w:div w:id="1253122171">
                  <w:marLeft w:val="0"/>
                  <w:marRight w:val="0"/>
                  <w:marTop w:val="0"/>
                  <w:marBottom w:val="0"/>
                  <w:divBdr>
                    <w:top w:val="none" w:sz="0" w:space="0" w:color="auto"/>
                    <w:left w:val="none" w:sz="0" w:space="0" w:color="auto"/>
                    <w:bottom w:val="none" w:sz="0" w:space="0" w:color="auto"/>
                    <w:right w:val="none" w:sz="0" w:space="0" w:color="auto"/>
                  </w:divBdr>
                  <w:divsChild>
                    <w:div w:id="810826825">
                      <w:marLeft w:val="0"/>
                      <w:marRight w:val="0"/>
                      <w:marTop w:val="0"/>
                      <w:marBottom w:val="0"/>
                      <w:divBdr>
                        <w:top w:val="none" w:sz="0" w:space="0" w:color="auto"/>
                        <w:left w:val="none" w:sz="0" w:space="0" w:color="auto"/>
                        <w:bottom w:val="none" w:sz="0" w:space="0" w:color="auto"/>
                        <w:right w:val="none" w:sz="0" w:space="0" w:color="auto"/>
                      </w:divBdr>
                      <w:divsChild>
                        <w:div w:id="1741753122">
                          <w:marLeft w:val="0"/>
                          <w:marRight w:val="0"/>
                          <w:marTop w:val="0"/>
                          <w:marBottom w:val="0"/>
                          <w:divBdr>
                            <w:top w:val="none" w:sz="0" w:space="0" w:color="auto"/>
                            <w:left w:val="none" w:sz="0" w:space="0" w:color="auto"/>
                            <w:bottom w:val="none" w:sz="0" w:space="0" w:color="auto"/>
                            <w:right w:val="none" w:sz="0" w:space="0" w:color="auto"/>
                          </w:divBdr>
                          <w:divsChild>
                            <w:div w:id="1993022906">
                              <w:marLeft w:val="0"/>
                              <w:marRight w:val="0"/>
                              <w:marTop w:val="0"/>
                              <w:marBottom w:val="0"/>
                              <w:divBdr>
                                <w:top w:val="none" w:sz="0" w:space="0" w:color="auto"/>
                                <w:left w:val="none" w:sz="0" w:space="0" w:color="auto"/>
                                <w:bottom w:val="none" w:sz="0" w:space="0" w:color="auto"/>
                                <w:right w:val="none" w:sz="0" w:space="0" w:color="auto"/>
                              </w:divBdr>
                              <w:divsChild>
                                <w:div w:id="2107455712">
                                  <w:marLeft w:val="0"/>
                                  <w:marRight w:val="0"/>
                                  <w:marTop w:val="0"/>
                                  <w:marBottom w:val="0"/>
                                  <w:divBdr>
                                    <w:top w:val="none" w:sz="0" w:space="0" w:color="auto"/>
                                    <w:left w:val="none" w:sz="0" w:space="0" w:color="auto"/>
                                    <w:bottom w:val="none" w:sz="0" w:space="0" w:color="auto"/>
                                    <w:right w:val="none" w:sz="0" w:space="0" w:color="auto"/>
                                  </w:divBdr>
                                  <w:divsChild>
                                    <w:div w:id="760953376">
                                      <w:marLeft w:val="0"/>
                                      <w:marRight w:val="0"/>
                                      <w:marTop w:val="0"/>
                                      <w:marBottom w:val="0"/>
                                      <w:divBdr>
                                        <w:top w:val="none" w:sz="0" w:space="0" w:color="auto"/>
                                        <w:left w:val="none" w:sz="0" w:space="0" w:color="auto"/>
                                        <w:bottom w:val="none" w:sz="0" w:space="0" w:color="auto"/>
                                        <w:right w:val="none" w:sz="0" w:space="0" w:color="auto"/>
                                      </w:divBdr>
                                      <w:divsChild>
                                        <w:div w:id="954866160">
                                          <w:marLeft w:val="0"/>
                                          <w:marRight w:val="0"/>
                                          <w:marTop w:val="0"/>
                                          <w:marBottom w:val="0"/>
                                          <w:divBdr>
                                            <w:top w:val="single" w:sz="12" w:space="0" w:color="FFFFFF"/>
                                            <w:left w:val="single" w:sz="12" w:space="0" w:color="FFFFFF"/>
                                            <w:bottom w:val="single" w:sz="12" w:space="0" w:color="FFFFFF"/>
                                            <w:right w:val="single" w:sz="12" w:space="0" w:color="FFFFFF"/>
                                          </w:divBdr>
                                        </w:div>
                                      </w:divsChild>
                                    </w:div>
                                  </w:divsChild>
                                </w:div>
                              </w:divsChild>
                            </w:div>
                          </w:divsChild>
                        </w:div>
                      </w:divsChild>
                    </w:div>
                  </w:divsChild>
                </w:div>
              </w:divsChild>
            </w:div>
          </w:divsChild>
        </w:div>
      </w:divsChild>
    </w:div>
    <w:div w:id="1341659806">
      <w:bodyDiv w:val="1"/>
      <w:marLeft w:val="0"/>
      <w:marRight w:val="0"/>
      <w:marTop w:val="0"/>
      <w:marBottom w:val="0"/>
      <w:divBdr>
        <w:top w:val="none" w:sz="0" w:space="0" w:color="auto"/>
        <w:left w:val="none" w:sz="0" w:space="0" w:color="auto"/>
        <w:bottom w:val="none" w:sz="0" w:space="0" w:color="auto"/>
        <w:right w:val="none" w:sz="0" w:space="0" w:color="auto"/>
      </w:divBdr>
    </w:div>
    <w:div w:id="1525558524">
      <w:bodyDiv w:val="1"/>
      <w:marLeft w:val="0"/>
      <w:marRight w:val="0"/>
      <w:marTop w:val="0"/>
      <w:marBottom w:val="0"/>
      <w:divBdr>
        <w:top w:val="none" w:sz="0" w:space="0" w:color="auto"/>
        <w:left w:val="none" w:sz="0" w:space="0" w:color="auto"/>
        <w:bottom w:val="none" w:sz="0" w:space="0" w:color="auto"/>
        <w:right w:val="none" w:sz="0" w:space="0" w:color="auto"/>
      </w:divBdr>
    </w:div>
    <w:div w:id="1619069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4807/ijmp.v12i3.1537" TargetMode="External"/><Relationship Id="rId26" Type="http://schemas.openxmlformats.org/officeDocument/2006/relationships/hyperlink" Target="https://www2.deloitte.com/content/dam/insights/us/articles/financial-services-innovation-strategies/DUP-694_From-follower-to-leader_vFINAL.pdf" TargetMode="External"/><Relationship Id="rId3" Type="http://schemas.openxmlformats.org/officeDocument/2006/relationships/settings" Target="settings.xml"/><Relationship Id="rId21" Type="http://schemas.openxmlformats.org/officeDocument/2006/relationships/hyperlink" Target="https://www.cnbc.com/2014/06/18/13-pioneers-that-forever-changed-consumers-lives.html" TargetMode="External"/><Relationship Id="rId7" Type="http://schemas.openxmlformats.org/officeDocument/2006/relationships/image" Target="media/image1.jpeg"/><Relationship Id="rId12" Type="http://schemas.openxmlformats.org/officeDocument/2006/relationships/image" Target="media/image4.png"/><Relationship Id="rId17" Type="http://schemas.openxmlformats.org/officeDocument/2006/relationships/hyperlink" Target="http://dx.doi.org/10.2298/EKA0877089K" TargetMode="External"/><Relationship Id="rId25" Type="http://schemas.openxmlformats.org/officeDocument/2006/relationships/hyperlink" Target="https://www.thestreet.com/markets/commodities/product-life-cycle-14882534"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ft.com/content/c18fd2c6-cc99-11e4-b5a5-00144feab7de" TargetMode="External"/><Relationship Id="rId20" Type="http://schemas.openxmlformats.org/officeDocument/2006/relationships/hyperlink" Target="https://doi.org/10.1509/jmkg.70.1.015.qxd" TargetMode="External"/><Relationship Id="rId29" Type="http://schemas.openxmlformats.org/officeDocument/2006/relationships/hyperlink" Target="https://doi.org/10.1108/JBIM-11-2018-0334"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hyperlink" Target="https://doi.org/10.1016/j.jbusres.2007.07.029"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016/j.lrp.2022.102244" TargetMode="External"/><Relationship Id="rId23" Type="http://schemas.openxmlformats.org/officeDocument/2006/relationships/hyperlink" Target="https://www.forbes.com/sites/dileeprao/2024/03/13/first-mover-fast-follower-smart-follower-whats-best-for-you/" TargetMode="External"/><Relationship Id="rId28" Type="http://schemas.openxmlformats.org/officeDocument/2006/relationships/hyperlink" Target="https://doi.org/10.1109/ECIT52743.2021.00041" TargetMode="External"/><Relationship Id="rId10" Type="http://schemas.openxmlformats.org/officeDocument/2006/relationships/image" Target="media/image3.jpeg"/><Relationship Id="rId19" Type="http://schemas.openxmlformats.org/officeDocument/2006/relationships/hyperlink" Target="https://www.saastr.com/great-examples-fast-follower-companies-become-market-leaders/"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canalys.com/newsroom/Canalys-huawei-samsung-worldwide-smartphone-market-q2-2020" TargetMode="External"/><Relationship Id="rId22" Type="http://schemas.openxmlformats.org/officeDocument/2006/relationships/hyperlink" Target="https://romanpichler.medium.com/the-product-strategy-and-the-product-life-cycle-79fb1fd8ef67" TargetMode="External"/><Relationship Id="rId27" Type="http://schemas.openxmlformats.org/officeDocument/2006/relationships/hyperlink" Target="http://dx.doi.org/10.5772/intechopen.99036" TargetMode="External"/><Relationship Id="rId30" Type="http://schemas.openxmlformats.org/officeDocument/2006/relationships/header" Target="header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D0D188-95EC-478B-AA38-8A23279B1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3312</Words>
  <Characters>18879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2025-03-12T11:06:00Z</dcterms:created>
  <dcterms:modified xsi:type="dcterms:W3CDTF">2025-04-04T23:16:00Z</dcterms:modified>
</cp:coreProperties>
</file>