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B0B7A" w:rsidRPr="004462E9" w:rsidRDefault="00DD333A" w:rsidP="00DE4937">
      <w:pPr>
        <w:spacing w:line="276" w:lineRule="auto"/>
        <w:jc w:val="both"/>
        <w:rPr>
          <w:rFonts w:ascii="Arial" w:hAnsi="Arial" w:cs="Arial"/>
          <w:sz w:val="24"/>
          <w:szCs w:val="24"/>
        </w:rPr>
      </w:pPr>
      <w:r w:rsidRPr="004462E9">
        <w:rPr>
          <w:rFonts w:ascii="Arial" w:hAnsi="Arial" w:cs="Arial"/>
          <w:noProof/>
          <w:sz w:val="24"/>
          <w:szCs w:val="24"/>
          <w:lang w:eastAsia="en-GB"/>
        </w:rPr>
        <w:drawing>
          <wp:inline distT="0" distB="0" distL="0" distR="0">
            <wp:extent cx="5842000" cy="4660900"/>
            <wp:effectExtent l="0" t="0" r="6350" b="635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5842000" cy="4660900"/>
                    </a:xfrm>
                    <a:prstGeom prst="rect">
                      <a:avLst/>
                    </a:prstGeom>
                  </pic:spPr>
                </pic:pic>
              </a:graphicData>
            </a:graphic>
          </wp:inline>
        </w:drawing>
      </w:r>
    </w:p>
    <w:p w:rsidR="00DB0B7A" w:rsidRPr="004462E9" w:rsidRDefault="00DB0B7A" w:rsidP="00DE4937">
      <w:pPr>
        <w:spacing w:line="276" w:lineRule="auto"/>
        <w:jc w:val="both"/>
        <w:rPr>
          <w:rFonts w:ascii="Arial" w:hAnsi="Arial" w:cs="Arial"/>
          <w:sz w:val="24"/>
          <w:szCs w:val="24"/>
        </w:rPr>
      </w:pPr>
    </w:p>
    <w:p w:rsidR="00DB0B7A" w:rsidRPr="004462E9" w:rsidRDefault="00DD333A" w:rsidP="00DE4937">
      <w:pPr>
        <w:spacing w:line="276" w:lineRule="auto"/>
        <w:jc w:val="both"/>
        <w:rPr>
          <w:rFonts w:ascii="Arial" w:hAnsi="Arial" w:cs="Arial"/>
          <w:sz w:val="24"/>
          <w:szCs w:val="24"/>
        </w:rPr>
      </w:pPr>
      <w:r w:rsidRPr="004462E9">
        <w:rPr>
          <w:rFonts w:ascii="Arial" w:hAnsi="Arial" w:cs="Arial"/>
          <w:sz w:val="24"/>
          <w:szCs w:val="24"/>
        </w:rPr>
        <w:t>LONDON CAMPUS</w:t>
      </w:r>
    </w:p>
    <w:p w:rsidR="00DB0B7A" w:rsidRPr="004462E9" w:rsidRDefault="00DB0B7A" w:rsidP="00DE4937">
      <w:pPr>
        <w:spacing w:line="276" w:lineRule="auto"/>
        <w:jc w:val="both"/>
        <w:rPr>
          <w:rFonts w:ascii="Arial" w:hAnsi="Arial" w:cs="Arial"/>
          <w:sz w:val="24"/>
          <w:szCs w:val="24"/>
        </w:rPr>
      </w:pPr>
    </w:p>
    <w:p w:rsidR="00DB0B7A" w:rsidRPr="004462E9" w:rsidRDefault="00DD333A" w:rsidP="00DE4937">
      <w:pPr>
        <w:spacing w:line="276" w:lineRule="auto"/>
        <w:jc w:val="both"/>
        <w:rPr>
          <w:rFonts w:ascii="Arial" w:hAnsi="Arial" w:cs="Arial"/>
          <w:sz w:val="24"/>
          <w:szCs w:val="24"/>
        </w:rPr>
      </w:pPr>
      <w:r w:rsidRPr="004462E9">
        <w:rPr>
          <w:rFonts w:ascii="Arial" w:hAnsi="Arial" w:cs="Arial"/>
          <w:sz w:val="24"/>
          <w:szCs w:val="24"/>
        </w:rPr>
        <w:t>Students name: Va</w:t>
      </w:r>
      <w:r w:rsidR="00FF60C8" w:rsidRPr="004462E9">
        <w:rPr>
          <w:rFonts w:ascii="Arial" w:hAnsi="Arial" w:cs="Arial"/>
          <w:sz w:val="24"/>
          <w:szCs w:val="24"/>
        </w:rPr>
        <w:t>lentin</w:t>
      </w:r>
      <w:r w:rsidRPr="004462E9">
        <w:rPr>
          <w:rFonts w:ascii="Arial" w:hAnsi="Arial" w:cs="Arial"/>
          <w:sz w:val="24"/>
          <w:szCs w:val="24"/>
        </w:rPr>
        <w:t>a Ivanova</w:t>
      </w:r>
    </w:p>
    <w:p w:rsidR="00DB0B7A" w:rsidRPr="004462E9" w:rsidRDefault="00DD333A" w:rsidP="00DE4937">
      <w:pPr>
        <w:spacing w:line="276" w:lineRule="auto"/>
        <w:jc w:val="both"/>
        <w:rPr>
          <w:rFonts w:ascii="Arial" w:hAnsi="Arial" w:cs="Arial"/>
          <w:sz w:val="24"/>
          <w:szCs w:val="24"/>
        </w:rPr>
      </w:pPr>
      <w:r w:rsidRPr="004462E9">
        <w:rPr>
          <w:rFonts w:ascii="Arial" w:hAnsi="Arial" w:cs="Arial"/>
          <w:sz w:val="24"/>
          <w:szCs w:val="24"/>
        </w:rPr>
        <w:t>Student’s ID:</w:t>
      </w:r>
      <w:r w:rsidR="00FF60C8" w:rsidRPr="004462E9">
        <w:rPr>
          <w:rFonts w:ascii="Arial" w:hAnsi="Arial" w:cs="Arial"/>
          <w:sz w:val="24"/>
          <w:szCs w:val="24"/>
        </w:rPr>
        <w:t>1913754</w:t>
      </w:r>
    </w:p>
    <w:p w:rsidR="00DB0B7A" w:rsidRPr="004462E9" w:rsidRDefault="00DD333A" w:rsidP="00DE4937">
      <w:pPr>
        <w:spacing w:line="276" w:lineRule="auto"/>
        <w:jc w:val="both"/>
        <w:rPr>
          <w:rFonts w:ascii="Arial" w:hAnsi="Arial" w:cs="Arial"/>
          <w:sz w:val="24"/>
          <w:szCs w:val="24"/>
        </w:rPr>
      </w:pPr>
      <w:r w:rsidRPr="004462E9">
        <w:rPr>
          <w:rFonts w:ascii="Arial" w:hAnsi="Arial" w:cs="Arial"/>
          <w:sz w:val="24"/>
          <w:szCs w:val="24"/>
        </w:rPr>
        <w:t xml:space="preserve">Lecturer: </w:t>
      </w:r>
      <w:r w:rsidR="001F2F76">
        <w:rPr>
          <w:rFonts w:ascii="Arial" w:hAnsi="Arial" w:cs="Arial"/>
          <w:sz w:val="24"/>
          <w:szCs w:val="24"/>
        </w:rPr>
        <w:t>Anita Nan</w:t>
      </w:r>
      <w:bookmarkStart w:id="0" w:name="_GoBack"/>
      <w:bookmarkEnd w:id="0"/>
    </w:p>
    <w:p w:rsidR="00DB0B7A" w:rsidRPr="004462E9" w:rsidRDefault="00DB0B7A" w:rsidP="00DE4937">
      <w:pPr>
        <w:spacing w:line="276" w:lineRule="auto"/>
        <w:jc w:val="both"/>
        <w:rPr>
          <w:rFonts w:ascii="Arial" w:hAnsi="Arial" w:cs="Arial"/>
          <w:sz w:val="24"/>
          <w:szCs w:val="24"/>
        </w:rPr>
      </w:pPr>
    </w:p>
    <w:p w:rsidR="00DB0B7A" w:rsidRPr="004462E9" w:rsidRDefault="00DB0B7A" w:rsidP="00DE4937">
      <w:pPr>
        <w:spacing w:line="276" w:lineRule="auto"/>
        <w:jc w:val="both"/>
        <w:rPr>
          <w:rFonts w:ascii="Arial" w:hAnsi="Arial" w:cs="Arial"/>
          <w:sz w:val="24"/>
          <w:szCs w:val="24"/>
        </w:rPr>
      </w:pPr>
    </w:p>
    <w:p w:rsidR="00DB0B7A" w:rsidRPr="004462E9" w:rsidRDefault="00DB0B7A" w:rsidP="00DE4937">
      <w:pPr>
        <w:spacing w:line="276" w:lineRule="auto"/>
        <w:jc w:val="both"/>
        <w:rPr>
          <w:rFonts w:ascii="Arial" w:hAnsi="Arial" w:cs="Arial"/>
          <w:sz w:val="24"/>
          <w:szCs w:val="24"/>
        </w:rPr>
      </w:pPr>
    </w:p>
    <w:p w:rsidR="00DB0B7A" w:rsidRPr="004462E9" w:rsidRDefault="00DD333A" w:rsidP="00DE4937">
      <w:pPr>
        <w:spacing w:line="276" w:lineRule="auto"/>
        <w:jc w:val="both"/>
        <w:rPr>
          <w:rFonts w:ascii="Arial" w:hAnsi="Arial" w:cs="Arial"/>
          <w:sz w:val="24"/>
          <w:szCs w:val="24"/>
        </w:rPr>
      </w:pPr>
      <w:r w:rsidRPr="004462E9">
        <w:rPr>
          <w:rFonts w:ascii="Arial" w:hAnsi="Arial" w:cs="Arial"/>
          <w:sz w:val="24"/>
          <w:szCs w:val="24"/>
        </w:rPr>
        <w:t>Academic and Employability Skills BMSW4001</w:t>
      </w:r>
    </w:p>
    <w:p w:rsidR="00DB0B7A" w:rsidRDefault="00DB0B7A" w:rsidP="00DE4937">
      <w:pPr>
        <w:spacing w:line="276" w:lineRule="auto"/>
        <w:jc w:val="both"/>
        <w:rPr>
          <w:rFonts w:ascii="Arial" w:hAnsi="Arial" w:cs="Arial"/>
          <w:sz w:val="24"/>
          <w:szCs w:val="24"/>
        </w:rPr>
      </w:pPr>
    </w:p>
    <w:p w:rsidR="00DE4937" w:rsidRDefault="00DE4937" w:rsidP="00DE4937">
      <w:pPr>
        <w:spacing w:line="276" w:lineRule="auto"/>
        <w:jc w:val="both"/>
        <w:rPr>
          <w:rFonts w:ascii="Arial" w:hAnsi="Arial" w:cs="Arial"/>
          <w:sz w:val="24"/>
          <w:szCs w:val="24"/>
        </w:rPr>
      </w:pPr>
    </w:p>
    <w:p w:rsidR="00DE4937" w:rsidRDefault="00DE4937" w:rsidP="00DE4937">
      <w:pPr>
        <w:spacing w:line="276" w:lineRule="auto"/>
        <w:jc w:val="both"/>
        <w:rPr>
          <w:rFonts w:ascii="Arial" w:hAnsi="Arial" w:cs="Arial"/>
          <w:sz w:val="24"/>
          <w:szCs w:val="24"/>
        </w:rPr>
      </w:pPr>
    </w:p>
    <w:p w:rsidR="00DE4937" w:rsidRPr="004462E9" w:rsidRDefault="00DE4937" w:rsidP="00DE4937">
      <w:pPr>
        <w:spacing w:line="276" w:lineRule="auto"/>
        <w:jc w:val="both"/>
        <w:rPr>
          <w:rFonts w:ascii="Arial" w:hAnsi="Arial" w:cs="Arial"/>
          <w:sz w:val="24"/>
          <w:szCs w:val="24"/>
        </w:rPr>
      </w:pPr>
    </w:p>
    <w:p w:rsidR="00DB0B7A" w:rsidRPr="004462E9" w:rsidRDefault="00DB0B7A" w:rsidP="00DE4937">
      <w:pPr>
        <w:spacing w:line="276" w:lineRule="auto"/>
        <w:jc w:val="both"/>
        <w:rPr>
          <w:rFonts w:ascii="Arial" w:hAnsi="Arial" w:cs="Arial"/>
          <w:sz w:val="24"/>
          <w:szCs w:val="24"/>
        </w:rPr>
      </w:pPr>
    </w:p>
    <w:sdt>
      <w:sdtPr>
        <w:rPr>
          <w:rFonts w:ascii="Arial" w:eastAsiaTheme="minorHAnsi" w:hAnsi="Arial" w:cs="Arial"/>
          <w:color w:val="auto"/>
          <w:sz w:val="24"/>
          <w:szCs w:val="24"/>
          <w:lang w:val="en-GB"/>
        </w:rPr>
        <w:id w:val="56358472"/>
        <w:docPartObj>
          <w:docPartGallery w:val="Table of Contents"/>
          <w:docPartUnique/>
        </w:docPartObj>
      </w:sdtPr>
      <w:sdtEndPr>
        <w:rPr>
          <w:b/>
          <w:bCs/>
          <w:noProof/>
        </w:rPr>
      </w:sdtEndPr>
      <w:sdtContent>
        <w:p w:rsidR="00047979" w:rsidRPr="004462E9" w:rsidRDefault="00DD333A" w:rsidP="00DE4937">
          <w:pPr>
            <w:pStyle w:val="aa"/>
            <w:spacing w:line="276" w:lineRule="auto"/>
            <w:jc w:val="both"/>
            <w:rPr>
              <w:rFonts w:ascii="Arial" w:hAnsi="Arial" w:cs="Arial"/>
              <w:color w:val="auto"/>
              <w:sz w:val="24"/>
              <w:szCs w:val="24"/>
            </w:rPr>
          </w:pPr>
          <w:r w:rsidRPr="004462E9">
            <w:rPr>
              <w:rFonts w:ascii="Arial" w:hAnsi="Arial" w:cs="Arial"/>
              <w:color w:val="auto"/>
              <w:sz w:val="24"/>
              <w:szCs w:val="24"/>
            </w:rPr>
            <w:t>Table of Contents</w:t>
          </w:r>
        </w:p>
        <w:p w:rsidR="00DE4937" w:rsidRDefault="00DD333A">
          <w:pPr>
            <w:pStyle w:val="21"/>
            <w:tabs>
              <w:tab w:val="right" w:leader="dot" w:pos="9016"/>
            </w:tabs>
            <w:rPr>
              <w:rFonts w:eastAsiaTheme="minorEastAsia"/>
              <w:noProof/>
              <w:lang w:eastAsia="en-GB"/>
            </w:rPr>
          </w:pPr>
          <w:r w:rsidRPr="004462E9">
            <w:rPr>
              <w:rFonts w:ascii="Arial" w:hAnsi="Arial" w:cs="Arial"/>
              <w:sz w:val="24"/>
              <w:szCs w:val="24"/>
            </w:rPr>
            <w:fldChar w:fldCharType="begin"/>
          </w:r>
          <w:r w:rsidR="00047979" w:rsidRPr="004462E9">
            <w:rPr>
              <w:rFonts w:ascii="Arial" w:hAnsi="Arial" w:cs="Arial"/>
              <w:sz w:val="24"/>
              <w:szCs w:val="24"/>
            </w:rPr>
            <w:instrText xml:space="preserve"> TOC \o "1-3" \h \z \u </w:instrText>
          </w:r>
          <w:r w:rsidRPr="004462E9">
            <w:rPr>
              <w:rFonts w:ascii="Arial" w:hAnsi="Arial" w:cs="Arial"/>
              <w:sz w:val="24"/>
              <w:szCs w:val="24"/>
            </w:rPr>
            <w:fldChar w:fldCharType="separate"/>
          </w:r>
          <w:hyperlink w:anchor="_Toc39102871" w:history="1">
            <w:r w:rsidRPr="00044C2E">
              <w:rPr>
                <w:rStyle w:val="ab"/>
                <w:noProof/>
              </w:rPr>
              <w:t>Introduction</w:t>
            </w:r>
            <w:r>
              <w:rPr>
                <w:noProof/>
                <w:webHidden/>
              </w:rPr>
              <w:tab/>
            </w:r>
            <w:r>
              <w:rPr>
                <w:noProof/>
                <w:webHidden/>
              </w:rPr>
              <w:fldChar w:fldCharType="begin"/>
            </w:r>
            <w:r>
              <w:rPr>
                <w:noProof/>
                <w:webHidden/>
              </w:rPr>
              <w:instrText xml:space="preserve"> PAGEREF _Toc39102871 \h </w:instrText>
            </w:r>
            <w:r>
              <w:rPr>
                <w:noProof/>
                <w:webHidden/>
              </w:rPr>
            </w:r>
            <w:r>
              <w:rPr>
                <w:noProof/>
                <w:webHidden/>
              </w:rPr>
              <w:fldChar w:fldCharType="separate"/>
            </w:r>
            <w:r>
              <w:rPr>
                <w:noProof/>
                <w:webHidden/>
              </w:rPr>
              <w:t>3</w:t>
            </w:r>
            <w:r>
              <w:rPr>
                <w:noProof/>
                <w:webHidden/>
              </w:rPr>
              <w:fldChar w:fldCharType="end"/>
            </w:r>
          </w:hyperlink>
        </w:p>
        <w:p w:rsidR="00DE4937" w:rsidRDefault="008820D9">
          <w:pPr>
            <w:pStyle w:val="21"/>
            <w:tabs>
              <w:tab w:val="right" w:leader="dot" w:pos="9016"/>
            </w:tabs>
            <w:rPr>
              <w:rFonts w:eastAsiaTheme="minorEastAsia"/>
              <w:noProof/>
              <w:lang w:eastAsia="en-GB"/>
            </w:rPr>
          </w:pPr>
          <w:hyperlink w:anchor="_Toc39102872" w:history="1">
            <w:r w:rsidR="00DD333A" w:rsidRPr="00044C2E">
              <w:rPr>
                <w:rStyle w:val="ab"/>
                <w:noProof/>
              </w:rPr>
              <w:t>Time management skills</w:t>
            </w:r>
            <w:r w:rsidR="00DD333A">
              <w:rPr>
                <w:noProof/>
                <w:webHidden/>
              </w:rPr>
              <w:tab/>
            </w:r>
            <w:r w:rsidR="00DD333A">
              <w:rPr>
                <w:noProof/>
                <w:webHidden/>
              </w:rPr>
              <w:fldChar w:fldCharType="begin"/>
            </w:r>
            <w:r w:rsidR="00DD333A">
              <w:rPr>
                <w:noProof/>
                <w:webHidden/>
              </w:rPr>
              <w:instrText xml:space="preserve"> PAGEREF _Toc39102872 \h </w:instrText>
            </w:r>
            <w:r w:rsidR="00DD333A">
              <w:rPr>
                <w:noProof/>
                <w:webHidden/>
              </w:rPr>
            </w:r>
            <w:r w:rsidR="00DD333A">
              <w:rPr>
                <w:noProof/>
                <w:webHidden/>
              </w:rPr>
              <w:fldChar w:fldCharType="separate"/>
            </w:r>
            <w:r w:rsidR="00DD333A">
              <w:rPr>
                <w:noProof/>
                <w:webHidden/>
              </w:rPr>
              <w:t>4</w:t>
            </w:r>
            <w:r w:rsidR="00DD333A">
              <w:rPr>
                <w:noProof/>
                <w:webHidden/>
              </w:rPr>
              <w:fldChar w:fldCharType="end"/>
            </w:r>
          </w:hyperlink>
        </w:p>
        <w:p w:rsidR="00DE4937" w:rsidRDefault="008820D9">
          <w:pPr>
            <w:pStyle w:val="21"/>
            <w:tabs>
              <w:tab w:val="right" w:leader="dot" w:pos="9016"/>
            </w:tabs>
            <w:rPr>
              <w:rFonts w:eastAsiaTheme="minorEastAsia"/>
              <w:noProof/>
              <w:lang w:eastAsia="en-GB"/>
            </w:rPr>
          </w:pPr>
          <w:hyperlink w:anchor="_Toc39102873" w:history="1">
            <w:r w:rsidR="00DD333A" w:rsidRPr="00044C2E">
              <w:rPr>
                <w:rStyle w:val="ab"/>
                <w:noProof/>
              </w:rPr>
              <w:t>Teamwork skills</w:t>
            </w:r>
            <w:r w:rsidR="00DD333A">
              <w:rPr>
                <w:noProof/>
                <w:webHidden/>
              </w:rPr>
              <w:tab/>
            </w:r>
            <w:r w:rsidR="00DD333A">
              <w:rPr>
                <w:noProof/>
                <w:webHidden/>
              </w:rPr>
              <w:fldChar w:fldCharType="begin"/>
            </w:r>
            <w:r w:rsidR="00DD333A">
              <w:rPr>
                <w:noProof/>
                <w:webHidden/>
              </w:rPr>
              <w:instrText xml:space="preserve"> PAGEREF _Toc39102873 \h </w:instrText>
            </w:r>
            <w:r w:rsidR="00DD333A">
              <w:rPr>
                <w:noProof/>
                <w:webHidden/>
              </w:rPr>
            </w:r>
            <w:r w:rsidR="00DD333A">
              <w:rPr>
                <w:noProof/>
                <w:webHidden/>
              </w:rPr>
              <w:fldChar w:fldCharType="separate"/>
            </w:r>
            <w:r w:rsidR="00DD333A">
              <w:rPr>
                <w:noProof/>
                <w:webHidden/>
              </w:rPr>
              <w:t>5</w:t>
            </w:r>
            <w:r w:rsidR="00DD333A">
              <w:rPr>
                <w:noProof/>
                <w:webHidden/>
              </w:rPr>
              <w:fldChar w:fldCharType="end"/>
            </w:r>
          </w:hyperlink>
        </w:p>
        <w:p w:rsidR="00DE4937" w:rsidRDefault="008820D9">
          <w:pPr>
            <w:pStyle w:val="21"/>
            <w:tabs>
              <w:tab w:val="right" w:leader="dot" w:pos="9016"/>
            </w:tabs>
            <w:rPr>
              <w:rFonts w:eastAsiaTheme="minorEastAsia"/>
              <w:noProof/>
              <w:lang w:eastAsia="en-GB"/>
            </w:rPr>
          </w:pPr>
          <w:hyperlink w:anchor="_Toc39102874" w:history="1">
            <w:r w:rsidR="00DD333A" w:rsidRPr="00044C2E">
              <w:rPr>
                <w:rStyle w:val="ab"/>
                <w:noProof/>
              </w:rPr>
              <w:t>Communication skills</w:t>
            </w:r>
            <w:r w:rsidR="00DD333A">
              <w:rPr>
                <w:noProof/>
                <w:webHidden/>
              </w:rPr>
              <w:tab/>
            </w:r>
            <w:r w:rsidR="00DD333A">
              <w:rPr>
                <w:noProof/>
                <w:webHidden/>
              </w:rPr>
              <w:fldChar w:fldCharType="begin"/>
            </w:r>
            <w:r w:rsidR="00DD333A">
              <w:rPr>
                <w:noProof/>
                <w:webHidden/>
              </w:rPr>
              <w:instrText xml:space="preserve"> PAGEREF _Toc39102874 \h </w:instrText>
            </w:r>
            <w:r w:rsidR="00DD333A">
              <w:rPr>
                <w:noProof/>
                <w:webHidden/>
              </w:rPr>
            </w:r>
            <w:r w:rsidR="00DD333A">
              <w:rPr>
                <w:noProof/>
                <w:webHidden/>
              </w:rPr>
              <w:fldChar w:fldCharType="separate"/>
            </w:r>
            <w:r w:rsidR="00DD333A">
              <w:rPr>
                <w:noProof/>
                <w:webHidden/>
              </w:rPr>
              <w:t>6</w:t>
            </w:r>
            <w:r w:rsidR="00DD333A">
              <w:rPr>
                <w:noProof/>
                <w:webHidden/>
              </w:rPr>
              <w:fldChar w:fldCharType="end"/>
            </w:r>
          </w:hyperlink>
        </w:p>
        <w:p w:rsidR="00DE4937" w:rsidRDefault="008820D9">
          <w:pPr>
            <w:pStyle w:val="21"/>
            <w:tabs>
              <w:tab w:val="right" w:leader="dot" w:pos="9016"/>
            </w:tabs>
            <w:rPr>
              <w:rFonts w:eastAsiaTheme="minorEastAsia"/>
              <w:noProof/>
              <w:lang w:eastAsia="en-GB"/>
            </w:rPr>
          </w:pPr>
          <w:hyperlink w:anchor="_Toc39102875" w:history="1">
            <w:r w:rsidR="00DD333A" w:rsidRPr="00044C2E">
              <w:rPr>
                <w:rStyle w:val="ab"/>
                <w:noProof/>
              </w:rPr>
              <w:t>Presentation skills</w:t>
            </w:r>
            <w:r w:rsidR="00DD333A">
              <w:rPr>
                <w:noProof/>
                <w:webHidden/>
              </w:rPr>
              <w:tab/>
            </w:r>
            <w:r w:rsidR="00DD333A">
              <w:rPr>
                <w:noProof/>
                <w:webHidden/>
              </w:rPr>
              <w:fldChar w:fldCharType="begin"/>
            </w:r>
            <w:r w:rsidR="00DD333A">
              <w:rPr>
                <w:noProof/>
                <w:webHidden/>
              </w:rPr>
              <w:instrText xml:space="preserve"> PAGEREF _Toc39102875 \h </w:instrText>
            </w:r>
            <w:r w:rsidR="00DD333A">
              <w:rPr>
                <w:noProof/>
                <w:webHidden/>
              </w:rPr>
            </w:r>
            <w:r w:rsidR="00DD333A">
              <w:rPr>
                <w:noProof/>
                <w:webHidden/>
              </w:rPr>
              <w:fldChar w:fldCharType="separate"/>
            </w:r>
            <w:r w:rsidR="00DD333A">
              <w:rPr>
                <w:noProof/>
                <w:webHidden/>
              </w:rPr>
              <w:t>7</w:t>
            </w:r>
            <w:r w:rsidR="00DD333A">
              <w:rPr>
                <w:noProof/>
                <w:webHidden/>
              </w:rPr>
              <w:fldChar w:fldCharType="end"/>
            </w:r>
          </w:hyperlink>
        </w:p>
        <w:p w:rsidR="00DE4937" w:rsidRDefault="008820D9">
          <w:pPr>
            <w:pStyle w:val="21"/>
            <w:tabs>
              <w:tab w:val="right" w:leader="dot" w:pos="9016"/>
            </w:tabs>
            <w:rPr>
              <w:rFonts w:eastAsiaTheme="minorEastAsia"/>
              <w:noProof/>
              <w:lang w:eastAsia="en-GB"/>
            </w:rPr>
          </w:pPr>
          <w:hyperlink w:anchor="_Toc39102876" w:history="1">
            <w:r w:rsidR="00DD333A" w:rsidRPr="00044C2E">
              <w:rPr>
                <w:rStyle w:val="ab"/>
                <w:noProof/>
              </w:rPr>
              <w:t>Problem-solving skills</w:t>
            </w:r>
            <w:r w:rsidR="00DD333A">
              <w:rPr>
                <w:noProof/>
                <w:webHidden/>
              </w:rPr>
              <w:tab/>
            </w:r>
            <w:r w:rsidR="00DD333A">
              <w:rPr>
                <w:noProof/>
                <w:webHidden/>
              </w:rPr>
              <w:fldChar w:fldCharType="begin"/>
            </w:r>
            <w:r w:rsidR="00DD333A">
              <w:rPr>
                <w:noProof/>
                <w:webHidden/>
              </w:rPr>
              <w:instrText xml:space="preserve"> PAGEREF _Toc39102876 \h </w:instrText>
            </w:r>
            <w:r w:rsidR="00DD333A">
              <w:rPr>
                <w:noProof/>
                <w:webHidden/>
              </w:rPr>
            </w:r>
            <w:r w:rsidR="00DD333A">
              <w:rPr>
                <w:noProof/>
                <w:webHidden/>
              </w:rPr>
              <w:fldChar w:fldCharType="separate"/>
            </w:r>
            <w:r w:rsidR="00DD333A">
              <w:rPr>
                <w:noProof/>
                <w:webHidden/>
              </w:rPr>
              <w:t>8</w:t>
            </w:r>
            <w:r w:rsidR="00DD333A">
              <w:rPr>
                <w:noProof/>
                <w:webHidden/>
              </w:rPr>
              <w:fldChar w:fldCharType="end"/>
            </w:r>
          </w:hyperlink>
        </w:p>
        <w:p w:rsidR="00DE4937" w:rsidRDefault="008820D9">
          <w:pPr>
            <w:pStyle w:val="21"/>
            <w:tabs>
              <w:tab w:val="right" w:leader="dot" w:pos="9016"/>
            </w:tabs>
            <w:rPr>
              <w:rFonts w:eastAsiaTheme="minorEastAsia"/>
              <w:noProof/>
              <w:lang w:eastAsia="en-GB"/>
            </w:rPr>
          </w:pPr>
          <w:hyperlink w:anchor="_Toc39102877" w:history="1">
            <w:r w:rsidR="00DD333A" w:rsidRPr="00044C2E">
              <w:rPr>
                <w:rStyle w:val="ab"/>
                <w:noProof/>
              </w:rPr>
              <w:t>Conclusion</w:t>
            </w:r>
            <w:r w:rsidR="00DD333A">
              <w:rPr>
                <w:noProof/>
                <w:webHidden/>
              </w:rPr>
              <w:tab/>
            </w:r>
            <w:r w:rsidR="00DD333A">
              <w:rPr>
                <w:noProof/>
                <w:webHidden/>
              </w:rPr>
              <w:fldChar w:fldCharType="begin"/>
            </w:r>
            <w:r w:rsidR="00DD333A">
              <w:rPr>
                <w:noProof/>
                <w:webHidden/>
              </w:rPr>
              <w:instrText xml:space="preserve"> PAGEREF _Toc39102877 \h </w:instrText>
            </w:r>
            <w:r w:rsidR="00DD333A">
              <w:rPr>
                <w:noProof/>
                <w:webHidden/>
              </w:rPr>
            </w:r>
            <w:r w:rsidR="00DD333A">
              <w:rPr>
                <w:noProof/>
                <w:webHidden/>
              </w:rPr>
              <w:fldChar w:fldCharType="separate"/>
            </w:r>
            <w:r w:rsidR="00DD333A">
              <w:rPr>
                <w:noProof/>
                <w:webHidden/>
              </w:rPr>
              <w:t>9</w:t>
            </w:r>
            <w:r w:rsidR="00DD333A">
              <w:rPr>
                <w:noProof/>
                <w:webHidden/>
              </w:rPr>
              <w:fldChar w:fldCharType="end"/>
            </w:r>
          </w:hyperlink>
        </w:p>
        <w:p w:rsidR="00DE4937" w:rsidRDefault="008820D9">
          <w:pPr>
            <w:pStyle w:val="11"/>
            <w:tabs>
              <w:tab w:val="right" w:leader="dot" w:pos="9016"/>
            </w:tabs>
            <w:rPr>
              <w:rFonts w:eastAsiaTheme="minorEastAsia"/>
              <w:noProof/>
              <w:lang w:eastAsia="en-GB"/>
            </w:rPr>
          </w:pPr>
          <w:hyperlink w:anchor="_Toc39102878" w:history="1">
            <w:r w:rsidR="00DD333A" w:rsidRPr="00044C2E">
              <w:rPr>
                <w:rStyle w:val="ab"/>
                <w:rFonts w:ascii="Arial" w:hAnsi="Arial" w:cs="Arial"/>
                <w:noProof/>
              </w:rPr>
              <w:t>References</w:t>
            </w:r>
            <w:r w:rsidR="00DD333A">
              <w:rPr>
                <w:noProof/>
                <w:webHidden/>
              </w:rPr>
              <w:tab/>
            </w:r>
            <w:r w:rsidR="00DD333A">
              <w:rPr>
                <w:noProof/>
                <w:webHidden/>
              </w:rPr>
              <w:fldChar w:fldCharType="begin"/>
            </w:r>
            <w:r w:rsidR="00DD333A">
              <w:rPr>
                <w:noProof/>
                <w:webHidden/>
              </w:rPr>
              <w:instrText xml:space="preserve"> PAGEREF _Toc39102878 \h </w:instrText>
            </w:r>
            <w:r w:rsidR="00DD333A">
              <w:rPr>
                <w:noProof/>
                <w:webHidden/>
              </w:rPr>
            </w:r>
            <w:r w:rsidR="00DD333A">
              <w:rPr>
                <w:noProof/>
                <w:webHidden/>
              </w:rPr>
              <w:fldChar w:fldCharType="separate"/>
            </w:r>
            <w:r w:rsidR="00DD333A">
              <w:rPr>
                <w:noProof/>
                <w:webHidden/>
              </w:rPr>
              <w:t>10</w:t>
            </w:r>
            <w:r w:rsidR="00DD333A">
              <w:rPr>
                <w:noProof/>
                <w:webHidden/>
              </w:rPr>
              <w:fldChar w:fldCharType="end"/>
            </w:r>
          </w:hyperlink>
        </w:p>
        <w:p w:rsidR="00047979" w:rsidRPr="004462E9" w:rsidRDefault="00DD333A" w:rsidP="00DE4937">
          <w:pPr>
            <w:spacing w:line="276" w:lineRule="auto"/>
            <w:jc w:val="both"/>
            <w:rPr>
              <w:rFonts w:ascii="Arial" w:hAnsi="Arial" w:cs="Arial"/>
              <w:sz w:val="24"/>
              <w:szCs w:val="24"/>
            </w:rPr>
          </w:pPr>
          <w:r w:rsidRPr="004462E9">
            <w:rPr>
              <w:rFonts w:ascii="Arial" w:hAnsi="Arial" w:cs="Arial"/>
              <w:b/>
              <w:bCs/>
              <w:noProof/>
              <w:sz w:val="24"/>
              <w:szCs w:val="24"/>
            </w:rPr>
            <w:fldChar w:fldCharType="end"/>
          </w:r>
        </w:p>
      </w:sdtContent>
    </w:sdt>
    <w:p w:rsidR="00047979" w:rsidRPr="004462E9" w:rsidRDefault="00047979" w:rsidP="00DE4937">
      <w:pPr>
        <w:spacing w:line="276" w:lineRule="auto"/>
        <w:jc w:val="both"/>
        <w:rPr>
          <w:rFonts w:ascii="Arial" w:hAnsi="Arial" w:cs="Arial"/>
          <w:sz w:val="24"/>
          <w:szCs w:val="24"/>
        </w:rPr>
      </w:pPr>
    </w:p>
    <w:p w:rsidR="00047979" w:rsidRPr="004462E9" w:rsidRDefault="00047979" w:rsidP="00DE4937">
      <w:pPr>
        <w:spacing w:line="276" w:lineRule="auto"/>
        <w:jc w:val="both"/>
        <w:rPr>
          <w:rFonts w:ascii="Arial" w:hAnsi="Arial" w:cs="Arial"/>
          <w:sz w:val="24"/>
          <w:szCs w:val="24"/>
        </w:rPr>
      </w:pPr>
    </w:p>
    <w:p w:rsidR="00047979" w:rsidRPr="004462E9" w:rsidRDefault="00047979" w:rsidP="00DE4937">
      <w:pPr>
        <w:spacing w:line="276" w:lineRule="auto"/>
        <w:jc w:val="both"/>
        <w:rPr>
          <w:rFonts w:ascii="Arial" w:hAnsi="Arial" w:cs="Arial"/>
          <w:sz w:val="24"/>
          <w:szCs w:val="24"/>
        </w:rPr>
      </w:pPr>
    </w:p>
    <w:p w:rsidR="00047979" w:rsidRPr="004462E9" w:rsidRDefault="00047979" w:rsidP="00DE4937">
      <w:pPr>
        <w:spacing w:line="276" w:lineRule="auto"/>
        <w:jc w:val="both"/>
        <w:rPr>
          <w:rFonts w:ascii="Arial" w:hAnsi="Arial" w:cs="Arial"/>
          <w:sz w:val="24"/>
          <w:szCs w:val="24"/>
        </w:rPr>
      </w:pPr>
    </w:p>
    <w:p w:rsidR="00047979" w:rsidRPr="004462E9" w:rsidRDefault="00047979" w:rsidP="00DE4937">
      <w:pPr>
        <w:spacing w:line="276" w:lineRule="auto"/>
        <w:jc w:val="both"/>
        <w:rPr>
          <w:rFonts w:ascii="Arial" w:hAnsi="Arial" w:cs="Arial"/>
          <w:sz w:val="24"/>
          <w:szCs w:val="24"/>
        </w:rPr>
      </w:pPr>
    </w:p>
    <w:p w:rsidR="00047979" w:rsidRPr="004462E9" w:rsidRDefault="00047979" w:rsidP="00DE4937">
      <w:pPr>
        <w:spacing w:line="276" w:lineRule="auto"/>
        <w:jc w:val="both"/>
        <w:rPr>
          <w:rFonts w:ascii="Arial" w:hAnsi="Arial" w:cs="Arial"/>
          <w:sz w:val="24"/>
          <w:szCs w:val="24"/>
        </w:rPr>
      </w:pPr>
    </w:p>
    <w:p w:rsidR="00047979" w:rsidRPr="004462E9" w:rsidRDefault="00047979" w:rsidP="00DE4937">
      <w:pPr>
        <w:spacing w:line="276" w:lineRule="auto"/>
        <w:jc w:val="both"/>
        <w:rPr>
          <w:rFonts w:ascii="Arial" w:hAnsi="Arial" w:cs="Arial"/>
          <w:sz w:val="24"/>
          <w:szCs w:val="24"/>
        </w:rPr>
      </w:pPr>
    </w:p>
    <w:p w:rsidR="00047979" w:rsidRPr="004462E9" w:rsidRDefault="00047979" w:rsidP="00DE4937">
      <w:pPr>
        <w:spacing w:line="276" w:lineRule="auto"/>
        <w:jc w:val="both"/>
        <w:rPr>
          <w:rFonts w:ascii="Arial" w:hAnsi="Arial" w:cs="Arial"/>
          <w:sz w:val="24"/>
          <w:szCs w:val="24"/>
        </w:rPr>
      </w:pPr>
    </w:p>
    <w:p w:rsidR="00047979" w:rsidRPr="004462E9" w:rsidRDefault="00047979" w:rsidP="00DE4937">
      <w:pPr>
        <w:spacing w:line="276" w:lineRule="auto"/>
        <w:jc w:val="both"/>
        <w:rPr>
          <w:rFonts w:ascii="Arial" w:hAnsi="Arial" w:cs="Arial"/>
          <w:sz w:val="24"/>
          <w:szCs w:val="24"/>
        </w:rPr>
      </w:pPr>
    </w:p>
    <w:p w:rsidR="00047979" w:rsidRPr="004462E9" w:rsidRDefault="00047979" w:rsidP="00DE4937">
      <w:pPr>
        <w:spacing w:line="276" w:lineRule="auto"/>
        <w:jc w:val="both"/>
        <w:rPr>
          <w:rFonts w:ascii="Arial" w:hAnsi="Arial" w:cs="Arial"/>
          <w:sz w:val="24"/>
          <w:szCs w:val="24"/>
        </w:rPr>
      </w:pPr>
    </w:p>
    <w:p w:rsidR="00047979" w:rsidRPr="004462E9" w:rsidRDefault="00047979" w:rsidP="00DE4937">
      <w:pPr>
        <w:spacing w:line="276" w:lineRule="auto"/>
        <w:jc w:val="both"/>
        <w:rPr>
          <w:rFonts w:ascii="Arial" w:hAnsi="Arial" w:cs="Arial"/>
          <w:sz w:val="24"/>
          <w:szCs w:val="24"/>
        </w:rPr>
      </w:pPr>
    </w:p>
    <w:p w:rsidR="00047979" w:rsidRPr="004462E9" w:rsidRDefault="00047979" w:rsidP="00DE4937">
      <w:pPr>
        <w:spacing w:line="276" w:lineRule="auto"/>
        <w:jc w:val="both"/>
        <w:rPr>
          <w:rFonts w:ascii="Arial" w:hAnsi="Arial" w:cs="Arial"/>
          <w:sz w:val="24"/>
          <w:szCs w:val="24"/>
        </w:rPr>
      </w:pPr>
    </w:p>
    <w:p w:rsidR="00047979" w:rsidRPr="004462E9" w:rsidRDefault="00047979" w:rsidP="00DE4937">
      <w:pPr>
        <w:spacing w:line="276" w:lineRule="auto"/>
        <w:jc w:val="both"/>
        <w:rPr>
          <w:rFonts w:ascii="Arial" w:hAnsi="Arial" w:cs="Arial"/>
          <w:sz w:val="24"/>
          <w:szCs w:val="24"/>
        </w:rPr>
      </w:pPr>
    </w:p>
    <w:p w:rsidR="00047979" w:rsidRPr="004462E9" w:rsidRDefault="00047979" w:rsidP="00DE4937">
      <w:pPr>
        <w:spacing w:line="276" w:lineRule="auto"/>
        <w:jc w:val="both"/>
        <w:rPr>
          <w:rFonts w:ascii="Arial" w:hAnsi="Arial" w:cs="Arial"/>
          <w:sz w:val="24"/>
          <w:szCs w:val="24"/>
        </w:rPr>
      </w:pPr>
    </w:p>
    <w:p w:rsidR="00047979" w:rsidRPr="004462E9" w:rsidRDefault="00047979" w:rsidP="00DE4937">
      <w:pPr>
        <w:spacing w:line="276" w:lineRule="auto"/>
        <w:jc w:val="both"/>
        <w:rPr>
          <w:rFonts w:ascii="Arial" w:hAnsi="Arial" w:cs="Arial"/>
          <w:sz w:val="24"/>
          <w:szCs w:val="24"/>
        </w:rPr>
      </w:pPr>
    </w:p>
    <w:p w:rsidR="00047979" w:rsidRPr="004462E9" w:rsidRDefault="00047979" w:rsidP="00DE4937">
      <w:pPr>
        <w:spacing w:line="276" w:lineRule="auto"/>
        <w:jc w:val="both"/>
        <w:rPr>
          <w:rFonts w:ascii="Arial" w:hAnsi="Arial" w:cs="Arial"/>
          <w:sz w:val="24"/>
          <w:szCs w:val="24"/>
        </w:rPr>
      </w:pPr>
    </w:p>
    <w:p w:rsidR="00047979" w:rsidRPr="004462E9" w:rsidRDefault="00047979" w:rsidP="00DE4937">
      <w:pPr>
        <w:spacing w:line="276" w:lineRule="auto"/>
        <w:jc w:val="both"/>
        <w:rPr>
          <w:rFonts w:ascii="Arial" w:hAnsi="Arial" w:cs="Arial"/>
          <w:sz w:val="24"/>
          <w:szCs w:val="24"/>
        </w:rPr>
      </w:pPr>
    </w:p>
    <w:p w:rsidR="00047979" w:rsidRDefault="00047979" w:rsidP="00DE4937">
      <w:pPr>
        <w:spacing w:line="276" w:lineRule="auto"/>
        <w:jc w:val="both"/>
        <w:rPr>
          <w:rFonts w:ascii="Arial" w:hAnsi="Arial" w:cs="Arial"/>
          <w:sz w:val="24"/>
          <w:szCs w:val="24"/>
        </w:rPr>
      </w:pPr>
    </w:p>
    <w:p w:rsidR="00DE4937" w:rsidRDefault="00DE4937" w:rsidP="00DE4937">
      <w:pPr>
        <w:spacing w:line="276" w:lineRule="auto"/>
        <w:jc w:val="both"/>
        <w:rPr>
          <w:rFonts w:ascii="Arial" w:hAnsi="Arial" w:cs="Arial"/>
          <w:sz w:val="24"/>
          <w:szCs w:val="24"/>
        </w:rPr>
      </w:pPr>
    </w:p>
    <w:p w:rsidR="00DE4937" w:rsidRPr="004462E9" w:rsidRDefault="00DE4937" w:rsidP="00DE4937">
      <w:pPr>
        <w:spacing w:line="276" w:lineRule="auto"/>
        <w:jc w:val="both"/>
        <w:rPr>
          <w:rFonts w:ascii="Arial" w:hAnsi="Arial" w:cs="Arial"/>
          <w:sz w:val="24"/>
          <w:szCs w:val="24"/>
        </w:rPr>
      </w:pPr>
    </w:p>
    <w:p w:rsidR="00047979" w:rsidRPr="004462E9" w:rsidRDefault="00047979" w:rsidP="00DE4937">
      <w:pPr>
        <w:spacing w:line="276" w:lineRule="auto"/>
        <w:jc w:val="both"/>
        <w:rPr>
          <w:rFonts w:ascii="Arial" w:hAnsi="Arial" w:cs="Arial"/>
          <w:sz w:val="24"/>
          <w:szCs w:val="24"/>
        </w:rPr>
      </w:pPr>
    </w:p>
    <w:p w:rsidR="00DB0B7A" w:rsidRPr="004462E9" w:rsidRDefault="00DB0B7A" w:rsidP="00DE4937">
      <w:pPr>
        <w:spacing w:line="276" w:lineRule="auto"/>
        <w:jc w:val="both"/>
        <w:rPr>
          <w:rFonts w:ascii="Arial" w:hAnsi="Arial" w:cs="Arial"/>
          <w:sz w:val="24"/>
          <w:szCs w:val="24"/>
        </w:rPr>
      </w:pPr>
    </w:p>
    <w:p w:rsidR="001C79E7" w:rsidRPr="00DE4937" w:rsidRDefault="00DD333A" w:rsidP="00DE4937">
      <w:pPr>
        <w:pStyle w:val="2"/>
        <w:rPr>
          <w:color w:val="auto"/>
          <w:sz w:val="36"/>
        </w:rPr>
      </w:pPr>
      <w:bookmarkStart w:id="1" w:name="_Toc39102871"/>
      <w:r w:rsidRPr="00DE4937">
        <w:rPr>
          <w:color w:val="auto"/>
          <w:sz w:val="36"/>
        </w:rPr>
        <w:t>Introduction</w:t>
      </w:r>
      <w:bookmarkEnd w:id="1"/>
      <w:r w:rsidRPr="00DE4937">
        <w:rPr>
          <w:color w:val="auto"/>
          <w:sz w:val="36"/>
        </w:rPr>
        <w:t xml:space="preserve"> </w:t>
      </w:r>
    </w:p>
    <w:p w:rsidR="00DB0B7A" w:rsidRPr="004462E9" w:rsidRDefault="00DB0B7A" w:rsidP="00DE4937">
      <w:pPr>
        <w:spacing w:line="276" w:lineRule="auto"/>
        <w:jc w:val="both"/>
        <w:rPr>
          <w:rFonts w:ascii="Arial" w:hAnsi="Arial" w:cs="Arial"/>
          <w:sz w:val="24"/>
          <w:szCs w:val="24"/>
        </w:rPr>
      </w:pPr>
    </w:p>
    <w:p w:rsidR="00687D60" w:rsidRPr="004462E9" w:rsidRDefault="00DD333A" w:rsidP="00DE4937">
      <w:pPr>
        <w:spacing w:line="276" w:lineRule="auto"/>
        <w:jc w:val="both"/>
        <w:rPr>
          <w:rFonts w:ascii="Arial" w:hAnsi="Arial" w:cs="Arial"/>
          <w:sz w:val="24"/>
          <w:szCs w:val="24"/>
        </w:rPr>
      </w:pPr>
      <w:r w:rsidRPr="004462E9">
        <w:rPr>
          <w:rFonts w:ascii="Arial" w:hAnsi="Arial" w:cs="Arial"/>
          <w:sz w:val="24"/>
          <w:szCs w:val="24"/>
        </w:rPr>
        <w:t>This report aims to analyse and explain some of the key academic and employment skills. We are going to define essential skills like time management, communication, team working, presentati</w:t>
      </w:r>
      <w:r w:rsidR="00DB0B7A" w:rsidRPr="004462E9">
        <w:rPr>
          <w:rFonts w:ascii="Arial" w:hAnsi="Arial" w:cs="Arial"/>
          <w:sz w:val="24"/>
          <w:szCs w:val="24"/>
        </w:rPr>
        <w:t>on and problem-solving</w:t>
      </w:r>
      <w:r w:rsidRPr="004462E9">
        <w:rPr>
          <w:rFonts w:ascii="Arial" w:hAnsi="Arial" w:cs="Arial"/>
          <w:sz w:val="24"/>
          <w:szCs w:val="24"/>
        </w:rPr>
        <w:t>. The main features of these skills will be analysed, and ways for any lack of these skills to be improved. For each skill, a SWOT analysis will be done for the skills to point out their strengths, weaknesses, opportunities and threats. The report will explain how each of these skills is important and applicable for work and academic environment.</w:t>
      </w:r>
    </w:p>
    <w:p w:rsidR="00687D60" w:rsidRDefault="00687D60" w:rsidP="00DE4937">
      <w:pPr>
        <w:spacing w:line="276" w:lineRule="auto"/>
        <w:jc w:val="both"/>
        <w:rPr>
          <w:rFonts w:ascii="Arial" w:hAnsi="Arial" w:cs="Arial"/>
          <w:sz w:val="24"/>
          <w:szCs w:val="24"/>
        </w:rPr>
      </w:pPr>
    </w:p>
    <w:p w:rsidR="00DE4937" w:rsidRDefault="00DE4937" w:rsidP="00DE4937">
      <w:pPr>
        <w:spacing w:line="276" w:lineRule="auto"/>
        <w:jc w:val="both"/>
        <w:rPr>
          <w:rFonts w:ascii="Arial" w:hAnsi="Arial" w:cs="Arial"/>
          <w:sz w:val="24"/>
          <w:szCs w:val="24"/>
        </w:rPr>
      </w:pPr>
    </w:p>
    <w:p w:rsidR="00DE4937" w:rsidRDefault="00DE4937" w:rsidP="00DE4937">
      <w:pPr>
        <w:spacing w:line="276" w:lineRule="auto"/>
        <w:jc w:val="both"/>
        <w:rPr>
          <w:rFonts w:ascii="Arial" w:hAnsi="Arial" w:cs="Arial"/>
          <w:sz w:val="24"/>
          <w:szCs w:val="24"/>
        </w:rPr>
      </w:pPr>
    </w:p>
    <w:p w:rsidR="00DE4937" w:rsidRDefault="00DE4937" w:rsidP="00DE4937">
      <w:pPr>
        <w:spacing w:line="276" w:lineRule="auto"/>
        <w:jc w:val="both"/>
        <w:rPr>
          <w:rFonts w:ascii="Arial" w:hAnsi="Arial" w:cs="Arial"/>
          <w:sz w:val="24"/>
          <w:szCs w:val="24"/>
        </w:rPr>
      </w:pPr>
    </w:p>
    <w:p w:rsidR="00DE4937" w:rsidRDefault="00DE4937" w:rsidP="00DE4937">
      <w:pPr>
        <w:spacing w:line="276" w:lineRule="auto"/>
        <w:jc w:val="both"/>
        <w:rPr>
          <w:rFonts w:ascii="Arial" w:hAnsi="Arial" w:cs="Arial"/>
          <w:sz w:val="24"/>
          <w:szCs w:val="24"/>
        </w:rPr>
      </w:pPr>
    </w:p>
    <w:p w:rsidR="00DE4937" w:rsidRDefault="00DE4937" w:rsidP="00DE4937">
      <w:pPr>
        <w:spacing w:line="276" w:lineRule="auto"/>
        <w:jc w:val="both"/>
        <w:rPr>
          <w:rFonts w:ascii="Arial" w:hAnsi="Arial" w:cs="Arial"/>
          <w:sz w:val="24"/>
          <w:szCs w:val="24"/>
        </w:rPr>
      </w:pPr>
    </w:p>
    <w:p w:rsidR="00DE4937" w:rsidRDefault="00DE4937" w:rsidP="00DE4937">
      <w:pPr>
        <w:spacing w:line="276" w:lineRule="auto"/>
        <w:jc w:val="both"/>
        <w:rPr>
          <w:rFonts w:ascii="Arial" w:hAnsi="Arial" w:cs="Arial"/>
          <w:sz w:val="24"/>
          <w:szCs w:val="24"/>
        </w:rPr>
      </w:pPr>
    </w:p>
    <w:p w:rsidR="00DE4937" w:rsidRDefault="00DE4937" w:rsidP="00DE4937">
      <w:pPr>
        <w:spacing w:line="276" w:lineRule="auto"/>
        <w:jc w:val="both"/>
        <w:rPr>
          <w:rFonts w:ascii="Arial" w:hAnsi="Arial" w:cs="Arial"/>
          <w:sz w:val="24"/>
          <w:szCs w:val="24"/>
        </w:rPr>
      </w:pPr>
    </w:p>
    <w:p w:rsidR="00DE4937" w:rsidRDefault="00DE4937" w:rsidP="00DE4937">
      <w:pPr>
        <w:spacing w:line="276" w:lineRule="auto"/>
        <w:jc w:val="both"/>
        <w:rPr>
          <w:rFonts w:ascii="Arial" w:hAnsi="Arial" w:cs="Arial"/>
          <w:sz w:val="24"/>
          <w:szCs w:val="24"/>
        </w:rPr>
      </w:pPr>
    </w:p>
    <w:p w:rsidR="00DE4937" w:rsidRDefault="00DE4937" w:rsidP="00DE4937">
      <w:pPr>
        <w:spacing w:line="276" w:lineRule="auto"/>
        <w:jc w:val="both"/>
        <w:rPr>
          <w:rFonts w:ascii="Arial" w:hAnsi="Arial" w:cs="Arial"/>
          <w:sz w:val="24"/>
          <w:szCs w:val="24"/>
        </w:rPr>
      </w:pPr>
    </w:p>
    <w:p w:rsidR="00DE4937" w:rsidRDefault="00DE4937" w:rsidP="00DE4937">
      <w:pPr>
        <w:spacing w:line="276" w:lineRule="auto"/>
        <w:jc w:val="both"/>
        <w:rPr>
          <w:rFonts w:ascii="Arial" w:hAnsi="Arial" w:cs="Arial"/>
          <w:sz w:val="24"/>
          <w:szCs w:val="24"/>
        </w:rPr>
      </w:pPr>
    </w:p>
    <w:p w:rsidR="00DE4937" w:rsidRDefault="00DE4937" w:rsidP="00DE4937">
      <w:pPr>
        <w:spacing w:line="276" w:lineRule="auto"/>
        <w:jc w:val="both"/>
        <w:rPr>
          <w:rFonts w:ascii="Arial" w:hAnsi="Arial" w:cs="Arial"/>
          <w:sz w:val="24"/>
          <w:szCs w:val="24"/>
        </w:rPr>
      </w:pPr>
    </w:p>
    <w:p w:rsidR="00DE4937" w:rsidRDefault="00DE4937" w:rsidP="00DE4937">
      <w:pPr>
        <w:spacing w:line="276" w:lineRule="auto"/>
        <w:jc w:val="both"/>
        <w:rPr>
          <w:rFonts w:ascii="Arial" w:hAnsi="Arial" w:cs="Arial"/>
          <w:sz w:val="24"/>
          <w:szCs w:val="24"/>
        </w:rPr>
      </w:pPr>
    </w:p>
    <w:p w:rsidR="00DE4937" w:rsidRDefault="00DE4937" w:rsidP="00DE4937">
      <w:pPr>
        <w:spacing w:line="276" w:lineRule="auto"/>
        <w:jc w:val="both"/>
        <w:rPr>
          <w:rFonts w:ascii="Arial" w:hAnsi="Arial" w:cs="Arial"/>
          <w:sz w:val="24"/>
          <w:szCs w:val="24"/>
        </w:rPr>
      </w:pPr>
    </w:p>
    <w:p w:rsidR="00DE4937" w:rsidRDefault="00DE4937" w:rsidP="00DE4937">
      <w:pPr>
        <w:spacing w:line="276" w:lineRule="auto"/>
        <w:jc w:val="both"/>
        <w:rPr>
          <w:rFonts w:ascii="Arial" w:hAnsi="Arial" w:cs="Arial"/>
          <w:sz w:val="24"/>
          <w:szCs w:val="24"/>
        </w:rPr>
      </w:pPr>
    </w:p>
    <w:p w:rsidR="00DE4937" w:rsidRDefault="00DE4937" w:rsidP="00DE4937">
      <w:pPr>
        <w:spacing w:line="276" w:lineRule="auto"/>
        <w:jc w:val="both"/>
        <w:rPr>
          <w:rFonts w:ascii="Arial" w:hAnsi="Arial" w:cs="Arial"/>
          <w:sz w:val="24"/>
          <w:szCs w:val="24"/>
        </w:rPr>
      </w:pPr>
    </w:p>
    <w:p w:rsidR="00DE4937" w:rsidRDefault="00DE4937" w:rsidP="00DE4937">
      <w:pPr>
        <w:spacing w:line="276" w:lineRule="auto"/>
        <w:jc w:val="both"/>
        <w:rPr>
          <w:rFonts w:ascii="Arial" w:hAnsi="Arial" w:cs="Arial"/>
          <w:sz w:val="24"/>
          <w:szCs w:val="24"/>
        </w:rPr>
      </w:pPr>
    </w:p>
    <w:p w:rsidR="00DE4937" w:rsidRDefault="00DE4937" w:rsidP="00DE4937">
      <w:pPr>
        <w:spacing w:line="276" w:lineRule="auto"/>
        <w:jc w:val="both"/>
        <w:rPr>
          <w:rFonts w:ascii="Arial" w:hAnsi="Arial" w:cs="Arial"/>
          <w:sz w:val="24"/>
          <w:szCs w:val="24"/>
        </w:rPr>
      </w:pPr>
    </w:p>
    <w:p w:rsidR="00DE4937" w:rsidRDefault="00DE4937" w:rsidP="00DE4937">
      <w:pPr>
        <w:spacing w:line="276" w:lineRule="auto"/>
        <w:jc w:val="both"/>
        <w:rPr>
          <w:rFonts w:ascii="Arial" w:hAnsi="Arial" w:cs="Arial"/>
          <w:sz w:val="24"/>
          <w:szCs w:val="24"/>
        </w:rPr>
      </w:pPr>
    </w:p>
    <w:p w:rsidR="00DE4937" w:rsidRDefault="00DE4937" w:rsidP="00DE4937">
      <w:pPr>
        <w:spacing w:line="276" w:lineRule="auto"/>
        <w:jc w:val="both"/>
        <w:rPr>
          <w:rFonts w:ascii="Arial" w:hAnsi="Arial" w:cs="Arial"/>
          <w:sz w:val="24"/>
          <w:szCs w:val="24"/>
        </w:rPr>
      </w:pPr>
    </w:p>
    <w:p w:rsidR="00DE4937" w:rsidRDefault="00DE4937" w:rsidP="00DE4937">
      <w:pPr>
        <w:spacing w:line="276" w:lineRule="auto"/>
        <w:jc w:val="both"/>
        <w:rPr>
          <w:rFonts w:ascii="Arial" w:hAnsi="Arial" w:cs="Arial"/>
          <w:sz w:val="24"/>
          <w:szCs w:val="24"/>
        </w:rPr>
      </w:pPr>
    </w:p>
    <w:p w:rsidR="00DE4937" w:rsidRDefault="00DE4937" w:rsidP="00DE4937">
      <w:pPr>
        <w:spacing w:line="276" w:lineRule="auto"/>
        <w:jc w:val="both"/>
        <w:rPr>
          <w:rFonts w:ascii="Arial" w:hAnsi="Arial" w:cs="Arial"/>
          <w:sz w:val="24"/>
          <w:szCs w:val="24"/>
        </w:rPr>
      </w:pPr>
    </w:p>
    <w:p w:rsidR="00DE4937" w:rsidRPr="004462E9" w:rsidRDefault="00DE4937" w:rsidP="00DE4937">
      <w:pPr>
        <w:spacing w:line="276" w:lineRule="auto"/>
        <w:jc w:val="both"/>
        <w:rPr>
          <w:rFonts w:ascii="Arial" w:hAnsi="Arial" w:cs="Arial"/>
          <w:sz w:val="24"/>
          <w:szCs w:val="24"/>
        </w:rPr>
      </w:pPr>
    </w:p>
    <w:p w:rsidR="00687D60" w:rsidRPr="00DE4937" w:rsidRDefault="00DD333A" w:rsidP="00DE4937">
      <w:pPr>
        <w:pStyle w:val="2"/>
      </w:pPr>
      <w:bookmarkStart w:id="2" w:name="_Toc39102872"/>
      <w:r w:rsidRPr="00DE4937">
        <w:t>Time management</w:t>
      </w:r>
      <w:r w:rsidR="00EB1BE7" w:rsidRPr="00DE4937">
        <w:t xml:space="preserve"> skills</w:t>
      </w:r>
      <w:bookmarkEnd w:id="2"/>
    </w:p>
    <w:p w:rsidR="00130DD5" w:rsidRPr="004462E9" w:rsidRDefault="00DD333A" w:rsidP="00DE4937">
      <w:pPr>
        <w:spacing w:line="276" w:lineRule="auto"/>
        <w:jc w:val="both"/>
        <w:rPr>
          <w:rFonts w:ascii="Arial" w:hAnsi="Arial" w:cs="Arial"/>
          <w:sz w:val="24"/>
          <w:szCs w:val="24"/>
        </w:rPr>
      </w:pPr>
      <w:r w:rsidRPr="004462E9">
        <w:rPr>
          <w:rFonts w:ascii="Arial" w:hAnsi="Arial" w:cs="Arial"/>
          <w:sz w:val="24"/>
          <w:szCs w:val="24"/>
        </w:rPr>
        <w:t>According to Forsyt (2007), time management is "to do what is essential, and ignore what is not and what urgent things are only essential things that were not addressed when they originated. "Not just following these principles of the definition, the process must be implemented with commitment and application.</w:t>
      </w:r>
    </w:p>
    <w:p w:rsidR="00130DD5" w:rsidRPr="004462E9" w:rsidRDefault="00DD333A" w:rsidP="00DE4937">
      <w:pPr>
        <w:spacing w:line="276" w:lineRule="auto"/>
        <w:jc w:val="both"/>
        <w:rPr>
          <w:rFonts w:ascii="Arial" w:hAnsi="Arial" w:cs="Arial"/>
          <w:sz w:val="24"/>
          <w:szCs w:val="24"/>
        </w:rPr>
      </w:pPr>
      <w:r w:rsidRPr="004462E9">
        <w:rPr>
          <w:rFonts w:ascii="Arial" w:hAnsi="Arial" w:cs="Arial"/>
          <w:sz w:val="24"/>
          <w:szCs w:val="24"/>
        </w:rPr>
        <w:t>In every job or activity, on every managing or executive position, the people utilise different resources: money, people, materials. These resources are all vital a</w:t>
      </w:r>
      <w:r w:rsidR="00C85E25">
        <w:rPr>
          <w:rFonts w:ascii="Arial" w:hAnsi="Arial" w:cs="Arial"/>
          <w:sz w:val="24"/>
          <w:szCs w:val="24"/>
        </w:rPr>
        <w:t>n</w:t>
      </w:r>
      <w:r w:rsidRPr="004462E9">
        <w:rPr>
          <w:rFonts w:ascii="Arial" w:hAnsi="Arial" w:cs="Arial"/>
          <w:sz w:val="24"/>
          <w:szCs w:val="24"/>
        </w:rPr>
        <w:t>d they predominate in the different jobs. The resource that is involved in all jobs and is common for many positions is time. It is of great importance this valuable resource to be managed successfully.</w:t>
      </w:r>
    </w:p>
    <w:p w:rsidR="00452C0C" w:rsidRPr="004462E9" w:rsidRDefault="00DD333A" w:rsidP="00DE4937">
      <w:pPr>
        <w:spacing w:line="276" w:lineRule="auto"/>
        <w:jc w:val="both"/>
        <w:rPr>
          <w:rFonts w:ascii="Arial" w:hAnsi="Arial" w:cs="Arial"/>
          <w:sz w:val="24"/>
          <w:szCs w:val="24"/>
        </w:rPr>
      </w:pPr>
      <w:r w:rsidRPr="004462E9">
        <w:rPr>
          <w:rFonts w:ascii="Arial" w:hAnsi="Arial" w:cs="Arial"/>
          <w:sz w:val="24"/>
          <w:szCs w:val="24"/>
        </w:rPr>
        <w:t xml:space="preserve"> I think that I have time management skills because I am organised and prepare for lectures the previous day, so when I go to classes, I have all that I need. Another thing that helps me to consider that I have time management skill is that I always give extra time for my journey to work so even in case of heavy traffic I am on time and have some time to prepare before the working day starts. </w:t>
      </w:r>
      <w:sdt>
        <w:sdtPr>
          <w:rPr>
            <w:rFonts w:ascii="Arial" w:hAnsi="Arial" w:cs="Arial"/>
            <w:sz w:val="24"/>
            <w:szCs w:val="24"/>
          </w:rPr>
          <w:id w:val="-1663848013"/>
          <w:citation/>
        </w:sdtPr>
        <w:sdtEndPr/>
        <w:sdtContent>
          <w:r w:rsidR="002A74C8" w:rsidRPr="004462E9">
            <w:rPr>
              <w:rFonts w:ascii="Arial" w:hAnsi="Arial" w:cs="Arial"/>
              <w:sz w:val="24"/>
              <w:szCs w:val="24"/>
            </w:rPr>
            <w:fldChar w:fldCharType="begin"/>
          </w:r>
          <w:r w:rsidR="00047979" w:rsidRPr="004462E9">
            <w:rPr>
              <w:rFonts w:ascii="Arial" w:hAnsi="Arial" w:cs="Arial"/>
              <w:sz w:val="24"/>
              <w:szCs w:val="24"/>
            </w:rPr>
            <w:instrText xml:space="preserve"> CITATION Pat07 \l 2057 </w:instrText>
          </w:r>
          <w:r w:rsidR="002A74C8" w:rsidRPr="004462E9">
            <w:rPr>
              <w:rFonts w:ascii="Arial" w:hAnsi="Arial" w:cs="Arial"/>
              <w:sz w:val="24"/>
              <w:szCs w:val="24"/>
            </w:rPr>
            <w:fldChar w:fldCharType="separate"/>
          </w:r>
          <w:r w:rsidR="00DE4937" w:rsidRPr="00DE4937">
            <w:rPr>
              <w:rFonts w:ascii="Arial" w:hAnsi="Arial" w:cs="Arial"/>
              <w:noProof/>
              <w:sz w:val="24"/>
              <w:szCs w:val="24"/>
            </w:rPr>
            <w:t>(Forsyt, 2007)</w:t>
          </w:r>
          <w:r w:rsidR="002A74C8" w:rsidRPr="004462E9">
            <w:rPr>
              <w:rFonts w:ascii="Arial" w:hAnsi="Arial" w:cs="Arial"/>
              <w:sz w:val="24"/>
              <w:szCs w:val="24"/>
            </w:rPr>
            <w:fldChar w:fldCharType="end"/>
          </w:r>
        </w:sdtContent>
      </w:sdt>
    </w:p>
    <w:p w:rsidR="003906A6" w:rsidRPr="004462E9" w:rsidRDefault="00DD333A" w:rsidP="00DE4937">
      <w:pPr>
        <w:spacing w:line="276" w:lineRule="auto"/>
        <w:jc w:val="both"/>
        <w:rPr>
          <w:rFonts w:ascii="Arial" w:hAnsi="Arial" w:cs="Arial"/>
          <w:sz w:val="24"/>
          <w:szCs w:val="24"/>
        </w:rPr>
      </w:pPr>
      <w:r w:rsidRPr="004462E9">
        <w:rPr>
          <w:rFonts w:ascii="Arial" w:hAnsi="Arial" w:cs="Arial"/>
          <w:sz w:val="24"/>
          <w:szCs w:val="24"/>
        </w:rPr>
        <w:t xml:space="preserve">I could improve my time management skills by using the Eisenhower method. Using this method will help me to structure which tasks are urgent and essential, urgent and not essential and tasks which are not urgent and necessary and not urgent and not important.  </w:t>
      </w:r>
    </w:p>
    <w:p w:rsidR="00D84716" w:rsidRPr="004462E9" w:rsidRDefault="00DD333A" w:rsidP="00DE4937">
      <w:pPr>
        <w:spacing w:line="276" w:lineRule="auto"/>
        <w:jc w:val="both"/>
        <w:rPr>
          <w:rFonts w:ascii="Arial" w:hAnsi="Arial" w:cs="Arial"/>
          <w:sz w:val="24"/>
          <w:szCs w:val="24"/>
        </w:rPr>
      </w:pPr>
      <w:r w:rsidRPr="004462E9">
        <w:rPr>
          <w:rFonts w:ascii="Arial" w:hAnsi="Arial" w:cs="Arial"/>
          <w:sz w:val="24"/>
          <w:szCs w:val="24"/>
        </w:rPr>
        <w:t>Figure 1 is shown SWOT analysis of time management skills.</w:t>
      </w:r>
    </w:p>
    <w:p w:rsidR="00C35893" w:rsidRPr="004462E9" w:rsidRDefault="00DD333A" w:rsidP="00DE4937">
      <w:pPr>
        <w:spacing w:line="276" w:lineRule="auto"/>
        <w:jc w:val="both"/>
        <w:rPr>
          <w:rFonts w:ascii="Arial" w:hAnsi="Arial" w:cs="Arial"/>
          <w:sz w:val="24"/>
          <w:szCs w:val="24"/>
        </w:rPr>
      </w:pPr>
      <w:r w:rsidRPr="004462E9">
        <w:rPr>
          <w:rFonts w:ascii="Arial" w:hAnsi="Arial" w:cs="Arial"/>
          <w:noProof/>
          <w:sz w:val="24"/>
          <w:szCs w:val="24"/>
          <w:lang w:eastAsia="en-GB"/>
        </w:rPr>
        <w:drawing>
          <wp:inline distT="0" distB="0" distL="0" distR="0">
            <wp:extent cx="4483330" cy="2330570"/>
            <wp:effectExtent l="0" t="0" r="0" b="0"/>
            <wp:docPr id="44380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767353" name=""/>
                    <pic:cNvPicPr/>
                  </pic:nvPicPr>
                  <pic:blipFill>
                    <a:blip r:embed="rId9" cstate="print"/>
                    <a:stretch>
                      <a:fillRect/>
                    </a:stretch>
                  </pic:blipFill>
                  <pic:spPr>
                    <a:xfrm>
                      <a:off x="0" y="0"/>
                      <a:ext cx="4483330" cy="2330570"/>
                    </a:xfrm>
                    <a:prstGeom prst="rect">
                      <a:avLst/>
                    </a:prstGeom>
                  </pic:spPr>
                </pic:pic>
              </a:graphicData>
            </a:graphic>
          </wp:inline>
        </w:drawing>
      </w:r>
    </w:p>
    <w:p w:rsidR="00D84716" w:rsidRPr="004462E9" w:rsidRDefault="00DD333A" w:rsidP="00DE4937">
      <w:pPr>
        <w:spacing w:line="276" w:lineRule="auto"/>
        <w:jc w:val="both"/>
        <w:rPr>
          <w:rFonts w:ascii="Arial" w:hAnsi="Arial" w:cs="Arial"/>
          <w:sz w:val="24"/>
          <w:szCs w:val="24"/>
        </w:rPr>
      </w:pPr>
      <w:r w:rsidRPr="004462E9">
        <w:rPr>
          <w:rFonts w:ascii="Arial" w:hAnsi="Arial" w:cs="Arial"/>
          <w:i/>
          <w:sz w:val="24"/>
          <w:szCs w:val="24"/>
        </w:rPr>
        <w:t>Figure 1:</w:t>
      </w:r>
      <w:r w:rsidRPr="004462E9">
        <w:rPr>
          <w:rFonts w:ascii="Arial" w:hAnsi="Arial" w:cs="Arial"/>
          <w:sz w:val="24"/>
          <w:szCs w:val="24"/>
        </w:rPr>
        <w:t xml:space="preserve"> Time management SWOT analysis</w:t>
      </w:r>
    </w:p>
    <w:p w:rsidR="00A3527C" w:rsidRPr="004462E9" w:rsidRDefault="00DD333A" w:rsidP="00DE4937">
      <w:pPr>
        <w:spacing w:line="276" w:lineRule="auto"/>
        <w:jc w:val="both"/>
        <w:rPr>
          <w:rFonts w:ascii="Arial" w:hAnsi="Arial" w:cs="Arial"/>
          <w:sz w:val="24"/>
          <w:szCs w:val="24"/>
        </w:rPr>
      </w:pPr>
      <w:r w:rsidRPr="004462E9">
        <w:rPr>
          <w:rFonts w:ascii="Arial" w:hAnsi="Arial" w:cs="Arial"/>
          <w:i/>
          <w:sz w:val="24"/>
          <w:szCs w:val="24"/>
        </w:rPr>
        <w:t>Source</w:t>
      </w:r>
      <w:r w:rsidRPr="004462E9">
        <w:rPr>
          <w:rFonts w:ascii="Arial" w:hAnsi="Arial" w:cs="Arial"/>
          <w:sz w:val="24"/>
          <w:szCs w:val="24"/>
        </w:rPr>
        <w:t>: Student's work</w:t>
      </w:r>
    </w:p>
    <w:p w:rsidR="00A3527C" w:rsidRPr="004462E9" w:rsidRDefault="00A3527C" w:rsidP="00DE4937">
      <w:pPr>
        <w:spacing w:line="276" w:lineRule="auto"/>
        <w:jc w:val="both"/>
        <w:rPr>
          <w:rFonts w:ascii="Arial" w:hAnsi="Arial" w:cs="Arial"/>
          <w:sz w:val="24"/>
          <w:szCs w:val="24"/>
        </w:rPr>
      </w:pPr>
    </w:p>
    <w:p w:rsidR="00A3527C" w:rsidRPr="00DE4937" w:rsidRDefault="00DD333A" w:rsidP="00DE4937">
      <w:pPr>
        <w:pStyle w:val="2"/>
      </w:pPr>
      <w:bookmarkStart w:id="3" w:name="_Toc39102873"/>
      <w:r w:rsidRPr="00DE4937">
        <w:t>Teamwork</w:t>
      </w:r>
      <w:r w:rsidR="00047979" w:rsidRPr="00DE4937">
        <w:t xml:space="preserve"> skills</w:t>
      </w:r>
      <w:bookmarkEnd w:id="3"/>
      <w:r w:rsidR="00C10750" w:rsidRPr="00DE4937">
        <w:t xml:space="preserve"> </w:t>
      </w:r>
    </w:p>
    <w:p w:rsidR="0061718B" w:rsidRPr="004462E9" w:rsidRDefault="00DD333A" w:rsidP="00DE4937">
      <w:pPr>
        <w:spacing w:line="276" w:lineRule="auto"/>
        <w:jc w:val="both"/>
        <w:rPr>
          <w:rFonts w:ascii="Arial" w:hAnsi="Arial" w:cs="Arial"/>
          <w:sz w:val="24"/>
          <w:szCs w:val="24"/>
        </w:rPr>
      </w:pPr>
      <w:r w:rsidRPr="004462E9">
        <w:rPr>
          <w:rFonts w:ascii="Arial" w:hAnsi="Arial" w:cs="Arial"/>
          <w:sz w:val="24"/>
          <w:szCs w:val="24"/>
        </w:rPr>
        <w:t xml:space="preserve">To define team working, two particular terms need to be defined first- group and teams. As stated in </w:t>
      </w:r>
      <w:sdt>
        <w:sdtPr>
          <w:rPr>
            <w:rFonts w:ascii="Arial" w:hAnsi="Arial" w:cs="Arial"/>
            <w:sz w:val="24"/>
            <w:szCs w:val="24"/>
          </w:rPr>
          <w:id w:val="-2016302937"/>
          <w:citation/>
        </w:sdtPr>
        <w:sdtEndPr/>
        <w:sdtContent>
          <w:r w:rsidR="002A74C8" w:rsidRPr="004462E9">
            <w:rPr>
              <w:rFonts w:ascii="Arial" w:hAnsi="Arial" w:cs="Arial"/>
              <w:sz w:val="24"/>
              <w:szCs w:val="24"/>
            </w:rPr>
            <w:fldChar w:fldCharType="begin"/>
          </w:r>
          <w:r w:rsidRPr="004462E9">
            <w:rPr>
              <w:rFonts w:ascii="Arial" w:hAnsi="Arial" w:cs="Arial"/>
              <w:sz w:val="24"/>
              <w:szCs w:val="24"/>
            </w:rPr>
            <w:instrText xml:space="preserve"> CITATION Pet16 \l 2057 </w:instrText>
          </w:r>
          <w:r w:rsidR="002A74C8" w:rsidRPr="004462E9">
            <w:rPr>
              <w:rFonts w:ascii="Arial" w:hAnsi="Arial" w:cs="Arial"/>
              <w:sz w:val="24"/>
              <w:szCs w:val="24"/>
            </w:rPr>
            <w:fldChar w:fldCharType="separate"/>
          </w:r>
          <w:r w:rsidR="00DE4937" w:rsidRPr="00DE4937">
            <w:rPr>
              <w:rFonts w:ascii="Arial" w:hAnsi="Arial" w:cs="Arial"/>
              <w:noProof/>
              <w:sz w:val="24"/>
              <w:szCs w:val="24"/>
            </w:rPr>
            <w:t>(Morgan, 2016)</w:t>
          </w:r>
          <w:r w:rsidR="002A74C8" w:rsidRPr="004462E9">
            <w:rPr>
              <w:rFonts w:ascii="Arial" w:hAnsi="Arial" w:cs="Arial"/>
              <w:sz w:val="24"/>
              <w:szCs w:val="24"/>
            </w:rPr>
            <w:fldChar w:fldCharType="end"/>
          </w:r>
        </w:sdtContent>
      </w:sdt>
      <w:r w:rsidRPr="004462E9">
        <w:rPr>
          <w:rFonts w:ascii="Arial" w:hAnsi="Arial" w:cs="Arial"/>
          <w:sz w:val="24"/>
          <w:szCs w:val="24"/>
        </w:rPr>
        <w:t xml:space="preserve">, these two terms are almost the same thing.  As they contain individuals who are working together to accomplish a particular task or for long term activity and working together. There is a slight difference between these two terms. The individuals in a group are people </w:t>
      </w:r>
      <w:r w:rsidR="00872E47" w:rsidRPr="004462E9">
        <w:rPr>
          <w:rFonts w:ascii="Arial" w:hAnsi="Arial" w:cs="Arial"/>
          <w:sz w:val="24"/>
          <w:szCs w:val="24"/>
        </w:rPr>
        <w:t xml:space="preserve">who have something in common and have a relation and collective characteristics.  While teams are built mainly for specific tasks and after completing them, they might be separated. </w:t>
      </w:r>
    </w:p>
    <w:p w:rsidR="00C10750" w:rsidRPr="004462E9" w:rsidRDefault="00DD333A" w:rsidP="00DE4937">
      <w:pPr>
        <w:spacing w:line="276" w:lineRule="auto"/>
        <w:jc w:val="both"/>
        <w:rPr>
          <w:rFonts w:ascii="Arial" w:hAnsi="Arial" w:cs="Arial"/>
          <w:noProof/>
          <w:sz w:val="24"/>
          <w:szCs w:val="24"/>
          <w:lang w:eastAsia="en-GB"/>
        </w:rPr>
      </w:pPr>
      <w:r w:rsidRPr="004462E9">
        <w:rPr>
          <w:rFonts w:ascii="Arial" w:hAnsi="Arial" w:cs="Arial"/>
          <w:sz w:val="24"/>
          <w:szCs w:val="24"/>
        </w:rPr>
        <w:t xml:space="preserve">According to </w:t>
      </w:r>
      <w:sdt>
        <w:sdtPr>
          <w:rPr>
            <w:rFonts w:ascii="Arial" w:hAnsi="Arial" w:cs="Arial"/>
            <w:sz w:val="24"/>
            <w:szCs w:val="24"/>
          </w:rPr>
          <w:id w:val="-1112741934"/>
          <w:citation/>
        </w:sdtPr>
        <w:sdtEndPr/>
        <w:sdtContent>
          <w:r w:rsidR="002A74C8" w:rsidRPr="004462E9">
            <w:rPr>
              <w:rFonts w:ascii="Arial" w:hAnsi="Arial" w:cs="Arial"/>
              <w:sz w:val="24"/>
              <w:szCs w:val="24"/>
            </w:rPr>
            <w:fldChar w:fldCharType="begin"/>
          </w:r>
          <w:r w:rsidRPr="004462E9">
            <w:rPr>
              <w:rFonts w:ascii="Arial" w:hAnsi="Arial" w:cs="Arial"/>
              <w:sz w:val="24"/>
              <w:szCs w:val="24"/>
            </w:rPr>
            <w:instrText xml:space="preserve"> CITATION Roy12 \l 2057 </w:instrText>
          </w:r>
          <w:r w:rsidR="002A74C8" w:rsidRPr="004462E9">
            <w:rPr>
              <w:rFonts w:ascii="Arial" w:hAnsi="Arial" w:cs="Arial"/>
              <w:sz w:val="24"/>
              <w:szCs w:val="24"/>
            </w:rPr>
            <w:fldChar w:fldCharType="separate"/>
          </w:r>
          <w:r w:rsidR="00DE4937" w:rsidRPr="00DE4937">
            <w:rPr>
              <w:rFonts w:ascii="Arial" w:hAnsi="Arial" w:cs="Arial"/>
              <w:noProof/>
              <w:sz w:val="24"/>
              <w:szCs w:val="24"/>
            </w:rPr>
            <w:t>(Horn, 2012)</w:t>
          </w:r>
          <w:r w:rsidR="002A74C8" w:rsidRPr="004462E9">
            <w:rPr>
              <w:rFonts w:ascii="Arial" w:hAnsi="Arial" w:cs="Arial"/>
              <w:sz w:val="24"/>
              <w:szCs w:val="24"/>
            </w:rPr>
            <w:fldChar w:fldCharType="end"/>
          </w:r>
        </w:sdtContent>
      </w:sdt>
      <w:r w:rsidRPr="004462E9">
        <w:rPr>
          <w:rFonts w:ascii="Arial" w:hAnsi="Arial" w:cs="Arial"/>
          <w:sz w:val="24"/>
          <w:szCs w:val="24"/>
        </w:rPr>
        <w:t xml:space="preserve"> the team working can be defined as group or team working together for a particular, mainly long time as a department of an organisation, as a business function –finance, marketing or when a group is working on a limited time together on a specific project or defined task.</w:t>
      </w:r>
      <w:r w:rsidR="003737B3" w:rsidRPr="004462E9">
        <w:rPr>
          <w:rFonts w:ascii="Arial" w:hAnsi="Arial" w:cs="Arial"/>
          <w:sz w:val="24"/>
          <w:szCs w:val="24"/>
        </w:rPr>
        <w:t xml:space="preserve"> </w:t>
      </w:r>
      <w:r w:rsidRPr="004462E9">
        <w:rPr>
          <w:rFonts w:ascii="Arial" w:hAnsi="Arial" w:cs="Arial"/>
          <w:sz w:val="24"/>
          <w:szCs w:val="24"/>
        </w:rPr>
        <w:t xml:space="preserve">Every individual believes, emotions, behaviours, abilities impact the performance of the team. </w:t>
      </w:r>
      <w:r w:rsidR="0061718B" w:rsidRPr="004462E9">
        <w:rPr>
          <w:rFonts w:ascii="Arial" w:hAnsi="Arial" w:cs="Arial"/>
          <w:noProof/>
          <w:sz w:val="24"/>
          <w:szCs w:val="24"/>
          <w:lang w:eastAsia="en-GB"/>
        </w:rPr>
        <w:t xml:space="preserve"> </w:t>
      </w:r>
    </w:p>
    <w:p w:rsidR="00872E47" w:rsidRPr="004462E9" w:rsidRDefault="00DD333A" w:rsidP="00DE4937">
      <w:pPr>
        <w:spacing w:line="276" w:lineRule="auto"/>
        <w:jc w:val="both"/>
        <w:rPr>
          <w:rFonts w:ascii="Arial" w:hAnsi="Arial" w:cs="Arial"/>
          <w:noProof/>
          <w:sz w:val="24"/>
          <w:szCs w:val="24"/>
          <w:lang w:eastAsia="en-GB"/>
        </w:rPr>
      </w:pPr>
      <w:r w:rsidRPr="004462E9">
        <w:rPr>
          <w:rFonts w:ascii="Arial" w:hAnsi="Arial" w:cs="Arial"/>
          <w:noProof/>
          <w:sz w:val="24"/>
          <w:szCs w:val="24"/>
          <w:lang w:eastAsia="en-GB"/>
        </w:rPr>
        <w:t>I think I have team working skills because I am tolerant, I always encounter what the other people think and clearly express my opinion on an issue arose. I can accept other peoples' opinions and benchmark from them.</w:t>
      </w:r>
    </w:p>
    <w:p w:rsidR="00872E47" w:rsidRPr="004462E9" w:rsidRDefault="00DD333A" w:rsidP="00DE4937">
      <w:pPr>
        <w:spacing w:line="276" w:lineRule="auto"/>
        <w:jc w:val="both"/>
        <w:rPr>
          <w:rFonts w:ascii="Arial" w:hAnsi="Arial" w:cs="Arial"/>
          <w:noProof/>
          <w:sz w:val="24"/>
          <w:szCs w:val="24"/>
          <w:lang w:eastAsia="en-GB"/>
        </w:rPr>
      </w:pPr>
      <w:r w:rsidRPr="004462E9">
        <w:rPr>
          <w:rFonts w:ascii="Arial" w:hAnsi="Arial" w:cs="Arial"/>
          <w:noProof/>
          <w:sz w:val="24"/>
          <w:szCs w:val="24"/>
          <w:lang w:eastAsia="en-GB"/>
        </w:rPr>
        <w:t>In universities, teamwork is mainly performed in groups. These could be group projects and presentations.</w:t>
      </w:r>
    </w:p>
    <w:p w:rsidR="00872E47" w:rsidRPr="004462E9" w:rsidRDefault="00DD333A" w:rsidP="00DE4937">
      <w:pPr>
        <w:spacing w:line="276" w:lineRule="auto"/>
        <w:jc w:val="both"/>
        <w:rPr>
          <w:rFonts w:ascii="Arial" w:hAnsi="Arial" w:cs="Arial"/>
          <w:noProof/>
          <w:sz w:val="24"/>
          <w:szCs w:val="24"/>
          <w:lang w:eastAsia="en-GB"/>
        </w:rPr>
      </w:pPr>
      <w:r w:rsidRPr="004462E9">
        <w:rPr>
          <w:rFonts w:ascii="Arial" w:hAnsi="Arial" w:cs="Arial"/>
          <w:noProof/>
          <w:sz w:val="24"/>
          <w:szCs w:val="24"/>
          <w:lang w:eastAsia="en-GB"/>
        </w:rPr>
        <w:t>In the employment field, the teamwork is performed in teams, which as mentioned above work together for a long term in depart</w:t>
      </w:r>
      <w:r w:rsidR="00C85E25">
        <w:rPr>
          <w:rFonts w:ascii="Arial" w:hAnsi="Arial" w:cs="Arial"/>
          <w:noProof/>
          <w:sz w:val="24"/>
          <w:szCs w:val="24"/>
          <w:lang w:eastAsia="en-GB"/>
        </w:rPr>
        <w:t>ments (accounting, marketing</w:t>
      </w:r>
      <w:r w:rsidRPr="004462E9">
        <w:rPr>
          <w:rFonts w:ascii="Arial" w:hAnsi="Arial" w:cs="Arial"/>
          <w:noProof/>
          <w:sz w:val="24"/>
          <w:szCs w:val="24"/>
          <w:lang w:eastAsia="en-GB"/>
        </w:rPr>
        <w:t>) or working together for a defined period, it is mainly for accomplishing a task or project.</w:t>
      </w:r>
    </w:p>
    <w:p w:rsidR="00DC1226" w:rsidRPr="004462E9" w:rsidRDefault="00DD333A" w:rsidP="00DE4937">
      <w:pPr>
        <w:spacing w:line="276" w:lineRule="auto"/>
        <w:jc w:val="both"/>
        <w:rPr>
          <w:rFonts w:ascii="Arial" w:hAnsi="Arial" w:cs="Arial"/>
          <w:noProof/>
          <w:sz w:val="24"/>
          <w:szCs w:val="24"/>
          <w:lang w:eastAsia="en-GB"/>
        </w:rPr>
      </w:pPr>
      <w:r w:rsidRPr="004462E9">
        <w:rPr>
          <w:rFonts w:ascii="Arial" w:hAnsi="Arial" w:cs="Arial"/>
          <w:noProof/>
          <w:sz w:val="24"/>
          <w:szCs w:val="24"/>
          <w:lang w:eastAsia="en-GB"/>
        </w:rPr>
        <w:t xml:space="preserve">On Figure 2, there is a SWOT analysis on the </w:t>
      </w:r>
      <w:r w:rsidR="00A97591" w:rsidRPr="004462E9">
        <w:rPr>
          <w:rFonts w:ascii="Arial" w:hAnsi="Arial" w:cs="Arial"/>
          <w:noProof/>
          <w:sz w:val="24"/>
          <w:szCs w:val="24"/>
          <w:lang w:eastAsia="en-GB"/>
        </w:rPr>
        <w:t>academic</w:t>
      </w:r>
      <w:r w:rsidRPr="004462E9">
        <w:rPr>
          <w:rFonts w:ascii="Arial" w:hAnsi="Arial" w:cs="Arial"/>
          <w:noProof/>
          <w:sz w:val="24"/>
          <w:szCs w:val="24"/>
          <w:lang w:eastAsia="en-GB"/>
        </w:rPr>
        <w:t xml:space="preserve"> team working skills. </w:t>
      </w:r>
      <w:r w:rsidRPr="004462E9">
        <w:rPr>
          <w:rFonts w:ascii="Arial" w:hAnsi="Arial" w:cs="Arial"/>
          <w:noProof/>
          <w:sz w:val="24"/>
          <w:szCs w:val="24"/>
          <w:lang w:eastAsia="en-GB"/>
        </w:rPr>
        <w:drawing>
          <wp:inline distT="0" distB="0" distL="0" distR="0">
            <wp:extent cx="4464279" cy="233057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068077" name=""/>
                    <pic:cNvPicPr/>
                  </pic:nvPicPr>
                  <pic:blipFill>
                    <a:blip r:embed="rId10" cstate="print"/>
                    <a:stretch>
                      <a:fillRect/>
                    </a:stretch>
                  </pic:blipFill>
                  <pic:spPr>
                    <a:xfrm>
                      <a:off x="0" y="0"/>
                      <a:ext cx="4464279" cy="2330570"/>
                    </a:xfrm>
                    <a:prstGeom prst="rect">
                      <a:avLst/>
                    </a:prstGeom>
                  </pic:spPr>
                </pic:pic>
              </a:graphicData>
            </a:graphic>
          </wp:inline>
        </w:drawing>
      </w:r>
    </w:p>
    <w:p w:rsidR="00DC1226" w:rsidRPr="004462E9" w:rsidRDefault="00DD333A" w:rsidP="00DE4937">
      <w:pPr>
        <w:spacing w:line="276" w:lineRule="auto"/>
        <w:jc w:val="both"/>
        <w:rPr>
          <w:rFonts w:ascii="Arial" w:hAnsi="Arial" w:cs="Arial"/>
          <w:noProof/>
          <w:sz w:val="24"/>
          <w:szCs w:val="24"/>
          <w:lang w:eastAsia="en-GB"/>
        </w:rPr>
      </w:pPr>
      <w:r w:rsidRPr="004462E9">
        <w:rPr>
          <w:rFonts w:ascii="Arial" w:hAnsi="Arial" w:cs="Arial"/>
          <w:i/>
          <w:noProof/>
          <w:sz w:val="24"/>
          <w:szCs w:val="24"/>
          <w:lang w:eastAsia="en-GB"/>
        </w:rPr>
        <w:t>Figure 2:</w:t>
      </w:r>
      <w:r w:rsidRPr="004462E9">
        <w:rPr>
          <w:rFonts w:ascii="Arial" w:hAnsi="Arial" w:cs="Arial"/>
          <w:noProof/>
          <w:sz w:val="24"/>
          <w:szCs w:val="24"/>
          <w:lang w:eastAsia="en-GB"/>
        </w:rPr>
        <w:t xml:space="preserve"> SWOT analysis of academic team working skills. </w:t>
      </w:r>
    </w:p>
    <w:p w:rsidR="00DC1226" w:rsidRPr="004462E9" w:rsidRDefault="00DD333A" w:rsidP="00DE4937">
      <w:pPr>
        <w:spacing w:line="276" w:lineRule="auto"/>
        <w:jc w:val="both"/>
        <w:rPr>
          <w:rFonts w:ascii="Arial" w:hAnsi="Arial" w:cs="Arial"/>
          <w:noProof/>
          <w:sz w:val="24"/>
          <w:szCs w:val="24"/>
          <w:lang w:eastAsia="en-GB"/>
        </w:rPr>
      </w:pPr>
      <w:r w:rsidRPr="004462E9">
        <w:rPr>
          <w:rFonts w:ascii="Arial" w:hAnsi="Arial" w:cs="Arial"/>
          <w:i/>
          <w:noProof/>
          <w:sz w:val="24"/>
          <w:szCs w:val="24"/>
          <w:lang w:eastAsia="en-GB"/>
        </w:rPr>
        <w:t>Source:</w:t>
      </w:r>
      <w:r w:rsidRPr="004462E9">
        <w:rPr>
          <w:rFonts w:ascii="Arial" w:hAnsi="Arial" w:cs="Arial"/>
          <w:noProof/>
          <w:sz w:val="24"/>
          <w:szCs w:val="24"/>
          <w:lang w:eastAsia="en-GB"/>
        </w:rPr>
        <w:t xml:space="preserve"> Students own work</w:t>
      </w:r>
    </w:p>
    <w:p w:rsidR="00C10750" w:rsidRPr="004462E9" w:rsidRDefault="00DD333A" w:rsidP="00DE4937">
      <w:pPr>
        <w:spacing w:line="276" w:lineRule="auto"/>
        <w:jc w:val="both"/>
        <w:rPr>
          <w:rFonts w:ascii="Arial" w:hAnsi="Arial" w:cs="Arial"/>
          <w:sz w:val="24"/>
          <w:szCs w:val="24"/>
        </w:rPr>
      </w:pPr>
      <w:r w:rsidRPr="004462E9">
        <w:rPr>
          <w:rFonts w:ascii="Arial" w:hAnsi="Arial" w:cs="Arial"/>
          <w:noProof/>
          <w:sz w:val="24"/>
          <w:szCs w:val="24"/>
          <w:lang w:eastAsia="en-GB"/>
        </w:rPr>
        <w:t xml:space="preserve">The team working skills are essential academic skills, as many tasks at the universities are carried out in teams. At work, teamwork skills are highly appreciated, </w:t>
      </w:r>
      <w:r w:rsidRPr="004462E9">
        <w:rPr>
          <w:rFonts w:ascii="Arial" w:hAnsi="Arial" w:cs="Arial"/>
          <w:noProof/>
          <w:sz w:val="24"/>
          <w:szCs w:val="24"/>
          <w:lang w:eastAsia="en-GB"/>
        </w:rPr>
        <w:lastRenderedPageBreak/>
        <w:t>and that is one of the reasons the universities are implementing plenty of group tasks.</w:t>
      </w:r>
    </w:p>
    <w:p w:rsidR="00C10750" w:rsidRPr="004462E9" w:rsidRDefault="00C10750" w:rsidP="00DE4937">
      <w:pPr>
        <w:spacing w:line="276" w:lineRule="auto"/>
        <w:jc w:val="both"/>
        <w:rPr>
          <w:rFonts w:ascii="Arial" w:hAnsi="Arial" w:cs="Arial"/>
          <w:sz w:val="24"/>
          <w:szCs w:val="24"/>
        </w:rPr>
      </w:pPr>
    </w:p>
    <w:p w:rsidR="00A3527C" w:rsidRPr="004462E9" w:rsidRDefault="00A3527C" w:rsidP="00DE4937">
      <w:pPr>
        <w:spacing w:line="276" w:lineRule="auto"/>
        <w:jc w:val="both"/>
        <w:rPr>
          <w:rFonts w:ascii="Arial" w:hAnsi="Arial" w:cs="Arial"/>
          <w:sz w:val="24"/>
          <w:szCs w:val="24"/>
        </w:rPr>
      </w:pPr>
    </w:p>
    <w:p w:rsidR="00C472F4" w:rsidRPr="00DE4937" w:rsidRDefault="00DD333A" w:rsidP="00DE4937">
      <w:pPr>
        <w:pStyle w:val="2"/>
      </w:pPr>
      <w:r w:rsidRPr="00DE4937">
        <w:t xml:space="preserve">   </w:t>
      </w:r>
      <w:bookmarkStart w:id="4" w:name="_Toc39102874"/>
      <w:r w:rsidRPr="00DE4937">
        <w:t>Communication skills</w:t>
      </w:r>
      <w:bookmarkEnd w:id="4"/>
    </w:p>
    <w:p w:rsidR="00E921E0" w:rsidRPr="004462E9" w:rsidRDefault="00DD333A" w:rsidP="00DE4937">
      <w:pPr>
        <w:spacing w:line="276" w:lineRule="auto"/>
        <w:jc w:val="both"/>
        <w:rPr>
          <w:rFonts w:ascii="Arial" w:hAnsi="Arial" w:cs="Arial"/>
          <w:sz w:val="24"/>
          <w:szCs w:val="24"/>
          <w:shd w:val="clear" w:color="auto" w:fill="FFFFFF"/>
        </w:rPr>
      </w:pPr>
      <w:r w:rsidRPr="004462E9">
        <w:rPr>
          <w:rFonts w:ascii="Arial" w:hAnsi="Arial" w:cs="Arial"/>
          <w:noProof/>
          <w:sz w:val="24"/>
          <w:szCs w:val="24"/>
          <w:lang w:eastAsia="en-GB"/>
        </w:rPr>
        <w:t xml:space="preserve">Communication is an integral part of our daily life. According to </w:t>
      </w:r>
      <w:sdt>
        <w:sdtPr>
          <w:rPr>
            <w:rFonts w:ascii="Arial" w:hAnsi="Arial" w:cs="Arial"/>
            <w:noProof/>
            <w:sz w:val="24"/>
            <w:szCs w:val="24"/>
            <w:lang w:eastAsia="en-GB"/>
          </w:rPr>
          <w:id w:val="14124499"/>
          <w:citation/>
        </w:sdtPr>
        <w:sdtEndPr/>
        <w:sdtContent>
          <w:r w:rsidR="002A74C8" w:rsidRPr="004462E9">
            <w:rPr>
              <w:rFonts w:ascii="Arial" w:hAnsi="Arial" w:cs="Arial"/>
              <w:noProof/>
              <w:sz w:val="24"/>
              <w:szCs w:val="24"/>
              <w:lang w:eastAsia="en-GB"/>
            </w:rPr>
            <w:fldChar w:fldCharType="begin"/>
          </w:r>
          <w:r w:rsidRPr="004462E9">
            <w:rPr>
              <w:rFonts w:ascii="Arial" w:hAnsi="Arial" w:cs="Arial"/>
              <w:noProof/>
              <w:sz w:val="24"/>
              <w:szCs w:val="24"/>
              <w:lang w:eastAsia="en-GB"/>
            </w:rPr>
            <w:instrText xml:space="preserve"> CITATION Joe09 \l 2057 </w:instrText>
          </w:r>
          <w:r w:rsidR="002A74C8" w:rsidRPr="004462E9">
            <w:rPr>
              <w:rFonts w:ascii="Arial" w:hAnsi="Arial" w:cs="Arial"/>
              <w:noProof/>
              <w:sz w:val="24"/>
              <w:szCs w:val="24"/>
              <w:lang w:eastAsia="en-GB"/>
            </w:rPr>
            <w:fldChar w:fldCharType="separate"/>
          </w:r>
          <w:r w:rsidR="00DE4937" w:rsidRPr="00DE4937">
            <w:rPr>
              <w:rFonts w:ascii="Arial" w:hAnsi="Arial" w:cs="Arial"/>
              <w:noProof/>
              <w:sz w:val="24"/>
              <w:szCs w:val="24"/>
              <w:lang w:eastAsia="en-GB"/>
            </w:rPr>
            <w:t>(Mackall, 2009)</w:t>
          </w:r>
          <w:r w:rsidR="002A74C8" w:rsidRPr="004462E9">
            <w:rPr>
              <w:rFonts w:ascii="Arial" w:hAnsi="Arial" w:cs="Arial"/>
              <w:noProof/>
              <w:sz w:val="24"/>
              <w:szCs w:val="24"/>
              <w:lang w:eastAsia="en-GB"/>
            </w:rPr>
            <w:fldChar w:fldCharType="end"/>
          </w:r>
        </w:sdtContent>
      </w:sdt>
      <w:r w:rsidR="00EB1A95" w:rsidRPr="004462E9">
        <w:rPr>
          <w:rFonts w:ascii="Arial" w:hAnsi="Arial" w:cs="Arial"/>
          <w:noProof/>
          <w:sz w:val="24"/>
          <w:szCs w:val="24"/>
          <w:lang w:eastAsia="en-GB"/>
        </w:rPr>
        <w:t xml:space="preserve"> communication skills are "t</w:t>
      </w:r>
      <w:r w:rsidR="00EB1A95" w:rsidRPr="004462E9">
        <w:rPr>
          <w:rFonts w:ascii="Arial" w:hAnsi="Arial" w:cs="Arial"/>
          <w:sz w:val="24"/>
          <w:szCs w:val="24"/>
          <w:shd w:val="clear" w:color="auto" w:fill="FFFFFF"/>
        </w:rPr>
        <w:t xml:space="preserve">he ability to convey or share ideas and feelings effectively”. The communication skills include </w:t>
      </w:r>
      <w:r w:rsidR="00C472F4" w:rsidRPr="004462E9">
        <w:rPr>
          <w:rFonts w:ascii="Arial" w:hAnsi="Arial" w:cs="Arial"/>
          <w:sz w:val="24"/>
          <w:szCs w:val="24"/>
          <w:shd w:val="clear" w:color="auto" w:fill="FFFFFF"/>
        </w:rPr>
        <w:t xml:space="preserve">speaking, writing and </w:t>
      </w:r>
      <w:r w:rsidR="00EB1A95" w:rsidRPr="004462E9">
        <w:rPr>
          <w:rFonts w:ascii="Arial" w:hAnsi="Arial" w:cs="Arial"/>
          <w:sz w:val="24"/>
          <w:szCs w:val="24"/>
          <w:shd w:val="clear" w:color="auto" w:fill="FFFFFF"/>
        </w:rPr>
        <w:t>listening. In the communication process, people communicate information by using body language and gestures. For effective communic</w:t>
      </w:r>
      <w:r w:rsidR="00C472F4" w:rsidRPr="004462E9">
        <w:rPr>
          <w:rFonts w:ascii="Arial" w:hAnsi="Arial" w:cs="Arial"/>
          <w:sz w:val="24"/>
          <w:szCs w:val="24"/>
          <w:shd w:val="clear" w:color="auto" w:fill="FFFFFF"/>
        </w:rPr>
        <w:t xml:space="preserve">ation, these all need </w:t>
      </w:r>
      <w:r w:rsidR="00EB1A95" w:rsidRPr="004462E9">
        <w:rPr>
          <w:rFonts w:ascii="Arial" w:hAnsi="Arial" w:cs="Arial"/>
          <w:sz w:val="24"/>
          <w:szCs w:val="24"/>
          <w:shd w:val="clear" w:color="auto" w:fill="FFFFFF"/>
        </w:rPr>
        <w:t>to be synchronised</w:t>
      </w:r>
      <w:r w:rsidR="008E7FD7" w:rsidRPr="004462E9">
        <w:rPr>
          <w:rFonts w:ascii="Arial" w:hAnsi="Arial" w:cs="Arial"/>
          <w:sz w:val="24"/>
          <w:szCs w:val="24"/>
          <w:shd w:val="clear" w:color="auto" w:fill="FFFFFF"/>
        </w:rPr>
        <w:t xml:space="preserve"> and the audience to be considered.</w:t>
      </w:r>
      <w:r w:rsidR="00EB1A95" w:rsidRPr="004462E9">
        <w:rPr>
          <w:rFonts w:ascii="Arial" w:hAnsi="Arial" w:cs="Arial"/>
          <w:sz w:val="24"/>
          <w:szCs w:val="24"/>
          <w:shd w:val="clear" w:color="auto" w:fill="FFFFFF"/>
        </w:rPr>
        <w:t xml:space="preserve"> </w:t>
      </w:r>
    </w:p>
    <w:p w:rsidR="00081288" w:rsidRPr="004462E9" w:rsidRDefault="00DD333A" w:rsidP="00DE4937">
      <w:pPr>
        <w:spacing w:line="276" w:lineRule="auto"/>
        <w:jc w:val="both"/>
        <w:rPr>
          <w:rFonts w:ascii="Arial" w:hAnsi="Arial" w:cs="Arial"/>
          <w:sz w:val="24"/>
          <w:szCs w:val="24"/>
          <w:shd w:val="clear" w:color="auto" w:fill="FFFFFF"/>
        </w:rPr>
      </w:pPr>
      <w:r w:rsidRPr="004462E9">
        <w:rPr>
          <w:rFonts w:ascii="Arial" w:hAnsi="Arial" w:cs="Arial"/>
          <w:sz w:val="24"/>
          <w:szCs w:val="24"/>
          <w:shd w:val="clear" w:color="auto" w:fill="FFFFFF"/>
        </w:rPr>
        <w:t>In written communication, we must be very clear about the message we want to pass, as the other person will take into account only what is written. In a phone conversation, we must consider our language, tone of the voice, speed of the speech etc. When we are communicating face to face, and because it involves voice, body language, facial expressions, the chance for our message to be interpreted as our idea is increasing.</w:t>
      </w:r>
    </w:p>
    <w:p w:rsidR="009B3ACB" w:rsidRPr="004462E9" w:rsidRDefault="00DD333A" w:rsidP="00DE4937">
      <w:pPr>
        <w:spacing w:line="276" w:lineRule="auto"/>
        <w:jc w:val="both"/>
        <w:rPr>
          <w:rFonts w:ascii="Arial" w:hAnsi="Arial" w:cs="Arial"/>
          <w:sz w:val="24"/>
          <w:szCs w:val="24"/>
          <w:shd w:val="clear" w:color="auto" w:fill="FFFFFF"/>
        </w:rPr>
      </w:pPr>
      <w:r w:rsidRPr="004462E9">
        <w:rPr>
          <w:rFonts w:ascii="Arial" w:hAnsi="Arial" w:cs="Arial"/>
          <w:sz w:val="24"/>
          <w:szCs w:val="24"/>
          <w:shd w:val="clear" w:color="auto" w:fill="FFFFFF"/>
        </w:rPr>
        <w:t xml:space="preserve">Giving feedback is also part of communication skills. According to </w:t>
      </w:r>
      <w:sdt>
        <w:sdtPr>
          <w:rPr>
            <w:rFonts w:ascii="Arial" w:hAnsi="Arial" w:cs="Arial"/>
            <w:sz w:val="24"/>
            <w:szCs w:val="24"/>
            <w:shd w:val="clear" w:color="auto" w:fill="FFFFFF"/>
          </w:rPr>
          <w:id w:val="-1556460938"/>
          <w:citation/>
        </w:sdtPr>
        <w:sdtEndPr/>
        <w:sdtContent>
          <w:r w:rsidR="002A74C8" w:rsidRPr="004462E9">
            <w:rPr>
              <w:rFonts w:ascii="Arial" w:hAnsi="Arial" w:cs="Arial"/>
              <w:sz w:val="24"/>
              <w:szCs w:val="24"/>
              <w:shd w:val="clear" w:color="auto" w:fill="FFFFFF"/>
            </w:rPr>
            <w:fldChar w:fldCharType="begin"/>
          </w:r>
          <w:r w:rsidRPr="004462E9">
            <w:rPr>
              <w:rFonts w:ascii="Arial" w:hAnsi="Arial" w:cs="Arial"/>
              <w:sz w:val="24"/>
              <w:szCs w:val="24"/>
              <w:shd w:val="clear" w:color="auto" w:fill="FFFFFF"/>
            </w:rPr>
            <w:instrText xml:space="preserve"> CITATION Joe09 \l 2057 </w:instrText>
          </w:r>
          <w:r w:rsidR="002A74C8" w:rsidRPr="004462E9">
            <w:rPr>
              <w:rFonts w:ascii="Arial" w:hAnsi="Arial" w:cs="Arial"/>
              <w:sz w:val="24"/>
              <w:szCs w:val="24"/>
              <w:shd w:val="clear" w:color="auto" w:fill="FFFFFF"/>
            </w:rPr>
            <w:fldChar w:fldCharType="separate"/>
          </w:r>
          <w:r w:rsidR="00DE4937" w:rsidRPr="00DE4937">
            <w:rPr>
              <w:rFonts w:ascii="Arial" w:hAnsi="Arial" w:cs="Arial"/>
              <w:noProof/>
              <w:sz w:val="24"/>
              <w:szCs w:val="24"/>
              <w:shd w:val="clear" w:color="auto" w:fill="FFFFFF"/>
            </w:rPr>
            <w:t>(Mackall, 2009)</w:t>
          </w:r>
          <w:r w:rsidR="002A74C8" w:rsidRPr="004462E9">
            <w:rPr>
              <w:rFonts w:ascii="Arial" w:hAnsi="Arial" w:cs="Arial"/>
              <w:sz w:val="24"/>
              <w:szCs w:val="24"/>
              <w:shd w:val="clear" w:color="auto" w:fill="FFFFFF"/>
            </w:rPr>
            <w:fldChar w:fldCharType="end"/>
          </w:r>
        </w:sdtContent>
      </w:sdt>
      <w:r w:rsidRPr="004462E9">
        <w:rPr>
          <w:rFonts w:ascii="Arial" w:hAnsi="Arial" w:cs="Arial"/>
          <w:sz w:val="24"/>
          <w:szCs w:val="24"/>
          <w:shd w:val="clear" w:color="auto" w:fill="FFFFFF"/>
        </w:rPr>
        <w:t xml:space="preserve"> it is giving information about someone's behaviour or performance. Necessary for the person giving feedback is to be specifics-communicating specific area or issue, not broad.</w:t>
      </w:r>
    </w:p>
    <w:p w:rsidR="009B3ACB" w:rsidRPr="004462E9" w:rsidRDefault="00DD333A" w:rsidP="00DE4937">
      <w:pPr>
        <w:spacing w:line="276" w:lineRule="auto"/>
        <w:jc w:val="both"/>
        <w:rPr>
          <w:rFonts w:ascii="Arial" w:hAnsi="Arial" w:cs="Arial"/>
          <w:sz w:val="24"/>
          <w:szCs w:val="24"/>
          <w:shd w:val="clear" w:color="auto" w:fill="FFFFFF"/>
        </w:rPr>
      </w:pPr>
      <w:r w:rsidRPr="004462E9">
        <w:rPr>
          <w:rFonts w:ascii="Arial" w:hAnsi="Arial" w:cs="Arial"/>
          <w:sz w:val="24"/>
          <w:szCs w:val="24"/>
          <w:shd w:val="clear" w:color="auto" w:fill="FFFFFF"/>
        </w:rPr>
        <w:t xml:space="preserve">Active listening is a more passive skill, but it has significant importance. If a person is an active listener they are more likely to be trusted on, people communicate openly and feel that the good listener is reliable person, because he is interested in what they have to say. </w:t>
      </w:r>
      <w:sdt>
        <w:sdtPr>
          <w:rPr>
            <w:rFonts w:ascii="Arial" w:hAnsi="Arial" w:cs="Arial"/>
            <w:sz w:val="24"/>
            <w:szCs w:val="24"/>
            <w:shd w:val="clear" w:color="auto" w:fill="FFFFFF"/>
          </w:rPr>
          <w:id w:val="-2002111817"/>
          <w:citation/>
        </w:sdtPr>
        <w:sdtEndPr/>
        <w:sdtContent>
          <w:r w:rsidR="00DE4937">
            <w:rPr>
              <w:rFonts w:ascii="Arial" w:hAnsi="Arial" w:cs="Arial"/>
              <w:sz w:val="24"/>
              <w:szCs w:val="24"/>
              <w:shd w:val="clear" w:color="auto" w:fill="FFFFFF"/>
            </w:rPr>
            <w:fldChar w:fldCharType="begin"/>
          </w:r>
          <w:r w:rsidR="00DE4937">
            <w:rPr>
              <w:rFonts w:ascii="Arial" w:hAnsi="Arial" w:cs="Arial"/>
              <w:sz w:val="24"/>
              <w:szCs w:val="24"/>
              <w:shd w:val="clear" w:color="auto" w:fill="FFFFFF"/>
            </w:rPr>
            <w:instrText xml:space="preserve"> CITATION Doy20 \l 2057 </w:instrText>
          </w:r>
          <w:r w:rsidR="00DE4937">
            <w:rPr>
              <w:rFonts w:ascii="Arial" w:hAnsi="Arial" w:cs="Arial"/>
              <w:sz w:val="24"/>
              <w:szCs w:val="24"/>
              <w:shd w:val="clear" w:color="auto" w:fill="FFFFFF"/>
            </w:rPr>
            <w:fldChar w:fldCharType="separate"/>
          </w:r>
          <w:r w:rsidR="00DE4937" w:rsidRPr="00DE4937">
            <w:rPr>
              <w:rFonts w:ascii="Arial" w:hAnsi="Arial" w:cs="Arial"/>
              <w:noProof/>
              <w:sz w:val="24"/>
              <w:szCs w:val="24"/>
              <w:shd w:val="clear" w:color="auto" w:fill="FFFFFF"/>
            </w:rPr>
            <w:t>(Doyle, 2020)</w:t>
          </w:r>
          <w:r w:rsidR="00DE4937">
            <w:rPr>
              <w:rFonts w:ascii="Arial" w:hAnsi="Arial" w:cs="Arial"/>
              <w:sz w:val="24"/>
              <w:szCs w:val="24"/>
              <w:shd w:val="clear" w:color="auto" w:fill="FFFFFF"/>
            </w:rPr>
            <w:fldChar w:fldCharType="end"/>
          </w:r>
        </w:sdtContent>
      </w:sdt>
    </w:p>
    <w:p w:rsidR="009B3ACB" w:rsidRPr="004462E9" w:rsidRDefault="00DD333A" w:rsidP="00DE4937">
      <w:pPr>
        <w:spacing w:line="276" w:lineRule="auto"/>
        <w:jc w:val="both"/>
        <w:rPr>
          <w:rFonts w:ascii="Arial" w:hAnsi="Arial" w:cs="Arial"/>
          <w:sz w:val="24"/>
          <w:szCs w:val="24"/>
          <w:shd w:val="clear" w:color="auto" w:fill="FFFFFF"/>
        </w:rPr>
      </w:pPr>
      <w:r w:rsidRPr="004462E9">
        <w:rPr>
          <w:rFonts w:ascii="Arial" w:hAnsi="Arial" w:cs="Arial"/>
          <w:sz w:val="24"/>
          <w:szCs w:val="24"/>
          <w:shd w:val="clear" w:color="auto" w:fill="FFFFFF"/>
        </w:rPr>
        <w:t xml:space="preserve">Body language and facial expression contribute to effective communication </w:t>
      </w:r>
      <w:r w:rsidR="00C472F4" w:rsidRPr="004462E9">
        <w:rPr>
          <w:rFonts w:ascii="Arial" w:hAnsi="Arial" w:cs="Arial"/>
          <w:sz w:val="24"/>
          <w:szCs w:val="24"/>
          <w:shd w:val="clear" w:color="auto" w:fill="FFFFFF"/>
        </w:rPr>
        <w:t xml:space="preserve">also. They can make the message </w:t>
      </w:r>
      <w:r w:rsidRPr="004462E9">
        <w:rPr>
          <w:rFonts w:ascii="Arial" w:hAnsi="Arial" w:cs="Arial"/>
          <w:sz w:val="24"/>
          <w:szCs w:val="24"/>
          <w:shd w:val="clear" w:color="auto" w:fill="FFFFFF"/>
        </w:rPr>
        <w:t xml:space="preserve">easier to understand and make the audience more interested. </w:t>
      </w:r>
    </w:p>
    <w:p w:rsidR="008E7FD7" w:rsidRPr="004462E9" w:rsidRDefault="00DD333A" w:rsidP="00DE4937">
      <w:pPr>
        <w:spacing w:line="276" w:lineRule="auto"/>
        <w:jc w:val="both"/>
        <w:rPr>
          <w:rFonts w:ascii="Arial" w:hAnsi="Arial" w:cs="Arial"/>
          <w:sz w:val="24"/>
          <w:szCs w:val="24"/>
          <w:shd w:val="clear" w:color="auto" w:fill="FFFFFF"/>
        </w:rPr>
      </w:pPr>
      <w:r w:rsidRPr="004462E9">
        <w:rPr>
          <w:rFonts w:ascii="Arial" w:hAnsi="Arial" w:cs="Arial"/>
          <w:sz w:val="24"/>
          <w:szCs w:val="24"/>
          <w:shd w:val="clear" w:color="auto" w:fill="FFFFFF"/>
        </w:rPr>
        <w:t>The communication skills are essent</w:t>
      </w:r>
      <w:r w:rsidR="00081288" w:rsidRPr="004462E9">
        <w:rPr>
          <w:rFonts w:ascii="Arial" w:hAnsi="Arial" w:cs="Arial"/>
          <w:sz w:val="24"/>
          <w:szCs w:val="24"/>
          <w:shd w:val="clear" w:color="auto" w:fill="FFFFFF"/>
        </w:rPr>
        <w:t>ial at the workplace</w:t>
      </w:r>
      <w:r w:rsidRPr="004462E9">
        <w:rPr>
          <w:rFonts w:ascii="Arial" w:hAnsi="Arial" w:cs="Arial"/>
          <w:sz w:val="24"/>
          <w:szCs w:val="24"/>
          <w:shd w:val="clear" w:color="auto" w:fill="FFFFFF"/>
        </w:rPr>
        <w:t xml:space="preserve"> because they </w:t>
      </w:r>
      <w:r w:rsidR="00D82B30" w:rsidRPr="004462E9">
        <w:rPr>
          <w:rFonts w:ascii="Arial" w:hAnsi="Arial" w:cs="Arial"/>
          <w:sz w:val="24"/>
          <w:szCs w:val="24"/>
          <w:shd w:val="clear" w:color="auto" w:fill="FFFFFF"/>
        </w:rPr>
        <w:t>contribute to</w:t>
      </w:r>
      <w:r w:rsidRPr="004462E9">
        <w:rPr>
          <w:rFonts w:ascii="Arial" w:hAnsi="Arial" w:cs="Arial"/>
          <w:sz w:val="24"/>
          <w:szCs w:val="24"/>
          <w:shd w:val="clear" w:color="auto" w:fill="FFFFFF"/>
        </w:rPr>
        <w:t xml:space="preserve"> the demonstration of leadership skills, effective teamwork, </w:t>
      </w:r>
      <w:r w:rsidR="00D82B30" w:rsidRPr="004462E9">
        <w:rPr>
          <w:rFonts w:ascii="Arial" w:hAnsi="Arial" w:cs="Arial"/>
          <w:sz w:val="24"/>
          <w:szCs w:val="24"/>
          <w:shd w:val="clear" w:color="auto" w:fill="FFFFFF"/>
        </w:rPr>
        <w:t xml:space="preserve">and </w:t>
      </w:r>
      <w:r w:rsidRPr="004462E9">
        <w:rPr>
          <w:rFonts w:ascii="Arial" w:hAnsi="Arial" w:cs="Arial"/>
          <w:sz w:val="24"/>
          <w:szCs w:val="24"/>
          <w:shd w:val="clear" w:color="auto" w:fill="FFFFFF"/>
        </w:rPr>
        <w:t>practical presentation skills. The ability to communicate is crucial for interviews and can help to say 'no' which is vital for time management.</w:t>
      </w:r>
    </w:p>
    <w:p w:rsidR="008E7FD7" w:rsidRPr="004462E9" w:rsidRDefault="00DD333A" w:rsidP="00DE4937">
      <w:pPr>
        <w:spacing w:line="276" w:lineRule="auto"/>
        <w:jc w:val="both"/>
        <w:rPr>
          <w:rFonts w:ascii="Arial" w:hAnsi="Arial" w:cs="Arial"/>
          <w:sz w:val="24"/>
          <w:szCs w:val="24"/>
          <w:shd w:val="clear" w:color="auto" w:fill="FFFFFF"/>
        </w:rPr>
      </w:pPr>
      <w:r w:rsidRPr="004462E9">
        <w:rPr>
          <w:rFonts w:ascii="Arial" w:hAnsi="Arial" w:cs="Arial"/>
          <w:sz w:val="24"/>
          <w:szCs w:val="24"/>
          <w:shd w:val="clear" w:color="auto" w:fill="FFFFFF"/>
        </w:rPr>
        <w:t xml:space="preserve">As an academic skill, the communication skills have an effect on presentation tasks, grammar and spelling on an academic level, which will be beneficial for completing academic writing, demonstration of critical thinking and paraphrasing. </w:t>
      </w:r>
      <w:sdt>
        <w:sdtPr>
          <w:rPr>
            <w:rFonts w:ascii="Arial" w:hAnsi="Arial" w:cs="Arial"/>
            <w:sz w:val="24"/>
            <w:szCs w:val="24"/>
            <w:shd w:val="clear" w:color="auto" w:fill="FFFFFF"/>
          </w:rPr>
          <w:id w:val="-743727720"/>
          <w:citation/>
        </w:sdtPr>
        <w:sdtEndPr/>
        <w:sdtContent>
          <w:r w:rsidR="00DE4937">
            <w:rPr>
              <w:rFonts w:ascii="Arial" w:hAnsi="Arial" w:cs="Arial"/>
              <w:sz w:val="24"/>
              <w:szCs w:val="24"/>
              <w:shd w:val="clear" w:color="auto" w:fill="FFFFFF"/>
            </w:rPr>
            <w:fldChar w:fldCharType="begin"/>
          </w:r>
          <w:r w:rsidR="00DE4937">
            <w:rPr>
              <w:rFonts w:ascii="Arial" w:hAnsi="Arial" w:cs="Arial"/>
              <w:sz w:val="24"/>
              <w:szCs w:val="24"/>
              <w:shd w:val="clear" w:color="auto" w:fill="FFFFFF"/>
            </w:rPr>
            <w:instrText xml:space="preserve"> CITATION Pat07 \l 2057 </w:instrText>
          </w:r>
          <w:r w:rsidR="00DE4937">
            <w:rPr>
              <w:rFonts w:ascii="Arial" w:hAnsi="Arial" w:cs="Arial"/>
              <w:sz w:val="24"/>
              <w:szCs w:val="24"/>
              <w:shd w:val="clear" w:color="auto" w:fill="FFFFFF"/>
            </w:rPr>
            <w:fldChar w:fldCharType="separate"/>
          </w:r>
          <w:r w:rsidR="00DE4937" w:rsidRPr="00DE4937">
            <w:rPr>
              <w:rFonts w:ascii="Arial" w:hAnsi="Arial" w:cs="Arial"/>
              <w:noProof/>
              <w:sz w:val="24"/>
              <w:szCs w:val="24"/>
              <w:shd w:val="clear" w:color="auto" w:fill="FFFFFF"/>
            </w:rPr>
            <w:t>(Forsyt, 2007)</w:t>
          </w:r>
          <w:r w:rsidR="00DE4937">
            <w:rPr>
              <w:rFonts w:ascii="Arial" w:hAnsi="Arial" w:cs="Arial"/>
              <w:sz w:val="24"/>
              <w:szCs w:val="24"/>
              <w:shd w:val="clear" w:color="auto" w:fill="FFFFFF"/>
            </w:rPr>
            <w:fldChar w:fldCharType="end"/>
          </w:r>
        </w:sdtContent>
      </w:sdt>
    </w:p>
    <w:p w:rsidR="00C525E4" w:rsidRPr="004462E9" w:rsidRDefault="00DD333A" w:rsidP="00DE4937">
      <w:pPr>
        <w:spacing w:line="276" w:lineRule="auto"/>
        <w:jc w:val="both"/>
        <w:rPr>
          <w:rFonts w:ascii="Arial" w:hAnsi="Arial" w:cs="Arial"/>
          <w:sz w:val="24"/>
          <w:szCs w:val="24"/>
          <w:shd w:val="clear" w:color="auto" w:fill="FFFFFF"/>
        </w:rPr>
      </w:pPr>
      <w:r w:rsidRPr="004462E9">
        <w:rPr>
          <w:rFonts w:ascii="Arial" w:hAnsi="Arial" w:cs="Arial"/>
          <w:sz w:val="24"/>
          <w:szCs w:val="24"/>
          <w:shd w:val="clear" w:color="auto" w:fill="FFFFFF"/>
        </w:rPr>
        <w:t xml:space="preserve">I think that I have excellent communication skills because I always consider the words I use carefully, choose my language depending on the situation- formal, informal. I also use facial expressions and gestures, which help for understanding </w:t>
      </w:r>
      <w:r w:rsidRPr="004462E9">
        <w:rPr>
          <w:rFonts w:ascii="Arial" w:hAnsi="Arial" w:cs="Arial"/>
          <w:sz w:val="24"/>
          <w:szCs w:val="24"/>
          <w:shd w:val="clear" w:color="auto" w:fill="FFFFFF"/>
        </w:rPr>
        <w:lastRenderedPageBreak/>
        <w:t>my message. I am a kind and patient listener, and always when I am writing e-mails consider who the recipients are which determinates the style and language, I am using.</w:t>
      </w:r>
    </w:p>
    <w:p w:rsidR="00C525E4" w:rsidRPr="004462E9" w:rsidRDefault="00DD333A" w:rsidP="00DE4937">
      <w:pPr>
        <w:spacing w:line="276" w:lineRule="auto"/>
        <w:jc w:val="both"/>
        <w:rPr>
          <w:rFonts w:ascii="Arial" w:hAnsi="Arial" w:cs="Arial"/>
          <w:sz w:val="24"/>
          <w:szCs w:val="24"/>
          <w:shd w:val="clear" w:color="auto" w:fill="FFFFFF"/>
        </w:rPr>
      </w:pPr>
      <w:r w:rsidRPr="004462E9">
        <w:rPr>
          <w:rFonts w:ascii="Arial" w:hAnsi="Arial" w:cs="Arial"/>
          <w:sz w:val="24"/>
          <w:szCs w:val="24"/>
          <w:shd w:val="clear" w:color="auto" w:fill="FFFFFF"/>
        </w:rPr>
        <w:t>I need to improve my English as it is not my native language, which is going to be very helpful for my academic works and my workplace also.</w:t>
      </w:r>
    </w:p>
    <w:p w:rsidR="004462E9" w:rsidRPr="00DE4937" w:rsidRDefault="00DD333A" w:rsidP="00DE4937">
      <w:pPr>
        <w:pStyle w:val="2"/>
      </w:pPr>
      <w:r w:rsidRPr="00DE4937">
        <w:t> </w:t>
      </w:r>
      <w:bookmarkStart w:id="5" w:name="_Toc39102875"/>
      <w:r w:rsidRPr="00DE4937">
        <w:t>Presentation skills</w:t>
      </w:r>
      <w:bookmarkEnd w:id="5"/>
    </w:p>
    <w:p w:rsidR="004462E9" w:rsidRPr="004462E9" w:rsidRDefault="00DD333A" w:rsidP="00DE4937">
      <w:pPr>
        <w:pStyle w:val="af4"/>
        <w:spacing w:before="0" w:beforeAutospacing="0" w:after="0" w:afterAutospacing="0" w:line="276" w:lineRule="auto"/>
        <w:jc w:val="both"/>
        <w:rPr>
          <w:rFonts w:ascii="Arial" w:hAnsi="Arial" w:cs="Arial"/>
        </w:rPr>
      </w:pPr>
      <w:r w:rsidRPr="004462E9">
        <w:rPr>
          <w:rFonts w:ascii="Arial" w:hAnsi="Arial" w:cs="Arial"/>
        </w:rPr>
        <w:t>According to (Collins Dictionary, 2019) presentation skills are "the set of techniques and skills required to present successfully oral information to others". Presentation skills are all the qualities needed to deliver and create compelling presentations. It is essentially what the speakers are saying, but also valuable is any supporting materials as the use of slides and body language, emotional intelligence.</w:t>
      </w:r>
    </w:p>
    <w:p w:rsidR="004462E9" w:rsidRPr="004462E9" w:rsidRDefault="00DD333A" w:rsidP="00DE4937">
      <w:pPr>
        <w:pStyle w:val="af4"/>
        <w:spacing w:before="0" w:beforeAutospacing="0" w:after="0" w:afterAutospacing="0" w:line="276" w:lineRule="auto"/>
        <w:jc w:val="both"/>
        <w:rPr>
          <w:rFonts w:ascii="Arial" w:hAnsi="Arial" w:cs="Arial"/>
        </w:rPr>
      </w:pPr>
      <w:r w:rsidRPr="004462E9">
        <w:rPr>
          <w:rFonts w:ascii="Arial" w:hAnsi="Arial" w:cs="Arial"/>
        </w:rPr>
        <w:t>In the presentation process, there are three phases: preparation, delivery, and follow up. They are part of every presentation. (Reisberg, 2013)</w:t>
      </w:r>
    </w:p>
    <w:p w:rsidR="004462E9" w:rsidRPr="004462E9" w:rsidRDefault="00DD333A" w:rsidP="00DE4937">
      <w:pPr>
        <w:pStyle w:val="af4"/>
        <w:spacing w:before="0" w:beforeAutospacing="0" w:after="0" w:afterAutospacing="0" w:line="276" w:lineRule="auto"/>
        <w:jc w:val="both"/>
        <w:rPr>
          <w:rFonts w:ascii="Arial" w:hAnsi="Arial" w:cs="Arial"/>
        </w:rPr>
      </w:pPr>
      <w:r w:rsidRPr="004462E9">
        <w:rPr>
          <w:rFonts w:ascii="Arial" w:hAnsi="Arial" w:cs="Arial"/>
        </w:rPr>
        <w:t>The </w:t>
      </w:r>
      <w:r w:rsidRPr="004462E9">
        <w:rPr>
          <w:rStyle w:val="af5"/>
          <w:rFonts w:ascii="Arial" w:hAnsi="Arial" w:cs="Arial"/>
        </w:rPr>
        <w:t>preparation</w:t>
      </w:r>
      <w:r w:rsidRPr="004462E9">
        <w:rPr>
          <w:rFonts w:ascii="Arial" w:hAnsi="Arial" w:cs="Arial"/>
        </w:rPr>
        <w:t xml:space="preserve"> of the research of information and building the presentation. This process involves crafting the presentation slides, text, supporting audio and visual materials, venue, the practice of the presentation. Skills that are related to the preparation process are: piloting research on specific topics; learning about the audience and their needs; creation of digital slides; using statistics effectively to persuade the audience. (Reisberg, 2013) </w:t>
      </w:r>
    </w:p>
    <w:p w:rsidR="004462E9" w:rsidRPr="004462E9" w:rsidRDefault="00DD333A" w:rsidP="00DE4937">
      <w:pPr>
        <w:pStyle w:val="af4"/>
        <w:spacing w:before="0" w:beforeAutospacing="0" w:after="0" w:afterAutospacing="0" w:line="276" w:lineRule="auto"/>
        <w:jc w:val="both"/>
        <w:rPr>
          <w:rFonts w:ascii="Arial" w:hAnsi="Arial" w:cs="Arial"/>
        </w:rPr>
      </w:pPr>
      <w:r w:rsidRPr="004462E9">
        <w:rPr>
          <w:rFonts w:ascii="Arial" w:hAnsi="Arial" w:cs="Arial"/>
        </w:rPr>
        <w:t>The </w:t>
      </w:r>
      <w:r w:rsidRPr="004462E9">
        <w:rPr>
          <w:rStyle w:val="af5"/>
          <w:rFonts w:ascii="Arial" w:hAnsi="Arial" w:cs="Arial"/>
        </w:rPr>
        <w:t>delivery</w:t>
      </w:r>
      <w:r w:rsidRPr="004462E9">
        <w:rPr>
          <w:rFonts w:ascii="Arial" w:hAnsi="Arial" w:cs="Arial"/>
        </w:rPr>
        <w:t xml:space="preserve"> of the presentation is part of the presentation that the audience sees. It depends on proper preparation. Skills for the delivering presentation include: grabbing attention from the opening, provide a summary to introduce the presentation, body language, gesturing, </w:t>
      </w:r>
      <w:r w:rsidR="00DE4937" w:rsidRPr="004462E9">
        <w:rPr>
          <w:rFonts w:ascii="Arial" w:hAnsi="Arial" w:cs="Arial"/>
        </w:rPr>
        <w:t>humour</w:t>
      </w:r>
      <w:r w:rsidRPr="004462E9">
        <w:rPr>
          <w:rFonts w:ascii="Arial" w:hAnsi="Arial" w:cs="Arial"/>
        </w:rPr>
        <w:t>, speaking wit</w:t>
      </w:r>
      <w:r w:rsidR="00C85E25">
        <w:rPr>
          <w:rFonts w:ascii="Arial" w:hAnsi="Arial" w:cs="Arial"/>
        </w:rPr>
        <w:t>h enthusiasm and animation.</w:t>
      </w:r>
      <w:r w:rsidRPr="004462E9">
        <w:rPr>
          <w:rFonts w:ascii="Arial" w:hAnsi="Arial" w:cs="Arial"/>
        </w:rPr>
        <w:t>  </w:t>
      </w:r>
    </w:p>
    <w:p w:rsidR="004462E9" w:rsidRPr="004462E9" w:rsidRDefault="00DD333A" w:rsidP="00DE4937">
      <w:pPr>
        <w:pStyle w:val="af4"/>
        <w:spacing w:before="0" w:beforeAutospacing="0" w:after="0" w:afterAutospacing="0" w:line="276" w:lineRule="auto"/>
        <w:jc w:val="both"/>
        <w:rPr>
          <w:rFonts w:ascii="Arial" w:hAnsi="Arial" w:cs="Arial"/>
        </w:rPr>
      </w:pPr>
      <w:r w:rsidRPr="004462E9">
        <w:rPr>
          <w:rFonts w:ascii="Arial" w:hAnsi="Arial" w:cs="Arial"/>
        </w:rPr>
        <w:t>The last element is the </w:t>
      </w:r>
      <w:r w:rsidRPr="004462E9">
        <w:rPr>
          <w:rStyle w:val="af5"/>
          <w:rFonts w:ascii="Arial" w:hAnsi="Arial" w:cs="Arial"/>
        </w:rPr>
        <w:t>follow-up</w:t>
      </w:r>
      <w:r w:rsidRPr="004462E9">
        <w:rPr>
          <w:rFonts w:ascii="Arial" w:hAnsi="Arial" w:cs="Arial"/>
        </w:rPr>
        <w:t>, which includes breaking down the story. Contacting the audience members whom you agreed to communicate further, collecting, and analysing feedback. Collection of audience members contacts is possible. (Doyle, 2020)</w:t>
      </w:r>
    </w:p>
    <w:p w:rsidR="004462E9" w:rsidRPr="004462E9" w:rsidRDefault="00DD333A" w:rsidP="00DE4937">
      <w:pPr>
        <w:pStyle w:val="af4"/>
        <w:spacing w:before="0" w:beforeAutospacing="0" w:after="0" w:afterAutospacing="0" w:line="276" w:lineRule="auto"/>
        <w:jc w:val="both"/>
        <w:rPr>
          <w:rFonts w:ascii="Arial" w:hAnsi="Arial" w:cs="Arial"/>
        </w:rPr>
      </w:pPr>
      <w:r w:rsidRPr="004462E9">
        <w:rPr>
          <w:rFonts w:ascii="Arial" w:hAnsi="Arial" w:cs="Arial"/>
        </w:rPr>
        <w:t>The presentation skills are essential for the workplace, the abilities of the employees to deliver briefings, reports, conducting training sessions, presenting information for new customers, and many other interactions involving speaking before an audience. That is why the presentation skills at university are much supported by individual and group presentations. Job requirements for many positions are strong communication skill and their components easy-to-understand- talks in front of an audience. (Doyle, 2020)</w:t>
      </w:r>
    </w:p>
    <w:p w:rsidR="004462E9" w:rsidRPr="004462E9" w:rsidRDefault="00DD333A" w:rsidP="00DE4937">
      <w:pPr>
        <w:pStyle w:val="af4"/>
        <w:spacing w:before="0" w:beforeAutospacing="0" w:after="0" w:afterAutospacing="0" w:line="276" w:lineRule="auto"/>
        <w:jc w:val="both"/>
        <w:rPr>
          <w:rFonts w:ascii="Arial" w:hAnsi="Arial" w:cs="Arial"/>
        </w:rPr>
      </w:pPr>
      <w:r w:rsidRPr="004462E9">
        <w:rPr>
          <w:rFonts w:ascii="Arial" w:hAnsi="Arial" w:cs="Arial"/>
        </w:rPr>
        <w:t>I think I have excellent presentation skills because I feel confident when I need to talk in front of people. I am aware of how to use language, body language, maintain eye contact, and use appropriate gestures to convey the meaning of the information I am presenting. I always ensure that the technique I use is in working condition.</w:t>
      </w:r>
    </w:p>
    <w:p w:rsidR="004462E9" w:rsidRPr="004462E9" w:rsidRDefault="004462E9" w:rsidP="00DE4937">
      <w:pPr>
        <w:pStyle w:val="af4"/>
        <w:spacing w:before="0" w:beforeAutospacing="0" w:after="0" w:afterAutospacing="0" w:line="276" w:lineRule="auto"/>
        <w:jc w:val="both"/>
        <w:rPr>
          <w:rFonts w:ascii="Arial" w:hAnsi="Arial" w:cs="Arial"/>
        </w:rPr>
      </w:pPr>
    </w:p>
    <w:p w:rsidR="004462E9" w:rsidRPr="004462E9" w:rsidRDefault="00DD333A" w:rsidP="00DE4937">
      <w:pPr>
        <w:pStyle w:val="2"/>
      </w:pPr>
      <w:bookmarkStart w:id="6" w:name="_Toc39102876"/>
      <w:r w:rsidRPr="004462E9">
        <w:lastRenderedPageBreak/>
        <w:t>Problem-solving skills</w:t>
      </w:r>
      <w:bookmarkEnd w:id="6"/>
    </w:p>
    <w:p w:rsidR="004462E9" w:rsidRPr="004462E9" w:rsidRDefault="00DD333A" w:rsidP="00DE4937">
      <w:pPr>
        <w:pStyle w:val="af4"/>
        <w:spacing w:before="0" w:beforeAutospacing="0" w:after="0" w:afterAutospacing="0" w:line="276" w:lineRule="auto"/>
        <w:jc w:val="both"/>
        <w:rPr>
          <w:rFonts w:ascii="Arial" w:hAnsi="Arial" w:cs="Arial"/>
        </w:rPr>
      </w:pPr>
      <w:r w:rsidRPr="004462E9">
        <w:rPr>
          <w:rFonts w:ascii="Arial" w:hAnsi="Arial" w:cs="Arial"/>
        </w:rPr>
        <w:t>According to (Oxford Dictionaries, 2019), problem-solving is" the act of finding ways to dealing with problems".</w:t>
      </w:r>
    </w:p>
    <w:p w:rsidR="004462E9" w:rsidRPr="004462E9" w:rsidRDefault="00C85E25" w:rsidP="00DE4937">
      <w:pPr>
        <w:pStyle w:val="af4"/>
        <w:spacing w:before="0" w:beforeAutospacing="0" w:after="0" w:afterAutospacing="0" w:line="276" w:lineRule="auto"/>
        <w:jc w:val="both"/>
        <w:rPr>
          <w:rFonts w:ascii="Arial" w:hAnsi="Arial" w:cs="Arial"/>
        </w:rPr>
      </w:pPr>
      <w:r>
        <w:rPr>
          <w:rFonts w:ascii="Arial" w:hAnsi="Arial" w:cs="Arial"/>
        </w:rPr>
        <w:t xml:space="preserve">In our everyday life occur, </w:t>
      </w:r>
      <w:r w:rsidR="00DD333A" w:rsidRPr="004462E9">
        <w:rPr>
          <w:rFonts w:ascii="Arial" w:hAnsi="Arial" w:cs="Arial"/>
        </w:rPr>
        <w:t>problems that need to be solved. Even if we are prepared for problem-solving, there is an element of unknown. Many interpersonal relations in business fail because of the lack of problem-solving skills. This is due to not recognised problems or recognised problems, but not being dealt with. It is essential to understand the issues causing the problems that need to be solved. (Doyle, 2020)</w:t>
      </w:r>
    </w:p>
    <w:p w:rsidR="004462E9" w:rsidRPr="004462E9" w:rsidRDefault="00DD333A" w:rsidP="00DE4937">
      <w:pPr>
        <w:pStyle w:val="af4"/>
        <w:spacing w:before="0" w:beforeAutospacing="0" w:after="0" w:afterAutospacing="0" w:line="276" w:lineRule="auto"/>
        <w:jc w:val="both"/>
        <w:rPr>
          <w:rFonts w:ascii="Arial" w:hAnsi="Arial" w:cs="Arial"/>
        </w:rPr>
      </w:pPr>
      <w:r w:rsidRPr="004462E9">
        <w:rPr>
          <w:rFonts w:ascii="Arial" w:hAnsi="Arial" w:cs="Arial"/>
        </w:rPr>
        <w:t>To be able to solve problems effectively, some other skills are needed:</w:t>
      </w:r>
    </w:p>
    <w:p w:rsidR="004462E9" w:rsidRPr="004462E9" w:rsidRDefault="00DD333A" w:rsidP="00DE4937">
      <w:pPr>
        <w:pStyle w:val="af4"/>
        <w:spacing w:before="0" w:beforeAutospacing="0" w:after="0" w:afterAutospacing="0" w:line="276" w:lineRule="auto"/>
        <w:jc w:val="both"/>
        <w:rPr>
          <w:rFonts w:ascii="Arial" w:hAnsi="Arial" w:cs="Arial"/>
        </w:rPr>
      </w:pPr>
      <w:r w:rsidRPr="004462E9">
        <w:rPr>
          <w:rStyle w:val="af6"/>
          <w:rFonts w:ascii="Arial" w:hAnsi="Arial" w:cs="Arial"/>
        </w:rPr>
        <w:t>Creativity </w:t>
      </w:r>
      <w:r w:rsidRPr="004462E9">
        <w:rPr>
          <w:rFonts w:ascii="Arial" w:hAnsi="Arial" w:cs="Arial"/>
        </w:rPr>
        <w:t>is needed in the problem-solving. To solve problems, we u</w:t>
      </w:r>
      <w:r w:rsidR="00DE4937">
        <w:rPr>
          <w:rFonts w:ascii="Arial" w:hAnsi="Arial" w:cs="Arial"/>
        </w:rPr>
        <w:t>se past experiences, intuition,</w:t>
      </w:r>
      <w:r w:rsidR="00DE4937" w:rsidRPr="004462E9">
        <w:rPr>
          <w:rFonts w:ascii="Arial" w:hAnsi="Arial" w:cs="Arial"/>
        </w:rPr>
        <w:t xml:space="preserve"> and common</w:t>
      </w:r>
      <w:r w:rsidRPr="004462E9">
        <w:rPr>
          <w:rFonts w:ascii="Arial" w:hAnsi="Arial" w:cs="Arial"/>
        </w:rPr>
        <w:t xml:space="preserve"> sense. However, more complex problems would require a more systematic approach; creative thinking can be used. Creativity is the ability to make something new, to solve a problem in a new way.  </w:t>
      </w:r>
    </w:p>
    <w:p w:rsidR="004462E9" w:rsidRPr="004462E9" w:rsidRDefault="00DD333A" w:rsidP="00DE4937">
      <w:pPr>
        <w:pStyle w:val="af4"/>
        <w:spacing w:before="0" w:beforeAutospacing="0" w:after="0" w:afterAutospacing="0" w:line="276" w:lineRule="auto"/>
        <w:jc w:val="both"/>
        <w:rPr>
          <w:rFonts w:ascii="Arial" w:hAnsi="Arial" w:cs="Arial"/>
        </w:rPr>
      </w:pPr>
      <w:r w:rsidRPr="004462E9">
        <w:rPr>
          <w:rStyle w:val="af6"/>
          <w:rFonts w:ascii="Arial" w:hAnsi="Arial" w:cs="Arial"/>
        </w:rPr>
        <w:t>Research skills</w:t>
      </w:r>
      <w:r w:rsidRPr="004462E9">
        <w:rPr>
          <w:rFonts w:ascii="Arial" w:hAnsi="Arial" w:cs="Arial"/>
        </w:rPr>
        <w:t xml:space="preserve"> are essential, as problem-solving requires research to be done in order to conduct ideas on how to solve a problem.  </w:t>
      </w:r>
    </w:p>
    <w:p w:rsidR="004462E9" w:rsidRPr="004462E9" w:rsidRDefault="00DD333A" w:rsidP="00DE4937">
      <w:pPr>
        <w:pStyle w:val="af4"/>
        <w:spacing w:before="0" w:beforeAutospacing="0" w:after="0" w:afterAutospacing="0" w:line="276" w:lineRule="auto"/>
        <w:jc w:val="both"/>
        <w:rPr>
          <w:rFonts w:ascii="Arial" w:hAnsi="Arial" w:cs="Arial"/>
        </w:rPr>
      </w:pPr>
      <w:r w:rsidRPr="004462E9">
        <w:rPr>
          <w:rStyle w:val="af6"/>
          <w:rFonts w:ascii="Arial" w:hAnsi="Arial" w:cs="Arial"/>
        </w:rPr>
        <w:t>Team working</w:t>
      </w:r>
      <w:r w:rsidRPr="004462E9">
        <w:rPr>
          <w:rFonts w:ascii="Arial" w:hAnsi="Arial" w:cs="Arial"/>
        </w:rPr>
        <w:t> is another beneficial skill for problem-solving. The problems can be easily solved by the input of many people and their ideas. </w:t>
      </w:r>
    </w:p>
    <w:p w:rsidR="004462E9" w:rsidRPr="004462E9" w:rsidRDefault="00DD333A" w:rsidP="00DE4937">
      <w:pPr>
        <w:pStyle w:val="af4"/>
        <w:spacing w:before="0" w:beforeAutospacing="0" w:after="0" w:afterAutospacing="0" w:line="276" w:lineRule="auto"/>
        <w:jc w:val="both"/>
        <w:rPr>
          <w:rFonts w:ascii="Arial" w:hAnsi="Arial" w:cs="Arial"/>
        </w:rPr>
      </w:pPr>
      <w:r w:rsidRPr="004462E9">
        <w:rPr>
          <w:rStyle w:val="af6"/>
          <w:rFonts w:ascii="Arial" w:hAnsi="Arial" w:cs="Arial"/>
        </w:rPr>
        <w:t>Emotional intelligence</w:t>
      </w:r>
      <w:r w:rsidRPr="004462E9">
        <w:rPr>
          <w:rFonts w:ascii="Arial" w:hAnsi="Arial" w:cs="Arial"/>
        </w:rPr>
        <w:t xml:space="preserve"> is to consider what </w:t>
      </w:r>
      <w:r w:rsidR="00C85E25">
        <w:rPr>
          <w:rFonts w:ascii="Arial" w:hAnsi="Arial" w:cs="Arial"/>
        </w:rPr>
        <w:t>could be the impact of a</w:t>
      </w:r>
      <w:r w:rsidRPr="004462E9">
        <w:rPr>
          <w:rFonts w:ascii="Arial" w:hAnsi="Arial" w:cs="Arial"/>
        </w:rPr>
        <w:t xml:space="preserve"> problem and its solution on other people, and the ability to recognise yours and other people's emotions can help solve a problem. (Morgan, 2016) </w:t>
      </w:r>
    </w:p>
    <w:p w:rsidR="004462E9" w:rsidRPr="004462E9" w:rsidRDefault="00DD333A" w:rsidP="00DE4937">
      <w:pPr>
        <w:pStyle w:val="af4"/>
        <w:spacing w:before="0" w:beforeAutospacing="0" w:after="0" w:afterAutospacing="0" w:line="276" w:lineRule="auto"/>
        <w:jc w:val="both"/>
        <w:rPr>
          <w:rFonts w:ascii="Arial" w:hAnsi="Arial" w:cs="Arial"/>
        </w:rPr>
      </w:pPr>
      <w:r w:rsidRPr="004462E9">
        <w:rPr>
          <w:rStyle w:val="af6"/>
          <w:rFonts w:ascii="Arial" w:hAnsi="Arial" w:cs="Arial"/>
        </w:rPr>
        <w:t>Risk management</w:t>
      </w:r>
      <w:r w:rsidRPr="004462E9">
        <w:rPr>
          <w:rFonts w:ascii="Arial" w:hAnsi="Arial" w:cs="Arial"/>
        </w:rPr>
        <w:t xml:space="preserve"> is included in the problem –solving; the individual has to weight the risk of not solving a problem. </w:t>
      </w:r>
    </w:p>
    <w:p w:rsidR="004462E9" w:rsidRPr="004462E9" w:rsidRDefault="00DD333A" w:rsidP="00DE4937">
      <w:pPr>
        <w:pStyle w:val="af4"/>
        <w:spacing w:before="0" w:beforeAutospacing="0" w:after="0" w:afterAutospacing="0" w:line="276" w:lineRule="auto"/>
        <w:jc w:val="both"/>
        <w:rPr>
          <w:rFonts w:ascii="Arial" w:hAnsi="Arial" w:cs="Arial"/>
        </w:rPr>
      </w:pPr>
      <w:r w:rsidRPr="004462E9">
        <w:rPr>
          <w:rStyle w:val="af6"/>
          <w:rFonts w:ascii="Arial" w:hAnsi="Arial" w:cs="Arial"/>
        </w:rPr>
        <w:t>Decision making</w:t>
      </w:r>
      <w:r w:rsidRPr="004462E9">
        <w:rPr>
          <w:rFonts w:ascii="Arial" w:hAnsi="Arial" w:cs="Arial"/>
        </w:rPr>
        <w:t> and problem-solving are closely related, as in problem-solving the individual has to choose alternatives and make decisions. (Horn, 2012)</w:t>
      </w:r>
    </w:p>
    <w:p w:rsidR="004462E9" w:rsidRPr="004462E9" w:rsidRDefault="00DD333A" w:rsidP="00DE4937">
      <w:pPr>
        <w:pStyle w:val="af4"/>
        <w:spacing w:before="0" w:beforeAutospacing="0" w:after="0" w:afterAutospacing="0" w:line="276" w:lineRule="auto"/>
        <w:jc w:val="both"/>
        <w:rPr>
          <w:rFonts w:ascii="Arial" w:hAnsi="Arial" w:cs="Arial"/>
        </w:rPr>
      </w:pPr>
      <w:r w:rsidRPr="004462E9">
        <w:rPr>
          <w:rFonts w:ascii="Arial" w:hAnsi="Arial" w:cs="Arial"/>
        </w:rPr>
        <w:t>Having problem-solving skills is very important in the workplace and for the academic environment. Especially in the workplace, employees and managers must be able to deal with unexpected situations. Fail to do that might result in a loss for the business and losing customers. (Reisberg, 2013)</w:t>
      </w:r>
    </w:p>
    <w:p w:rsidR="004462E9" w:rsidRPr="004462E9" w:rsidRDefault="00DD333A" w:rsidP="00DE4937">
      <w:pPr>
        <w:pStyle w:val="af4"/>
        <w:spacing w:before="0" w:beforeAutospacing="0" w:after="0" w:afterAutospacing="0" w:line="276" w:lineRule="auto"/>
        <w:jc w:val="both"/>
        <w:rPr>
          <w:rFonts w:ascii="Arial" w:hAnsi="Arial" w:cs="Arial"/>
        </w:rPr>
      </w:pPr>
      <w:r w:rsidRPr="004462E9">
        <w:rPr>
          <w:rFonts w:ascii="Arial" w:hAnsi="Arial" w:cs="Arial"/>
        </w:rPr>
        <w:t xml:space="preserve">I think I have problem-solving skills because when I have complaints from customers at work, I ask them what </w:t>
      </w:r>
      <w:r w:rsidR="00C85E25" w:rsidRPr="004462E9">
        <w:rPr>
          <w:rFonts w:ascii="Arial" w:hAnsi="Arial" w:cs="Arial"/>
        </w:rPr>
        <w:t>the reason for their complaint is</w:t>
      </w:r>
      <w:r w:rsidRPr="004462E9">
        <w:rPr>
          <w:rFonts w:ascii="Arial" w:hAnsi="Arial" w:cs="Arial"/>
        </w:rPr>
        <w:t>, when the problem is identified it can be solved.</w:t>
      </w:r>
    </w:p>
    <w:p w:rsidR="004462E9" w:rsidRPr="004462E9" w:rsidRDefault="004462E9" w:rsidP="00DE4937">
      <w:pPr>
        <w:pStyle w:val="af4"/>
        <w:spacing w:before="0" w:beforeAutospacing="0" w:after="0" w:afterAutospacing="0" w:line="276" w:lineRule="auto"/>
        <w:jc w:val="both"/>
        <w:rPr>
          <w:rFonts w:ascii="Arial" w:hAnsi="Arial" w:cs="Arial"/>
        </w:rPr>
      </w:pPr>
    </w:p>
    <w:p w:rsidR="004462E9" w:rsidRPr="004462E9" w:rsidRDefault="004462E9" w:rsidP="00DE4937">
      <w:pPr>
        <w:pStyle w:val="af4"/>
        <w:spacing w:before="0" w:beforeAutospacing="0" w:after="0" w:afterAutospacing="0" w:line="276" w:lineRule="auto"/>
        <w:jc w:val="both"/>
        <w:rPr>
          <w:rFonts w:ascii="Arial" w:hAnsi="Arial" w:cs="Arial"/>
        </w:rPr>
      </w:pPr>
    </w:p>
    <w:p w:rsidR="004462E9" w:rsidRPr="004462E9" w:rsidRDefault="004462E9" w:rsidP="00DE4937">
      <w:pPr>
        <w:pStyle w:val="af4"/>
        <w:spacing w:before="0" w:beforeAutospacing="0" w:after="0" w:afterAutospacing="0" w:line="276" w:lineRule="auto"/>
        <w:jc w:val="both"/>
        <w:rPr>
          <w:rFonts w:ascii="Arial" w:hAnsi="Arial" w:cs="Arial"/>
        </w:rPr>
      </w:pPr>
    </w:p>
    <w:p w:rsidR="004462E9" w:rsidRPr="004462E9" w:rsidRDefault="004462E9" w:rsidP="00DE4937">
      <w:pPr>
        <w:pStyle w:val="af4"/>
        <w:spacing w:before="0" w:beforeAutospacing="0" w:after="0" w:afterAutospacing="0" w:line="276" w:lineRule="auto"/>
        <w:jc w:val="both"/>
        <w:rPr>
          <w:rFonts w:ascii="Arial" w:hAnsi="Arial" w:cs="Arial"/>
        </w:rPr>
      </w:pPr>
    </w:p>
    <w:p w:rsidR="004462E9" w:rsidRPr="004462E9" w:rsidRDefault="004462E9" w:rsidP="00DE4937">
      <w:pPr>
        <w:pStyle w:val="af4"/>
        <w:spacing w:before="0" w:beforeAutospacing="0" w:after="0" w:afterAutospacing="0" w:line="276" w:lineRule="auto"/>
        <w:jc w:val="both"/>
        <w:rPr>
          <w:rFonts w:ascii="Arial" w:hAnsi="Arial" w:cs="Arial"/>
        </w:rPr>
      </w:pPr>
    </w:p>
    <w:p w:rsidR="004462E9" w:rsidRPr="004462E9" w:rsidRDefault="004462E9" w:rsidP="00DE4937">
      <w:pPr>
        <w:pStyle w:val="af4"/>
        <w:spacing w:before="0" w:beforeAutospacing="0" w:after="0" w:afterAutospacing="0" w:line="276" w:lineRule="auto"/>
        <w:jc w:val="both"/>
        <w:rPr>
          <w:rFonts w:ascii="Arial" w:hAnsi="Arial" w:cs="Arial"/>
        </w:rPr>
      </w:pPr>
    </w:p>
    <w:p w:rsidR="004462E9" w:rsidRPr="004462E9" w:rsidRDefault="004462E9" w:rsidP="00DE4937">
      <w:pPr>
        <w:pStyle w:val="af4"/>
        <w:spacing w:before="0" w:beforeAutospacing="0" w:after="0" w:afterAutospacing="0" w:line="276" w:lineRule="auto"/>
        <w:jc w:val="both"/>
        <w:rPr>
          <w:rFonts w:ascii="Arial" w:hAnsi="Arial" w:cs="Arial"/>
        </w:rPr>
      </w:pPr>
    </w:p>
    <w:p w:rsidR="004462E9" w:rsidRPr="004462E9" w:rsidRDefault="004462E9" w:rsidP="00DE4937">
      <w:pPr>
        <w:pStyle w:val="af4"/>
        <w:spacing w:before="0" w:beforeAutospacing="0" w:after="0" w:afterAutospacing="0" w:line="276" w:lineRule="auto"/>
        <w:jc w:val="both"/>
        <w:rPr>
          <w:rFonts w:ascii="Arial" w:hAnsi="Arial" w:cs="Arial"/>
        </w:rPr>
      </w:pPr>
    </w:p>
    <w:p w:rsidR="004462E9" w:rsidRPr="004462E9" w:rsidRDefault="004462E9" w:rsidP="00DE4937">
      <w:pPr>
        <w:pStyle w:val="af4"/>
        <w:spacing w:before="0" w:beforeAutospacing="0" w:after="0" w:afterAutospacing="0" w:line="276" w:lineRule="auto"/>
        <w:jc w:val="both"/>
        <w:rPr>
          <w:rFonts w:ascii="Arial" w:hAnsi="Arial" w:cs="Arial"/>
        </w:rPr>
      </w:pPr>
    </w:p>
    <w:p w:rsidR="004462E9" w:rsidRPr="004462E9" w:rsidRDefault="004462E9" w:rsidP="00DE4937">
      <w:pPr>
        <w:pStyle w:val="af4"/>
        <w:spacing w:before="0" w:beforeAutospacing="0" w:after="0" w:afterAutospacing="0" w:line="276" w:lineRule="auto"/>
        <w:jc w:val="both"/>
        <w:rPr>
          <w:rFonts w:ascii="Arial" w:hAnsi="Arial" w:cs="Arial"/>
        </w:rPr>
      </w:pPr>
    </w:p>
    <w:p w:rsidR="004462E9" w:rsidRPr="004462E9" w:rsidRDefault="004462E9" w:rsidP="00DE4937">
      <w:pPr>
        <w:pStyle w:val="af4"/>
        <w:spacing w:before="0" w:beforeAutospacing="0" w:after="0" w:afterAutospacing="0" w:line="276" w:lineRule="auto"/>
        <w:jc w:val="both"/>
        <w:rPr>
          <w:rFonts w:ascii="Arial" w:hAnsi="Arial" w:cs="Arial"/>
        </w:rPr>
      </w:pPr>
    </w:p>
    <w:p w:rsidR="004462E9" w:rsidRPr="004462E9" w:rsidRDefault="004462E9" w:rsidP="00DE4937">
      <w:pPr>
        <w:pStyle w:val="af4"/>
        <w:spacing w:before="0" w:beforeAutospacing="0" w:after="0" w:afterAutospacing="0" w:line="276" w:lineRule="auto"/>
        <w:jc w:val="both"/>
        <w:rPr>
          <w:rFonts w:ascii="Arial" w:hAnsi="Arial" w:cs="Arial"/>
        </w:rPr>
      </w:pPr>
    </w:p>
    <w:p w:rsidR="004462E9" w:rsidRPr="004462E9" w:rsidRDefault="004462E9" w:rsidP="00DE4937">
      <w:pPr>
        <w:pStyle w:val="af4"/>
        <w:spacing w:before="0" w:beforeAutospacing="0" w:after="0" w:afterAutospacing="0" w:line="276" w:lineRule="auto"/>
        <w:jc w:val="both"/>
        <w:rPr>
          <w:rFonts w:ascii="Arial" w:hAnsi="Arial" w:cs="Arial"/>
        </w:rPr>
      </w:pPr>
    </w:p>
    <w:p w:rsidR="004462E9" w:rsidRPr="004462E9" w:rsidRDefault="004462E9" w:rsidP="00DE4937">
      <w:pPr>
        <w:pStyle w:val="af4"/>
        <w:spacing w:before="0" w:beforeAutospacing="0" w:after="0" w:afterAutospacing="0" w:line="276" w:lineRule="auto"/>
        <w:jc w:val="both"/>
        <w:rPr>
          <w:rFonts w:ascii="Arial" w:hAnsi="Arial" w:cs="Arial"/>
        </w:rPr>
      </w:pPr>
    </w:p>
    <w:p w:rsidR="004462E9" w:rsidRPr="004462E9" w:rsidRDefault="004462E9" w:rsidP="00DE4937">
      <w:pPr>
        <w:pStyle w:val="af4"/>
        <w:spacing w:before="0" w:beforeAutospacing="0" w:after="0" w:afterAutospacing="0" w:line="276" w:lineRule="auto"/>
        <w:jc w:val="both"/>
        <w:rPr>
          <w:rFonts w:ascii="Arial" w:hAnsi="Arial" w:cs="Arial"/>
        </w:rPr>
      </w:pPr>
    </w:p>
    <w:p w:rsidR="004462E9" w:rsidRPr="004462E9" w:rsidRDefault="004462E9" w:rsidP="00DE4937">
      <w:pPr>
        <w:pStyle w:val="af4"/>
        <w:spacing w:before="0" w:beforeAutospacing="0" w:after="0" w:afterAutospacing="0" w:line="276" w:lineRule="auto"/>
        <w:jc w:val="both"/>
        <w:rPr>
          <w:rFonts w:ascii="Arial" w:hAnsi="Arial" w:cs="Arial"/>
        </w:rPr>
      </w:pPr>
    </w:p>
    <w:p w:rsidR="004462E9" w:rsidRPr="004462E9" w:rsidRDefault="004462E9" w:rsidP="00DE4937">
      <w:pPr>
        <w:pStyle w:val="af4"/>
        <w:spacing w:before="0" w:beforeAutospacing="0" w:after="0" w:afterAutospacing="0" w:line="276" w:lineRule="auto"/>
        <w:jc w:val="both"/>
        <w:rPr>
          <w:rFonts w:ascii="Arial" w:hAnsi="Arial" w:cs="Arial"/>
        </w:rPr>
      </w:pPr>
    </w:p>
    <w:p w:rsidR="004462E9" w:rsidRPr="004462E9" w:rsidRDefault="004462E9" w:rsidP="00DE4937">
      <w:pPr>
        <w:pStyle w:val="af4"/>
        <w:spacing w:before="0" w:beforeAutospacing="0" w:after="0" w:afterAutospacing="0" w:line="276" w:lineRule="auto"/>
        <w:jc w:val="both"/>
        <w:rPr>
          <w:rFonts w:ascii="Arial" w:hAnsi="Arial" w:cs="Arial"/>
        </w:rPr>
      </w:pPr>
    </w:p>
    <w:p w:rsidR="004462E9" w:rsidRPr="00DE4937" w:rsidRDefault="00DD333A" w:rsidP="00DE4937">
      <w:pPr>
        <w:pStyle w:val="2"/>
        <w:rPr>
          <w:color w:val="auto"/>
          <w:sz w:val="32"/>
        </w:rPr>
      </w:pPr>
      <w:bookmarkStart w:id="7" w:name="_Toc39102877"/>
      <w:r w:rsidRPr="00DE4937">
        <w:rPr>
          <w:color w:val="auto"/>
          <w:sz w:val="32"/>
        </w:rPr>
        <w:t>Conclusion</w:t>
      </w:r>
      <w:bookmarkEnd w:id="7"/>
    </w:p>
    <w:p w:rsidR="004462E9" w:rsidRPr="004462E9" w:rsidRDefault="00DD333A" w:rsidP="00DE4937">
      <w:pPr>
        <w:pStyle w:val="af4"/>
        <w:spacing w:before="0" w:beforeAutospacing="0" w:after="0" w:afterAutospacing="0" w:line="276" w:lineRule="auto"/>
        <w:jc w:val="both"/>
        <w:rPr>
          <w:rFonts w:ascii="Arial" w:hAnsi="Arial" w:cs="Arial"/>
        </w:rPr>
      </w:pPr>
      <w:r w:rsidRPr="004462E9">
        <w:rPr>
          <w:rFonts w:ascii="Arial" w:hAnsi="Arial" w:cs="Arial"/>
        </w:rPr>
        <w:t>In the dynamic world, we are all living; it is crucial for each individual to have the right skills for the workplace or university. Every day we deal with unexpected situations and face issues that we need to solve in some way that would be beneficial for us and not harmful for ourselves or the organisation we are part of. To succeed in our field, we must have excellent presentation skills, so we can use the presentation as a powerful means and gain the desired results. Excellent time management in the world when the people still have 24 hours each but tend to be lack of time and late is affecting their work and personal life, that is why proper time management can make miracles with people</w:t>
      </w:r>
      <w:r w:rsidR="00C85E25">
        <w:rPr>
          <w:rFonts w:ascii="Arial" w:hAnsi="Arial" w:cs="Arial"/>
        </w:rPr>
        <w:t>’</w:t>
      </w:r>
      <w:r w:rsidRPr="004462E9">
        <w:rPr>
          <w:rFonts w:ascii="Arial" w:hAnsi="Arial" w:cs="Arial"/>
        </w:rPr>
        <w:t>s lives, make them have one of the most valuable things- time.</w:t>
      </w:r>
    </w:p>
    <w:p w:rsidR="00AE7B4E" w:rsidRPr="004462E9" w:rsidRDefault="00AE7B4E" w:rsidP="00DE4937">
      <w:pPr>
        <w:spacing w:line="276" w:lineRule="auto"/>
        <w:jc w:val="both"/>
        <w:rPr>
          <w:rFonts w:ascii="Arial" w:hAnsi="Arial" w:cs="Arial"/>
          <w:noProof/>
          <w:sz w:val="24"/>
          <w:szCs w:val="24"/>
          <w:lang w:eastAsia="en-GB"/>
        </w:rPr>
      </w:pPr>
    </w:p>
    <w:p w:rsidR="00995EE7" w:rsidRPr="004462E9" w:rsidRDefault="00DD333A" w:rsidP="00DE4937">
      <w:pPr>
        <w:spacing w:line="276" w:lineRule="auto"/>
        <w:jc w:val="both"/>
        <w:rPr>
          <w:rFonts w:ascii="Arial" w:hAnsi="Arial" w:cs="Arial"/>
          <w:noProof/>
          <w:sz w:val="24"/>
          <w:szCs w:val="24"/>
          <w:lang w:eastAsia="en-GB"/>
        </w:rPr>
      </w:pPr>
      <w:r w:rsidRPr="004462E9">
        <w:rPr>
          <w:rFonts w:ascii="Arial" w:hAnsi="Arial" w:cs="Arial"/>
          <w:noProof/>
          <w:sz w:val="24"/>
          <w:szCs w:val="24"/>
          <w:lang w:eastAsia="en-GB"/>
        </w:rPr>
        <w:t xml:space="preserve">  </w:t>
      </w:r>
    </w:p>
    <w:p w:rsidR="00995EE7" w:rsidRPr="004462E9" w:rsidRDefault="00DD333A" w:rsidP="00DE4937">
      <w:pPr>
        <w:spacing w:line="276" w:lineRule="auto"/>
        <w:jc w:val="both"/>
        <w:rPr>
          <w:rFonts w:ascii="Arial" w:hAnsi="Arial" w:cs="Arial"/>
          <w:noProof/>
          <w:sz w:val="24"/>
          <w:szCs w:val="24"/>
          <w:lang w:eastAsia="en-GB"/>
        </w:rPr>
      </w:pPr>
      <w:r w:rsidRPr="004462E9">
        <w:rPr>
          <w:rFonts w:ascii="Arial" w:hAnsi="Arial" w:cs="Arial"/>
          <w:noProof/>
          <w:sz w:val="24"/>
          <w:szCs w:val="24"/>
          <w:lang w:eastAsia="en-GB"/>
        </w:rPr>
        <w:t xml:space="preserve"> </w:t>
      </w:r>
    </w:p>
    <w:p w:rsidR="00AF6BC4" w:rsidRPr="004462E9" w:rsidRDefault="00AF6BC4" w:rsidP="00DE4937">
      <w:pPr>
        <w:spacing w:line="276" w:lineRule="auto"/>
        <w:jc w:val="both"/>
        <w:rPr>
          <w:rFonts w:ascii="Arial" w:hAnsi="Arial" w:cs="Arial"/>
          <w:noProof/>
          <w:sz w:val="24"/>
          <w:szCs w:val="24"/>
          <w:lang w:eastAsia="en-GB"/>
        </w:rPr>
      </w:pPr>
    </w:p>
    <w:p w:rsidR="00AF6BC4" w:rsidRPr="004462E9" w:rsidRDefault="00AF6BC4" w:rsidP="00DE4937">
      <w:pPr>
        <w:spacing w:line="276" w:lineRule="auto"/>
        <w:jc w:val="both"/>
        <w:rPr>
          <w:rFonts w:ascii="Arial" w:hAnsi="Arial" w:cs="Arial"/>
          <w:noProof/>
          <w:sz w:val="24"/>
          <w:szCs w:val="24"/>
          <w:lang w:eastAsia="en-GB"/>
        </w:rPr>
      </w:pPr>
    </w:p>
    <w:p w:rsidR="00AF6BC4" w:rsidRPr="004462E9" w:rsidRDefault="00AF6BC4" w:rsidP="00DE4937">
      <w:pPr>
        <w:spacing w:line="276" w:lineRule="auto"/>
        <w:jc w:val="both"/>
        <w:rPr>
          <w:rFonts w:ascii="Arial" w:hAnsi="Arial" w:cs="Arial"/>
          <w:noProof/>
          <w:sz w:val="24"/>
          <w:szCs w:val="24"/>
          <w:lang w:eastAsia="en-GB"/>
        </w:rPr>
      </w:pPr>
    </w:p>
    <w:p w:rsidR="00AF6BC4" w:rsidRPr="004462E9" w:rsidRDefault="00AF6BC4" w:rsidP="00DE4937">
      <w:pPr>
        <w:spacing w:line="276" w:lineRule="auto"/>
        <w:jc w:val="both"/>
        <w:rPr>
          <w:rFonts w:ascii="Arial" w:hAnsi="Arial" w:cs="Arial"/>
          <w:noProof/>
          <w:sz w:val="24"/>
          <w:szCs w:val="24"/>
          <w:lang w:eastAsia="en-GB"/>
        </w:rPr>
      </w:pPr>
    </w:p>
    <w:p w:rsidR="00AF6BC4" w:rsidRPr="004462E9" w:rsidRDefault="00DD333A" w:rsidP="00DE4937">
      <w:pPr>
        <w:spacing w:line="276" w:lineRule="auto"/>
        <w:jc w:val="both"/>
        <w:rPr>
          <w:rFonts w:ascii="Arial" w:hAnsi="Arial" w:cs="Arial"/>
          <w:noProof/>
          <w:sz w:val="24"/>
          <w:szCs w:val="24"/>
          <w:lang w:eastAsia="en-GB"/>
        </w:rPr>
      </w:pPr>
      <w:r w:rsidRPr="004462E9">
        <w:rPr>
          <w:rFonts w:ascii="Arial" w:hAnsi="Arial" w:cs="Arial"/>
          <w:noProof/>
          <w:sz w:val="24"/>
          <w:szCs w:val="24"/>
          <w:lang w:eastAsia="en-GB"/>
        </w:rPr>
        <w:t xml:space="preserve">   </w:t>
      </w:r>
    </w:p>
    <w:p w:rsidR="00AE7472" w:rsidRPr="004462E9" w:rsidRDefault="00AE7472" w:rsidP="00DE4937">
      <w:pPr>
        <w:spacing w:line="276" w:lineRule="auto"/>
        <w:jc w:val="both"/>
        <w:rPr>
          <w:rFonts w:ascii="Arial" w:hAnsi="Arial" w:cs="Arial"/>
          <w:noProof/>
          <w:sz w:val="24"/>
          <w:szCs w:val="24"/>
          <w:lang w:eastAsia="en-GB"/>
        </w:rPr>
      </w:pPr>
    </w:p>
    <w:p w:rsidR="00AF6BC4" w:rsidRPr="004462E9" w:rsidRDefault="00AF6BC4" w:rsidP="00DE4937">
      <w:pPr>
        <w:spacing w:line="276" w:lineRule="auto"/>
        <w:jc w:val="both"/>
        <w:rPr>
          <w:rFonts w:ascii="Arial" w:hAnsi="Arial" w:cs="Arial"/>
          <w:noProof/>
          <w:sz w:val="24"/>
          <w:szCs w:val="24"/>
          <w:lang w:eastAsia="en-GB"/>
        </w:rPr>
      </w:pPr>
    </w:p>
    <w:p w:rsidR="00E921E0" w:rsidRPr="004462E9" w:rsidRDefault="00E921E0" w:rsidP="00DE4937">
      <w:pPr>
        <w:spacing w:line="276" w:lineRule="auto"/>
        <w:jc w:val="both"/>
        <w:rPr>
          <w:rFonts w:ascii="Arial" w:hAnsi="Arial" w:cs="Arial"/>
          <w:noProof/>
          <w:sz w:val="24"/>
          <w:szCs w:val="24"/>
          <w:lang w:eastAsia="en-GB"/>
        </w:rPr>
      </w:pPr>
    </w:p>
    <w:p w:rsidR="00E921E0" w:rsidRPr="004462E9" w:rsidRDefault="00E921E0" w:rsidP="00DE4937">
      <w:pPr>
        <w:spacing w:line="276" w:lineRule="auto"/>
        <w:jc w:val="both"/>
        <w:rPr>
          <w:rFonts w:ascii="Arial" w:hAnsi="Arial" w:cs="Arial"/>
          <w:noProof/>
          <w:sz w:val="24"/>
          <w:szCs w:val="24"/>
          <w:lang w:eastAsia="en-GB"/>
        </w:rPr>
      </w:pPr>
    </w:p>
    <w:p w:rsidR="00EA0EF7" w:rsidRPr="004462E9" w:rsidRDefault="00EA0EF7" w:rsidP="00DE4937">
      <w:pPr>
        <w:spacing w:line="276" w:lineRule="auto"/>
        <w:jc w:val="both"/>
        <w:rPr>
          <w:rFonts w:ascii="Arial" w:hAnsi="Arial" w:cs="Arial"/>
          <w:noProof/>
          <w:sz w:val="24"/>
          <w:szCs w:val="24"/>
          <w:lang w:eastAsia="en-GB"/>
        </w:rPr>
      </w:pPr>
    </w:p>
    <w:p w:rsidR="00EA0EF7" w:rsidRPr="004462E9" w:rsidRDefault="00EA0EF7" w:rsidP="00DE4937">
      <w:pPr>
        <w:spacing w:line="276" w:lineRule="auto"/>
        <w:jc w:val="both"/>
        <w:rPr>
          <w:rFonts w:ascii="Arial" w:hAnsi="Arial" w:cs="Arial"/>
          <w:noProof/>
          <w:sz w:val="24"/>
          <w:szCs w:val="24"/>
          <w:lang w:eastAsia="en-GB"/>
        </w:rPr>
      </w:pPr>
    </w:p>
    <w:p w:rsidR="00A3527C" w:rsidRPr="004462E9" w:rsidRDefault="00A3527C" w:rsidP="00DE4937">
      <w:pPr>
        <w:spacing w:line="276" w:lineRule="auto"/>
        <w:jc w:val="both"/>
        <w:rPr>
          <w:rFonts w:ascii="Arial" w:hAnsi="Arial" w:cs="Arial"/>
          <w:sz w:val="24"/>
          <w:szCs w:val="24"/>
        </w:rPr>
      </w:pPr>
    </w:p>
    <w:p w:rsidR="00EA0EF7" w:rsidRPr="004462E9" w:rsidRDefault="00EA0EF7" w:rsidP="00DE4937">
      <w:pPr>
        <w:spacing w:line="276" w:lineRule="auto"/>
        <w:jc w:val="both"/>
        <w:rPr>
          <w:rFonts w:ascii="Arial" w:hAnsi="Arial" w:cs="Arial"/>
          <w:sz w:val="24"/>
          <w:szCs w:val="24"/>
        </w:rPr>
      </w:pPr>
    </w:p>
    <w:p w:rsidR="00687D60" w:rsidRPr="004462E9" w:rsidRDefault="00687D60" w:rsidP="00DE4937">
      <w:pPr>
        <w:spacing w:line="276" w:lineRule="auto"/>
        <w:jc w:val="both"/>
        <w:rPr>
          <w:rFonts w:ascii="Arial" w:hAnsi="Arial" w:cs="Arial"/>
          <w:sz w:val="24"/>
          <w:szCs w:val="24"/>
        </w:rPr>
      </w:pPr>
    </w:p>
    <w:p w:rsidR="00687D60" w:rsidRPr="004462E9" w:rsidRDefault="00687D60" w:rsidP="00DE4937">
      <w:pPr>
        <w:spacing w:line="276" w:lineRule="auto"/>
        <w:jc w:val="both"/>
        <w:rPr>
          <w:rFonts w:ascii="Arial" w:hAnsi="Arial" w:cs="Arial"/>
          <w:sz w:val="24"/>
          <w:szCs w:val="24"/>
        </w:rPr>
      </w:pPr>
    </w:p>
    <w:p w:rsidR="00687D60" w:rsidRPr="004462E9" w:rsidRDefault="00687D60" w:rsidP="00DE4937">
      <w:pPr>
        <w:spacing w:line="276" w:lineRule="auto"/>
        <w:jc w:val="both"/>
        <w:rPr>
          <w:rFonts w:ascii="Arial" w:hAnsi="Arial" w:cs="Arial"/>
          <w:sz w:val="24"/>
          <w:szCs w:val="24"/>
        </w:rPr>
      </w:pPr>
    </w:p>
    <w:p w:rsidR="00687D60" w:rsidRPr="004462E9" w:rsidRDefault="00687D60" w:rsidP="00DE4937">
      <w:pPr>
        <w:spacing w:line="276" w:lineRule="auto"/>
        <w:jc w:val="both"/>
        <w:rPr>
          <w:rFonts w:ascii="Arial" w:hAnsi="Arial" w:cs="Arial"/>
          <w:sz w:val="24"/>
          <w:szCs w:val="24"/>
        </w:rPr>
      </w:pPr>
    </w:p>
    <w:p w:rsidR="00EB1BE7" w:rsidRPr="004462E9" w:rsidRDefault="00DD333A" w:rsidP="00DE4937">
      <w:pPr>
        <w:spacing w:line="276" w:lineRule="auto"/>
        <w:jc w:val="both"/>
        <w:rPr>
          <w:rFonts w:ascii="Arial" w:hAnsi="Arial" w:cs="Arial"/>
          <w:noProof/>
          <w:sz w:val="24"/>
          <w:szCs w:val="24"/>
          <w:lang w:eastAsia="en-GB"/>
        </w:rPr>
      </w:pPr>
      <w:r>
        <w:rPr>
          <w:rFonts w:ascii="Arial" w:hAnsi="Arial" w:cs="Arial"/>
          <w:noProof/>
          <w:sz w:val="24"/>
          <w:szCs w:val="24"/>
          <w:lang w:eastAsia="en-GB"/>
        </w:rPr>
        <w:t xml:space="preserve">   </w:t>
      </w:r>
    </w:p>
    <w:p w:rsidR="00EB1BE7" w:rsidRPr="004462E9" w:rsidRDefault="00EB1BE7" w:rsidP="00DE4937">
      <w:pPr>
        <w:spacing w:line="276" w:lineRule="auto"/>
        <w:jc w:val="both"/>
        <w:rPr>
          <w:rFonts w:ascii="Arial" w:hAnsi="Arial" w:cs="Arial"/>
          <w:sz w:val="24"/>
          <w:szCs w:val="24"/>
        </w:rPr>
      </w:pPr>
    </w:p>
    <w:bookmarkStart w:id="8" w:name="_Toc39102878" w:displacedByCustomXml="next"/>
    <w:sdt>
      <w:sdtPr>
        <w:rPr>
          <w:rFonts w:ascii="Arial" w:eastAsiaTheme="minorHAnsi" w:hAnsi="Arial" w:cs="Arial"/>
          <w:color w:val="auto"/>
          <w:sz w:val="24"/>
          <w:szCs w:val="24"/>
        </w:rPr>
        <w:id w:val="1134215909"/>
        <w:docPartObj>
          <w:docPartGallery w:val="Bibliographies"/>
          <w:docPartUnique/>
        </w:docPartObj>
      </w:sdtPr>
      <w:sdtEndPr/>
      <w:sdtContent>
        <w:p w:rsidR="00EB1BE7" w:rsidRPr="004462E9" w:rsidRDefault="00DD333A" w:rsidP="00DE4937">
          <w:pPr>
            <w:pStyle w:val="1"/>
            <w:spacing w:line="276" w:lineRule="auto"/>
            <w:jc w:val="both"/>
            <w:rPr>
              <w:rFonts w:ascii="Arial" w:hAnsi="Arial" w:cs="Arial"/>
              <w:color w:val="auto"/>
              <w:sz w:val="24"/>
              <w:szCs w:val="24"/>
            </w:rPr>
          </w:pPr>
          <w:r w:rsidRPr="004462E9">
            <w:rPr>
              <w:rFonts w:ascii="Arial" w:hAnsi="Arial" w:cs="Arial"/>
              <w:color w:val="auto"/>
              <w:sz w:val="24"/>
              <w:szCs w:val="24"/>
            </w:rPr>
            <w:t>References</w:t>
          </w:r>
          <w:bookmarkEnd w:id="8"/>
        </w:p>
        <w:sdt>
          <w:sdtPr>
            <w:rPr>
              <w:rFonts w:ascii="Arial" w:hAnsi="Arial" w:cs="Arial"/>
              <w:sz w:val="24"/>
              <w:szCs w:val="24"/>
            </w:rPr>
            <w:id w:val="-573587230"/>
            <w:bibliography/>
          </w:sdtPr>
          <w:sdtEndPr/>
          <w:sdtContent>
            <w:p w:rsidR="00DE4937" w:rsidRDefault="00DD333A" w:rsidP="00DE4937">
              <w:pPr>
                <w:pStyle w:val="ac"/>
                <w:ind w:left="720" w:hanging="720"/>
                <w:rPr>
                  <w:noProof/>
                  <w:sz w:val="24"/>
                  <w:szCs w:val="24"/>
                </w:rPr>
              </w:pPr>
              <w:r w:rsidRPr="004462E9">
                <w:rPr>
                  <w:rFonts w:ascii="Arial" w:hAnsi="Arial" w:cs="Arial"/>
                  <w:sz w:val="24"/>
                  <w:szCs w:val="24"/>
                </w:rPr>
                <w:fldChar w:fldCharType="begin"/>
              </w:r>
              <w:r w:rsidR="00EB1BE7" w:rsidRPr="004462E9">
                <w:rPr>
                  <w:rFonts w:ascii="Arial" w:hAnsi="Arial" w:cs="Arial"/>
                  <w:sz w:val="24"/>
                  <w:szCs w:val="24"/>
                </w:rPr>
                <w:instrText xml:space="preserve"> BIBLIOGRAPHY </w:instrText>
              </w:r>
              <w:r w:rsidRPr="004462E9">
                <w:rPr>
                  <w:rFonts w:ascii="Arial" w:hAnsi="Arial" w:cs="Arial"/>
                  <w:sz w:val="24"/>
                  <w:szCs w:val="24"/>
                </w:rPr>
                <w:fldChar w:fldCharType="separate"/>
              </w:r>
              <w:r>
                <w:rPr>
                  <w:noProof/>
                </w:rPr>
                <w:t xml:space="preserve">Collins Dictionary. (2019, 3 2). </w:t>
              </w:r>
              <w:r>
                <w:rPr>
                  <w:i/>
                  <w:iCs/>
                  <w:noProof/>
                </w:rPr>
                <w:t>Presentation skills meaning</w:t>
              </w:r>
              <w:r>
                <w:rPr>
                  <w:noProof/>
                </w:rPr>
                <w:t>. Retrieved from Collins dictionary online: https://www.collinsdictionary.com/dictionary/english/presentation-skills</w:t>
              </w:r>
            </w:p>
            <w:p w:rsidR="00DE4937" w:rsidRDefault="00DD333A" w:rsidP="00DE4937">
              <w:pPr>
                <w:pStyle w:val="ac"/>
                <w:ind w:left="720" w:hanging="720"/>
                <w:rPr>
                  <w:noProof/>
                </w:rPr>
              </w:pPr>
              <w:r>
                <w:rPr>
                  <w:noProof/>
                </w:rPr>
                <w:t xml:space="preserve">Doyle, A. (2020, April 17). </w:t>
              </w:r>
              <w:r>
                <w:rPr>
                  <w:i/>
                  <w:iCs/>
                  <w:noProof/>
                </w:rPr>
                <w:t>Important presentation skills for the workplace</w:t>
              </w:r>
              <w:r>
                <w:rPr>
                  <w:noProof/>
                </w:rPr>
                <w:t>. Retrieved from The balance careers: https://www.thebalancecareers.com/list-of-presentation-skills-2059695</w:t>
              </w:r>
            </w:p>
            <w:p w:rsidR="00DE4937" w:rsidRDefault="00DD333A" w:rsidP="00DE4937">
              <w:pPr>
                <w:pStyle w:val="ac"/>
                <w:ind w:left="720" w:hanging="720"/>
                <w:rPr>
                  <w:noProof/>
                </w:rPr>
              </w:pPr>
              <w:r>
                <w:rPr>
                  <w:noProof/>
                </w:rPr>
                <w:t xml:space="preserve">Forsyt, P. (2007). </w:t>
              </w:r>
              <w:r>
                <w:rPr>
                  <w:i/>
                  <w:iCs/>
                  <w:noProof/>
                </w:rPr>
                <w:t>Successful time management. Second edition.</w:t>
              </w:r>
              <w:r>
                <w:rPr>
                  <w:noProof/>
                </w:rPr>
                <w:t xml:space="preserve"> London: Kogan Page.</w:t>
              </w:r>
            </w:p>
            <w:p w:rsidR="00DE4937" w:rsidRDefault="00DD333A" w:rsidP="00DE4937">
              <w:pPr>
                <w:pStyle w:val="ac"/>
                <w:ind w:left="720" w:hanging="720"/>
                <w:rPr>
                  <w:noProof/>
                </w:rPr>
              </w:pPr>
              <w:r>
                <w:rPr>
                  <w:noProof/>
                </w:rPr>
                <w:t xml:space="preserve">Horn, R. (2012). </w:t>
              </w:r>
              <w:r>
                <w:rPr>
                  <w:i/>
                  <w:iCs/>
                  <w:noProof/>
                </w:rPr>
                <w:t>The business skills handbook.</w:t>
              </w:r>
              <w:r>
                <w:rPr>
                  <w:noProof/>
                </w:rPr>
                <w:t xml:space="preserve"> London: Chartered institute of personnel and development.</w:t>
              </w:r>
            </w:p>
            <w:p w:rsidR="00DE4937" w:rsidRDefault="00DD333A" w:rsidP="00DE4937">
              <w:pPr>
                <w:pStyle w:val="ac"/>
                <w:ind w:left="720" w:hanging="720"/>
                <w:rPr>
                  <w:noProof/>
                </w:rPr>
              </w:pPr>
              <w:r>
                <w:rPr>
                  <w:noProof/>
                </w:rPr>
                <w:t xml:space="preserve">Mackall, J. (2009). </w:t>
              </w:r>
              <w:r>
                <w:rPr>
                  <w:i/>
                  <w:iCs/>
                  <w:noProof/>
                </w:rPr>
                <w:t>Career skills library. Communication skills. Third Edition.</w:t>
              </w:r>
              <w:r>
                <w:rPr>
                  <w:noProof/>
                </w:rPr>
                <w:t xml:space="preserve"> New York: Ferguson Publishing.</w:t>
              </w:r>
            </w:p>
            <w:p w:rsidR="00DE4937" w:rsidRDefault="00DD333A" w:rsidP="00DE4937">
              <w:pPr>
                <w:pStyle w:val="ac"/>
                <w:ind w:left="720" w:hanging="720"/>
                <w:rPr>
                  <w:noProof/>
                </w:rPr>
              </w:pPr>
              <w:r>
                <w:rPr>
                  <w:noProof/>
                </w:rPr>
                <w:t xml:space="preserve">Morgan, P. (2016). </w:t>
              </w:r>
              <w:r>
                <w:rPr>
                  <w:i/>
                  <w:iCs/>
                  <w:noProof/>
                </w:rPr>
                <w:t>The business student's guide to study and employability.</w:t>
              </w:r>
              <w:r>
                <w:rPr>
                  <w:noProof/>
                </w:rPr>
                <w:t xml:space="preserve"> London: Companion website.</w:t>
              </w:r>
            </w:p>
            <w:p w:rsidR="00DE4937" w:rsidRDefault="00DD333A" w:rsidP="00DE4937">
              <w:pPr>
                <w:pStyle w:val="ac"/>
                <w:ind w:left="720" w:hanging="720"/>
                <w:rPr>
                  <w:noProof/>
                </w:rPr>
              </w:pPr>
              <w:r>
                <w:rPr>
                  <w:noProof/>
                </w:rPr>
                <w:t xml:space="preserve">Oxford Dictionaries. (2019, 2 1). </w:t>
              </w:r>
              <w:r>
                <w:rPr>
                  <w:i/>
                  <w:iCs/>
                  <w:noProof/>
                </w:rPr>
                <w:t>Oxford University Press. Dictionary online</w:t>
              </w:r>
              <w:r>
                <w:rPr>
                  <w:noProof/>
                </w:rPr>
                <w:t>. Retrieved from Oxford Dictionaries: https://www.oxfordlearnersdictionaries.com/definition/english/problem-solving?q=problem-solving</w:t>
              </w:r>
            </w:p>
            <w:p w:rsidR="00DE4937" w:rsidRDefault="00DD333A" w:rsidP="00DE4937">
              <w:pPr>
                <w:pStyle w:val="ac"/>
                <w:ind w:left="720" w:hanging="720"/>
                <w:rPr>
                  <w:noProof/>
                </w:rPr>
              </w:pPr>
              <w:r>
                <w:rPr>
                  <w:noProof/>
                </w:rPr>
                <w:t xml:space="preserve">Reisberg, D. (2013). </w:t>
              </w:r>
              <w:r>
                <w:rPr>
                  <w:i/>
                  <w:iCs/>
                  <w:noProof/>
                </w:rPr>
                <w:t>The Oxford Handbook to Cognitive Psychology.</w:t>
              </w:r>
              <w:r>
                <w:rPr>
                  <w:noProof/>
                </w:rPr>
                <w:t xml:space="preserve"> New York: Oxford University Press.</w:t>
              </w:r>
            </w:p>
            <w:p w:rsidR="00EB1BE7" w:rsidRPr="004462E9" w:rsidRDefault="00DD333A" w:rsidP="00DE4937">
              <w:pPr>
                <w:spacing w:line="276" w:lineRule="auto"/>
                <w:jc w:val="both"/>
                <w:rPr>
                  <w:rFonts w:ascii="Arial" w:hAnsi="Arial" w:cs="Arial"/>
                  <w:sz w:val="24"/>
                  <w:szCs w:val="24"/>
                </w:rPr>
              </w:pPr>
              <w:r w:rsidRPr="004462E9">
                <w:rPr>
                  <w:rFonts w:ascii="Arial" w:hAnsi="Arial" w:cs="Arial"/>
                  <w:b/>
                  <w:bCs/>
                  <w:noProof/>
                  <w:sz w:val="24"/>
                  <w:szCs w:val="24"/>
                </w:rPr>
                <w:fldChar w:fldCharType="end"/>
              </w:r>
            </w:p>
          </w:sdtContent>
        </w:sdt>
      </w:sdtContent>
    </w:sdt>
    <w:p w:rsidR="00EB1BE7" w:rsidRPr="004462E9" w:rsidRDefault="00EB1BE7" w:rsidP="00DE4937">
      <w:pPr>
        <w:spacing w:line="276" w:lineRule="auto"/>
        <w:jc w:val="both"/>
        <w:rPr>
          <w:rFonts w:ascii="Arial" w:hAnsi="Arial" w:cs="Arial"/>
          <w:sz w:val="24"/>
          <w:szCs w:val="24"/>
        </w:rPr>
      </w:pPr>
    </w:p>
    <w:sectPr w:rsidR="00EB1BE7" w:rsidRPr="004462E9" w:rsidSect="002A74C8">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820D9" w:rsidRDefault="008820D9">
      <w:pPr>
        <w:spacing w:after="0" w:line="240" w:lineRule="auto"/>
      </w:pPr>
      <w:r>
        <w:separator/>
      </w:r>
    </w:p>
  </w:endnote>
  <w:endnote w:type="continuationSeparator" w:id="0">
    <w:p w:rsidR="008820D9" w:rsidRDefault="008820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8710965"/>
      <w:docPartObj>
        <w:docPartGallery w:val="Page Numbers (Bottom of Page)"/>
        <w:docPartUnique/>
      </w:docPartObj>
    </w:sdtPr>
    <w:sdtEndPr>
      <w:rPr>
        <w:noProof/>
      </w:rPr>
    </w:sdtEndPr>
    <w:sdtContent>
      <w:p w:rsidR="00047979" w:rsidRDefault="00DD333A">
        <w:pPr>
          <w:pStyle w:val="a6"/>
          <w:jc w:val="center"/>
        </w:pPr>
        <w:r>
          <w:fldChar w:fldCharType="begin"/>
        </w:r>
        <w:r>
          <w:instrText xml:space="preserve"> PAGE   \* MERGEFORMAT </w:instrText>
        </w:r>
        <w:r>
          <w:fldChar w:fldCharType="separate"/>
        </w:r>
        <w:r>
          <w:rPr>
            <w:noProof/>
          </w:rPr>
          <w:t>1</w:t>
        </w:r>
        <w:r>
          <w:rPr>
            <w:noProof/>
          </w:rPr>
          <w:fldChar w:fldCharType="end"/>
        </w:r>
        <w:r>
          <w:rPr>
            <w:noProof/>
          </w:rPr>
          <w:t xml:space="preserve">           </w:t>
        </w:r>
      </w:p>
    </w:sdtContent>
  </w:sdt>
  <w:p w:rsidR="00047979" w:rsidRDefault="00047979">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820D9" w:rsidRDefault="008820D9">
      <w:pPr>
        <w:spacing w:after="0" w:line="240" w:lineRule="auto"/>
      </w:pPr>
      <w:r>
        <w:separator/>
      </w:r>
    </w:p>
  </w:footnote>
  <w:footnote w:type="continuationSeparator" w:id="0">
    <w:p w:rsidR="008820D9" w:rsidRDefault="008820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6F6B70"/>
    <w:multiLevelType w:val="hybridMultilevel"/>
    <w:tmpl w:val="72B03BA8"/>
    <w:lvl w:ilvl="0" w:tplc="FCE0B6D0">
      <w:start w:val="1"/>
      <w:numFmt w:val="decimal"/>
      <w:lvlText w:val="%1."/>
      <w:lvlJc w:val="left"/>
      <w:pPr>
        <w:ind w:left="720" w:hanging="360"/>
      </w:pPr>
      <w:rPr>
        <w:rFonts w:hint="default"/>
      </w:rPr>
    </w:lvl>
    <w:lvl w:ilvl="1" w:tplc="FA0C5734" w:tentative="1">
      <w:start w:val="1"/>
      <w:numFmt w:val="lowerLetter"/>
      <w:lvlText w:val="%2."/>
      <w:lvlJc w:val="left"/>
      <w:pPr>
        <w:ind w:left="1440" w:hanging="360"/>
      </w:pPr>
    </w:lvl>
    <w:lvl w:ilvl="2" w:tplc="E5429C4A" w:tentative="1">
      <w:start w:val="1"/>
      <w:numFmt w:val="lowerRoman"/>
      <w:lvlText w:val="%3."/>
      <w:lvlJc w:val="right"/>
      <w:pPr>
        <w:ind w:left="2160" w:hanging="180"/>
      </w:pPr>
    </w:lvl>
    <w:lvl w:ilvl="3" w:tplc="3E2C776C" w:tentative="1">
      <w:start w:val="1"/>
      <w:numFmt w:val="decimal"/>
      <w:lvlText w:val="%4."/>
      <w:lvlJc w:val="left"/>
      <w:pPr>
        <w:ind w:left="2880" w:hanging="360"/>
      </w:pPr>
    </w:lvl>
    <w:lvl w:ilvl="4" w:tplc="0C009CC4" w:tentative="1">
      <w:start w:val="1"/>
      <w:numFmt w:val="lowerLetter"/>
      <w:lvlText w:val="%5."/>
      <w:lvlJc w:val="left"/>
      <w:pPr>
        <w:ind w:left="3600" w:hanging="360"/>
      </w:pPr>
    </w:lvl>
    <w:lvl w:ilvl="5" w:tplc="9BF0C658" w:tentative="1">
      <w:start w:val="1"/>
      <w:numFmt w:val="lowerRoman"/>
      <w:lvlText w:val="%6."/>
      <w:lvlJc w:val="right"/>
      <w:pPr>
        <w:ind w:left="4320" w:hanging="180"/>
      </w:pPr>
    </w:lvl>
    <w:lvl w:ilvl="6" w:tplc="AE3A69E4" w:tentative="1">
      <w:start w:val="1"/>
      <w:numFmt w:val="decimal"/>
      <w:lvlText w:val="%7."/>
      <w:lvlJc w:val="left"/>
      <w:pPr>
        <w:ind w:left="5040" w:hanging="360"/>
      </w:pPr>
    </w:lvl>
    <w:lvl w:ilvl="7" w:tplc="DE3AEB56" w:tentative="1">
      <w:start w:val="1"/>
      <w:numFmt w:val="lowerLetter"/>
      <w:lvlText w:val="%8."/>
      <w:lvlJc w:val="left"/>
      <w:pPr>
        <w:ind w:left="5760" w:hanging="360"/>
      </w:pPr>
    </w:lvl>
    <w:lvl w:ilvl="8" w:tplc="DBB8D140"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4F5D"/>
    <w:rsid w:val="00006993"/>
    <w:rsid w:val="00044C2E"/>
    <w:rsid w:val="00047979"/>
    <w:rsid w:val="00081288"/>
    <w:rsid w:val="0008716F"/>
    <w:rsid w:val="000C09E9"/>
    <w:rsid w:val="000C4938"/>
    <w:rsid w:val="00111560"/>
    <w:rsid w:val="00130DD5"/>
    <w:rsid w:val="001B08B8"/>
    <w:rsid w:val="001C79E7"/>
    <w:rsid w:val="001D0E0A"/>
    <w:rsid w:val="001F2F76"/>
    <w:rsid w:val="00245588"/>
    <w:rsid w:val="0029599D"/>
    <w:rsid w:val="002A74C8"/>
    <w:rsid w:val="003737B3"/>
    <w:rsid w:val="003906A6"/>
    <w:rsid w:val="004462E9"/>
    <w:rsid w:val="00452C0C"/>
    <w:rsid w:val="00475801"/>
    <w:rsid w:val="004B1523"/>
    <w:rsid w:val="004F61DA"/>
    <w:rsid w:val="00587703"/>
    <w:rsid w:val="0061718B"/>
    <w:rsid w:val="00630662"/>
    <w:rsid w:val="00687D60"/>
    <w:rsid w:val="006A382F"/>
    <w:rsid w:val="006B4F5D"/>
    <w:rsid w:val="006D2054"/>
    <w:rsid w:val="006F100B"/>
    <w:rsid w:val="00731291"/>
    <w:rsid w:val="00872E47"/>
    <w:rsid w:val="008820D9"/>
    <w:rsid w:val="008E7FD7"/>
    <w:rsid w:val="008F0246"/>
    <w:rsid w:val="0091275E"/>
    <w:rsid w:val="009720C8"/>
    <w:rsid w:val="00977DA0"/>
    <w:rsid w:val="00991D0E"/>
    <w:rsid w:val="00995EE7"/>
    <w:rsid w:val="009B3ACB"/>
    <w:rsid w:val="009D7E4E"/>
    <w:rsid w:val="009F4DE3"/>
    <w:rsid w:val="00A3527C"/>
    <w:rsid w:val="00A97591"/>
    <w:rsid w:val="00AC63B0"/>
    <w:rsid w:val="00AE7472"/>
    <w:rsid w:val="00AE7B4E"/>
    <w:rsid w:val="00AF6BC4"/>
    <w:rsid w:val="00BB5D19"/>
    <w:rsid w:val="00C10750"/>
    <w:rsid w:val="00C35893"/>
    <w:rsid w:val="00C472F4"/>
    <w:rsid w:val="00C525E4"/>
    <w:rsid w:val="00C85E25"/>
    <w:rsid w:val="00C87B65"/>
    <w:rsid w:val="00D00DB2"/>
    <w:rsid w:val="00D82B30"/>
    <w:rsid w:val="00D84716"/>
    <w:rsid w:val="00DB0B7A"/>
    <w:rsid w:val="00DC1226"/>
    <w:rsid w:val="00DD333A"/>
    <w:rsid w:val="00DE24DC"/>
    <w:rsid w:val="00DE4937"/>
    <w:rsid w:val="00E921E0"/>
    <w:rsid w:val="00EA0EF7"/>
    <w:rsid w:val="00EB1A95"/>
    <w:rsid w:val="00EB1BE7"/>
    <w:rsid w:val="00ED332C"/>
    <w:rsid w:val="00F95CDF"/>
    <w:rsid w:val="00FF5869"/>
    <w:rsid w:val="00FF60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35823"/>
  <w15:docId w15:val="{60989136-E4BD-4060-A7A8-7ADFA68C6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A74C8"/>
  </w:style>
  <w:style w:type="paragraph" w:styleId="1">
    <w:name w:val="heading 1"/>
    <w:basedOn w:val="a"/>
    <w:next w:val="a"/>
    <w:link w:val="10"/>
    <w:uiPriority w:val="9"/>
    <w:qFormat/>
    <w:rsid w:val="0004797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04797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C79E7"/>
    <w:pPr>
      <w:ind w:left="720"/>
      <w:contextualSpacing/>
    </w:pPr>
  </w:style>
  <w:style w:type="paragraph" w:styleId="a4">
    <w:name w:val="header"/>
    <w:basedOn w:val="a"/>
    <w:link w:val="a5"/>
    <w:uiPriority w:val="99"/>
    <w:unhideWhenUsed/>
    <w:rsid w:val="00047979"/>
    <w:pPr>
      <w:tabs>
        <w:tab w:val="center" w:pos="4513"/>
        <w:tab w:val="right" w:pos="9026"/>
      </w:tabs>
      <w:spacing w:after="0" w:line="240" w:lineRule="auto"/>
    </w:pPr>
  </w:style>
  <w:style w:type="character" w:customStyle="1" w:styleId="a5">
    <w:name w:val="Горен колонтитул Знак"/>
    <w:basedOn w:val="a0"/>
    <w:link w:val="a4"/>
    <w:uiPriority w:val="99"/>
    <w:rsid w:val="00047979"/>
  </w:style>
  <w:style w:type="paragraph" w:styleId="a6">
    <w:name w:val="footer"/>
    <w:basedOn w:val="a"/>
    <w:link w:val="a7"/>
    <w:uiPriority w:val="99"/>
    <w:unhideWhenUsed/>
    <w:rsid w:val="00047979"/>
    <w:pPr>
      <w:tabs>
        <w:tab w:val="center" w:pos="4513"/>
        <w:tab w:val="right" w:pos="9026"/>
      </w:tabs>
      <w:spacing w:after="0" w:line="240" w:lineRule="auto"/>
    </w:pPr>
  </w:style>
  <w:style w:type="character" w:customStyle="1" w:styleId="a7">
    <w:name w:val="Долен колонтитул Знак"/>
    <w:basedOn w:val="a0"/>
    <w:link w:val="a6"/>
    <w:uiPriority w:val="99"/>
    <w:rsid w:val="00047979"/>
  </w:style>
  <w:style w:type="paragraph" w:styleId="a8">
    <w:name w:val="Title"/>
    <w:basedOn w:val="a"/>
    <w:next w:val="a"/>
    <w:link w:val="a9"/>
    <w:uiPriority w:val="10"/>
    <w:qFormat/>
    <w:rsid w:val="0004797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9">
    <w:name w:val="Заглавие Знак"/>
    <w:basedOn w:val="a0"/>
    <w:link w:val="a8"/>
    <w:uiPriority w:val="10"/>
    <w:rsid w:val="00047979"/>
    <w:rPr>
      <w:rFonts w:asciiTheme="majorHAnsi" w:eastAsiaTheme="majorEastAsia" w:hAnsiTheme="majorHAnsi" w:cstheme="majorBidi"/>
      <w:spacing w:val="-10"/>
      <w:kern w:val="28"/>
      <w:sz w:val="56"/>
      <w:szCs w:val="56"/>
    </w:rPr>
  </w:style>
  <w:style w:type="character" w:customStyle="1" w:styleId="20">
    <w:name w:val="Заглавие 2 Знак"/>
    <w:basedOn w:val="a0"/>
    <w:link w:val="2"/>
    <w:uiPriority w:val="9"/>
    <w:rsid w:val="00047979"/>
    <w:rPr>
      <w:rFonts w:asciiTheme="majorHAnsi" w:eastAsiaTheme="majorEastAsia" w:hAnsiTheme="majorHAnsi" w:cstheme="majorBidi"/>
      <w:color w:val="2E74B5" w:themeColor="accent1" w:themeShade="BF"/>
      <w:sz w:val="26"/>
      <w:szCs w:val="26"/>
    </w:rPr>
  </w:style>
  <w:style w:type="character" w:customStyle="1" w:styleId="10">
    <w:name w:val="Заглавие 1 Знак"/>
    <w:basedOn w:val="a0"/>
    <w:link w:val="1"/>
    <w:uiPriority w:val="9"/>
    <w:rsid w:val="00047979"/>
    <w:rPr>
      <w:rFonts w:asciiTheme="majorHAnsi" w:eastAsiaTheme="majorEastAsia" w:hAnsiTheme="majorHAnsi" w:cstheme="majorBidi"/>
      <w:color w:val="2E74B5" w:themeColor="accent1" w:themeShade="BF"/>
      <w:sz w:val="32"/>
      <w:szCs w:val="32"/>
    </w:rPr>
  </w:style>
  <w:style w:type="paragraph" w:styleId="aa">
    <w:name w:val="TOC Heading"/>
    <w:basedOn w:val="1"/>
    <w:next w:val="a"/>
    <w:uiPriority w:val="39"/>
    <w:unhideWhenUsed/>
    <w:qFormat/>
    <w:rsid w:val="00047979"/>
    <w:pPr>
      <w:outlineLvl w:val="9"/>
    </w:pPr>
    <w:rPr>
      <w:lang w:val="en-US"/>
    </w:rPr>
  </w:style>
  <w:style w:type="paragraph" w:styleId="21">
    <w:name w:val="toc 2"/>
    <w:basedOn w:val="a"/>
    <w:next w:val="a"/>
    <w:autoRedefine/>
    <w:uiPriority w:val="39"/>
    <w:unhideWhenUsed/>
    <w:rsid w:val="00047979"/>
    <w:pPr>
      <w:spacing w:after="100"/>
      <w:ind w:left="220"/>
    </w:pPr>
  </w:style>
  <w:style w:type="character" w:styleId="ab">
    <w:name w:val="Hyperlink"/>
    <w:basedOn w:val="a0"/>
    <w:uiPriority w:val="99"/>
    <w:unhideWhenUsed/>
    <w:rsid w:val="00047979"/>
    <w:rPr>
      <w:color w:val="0563C1" w:themeColor="hyperlink"/>
      <w:u w:val="single"/>
    </w:rPr>
  </w:style>
  <w:style w:type="paragraph" w:styleId="ac">
    <w:name w:val="Bibliography"/>
    <w:basedOn w:val="a"/>
    <w:next w:val="a"/>
    <w:uiPriority w:val="37"/>
    <w:unhideWhenUsed/>
    <w:rsid w:val="00EB1BE7"/>
  </w:style>
  <w:style w:type="paragraph" w:styleId="11">
    <w:name w:val="toc 1"/>
    <w:basedOn w:val="a"/>
    <w:next w:val="a"/>
    <w:autoRedefine/>
    <w:uiPriority w:val="39"/>
    <w:unhideWhenUsed/>
    <w:rsid w:val="00EB1BE7"/>
    <w:pPr>
      <w:spacing w:after="100"/>
    </w:pPr>
  </w:style>
  <w:style w:type="paragraph" w:styleId="ad">
    <w:name w:val="Balloon Text"/>
    <w:basedOn w:val="a"/>
    <w:link w:val="ae"/>
    <w:uiPriority w:val="99"/>
    <w:semiHidden/>
    <w:unhideWhenUsed/>
    <w:rsid w:val="000C4938"/>
    <w:pPr>
      <w:spacing w:after="0" w:line="240" w:lineRule="auto"/>
    </w:pPr>
    <w:rPr>
      <w:rFonts w:ascii="Tahoma" w:hAnsi="Tahoma" w:cs="Tahoma"/>
      <w:sz w:val="16"/>
      <w:szCs w:val="16"/>
    </w:rPr>
  </w:style>
  <w:style w:type="character" w:customStyle="1" w:styleId="ae">
    <w:name w:val="Изнесен текст Знак"/>
    <w:basedOn w:val="a0"/>
    <w:link w:val="ad"/>
    <w:uiPriority w:val="99"/>
    <w:semiHidden/>
    <w:rsid w:val="000C4938"/>
    <w:rPr>
      <w:rFonts w:ascii="Tahoma" w:hAnsi="Tahoma" w:cs="Tahoma"/>
      <w:sz w:val="16"/>
      <w:szCs w:val="16"/>
    </w:rPr>
  </w:style>
  <w:style w:type="character" w:styleId="af">
    <w:name w:val="annotation reference"/>
    <w:basedOn w:val="a0"/>
    <w:uiPriority w:val="99"/>
    <w:semiHidden/>
    <w:unhideWhenUsed/>
    <w:rsid w:val="00630662"/>
    <w:rPr>
      <w:sz w:val="16"/>
      <w:szCs w:val="16"/>
    </w:rPr>
  </w:style>
  <w:style w:type="paragraph" w:styleId="af0">
    <w:name w:val="annotation text"/>
    <w:basedOn w:val="a"/>
    <w:link w:val="af1"/>
    <w:uiPriority w:val="99"/>
    <w:semiHidden/>
    <w:unhideWhenUsed/>
    <w:rsid w:val="00630662"/>
    <w:pPr>
      <w:spacing w:line="240" w:lineRule="auto"/>
    </w:pPr>
    <w:rPr>
      <w:sz w:val="20"/>
      <w:szCs w:val="20"/>
    </w:rPr>
  </w:style>
  <w:style w:type="character" w:customStyle="1" w:styleId="af1">
    <w:name w:val="Текст на коментар Знак"/>
    <w:basedOn w:val="a0"/>
    <w:link w:val="af0"/>
    <w:uiPriority w:val="99"/>
    <w:semiHidden/>
    <w:rsid w:val="00630662"/>
    <w:rPr>
      <w:sz w:val="20"/>
      <w:szCs w:val="20"/>
    </w:rPr>
  </w:style>
  <w:style w:type="paragraph" w:styleId="af2">
    <w:name w:val="annotation subject"/>
    <w:basedOn w:val="af0"/>
    <w:next w:val="af0"/>
    <w:link w:val="af3"/>
    <w:uiPriority w:val="99"/>
    <w:semiHidden/>
    <w:unhideWhenUsed/>
    <w:rsid w:val="00630662"/>
    <w:rPr>
      <w:b/>
      <w:bCs/>
    </w:rPr>
  </w:style>
  <w:style w:type="character" w:customStyle="1" w:styleId="af3">
    <w:name w:val="Предмет на коментар Знак"/>
    <w:basedOn w:val="af1"/>
    <w:link w:val="af2"/>
    <w:uiPriority w:val="99"/>
    <w:semiHidden/>
    <w:rsid w:val="00630662"/>
    <w:rPr>
      <w:b/>
      <w:bCs/>
      <w:sz w:val="20"/>
      <w:szCs w:val="20"/>
    </w:rPr>
  </w:style>
  <w:style w:type="paragraph" w:styleId="af4">
    <w:name w:val="Normal (Web)"/>
    <w:basedOn w:val="a"/>
    <w:uiPriority w:val="99"/>
    <w:semiHidden/>
    <w:unhideWhenUsed/>
    <w:rsid w:val="004462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af5">
    <w:name w:val="Strong"/>
    <w:basedOn w:val="a0"/>
    <w:uiPriority w:val="22"/>
    <w:qFormat/>
    <w:rsid w:val="004462E9"/>
    <w:rPr>
      <w:b/>
      <w:bCs/>
    </w:rPr>
  </w:style>
  <w:style w:type="character" w:styleId="af6">
    <w:name w:val="Emphasis"/>
    <w:basedOn w:val="a0"/>
    <w:uiPriority w:val="20"/>
    <w:qFormat/>
    <w:rsid w:val="004462E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Pat07</b:Tag>
    <b:SourceType>Book</b:SourceType>
    <b:Guid>{11014233-496D-4E0B-8A87-67979AB6EE89}</b:Guid>
    <b:Title>Successful time management. Second edition</b:Title>
    <b:Year>2007</b:Year>
    <b:Author>
      <b:Author>
        <b:NameList>
          <b:Person>
            <b:Last>Forsyt</b:Last>
            <b:First>Patrick</b:First>
          </b:Person>
        </b:NameList>
      </b:Author>
    </b:Author>
    <b:City>London</b:City>
    <b:Publisher>Kogan Page</b:Publisher>
    <b:RefOrder>1</b:RefOrder>
  </b:Source>
  <b:Source>
    <b:Tag>Roy12</b:Tag>
    <b:SourceType>Book</b:SourceType>
    <b:Guid>{730D940F-3793-48E9-8631-BB12F83A68B8}</b:Guid>
    <b:Author>
      <b:Author>
        <b:NameList>
          <b:Person>
            <b:Last>Horn</b:Last>
            <b:First>Roy</b:First>
          </b:Person>
        </b:NameList>
      </b:Author>
    </b:Author>
    <b:Title>The business skills handbook</b:Title>
    <b:Year>2012</b:Year>
    <b:City>London</b:City>
    <b:Publisher>Chartered institute of personnel and development</b:Publisher>
    <b:RefOrder>3</b:RefOrder>
  </b:Source>
  <b:Source>
    <b:Tag>Pet16</b:Tag>
    <b:SourceType>Book</b:SourceType>
    <b:Guid>{1EFFE5FD-7210-4BC7-9893-2EDE4D150C20}</b:Guid>
    <b:Author>
      <b:Author>
        <b:NameList>
          <b:Person>
            <b:Last>Morgan</b:Last>
            <b:First>Peter</b:First>
          </b:Person>
        </b:NameList>
      </b:Author>
    </b:Author>
    <b:Title>The business student's guide to study and employability</b:Title>
    <b:Year>2016</b:Year>
    <b:City>London</b:City>
    <b:Publisher>Companion website</b:Publisher>
    <b:RefOrder>2</b:RefOrder>
  </b:Source>
  <b:Source>
    <b:Tag>Joe09</b:Tag>
    <b:SourceType>Book</b:SourceType>
    <b:Guid>{D12EDF17-0CAE-403C-98ED-A5A2F2C1223A}</b:Guid>
    <b:Author>
      <b:Author>
        <b:NameList>
          <b:Person>
            <b:Last>Mackall</b:Last>
            <b:First>Joe</b:First>
          </b:Person>
        </b:NameList>
      </b:Author>
    </b:Author>
    <b:Title>Career skills library. Communicatio skills. Third Edition</b:Title>
    <b:Year>2009</b:Year>
    <b:City>New York</b:City>
    <b:Publisher>Ferguson Publishing</b:Publisher>
    <b:RefOrder>4</b:RefOrder>
  </b:Source>
  <b:Source>
    <b:Tag>Col19</b:Tag>
    <b:SourceType>InternetSite</b:SourceType>
    <b:Guid>{6F82F9F5-1D42-4036-A918-8A0386F46B72}</b:Guid>
    <b:Author>
      <b:Author>
        <b:Corporate>Collins Dictionary</b:Corporate>
      </b:Author>
    </b:Author>
    <b:Title>Presentation skills meaning</b:Title>
    <b:Year>2019</b:Year>
    <b:InternetSiteTitle>Collins dictionary online</b:InternetSiteTitle>
    <b:Month>3</b:Month>
    <b:Day>2</b:Day>
    <b:URL>https://www.collinsdictionary.com/dictionary/english/presentation-skills</b:URL>
    <b:RefOrder>6</b:RefOrder>
  </b:Source>
  <b:Source>
    <b:Tag>Oxf19</b:Tag>
    <b:SourceType>InternetSite</b:SourceType>
    <b:Guid>{C3038726-C005-4F86-AEB1-A8C21757A192}</b:Guid>
    <b:Author>
      <b:Author>
        <b:Corporate>Oxford Dictionaries</b:Corporate>
      </b:Author>
    </b:Author>
    <b:Title>Oxford University press. Dictionary online</b:Title>
    <b:InternetSiteTitle>Oxsford Dictionaries</b:InternetSiteTitle>
    <b:Year>2019</b:Year>
    <b:Month>2</b:Month>
    <b:Day>1</b:Day>
    <b:URL>https://www.oxfordlearnersdictionaries.com/definition/english/problem-solving?q=problem-solving</b:URL>
    <b:RefOrder>7</b:RefOrder>
  </b:Source>
  <b:Source>
    <b:Tag>Dan13</b:Tag>
    <b:SourceType>Book</b:SourceType>
    <b:Guid>{1168CE6B-398D-4FFD-A1D7-F09033108C70}</b:Guid>
    <b:Title>The Oxford Handbook to Cognitive Psychology</b:Title>
    <b:Year>2013</b:Year>
    <b:Author>
      <b:Author>
        <b:NameList>
          <b:Person>
            <b:Last>Reisberg</b:Last>
            <b:First>Daniel</b:First>
          </b:Person>
        </b:NameList>
      </b:Author>
    </b:Author>
    <b:City>New York</b:City>
    <b:Publisher>Oxford University Press</b:Publisher>
    <b:RefOrder>8</b:RefOrder>
  </b:Source>
  <b:Source>
    <b:Tag>Doy20</b:Tag>
    <b:SourceType>InternetSite</b:SourceType>
    <b:Guid>{B3943FCB-A2C7-431B-9126-2DA13CB6982C}</b:Guid>
    <b:Author>
      <b:Author>
        <b:NameList>
          <b:Person>
            <b:Last>Doyle</b:Last>
            <b:First>Allison</b:First>
          </b:Person>
        </b:NameList>
      </b:Author>
    </b:Author>
    <b:Title>Important presentation skills for the workplace</b:Title>
    <b:Year>2020</b:Year>
    <b:InternetSiteTitle>The balance careers</b:InternetSiteTitle>
    <b:Month>April</b:Month>
    <b:Day>17</b:Day>
    <b:URL>https://www.thebalancecareers.com/list-of-presentation-skills-2059695</b:URL>
    <b:RefOrder>5</b:RefOrder>
  </b:Source>
</b:Sources>
</file>

<file path=customXml/itemProps1.xml><?xml version="1.0" encoding="utf-8"?>
<ds:datastoreItem xmlns:ds="http://schemas.openxmlformats.org/officeDocument/2006/customXml" ds:itemID="{79D74E35-5D55-42DE-9B49-FF22904880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1</Pages>
  <Words>2151</Words>
  <Characters>12267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hatid</dc:creator>
  <cp:lastModifiedBy>pc</cp:lastModifiedBy>
  <cp:revision>13</cp:revision>
  <dcterms:created xsi:type="dcterms:W3CDTF">2020-04-27T17:56:00Z</dcterms:created>
  <dcterms:modified xsi:type="dcterms:W3CDTF">2020-05-03T23:14:00Z</dcterms:modified>
</cp:coreProperties>
</file>