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AC1B0" w14:textId="6B1BE57D" w:rsidR="00482874" w:rsidRPr="00B0092B" w:rsidRDefault="00BB1CEC" w:rsidP="00BB1CEC">
      <w:pPr>
        <w:spacing w:line="360" w:lineRule="auto"/>
        <w:jc w:val="center"/>
        <w:rPr>
          <w:rFonts w:ascii="Arial" w:hAnsi="Arial" w:cs="Arial"/>
          <w:color w:val="000000" w:themeColor="text1"/>
          <w:szCs w:val="24"/>
        </w:rPr>
      </w:pPr>
      <w:r w:rsidRPr="00B0092B">
        <w:rPr>
          <w:noProof/>
          <w:rtl/>
          <w14:ligatures w14:val="standardContextual"/>
        </w:rPr>
        <w:drawing>
          <wp:inline distT="0" distB="0" distL="0" distR="0" wp14:anchorId="3F422DBF" wp14:editId="283FD9BB">
            <wp:extent cx="3798848" cy="1535090"/>
            <wp:effectExtent l="0" t="0" r="0" b="1905"/>
            <wp:docPr id="104420812" name="Picture 1" descr="A white paper with blue text and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20812" name="Picture 1" descr="A white paper with blue text and blue text&#10;&#10;Description automatically generated"/>
                    <pic:cNvPicPr/>
                  </pic:nvPicPr>
                  <pic:blipFill rotWithShape="1">
                    <a:blip r:embed="rId8">
                      <a:extLst>
                        <a:ext uri="{28A0092B-C50C-407E-A947-70E740481C1C}">
                          <a14:useLocalDpi xmlns:a14="http://schemas.microsoft.com/office/drawing/2010/main" val="0"/>
                        </a:ext>
                      </a:extLst>
                    </a:blip>
                    <a:srcRect t="14350" b="32318"/>
                    <a:stretch/>
                  </pic:blipFill>
                  <pic:spPr bwMode="auto">
                    <a:xfrm>
                      <a:off x="0" y="0"/>
                      <a:ext cx="3827290" cy="1546583"/>
                    </a:xfrm>
                    <a:prstGeom prst="rect">
                      <a:avLst/>
                    </a:prstGeom>
                    <a:ln>
                      <a:noFill/>
                    </a:ln>
                    <a:extLst>
                      <a:ext uri="{53640926-AAD7-44D8-BBD7-CCE9431645EC}">
                        <a14:shadowObscured xmlns:a14="http://schemas.microsoft.com/office/drawing/2010/main"/>
                      </a:ext>
                    </a:extLst>
                  </pic:spPr>
                </pic:pic>
              </a:graphicData>
            </a:graphic>
          </wp:inline>
        </w:drawing>
      </w:r>
    </w:p>
    <w:p w14:paraId="14EC591E" w14:textId="6A05BC9D" w:rsidR="00482874" w:rsidRPr="00B0092B" w:rsidRDefault="004E761B" w:rsidP="004E761B">
      <w:pPr>
        <w:spacing w:line="240" w:lineRule="auto"/>
        <w:jc w:val="center"/>
      </w:pPr>
      <w:r w:rsidRPr="00B0092B">
        <w:rPr>
          <w:noProof/>
          <w14:ligatures w14:val="standardContextual"/>
        </w:rPr>
        <w:drawing>
          <wp:inline distT="0" distB="0" distL="0" distR="0" wp14:anchorId="7921CC57" wp14:editId="1826F5E3">
            <wp:extent cx="5058561" cy="550353"/>
            <wp:effectExtent l="0" t="0" r="0" b="0"/>
            <wp:docPr id="142227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7911" name="Picture 142227911"/>
                    <pic:cNvPicPr/>
                  </pic:nvPicPr>
                  <pic:blipFill>
                    <a:blip r:embed="rId9">
                      <a:extLst>
                        <a:ext uri="{28A0092B-C50C-407E-A947-70E740481C1C}">
                          <a14:useLocalDpi xmlns:a14="http://schemas.microsoft.com/office/drawing/2010/main" val="0"/>
                        </a:ext>
                      </a:extLst>
                    </a:blip>
                    <a:stretch>
                      <a:fillRect/>
                    </a:stretch>
                  </pic:blipFill>
                  <pic:spPr>
                    <a:xfrm>
                      <a:off x="0" y="0"/>
                      <a:ext cx="5100857" cy="554955"/>
                    </a:xfrm>
                    <a:prstGeom prst="rect">
                      <a:avLst/>
                    </a:prstGeom>
                  </pic:spPr>
                </pic:pic>
              </a:graphicData>
            </a:graphic>
          </wp:inline>
        </w:drawing>
      </w:r>
    </w:p>
    <w:p w14:paraId="514C5131" w14:textId="1F4CBE06" w:rsidR="00482874" w:rsidRPr="00B0092B" w:rsidRDefault="00BB1CEC" w:rsidP="00BB1CEC">
      <w:pPr>
        <w:spacing w:line="240" w:lineRule="auto"/>
      </w:pPr>
      <w:r w:rsidRPr="00B0092B">
        <w:rPr>
          <w:noProof/>
          <w:lang w:eastAsia="en-GB"/>
        </w:rPr>
        <w:drawing>
          <wp:inline distT="0" distB="0" distL="0" distR="0" wp14:anchorId="5E22AEB7" wp14:editId="51B07F83">
            <wp:extent cx="5486400" cy="1009629"/>
            <wp:effectExtent l="0" t="0" r="0" b="0"/>
            <wp:docPr id="3" name="Picture 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ackground with black text&#10;&#10;Description automatically generated"/>
                    <pic:cNvPicPr/>
                  </pic:nvPicPr>
                  <pic:blipFill>
                    <a:blip r:embed="rId10"/>
                    <a:stretch>
                      <a:fillRect/>
                    </a:stretch>
                  </pic:blipFill>
                  <pic:spPr>
                    <a:xfrm>
                      <a:off x="0" y="0"/>
                      <a:ext cx="5486400" cy="1009629"/>
                    </a:xfrm>
                    <a:prstGeom prst="rect">
                      <a:avLst/>
                    </a:prstGeom>
                  </pic:spPr>
                </pic:pic>
              </a:graphicData>
            </a:graphic>
          </wp:inline>
        </w:drawing>
      </w:r>
    </w:p>
    <w:p w14:paraId="77D3A11C" w14:textId="0E34B7F7" w:rsidR="00482874" w:rsidRPr="00B0092B" w:rsidRDefault="00BB1CEC" w:rsidP="00BB1CEC">
      <w:pPr>
        <w:spacing w:line="240" w:lineRule="auto"/>
      </w:pPr>
      <w:r w:rsidRPr="00B0092B">
        <w:rPr>
          <w:noProof/>
          <w:lang w:eastAsia="en-GB"/>
        </w:rPr>
        <w:drawing>
          <wp:anchor distT="0" distB="0" distL="114300" distR="114300" simplePos="0" relativeHeight="251666432" behindDoc="1" locked="0" layoutInCell="1" allowOverlap="1" wp14:anchorId="4AF1B5EC" wp14:editId="23B554CE">
            <wp:simplePos x="0" y="0"/>
            <wp:positionH relativeFrom="column">
              <wp:posOffset>176339</wp:posOffset>
            </wp:positionH>
            <wp:positionV relativeFrom="paragraph">
              <wp:posOffset>3203575</wp:posOffset>
            </wp:positionV>
            <wp:extent cx="2628900" cy="1724025"/>
            <wp:effectExtent l="0" t="0" r="0" b="9525"/>
            <wp:wrapNone/>
            <wp:docPr id="2"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28900" cy="1724025"/>
                    </a:xfrm>
                    <a:prstGeom prst="rect">
                      <a:avLst/>
                    </a:prstGeom>
                  </pic:spPr>
                </pic:pic>
              </a:graphicData>
            </a:graphic>
            <wp14:sizeRelH relativeFrom="page">
              <wp14:pctWidth>0</wp14:pctWidth>
            </wp14:sizeRelH>
            <wp14:sizeRelV relativeFrom="page">
              <wp14:pctHeight>0</wp14:pctHeight>
            </wp14:sizeRelV>
          </wp:anchor>
        </w:drawing>
      </w:r>
      <w:r w:rsidRPr="00B0092B">
        <w:rPr>
          <w:noProof/>
          <w14:ligatures w14:val="standardContextual"/>
        </w:rPr>
        <w:drawing>
          <wp:inline distT="0" distB="0" distL="0" distR="0" wp14:anchorId="5B5D295F" wp14:editId="35027A86">
            <wp:extent cx="5486400" cy="3162661"/>
            <wp:effectExtent l="0" t="0" r="0" b="0"/>
            <wp:docPr id="19887474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74740" name="Picture 1" descr="A close-up of a document&#10;&#10;Description automatically generated"/>
                    <pic:cNvPicPr/>
                  </pic:nvPicPr>
                  <pic:blipFill rotWithShape="1">
                    <a:blip r:embed="rId12" cstate="print">
                      <a:extLst>
                        <a:ext uri="{28A0092B-C50C-407E-A947-70E740481C1C}">
                          <a14:useLocalDpi xmlns:a14="http://schemas.microsoft.com/office/drawing/2010/main" val="0"/>
                        </a:ext>
                      </a:extLst>
                    </a:blip>
                    <a:srcRect l="16804" r="10975"/>
                    <a:stretch/>
                  </pic:blipFill>
                  <pic:spPr bwMode="auto">
                    <a:xfrm>
                      <a:off x="0" y="0"/>
                      <a:ext cx="5504209" cy="3172927"/>
                    </a:xfrm>
                    <a:prstGeom prst="rect">
                      <a:avLst/>
                    </a:prstGeom>
                    <a:ln>
                      <a:noFill/>
                    </a:ln>
                    <a:extLst>
                      <a:ext uri="{53640926-AAD7-44D8-BBD7-CCE9431645EC}">
                        <a14:shadowObscured xmlns:a14="http://schemas.microsoft.com/office/drawing/2010/main"/>
                      </a:ext>
                    </a:extLst>
                  </pic:spPr>
                </pic:pic>
              </a:graphicData>
            </a:graphic>
          </wp:inline>
        </w:drawing>
      </w:r>
    </w:p>
    <w:p w14:paraId="04BEF2B2" w14:textId="4B4E197D" w:rsidR="00482874" w:rsidRPr="00B0092B" w:rsidRDefault="00482874" w:rsidP="00BB1CEC">
      <w:pPr>
        <w:spacing w:line="240" w:lineRule="auto"/>
      </w:pPr>
    </w:p>
    <w:p w14:paraId="2C713683" w14:textId="77777777" w:rsidR="00482874" w:rsidRPr="00B0092B" w:rsidRDefault="00482874" w:rsidP="00BB1CEC">
      <w:pPr>
        <w:spacing w:line="240" w:lineRule="auto"/>
      </w:pPr>
      <w:r w:rsidRPr="00B0092B">
        <w:rPr>
          <w:noProof/>
          <w:lang w:eastAsia="en-GB"/>
        </w:rPr>
        <mc:AlternateContent>
          <mc:Choice Requires="wps">
            <w:drawing>
              <wp:anchor distT="0" distB="0" distL="114300" distR="114300" simplePos="0" relativeHeight="251667456" behindDoc="0" locked="0" layoutInCell="1" allowOverlap="1" wp14:anchorId="7C0D507B" wp14:editId="0FFC3189">
                <wp:simplePos x="0" y="0"/>
                <wp:positionH relativeFrom="column">
                  <wp:posOffset>831658</wp:posOffset>
                </wp:positionH>
                <wp:positionV relativeFrom="paragraph">
                  <wp:posOffset>800100</wp:posOffset>
                </wp:positionV>
                <wp:extent cx="1280160" cy="314325"/>
                <wp:effectExtent l="0" t="0" r="1524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314325"/>
                        </a:xfrm>
                        <a:prstGeom prst="rect">
                          <a:avLst/>
                        </a:prstGeom>
                        <a:solidFill>
                          <a:srgbClr val="FFFFFF"/>
                        </a:solidFill>
                        <a:ln w="9525">
                          <a:solidFill>
                            <a:srgbClr val="000000"/>
                          </a:solidFill>
                          <a:miter lim="800000"/>
                          <a:headEnd/>
                          <a:tailEnd/>
                        </a:ln>
                      </wps:spPr>
                      <wps:txbx>
                        <w:txbxContent>
                          <w:p w14:paraId="39065655" w14:textId="77777777" w:rsidR="00482874" w:rsidRDefault="00482874" w:rsidP="0048287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D507B" id="_x0000_t202" coordsize="21600,21600" o:spt="202" path="m,l,21600r21600,l21600,xe">
                <v:stroke joinstyle="miter"/>
                <v:path gradientshapeok="t" o:connecttype="rect"/>
              </v:shapetype>
              <v:shape id="Text Box 2" o:spid="_x0000_s1026" type="#_x0000_t202" style="position:absolute;left:0;text-align:left;margin-left:65.5pt;margin-top:63pt;width:100.8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">
                <v:textbox>
                  <w:txbxContent>
                    <w:p w14:paraId="39065655" w14:textId="77777777" w:rsidR="00482874" w:rsidRDefault="00482874" w:rsidP="00482874"/>
                  </w:txbxContent>
                </v:textbox>
              </v:shape>
            </w:pict>
          </mc:Fallback>
        </mc:AlternateContent>
      </w:r>
      <w:r w:rsidRPr="00B0092B">
        <w:br w:type="page"/>
      </w:r>
    </w:p>
    <w:p w14:paraId="0E44FAA3" w14:textId="098DFAAC" w:rsidR="00482874" w:rsidRPr="00B0092B" w:rsidRDefault="00BB1CEC" w:rsidP="00482874">
      <w:pPr>
        <w:jc w:val="center"/>
        <w:rPr>
          <w:rFonts w:cstheme="majorBidi"/>
          <w:b/>
          <w:szCs w:val="24"/>
        </w:rPr>
      </w:pPr>
      <w:r w:rsidRPr="00B0092B">
        <w:rPr>
          <w:rFonts w:cstheme="majorBidi"/>
          <w:b/>
          <w:szCs w:val="24"/>
        </w:rPr>
        <w:lastRenderedPageBreak/>
        <w:t>WORD LIMIT POLICY</w:t>
      </w:r>
    </w:p>
    <w:p w14:paraId="21E1B92E" w14:textId="46AACA46" w:rsidR="00482874" w:rsidRPr="00B0092B" w:rsidRDefault="00482874" w:rsidP="00BB1CEC">
      <w:pPr>
        <w:jc w:val="center"/>
        <w:rPr>
          <w:rFonts w:ascii="Arial" w:hAnsi="Arial" w:cs="Arial"/>
          <w:b/>
          <w:szCs w:val="24"/>
          <w:u w:val="single"/>
        </w:rPr>
      </w:pPr>
      <w:r w:rsidRPr="00B0092B">
        <w:rPr>
          <w:noProof/>
        </w:rPr>
        <w:drawing>
          <wp:inline distT="0" distB="0" distL="0" distR="0" wp14:anchorId="09F8E1A6" wp14:editId="2BF54492">
            <wp:extent cx="5731510" cy="5810250"/>
            <wp:effectExtent l="0" t="0" r="2540" b="0"/>
            <wp:docPr id="1" name="Picture 1"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letter&#10;&#10;Description automatically generated"/>
                    <pic:cNvPicPr/>
                  </pic:nvPicPr>
                  <pic:blipFill>
                    <a:blip r:embed="rId13"/>
                    <a:stretch>
                      <a:fillRect/>
                    </a:stretch>
                  </pic:blipFill>
                  <pic:spPr>
                    <a:xfrm>
                      <a:off x="0" y="0"/>
                      <a:ext cx="5731510" cy="5810250"/>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20"/>
        <w:gridCol w:w="520"/>
      </w:tblGrid>
      <w:tr w:rsidR="00482874" w:rsidRPr="00B0092B" w14:paraId="79116481" w14:textId="77777777" w:rsidTr="00BB1CEC">
        <w:tc>
          <w:tcPr>
            <w:tcW w:w="8120" w:type="dxa"/>
          </w:tcPr>
          <w:p w14:paraId="37313A55" w14:textId="77777777" w:rsidR="00482874" w:rsidRPr="00B0092B" w:rsidRDefault="00482874" w:rsidP="009B1A44">
            <w:pPr>
              <w:spacing w:line="240" w:lineRule="auto"/>
              <w:ind w:left="180"/>
              <w:rPr>
                <w:b/>
                <w:sz w:val="18"/>
                <w:szCs w:val="20"/>
                <w:lang w:val="en-GB"/>
              </w:rPr>
            </w:pPr>
            <w:r w:rsidRPr="00B0092B">
              <w:rPr>
                <w:b/>
                <w:sz w:val="20"/>
                <w:szCs w:val="20"/>
                <w:lang w:val="en-GB"/>
              </w:rPr>
              <w:t xml:space="preserve">STUDENT NUMBER: </w:t>
            </w:r>
            <w:r w:rsidRPr="00B0092B">
              <w:rPr>
                <w:b/>
                <w:sz w:val="18"/>
                <w:szCs w:val="20"/>
                <w:lang w:val="en-GB"/>
              </w:rPr>
              <w:t>2235802</w:t>
            </w:r>
          </w:p>
          <w:p w14:paraId="73D0896D" w14:textId="77777777" w:rsidR="00BB1CEC" w:rsidRPr="00B0092B" w:rsidRDefault="00BB1CEC" w:rsidP="009B1A44">
            <w:pPr>
              <w:spacing w:line="240" w:lineRule="auto"/>
              <w:ind w:left="180"/>
              <w:rPr>
                <w:b/>
                <w:sz w:val="20"/>
                <w:szCs w:val="20"/>
                <w:lang w:val="en-GB"/>
              </w:rPr>
            </w:pPr>
            <w:r w:rsidRPr="00B0092B">
              <w:rPr>
                <w:b/>
                <w:sz w:val="20"/>
                <w:szCs w:val="20"/>
                <w:lang w:val="en-GB"/>
              </w:rPr>
              <w:t>WORD COUNT:</w:t>
            </w:r>
          </w:p>
          <w:p w14:paraId="6B89E769" w14:textId="62F77C5E" w:rsidR="00BB1CEC" w:rsidRPr="00B0092B" w:rsidRDefault="00BB1CEC" w:rsidP="009B1A44">
            <w:pPr>
              <w:spacing w:line="240" w:lineRule="auto"/>
              <w:ind w:left="180"/>
              <w:rPr>
                <w:b/>
                <w:sz w:val="24"/>
                <w:szCs w:val="24"/>
                <w:lang w:val="en-GB"/>
              </w:rPr>
            </w:pPr>
            <w:r w:rsidRPr="00B0092B">
              <w:rPr>
                <w:b/>
                <w:sz w:val="20"/>
                <w:szCs w:val="20"/>
                <w:lang w:val="en-GB"/>
              </w:rPr>
              <w:t>MODULE CODE:  MN-</w:t>
            </w:r>
            <w:r w:rsidRPr="00B0092B">
              <w:rPr>
                <w:b/>
                <w:sz w:val="18"/>
                <w:szCs w:val="20"/>
                <w:lang w:val="en-GB"/>
              </w:rPr>
              <w:t>D017</w:t>
            </w:r>
            <w:r w:rsidRPr="00B0092B">
              <w:rPr>
                <w:b/>
                <w:sz w:val="20"/>
                <w:szCs w:val="20"/>
                <w:lang w:val="en-GB"/>
              </w:rPr>
              <w:t xml:space="preserve">  </w:t>
            </w:r>
          </w:p>
        </w:tc>
        <w:tc>
          <w:tcPr>
            <w:tcW w:w="520" w:type="dxa"/>
          </w:tcPr>
          <w:p w14:paraId="247F8ED9" w14:textId="77777777" w:rsidR="00482874" w:rsidRPr="00B0092B" w:rsidRDefault="00482874" w:rsidP="00BE09AF">
            <w:pPr>
              <w:rPr>
                <w:lang w:val="en-GB"/>
              </w:rPr>
            </w:pPr>
          </w:p>
          <w:p w14:paraId="4C97DD4B" w14:textId="77777777" w:rsidR="00482874" w:rsidRPr="00B0092B" w:rsidRDefault="00482874" w:rsidP="00BE09AF">
            <w:pPr>
              <w:rPr>
                <w:lang w:val="en-GB"/>
              </w:rPr>
            </w:pPr>
          </w:p>
        </w:tc>
      </w:tr>
    </w:tbl>
    <w:p w14:paraId="3AE1987B" w14:textId="77777777" w:rsidR="00CE1DF9" w:rsidRPr="00B0092B" w:rsidRDefault="00CE1DF9" w:rsidP="0061208A">
      <w:pPr>
        <w:spacing w:after="0" w:line="240" w:lineRule="auto"/>
        <w:ind w:firstLine="0"/>
        <w:rPr>
          <w:b/>
        </w:rPr>
      </w:pPr>
    </w:p>
    <w:p w14:paraId="4B68A9A5" w14:textId="2BF646B7" w:rsidR="0061208A" w:rsidRPr="00B0092B" w:rsidRDefault="0061208A" w:rsidP="0061208A">
      <w:pPr>
        <w:ind w:firstLine="0"/>
        <w:jc w:val="center"/>
        <w:rPr>
          <w:b/>
          <w:bCs/>
        </w:rPr>
      </w:pPr>
      <w:bookmarkStart w:id="0" w:name="OLE_LINK1"/>
      <w:bookmarkStart w:id="1" w:name="OLE_LINK16"/>
      <w:bookmarkStart w:id="2" w:name="OLE_LINK17"/>
    </w:p>
    <w:p w14:paraId="2633EF35" w14:textId="2638A54F" w:rsidR="0061208A" w:rsidRPr="00B0092B" w:rsidRDefault="009B1A44" w:rsidP="009B1A44">
      <w:pPr>
        <w:ind w:firstLine="0"/>
        <w:jc w:val="center"/>
        <w:rPr>
          <w:b/>
          <w:bCs/>
          <w:rtl/>
        </w:rPr>
        <w:sectPr w:rsidR="0061208A" w:rsidRPr="00B0092B" w:rsidSect="00B7287C">
          <w:footerReference w:type="default" r:id="rId14"/>
          <w:footerReference w:type="first" r:id="rId15"/>
          <w:pgSz w:w="12240" w:h="15840"/>
          <w:pgMar w:top="1440" w:right="1440" w:bottom="1440" w:left="2160" w:header="720" w:footer="720" w:gutter="0"/>
          <w:pgNumType w:start="1"/>
          <w:cols w:space="720"/>
          <w:docGrid w:linePitch="360"/>
        </w:sectPr>
      </w:pPr>
      <w:r w:rsidRPr="00B0092B">
        <w:rPr>
          <w:noProof/>
          <w:rtl/>
          <w14:ligatures w14:val="standardContextual"/>
        </w:rPr>
        <w:lastRenderedPageBreak/>
        <w:drawing>
          <wp:inline distT="0" distB="0" distL="0" distR="0" wp14:anchorId="39379423" wp14:editId="4BF23719">
            <wp:extent cx="5486400" cy="6101080"/>
            <wp:effectExtent l="0" t="0" r="0" b="0"/>
            <wp:docPr id="1393732389"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32389" name="Picture 1"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86400" cy="6101080"/>
                    </a:xfrm>
                    <a:prstGeom prst="rect">
                      <a:avLst/>
                    </a:prstGeom>
                  </pic:spPr>
                </pic:pic>
              </a:graphicData>
            </a:graphic>
          </wp:inline>
        </w:drawing>
      </w:r>
      <w:bookmarkEnd w:id="0"/>
    </w:p>
    <w:p w14:paraId="1E59B19F" w14:textId="74D130D8" w:rsidR="006A5DF3" w:rsidRPr="00B0092B" w:rsidRDefault="00CE1DF9" w:rsidP="00E26E97">
      <w:pPr>
        <w:pStyle w:val="Heading2"/>
        <w:numPr>
          <w:ilvl w:val="0"/>
          <w:numId w:val="0"/>
        </w:numPr>
        <w:jc w:val="center"/>
      </w:pPr>
      <w:bookmarkStart w:id="3" w:name="_Toc159185801"/>
      <w:bookmarkEnd w:id="1"/>
      <w:bookmarkEnd w:id="2"/>
      <w:r w:rsidRPr="00B0092B">
        <w:lastRenderedPageBreak/>
        <w:t>ABSTRACT</w:t>
      </w:r>
      <w:bookmarkEnd w:id="3"/>
    </w:p>
    <w:p w14:paraId="5C41C56C" w14:textId="494AD50C" w:rsidR="001E6202" w:rsidRPr="00B0092B" w:rsidRDefault="006A5DF3" w:rsidP="00E26E97">
      <w:pPr>
        <w:ind w:firstLine="0"/>
      </w:pPr>
      <w:r w:rsidRPr="00B0092B">
        <w:t xml:space="preserve">Smart tourism, driven by advancements in technology, has become integral to modern travel experiences. This research </w:t>
      </w:r>
      <w:r w:rsidR="00FB37B4" w:rsidRPr="00B0092B">
        <w:t>investigates</w:t>
      </w:r>
      <w:r w:rsidRPr="00B0092B">
        <w:t xml:space="preserve"> the intricate dynamics of tourist behaviour towards the utili</w:t>
      </w:r>
      <w:r w:rsidR="0063050F" w:rsidRPr="00B0092B">
        <w:t>s</w:t>
      </w:r>
      <w:r w:rsidRPr="00B0092B">
        <w:t xml:space="preserve">ation of Smart Tourism Technologies (STTs) at smart destinations in Saudi Arabia. The study focuses on key determinants such as Informativeness, Accessibility, Interactivity, Personalisation, Privacy and Security, aiming to understand their impact on tourist satisfaction and subsequent revisit intentions. Quantitative research method </w:t>
      </w:r>
      <w:r w:rsidR="00E26E97" w:rsidRPr="00B0092B">
        <w:t>was</w:t>
      </w:r>
      <w:r w:rsidRPr="00B0092B">
        <w:t xml:space="preserve"> employed, utilising non-probability sampling to gather responses from a diverse pool of 385 participants. The study used SPSS and Smart PLS for data analysis, employing Structural Equation Modelling (SEM) to scrutinize the relationships </w:t>
      </w:r>
      <w:r w:rsidR="00FB37B4" w:rsidRPr="00B0092B">
        <w:t>amongst</w:t>
      </w:r>
      <w:r w:rsidRPr="00B0092B">
        <w:t xml:space="preserve"> the identified factors. Remarkably, all formulated hypotheses were accepted, revealing that Informativeness, Accessibility, Interactivity, Personali</w:t>
      </w:r>
      <w:r w:rsidR="00E26E97" w:rsidRPr="00B0092B">
        <w:t>s</w:t>
      </w:r>
      <w:r w:rsidRPr="00B0092B">
        <w:t>ation, Privacy and Security significantly influence tourists' satisfaction. This satisfaction, in turn, plays a pivotal role in determining their intention to revisit smart destinations in Saudi Arabia.</w:t>
      </w:r>
      <w:r w:rsidR="00E26E97" w:rsidRPr="00B0092B">
        <w:t xml:space="preserve"> </w:t>
      </w:r>
      <w:r w:rsidRPr="00B0092B">
        <w:t xml:space="preserve">The findings of this research contribute nuanced insights into the complex interplay between tourists and STTs, offering valuable implications for the development and enhancement of smart tourism initiatives in the region. The study underscores the importance of tailoring STTs to align with tourists' preferences, providing policymakers, destination managers, and technology developers with actionable insights to craft strategies that </w:t>
      </w:r>
      <w:r w:rsidR="00FB37B4" w:rsidRPr="00B0092B">
        <w:t>accommodate</w:t>
      </w:r>
      <w:r w:rsidRPr="00B0092B">
        <w:t xml:space="preserve"> to the </w:t>
      </w:r>
      <w:r w:rsidR="00FB37B4" w:rsidRPr="00B0092B">
        <w:t>precise</w:t>
      </w:r>
      <w:r w:rsidRPr="00B0092B">
        <w:t xml:space="preserve"> needs of tourists. </w:t>
      </w:r>
    </w:p>
    <w:p w14:paraId="4B206125" w14:textId="44133364" w:rsidR="00CE1DF9" w:rsidRPr="00B0092B" w:rsidRDefault="00CE1DF9" w:rsidP="00CE1DF9">
      <w:pPr>
        <w:ind w:firstLine="0"/>
        <w:rPr>
          <w:szCs w:val="24"/>
        </w:rPr>
      </w:pPr>
      <w:r w:rsidRPr="00B0092B">
        <w:rPr>
          <w:b/>
          <w:bCs/>
          <w:i/>
          <w:iCs/>
        </w:rPr>
        <w:t xml:space="preserve">Keywords: </w:t>
      </w:r>
      <w:r w:rsidR="00E26E97" w:rsidRPr="00B0092B">
        <w:rPr>
          <w:i/>
          <w:iCs/>
        </w:rPr>
        <w:t>Smart Tourism, Smart Tourism Technologies, Smart Destinations, Saudi Arabia</w:t>
      </w:r>
      <w:r w:rsidR="00E26E97" w:rsidRPr="00B0092B">
        <w:t xml:space="preserve">, </w:t>
      </w:r>
      <w:r w:rsidR="00E26E97" w:rsidRPr="00B0092B">
        <w:rPr>
          <w:i/>
          <w:iCs/>
        </w:rPr>
        <w:t>Tourist Behaviour</w:t>
      </w:r>
      <w:r w:rsidR="00E26E97" w:rsidRPr="00B0092B">
        <w:t xml:space="preserve">, </w:t>
      </w:r>
      <w:r w:rsidR="00E26E97" w:rsidRPr="00B0092B">
        <w:rPr>
          <w:i/>
          <w:iCs/>
        </w:rPr>
        <w:t>Quantitative research</w:t>
      </w:r>
      <w:r w:rsidR="00E26E97" w:rsidRPr="00B0092B">
        <w:t>.</w:t>
      </w:r>
      <w:r w:rsidRPr="00B0092B">
        <w:br w:type="page"/>
      </w:r>
    </w:p>
    <w:p w14:paraId="0A5E270C" w14:textId="77777777" w:rsidR="00CE1DF9" w:rsidRPr="00B0092B" w:rsidRDefault="00CE1DF9" w:rsidP="00CE1DF9">
      <w:pPr>
        <w:pStyle w:val="BodyText"/>
        <w:ind w:firstLine="0"/>
        <w:sectPr w:rsidR="00CE1DF9" w:rsidRPr="00B0092B" w:rsidSect="00B7287C">
          <w:footerReference w:type="default" r:id="rId17"/>
          <w:pgSz w:w="12240" w:h="15840"/>
          <w:pgMar w:top="1440" w:right="1440" w:bottom="1440" w:left="2160" w:header="720" w:footer="720" w:gutter="0"/>
          <w:pgNumType w:fmt="lowerRoman"/>
          <w:cols w:space="720"/>
          <w:titlePg/>
          <w:docGrid w:linePitch="360"/>
        </w:sectPr>
      </w:pPr>
    </w:p>
    <w:p w14:paraId="10C948C5" w14:textId="66E50C35" w:rsidR="002E60DD" w:rsidRPr="00B0092B" w:rsidRDefault="00D8382D" w:rsidP="00D8382D">
      <w:pPr>
        <w:spacing w:after="0"/>
        <w:ind w:firstLine="0"/>
        <w:jc w:val="center"/>
      </w:pPr>
      <w:r w:rsidRPr="00B0092B">
        <w:rPr>
          <w:rFonts w:eastAsiaTheme="majorEastAsia" w:cstheme="majorBidi"/>
          <w:b/>
          <w:bCs/>
          <w:szCs w:val="24"/>
        </w:rPr>
        <w:lastRenderedPageBreak/>
        <w:t>DECLARATIONS AND STATEMENTS</w:t>
      </w:r>
      <w:r w:rsidR="00165FA7" w:rsidRPr="00B0092B">
        <w:rPr>
          <w:b/>
          <w:noProof/>
          <w14:ligatures w14:val="standardContextual"/>
        </w:rPr>
        <w:drawing>
          <wp:inline distT="0" distB="0" distL="0" distR="0" wp14:anchorId="766F33C5" wp14:editId="59267FD2">
            <wp:extent cx="5509550" cy="4436427"/>
            <wp:effectExtent l="0" t="0" r="2540" b="0"/>
            <wp:docPr id="211513813" name="Picture 2"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3813" name="Picture 2" descr="A document with text on it&#10;&#10;Description automatically generated"/>
                    <pic:cNvPicPr/>
                  </pic:nvPicPr>
                  <pic:blipFill rotWithShape="1">
                    <a:blip r:embed="rId18" cstate="print">
                      <a:extLst>
                        <a:ext uri="{28A0092B-C50C-407E-A947-70E740481C1C}">
                          <a14:useLocalDpi xmlns:a14="http://schemas.microsoft.com/office/drawing/2010/main" val="0"/>
                        </a:ext>
                      </a:extLst>
                    </a:blip>
                    <a:srcRect l="16931" r="10629"/>
                    <a:stretch/>
                  </pic:blipFill>
                  <pic:spPr bwMode="auto">
                    <a:xfrm>
                      <a:off x="0" y="0"/>
                      <a:ext cx="5548805" cy="4468036"/>
                    </a:xfrm>
                    <a:prstGeom prst="rect">
                      <a:avLst/>
                    </a:prstGeom>
                    <a:ln>
                      <a:noFill/>
                    </a:ln>
                    <a:extLst>
                      <a:ext uri="{53640926-AAD7-44D8-BBD7-CCE9431645EC}">
                        <a14:shadowObscured xmlns:a14="http://schemas.microsoft.com/office/drawing/2010/main"/>
                      </a:ext>
                    </a:extLst>
                  </pic:spPr>
                </pic:pic>
              </a:graphicData>
            </a:graphic>
          </wp:inline>
        </w:drawing>
      </w:r>
    </w:p>
    <w:p w14:paraId="7A9102A0" w14:textId="77777777" w:rsidR="00CE1DF9" w:rsidRPr="00B0092B" w:rsidRDefault="00CE1DF9" w:rsidP="00165FA7">
      <w:pPr>
        <w:spacing w:after="0"/>
        <w:ind w:firstLine="0"/>
      </w:pPr>
      <w:r w:rsidRPr="00B0092B">
        <w:t>Signature:</w:t>
      </w:r>
    </w:p>
    <w:p w14:paraId="281EBEBE" w14:textId="7C77496F" w:rsidR="00CE1DF9" w:rsidRPr="00B0092B" w:rsidRDefault="00800FE7" w:rsidP="00165FA7">
      <w:pPr>
        <w:spacing w:after="0"/>
        <w:ind w:firstLine="0"/>
        <w:rPr>
          <w:i/>
          <w:iCs/>
        </w:rPr>
      </w:pPr>
      <w:r w:rsidRPr="00B0092B">
        <w:rPr>
          <w:i/>
          <w:iCs/>
        </w:rPr>
        <w:t>Abdul</w:t>
      </w:r>
      <w:r w:rsidR="002E006B" w:rsidRPr="00B0092B">
        <w:rPr>
          <w:i/>
          <w:iCs/>
        </w:rPr>
        <w:t xml:space="preserve"> </w:t>
      </w:r>
    </w:p>
    <w:p w14:paraId="52D20088" w14:textId="77777777" w:rsidR="00F74FBD" w:rsidRPr="00B0092B" w:rsidRDefault="00CE1DF9" w:rsidP="00F74FBD">
      <w:pPr>
        <w:spacing w:after="0" w:line="240" w:lineRule="auto"/>
        <w:ind w:firstLine="0"/>
      </w:pPr>
      <w:r w:rsidRPr="00B0092B">
        <w:t xml:space="preserve">Name: </w:t>
      </w:r>
      <w:r w:rsidR="00860AD1" w:rsidRPr="00B0092B">
        <w:t xml:space="preserve"> </w:t>
      </w:r>
      <w:proofErr w:type="spellStart"/>
      <w:r w:rsidR="00F74FBD" w:rsidRPr="00B0092B">
        <w:t>Abdukhaliq</w:t>
      </w:r>
      <w:proofErr w:type="spellEnd"/>
      <w:r w:rsidR="00F74FBD" w:rsidRPr="00B0092B">
        <w:t xml:space="preserve"> Abdullah </w:t>
      </w:r>
      <w:proofErr w:type="spellStart"/>
      <w:r w:rsidR="00F74FBD" w:rsidRPr="00B0092B">
        <w:t>Alamri</w:t>
      </w:r>
      <w:proofErr w:type="spellEnd"/>
    </w:p>
    <w:p w14:paraId="0FFF6560" w14:textId="7C0E2540" w:rsidR="00CE1DF9" w:rsidRPr="00B0092B" w:rsidRDefault="00CE1DF9" w:rsidP="00165FA7">
      <w:pPr>
        <w:spacing w:after="0" w:line="240" w:lineRule="auto"/>
        <w:ind w:firstLine="0"/>
      </w:pPr>
      <w:r w:rsidRPr="00B0092B">
        <w:t xml:space="preserve">Date: </w:t>
      </w:r>
      <w:r w:rsidR="00F74FBD" w:rsidRPr="00B0092B">
        <w:t>20</w:t>
      </w:r>
      <w:r w:rsidR="00860AD1" w:rsidRPr="00B0092B">
        <w:t>/</w:t>
      </w:r>
      <w:r w:rsidR="00800FE7" w:rsidRPr="00B0092B">
        <w:t>02</w:t>
      </w:r>
      <w:r w:rsidR="00860AD1" w:rsidRPr="00B0092B">
        <w:t>/202</w:t>
      </w:r>
      <w:r w:rsidR="00800FE7" w:rsidRPr="00B0092B">
        <w:t>4</w:t>
      </w:r>
    </w:p>
    <w:p w14:paraId="4873A2AB" w14:textId="1477BC1A" w:rsidR="005F7FFE" w:rsidRPr="00B0092B" w:rsidRDefault="00CE1DF9" w:rsidP="00EE3D81">
      <w:pPr>
        <w:spacing w:after="0" w:line="240" w:lineRule="auto"/>
        <w:ind w:firstLine="0"/>
        <w:sectPr w:rsidR="005F7FFE" w:rsidRPr="00B0092B" w:rsidSect="00B7287C">
          <w:footerReference w:type="default" r:id="rId19"/>
          <w:headerReference w:type="first" r:id="rId20"/>
          <w:pgSz w:w="12240" w:h="15840"/>
          <w:pgMar w:top="1440" w:right="1440" w:bottom="1440" w:left="2160" w:header="720" w:footer="720" w:gutter="0"/>
          <w:pgNumType w:fmt="lowerRoman"/>
          <w:cols w:space="720"/>
          <w:titlePg/>
          <w:docGrid w:linePitch="360"/>
        </w:sectPr>
      </w:pPr>
      <w:r w:rsidRPr="00B0092B">
        <w:t xml:space="preserve">Student ID Number:  </w:t>
      </w:r>
      <w:r w:rsidR="00F74FBD" w:rsidRPr="00B0092B">
        <w:t>2235802</w:t>
      </w:r>
    </w:p>
    <w:p w14:paraId="09F267A9" w14:textId="3B57A23E" w:rsidR="006464E3" w:rsidRPr="00B0092B" w:rsidRDefault="00D8382D" w:rsidP="009B1A44">
      <w:pPr>
        <w:spacing w:after="0" w:afterAutospacing="0" w:line="240" w:lineRule="auto"/>
        <w:jc w:val="center"/>
        <w:rPr>
          <w:rFonts w:eastAsiaTheme="majorEastAsia" w:cstheme="majorBidi"/>
          <w:b/>
          <w:bCs/>
          <w:szCs w:val="24"/>
        </w:rPr>
      </w:pPr>
      <w:r w:rsidRPr="00B0092B">
        <w:rPr>
          <w:rFonts w:eastAsiaTheme="majorEastAsia" w:cstheme="majorBidi"/>
          <w:b/>
          <w:bCs/>
          <w:szCs w:val="24"/>
        </w:rPr>
        <w:lastRenderedPageBreak/>
        <w:t>ETHICAL APPROVAL FORM</w:t>
      </w:r>
    </w:p>
    <w:p w14:paraId="635C0DAA" w14:textId="77777777" w:rsidR="009B1A44" w:rsidRPr="00B0092B" w:rsidRDefault="009B1A44" w:rsidP="009B1A44">
      <w:pPr>
        <w:spacing w:after="0" w:afterAutospacing="0" w:line="240" w:lineRule="auto"/>
        <w:jc w:val="center"/>
        <w:rPr>
          <w:rFonts w:eastAsiaTheme="majorEastAsia" w:cstheme="majorBidi"/>
          <w:b/>
          <w:bCs/>
          <w:szCs w:val="24"/>
        </w:rPr>
      </w:pPr>
    </w:p>
    <w:p w14:paraId="126D346C" w14:textId="0C869BC9" w:rsidR="00EE3D81" w:rsidRPr="00B0092B" w:rsidRDefault="009B1A44" w:rsidP="00165FA7">
      <w:pPr>
        <w:spacing w:after="0" w:line="240" w:lineRule="auto"/>
        <w:ind w:firstLine="0"/>
        <w:sectPr w:rsidR="00EE3D81" w:rsidRPr="00B0092B" w:rsidSect="00B7287C">
          <w:pgSz w:w="12240" w:h="15840"/>
          <w:pgMar w:top="1440" w:right="1440" w:bottom="1440" w:left="2160" w:header="720" w:footer="720" w:gutter="0"/>
          <w:pgNumType w:fmt="lowerRoman"/>
          <w:cols w:space="720"/>
          <w:titlePg/>
          <w:docGrid w:linePitch="360"/>
        </w:sectPr>
      </w:pPr>
      <w:r w:rsidRPr="00B0092B">
        <w:rPr>
          <w:noProof/>
          <w14:ligatures w14:val="standardContextual"/>
        </w:rPr>
        <w:drawing>
          <wp:inline distT="0" distB="0" distL="0" distR="0" wp14:anchorId="231331E8" wp14:editId="081D5787">
            <wp:extent cx="5695480" cy="6006518"/>
            <wp:effectExtent l="0" t="0" r="0" b="635"/>
            <wp:docPr id="84523258"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3258" name="Picture 2" descr="A paper with text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06544" cy="6018187"/>
                    </a:xfrm>
                    <a:prstGeom prst="rect">
                      <a:avLst/>
                    </a:prstGeom>
                  </pic:spPr>
                </pic:pic>
              </a:graphicData>
            </a:graphic>
          </wp:inline>
        </w:drawing>
      </w:r>
    </w:p>
    <w:p w14:paraId="0280C584" w14:textId="78F4A41B" w:rsidR="00EE3D81" w:rsidRPr="00B0092B" w:rsidRDefault="00EE3D81" w:rsidP="00EE3D81">
      <w:pPr>
        <w:spacing w:after="480" w:afterAutospacing="0" w:line="240" w:lineRule="auto"/>
        <w:jc w:val="center"/>
        <w:rPr>
          <w:rFonts w:eastAsiaTheme="majorEastAsia" w:cstheme="majorBidi"/>
          <w:b/>
          <w:bCs/>
          <w:szCs w:val="24"/>
        </w:rPr>
      </w:pPr>
      <w:r w:rsidRPr="00B0092B">
        <w:rPr>
          <w:rFonts w:eastAsiaTheme="majorEastAsia" w:cstheme="majorBidi"/>
          <w:b/>
          <w:bCs/>
          <w:szCs w:val="24"/>
        </w:rPr>
        <w:lastRenderedPageBreak/>
        <w:t>SCHOOL OF MANAGEMENT ETHICAL REVIEW CHECKLIST</w:t>
      </w:r>
    </w:p>
    <w:p w14:paraId="7DD6E177" w14:textId="5E30CCEC" w:rsidR="00F11573" w:rsidRPr="00B0092B" w:rsidRDefault="00F11573" w:rsidP="00F11573">
      <w:pPr>
        <w:spacing w:after="480" w:afterAutospacing="0" w:line="240" w:lineRule="auto"/>
        <w:ind w:firstLine="0"/>
        <w:jc w:val="center"/>
        <w:rPr>
          <w:rFonts w:eastAsiaTheme="majorEastAsia" w:cstheme="majorBidi"/>
          <w:b/>
          <w:bCs/>
          <w:szCs w:val="24"/>
        </w:rPr>
      </w:pPr>
      <w:r w:rsidRPr="00B0092B">
        <w:rPr>
          <w:noProof/>
          <w14:ligatures w14:val="standardContextual"/>
        </w:rPr>
        <w:drawing>
          <wp:inline distT="0" distB="0" distL="0" distR="0" wp14:anchorId="11325107" wp14:editId="0C8E142B">
            <wp:extent cx="5486400" cy="7020560"/>
            <wp:effectExtent l="0" t="0" r="0" b="2540"/>
            <wp:docPr id="518332173" name="Picture 3" descr="A list of information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32173" name="Picture 3" descr="A list of information on a pap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86400" cy="7020560"/>
                    </a:xfrm>
                    <a:prstGeom prst="rect">
                      <a:avLst/>
                    </a:prstGeom>
                  </pic:spPr>
                </pic:pic>
              </a:graphicData>
            </a:graphic>
          </wp:inline>
        </w:drawing>
      </w:r>
    </w:p>
    <w:p w14:paraId="24F84B9E" w14:textId="77777777" w:rsidR="00EE3D81" w:rsidRPr="00B0092B" w:rsidRDefault="00EE3D81" w:rsidP="00165FA7">
      <w:pPr>
        <w:spacing w:after="0" w:line="240" w:lineRule="auto"/>
        <w:ind w:firstLine="0"/>
      </w:pPr>
    </w:p>
    <w:p w14:paraId="53E0C135" w14:textId="2BE8B10B" w:rsidR="00F11573" w:rsidRPr="00B0092B" w:rsidRDefault="00F11573" w:rsidP="00165FA7">
      <w:pPr>
        <w:spacing w:after="0" w:line="240" w:lineRule="auto"/>
        <w:ind w:firstLine="0"/>
        <w:sectPr w:rsidR="00F11573" w:rsidRPr="00B0092B" w:rsidSect="00B7287C">
          <w:pgSz w:w="12240" w:h="15840"/>
          <w:pgMar w:top="1440" w:right="1440" w:bottom="1440" w:left="2160" w:header="720" w:footer="720" w:gutter="0"/>
          <w:pgNumType w:fmt="lowerRoman"/>
          <w:cols w:space="720"/>
          <w:titlePg/>
          <w:docGrid w:linePitch="360"/>
        </w:sectPr>
      </w:pPr>
      <w:r w:rsidRPr="00B0092B">
        <w:rPr>
          <w:noProof/>
          <w14:ligatures w14:val="standardContextual"/>
        </w:rPr>
        <w:drawing>
          <wp:inline distT="0" distB="0" distL="0" distR="0" wp14:anchorId="18DCC366" wp14:editId="5EC855AE">
            <wp:extent cx="5486400" cy="2689860"/>
            <wp:effectExtent l="0" t="0" r="0" b="2540"/>
            <wp:docPr id="967171625" name="Picture 4"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171625" name="Picture 4" descr="A close-up of a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486400" cy="2689860"/>
                    </a:xfrm>
                    <a:prstGeom prst="rect">
                      <a:avLst/>
                    </a:prstGeom>
                  </pic:spPr>
                </pic:pic>
              </a:graphicData>
            </a:graphic>
          </wp:inline>
        </w:drawing>
      </w:r>
    </w:p>
    <w:p w14:paraId="7060E3F8" w14:textId="33C684E3" w:rsidR="00CE1DF9" w:rsidRPr="00B0092B" w:rsidRDefault="00CE1DF9" w:rsidP="00CE1DF9">
      <w:pPr>
        <w:pStyle w:val="Heading2"/>
        <w:numPr>
          <w:ilvl w:val="0"/>
          <w:numId w:val="0"/>
        </w:numPr>
        <w:jc w:val="center"/>
        <w:rPr>
          <w:b w:val="0"/>
        </w:rPr>
      </w:pPr>
      <w:bookmarkStart w:id="4" w:name="_Toc88176569"/>
      <w:bookmarkStart w:id="5" w:name="_Toc159185802"/>
      <w:bookmarkStart w:id="6" w:name="OLE_LINK4"/>
      <w:bookmarkStart w:id="7" w:name="OLE_LINK5"/>
      <w:r w:rsidRPr="00B0092B">
        <w:lastRenderedPageBreak/>
        <w:t>ACKNOWLEDGEMENT</w:t>
      </w:r>
      <w:bookmarkEnd w:id="4"/>
      <w:r w:rsidR="00583CA6" w:rsidRPr="00B0092B">
        <w:t>S</w:t>
      </w:r>
      <w:bookmarkEnd w:id="5"/>
    </w:p>
    <w:p w14:paraId="6A2D5069" w14:textId="77777777" w:rsidR="00C20F95" w:rsidRPr="00B0092B" w:rsidRDefault="00C20F95" w:rsidP="00C20F95">
      <w:pPr>
        <w:pStyle w:val="Body"/>
        <w:ind w:firstLine="0"/>
      </w:pPr>
    </w:p>
    <w:bookmarkEnd w:id="6"/>
    <w:bookmarkEnd w:id="7"/>
    <w:p w14:paraId="0E0BBFCF" w14:textId="77777777" w:rsidR="00CE1DF9" w:rsidRPr="00B0092B" w:rsidRDefault="00CE1DF9" w:rsidP="00F4220D">
      <w:pPr>
        <w:pStyle w:val="Body"/>
      </w:pPr>
    </w:p>
    <w:p w14:paraId="73CA28C9" w14:textId="10CDD696" w:rsidR="00CE1DF9" w:rsidRPr="00B0092B" w:rsidRDefault="00F4220D" w:rsidP="00FB37B4">
      <w:pPr>
        <w:pStyle w:val="Body"/>
        <w:spacing w:line="480" w:lineRule="auto"/>
        <w:ind w:firstLine="0"/>
      </w:pPr>
      <w:r w:rsidRPr="00B0092B">
        <w:t xml:space="preserve">I would like </w:t>
      </w:r>
      <w:r w:rsidR="00D72BFC" w:rsidRPr="00B0092B">
        <w:t xml:space="preserve">to thank </w:t>
      </w:r>
      <w:r w:rsidRPr="00B0092B">
        <w:t xml:space="preserve">my parents, </w:t>
      </w:r>
      <w:r w:rsidR="00D72BFC" w:rsidRPr="00B0092B">
        <w:t>whom</w:t>
      </w:r>
      <w:r w:rsidRPr="00B0092B">
        <w:t xml:space="preserve"> I am </w:t>
      </w:r>
      <w:r w:rsidR="00FB37B4" w:rsidRPr="00B0092B">
        <w:t>truthfully</w:t>
      </w:r>
      <w:r w:rsidRPr="00B0092B">
        <w:t xml:space="preserve"> blessed to have had, and I am </w:t>
      </w:r>
      <w:r w:rsidR="00FB37B4" w:rsidRPr="00B0092B">
        <w:t>grateful</w:t>
      </w:r>
      <w:r w:rsidRPr="00B0092B">
        <w:t xml:space="preserve"> to them for their profound influence on my personal and academic development.</w:t>
      </w:r>
    </w:p>
    <w:p w14:paraId="5D1151F9" w14:textId="5E81EC22" w:rsidR="00F11573" w:rsidRPr="00B0092B" w:rsidRDefault="00F11573" w:rsidP="00F11573">
      <w:r w:rsidRPr="00B0092B">
        <w:t xml:space="preserve">To my dear friends, you have been more than companions; you have been pillars of strength, cheering me on through the highs and standing by me during the lows. Your belief in my abilities and your constant encouragement have fuelled my determination to strive for excellence. </w:t>
      </w:r>
    </w:p>
    <w:p w14:paraId="76B8F209" w14:textId="77777777" w:rsidR="00F11573" w:rsidRPr="00B0092B" w:rsidRDefault="00F11573" w:rsidP="00FB37B4">
      <w:pPr>
        <w:pStyle w:val="Body"/>
        <w:spacing w:line="480" w:lineRule="auto"/>
        <w:ind w:firstLine="0"/>
      </w:pPr>
    </w:p>
    <w:p w14:paraId="2D8B96E4" w14:textId="77777777" w:rsidR="00CE1DF9" w:rsidRPr="00B0092B" w:rsidRDefault="00CE1DF9" w:rsidP="00CE1DF9">
      <w:pPr>
        <w:spacing w:after="0" w:line="240" w:lineRule="auto"/>
        <w:jc w:val="center"/>
        <w:rPr>
          <w:b/>
        </w:rPr>
      </w:pPr>
    </w:p>
    <w:p w14:paraId="5F2863A5" w14:textId="77777777" w:rsidR="00CE1DF9" w:rsidRPr="00B0092B" w:rsidRDefault="00CE1DF9" w:rsidP="00CE1DF9">
      <w:pPr>
        <w:spacing w:after="0" w:line="240" w:lineRule="auto"/>
        <w:jc w:val="center"/>
        <w:rPr>
          <w:b/>
        </w:rPr>
      </w:pPr>
    </w:p>
    <w:p w14:paraId="73D12566" w14:textId="0F6CB22C" w:rsidR="00CE1DF9" w:rsidRPr="00B0092B" w:rsidRDefault="00CE1DF9" w:rsidP="00CE1DF9">
      <w:pPr>
        <w:spacing w:after="0" w:line="240" w:lineRule="auto"/>
        <w:ind w:firstLine="0"/>
        <w:rPr>
          <w:b/>
        </w:rPr>
      </w:pPr>
    </w:p>
    <w:p w14:paraId="3994ACFF" w14:textId="77922ABE" w:rsidR="00CE1DF9" w:rsidRPr="00B0092B" w:rsidRDefault="00CE1DF9" w:rsidP="00D10384">
      <w:pPr>
        <w:pStyle w:val="Othertitle"/>
        <w:jc w:val="both"/>
      </w:pPr>
      <w:bookmarkStart w:id="8" w:name="_Toc159185803"/>
      <w:r w:rsidRPr="00B0092B">
        <w:lastRenderedPageBreak/>
        <w:t>Contents</w:t>
      </w:r>
      <w:r w:rsidR="00583CA6" w:rsidRPr="00B0092B">
        <w:t xml:space="preserve"> PAGE</w:t>
      </w:r>
      <w:bookmarkEnd w:id="8"/>
    </w:p>
    <w:p w14:paraId="03E786F7" w14:textId="4825DCF4" w:rsidR="00337DBF" w:rsidRPr="00B0092B" w:rsidRDefault="00CE1DF9">
      <w:pPr>
        <w:pStyle w:val="TOC3"/>
        <w:rPr>
          <w:rFonts w:asciiTheme="minorHAnsi" w:hAnsiTheme="minorHAnsi"/>
          <w:noProof w:val="0"/>
          <w:kern w:val="2"/>
          <w:szCs w:val="24"/>
          <w:lang w:eastAsia="en-GB"/>
          <w14:ligatures w14:val="standardContextual"/>
        </w:rPr>
      </w:pPr>
      <w:r w:rsidRPr="00B0092B">
        <w:rPr>
          <w:noProof w:val="0"/>
        </w:rPr>
        <w:fldChar w:fldCharType="begin"/>
      </w:r>
      <w:r w:rsidRPr="00B0092B">
        <w:rPr>
          <w:noProof w:val="0"/>
        </w:rPr>
        <w:instrText xml:space="preserve"> TOC \h \z \u \t "Heading 1,2,Heading 2,3,Heading 3,4,Heading 4,5,Abstract Title,1,Ack Title,1,Other title,1,Ref Title,1" </w:instrText>
      </w:r>
      <w:r w:rsidRPr="00B0092B">
        <w:rPr>
          <w:noProof w:val="0"/>
        </w:rPr>
        <w:fldChar w:fldCharType="separate"/>
      </w:r>
      <w:hyperlink w:anchor="_Toc159185801" w:history="1">
        <w:r w:rsidR="00337DBF" w:rsidRPr="00B0092B">
          <w:rPr>
            <w:rStyle w:val="Hyperlink"/>
            <w:noProof w:val="0"/>
          </w:rPr>
          <w:t>ABSTRACT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_Toc159185801 \h </w:instrText>
        </w:r>
        <w:r w:rsidR="00337DBF" w:rsidRPr="00B0092B">
          <w:rPr>
            <w:noProof w:val="0"/>
            <w:webHidden/>
          </w:rPr>
        </w:r>
        <w:r w:rsidR="00337DBF" w:rsidRPr="00B0092B">
          <w:rPr>
            <w:noProof w:val="0"/>
            <w:webHidden/>
          </w:rPr>
          <w:fldChar w:fldCharType="separate"/>
        </w:r>
        <w:r w:rsidR="00337DBF" w:rsidRPr="00B0092B">
          <w:rPr>
            <w:noProof w:val="0"/>
            <w:webHidden/>
          </w:rPr>
          <w:t>II</w:t>
        </w:r>
        <w:r w:rsidR="00337DBF" w:rsidRPr="00B0092B">
          <w:rPr>
            <w:noProof w:val="0"/>
            <w:webHidden/>
          </w:rPr>
          <w:fldChar w:fldCharType="end"/>
        </w:r>
      </w:hyperlink>
    </w:p>
    <w:p w14:paraId="64315F5C" w14:textId="0D591EF9" w:rsidR="00337DBF" w:rsidRPr="00B0092B" w:rsidRDefault="00000000">
      <w:pPr>
        <w:pStyle w:val="TOC3"/>
        <w:rPr>
          <w:rFonts w:asciiTheme="minorHAnsi" w:hAnsiTheme="minorHAnsi"/>
          <w:noProof w:val="0"/>
          <w:kern w:val="2"/>
          <w:szCs w:val="24"/>
          <w:lang w:eastAsia="en-GB"/>
          <w14:ligatures w14:val="standardContextual"/>
        </w:rPr>
      </w:pPr>
      <w:hyperlink w:anchor="_Toc159185802" w:history="1">
        <w:r w:rsidR="00337DBF" w:rsidRPr="00B0092B">
          <w:rPr>
            <w:rStyle w:val="Hyperlink"/>
            <w:noProof w:val="0"/>
          </w:rPr>
          <w:t>ACKNOWLEDGEMENTS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_Toc159185802 \h </w:instrText>
        </w:r>
        <w:r w:rsidR="00337DBF" w:rsidRPr="00B0092B">
          <w:rPr>
            <w:noProof w:val="0"/>
            <w:webHidden/>
          </w:rPr>
        </w:r>
        <w:r w:rsidR="00337DBF" w:rsidRPr="00B0092B">
          <w:rPr>
            <w:noProof w:val="0"/>
            <w:webHidden/>
          </w:rPr>
          <w:fldChar w:fldCharType="separate"/>
        </w:r>
        <w:r w:rsidR="00337DBF" w:rsidRPr="00B0092B">
          <w:rPr>
            <w:noProof w:val="0"/>
            <w:webHidden/>
          </w:rPr>
          <w:t>5</w:t>
        </w:r>
        <w:r w:rsidR="00337DBF" w:rsidRPr="00B0092B">
          <w:rPr>
            <w:noProof w:val="0"/>
            <w:webHidden/>
          </w:rPr>
          <w:fldChar w:fldCharType="end"/>
        </w:r>
      </w:hyperlink>
    </w:p>
    <w:p w14:paraId="55243E03" w14:textId="69F722FB" w:rsidR="00337DBF" w:rsidRPr="00B0092B" w:rsidRDefault="00000000">
      <w:pPr>
        <w:pStyle w:val="TOC1"/>
        <w:rPr>
          <w:rFonts w:asciiTheme="minorHAnsi" w:hAnsiTheme="minorHAnsi"/>
          <w:noProof w:val="0"/>
          <w:kern w:val="2"/>
          <w:szCs w:val="24"/>
          <w:lang w:eastAsia="en-GB"/>
          <w14:ligatures w14:val="standardContextual"/>
        </w:rPr>
      </w:pPr>
      <w:hyperlink w:anchor="_Toc159185803" w:history="1">
        <w:r w:rsidR="00337DBF" w:rsidRPr="00B0092B">
          <w:rPr>
            <w:rStyle w:val="Hyperlink"/>
            <w:noProof w:val="0"/>
          </w:rPr>
          <w:t>CONTENTS PAGE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_Toc159185803 \h </w:instrText>
        </w:r>
        <w:r w:rsidR="00337DBF" w:rsidRPr="00B0092B">
          <w:rPr>
            <w:noProof w:val="0"/>
            <w:webHidden/>
          </w:rPr>
        </w:r>
        <w:r w:rsidR="00337DBF" w:rsidRPr="00B0092B">
          <w:rPr>
            <w:noProof w:val="0"/>
            <w:webHidden/>
          </w:rPr>
          <w:fldChar w:fldCharType="separate"/>
        </w:r>
        <w:r w:rsidR="00337DBF" w:rsidRPr="00B0092B">
          <w:rPr>
            <w:noProof w:val="0"/>
            <w:webHidden/>
          </w:rPr>
          <w:t>6</w:t>
        </w:r>
        <w:r w:rsidR="00337DBF" w:rsidRPr="00B0092B">
          <w:rPr>
            <w:noProof w:val="0"/>
            <w:webHidden/>
          </w:rPr>
          <w:fldChar w:fldCharType="end"/>
        </w:r>
      </w:hyperlink>
    </w:p>
    <w:p w14:paraId="6A6BE103" w14:textId="4DDA1298" w:rsidR="00337DBF" w:rsidRPr="00B0092B" w:rsidRDefault="00000000">
      <w:pPr>
        <w:pStyle w:val="TOC1"/>
        <w:rPr>
          <w:rFonts w:asciiTheme="minorHAnsi" w:hAnsiTheme="minorHAnsi"/>
          <w:noProof w:val="0"/>
          <w:kern w:val="2"/>
          <w:szCs w:val="24"/>
          <w:lang w:eastAsia="en-GB"/>
          <w14:ligatures w14:val="standardContextual"/>
        </w:rPr>
      </w:pPr>
      <w:hyperlink w:anchor="_Toc159185804" w:history="1">
        <w:r w:rsidR="00337DBF" w:rsidRPr="00B0092B">
          <w:rPr>
            <w:rStyle w:val="Hyperlink"/>
            <w:noProof w:val="0"/>
          </w:rPr>
          <w:t>FIGURES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_Toc159185804 \h </w:instrText>
        </w:r>
        <w:r w:rsidR="00337DBF" w:rsidRPr="00B0092B">
          <w:rPr>
            <w:noProof w:val="0"/>
            <w:webHidden/>
          </w:rPr>
        </w:r>
        <w:r w:rsidR="00337DBF" w:rsidRPr="00B0092B">
          <w:rPr>
            <w:noProof w:val="0"/>
            <w:webHidden/>
          </w:rPr>
          <w:fldChar w:fldCharType="separate"/>
        </w:r>
        <w:r w:rsidR="00337DBF" w:rsidRPr="00B0092B">
          <w:rPr>
            <w:noProof w:val="0"/>
            <w:webHidden/>
          </w:rPr>
          <w:t>10</w:t>
        </w:r>
        <w:r w:rsidR="00337DBF" w:rsidRPr="00B0092B">
          <w:rPr>
            <w:noProof w:val="0"/>
            <w:webHidden/>
          </w:rPr>
          <w:fldChar w:fldCharType="end"/>
        </w:r>
      </w:hyperlink>
    </w:p>
    <w:p w14:paraId="47A42DD2" w14:textId="736C107C" w:rsidR="00337DBF" w:rsidRPr="00B0092B" w:rsidRDefault="00000000">
      <w:pPr>
        <w:pStyle w:val="TOC1"/>
        <w:rPr>
          <w:rFonts w:asciiTheme="minorHAnsi" w:hAnsiTheme="minorHAnsi"/>
          <w:noProof w:val="0"/>
          <w:kern w:val="2"/>
          <w:szCs w:val="24"/>
          <w:lang w:eastAsia="en-GB"/>
          <w14:ligatures w14:val="standardContextual"/>
        </w:rPr>
      </w:pPr>
      <w:hyperlink w:anchor="_Toc159185805" w:history="1">
        <w:r w:rsidR="00337DBF" w:rsidRPr="00B0092B">
          <w:rPr>
            <w:rStyle w:val="Hyperlink"/>
            <w:noProof w:val="0"/>
          </w:rPr>
          <w:t>TABLES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_Toc159185805 \h </w:instrText>
        </w:r>
        <w:r w:rsidR="00337DBF" w:rsidRPr="00B0092B">
          <w:rPr>
            <w:noProof w:val="0"/>
            <w:webHidden/>
          </w:rPr>
        </w:r>
        <w:r w:rsidR="00337DBF" w:rsidRPr="00B0092B">
          <w:rPr>
            <w:noProof w:val="0"/>
            <w:webHidden/>
          </w:rPr>
          <w:fldChar w:fldCharType="separate"/>
        </w:r>
        <w:r w:rsidR="00337DBF" w:rsidRPr="00B0092B">
          <w:rPr>
            <w:noProof w:val="0"/>
            <w:webHidden/>
          </w:rPr>
          <w:t>11</w:t>
        </w:r>
        <w:r w:rsidR="00337DBF" w:rsidRPr="00B0092B">
          <w:rPr>
            <w:noProof w:val="0"/>
            <w:webHidden/>
          </w:rPr>
          <w:fldChar w:fldCharType="end"/>
        </w:r>
      </w:hyperlink>
    </w:p>
    <w:p w14:paraId="007EA331" w14:textId="7D348364" w:rsidR="00337DBF" w:rsidRPr="00B0092B" w:rsidRDefault="00000000">
      <w:pPr>
        <w:pStyle w:val="TOC1"/>
        <w:rPr>
          <w:rFonts w:asciiTheme="minorHAnsi" w:hAnsiTheme="minorHAnsi"/>
          <w:noProof w:val="0"/>
          <w:kern w:val="2"/>
          <w:szCs w:val="24"/>
          <w:lang w:eastAsia="en-GB"/>
          <w14:ligatures w14:val="standardContextual"/>
        </w:rPr>
      </w:pPr>
      <w:hyperlink w:anchor="_Toc159185806" w:history="1">
        <w:r w:rsidR="00337DBF" w:rsidRPr="00B0092B">
          <w:rPr>
            <w:rStyle w:val="Hyperlink"/>
            <w:noProof w:val="0"/>
          </w:rPr>
          <w:t>ABBREVIATIONS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_Toc159185806 \h </w:instrText>
        </w:r>
        <w:r w:rsidR="00337DBF" w:rsidRPr="00B0092B">
          <w:rPr>
            <w:noProof w:val="0"/>
            <w:webHidden/>
          </w:rPr>
        </w:r>
        <w:r w:rsidR="00337DBF" w:rsidRPr="00B0092B">
          <w:rPr>
            <w:noProof w:val="0"/>
            <w:webHidden/>
          </w:rPr>
          <w:fldChar w:fldCharType="separate"/>
        </w:r>
        <w:r w:rsidR="00337DBF" w:rsidRPr="00B0092B">
          <w:rPr>
            <w:noProof w:val="0"/>
            <w:webHidden/>
          </w:rPr>
          <w:t>12</w:t>
        </w:r>
        <w:r w:rsidR="00337DBF" w:rsidRPr="00B0092B">
          <w:rPr>
            <w:noProof w:val="0"/>
            <w:webHidden/>
          </w:rPr>
          <w:fldChar w:fldCharType="end"/>
        </w:r>
      </w:hyperlink>
    </w:p>
    <w:p w14:paraId="1547305F" w14:textId="78681F5D" w:rsidR="00337DBF" w:rsidRPr="00B0092B" w:rsidRDefault="00000000">
      <w:pPr>
        <w:pStyle w:val="TOC2"/>
        <w:rPr>
          <w:rFonts w:asciiTheme="minorHAnsi" w:hAnsiTheme="minorHAnsi"/>
          <w:b w:val="0"/>
          <w:caps w:val="0"/>
          <w:kern w:val="2"/>
          <w:szCs w:val="24"/>
          <w:lang w:eastAsia="en-GB"/>
          <w14:ligatures w14:val="standardContextual"/>
        </w:rPr>
      </w:pPr>
      <w:hyperlink w:anchor="_Toc159185807" w:history="1">
        <w:r w:rsidR="00337DBF" w:rsidRPr="00B0092B">
          <w:rPr>
            <w:rStyle w:val="Hyperlink"/>
            <w:rFonts w:cs="Times New Roman"/>
          </w:rPr>
          <w:t>CHAPTER 1:</w:t>
        </w:r>
        <w:r w:rsidR="00337DBF" w:rsidRPr="00B0092B">
          <w:rPr>
            <w:rStyle w:val="Hyperlink"/>
          </w:rPr>
          <w:t xml:space="preserve"> Introduction</w:t>
        </w:r>
        <w:r w:rsidR="00337DBF" w:rsidRPr="00B0092B">
          <w:rPr>
            <w:webHidden/>
          </w:rPr>
          <w:tab/>
        </w:r>
        <w:r w:rsidR="00337DBF" w:rsidRPr="00B0092B">
          <w:rPr>
            <w:webHidden/>
          </w:rPr>
          <w:fldChar w:fldCharType="begin"/>
        </w:r>
        <w:r w:rsidR="00337DBF" w:rsidRPr="00B0092B">
          <w:rPr>
            <w:webHidden/>
          </w:rPr>
          <w:instrText xml:space="preserve"> PAGEREF _Toc159185807 \h </w:instrText>
        </w:r>
        <w:r w:rsidR="00337DBF" w:rsidRPr="00B0092B">
          <w:rPr>
            <w:webHidden/>
          </w:rPr>
        </w:r>
        <w:r w:rsidR="00337DBF" w:rsidRPr="00B0092B">
          <w:rPr>
            <w:webHidden/>
          </w:rPr>
          <w:fldChar w:fldCharType="separate"/>
        </w:r>
        <w:r w:rsidR="00337DBF" w:rsidRPr="00B0092B">
          <w:rPr>
            <w:webHidden/>
          </w:rPr>
          <w:t>13</w:t>
        </w:r>
        <w:r w:rsidR="00337DBF" w:rsidRPr="00B0092B">
          <w:rPr>
            <w:webHidden/>
          </w:rPr>
          <w:fldChar w:fldCharType="end"/>
        </w:r>
      </w:hyperlink>
    </w:p>
    <w:p w14:paraId="67176E5F" w14:textId="27BE1C38" w:rsidR="00337DBF" w:rsidRPr="00B0092B" w:rsidRDefault="00000000">
      <w:pPr>
        <w:pStyle w:val="TOC3"/>
        <w:rPr>
          <w:rFonts w:asciiTheme="minorHAnsi" w:hAnsiTheme="minorHAnsi"/>
          <w:noProof w:val="0"/>
          <w:kern w:val="2"/>
          <w:szCs w:val="24"/>
          <w:lang w:eastAsia="en-GB"/>
          <w14:ligatures w14:val="standardContextual"/>
        </w:rPr>
      </w:pPr>
      <w:hyperlink w:anchor="_Toc159185808" w:history="1">
        <w:r w:rsidR="00337DBF" w:rsidRPr="00B0092B">
          <w:rPr>
            <w:rStyle w:val="Hyperlink"/>
            <w:noProof w:val="0"/>
          </w:rPr>
          <w:t>1.1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Background</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_Toc159185808 \h </w:instrText>
        </w:r>
        <w:r w:rsidR="00337DBF" w:rsidRPr="00B0092B">
          <w:rPr>
            <w:noProof w:val="0"/>
            <w:webHidden/>
          </w:rPr>
        </w:r>
        <w:r w:rsidR="00337DBF" w:rsidRPr="00B0092B">
          <w:rPr>
            <w:noProof w:val="0"/>
            <w:webHidden/>
          </w:rPr>
          <w:fldChar w:fldCharType="separate"/>
        </w:r>
        <w:r w:rsidR="00337DBF" w:rsidRPr="00B0092B">
          <w:rPr>
            <w:noProof w:val="0"/>
            <w:webHidden/>
          </w:rPr>
          <w:t>13</w:t>
        </w:r>
        <w:r w:rsidR="00337DBF" w:rsidRPr="00B0092B">
          <w:rPr>
            <w:noProof w:val="0"/>
            <w:webHidden/>
          </w:rPr>
          <w:fldChar w:fldCharType="end"/>
        </w:r>
      </w:hyperlink>
    </w:p>
    <w:p w14:paraId="08F23142" w14:textId="28A9D205" w:rsidR="00337DBF" w:rsidRPr="00B0092B" w:rsidRDefault="00000000">
      <w:pPr>
        <w:pStyle w:val="TOC3"/>
        <w:rPr>
          <w:rFonts w:asciiTheme="minorHAnsi" w:hAnsiTheme="minorHAnsi"/>
          <w:noProof w:val="0"/>
          <w:kern w:val="2"/>
          <w:szCs w:val="24"/>
          <w:lang w:eastAsia="en-GB"/>
          <w14:ligatures w14:val="standardContextual"/>
        </w:rPr>
      </w:pPr>
      <w:hyperlink w:anchor="_Toc159185809" w:history="1">
        <w:r w:rsidR="00337DBF" w:rsidRPr="00B0092B">
          <w:rPr>
            <w:rStyle w:val="Hyperlink"/>
            <w:noProof w:val="0"/>
          </w:rPr>
          <w:t>1.2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Motivation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_Toc159185809 \h </w:instrText>
        </w:r>
        <w:r w:rsidR="00337DBF" w:rsidRPr="00B0092B">
          <w:rPr>
            <w:noProof w:val="0"/>
            <w:webHidden/>
          </w:rPr>
        </w:r>
        <w:r w:rsidR="00337DBF" w:rsidRPr="00B0092B">
          <w:rPr>
            <w:noProof w:val="0"/>
            <w:webHidden/>
          </w:rPr>
          <w:fldChar w:fldCharType="separate"/>
        </w:r>
        <w:r w:rsidR="00337DBF" w:rsidRPr="00B0092B">
          <w:rPr>
            <w:noProof w:val="0"/>
            <w:webHidden/>
          </w:rPr>
          <w:t>14</w:t>
        </w:r>
        <w:r w:rsidR="00337DBF" w:rsidRPr="00B0092B">
          <w:rPr>
            <w:noProof w:val="0"/>
            <w:webHidden/>
          </w:rPr>
          <w:fldChar w:fldCharType="end"/>
        </w:r>
      </w:hyperlink>
    </w:p>
    <w:p w14:paraId="4E585AA3" w14:textId="5AA5C6FB" w:rsidR="00337DBF" w:rsidRPr="00B0092B" w:rsidRDefault="00000000">
      <w:pPr>
        <w:pStyle w:val="TOC3"/>
        <w:rPr>
          <w:rFonts w:asciiTheme="minorHAnsi" w:hAnsiTheme="minorHAnsi"/>
          <w:noProof w:val="0"/>
          <w:kern w:val="2"/>
          <w:szCs w:val="24"/>
          <w:lang w:eastAsia="en-GB"/>
          <w14:ligatures w14:val="standardContextual"/>
        </w:rPr>
      </w:pPr>
      <w:hyperlink w:anchor="_Toc159185810" w:history="1">
        <w:r w:rsidR="00337DBF" w:rsidRPr="00B0092B">
          <w:rPr>
            <w:rStyle w:val="Hyperlink"/>
            <w:noProof w:val="0"/>
          </w:rPr>
          <w:t>1.3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Problem</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_Toc159185810 \h </w:instrText>
        </w:r>
        <w:r w:rsidR="00337DBF" w:rsidRPr="00B0092B">
          <w:rPr>
            <w:noProof w:val="0"/>
            <w:webHidden/>
          </w:rPr>
        </w:r>
        <w:r w:rsidR="00337DBF" w:rsidRPr="00B0092B">
          <w:rPr>
            <w:noProof w:val="0"/>
            <w:webHidden/>
          </w:rPr>
          <w:fldChar w:fldCharType="separate"/>
        </w:r>
        <w:r w:rsidR="00337DBF" w:rsidRPr="00B0092B">
          <w:rPr>
            <w:noProof w:val="0"/>
            <w:webHidden/>
          </w:rPr>
          <w:t>14</w:t>
        </w:r>
        <w:r w:rsidR="00337DBF" w:rsidRPr="00B0092B">
          <w:rPr>
            <w:noProof w:val="0"/>
            <w:webHidden/>
          </w:rPr>
          <w:fldChar w:fldCharType="end"/>
        </w:r>
      </w:hyperlink>
    </w:p>
    <w:p w14:paraId="2E99F8C1" w14:textId="4B580B59" w:rsidR="00337DBF" w:rsidRPr="00B0092B" w:rsidRDefault="00000000">
      <w:pPr>
        <w:pStyle w:val="TOC3"/>
        <w:rPr>
          <w:rFonts w:asciiTheme="minorHAnsi" w:hAnsiTheme="minorHAnsi"/>
          <w:noProof w:val="0"/>
          <w:kern w:val="2"/>
          <w:szCs w:val="24"/>
          <w:lang w:eastAsia="en-GB"/>
          <w14:ligatures w14:val="standardContextual"/>
        </w:rPr>
      </w:pPr>
      <w:hyperlink w:anchor="_Toc159185811" w:history="1">
        <w:r w:rsidR="00337DBF" w:rsidRPr="00B0092B">
          <w:rPr>
            <w:rStyle w:val="Hyperlink"/>
            <w:noProof w:val="0"/>
          </w:rPr>
          <w:t>1.4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Objectives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_Toc159185811 \h </w:instrText>
        </w:r>
        <w:r w:rsidR="00337DBF" w:rsidRPr="00B0092B">
          <w:rPr>
            <w:noProof w:val="0"/>
            <w:webHidden/>
          </w:rPr>
        </w:r>
        <w:r w:rsidR="00337DBF" w:rsidRPr="00B0092B">
          <w:rPr>
            <w:noProof w:val="0"/>
            <w:webHidden/>
          </w:rPr>
          <w:fldChar w:fldCharType="separate"/>
        </w:r>
        <w:r w:rsidR="00337DBF" w:rsidRPr="00B0092B">
          <w:rPr>
            <w:noProof w:val="0"/>
            <w:webHidden/>
          </w:rPr>
          <w:t>15</w:t>
        </w:r>
        <w:r w:rsidR="00337DBF" w:rsidRPr="00B0092B">
          <w:rPr>
            <w:noProof w:val="0"/>
            <w:webHidden/>
          </w:rPr>
          <w:fldChar w:fldCharType="end"/>
        </w:r>
      </w:hyperlink>
    </w:p>
    <w:p w14:paraId="63E8E046" w14:textId="6910571D" w:rsidR="00337DBF" w:rsidRPr="00B0092B" w:rsidRDefault="00000000">
      <w:pPr>
        <w:pStyle w:val="TOC3"/>
        <w:rPr>
          <w:rFonts w:asciiTheme="minorHAnsi" w:hAnsiTheme="minorHAnsi"/>
          <w:noProof w:val="0"/>
          <w:kern w:val="2"/>
          <w:szCs w:val="24"/>
          <w:lang w:eastAsia="en-GB"/>
          <w14:ligatures w14:val="standardContextual"/>
        </w:rPr>
      </w:pPr>
      <w:hyperlink w:anchor="_Toc159185812" w:history="1">
        <w:r w:rsidR="00337DBF" w:rsidRPr="00B0092B">
          <w:rPr>
            <w:rStyle w:val="Hyperlink"/>
            <w:noProof w:val="0"/>
          </w:rPr>
          <w:t>1.5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Questions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_Toc159185812 \h </w:instrText>
        </w:r>
        <w:r w:rsidR="00337DBF" w:rsidRPr="00B0092B">
          <w:rPr>
            <w:noProof w:val="0"/>
            <w:webHidden/>
          </w:rPr>
        </w:r>
        <w:r w:rsidR="00337DBF" w:rsidRPr="00B0092B">
          <w:rPr>
            <w:noProof w:val="0"/>
            <w:webHidden/>
          </w:rPr>
          <w:fldChar w:fldCharType="separate"/>
        </w:r>
        <w:r w:rsidR="00337DBF" w:rsidRPr="00B0092B">
          <w:rPr>
            <w:noProof w:val="0"/>
            <w:webHidden/>
          </w:rPr>
          <w:t>16</w:t>
        </w:r>
        <w:r w:rsidR="00337DBF" w:rsidRPr="00B0092B">
          <w:rPr>
            <w:noProof w:val="0"/>
            <w:webHidden/>
          </w:rPr>
          <w:fldChar w:fldCharType="end"/>
        </w:r>
      </w:hyperlink>
    </w:p>
    <w:p w14:paraId="77F0C74D" w14:textId="591D3FBD" w:rsidR="00337DBF" w:rsidRPr="00B0092B" w:rsidRDefault="00000000">
      <w:pPr>
        <w:pStyle w:val="TOC3"/>
        <w:rPr>
          <w:rFonts w:asciiTheme="minorHAnsi" w:hAnsiTheme="minorHAnsi"/>
          <w:noProof w:val="0"/>
          <w:kern w:val="2"/>
          <w:szCs w:val="24"/>
          <w:lang w:eastAsia="en-GB"/>
          <w14:ligatures w14:val="standardContextual"/>
        </w:rPr>
      </w:pPr>
      <w:hyperlink w:anchor="_Toc159185813" w:history="1">
        <w:r w:rsidR="00337DBF" w:rsidRPr="00B0092B">
          <w:rPr>
            <w:rStyle w:val="Hyperlink"/>
            <w:noProof w:val="0"/>
          </w:rPr>
          <w:t>1.6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Scope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_Toc159185813 \h </w:instrText>
        </w:r>
        <w:r w:rsidR="00337DBF" w:rsidRPr="00B0092B">
          <w:rPr>
            <w:noProof w:val="0"/>
            <w:webHidden/>
          </w:rPr>
        </w:r>
        <w:r w:rsidR="00337DBF" w:rsidRPr="00B0092B">
          <w:rPr>
            <w:noProof w:val="0"/>
            <w:webHidden/>
          </w:rPr>
          <w:fldChar w:fldCharType="separate"/>
        </w:r>
        <w:r w:rsidR="00337DBF" w:rsidRPr="00B0092B">
          <w:rPr>
            <w:noProof w:val="0"/>
            <w:webHidden/>
          </w:rPr>
          <w:t>16</w:t>
        </w:r>
        <w:r w:rsidR="00337DBF" w:rsidRPr="00B0092B">
          <w:rPr>
            <w:noProof w:val="0"/>
            <w:webHidden/>
          </w:rPr>
          <w:fldChar w:fldCharType="end"/>
        </w:r>
      </w:hyperlink>
    </w:p>
    <w:p w14:paraId="6B1AC80F" w14:textId="17327990" w:rsidR="00337DBF" w:rsidRPr="00B0092B" w:rsidRDefault="00000000">
      <w:pPr>
        <w:pStyle w:val="TOC3"/>
        <w:rPr>
          <w:rFonts w:asciiTheme="minorHAnsi" w:hAnsiTheme="minorHAnsi"/>
          <w:noProof w:val="0"/>
          <w:kern w:val="2"/>
          <w:szCs w:val="24"/>
          <w:lang w:eastAsia="en-GB"/>
          <w14:ligatures w14:val="standardContextual"/>
        </w:rPr>
      </w:pPr>
      <w:hyperlink w:anchor="_Toc159185814" w:history="1">
        <w:r w:rsidR="00337DBF" w:rsidRPr="00B0092B">
          <w:rPr>
            <w:rStyle w:val="Hyperlink"/>
            <w:noProof w:val="0"/>
          </w:rPr>
          <w:t>1.7</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Significance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_Toc159185814 \h </w:instrText>
        </w:r>
        <w:r w:rsidR="00337DBF" w:rsidRPr="00B0092B">
          <w:rPr>
            <w:noProof w:val="0"/>
            <w:webHidden/>
          </w:rPr>
        </w:r>
        <w:r w:rsidR="00337DBF" w:rsidRPr="00B0092B">
          <w:rPr>
            <w:noProof w:val="0"/>
            <w:webHidden/>
          </w:rPr>
          <w:fldChar w:fldCharType="separate"/>
        </w:r>
        <w:r w:rsidR="00337DBF" w:rsidRPr="00B0092B">
          <w:rPr>
            <w:noProof w:val="0"/>
            <w:webHidden/>
          </w:rPr>
          <w:t>16</w:t>
        </w:r>
        <w:r w:rsidR="00337DBF" w:rsidRPr="00B0092B">
          <w:rPr>
            <w:noProof w:val="0"/>
            <w:webHidden/>
          </w:rPr>
          <w:fldChar w:fldCharType="end"/>
        </w:r>
      </w:hyperlink>
    </w:p>
    <w:p w14:paraId="7D79E7A6" w14:textId="6EA55A5C" w:rsidR="00337DBF" w:rsidRPr="00B0092B" w:rsidRDefault="00000000">
      <w:pPr>
        <w:pStyle w:val="TOC4"/>
        <w:rPr>
          <w:rFonts w:asciiTheme="minorHAnsi" w:hAnsiTheme="minorHAnsi"/>
          <w:noProof w:val="0"/>
          <w:kern w:val="2"/>
          <w:szCs w:val="24"/>
          <w:lang w:eastAsia="en-GB"/>
          <w14:ligatures w14:val="standardContextual"/>
        </w:rPr>
      </w:pPr>
      <w:hyperlink w:anchor="_Toc159185815" w:history="1">
        <w:r w:rsidR="00337DBF" w:rsidRPr="00B0092B">
          <w:rPr>
            <w:rStyle w:val="Hyperlink"/>
            <w:rFonts w:ascii="Times New Roman" w:hAnsi="Times New Roman"/>
            <w:noProof w:val="0"/>
          </w:rPr>
          <w:t>1.7.1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Academic Significance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_Toc159185815 \h </w:instrText>
        </w:r>
        <w:r w:rsidR="00337DBF" w:rsidRPr="00B0092B">
          <w:rPr>
            <w:noProof w:val="0"/>
            <w:webHidden/>
          </w:rPr>
        </w:r>
        <w:r w:rsidR="00337DBF" w:rsidRPr="00B0092B">
          <w:rPr>
            <w:noProof w:val="0"/>
            <w:webHidden/>
          </w:rPr>
          <w:fldChar w:fldCharType="separate"/>
        </w:r>
        <w:r w:rsidR="00337DBF" w:rsidRPr="00B0092B">
          <w:rPr>
            <w:noProof w:val="0"/>
            <w:webHidden/>
          </w:rPr>
          <w:t>17</w:t>
        </w:r>
        <w:r w:rsidR="00337DBF" w:rsidRPr="00B0092B">
          <w:rPr>
            <w:noProof w:val="0"/>
            <w:webHidden/>
          </w:rPr>
          <w:fldChar w:fldCharType="end"/>
        </w:r>
      </w:hyperlink>
    </w:p>
    <w:p w14:paraId="48B8C36A" w14:textId="1032FCC8" w:rsidR="00337DBF" w:rsidRPr="00B0092B" w:rsidRDefault="00000000">
      <w:pPr>
        <w:pStyle w:val="TOC4"/>
        <w:rPr>
          <w:rFonts w:asciiTheme="minorHAnsi" w:hAnsiTheme="minorHAnsi"/>
          <w:noProof w:val="0"/>
          <w:kern w:val="2"/>
          <w:szCs w:val="24"/>
          <w:lang w:eastAsia="en-GB"/>
          <w14:ligatures w14:val="standardContextual"/>
        </w:rPr>
      </w:pPr>
      <w:hyperlink w:anchor="_Toc159185816" w:history="1">
        <w:r w:rsidR="00337DBF" w:rsidRPr="00B0092B">
          <w:rPr>
            <w:rStyle w:val="Hyperlink"/>
            <w:rFonts w:ascii="Times New Roman" w:hAnsi="Times New Roman"/>
            <w:noProof w:val="0"/>
          </w:rPr>
          <w:t>1.7.2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Practical Significance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_Toc159185816 \h </w:instrText>
        </w:r>
        <w:r w:rsidR="00337DBF" w:rsidRPr="00B0092B">
          <w:rPr>
            <w:noProof w:val="0"/>
            <w:webHidden/>
          </w:rPr>
        </w:r>
        <w:r w:rsidR="00337DBF" w:rsidRPr="00B0092B">
          <w:rPr>
            <w:noProof w:val="0"/>
            <w:webHidden/>
          </w:rPr>
          <w:fldChar w:fldCharType="separate"/>
        </w:r>
        <w:r w:rsidR="00337DBF" w:rsidRPr="00B0092B">
          <w:rPr>
            <w:noProof w:val="0"/>
            <w:webHidden/>
          </w:rPr>
          <w:t>17</w:t>
        </w:r>
        <w:r w:rsidR="00337DBF" w:rsidRPr="00B0092B">
          <w:rPr>
            <w:noProof w:val="0"/>
            <w:webHidden/>
          </w:rPr>
          <w:fldChar w:fldCharType="end"/>
        </w:r>
      </w:hyperlink>
    </w:p>
    <w:p w14:paraId="732D99F0" w14:textId="1CA7B992" w:rsidR="00337DBF" w:rsidRPr="00B0092B" w:rsidRDefault="00000000">
      <w:pPr>
        <w:pStyle w:val="TOC3"/>
        <w:rPr>
          <w:rFonts w:asciiTheme="minorHAnsi" w:hAnsiTheme="minorHAnsi"/>
          <w:noProof w:val="0"/>
          <w:kern w:val="2"/>
          <w:szCs w:val="24"/>
          <w:lang w:eastAsia="en-GB"/>
          <w14:ligatures w14:val="standardContextual"/>
        </w:rPr>
      </w:pPr>
      <w:hyperlink w:anchor="_Toc159185817" w:history="1">
        <w:r w:rsidR="00337DBF" w:rsidRPr="00B0092B">
          <w:rPr>
            <w:rStyle w:val="Hyperlink"/>
            <w:noProof w:val="0"/>
          </w:rPr>
          <w:t>1.8</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Thesis Outline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_Toc159185817 \h </w:instrText>
        </w:r>
        <w:r w:rsidR="00337DBF" w:rsidRPr="00B0092B">
          <w:rPr>
            <w:noProof w:val="0"/>
            <w:webHidden/>
          </w:rPr>
        </w:r>
        <w:r w:rsidR="00337DBF" w:rsidRPr="00B0092B">
          <w:rPr>
            <w:noProof w:val="0"/>
            <w:webHidden/>
          </w:rPr>
          <w:fldChar w:fldCharType="separate"/>
        </w:r>
        <w:r w:rsidR="00337DBF" w:rsidRPr="00B0092B">
          <w:rPr>
            <w:noProof w:val="0"/>
            <w:webHidden/>
          </w:rPr>
          <w:t>17</w:t>
        </w:r>
        <w:r w:rsidR="00337DBF" w:rsidRPr="00B0092B">
          <w:rPr>
            <w:noProof w:val="0"/>
            <w:webHidden/>
          </w:rPr>
          <w:fldChar w:fldCharType="end"/>
        </w:r>
      </w:hyperlink>
    </w:p>
    <w:p w14:paraId="377783A0" w14:textId="691CE47B" w:rsidR="00337DBF" w:rsidRPr="00B0092B" w:rsidRDefault="00000000">
      <w:pPr>
        <w:pStyle w:val="TOC2"/>
        <w:rPr>
          <w:rFonts w:asciiTheme="minorHAnsi" w:hAnsiTheme="minorHAnsi"/>
          <w:b w:val="0"/>
          <w:caps w:val="0"/>
          <w:kern w:val="2"/>
          <w:szCs w:val="24"/>
          <w:lang w:eastAsia="en-GB"/>
          <w14:ligatures w14:val="standardContextual"/>
        </w:rPr>
      </w:pPr>
      <w:hyperlink w:anchor="_Toc159185818" w:history="1">
        <w:r w:rsidR="00337DBF" w:rsidRPr="00B0092B">
          <w:rPr>
            <w:rStyle w:val="Hyperlink"/>
            <w:rFonts w:cs="Times New Roman"/>
          </w:rPr>
          <w:t>CHAPTER 2:</w:t>
        </w:r>
        <w:r w:rsidR="00337DBF" w:rsidRPr="00B0092B">
          <w:rPr>
            <w:rStyle w:val="Hyperlink"/>
          </w:rPr>
          <w:t xml:space="preserve"> Literature Review</w:t>
        </w:r>
        <w:r w:rsidR="00337DBF" w:rsidRPr="00B0092B">
          <w:rPr>
            <w:webHidden/>
          </w:rPr>
          <w:tab/>
        </w:r>
        <w:r w:rsidR="00337DBF" w:rsidRPr="00B0092B">
          <w:rPr>
            <w:webHidden/>
          </w:rPr>
          <w:fldChar w:fldCharType="begin"/>
        </w:r>
        <w:r w:rsidR="00337DBF" w:rsidRPr="00B0092B">
          <w:rPr>
            <w:webHidden/>
          </w:rPr>
          <w:instrText xml:space="preserve"> PAGEREF _Toc159185818 \h </w:instrText>
        </w:r>
        <w:r w:rsidR="00337DBF" w:rsidRPr="00B0092B">
          <w:rPr>
            <w:webHidden/>
          </w:rPr>
        </w:r>
        <w:r w:rsidR="00337DBF" w:rsidRPr="00B0092B">
          <w:rPr>
            <w:webHidden/>
          </w:rPr>
          <w:fldChar w:fldCharType="separate"/>
        </w:r>
        <w:r w:rsidR="00337DBF" w:rsidRPr="00B0092B">
          <w:rPr>
            <w:webHidden/>
          </w:rPr>
          <w:t>20</w:t>
        </w:r>
        <w:r w:rsidR="00337DBF" w:rsidRPr="00B0092B">
          <w:rPr>
            <w:webHidden/>
          </w:rPr>
          <w:fldChar w:fldCharType="end"/>
        </w:r>
      </w:hyperlink>
    </w:p>
    <w:p w14:paraId="7F015947" w14:textId="5A019596" w:rsidR="00337DBF" w:rsidRPr="00B0092B" w:rsidRDefault="00000000">
      <w:pPr>
        <w:pStyle w:val="TOC3"/>
        <w:rPr>
          <w:rFonts w:asciiTheme="minorHAnsi" w:hAnsiTheme="minorHAnsi"/>
          <w:noProof w:val="0"/>
          <w:kern w:val="2"/>
          <w:szCs w:val="24"/>
          <w:lang w:eastAsia="en-GB"/>
          <w14:ligatures w14:val="standardContextual"/>
        </w:rPr>
      </w:pPr>
      <w:hyperlink w:anchor="_Toc159185819" w:history="1">
        <w:r w:rsidR="00337DBF" w:rsidRPr="00B0092B">
          <w:rPr>
            <w:rStyle w:val="Hyperlink"/>
            <w:noProof w:val="0"/>
          </w:rPr>
          <w:t>2.1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Introduction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_Toc159185819 \h </w:instrText>
        </w:r>
        <w:r w:rsidR="00337DBF" w:rsidRPr="00B0092B">
          <w:rPr>
            <w:noProof w:val="0"/>
            <w:webHidden/>
          </w:rPr>
        </w:r>
        <w:r w:rsidR="00337DBF" w:rsidRPr="00B0092B">
          <w:rPr>
            <w:noProof w:val="0"/>
            <w:webHidden/>
          </w:rPr>
          <w:fldChar w:fldCharType="separate"/>
        </w:r>
        <w:r w:rsidR="00337DBF" w:rsidRPr="00B0092B">
          <w:rPr>
            <w:noProof w:val="0"/>
            <w:webHidden/>
          </w:rPr>
          <w:t>20</w:t>
        </w:r>
        <w:r w:rsidR="00337DBF" w:rsidRPr="00B0092B">
          <w:rPr>
            <w:noProof w:val="0"/>
            <w:webHidden/>
          </w:rPr>
          <w:fldChar w:fldCharType="end"/>
        </w:r>
      </w:hyperlink>
    </w:p>
    <w:p w14:paraId="71CAF5EC" w14:textId="1B13DC15" w:rsidR="00337DBF" w:rsidRPr="00B0092B" w:rsidRDefault="00000000">
      <w:pPr>
        <w:pStyle w:val="TOC3"/>
        <w:rPr>
          <w:rFonts w:asciiTheme="minorHAnsi" w:hAnsiTheme="minorHAnsi"/>
          <w:noProof w:val="0"/>
          <w:kern w:val="2"/>
          <w:szCs w:val="24"/>
          <w:lang w:eastAsia="en-GB"/>
          <w14:ligatures w14:val="standardContextual"/>
        </w:rPr>
      </w:pPr>
      <w:hyperlink w:anchor="_Toc159185820" w:history="1">
        <w:r w:rsidR="00337DBF" w:rsidRPr="00B0092B">
          <w:rPr>
            <w:rStyle w:val="Hyperlink"/>
            <w:noProof w:val="0"/>
          </w:rPr>
          <w:t>2.2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Smart Tourism</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_Toc159185820 \h </w:instrText>
        </w:r>
        <w:r w:rsidR="00337DBF" w:rsidRPr="00B0092B">
          <w:rPr>
            <w:noProof w:val="0"/>
            <w:webHidden/>
          </w:rPr>
        </w:r>
        <w:r w:rsidR="00337DBF" w:rsidRPr="00B0092B">
          <w:rPr>
            <w:noProof w:val="0"/>
            <w:webHidden/>
          </w:rPr>
          <w:fldChar w:fldCharType="separate"/>
        </w:r>
        <w:r w:rsidR="00337DBF" w:rsidRPr="00B0092B">
          <w:rPr>
            <w:noProof w:val="0"/>
            <w:webHidden/>
          </w:rPr>
          <w:t>20</w:t>
        </w:r>
        <w:r w:rsidR="00337DBF" w:rsidRPr="00B0092B">
          <w:rPr>
            <w:noProof w:val="0"/>
            <w:webHidden/>
          </w:rPr>
          <w:fldChar w:fldCharType="end"/>
        </w:r>
      </w:hyperlink>
    </w:p>
    <w:p w14:paraId="124945C4" w14:textId="3BCFF14A" w:rsidR="00337DBF" w:rsidRPr="00B0092B" w:rsidRDefault="00000000">
      <w:pPr>
        <w:pStyle w:val="TOC3"/>
        <w:rPr>
          <w:rFonts w:asciiTheme="minorHAnsi" w:hAnsiTheme="minorHAnsi"/>
          <w:noProof w:val="0"/>
          <w:kern w:val="2"/>
          <w:szCs w:val="24"/>
          <w:lang w:eastAsia="en-GB"/>
          <w14:ligatures w14:val="standardContextual"/>
        </w:rPr>
      </w:pPr>
      <w:hyperlink w:anchor="_Toc159185821" w:history="1">
        <w:r w:rsidR="00337DBF" w:rsidRPr="00B0092B">
          <w:rPr>
            <w:rStyle w:val="Hyperlink"/>
            <w:noProof w:val="0"/>
          </w:rPr>
          <w:t>2.3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Smart Tourism Technologies (STTs)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_Toc159185821 \h </w:instrText>
        </w:r>
        <w:r w:rsidR="00337DBF" w:rsidRPr="00B0092B">
          <w:rPr>
            <w:noProof w:val="0"/>
            <w:webHidden/>
          </w:rPr>
        </w:r>
        <w:r w:rsidR="00337DBF" w:rsidRPr="00B0092B">
          <w:rPr>
            <w:noProof w:val="0"/>
            <w:webHidden/>
          </w:rPr>
          <w:fldChar w:fldCharType="separate"/>
        </w:r>
        <w:r w:rsidR="00337DBF" w:rsidRPr="00B0092B">
          <w:rPr>
            <w:noProof w:val="0"/>
            <w:webHidden/>
          </w:rPr>
          <w:t>21</w:t>
        </w:r>
        <w:r w:rsidR="00337DBF" w:rsidRPr="00B0092B">
          <w:rPr>
            <w:noProof w:val="0"/>
            <w:webHidden/>
          </w:rPr>
          <w:fldChar w:fldCharType="end"/>
        </w:r>
      </w:hyperlink>
    </w:p>
    <w:p w14:paraId="20061A64" w14:textId="6325032C" w:rsidR="00337DBF" w:rsidRPr="00B0092B" w:rsidRDefault="00000000">
      <w:pPr>
        <w:pStyle w:val="TOC3"/>
        <w:rPr>
          <w:rFonts w:asciiTheme="minorHAnsi" w:hAnsiTheme="minorHAnsi"/>
          <w:noProof w:val="0"/>
          <w:kern w:val="2"/>
          <w:szCs w:val="24"/>
          <w:lang w:eastAsia="en-GB"/>
          <w14:ligatures w14:val="standardContextual"/>
        </w:rPr>
      </w:pPr>
      <w:hyperlink w:anchor="_Toc159185822" w:history="1">
        <w:r w:rsidR="00337DBF" w:rsidRPr="00B0092B">
          <w:rPr>
            <w:rStyle w:val="Hyperlink"/>
            <w:noProof w:val="0"/>
          </w:rPr>
          <w:t>2.4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Related Research</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_Toc159185822 \h </w:instrText>
        </w:r>
        <w:r w:rsidR="00337DBF" w:rsidRPr="00B0092B">
          <w:rPr>
            <w:noProof w:val="0"/>
            <w:webHidden/>
          </w:rPr>
        </w:r>
        <w:r w:rsidR="00337DBF" w:rsidRPr="00B0092B">
          <w:rPr>
            <w:noProof w:val="0"/>
            <w:webHidden/>
          </w:rPr>
          <w:fldChar w:fldCharType="separate"/>
        </w:r>
        <w:r w:rsidR="00337DBF" w:rsidRPr="00B0092B">
          <w:rPr>
            <w:noProof w:val="0"/>
            <w:webHidden/>
          </w:rPr>
          <w:t>23</w:t>
        </w:r>
        <w:r w:rsidR="00337DBF" w:rsidRPr="00B0092B">
          <w:rPr>
            <w:noProof w:val="0"/>
            <w:webHidden/>
          </w:rPr>
          <w:fldChar w:fldCharType="end"/>
        </w:r>
      </w:hyperlink>
    </w:p>
    <w:p w14:paraId="252F2BEC" w14:textId="40F343C0" w:rsidR="00337DBF" w:rsidRPr="00B0092B" w:rsidRDefault="00000000">
      <w:pPr>
        <w:pStyle w:val="TOC4"/>
        <w:rPr>
          <w:rFonts w:asciiTheme="minorHAnsi" w:hAnsiTheme="minorHAnsi"/>
          <w:noProof w:val="0"/>
          <w:kern w:val="2"/>
          <w:szCs w:val="24"/>
          <w:lang w:eastAsia="en-GB"/>
          <w14:ligatures w14:val="standardContextual"/>
        </w:rPr>
      </w:pPr>
      <w:hyperlink w:anchor="_Toc159185823" w:history="1">
        <w:r w:rsidR="00337DBF" w:rsidRPr="00B0092B">
          <w:rPr>
            <w:rStyle w:val="Hyperlink"/>
            <w:rFonts w:ascii="Times New Roman" w:hAnsi="Times New Roman"/>
            <w:noProof w:val="0"/>
          </w:rPr>
          <w:t>2.4.1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Informativeness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_Toc159185823 \h </w:instrText>
        </w:r>
        <w:r w:rsidR="00337DBF" w:rsidRPr="00B0092B">
          <w:rPr>
            <w:noProof w:val="0"/>
            <w:webHidden/>
          </w:rPr>
        </w:r>
        <w:r w:rsidR="00337DBF" w:rsidRPr="00B0092B">
          <w:rPr>
            <w:noProof w:val="0"/>
            <w:webHidden/>
          </w:rPr>
          <w:fldChar w:fldCharType="separate"/>
        </w:r>
        <w:r w:rsidR="00337DBF" w:rsidRPr="00B0092B">
          <w:rPr>
            <w:noProof w:val="0"/>
            <w:webHidden/>
          </w:rPr>
          <w:t>24</w:t>
        </w:r>
        <w:r w:rsidR="00337DBF" w:rsidRPr="00B0092B">
          <w:rPr>
            <w:noProof w:val="0"/>
            <w:webHidden/>
          </w:rPr>
          <w:fldChar w:fldCharType="end"/>
        </w:r>
      </w:hyperlink>
    </w:p>
    <w:p w14:paraId="1DB4BC0D" w14:textId="1AF32A51" w:rsidR="00337DBF" w:rsidRPr="00B0092B" w:rsidRDefault="00000000">
      <w:pPr>
        <w:pStyle w:val="TOC4"/>
        <w:rPr>
          <w:rFonts w:asciiTheme="minorHAnsi" w:hAnsiTheme="minorHAnsi"/>
          <w:noProof w:val="0"/>
          <w:kern w:val="2"/>
          <w:szCs w:val="24"/>
          <w:lang w:eastAsia="en-GB"/>
          <w14:ligatures w14:val="standardContextual"/>
        </w:rPr>
      </w:pPr>
      <w:hyperlink w:anchor="_Toc159185824" w:history="1">
        <w:r w:rsidR="00337DBF" w:rsidRPr="00B0092B">
          <w:rPr>
            <w:rStyle w:val="Hyperlink"/>
            <w:rFonts w:ascii="Times New Roman" w:hAnsi="Times New Roman"/>
            <w:noProof w:val="0"/>
          </w:rPr>
          <w:t>2.4.2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Accessibility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_Toc159185824 \h </w:instrText>
        </w:r>
        <w:r w:rsidR="00337DBF" w:rsidRPr="00B0092B">
          <w:rPr>
            <w:noProof w:val="0"/>
            <w:webHidden/>
          </w:rPr>
        </w:r>
        <w:r w:rsidR="00337DBF" w:rsidRPr="00B0092B">
          <w:rPr>
            <w:noProof w:val="0"/>
            <w:webHidden/>
          </w:rPr>
          <w:fldChar w:fldCharType="separate"/>
        </w:r>
        <w:r w:rsidR="00337DBF" w:rsidRPr="00B0092B">
          <w:rPr>
            <w:noProof w:val="0"/>
            <w:webHidden/>
          </w:rPr>
          <w:t>25</w:t>
        </w:r>
        <w:r w:rsidR="00337DBF" w:rsidRPr="00B0092B">
          <w:rPr>
            <w:noProof w:val="0"/>
            <w:webHidden/>
          </w:rPr>
          <w:fldChar w:fldCharType="end"/>
        </w:r>
      </w:hyperlink>
    </w:p>
    <w:p w14:paraId="399F04DB" w14:textId="130E7DA9" w:rsidR="00337DBF" w:rsidRPr="00B0092B" w:rsidRDefault="00000000">
      <w:pPr>
        <w:pStyle w:val="TOC4"/>
        <w:rPr>
          <w:rFonts w:asciiTheme="minorHAnsi" w:hAnsiTheme="minorHAnsi"/>
          <w:noProof w:val="0"/>
          <w:kern w:val="2"/>
          <w:szCs w:val="24"/>
          <w:lang w:eastAsia="en-GB"/>
          <w14:ligatures w14:val="standardContextual"/>
        </w:rPr>
      </w:pPr>
      <w:hyperlink w:anchor="_Toc159185825" w:history="1">
        <w:r w:rsidR="00337DBF" w:rsidRPr="00B0092B">
          <w:rPr>
            <w:rStyle w:val="Hyperlink"/>
            <w:rFonts w:ascii="Times New Roman" w:hAnsi="Times New Roman"/>
            <w:noProof w:val="0"/>
          </w:rPr>
          <w:t>2.4.3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Interactivity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_Toc159185825 \h </w:instrText>
        </w:r>
        <w:r w:rsidR="00337DBF" w:rsidRPr="00B0092B">
          <w:rPr>
            <w:noProof w:val="0"/>
            <w:webHidden/>
          </w:rPr>
        </w:r>
        <w:r w:rsidR="00337DBF" w:rsidRPr="00B0092B">
          <w:rPr>
            <w:noProof w:val="0"/>
            <w:webHidden/>
          </w:rPr>
          <w:fldChar w:fldCharType="separate"/>
        </w:r>
        <w:r w:rsidR="00337DBF" w:rsidRPr="00B0092B">
          <w:rPr>
            <w:noProof w:val="0"/>
            <w:webHidden/>
          </w:rPr>
          <w:t>25</w:t>
        </w:r>
        <w:r w:rsidR="00337DBF" w:rsidRPr="00B0092B">
          <w:rPr>
            <w:noProof w:val="0"/>
            <w:webHidden/>
          </w:rPr>
          <w:fldChar w:fldCharType="end"/>
        </w:r>
      </w:hyperlink>
    </w:p>
    <w:p w14:paraId="248A2000" w14:textId="69655AF1" w:rsidR="00337DBF" w:rsidRPr="00B0092B" w:rsidRDefault="00000000">
      <w:pPr>
        <w:pStyle w:val="TOC4"/>
        <w:rPr>
          <w:rFonts w:asciiTheme="minorHAnsi" w:hAnsiTheme="minorHAnsi"/>
          <w:noProof w:val="0"/>
          <w:kern w:val="2"/>
          <w:szCs w:val="24"/>
          <w:lang w:eastAsia="en-GB"/>
          <w14:ligatures w14:val="standardContextual"/>
        </w:rPr>
      </w:pPr>
      <w:hyperlink w:anchor="_Toc159185826" w:history="1">
        <w:r w:rsidR="00337DBF" w:rsidRPr="00B0092B">
          <w:rPr>
            <w:rStyle w:val="Hyperlink"/>
            <w:rFonts w:ascii="Times New Roman" w:hAnsi="Times New Roman"/>
            <w:noProof w:val="0"/>
          </w:rPr>
          <w:t>2.4.4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Personalisation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_Toc159185826 \h </w:instrText>
        </w:r>
        <w:r w:rsidR="00337DBF" w:rsidRPr="00B0092B">
          <w:rPr>
            <w:noProof w:val="0"/>
            <w:webHidden/>
          </w:rPr>
        </w:r>
        <w:r w:rsidR="00337DBF" w:rsidRPr="00B0092B">
          <w:rPr>
            <w:noProof w:val="0"/>
            <w:webHidden/>
          </w:rPr>
          <w:fldChar w:fldCharType="separate"/>
        </w:r>
        <w:r w:rsidR="00337DBF" w:rsidRPr="00B0092B">
          <w:rPr>
            <w:noProof w:val="0"/>
            <w:webHidden/>
          </w:rPr>
          <w:t>27</w:t>
        </w:r>
        <w:r w:rsidR="00337DBF" w:rsidRPr="00B0092B">
          <w:rPr>
            <w:noProof w:val="0"/>
            <w:webHidden/>
          </w:rPr>
          <w:fldChar w:fldCharType="end"/>
        </w:r>
      </w:hyperlink>
    </w:p>
    <w:p w14:paraId="61FA5CB1" w14:textId="0B6E7C6D" w:rsidR="00337DBF" w:rsidRPr="00B0092B" w:rsidRDefault="00000000">
      <w:pPr>
        <w:pStyle w:val="TOC4"/>
        <w:rPr>
          <w:rFonts w:asciiTheme="minorHAnsi" w:hAnsiTheme="minorHAnsi"/>
          <w:noProof w:val="0"/>
          <w:kern w:val="2"/>
          <w:szCs w:val="24"/>
          <w:lang w:eastAsia="en-GB"/>
          <w14:ligatures w14:val="standardContextual"/>
        </w:rPr>
      </w:pPr>
      <w:hyperlink w:anchor="_Toc159185827" w:history="1">
        <w:r w:rsidR="00337DBF" w:rsidRPr="00B0092B">
          <w:rPr>
            <w:rStyle w:val="Hyperlink"/>
            <w:rFonts w:ascii="Times New Roman" w:hAnsi="Times New Roman"/>
            <w:noProof w:val="0"/>
          </w:rPr>
          <w:t>2.4.5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Security And Privacy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_Toc159185827 \h </w:instrText>
        </w:r>
        <w:r w:rsidR="00337DBF" w:rsidRPr="00B0092B">
          <w:rPr>
            <w:noProof w:val="0"/>
            <w:webHidden/>
          </w:rPr>
        </w:r>
        <w:r w:rsidR="00337DBF" w:rsidRPr="00B0092B">
          <w:rPr>
            <w:noProof w:val="0"/>
            <w:webHidden/>
          </w:rPr>
          <w:fldChar w:fldCharType="separate"/>
        </w:r>
        <w:r w:rsidR="00337DBF" w:rsidRPr="00B0092B">
          <w:rPr>
            <w:noProof w:val="0"/>
            <w:webHidden/>
          </w:rPr>
          <w:t>27</w:t>
        </w:r>
        <w:r w:rsidR="00337DBF" w:rsidRPr="00B0092B">
          <w:rPr>
            <w:noProof w:val="0"/>
            <w:webHidden/>
          </w:rPr>
          <w:fldChar w:fldCharType="end"/>
        </w:r>
      </w:hyperlink>
    </w:p>
    <w:p w14:paraId="5CC2D115" w14:textId="6DBB57A9" w:rsidR="00337DBF" w:rsidRPr="00B0092B" w:rsidRDefault="00000000">
      <w:pPr>
        <w:pStyle w:val="TOC3"/>
        <w:rPr>
          <w:rFonts w:asciiTheme="minorHAnsi" w:hAnsiTheme="minorHAnsi"/>
          <w:noProof w:val="0"/>
          <w:kern w:val="2"/>
          <w:szCs w:val="24"/>
          <w:lang w:eastAsia="en-GB"/>
          <w14:ligatures w14:val="standardContextual"/>
        </w:rPr>
      </w:pPr>
      <w:hyperlink w:anchor="_Toc159185828" w:history="1">
        <w:r w:rsidR="00337DBF" w:rsidRPr="00B0092B">
          <w:rPr>
            <w:rStyle w:val="Hyperlink"/>
            <w:noProof w:val="0"/>
          </w:rPr>
          <w:t>2.5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Related Research Summary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_Toc159185828 \h </w:instrText>
        </w:r>
        <w:r w:rsidR="00337DBF" w:rsidRPr="00B0092B">
          <w:rPr>
            <w:noProof w:val="0"/>
            <w:webHidden/>
          </w:rPr>
        </w:r>
        <w:r w:rsidR="00337DBF" w:rsidRPr="00B0092B">
          <w:rPr>
            <w:noProof w:val="0"/>
            <w:webHidden/>
          </w:rPr>
          <w:fldChar w:fldCharType="separate"/>
        </w:r>
        <w:r w:rsidR="00337DBF" w:rsidRPr="00B0092B">
          <w:rPr>
            <w:noProof w:val="0"/>
            <w:webHidden/>
          </w:rPr>
          <w:t>28</w:t>
        </w:r>
        <w:r w:rsidR="00337DBF" w:rsidRPr="00B0092B">
          <w:rPr>
            <w:noProof w:val="0"/>
            <w:webHidden/>
          </w:rPr>
          <w:fldChar w:fldCharType="end"/>
        </w:r>
      </w:hyperlink>
    </w:p>
    <w:p w14:paraId="38DC0A37" w14:textId="39989A55" w:rsidR="00337DBF" w:rsidRPr="00B0092B" w:rsidRDefault="00000000">
      <w:pPr>
        <w:pStyle w:val="TOC3"/>
        <w:rPr>
          <w:rFonts w:asciiTheme="minorHAnsi" w:hAnsiTheme="minorHAnsi"/>
          <w:noProof w:val="0"/>
          <w:kern w:val="2"/>
          <w:szCs w:val="24"/>
          <w:lang w:eastAsia="en-GB"/>
          <w14:ligatures w14:val="standardContextual"/>
        </w:rPr>
      </w:pPr>
      <w:hyperlink w:anchor="_Toc159185829" w:history="1">
        <w:r w:rsidR="00337DBF" w:rsidRPr="00B0092B">
          <w:rPr>
            <w:rStyle w:val="Hyperlink"/>
            <w:noProof w:val="0"/>
          </w:rPr>
          <w:t>2.6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Theoretical Models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_Toc159185829 \h </w:instrText>
        </w:r>
        <w:r w:rsidR="00337DBF" w:rsidRPr="00B0092B">
          <w:rPr>
            <w:noProof w:val="0"/>
            <w:webHidden/>
          </w:rPr>
        </w:r>
        <w:r w:rsidR="00337DBF" w:rsidRPr="00B0092B">
          <w:rPr>
            <w:noProof w:val="0"/>
            <w:webHidden/>
          </w:rPr>
          <w:fldChar w:fldCharType="separate"/>
        </w:r>
        <w:r w:rsidR="00337DBF" w:rsidRPr="00B0092B">
          <w:rPr>
            <w:noProof w:val="0"/>
            <w:webHidden/>
          </w:rPr>
          <w:t>30</w:t>
        </w:r>
        <w:r w:rsidR="00337DBF" w:rsidRPr="00B0092B">
          <w:rPr>
            <w:noProof w:val="0"/>
            <w:webHidden/>
          </w:rPr>
          <w:fldChar w:fldCharType="end"/>
        </w:r>
      </w:hyperlink>
    </w:p>
    <w:p w14:paraId="6C80B5EC" w14:textId="18026BEF" w:rsidR="00337DBF" w:rsidRPr="00B0092B" w:rsidRDefault="00000000">
      <w:pPr>
        <w:pStyle w:val="TOC4"/>
        <w:rPr>
          <w:rFonts w:asciiTheme="minorHAnsi" w:hAnsiTheme="minorHAnsi"/>
          <w:noProof w:val="0"/>
          <w:kern w:val="2"/>
          <w:szCs w:val="24"/>
          <w:lang w:eastAsia="en-GB"/>
          <w14:ligatures w14:val="standardContextual"/>
        </w:rPr>
      </w:pPr>
      <w:hyperlink w:anchor="_Toc159185830" w:history="1">
        <w:r w:rsidR="00337DBF" w:rsidRPr="00B0092B">
          <w:rPr>
            <w:rStyle w:val="Hyperlink"/>
            <w:rFonts w:ascii="Times New Roman" w:hAnsi="Times New Roman"/>
            <w:noProof w:val="0"/>
            <w:rtl/>
          </w:rPr>
          <w:t>2.6.1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Smart Tourism Technologies (STTs)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_Toc159185830 \h </w:instrText>
        </w:r>
        <w:r w:rsidR="00337DBF" w:rsidRPr="00B0092B">
          <w:rPr>
            <w:noProof w:val="0"/>
            <w:webHidden/>
          </w:rPr>
        </w:r>
        <w:r w:rsidR="00337DBF" w:rsidRPr="00B0092B">
          <w:rPr>
            <w:noProof w:val="0"/>
            <w:webHidden/>
          </w:rPr>
          <w:fldChar w:fldCharType="separate"/>
        </w:r>
        <w:r w:rsidR="00337DBF" w:rsidRPr="00B0092B">
          <w:rPr>
            <w:noProof w:val="0"/>
            <w:webHidden/>
          </w:rPr>
          <w:t>30</w:t>
        </w:r>
        <w:r w:rsidR="00337DBF" w:rsidRPr="00B0092B">
          <w:rPr>
            <w:noProof w:val="0"/>
            <w:webHidden/>
          </w:rPr>
          <w:fldChar w:fldCharType="end"/>
        </w:r>
      </w:hyperlink>
    </w:p>
    <w:p w14:paraId="20D005B0" w14:textId="72EA3940" w:rsidR="00337DBF" w:rsidRPr="00B0092B" w:rsidRDefault="00000000">
      <w:pPr>
        <w:pStyle w:val="TOC4"/>
        <w:rPr>
          <w:rFonts w:asciiTheme="minorHAnsi" w:hAnsiTheme="minorHAnsi"/>
          <w:noProof w:val="0"/>
          <w:kern w:val="2"/>
          <w:szCs w:val="24"/>
          <w:lang w:eastAsia="en-GB"/>
          <w14:ligatures w14:val="standardContextual"/>
        </w:rPr>
      </w:pPr>
      <w:hyperlink w:anchor="_Toc159185831" w:history="1">
        <w:r w:rsidR="00337DBF" w:rsidRPr="00B0092B">
          <w:rPr>
            <w:rStyle w:val="Hyperlink"/>
            <w:rFonts w:ascii="Times New Roman" w:hAnsi="Times New Roman"/>
            <w:noProof w:val="0"/>
          </w:rPr>
          <w:t>2.6.2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Theoretical Model Selection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_Toc159185831 \h </w:instrText>
        </w:r>
        <w:r w:rsidR="00337DBF" w:rsidRPr="00B0092B">
          <w:rPr>
            <w:noProof w:val="0"/>
            <w:webHidden/>
          </w:rPr>
        </w:r>
        <w:r w:rsidR="00337DBF" w:rsidRPr="00B0092B">
          <w:rPr>
            <w:noProof w:val="0"/>
            <w:webHidden/>
          </w:rPr>
          <w:fldChar w:fldCharType="separate"/>
        </w:r>
        <w:r w:rsidR="00337DBF" w:rsidRPr="00B0092B">
          <w:rPr>
            <w:noProof w:val="0"/>
            <w:webHidden/>
          </w:rPr>
          <w:t>31</w:t>
        </w:r>
        <w:r w:rsidR="00337DBF" w:rsidRPr="00B0092B">
          <w:rPr>
            <w:noProof w:val="0"/>
            <w:webHidden/>
          </w:rPr>
          <w:fldChar w:fldCharType="end"/>
        </w:r>
      </w:hyperlink>
    </w:p>
    <w:p w14:paraId="6776FA97" w14:textId="698B4661" w:rsidR="00337DBF" w:rsidRPr="00B0092B" w:rsidRDefault="00000000">
      <w:pPr>
        <w:pStyle w:val="TOC4"/>
        <w:rPr>
          <w:rFonts w:asciiTheme="minorHAnsi" w:hAnsiTheme="minorHAnsi"/>
          <w:noProof w:val="0"/>
          <w:kern w:val="2"/>
          <w:szCs w:val="24"/>
          <w:lang w:eastAsia="en-GB"/>
          <w14:ligatures w14:val="standardContextual"/>
        </w:rPr>
      </w:pPr>
      <w:hyperlink w:anchor="_Toc159185832" w:history="1">
        <w:r w:rsidR="00337DBF" w:rsidRPr="00B0092B">
          <w:rPr>
            <w:rStyle w:val="Hyperlink"/>
            <w:rFonts w:ascii="Times New Roman" w:hAnsi="Times New Roman"/>
            <w:noProof w:val="0"/>
          </w:rPr>
          <w:t>2.6.3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Theoretical Model Development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_Toc159185832 \h </w:instrText>
        </w:r>
        <w:r w:rsidR="00337DBF" w:rsidRPr="00B0092B">
          <w:rPr>
            <w:noProof w:val="0"/>
            <w:webHidden/>
          </w:rPr>
        </w:r>
        <w:r w:rsidR="00337DBF" w:rsidRPr="00B0092B">
          <w:rPr>
            <w:noProof w:val="0"/>
            <w:webHidden/>
          </w:rPr>
          <w:fldChar w:fldCharType="separate"/>
        </w:r>
        <w:r w:rsidR="00337DBF" w:rsidRPr="00B0092B">
          <w:rPr>
            <w:noProof w:val="0"/>
            <w:webHidden/>
          </w:rPr>
          <w:t>32</w:t>
        </w:r>
        <w:r w:rsidR="00337DBF" w:rsidRPr="00B0092B">
          <w:rPr>
            <w:noProof w:val="0"/>
            <w:webHidden/>
          </w:rPr>
          <w:fldChar w:fldCharType="end"/>
        </w:r>
      </w:hyperlink>
    </w:p>
    <w:p w14:paraId="5A7861E6" w14:textId="7CBCE928" w:rsidR="00337DBF" w:rsidRPr="00B0092B" w:rsidRDefault="00000000">
      <w:pPr>
        <w:pStyle w:val="TOC3"/>
        <w:rPr>
          <w:rFonts w:asciiTheme="minorHAnsi" w:hAnsiTheme="minorHAnsi"/>
          <w:noProof w:val="0"/>
          <w:kern w:val="2"/>
          <w:szCs w:val="24"/>
          <w:lang w:eastAsia="en-GB"/>
          <w14:ligatures w14:val="standardContextual"/>
        </w:rPr>
      </w:pPr>
      <w:hyperlink w:anchor="_Toc159185833" w:history="1">
        <w:r w:rsidR="00337DBF" w:rsidRPr="00B0092B">
          <w:rPr>
            <w:rStyle w:val="Hyperlink"/>
            <w:noProof w:val="0"/>
            <w:rtl/>
          </w:rPr>
          <w:t>2.7</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Hypothesis Development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_Toc159185833 \h </w:instrText>
        </w:r>
        <w:r w:rsidR="00337DBF" w:rsidRPr="00B0092B">
          <w:rPr>
            <w:noProof w:val="0"/>
            <w:webHidden/>
          </w:rPr>
        </w:r>
        <w:r w:rsidR="00337DBF" w:rsidRPr="00B0092B">
          <w:rPr>
            <w:noProof w:val="0"/>
            <w:webHidden/>
          </w:rPr>
          <w:fldChar w:fldCharType="separate"/>
        </w:r>
        <w:r w:rsidR="00337DBF" w:rsidRPr="00B0092B">
          <w:rPr>
            <w:noProof w:val="0"/>
            <w:webHidden/>
          </w:rPr>
          <w:t>34</w:t>
        </w:r>
        <w:r w:rsidR="00337DBF" w:rsidRPr="00B0092B">
          <w:rPr>
            <w:noProof w:val="0"/>
            <w:webHidden/>
          </w:rPr>
          <w:fldChar w:fldCharType="end"/>
        </w:r>
      </w:hyperlink>
    </w:p>
    <w:p w14:paraId="575095BC" w14:textId="2FF35A15" w:rsidR="00337DBF" w:rsidRPr="00B0092B" w:rsidRDefault="00000000">
      <w:pPr>
        <w:pStyle w:val="TOC4"/>
        <w:rPr>
          <w:rFonts w:asciiTheme="minorHAnsi" w:hAnsiTheme="minorHAnsi"/>
          <w:noProof w:val="0"/>
          <w:kern w:val="2"/>
          <w:szCs w:val="24"/>
          <w:lang w:eastAsia="en-GB"/>
          <w14:ligatures w14:val="standardContextual"/>
        </w:rPr>
      </w:pPr>
      <w:hyperlink w:anchor="_Toc159185834" w:history="1">
        <w:r w:rsidR="00337DBF" w:rsidRPr="00B0092B">
          <w:rPr>
            <w:rStyle w:val="Hyperlink"/>
            <w:rFonts w:ascii="Times New Roman" w:hAnsi="Times New Roman"/>
            <w:noProof w:val="0"/>
            <w:rtl/>
          </w:rPr>
          <w:t>2.7.1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Informativeness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_Toc159185834 \h </w:instrText>
        </w:r>
        <w:r w:rsidR="00337DBF" w:rsidRPr="00B0092B">
          <w:rPr>
            <w:noProof w:val="0"/>
            <w:webHidden/>
          </w:rPr>
        </w:r>
        <w:r w:rsidR="00337DBF" w:rsidRPr="00B0092B">
          <w:rPr>
            <w:noProof w:val="0"/>
            <w:webHidden/>
          </w:rPr>
          <w:fldChar w:fldCharType="separate"/>
        </w:r>
        <w:r w:rsidR="00337DBF" w:rsidRPr="00B0092B">
          <w:rPr>
            <w:noProof w:val="0"/>
            <w:webHidden/>
          </w:rPr>
          <w:t>34</w:t>
        </w:r>
        <w:r w:rsidR="00337DBF" w:rsidRPr="00B0092B">
          <w:rPr>
            <w:noProof w:val="0"/>
            <w:webHidden/>
          </w:rPr>
          <w:fldChar w:fldCharType="end"/>
        </w:r>
      </w:hyperlink>
    </w:p>
    <w:p w14:paraId="498D3DB0" w14:textId="1FADF850" w:rsidR="00337DBF" w:rsidRPr="00B0092B" w:rsidRDefault="00000000">
      <w:pPr>
        <w:pStyle w:val="TOC4"/>
        <w:rPr>
          <w:rFonts w:asciiTheme="minorHAnsi" w:hAnsiTheme="minorHAnsi"/>
          <w:noProof w:val="0"/>
          <w:kern w:val="2"/>
          <w:szCs w:val="24"/>
          <w:lang w:eastAsia="en-GB"/>
          <w14:ligatures w14:val="standardContextual"/>
        </w:rPr>
      </w:pPr>
      <w:hyperlink w:anchor="_Toc159185835" w:history="1">
        <w:r w:rsidR="00337DBF" w:rsidRPr="00B0092B">
          <w:rPr>
            <w:rStyle w:val="Hyperlink"/>
            <w:rFonts w:ascii="Times New Roman" w:hAnsi="Times New Roman"/>
            <w:noProof w:val="0"/>
          </w:rPr>
          <w:t>2.7.2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Accessibility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_Toc159185835 \h </w:instrText>
        </w:r>
        <w:r w:rsidR="00337DBF" w:rsidRPr="00B0092B">
          <w:rPr>
            <w:noProof w:val="0"/>
            <w:webHidden/>
          </w:rPr>
        </w:r>
        <w:r w:rsidR="00337DBF" w:rsidRPr="00B0092B">
          <w:rPr>
            <w:noProof w:val="0"/>
            <w:webHidden/>
          </w:rPr>
          <w:fldChar w:fldCharType="separate"/>
        </w:r>
        <w:r w:rsidR="00337DBF" w:rsidRPr="00B0092B">
          <w:rPr>
            <w:noProof w:val="0"/>
            <w:webHidden/>
          </w:rPr>
          <w:t>35</w:t>
        </w:r>
        <w:r w:rsidR="00337DBF" w:rsidRPr="00B0092B">
          <w:rPr>
            <w:noProof w:val="0"/>
            <w:webHidden/>
          </w:rPr>
          <w:fldChar w:fldCharType="end"/>
        </w:r>
      </w:hyperlink>
    </w:p>
    <w:p w14:paraId="4A847476" w14:textId="6CAF7018" w:rsidR="00337DBF" w:rsidRPr="00B0092B" w:rsidRDefault="00000000">
      <w:pPr>
        <w:pStyle w:val="TOC4"/>
        <w:rPr>
          <w:rFonts w:asciiTheme="minorHAnsi" w:hAnsiTheme="minorHAnsi"/>
          <w:noProof w:val="0"/>
          <w:kern w:val="2"/>
          <w:szCs w:val="24"/>
          <w:lang w:eastAsia="en-GB"/>
          <w14:ligatures w14:val="standardContextual"/>
        </w:rPr>
      </w:pPr>
      <w:hyperlink w:anchor="_Toc159185836" w:history="1">
        <w:r w:rsidR="00337DBF" w:rsidRPr="00B0092B">
          <w:rPr>
            <w:rStyle w:val="Hyperlink"/>
            <w:rFonts w:ascii="Times New Roman" w:hAnsi="Times New Roman"/>
            <w:noProof w:val="0"/>
          </w:rPr>
          <w:t>2.7.3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Interactivity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_Toc159185836 \h </w:instrText>
        </w:r>
        <w:r w:rsidR="00337DBF" w:rsidRPr="00B0092B">
          <w:rPr>
            <w:noProof w:val="0"/>
            <w:webHidden/>
          </w:rPr>
        </w:r>
        <w:r w:rsidR="00337DBF" w:rsidRPr="00B0092B">
          <w:rPr>
            <w:noProof w:val="0"/>
            <w:webHidden/>
          </w:rPr>
          <w:fldChar w:fldCharType="separate"/>
        </w:r>
        <w:r w:rsidR="00337DBF" w:rsidRPr="00B0092B">
          <w:rPr>
            <w:noProof w:val="0"/>
            <w:webHidden/>
          </w:rPr>
          <w:t>35</w:t>
        </w:r>
        <w:r w:rsidR="00337DBF" w:rsidRPr="00B0092B">
          <w:rPr>
            <w:noProof w:val="0"/>
            <w:webHidden/>
          </w:rPr>
          <w:fldChar w:fldCharType="end"/>
        </w:r>
      </w:hyperlink>
    </w:p>
    <w:p w14:paraId="56749F71" w14:textId="74206EB2" w:rsidR="00337DBF" w:rsidRPr="00B0092B" w:rsidRDefault="00000000">
      <w:pPr>
        <w:pStyle w:val="TOC4"/>
        <w:rPr>
          <w:rFonts w:asciiTheme="minorHAnsi" w:hAnsiTheme="minorHAnsi"/>
          <w:noProof w:val="0"/>
          <w:kern w:val="2"/>
          <w:szCs w:val="24"/>
          <w:lang w:eastAsia="en-GB"/>
          <w14:ligatures w14:val="standardContextual"/>
        </w:rPr>
      </w:pPr>
      <w:hyperlink w:anchor="_Toc159185837" w:history="1">
        <w:r w:rsidR="00337DBF" w:rsidRPr="00B0092B">
          <w:rPr>
            <w:rStyle w:val="Hyperlink"/>
            <w:rFonts w:ascii="Times New Roman" w:hAnsi="Times New Roman"/>
            <w:noProof w:val="0"/>
          </w:rPr>
          <w:t>2.7.4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Personalisation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_Toc159185837 \h </w:instrText>
        </w:r>
        <w:r w:rsidR="00337DBF" w:rsidRPr="00B0092B">
          <w:rPr>
            <w:noProof w:val="0"/>
            <w:webHidden/>
          </w:rPr>
        </w:r>
        <w:r w:rsidR="00337DBF" w:rsidRPr="00B0092B">
          <w:rPr>
            <w:noProof w:val="0"/>
            <w:webHidden/>
          </w:rPr>
          <w:fldChar w:fldCharType="separate"/>
        </w:r>
        <w:r w:rsidR="00337DBF" w:rsidRPr="00B0092B">
          <w:rPr>
            <w:noProof w:val="0"/>
            <w:webHidden/>
          </w:rPr>
          <w:t>36</w:t>
        </w:r>
        <w:r w:rsidR="00337DBF" w:rsidRPr="00B0092B">
          <w:rPr>
            <w:noProof w:val="0"/>
            <w:webHidden/>
          </w:rPr>
          <w:fldChar w:fldCharType="end"/>
        </w:r>
      </w:hyperlink>
    </w:p>
    <w:p w14:paraId="5315A451" w14:textId="24CEED4B" w:rsidR="00337DBF" w:rsidRPr="00B0092B" w:rsidRDefault="00000000">
      <w:pPr>
        <w:pStyle w:val="TOC4"/>
        <w:rPr>
          <w:rFonts w:asciiTheme="minorHAnsi" w:hAnsiTheme="minorHAnsi"/>
          <w:noProof w:val="0"/>
          <w:kern w:val="2"/>
          <w:szCs w:val="24"/>
          <w:lang w:eastAsia="en-GB"/>
          <w14:ligatures w14:val="standardContextual"/>
        </w:rPr>
      </w:pPr>
      <w:hyperlink w:anchor="_Toc159185838" w:history="1">
        <w:r w:rsidR="00337DBF" w:rsidRPr="00B0092B">
          <w:rPr>
            <w:rStyle w:val="Hyperlink"/>
            <w:rFonts w:ascii="Times New Roman" w:hAnsi="Times New Roman"/>
            <w:noProof w:val="0"/>
          </w:rPr>
          <w:t>2.7.5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Security and Privacy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_Toc159185838 \h </w:instrText>
        </w:r>
        <w:r w:rsidR="00337DBF" w:rsidRPr="00B0092B">
          <w:rPr>
            <w:noProof w:val="0"/>
            <w:webHidden/>
          </w:rPr>
        </w:r>
        <w:r w:rsidR="00337DBF" w:rsidRPr="00B0092B">
          <w:rPr>
            <w:noProof w:val="0"/>
            <w:webHidden/>
          </w:rPr>
          <w:fldChar w:fldCharType="separate"/>
        </w:r>
        <w:r w:rsidR="00337DBF" w:rsidRPr="00B0092B">
          <w:rPr>
            <w:noProof w:val="0"/>
            <w:webHidden/>
          </w:rPr>
          <w:t>36</w:t>
        </w:r>
        <w:r w:rsidR="00337DBF" w:rsidRPr="00B0092B">
          <w:rPr>
            <w:noProof w:val="0"/>
            <w:webHidden/>
          </w:rPr>
          <w:fldChar w:fldCharType="end"/>
        </w:r>
      </w:hyperlink>
    </w:p>
    <w:p w14:paraId="004D9158" w14:textId="7E3AE259" w:rsidR="00337DBF" w:rsidRPr="00B0092B" w:rsidRDefault="00000000">
      <w:pPr>
        <w:pStyle w:val="TOC4"/>
        <w:rPr>
          <w:rFonts w:asciiTheme="minorHAnsi" w:hAnsiTheme="minorHAnsi"/>
          <w:noProof w:val="0"/>
          <w:kern w:val="2"/>
          <w:szCs w:val="24"/>
          <w:lang w:eastAsia="en-GB"/>
          <w14:ligatures w14:val="standardContextual"/>
        </w:rPr>
      </w:pPr>
      <w:hyperlink w:anchor="_Toc159185839" w:history="1">
        <w:r w:rsidR="00337DBF" w:rsidRPr="00B0092B">
          <w:rPr>
            <w:rStyle w:val="Hyperlink"/>
            <w:rFonts w:ascii="Times New Roman" w:hAnsi="Times New Roman"/>
            <w:noProof w:val="0"/>
          </w:rPr>
          <w:t>2.7.6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Satisfaction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_Toc159185839 \h </w:instrText>
        </w:r>
        <w:r w:rsidR="00337DBF" w:rsidRPr="00B0092B">
          <w:rPr>
            <w:noProof w:val="0"/>
            <w:webHidden/>
          </w:rPr>
        </w:r>
        <w:r w:rsidR="00337DBF" w:rsidRPr="00B0092B">
          <w:rPr>
            <w:noProof w:val="0"/>
            <w:webHidden/>
          </w:rPr>
          <w:fldChar w:fldCharType="separate"/>
        </w:r>
        <w:r w:rsidR="00337DBF" w:rsidRPr="00B0092B">
          <w:rPr>
            <w:noProof w:val="0"/>
            <w:webHidden/>
          </w:rPr>
          <w:t>37</w:t>
        </w:r>
        <w:r w:rsidR="00337DBF" w:rsidRPr="00B0092B">
          <w:rPr>
            <w:noProof w:val="0"/>
            <w:webHidden/>
          </w:rPr>
          <w:fldChar w:fldCharType="end"/>
        </w:r>
      </w:hyperlink>
    </w:p>
    <w:p w14:paraId="3ACD8F3F" w14:textId="1C4DA6A8" w:rsidR="00337DBF" w:rsidRPr="00B0092B" w:rsidRDefault="00000000">
      <w:pPr>
        <w:pStyle w:val="TOC3"/>
        <w:rPr>
          <w:rFonts w:asciiTheme="minorHAnsi" w:hAnsiTheme="minorHAnsi"/>
          <w:noProof w:val="0"/>
          <w:kern w:val="2"/>
          <w:szCs w:val="24"/>
          <w:lang w:eastAsia="en-GB"/>
          <w14:ligatures w14:val="standardContextual"/>
        </w:rPr>
      </w:pPr>
      <w:hyperlink w:anchor="_Toc159185840" w:history="1">
        <w:r w:rsidR="00337DBF" w:rsidRPr="00B0092B">
          <w:rPr>
            <w:rStyle w:val="Hyperlink"/>
            <w:noProof w:val="0"/>
          </w:rPr>
          <w:t>2.8</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Summary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_Toc159185840 \h </w:instrText>
        </w:r>
        <w:r w:rsidR="00337DBF" w:rsidRPr="00B0092B">
          <w:rPr>
            <w:noProof w:val="0"/>
            <w:webHidden/>
          </w:rPr>
        </w:r>
        <w:r w:rsidR="00337DBF" w:rsidRPr="00B0092B">
          <w:rPr>
            <w:noProof w:val="0"/>
            <w:webHidden/>
          </w:rPr>
          <w:fldChar w:fldCharType="separate"/>
        </w:r>
        <w:r w:rsidR="00337DBF" w:rsidRPr="00B0092B">
          <w:rPr>
            <w:noProof w:val="0"/>
            <w:webHidden/>
          </w:rPr>
          <w:t>37</w:t>
        </w:r>
        <w:r w:rsidR="00337DBF" w:rsidRPr="00B0092B">
          <w:rPr>
            <w:noProof w:val="0"/>
            <w:webHidden/>
          </w:rPr>
          <w:fldChar w:fldCharType="end"/>
        </w:r>
      </w:hyperlink>
    </w:p>
    <w:p w14:paraId="7AFD3927" w14:textId="7DA29B24" w:rsidR="00337DBF" w:rsidRPr="00B0092B" w:rsidRDefault="00000000">
      <w:pPr>
        <w:pStyle w:val="TOC2"/>
        <w:rPr>
          <w:rFonts w:asciiTheme="minorHAnsi" w:hAnsiTheme="minorHAnsi"/>
          <w:b w:val="0"/>
          <w:caps w:val="0"/>
          <w:kern w:val="2"/>
          <w:szCs w:val="24"/>
          <w:lang w:eastAsia="en-GB"/>
          <w14:ligatures w14:val="standardContextual"/>
        </w:rPr>
      </w:pPr>
      <w:hyperlink w:anchor="_Toc159185841" w:history="1">
        <w:r w:rsidR="00337DBF" w:rsidRPr="00B0092B">
          <w:rPr>
            <w:rStyle w:val="Hyperlink"/>
            <w:rFonts w:cs="Times New Roman"/>
          </w:rPr>
          <w:t>CHAPTER 3:</w:t>
        </w:r>
        <w:r w:rsidR="00337DBF" w:rsidRPr="00B0092B">
          <w:rPr>
            <w:rStyle w:val="Hyperlink"/>
          </w:rPr>
          <w:t xml:space="preserve"> Methodology</w:t>
        </w:r>
        <w:r w:rsidR="00337DBF" w:rsidRPr="00B0092B">
          <w:rPr>
            <w:webHidden/>
          </w:rPr>
          <w:tab/>
        </w:r>
        <w:r w:rsidR="00337DBF" w:rsidRPr="00B0092B">
          <w:rPr>
            <w:webHidden/>
          </w:rPr>
          <w:fldChar w:fldCharType="begin"/>
        </w:r>
        <w:r w:rsidR="00337DBF" w:rsidRPr="00B0092B">
          <w:rPr>
            <w:webHidden/>
          </w:rPr>
          <w:instrText xml:space="preserve"> PAGEREF _Toc159185841 \h </w:instrText>
        </w:r>
        <w:r w:rsidR="00337DBF" w:rsidRPr="00B0092B">
          <w:rPr>
            <w:webHidden/>
          </w:rPr>
        </w:r>
        <w:r w:rsidR="00337DBF" w:rsidRPr="00B0092B">
          <w:rPr>
            <w:webHidden/>
          </w:rPr>
          <w:fldChar w:fldCharType="separate"/>
        </w:r>
        <w:r w:rsidR="00337DBF" w:rsidRPr="00B0092B">
          <w:rPr>
            <w:webHidden/>
          </w:rPr>
          <w:t>39</w:t>
        </w:r>
        <w:r w:rsidR="00337DBF" w:rsidRPr="00B0092B">
          <w:rPr>
            <w:webHidden/>
          </w:rPr>
          <w:fldChar w:fldCharType="end"/>
        </w:r>
      </w:hyperlink>
    </w:p>
    <w:p w14:paraId="5F869084" w14:textId="77F9F577" w:rsidR="00337DBF" w:rsidRPr="00B0092B" w:rsidRDefault="00000000">
      <w:pPr>
        <w:pStyle w:val="TOC3"/>
        <w:rPr>
          <w:rFonts w:asciiTheme="minorHAnsi" w:hAnsiTheme="minorHAnsi"/>
          <w:noProof w:val="0"/>
          <w:kern w:val="2"/>
          <w:szCs w:val="24"/>
          <w:lang w:eastAsia="en-GB"/>
          <w14:ligatures w14:val="standardContextual"/>
        </w:rPr>
      </w:pPr>
      <w:hyperlink w:anchor="_Toc159185842" w:history="1">
        <w:r w:rsidR="00337DBF" w:rsidRPr="00B0092B">
          <w:rPr>
            <w:rStyle w:val="Hyperlink"/>
            <w:noProof w:val="0"/>
          </w:rPr>
          <w:t>3.1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Introduction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_Toc159185842 \h </w:instrText>
        </w:r>
        <w:r w:rsidR="00337DBF" w:rsidRPr="00B0092B">
          <w:rPr>
            <w:noProof w:val="0"/>
            <w:webHidden/>
          </w:rPr>
        </w:r>
        <w:r w:rsidR="00337DBF" w:rsidRPr="00B0092B">
          <w:rPr>
            <w:noProof w:val="0"/>
            <w:webHidden/>
          </w:rPr>
          <w:fldChar w:fldCharType="separate"/>
        </w:r>
        <w:r w:rsidR="00337DBF" w:rsidRPr="00B0092B">
          <w:rPr>
            <w:noProof w:val="0"/>
            <w:webHidden/>
          </w:rPr>
          <w:t>39</w:t>
        </w:r>
        <w:r w:rsidR="00337DBF" w:rsidRPr="00B0092B">
          <w:rPr>
            <w:noProof w:val="0"/>
            <w:webHidden/>
          </w:rPr>
          <w:fldChar w:fldCharType="end"/>
        </w:r>
      </w:hyperlink>
    </w:p>
    <w:p w14:paraId="486301D4" w14:textId="71030889" w:rsidR="00337DBF" w:rsidRPr="00B0092B" w:rsidRDefault="00000000">
      <w:pPr>
        <w:pStyle w:val="TOC3"/>
        <w:rPr>
          <w:rFonts w:asciiTheme="minorHAnsi" w:hAnsiTheme="minorHAnsi"/>
          <w:noProof w:val="0"/>
          <w:kern w:val="2"/>
          <w:szCs w:val="24"/>
          <w:lang w:eastAsia="en-GB"/>
          <w14:ligatures w14:val="standardContextual"/>
        </w:rPr>
      </w:pPr>
      <w:hyperlink w:anchor="_Toc159185843" w:history="1">
        <w:r w:rsidR="00337DBF" w:rsidRPr="00B0092B">
          <w:rPr>
            <w:rStyle w:val="Hyperlink"/>
            <w:noProof w:val="0"/>
          </w:rPr>
          <w:t>3.2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Design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_Toc159185843 \h </w:instrText>
        </w:r>
        <w:r w:rsidR="00337DBF" w:rsidRPr="00B0092B">
          <w:rPr>
            <w:noProof w:val="0"/>
            <w:webHidden/>
          </w:rPr>
        </w:r>
        <w:r w:rsidR="00337DBF" w:rsidRPr="00B0092B">
          <w:rPr>
            <w:noProof w:val="0"/>
            <w:webHidden/>
          </w:rPr>
          <w:fldChar w:fldCharType="separate"/>
        </w:r>
        <w:r w:rsidR="00337DBF" w:rsidRPr="00B0092B">
          <w:rPr>
            <w:noProof w:val="0"/>
            <w:webHidden/>
          </w:rPr>
          <w:t>39</w:t>
        </w:r>
        <w:r w:rsidR="00337DBF" w:rsidRPr="00B0092B">
          <w:rPr>
            <w:noProof w:val="0"/>
            <w:webHidden/>
          </w:rPr>
          <w:fldChar w:fldCharType="end"/>
        </w:r>
      </w:hyperlink>
    </w:p>
    <w:p w14:paraId="1949EEBF" w14:textId="3E17E418" w:rsidR="00337DBF" w:rsidRPr="00B0092B" w:rsidRDefault="00000000">
      <w:pPr>
        <w:pStyle w:val="TOC3"/>
        <w:rPr>
          <w:rFonts w:asciiTheme="minorHAnsi" w:hAnsiTheme="minorHAnsi"/>
          <w:noProof w:val="0"/>
          <w:kern w:val="2"/>
          <w:szCs w:val="24"/>
          <w:lang w:eastAsia="en-GB"/>
          <w14:ligatures w14:val="standardContextual"/>
        </w:rPr>
      </w:pPr>
      <w:hyperlink w:anchor="_Toc159185844" w:history="1">
        <w:r w:rsidR="00337DBF" w:rsidRPr="00B0092B">
          <w:rPr>
            <w:rStyle w:val="Hyperlink"/>
            <w:noProof w:val="0"/>
          </w:rPr>
          <w:t>3.3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Instrument Development Process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_Toc159185844 \h </w:instrText>
        </w:r>
        <w:r w:rsidR="00337DBF" w:rsidRPr="00B0092B">
          <w:rPr>
            <w:noProof w:val="0"/>
            <w:webHidden/>
          </w:rPr>
        </w:r>
        <w:r w:rsidR="00337DBF" w:rsidRPr="00B0092B">
          <w:rPr>
            <w:noProof w:val="0"/>
            <w:webHidden/>
          </w:rPr>
          <w:fldChar w:fldCharType="separate"/>
        </w:r>
        <w:r w:rsidR="00337DBF" w:rsidRPr="00B0092B">
          <w:rPr>
            <w:noProof w:val="0"/>
            <w:webHidden/>
          </w:rPr>
          <w:t>42</w:t>
        </w:r>
        <w:r w:rsidR="00337DBF" w:rsidRPr="00B0092B">
          <w:rPr>
            <w:noProof w:val="0"/>
            <w:webHidden/>
          </w:rPr>
          <w:fldChar w:fldCharType="end"/>
        </w:r>
      </w:hyperlink>
    </w:p>
    <w:p w14:paraId="4458C8DD" w14:textId="2D1A4057" w:rsidR="00337DBF" w:rsidRPr="00B0092B" w:rsidRDefault="00000000">
      <w:pPr>
        <w:pStyle w:val="TOC4"/>
        <w:rPr>
          <w:rFonts w:asciiTheme="minorHAnsi" w:hAnsiTheme="minorHAnsi"/>
          <w:noProof w:val="0"/>
          <w:kern w:val="2"/>
          <w:szCs w:val="24"/>
          <w:lang w:eastAsia="en-GB"/>
          <w14:ligatures w14:val="standardContextual"/>
        </w:rPr>
      </w:pPr>
      <w:hyperlink w:anchor="_Toc159185845" w:history="1">
        <w:r w:rsidR="00337DBF" w:rsidRPr="00B0092B">
          <w:rPr>
            <w:rStyle w:val="Hyperlink"/>
            <w:rFonts w:ascii="Times New Roman" w:hAnsi="Times New Roman"/>
            <w:noProof w:val="0"/>
          </w:rPr>
          <w:t>3.3.1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Questionnaire Construction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_Toc159185845 \h </w:instrText>
        </w:r>
        <w:r w:rsidR="00337DBF" w:rsidRPr="00B0092B">
          <w:rPr>
            <w:noProof w:val="0"/>
            <w:webHidden/>
          </w:rPr>
        </w:r>
        <w:r w:rsidR="00337DBF" w:rsidRPr="00B0092B">
          <w:rPr>
            <w:noProof w:val="0"/>
            <w:webHidden/>
          </w:rPr>
          <w:fldChar w:fldCharType="separate"/>
        </w:r>
        <w:r w:rsidR="00337DBF" w:rsidRPr="00B0092B">
          <w:rPr>
            <w:noProof w:val="0"/>
            <w:webHidden/>
          </w:rPr>
          <w:t>42</w:t>
        </w:r>
        <w:r w:rsidR="00337DBF" w:rsidRPr="00B0092B">
          <w:rPr>
            <w:noProof w:val="0"/>
            <w:webHidden/>
          </w:rPr>
          <w:fldChar w:fldCharType="end"/>
        </w:r>
      </w:hyperlink>
    </w:p>
    <w:p w14:paraId="1D1E97F6" w14:textId="71811143" w:rsidR="00337DBF" w:rsidRPr="00B0092B" w:rsidRDefault="00000000">
      <w:pPr>
        <w:pStyle w:val="TOC4"/>
        <w:rPr>
          <w:rFonts w:asciiTheme="minorHAnsi" w:hAnsiTheme="minorHAnsi"/>
          <w:noProof w:val="0"/>
          <w:kern w:val="2"/>
          <w:szCs w:val="24"/>
          <w:lang w:eastAsia="en-GB"/>
          <w14:ligatures w14:val="standardContextual"/>
        </w:rPr>
      </w:pPr>
      <w:hyperlink w:anchor="_Toc159185846" w:history="1">
        <w:r w:rsidR="00337DBF" w:rsidRPr="00B0092B">
          <w:rPr>
            <w:rStyle w:val="Hyperlink"/>
            <w:rFonts w:ascii="Times New Roman" w:hAnsi="Times New Roman"/>
            <w:noProof w:val="0"/>
          </w:rPr>
          <w:t>3.3.2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Items Measurement Scale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_Toc159185846 \h </w:instrText>
        </w:r>
        <w:r w:rsidR="00337DBF" w:rsidRPr="00B0092B">
          <w:rPr>
            <w:noProof w:val="0"/>
            <w:webHidden/>
          </w:rPr>
        </w:r>
        <w:r w:rsidR="00337DBF" w:rsidRPr="00B0092B">
          <w:rPr>
            <w:noProof w:val="0"/>
            <w:webHidden/>
          </w:rPr>
          <w:fldChar w:fldCharType="separate"/>
        </w:r>
        <w:r w:rsidR="00337DBF" w:rsidRPr="00B0092B">
          <w:rPr>
            <w:noProof w:val="0"/>
            <w:webHidden/>
          </w:rPr>
          <w:t>43</w:t>
        </w:r>
        <w:r w:rsidR="00337DBF" w:rsidRPr="00B0092B">
          <w:rPr>
            <w:noProof w:val="0"/>
            <w:webHidden/>
          </w:rPr>
          <w:fldChar w:fldCharType="end"/>
        </w:r>
      </w:hyperlink>
    </w:p>
    <w:p w14:paraId="39B86B65" w14:textId="5E8DB858" w:rsidR="00337DBF" w:rsidRPr="00B0092B" w:rsidRDefault="00000000">
      <w:pPr>
        <w:pStyle w:val="TOC4"/>
        <w:rPr>
          <w:rFonts w:asciiTheme="minorHAnsi" w:hAnsiTheme="minorHAnsi"/>
          <w:noProof w:val="0"/>
          <w:kern w:val="2"/>
          <w:szCs w:val="24"/>
          <w:lang w:eastAsia="en-GB"/>
          <w14:ligatures w14:val="standardContextual"/>
        </w:rPr>
      </w:pPr>
      <w:hyperlink w:anchor="_Toc159185847" w:history="1">
        <w:r w:rsidR="00337DBF" w:rsidRPr="00B0092B">
          <w:rPr>
            <w:rStyle w:val="Hyperlink"/>
            <w:rFonts w:ascii="Times New Roman" w:hAnsi="Times New Roman"/>
            <w:noProof w:val="0"/>
          </w:rPr>
          <w:t>3.3.3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Content Validity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_Toc159185847 \h </w:instrText>
        </w:r>
        <w:r w:rsidR="00337DBF" w:rsidRPr="00B0092B">
          <w:rPr>
            <w:noProof w:val="0"/>
            <w:webHidden/>
          </w:rPr>
        </w:r>
        <w:r w:rsidR="00337DBF" w:rsidRPr="00B0092B">
          <w:rPr>
            <w:noProof w:val="0"/>
            <w:webHidden/>
          </w:rPr>
          <w:fldChar w:fldCharType="separate"/>
        </w:r>
        <w:r w:rsidR="00337DBF" w:rsidRPr="00B0092B">
          <w:rPr>
            <w:noProof w:val="0"/>
            <w:webHidden/>
          </w:rPr>
          <w:t>43</w:t>
        </w:r>
        <w:r w:rsidR="00337DBF" w:rsidRPr="00B0092B">
          <w:rPr>
            <w:noProof w:val="0"/>
            <w:webHidden/>
          </w:rPr>
          <w:fldChar w:fldCharType="end"/>
        </w:r>
      </w:hyperlink>
    </w:p>
    <w:p w14:paraId="72FCCFEA" w14:textId="4158EA23" w:rsidR="00337DBF" w:rsidRPr="00B0092B" w:rsidRDefault="00000000">
      <w:pPr>
        <w:pStyle w:val="TOC4"/>
        <w:rPr>
          <w:rFonts w:asciiTheme="minorHAnsi" w:hAnsiTheme="minorHAnsi"/>
          <w:noProof w:val="0"/>
          <w:kern w:val="2"/>
          <w:szCs w:val="24"/>
          <w:lang w:eastAsia="en-GB"/>
          <w14:ligatures w14:val="standardContextual"/>
        </w:rPr>
      </w:pPr>
      <w:hyperlink w:anchor="_Toc159185848" w:history="1">
        <w:r w:rsidR="00337DBF" w:rsidRPr="00B0092B">
          <w:rPr>
            <w:rStyle w:val="Hyperlink"/>
            <w:rFonts w:ascii="Times New Roman" w:hAnsi="Times New Roman"/>
            <w:noProof w:val="0"/>
          </w:rPr>
          <w:t>3.3.4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Pilot Study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_Toc159185848 \h </w:instrText>
        </w:r>
        <w:r w:rsidR="00337DBF" w:rsidRPr="00B0092B">
          <w:rPr>
            <w:noProof w:val="0"/>
            <w:webHidden/>
          </w:rPr>
        </w:r>
        <w:r w:rsidR="00337DBF" w:rsidRPr="00B0092B">
          <w:rPr>
            <w:noProof w:val="0"/>
            <w:webHidden/>
          </w:rPr>
          <w:fldChar w:fldCharType="separate"/>
        </w:r>
        <w:r w:rsidR="00337DBF" w:rsidRPr="00B0092B">
          <w:rPr>
            <w:noProof w:val="0"/>
            <w:webHidden/>
          </w:rPr>
          <w:t>43</w:t>
        </w:r>
        <w:r w:rsidR="00337DBF" w:rsidRPr="00B0092B">
          <w:rPr>
            <w:noProof w:val="0"/>
            <w:webHidden/>
          </w:rPr>
          <w:fldChar w:fldCharType="end"/>
        </w:r>
      </w:hyperlink>
    </w:p>
    <w:p w14:paraId="67C1361F" w14:textId="4A5AA2CC" w:rsidR="00337DBF" w:rsidRPr="00B0092B" w:rsidRDefault="00000000">
      <w:pPr>
        <w:pStyle w:val="TOC3"/>
        <w:rPr>
          <w:rFonts w:asciiTheme="minorHAnsi" w:hAnsiTheme="minorHAnsi"/>
          <w:noProof w:val="0"/>
          <w:kern w:val="2"/>
          <w:szCs w:val="24"/>
          <w:lang w:eastAsia="en-GB"/>
          <w14:ligatures w14:val="standardContextual"/>
        </w:rPr>
      </w:pPr>
      <w:hyperlink w:anchor="_Toc159185849" w:history="1">
        <w:r w:rsidR="00337DBF" w:rsidRPr="00B0092B">
          <w:rPr>
            <w:rStyle w:val="Hyperlink"/>
            <w:noProof w:val="0"/>
          </w:rPr>
          <w:t>3.4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Data Collection Instrument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_Toc159185849 \h </w:instrText>
        </w:r>
        <w:r w:rsidR="00337DBF" w:rsidRPr="00B0092B">
          <w:rPr>
            <w:noProof w:val="0"/>
            <w:webHidden/>
          </w:rPr>
        </w:r>
        <w:r w:rsidR="00337DBF" w:rsidRPr="00B0092B">
          <w:rPr>
            <w:noProof w:val="0"/>
            <w:webHidden/>
          </w:rPr>
          <w:fldChar w:fldCharType="separate"/>
        </w:r>
        <w:r w:rsidR="00337DBF" w:rsidRPr="00B0092B">
          <w:rPr>
            <w:noProof w:val="0"/>
            <w:webHidden/>
          </w:rPr>
          <w:t>44</w:t>
        </w:r>
        <w:r w:rsidR="00337DBF" w:rsidRPr="00B0092B">
          <w:rPr>
            <w:noProof w:val="0"/>
            <w:webHidden/>
          </w:rPr>
          <w:fldChar w:fldCharType="end"/>
        </w:r>
      </w:hyperlink>
    </w:p>
    <w:p w14:paraId="7A4635AD" w14:textId="52BD52D1" w:rsidR="00337DBF" w:rsidRPr="00B0092B" w:rsidRDefault="00000000">
      <w:pPr>
        <w:pStyle w:val="TOC3"/>
        <w:rPr>
          <w:rFonts w:asciiTheme="minorHAnsi" w:hAnsiTheme="minorHAnsi"/>
          <w:noProof w:val="0"/>
          <w:kern w:val="2"/>
          <w:szCs w:val="24"/>
          <w:lang w:eastAsia="en-GB"/>
          <w14:ligatures w14:val="standardContextual"/>
        </w:rPr>
      </w:pPr>
      <w:hyperlink w:anchor="_Toc159185850" w:history="1">
        <w:r w:rsidR="00337DBF" w:rsidRPr="00B0092B">
          <w:rPr>
            <w:rStyle w:val="Hyperlink"/>
            <w:noProof w:val="0"/>
          </w:rPr>
          <w:t>3.5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Sampling Design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_Toc159185850 \h </w:instrText>
        </w:r>
        <w:r w:rsidR="00337DBF" w:rsidRPr="00B0092B">
          <w:rPr>
            <w:noProof w:val="0"/>
            <w:webHidden/>
          </w:rPr>
        </w:r>
        <w:r w:rsidR="00337DBF" w:rsidRPr="00B0092B">
          <w:rPr>
            <w:noProof w:val="0"/>
            <w:webHidden/>
          </w:rPr>
          <w:fldChar w:fldCharType="separate"/>
        </w:r>
        <w:r w:rsidR="00337DBF" w:rsidRPr="00B0092B">
          <w:rPr>
            <w:noProof w:val="0"/>
            <w:webHidden/>
          </w:rPr>
          <w:t>44</w:t>
        </w:r>
        <w:r w:rsidR="00337DBF" w:rsidRPr="00B0092B">
          <w:rPr>
            <w:noProof w:val="0"/>
            <w:webHidden/>
          </w:rPr>
          <w:fldChar w:fldCharType="end"/>
        </w:r>
      </w:hyperlink>
    </w:p>
    <w:p w14:paraId="728615B2" w14:textId="25F5CA6B" w:rsidR="00337DBF" w:rsidRPr="00B0092B" w:rsidRDefault="00000000">
      <w:pPr>
        <w:pStyle w:val="TOC4"/>
        <w:rPr>
          <w:rFonts w:asciiTheme="minorHAnsi" w:hAnsiTheme="minorHAnsi"/>
          <w:noProof w:val="0"/>
          <w:kern w:val="2"/>
          <w:szCs w:val="24"/>
          <w:lang w:eastAsia="en-GB"/>
          <w14:ligatures w14:val="standardContextual"/>
        </w:rPr>
      </w:pPr>
      <w:hyperlink w:anchor="_Toc159185851" w:history="1">
        <w:r w:rsidR="00337DBF" w:rsidRPr="00B0092B">
          <w:rPr>
            <w:rStyle w:val="Hyperlink"/>
            <w:rFonts w:ascii="Times New Roman" w:hAnsi="Times New Roman"/>
            <w:noProof w:val="0"/>
          </w:rPr>
          <w:t>3.5.1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Population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_Toc159185851 \h </w:instrText>
        </w:r>
        <w:r w:rsidR="00337DBF" w:rsidRPr="00B0092B">
          <w:rPr>
            <w:noProof w:val="0"/>
            <w:webHidden/>
          </w:rPr>
        </w:r>
        <w:r w:rsidR="00337DBF" w:rsidRPr="00B0092B">
          <w:rPr>
            <w:noProof w:val="0"/>
            <w:webHidden/>
          </w:rPr>
          <w:fldChar w:fldCharType="separate"/>
        </w:r>
        <w:r w:rsidR="00337DBF" w:rsidRPr="00B0092B">
          <w:rPr>
            <w:noProof w:val="0"/>
            <w:webHidden/>
          </w:rPr>
          <w:t>44</w:t>
        </w:r>
        <w:r w:rsidR="00337DBF" w:rsidRPr="00B0092B">
          <w:rPr>
            <w:noProof w:val="0"/>
            <w:webHidden/>
          </w:rPr>
          <w:fldChar w:fldCharType="end"/>
        </w:r>
      </w:hyperlink>
    </w:p>
    <w:p w14:paraId="1CFB4494" w14:textId="0278CFE4" w:rsidR="00337DBF" w:rsidRPr="00B0092B" w:rsidRDefault="00000000">
      <w:pPr>
        <w:pStyle w:val="TOC4"/>
        <w:rPr>
          <w:rFonts w:asciiTheme="minorHAnsi" w:hAnsiTheme="minorHAnsi"/>
          <w:noProof w:val="0"/>
          <w:kern w:val="2"/>
          <w:szCs w:val="24"/>
          <w:lang w:eastAsia="en-GB"/>
          <w14:ligatures w14:val="standardContextual"/>
        </w:rPr>
      </w:pPr>
      <w:hyperlink w:anchor="_Toc159185852" w:history="1">
        <w:r w:rsidR="00337DBF" w:rsidRPr="00B0092B">
          <w:rPr>
            <w:rStyle w:val="Hyperlink"/>
            <w:rFonts w:ascii="Times New Roman" w:hAnsi="Times New Roman"/>
            <w:noProof w:val="0"/>
          </w:rPr>
          <w:t>3.5.2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Sample Frame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_Toc159185852 \h </w:instrText>
        </w:r>
        <w:r w:rsidR="00337DBF" w:rsidRPr="00B0092B">
          <w:rPr>
            <w:noProof w:val="0"/>
            <w:webHidden/>
          </w:rPr>
        </w:r>
        <w:r w:rsidR="00337DBF" w:rsidRPr="00B0092B">
          <w:rPr>
            <w:noProof w:val="0"/>
            <w:webHidden/>
          </w:rPr>
          <w:fldChar w:fldCharType="separate"/>
        </w:r>
        <w:r w:rsidR="00337DBF" w:rsidRPr="00B0092B">
          <w:rPr>
            <w:noProof w:val="0"/>
            <w:webHidden/>
          </w:rPr>
          <w:t>44</w:t>
        </w:r>
        <w:r w:rsidR="00337DBF" w:rsidRPr="00B0092B">
          <w:rPr>
            <w:noProof w:val="0"/>
            <w:webHidden/>
          </w:rPr>
          <w:fldChar w:fldCharType="end"/>
        </w:r>
      </w:hyperlink>
    </w:p>
    <w:p w14:paraId="6E829F6E" w14:textId="19CAC5B1" w:rsidR="00337DBF" w:rsidRPr="00B0092B" w:rsidRDefault="00000000">
      <w:pPr>
        <w:pStyle w:val="TOC4"/>
        <w:rPr>
          <w:rFonts w:asciiTheme="minorHAnsi" w:hAnsiTheme="minorHAnsi"/>
          <w:noProof w:val="0"/>
          <w:kern w:val="2"/>
          <w:szCs w:val="24"/>
          <w:lang w:eastAsia="en-GB"/>
          <w14:ligatures w14:val="standardContextual"/>
        </w:rPr>
      </w:pPr>
      <w:hyperlink w:anchor="_Toc159185853" w:history="1">
        <w:r w:rsidR="00337DBF" w:rsidRPr="00B0092B">
          <w:rPr>
            <w:rStyle w:val="Hyperlink"/>
            <w:rFonts w:ascii="Times New Roman" w:hAnsi="Times New Roman"/>
            <w:noProof w:val="0"/>
          </w:rPr>
          <w:t>3.5.3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Sample Size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_Toc159185853 \h </w:instrText>
        </w:r>
        <w:r w:rsidR="00337DBF" w:rsidRPr="00B0092B">
          <w:rPr>
            <w:noProof w:val="0"/>
            <w:webHidden/>
          </w:rPr>
        </w:r>
        <w:r w:rsidR="00337DBF" w:rsidRPr="00B0092B">
          <w:rPr>
            <w:noProof w:val="0"/>
            <w:webHidden/>
          </w:rPr>
          <w:fldChar w:fldCharType="separate"/>
        </w:r>
        <w:r w:rsidR="00337DBF" w:rsidRPr="00B0092B">
          <w:rPr>
            <w:noProof w:val="0"/>
            <w:webHidden/>
          </w:rPr>
          <w:t>45</w:t>
        </w:r>
        <w:r w:rsidR="00337DBF" w:rsidRPr="00B0092B">
          <w:rPr>
            <w:noProof w:val="0"/>
            <w:webHidden/>
          </w:rPr>
          <w:fldChar w:fldCharType="end"/>
        </w:r>
      </w:hyperlink>
    </w:p>
    <w:p w14:paraId="242B2B9C" w14:textId="21BDE45D" w:rsidR="00337DBF" w:rsidRPr="00B0092B" w:rsidRDefault="00000000">
      <w:pPr>
        <w:pStyle w:val="TOC4"/>
        <w:rPr>
          <w:rFonts w:asciiTheme="minorHAnsi" w:hAnsiTheme="minorHAnsi"/>
          <w:noProof w:val="0"/>
          <w:kern w:val="2"/>
          <w:szCs w:val="24"/>
          <w:lang w:eastAsia="en-GB"/>
          <w14:ligatures w14:val="standardContextual"/>
        </w:rPr>
      </w:pPr>
      <w:hyperlink w:anchor="_Toc159185854" w:history="1">
        <w:r w:rsidR="00337DBF" w:rsidRPr="00B0092B">
          <w:rPr>
            <w:rStyle w:val="Hyperlink"/>
            <w:rFonts w:ascii="Times New Roman" w:hAnsi="Times New Roman"/>
            <w:noProof w:val="0"/>
          </w:rPr>
          <w:t>3.5.4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Sampling Techniques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_Toc159185854 \h </w:instrText>
        </w:r>
        <w:r w:rsidR="00337DBF" w:rsidRPr="00B0092B">
          <w:rPr>
            <w:noProof w:val="0"/>
            <w:webHidden/>
          </w:rPr>
        </w:r>
        <w:r w:rsidR="00337DBF" w:rsidRPr="00B0092B">
          <w:rPr>
            <w:noProof w:val="0"/>
            <w:webHidden/>
          </w:rPr>
          <w:fldChar w:fldCharType="separate"/>
        </w:r>
        <w:r w:rsidR="00337DBF" w:rsidRPr="00B0092B">
          <w:rPr>
            <w:noProof w:val="0"/>
            <w:webHidden/>
          </w:rPr>
          <w:t>45</w:t>
        </w:r>
        <w:r w:rsidR="00337DBF" w:rsidRPr="00B0092B">
          <w:rPr>
            <w:noProof w:val="0"/>
            <w:webHidden/>
          </w:rPr>
          <w:fldChar w:fldCharType="end"/>
        </w:r>
      </w:hyperlink>
    </w:p>
    <w:p w14:paraId="2734C1D6" w14:textId="35552648" w:rsidR="00337DBF" w:rsidRPr="00B0092B" w:rsidRDefault="00000000">
      <w:pPr>
        <w:pStyle w:val="TOC3"/>
        <w:rPr>
          <w:rFonts w:asciiTheme="minorHAnsi" w:hAnsiTheme="minorHAnsi"/>
          <w:noProof w:val="0"/>
          <w:kern w:val="2"/>
          <w:szCs w:val="24"/>
          <w:lang w:eastAsia="en-GB"/>
          <w14:ligatures w14:val="standardContextual"/>
        </w:rPr>
      </w:pPr>
      <w:hyperlink w:anchor="_Toc159185855" w:history="1">
        <w:r w:rsidR="00337DBF" w:rsidRPr="00B0092B">
          <w:rPr>
            <w:rStyle w:val="Hyperlink"/>
            <w:noProof w:val="0"/>
          </w:rPr>
          <w:t>3.6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Statistical Tools and Data Analysis Approaches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_Toc159185855 \h </w:instrText>
        </w:r>
        <w:r w:rsidR="00337DBF" w:rsidRPr="00B0092B">
          <w:rPr>
            <w:noProof w:val="0"/>
            <w:webHidden/>
          </w:rPr>
        </w:r>
        <w:r w:rsidR="00337DBF" w:rsidRPr="00B0092B">
          <w:rPr>
            <w:noProof w:val="0"/>
            <w:webHidden/>
          </w:rPr>
          <w:fldChar w:fldCharType="separate"/>
        </w:r>
        <w:r w:rsidR="00337DBF" w:rsidRPr="00B0092B">
          <w:rPr>
            <w:noProof w:val="0"/>
            <w:webHidden/>
          </w:rPr>
          <w:t>46</w:t>
        </w:r>
        <w:r w:rsidR="00337DBF" w:rsidRPr="00B0092B">
          <w:rPr>
            <w:noProof w:val="0"/>
            <w:webHidden/>
          </w:rPr>
          <w:fldChar w:fldCharType="end"/>
        </w:r>
      </w:hyperlink>
    </w:p>
    <w:p w14:paraId="2DFCF121" w14:textId="57C5E607" w:rsidR="00337DBF" w:rsidRPr="00B0092B" w:rsidRDefault="00000000">
      <w:pPr>
        <w:pStyle w:val="TOC3"/>
        <w:rPr>
          <w:rFonts w:asciiTheme="minorHAnsi" w:hAnsiTheme="minorHAnsi"/>
          <w:noProof w:val="0"/>
          <w:kern w:val="2"/>
          <w:szCs w:val="24"/>
          <w:lang w:eastAsia="en-GB"/>
          <w14:ligatures w14:val="standardContextual"/>
        </w:rPr>
      </w:pPr>
      <w:hyperlink w:anchor="_Toc159185856" w:history="1">
        <w:r w:rsidR="00337DBF" w:rsidRPr="00B0092B">
          <w:rPr>
            <w:rStyle w:val="Hyperlink"/>
            <w:noProof w:val="0"/>
          </w:rPr>
          <w:t>3.7</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Summary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_Toc159185856 \h </w:instrText>
        </w:r>
        <w:r w:rsidR="00337DBF" w:rsidRPr="00B0092B">
          <w:rPr>
            <w:noProof w:val="0"/>
            <w:webHidden/>
          </w:rPr>
        </w:r>
        <w:r w:rsidR="00337DBF" w:rsidRPr="00B0092B">
          <w:rPr>
            <w:noProof w:val="0"/>
            <w:webHidden/>
          </w:rPr>
          <w:fldChar w:fldCharType="separate"/>
        </w:r>
        <w:r w:rsidR="00337DBF" w:rsidRPr="00B0092B">
          <w:rPr>
            <w:noProof w:val="0"/>
            <w:webHidden/>
          </w:rPr>
          <w:t>46</w:t>
        </w:r>
        <w:r w:rsidR="00337DBF" w:rsidRPr="00B0092B">
          <w:rPr>
            <w:noProof w:val="0"/>
            <w:webHidden/>
          </w:rPr>
          <w:fldChar w:fldCharType="end"/>
        </w:r>
      </w:hyperlink>
    </w:p>
    <w:p w14:paraId="5BBB5647" w14:textId="12601376" w:rsidR="00337DBF" w:rsidRPr="00B0092B" w:rsidRDefault="00000000">
      <w:pPr>
        <w:pStyle w:val="TOC2"/>
        <w:rPr>
          <w:rFonts w:asciiTheme="minorHAnsi" w:hAnsiTheme="minorHAnsi"/>
          <w:b w:val="0"/>
          <w:caps w:val="0"/>
          <w:kern w:val="2"/>
          <w:szCs w:val="24"/>
          <w:lang w:eastAsia="en-GB"/>
          <w14:ligatures w14:val="standardContextual"/>
        </w:rPr>
      </w:pPr>
      <w:hyperlink w:anchor="_Toc159185857" w:history="1">
        <w:r w:rsidR="00337DBF" w:rsidRPr="00B0092B">
          <w:rPr>
            <w:rStyle w:val="Hyperlink"/>
            <w:rFonts w:cs="Times New Roman"/>
          </w:rPr>
          <w:t>CHAPTER 4:</w:t>
        </w:r>
        <w:r w:rsidR="00337DBF" w:rsidRPr="00B0092B">
          <w:rPr>
            <w:rStyle w:val="Hyperlink"/>
          </w:rPr>
          <w:t xml:space="preserve"> Data Analysis and discussion</w:t>
        </w:r>
        <w:r w:rsidR="00337DBF" w:rsidRPr="00B0092B">
          <w:rPr>
            <w:webHidden/>
          </w:rPr>
          <w:tab/>
        </w:r>
        <w:r w:rsidR="00337DBF" w:rsidRPr="00B0092B">
          <w:rPr>
            <w:webHidden/>
          </w:rPr>
          <w:fldChar w:fldCharType="begin"/>
        </w:r>
        <w:r w:rsidR="00337DBF" w:rsidRPr="00B0092B">
          <w:rPr>
            <w:webHidden/>
          </w:rPr>
          <w:instrText xml:space="preserve"> PAGEREF _Toc159185857 \h </w:instrText>
        </w:r>
        <w:r w:rsidR="00337DBF" w:rsidRPr="00B0092B">
          <w:rPr>
            <w:webHidden/>
          </w:rPr>
        </w:r>
        <w:r w:rsidR="00337DBF" w:rsidRPr="00B0092B">
          <w:rPr>
            <w:webHidden/>
          </w:rPr>
          <w:fldChar w:fldCharType="separate"/>
        </w:r>
        <w:r w:rsidR="00337DBF" w:rsidRPr="00B0092B">
          <w:rPr>
            <w:webHidden/>
          </w:rPr>
          <w:t>48</w:t>
        </w:r>
        <w:r w:rsidR="00337DBF" w:rsidRPr="00B0092B">
          <w:rPr>
            <w:webHidden/>
          </w:rPr>
          <w:fldChar w:fldCharType="end"/>
        </w:r>
      </w:hyperlink>
    </w:p>
    <w:p w14:paraId="3CE9D316" w14:textId="343BC023" w:rsidR="00337DBF" w:rsidRPr="00B0092B" w:rsidRDefault="00000000">
      <w:pPr>
        <w:pStyle w:val="TOC3"/>
        <w:rPr>
          <w:rFonts w:asciiTheme="minorHAnsi" w:hAnsiTheme="minorHAnsi"/>
          <w:noProof w:val="0"/>
          <w:kern w:val="2"/>
          <w:szCs w:val="24"/>
          <w:lang w:eastAsia="en-GB"/>
          <w14:ligatures w14:val="standardContextual"/>
        </w:rPr>
      </w:pPr>
      <w:hyperlink w:anchor="_Toc159185858" w:history="1">
        <w:r w:rsidR="00337DBF" w:rsidRPr="00B0092B">
          <w:rPr>
            <w:rStyle w:val="Hyperlink"/>
            <w:noProof w:val="0"/>
          </w:rPr>
          <w:t>4.1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Introduction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_Toc159185858 \h </w:instrText>
        </w:r>
        <w:r w:rsidR="00337DBF" w:rsidRPr="00B0092B">
          <w:rPr>
            <w:noProof w:val="0"/>
            <w:webHidden/>
          </w:rPr>
        </w:r>
        <w:r w:rsidR="00337DBF" w:rsidRPr="00B0092B">
          <w:rPr>
            <w:noProof w:val="0"/>
            <w:webHidden/>
          </w:rPr>
          <w:fldChar w:fldCharType="separate"/>
        </w:r>
        <w:r w:rsidR="00337DBF" w:rsidRPr="00B0092B">
          <w:rPr>
            <w:noProof w:val="0"/>
            <w:webHidden/>
          </w:rPr>
          <w:t>48</w:t>
        </w:r>
        <w:r w:rsidR="00337DBF" w:rsidRPr="00B0092B">
          <w:rPr>
            <w:noProof w:val="0"/>
            <w:webHidden/>
          </w:rPr>
          <w:fldChar w:fldCharType="end"/>
        </w:r>
      </w:hyperlink>
    </w:p>
    <w:p w14:paraId="7153BF0B" w14:textId="766FA762" w:rsidR="00337DBF" w:rsidRPr="00B0092B" w:rsidRDefault="00000000">
      <w:pPr>
        <w:pStyle w:val="TOC3"/>
        <w:rPr>
          <w:rFonts w:asciiTheme="minorHAnsi" w:hAnsiTheme="minorHAnsi"/>
          <w:noProof w:val="0"/>
          <w:kern w:val="2"/>
          <w:szCs w:val="24"/>
          <w:lang w:eastAsia="en-GB"/>
          <w14:ligatures w14:val="standardContextual"/>
        </w:rPr>
      </w:pPr>
      <w:hyperlink w:anchor="_Toc159185859" w:history="1">
        <w:r w:rsidR="00337DBF" w:rsidRPr="00B0092B">
          <w:rPr>
            <w:rStyle w:val="Hyperlink"/>
            <w:noProof w:val="0"/>
          </w:rPr>
          <w:t>4.2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Data Screening</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_Toc159185859 \h </w:instrText>
        </w:r>
        <w:r w:rsidR="00337DBF" w:rsidRPr="00B0092B">
          <w:rPr>
            <w:noProof w:val="0"/>
            <w:webHidden/>
          </w:rPr>
        </w:r>
        <w:r w:rsidR="00337DBF" w:rsidRPr="00B0092B">
          <w:rPr>
            <w:noProof w:val="0"/>
            <w:webHidden/>
          </w:rPr>
          <w:fldChar w:fldCharType="separate"/>
        </w:r>
        <w:r w:rsidR="00337DBF" w:rsidRPr="00B0092B">
          <w:rPr>
            <w:noProof w:val="0"/>
            <w:webHidden/>
          </w:rPr>
          <w:t>48</w:t>
        </w:r>
        <w:r w:rsidR="00337DBF" w:rsidRPr="00B0092B">
          <w:rPr>
            <w:noProof w:val="0"/>
            <w:webHidden/>
          </w:rPr>
          <w:fldChar w:fldCharType="end"/>
        </w:r>
      </w:hyperlink>
    </w:p>
    <w:p w14:paraId="34D4F0D9" w14:textId="446AD7CC" w:rsidR="00337DBF" w:rsidRPr="00B0092B" w:rsidRDefault="00000000">
      <w:pPr>
        <w:pStyle w:val="TOC4"/>
        <w:rPr>
          <w:rFonts w:asciiTheme="minorHAnsi" w:hAnsiTheme="minorHAnsi"/>
          <w:noProof w:val="0"/>
          <w:kern w:val="2"/>
          <w:szCs w:val="24"/>
          <w:lang w:eastAsia="en-GB"/>
          <w14:ligatures w14:val="standardContextual"/>
        </w:rPr>
      </w:pPr>
      <w:hyperlink w:anchor="_Toc159185860" w:history="1">
        <w:r w:rsidR="00337DBF" w:rsidRPr="00B0092B">
          <w:rPr>
            <w:rStyle w:val="Hyperlink"/>
            <w:rFonts w:ascii="Times New Roman" w:hAnsi="Times New Roman"/>
            <w:noProof w:val="0"/>
          </w:rPr>
          <w:t>4.2.1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Missing Data</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_Toc159185860 \h </w:instrText>
        </w:r>
        <w:r w:rsidR="00337DBF" w:rsidRPr="00B0092B">
          <w:rPr>
            <w:noProof w:val="0"/>
            <w:webHidden/>
          </w:rPr>
        </w:r>
        <w:r w:rsidR="00337DBF" w:rsidRPr="00B0092B">
          <w:rPr>
            <w:noProof w:val="0"/>
            <w:webHidden/>
          </w:rPr>
          <w:fldChar w:fldCharType="separate"/>
        </w:r>
        <w:r w:rsidR="00337DBF" w:rsidRPr="00B0092B">
          <w:rPr>
            <w:noProof w:val="0"/>
            <w:webHidden/>
          </w:rPr>
          <w:t>48</w:t>
        </w:r>
        <w:r w:rsidR="00337DBF" w:rsidRPr="00B0092B">
          <w:rPr>
            <w:noProof w:val="0"/>
            <w:webHidden/>
          </w:rPr>
          <w:fldChar w:fldCharType="end"/>
        </w:r>
      </w:hyperlink>
    </w:p>
    <w:p w14:paraId="68288561" w14:textId="448A0235" w:rsidR="00337DBF" w:rsidRPr="00B0092B" w:rsidRDefault="00000000">
      <w:pPr>
        <w:pStyle w:val="TOC4"/>
        <w:rPr>
          <w:rFonts w:asciiTheme="minorHAnsi" w:hAnsiTheme="minorHAnsi"/>
          <w:noProof w:val="0"/>
          <w:kern w:val="2"/>
          <w:szCs w:val="24"/>
          <w:lang w:eastAsia="en-GB"/>
          <w14:ligatures w14:val="standardContextual"/>
        </w:rPr>
      </w:pPr>
      <w:hyperlink w:anchor="_Toc159185861" w:history="1">
        <w:r w:rsidR="00337DBF" w:rsidRPr="00B0092B">
          <w:rPr>
            <w:rStyle w:val="Hyperlink"/>
            <w:rFonts w:ascii="Times New Roman" w:hAnsi="Times New Roman"/>
            <w:noProof w:val="0"/>
          </w:rPr>
          <w:t>4.2.2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Outliers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_Toc159185861 \h </w:instrText>
        </w:r>
        <w:r w:rsidR="00337DBF" w:rsidRPr="00B0092B">
          <w:rPr>
            <w:noProof w:val="0"/>
            <w:webHidden/>
          </w:rPr>
        </w:r>
        <w:r w:rsidR="00337DBF" w:rsidRPr="00B0092B">
          <w:rPr>
            <w:noProof w:val="0"/>
            <w:webHidden/>
          </w:rPr>
          <w:fldChar w:fldCharType="separate"/>
        </w:r>
        <w:r w:rsidR="00337DBF" w:rsidRPr="00B0092B">
          <w:rPr>
            <w:noProof w:val="0"/>
            <w:webHidden/>
          </w:rPr>
          <w:t>49</w:t>
        </w:r>
        <w:r w:rsidR="00337DBF" w:rsidRPr="00B0092B">
          <w:rPr>
            <w:noProof w:val="0"/>
            <w:webHidden/>
          </w:rPr>
          <w:fldChar w:fldCharType="end"/>
        </w:r>
      </w:hyperlink>
    </w:p>
    <w:p w14:paraId="7591BE31" w14:textId="0910015F" w:rsidR="00337DBF" w:rsidRPr="00B0092B" w:rsidRDefault="00000000">
      <w:pPr>
        <w:pStyle w:val="TOC3"/>
        <w:rPr>
          <w:rFonts w:asciiTheme="minorHAnsi" w:hAnsiTheme="minorHAnsi"/>
          <w:noProof w:val="0"/>
          <w:kern w:val="2"/>
          <w:szCs w:val="24"/>
          <w:lang w:eastAsia="en-GB"/>
          <w14:ligatures w14:val="standardContextual"/>
        </w:rPr>
      </w:pPr>
      <w:hyperlink w:anchor="_Toc159185862" w:history="1">
        <w:r w:rsidR="00337DBF" w:rsidRPr="00B0092B">
          <w:rPr>
            <w:rStyle w:val="Hyperlink"/>
            <w:noProof w:val="0"/>
          </w:rPr>
          <w:t>4.3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Descriptive Analysis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_Toc159185862 \h </w:instrText>
        </w:r>
        <w:r w:rsidR="00337DBF" w:rsidRPr="00B0092B">
          <w:rPr>
            <w:noProof w:val="0"/>
            <w:webHidden/>
          </w:rPr>
        </w:r>
        <w:r w:rsidR="00337DBF" w:rsidRPr="00B0092B">
          <w:rPr>
            <w:noProof w:val="0"/>
            <w:webHidden/>
          </w:rPr>
          <w:fldChar w:fldCharType="separate"/>
        </w:r>
        <w:r w:rsidR="00337DBF" w:rsidRPr="00B0092B">
          <w:rPr>
            <w:noProof w:val="0"/>
            <w:webHidden/>
          </w:rPr>
          <w:t>49</w:t>
        </w:r>
        <w:r w:rsidR="00337DBF" w:rsidRPr="00B0092B">
          <w:rPr>
            <w:noProof w:val="0"/>
            <w:webHidden/>
          </w:rPr>
          <w:fldChar w:fldCharType="end"/>
        </w:r>
      </w:hyperlink>
    </w:p>
    <w:p w14:paraId="733A437A" w14:textId="478CC9A3" w:rsidR="00337DBF" w:rsidRPr="00B0092B" w:rsidRDefault="00000000">
      <w:pPr>
        <w:pStyle w:val="TOC4"/>
        <w:rPr>
          <w:rFonts w:asciiTheme="minorHAnsi" w:hAnsiTheme="minorHAnsi"/>
          <w:noProof w:val="0"/>
          <w:kern w:val="2"/>
          <w:szCs w:val="24"/>
          <w:lang w:eastAsia="en-GB"/>
          <w14:ligatures w14:val="standardContextual"/>
        </w:rPr>
      </w:pPr>
      <w:hyperlink w:anchor="_Toc159185863" w:history="1">
        <w:r w:rsidR="00337DBF" w:rsidRPr="00B0092B">
          <w:rPr>
            <w:rStyle w:val="Hyperlink"/>
            <w:rFonts w:ascii="Times New Roman" w:hAnsi="Times New Roman"/>
            <w:noProof w:val="0"/>
          </w:rPr>
          <w:t>4.3.1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Demographic Profile of the Respondents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_Toc159185863 \h </w:instrText>
        </w:r>
        <w:r w:rsidR="00337DBF" w:rsidRPr="00B0092B">
          <w:rPr>
            <w:noProof w:val="0"/>
            <w:webHidden/>
          </w:rPr>
        </w:r>
        <w:r w:rsidR="00337DBF" w:rsidRPr="00B0092B">
          <w:rPr>
            <w:noProof w:val="0"/>
            <w:webHidden/>
          </w:rPr>
          <w:fldChar w:fldCharType="separate"/>
        </w:r>
        <w:r w:rsidR="00337DBF" w:rsidRPr="00B0092B">
          <w:rPr>
            <w:noProof w:val="0"/>
            <w:webHidden/>
          </w:rPr>
          <w:t>49</w:t>
        </w:r>
        <w:r w:rsidR="00337DBF" w:rsidRPr="00B0092B">
          <w:rPr>
            <w:noProof w:val="0"/>
            <w:webHidden/>
          </w:rPr>
          <w:fldChar w:fldCharType="end"/>
        </w:r>
      </w:hyperlink>
    </w:p>
    <w:p w14:paraId="1D3B8BE5" w14:textId="052BF283" w:rsidR="00337DBF" w:rsidRPr="00B0092B" w:rsidRDefault="00000000">
      <w:pPr>
        <w:pStyle w:val="TOC3"/>
        <w:rPr>
          <w:rFonts w:asciiTheme="minorHAnsi" w:hAnsiTheme="minorHAnsi"/>
          <w:noProof w:val="0"/>
          <w:kern w:val="2"/>
          <w:szCs w:val="24"/>
          <w:lang w:eastAsia="en-GB"/>
          <w14:ligatures w14:val="standardContextual"/>
        </w:rPr>
      </w:pPr>
      <w:hyperlink w:anchor="_Toc159185864" w:history="1">
        <w:r w:rsidR="00337DBF" w:rsidRPr="00B0092B">
          <w:rPr>
            <w:rStyle w:val="Hyperlink"/>
            <w:noProof w:val="0"/>
          </w:rPr>
          <w:t>4.4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Measurement Model Assessment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_Toc159185864 \h </w:instrText>
        </w:r>
        <w:r w:rsidR="00337DBF" w:rsidRPr="00B0092B">
          <w:rPr>
            <w:noProof w:val="0"/>
            <w:webHidden/>
          </w:rPr>
        </w:r>
        <w:r w:rsidR="00337DBF" w:rsidRPr="00B0092B">
          <w:rPr>
            <w:noProof w:val="0"/>
            <w:webHidden/>
          </w:rPr>
          <w:fldChar w:fldCharType="separate"/>
        </w:r>
        <w:r w:rsidR="00337DBF" w:rsidRPr="00B0092B">
          <w:rPr>
            <w:noProof w:val="0"/>
            <w:webHidden/>
          </w:rPr>
          <w:t>51</w:t>
        </w:r>
        <w:r w:rsidR="00337DBF" w:rsidRPr="00B0092B">
          <w:rPr>
            <w:noProof w:val="0"/>
            <w:webHidden/>
          </w:rPr>
          <w:fldChar w:fldCharType="end"/>
        </w:r>
      </w:hyperlink>
    </w:p>
    <w:p w14:paraId="10728B50" w14:textId="32BEBB55" w:rsidR="00337DBF" w:rsidRPr="00B0092B" w:rsidRDefault="00000000">
      <w:pPr>
        <w:pStyle w:val="TOC4"/>
        <w:rPr>
          <w:rFonts w:asciiTheme="minorHAnsi" w:hAnsiTheme="minorHAnsi"/>
          <w:noProof w:val="0"/>
          <w:kern w:val="2"/>
          <w:szCs w:val="24"/>
          <w:lang w:eastAsia="en-GB"/>
          <w14:ligatures w14:val="standardContextual"/>
        </w:rPr>
      </w:pPr>
      <w:hyperlink w:anchor="_Toc159185865" w:history="1">
        <w:r w:rsidR="00337DBF" w:rsidRPr="00B0092B">
          <w:rPr>
            <w:rStyle w:val="Hyperlink"/>
            <w:rFonts w:ascii="Times New Roman" w:hAnsi="Times New Roman"/>
            <w:noProof w:val="0"/>
          </w:rPr>
          <w:t>4.4.1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Measurement Model Results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_Toc159185865 \h </w:instrText>
        </w:r>
        <w:r w:rsidR="00337DBF" w:rsidRPr="00B0092B">
          <w:rPr>
            <w:noProof w:val="0"/>
            <w:webHidden/>
          </w:rPr>
        </w:r>
        <w:r w:rsidR="00337DBF" w:rsidRPr="00B0092B">
          <w:rPr>
            <w:noProof w:val="0"/>
            <w:webHidden/>
          </w:rPr>
          <w:fldChar w:fldCharType="separate"/>
        </w:r>
        <w:r w:rsidR="00337DBF" w:rsidRPr="00B0092B">
          <w:rPr>
            <w:noProof w:val="0"/>
            <w:webHidden/>
          </w:rPr>
          <w:t>51</w:t>
        </w:r>
        <w:r w:rsidR="00337DBF" w:rsidRPr="00B0092B">
          <w:rPr>
            <w:noProof w:val="0"/>
            <w:webHidden/>
          </w:rPr>
          <w:fldChar w:fldCharType="end"/>
        </w:r>
      </w:hyperlink>
    </w:p>
    <w:p w14:paraId="15573B9B" w14:textId="27B5D342" w:rsidR="00337DBF" w:rsidRPr="00B0092B" w:rsidRDefault="00000000">
      <w:pPr>
        <w:pStyle w:val="TOC4"/>
        <w:rPr>
          <w:rFonts w:asciiTheme="minorHAnsi" w:hAnsiTheme="minorHAnsi"/>
          <w:noProof w:val="0"/>
          <w:kern w:val="2"/>
          <w:szCs w:val="24"/>
          <w:lang w:eastAsia="en-GB"/>
          <w14:ligatures w14:val="standardContextual"/>
        </w:rPr>
      </w:pPr>
      <w:hyperlink w:anchor="_Toc159185866" w:history="1">
        <w:r w:rsidR="00337DBF" w:rsidRPr="00B0092B">
          <w:rPr>
            <w:rStyle w:val="Hyperlink"/>
            <w:rFonts w:ascii="Times New Roman" w:hAnsi="Times New Roman"/>
            <w:noProof w:val="0"/>
          </w:rPr>
          <w:t>4.4.2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Construct Reliability and Validity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_Toc159185866 \h </w:instrText>
        </w:r>
        <w:r w:rsidR="00337DBF" w:rsidRPr="00B0092B">
          <w:rPr>
            <w:noProof w:val="0"/>
            <w:webHidden/>
          </w:rPr>
        </w:r>
        <w:r w:rsidR="00337DBF" w:rsidRPr="00B0092B">
          <w:rPr>
            <w:noProof w:val="0"/>
            <w:webHidden/>
          </w:rPr>
          <w:fldChar w:fldCharType="separate"/>
        </w:r>
        <w:r w:rsidR="00337DBF" w:rsidRPr="00B0092B">
          <w:rPr>
            <w:noProof w:val="0"/>
            <w:webHidden/>
          </w:rPr>
          <w:t>52</w:t>
        </w:r>
        <w:r w:rsidR="00337DBF" w:rsidRPr="00B0092B">
          <w:rPr>
            <w:noProof w:val="0"/>
            <w:webHidden/>
          </w:rPr>
          <w:fldChar w:fldCharType="end"/>
        </w:r>
      </w:hyperlink>
    </w:p>
    <w:p w14:paraId="4E965DFC" w14:textId="0E40A98A" w:rsidR="00337DBF" w:rsidRPr="00B0092B" w:rsidRDefault="00000000">
      <w:pPr>
        <w:pStyle w:val="TOC4"/>
        <w:rPr>
          <w:rFonts w:asciiTheme="minorHAnsi" w:hAnsiTheme="minorHAnsi"/>
          <w:noProof w:val="0"/>
          <w:kern w:val="2"/>
          <w:szCs w:val="24"/>
          <w:lang w:eastAsia="en-GB"/>
          <w14:ligatures w14:val="standardContextual"/>
        </w:rPr>
      </w:pPr>
      <w:hyperlink w:anchor="_Toc159185867" w:history="1">
        <w:r w:rsidR="00337DBF" w:rsidRPr="00B0092B">
          <w:rPr>
            <w:rStyle w:val="Hyperlink"/>
            <w:rFonts w:ascii="Times New Roman" w:hAnsi="Times New Roman"/>
            <w:noProof w:val="0"/>
          </w:rPr>
          <w:t>4.4.3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Convergent Validity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_Toc159185867 \h </w:instrText>
        </w:r>
        <w:r w:rsidR="00337DBF" w:rsidRPr="00B0092B">
          <w:rPr>
            <w:noProof w:val="0"/>
            <w:webHidden/>
          </w:rPr>
        </w:r>
        <w:r w:rsidR="00337DBF" w:rsidRPr="00B0092B">
          <w:rPr>
            <w:noProof w:val="0"/>
            <w:webHidden/>
          </w:rPr>
          <w:fldChar w:fldCharType="separate"/>
        </w:r>
        <w:r w:rsidR="00337DBF" w:rsidRPr="00B0092B">
          <w:rPr>
            <w:noProof w:val="0"/>
            <w:webHidden/>
          </w:rPr>
          <w:t>53</w:t>
        </w:r>
        <w:r w:rsidR="00337DBF" w:rsidRPr="00B0092B">
          <w:rPr>
            <w:noProof w:val="0"/>
            <w:webHidden/>
          </w:rPr>
          <w:fldChar w:fldCharType="end"/>
        </w:r>
      </w:hyperlink>
    </w:p>
    <w:p w14:paraId="79A05A9E" w14:textId="16A7D21F" w:rsidR="00337DBF" w:rsidRPr="00B0092B" w:rsidRDefault="00000000">
      <w:pPr>
        <w:pStyle w:val="TOC4"/>
        <w:rPr>
          <w:rFonts w:asciiTheme="minorHAnsi" w:hAnsiTheme="minorHAnsi"/>
          <w:noProof w:val="0"/>
          <w:kern w:val="2"/>
          <w:szCs w:val="24"/>
          <w:lang w:eastAsia="en-GB"/>
          <w14:ligatures w14:val="standardContextual"/>
        </w:rPr>
      </w:pPr>
      <w:hyperlink w:anchor="_Toc159185868" w:history="1">
        <w:r w:rsidR="00337DBF" w:rsidRPr="00B0092B">
          <w:rPr>
            <w:rStyle w:val="Hyperlink"/>
            <w:rFonts w:ascii="Times New Roman" w:hAnsi="Times New Roman"/>
            <w:noProof w:val="0"/>
          </w:rPr>
          <w:t>4.4.4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Discriminant Validity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_Toc159185868 \h </w:instrText>
        </w:r>
        <w:r w:rsidR="00337DBF" w:rsidRPr="00B0092B">
          <w:rPr>
            <w:noProof w:val="0"/>
            <w:webHidden/>
          </w:rPr>
        </w:r>
        <w:r w:rsidR="00337DBF" w:rsidRPr="00B0092B">
          <w:rPr>
            <w:noProof w:val="0"/>
            <w:webHidden/>
          </w:rPr>
          <w:fldChar w:fldCharType="separate"/>
        </w:r>
        <w:r w:rsidR="00337DBF" w:rsidRPr="00B0092B">
          <w:rPr>
            <w:noProof w:val="0"/>
            <w:webHidden/>
          </w:rPr>
          <w:t>53</w:t>
        </w:r>
        <w:r w:rsidR="00337DBF" w:rsidRPr="00B0092B">
          <w:rPr>
            <w:noProof w:val="0"/>
            <w:webHidden/>
          </w:rPr>
          <w:fldChar w:fldCharType="end"/>
        </w:r>
      </w:hyperlink>
    </w:p>
    <w:p w14:paraId="17C169F2" w14:textId="5C39EED6" w:rsidR="00337DBF" w:rsidRPr="00B0092B" w:rsidRDefault="00000000">
      <w:pPr>
        <w:pStyle w:val="TOC3"/>
        <w:rPr>
          <w:rFonts w:asciiTheme="minorHAnsi" w:hAnsiTheme="minorHAnsi"/>
          <w:noProof w:val="0"/>
          <w:kern w:val="2"/>
          <w:szCs w:val="24"/>
          <w:lang w:eastAsia="en-GB"/>
          <w14:ligatures w14:val="standardContextual"/>
        </w:rPr>
      </w:pPr>
      <w:hyperlink w:anchor="_Toc159185869" w:history="1">
        <w:r w:rsidR="00337DBF" w:rsidRPr="00B0092B">
          <w:rPr>
            <w:rStyle w:val="Hyperlink"/>
            <w:noProof w:val="0"/>
          </w:rPr>
          <w:t>4.5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Structural Model Assessment</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_Toc159185869 \h </w:instrText>
        </w:r>
        <w:r w:rsidR="00337DBF" w:rsidRPr="00B0092B">
          <w:rPr>
            <w:noProof w:val="0"/>
            <w:webHidden/>
          </w:rPr>
        </w:r>
        <w:r w:rsidR="00337DBF" w:rsidRPr="00B0092B">
          <w:rPr>
            <w:noProof w:val="0"/>
            <w:webHidden/>
          </w:rPr>
          <w:fldChar w:fldCharType="separate"/>
        </w:r>
        <w:r w:rsidR="00337DBF" w:rsidRPr="00B0092B">
          <w:rPr>
            <w:noProof w:val="0"/>
            <w:webHidden/>
          </w:rPr>
          <w:t>55</w:t>
        </w:r>
        <w:r w:rsidR="00337DBF" w:rsidRPr="00B0092B">
          <w:rPr>
            <w:noProof w:val="0"/>
            <w:webHidden/>
          </w:rPr>
          <w:fldChar w:fldCharType="end"/>
        </w:r>
      </w:hyperlink>
    </w:p>
    <w:p w14:paraId="720A16D8" w14:textId="105AA3A5" w:rsidR="00337DBF" w:rsidRPr="00B0092B" w:rsidRDefault="00000000">
      <w:pPr>
        <w:pStyle w:val="TOC4"/>
        <w:rPr>
          <w:rFonts w:asciiTheme="minorHAnsi" w:hAnsiTheme="minorHAnsi"/>
          <w:noProof w:val="0"/>
          <w:kern w:val="2"/>
          <w:szCs w:val="24"/>
          <w:lang w:eastAsia="en-GB"/>
          <w14:ligatures w14:val="standardContextual"/>
        </w:rPr>
      </w:pPr>
      <w:hyperlink w:anchor="_Toc159185870" w:history="1">
        <w:r w:rsidR="00337DBF" w:rsidRPr="00B0092B">
          <w:rPr>
            <w:rStyle w:val="Hyperlink"/>
            <w:rFonts w:ascii="Times New Roman" w:hAnsi="Times New Roman"/>
            <w:noProof w:val="0"/>
          </w:rPr>
          <w:t>4.5.1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Hypotheses Testing Results</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_Toc159185870 \h </w:instrText>
        </w:r>
        <w:r w:rsidR="00337DBF" w:rsidRPr="00B0092B">
          <w:rPr>
            <w:noProof w:val="0"/>
            <w:webHidden/>
          </w:rPr>
        </w:r>
        <w:r w:rsidR="00337DBF" w:rsidRPr="00B0092B">
          <w:rPr>
            <w:noProof w:val="0"/>
            <w:webHidden/>
          </w:rPr>
          <w:fldChar w:fldCharType="separate"/>
        </w:r>
        <w:r w:rsidR="00337DBF" w:rsidRPr="00B0092B">
          <w:rPr>
            <w:noProof w:val="0"/>
            <w:webHidden/>
          </w:rPr>
          <w:t>56</w:t>
        </w:r>
        <w:r w:rsidR="00337DBF" w:rsidRPr="00B0092B">
          <w:rPr>
            <w:noProof w:val="0"/>
            <w:webHidden/>
          </w:rPr>
          <w:fldChar w:fldCharType="end"/>
        </w:r>
      </w:hyperlink>
    </w:p>
    <w:p w14:paraId="081B4393" w14:textId="354985AA" w:rsidR="00337DBF" w:rsidRPr="00B0092B" w:rsidRDefault="00000000">
      <w:pPr>
        <w:pStyle w:val="TOC4"/>
        <w:rPr>
          <w:rFonts w:asciiTheme="minorHAnsi" w:hAnsiTheme="minorHAnsi"/>
          <w:noProof w:val="0"/>
          <w:kern w:val="2"/>
          <w:szCs w:val="24"/>
          <w:lang w:eastAsia="en-GB"/>
          <w14:ligatures w14:val="standardContextual"/>
        </w:rPr>
      </w:pPr>
      <w:hyperlink w:anchor="_Toc159185871" w:history="1">
        <w:r w:rsidR="00337DBF" w:rsidRPr="00B0092B">
          <w:rPr>
            <w:rStyle w:val="Hyperlink"/>
            <w:rFonts w:ascii="Times New Roman" w:hAnsi="Times New Roman"/>
            <w:noProof w:val="0"/>
          </w:rPr>
          <w:t>4.5.2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Coefficient of Determination: R</w:t>
        </w:r>
        <w:r w:rsidR="00337DBF" w:rsidRPr="00B0092B">
          <w:rPr>
            <w:rStyle w:val="Hyperlink"/>
            <w:noProof w:val="0"/>
            <w:vertAlign w:val="superscript"/>
          </w:rPr>
          <w:t>2</w:t>
        </w:r>
        <w:r w:rsidR="00337DBF" w:rsidRPr="00B0092B">
          <w:rPr>
            <w:rStyle w:val="Hyperlink"/>
            <w:noProof w:val="0"/>
          </w:rPr>
          <w:t xml:space="preserve"> Value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_Toc159185871 \h </w:instrText>
        </w:r>
        <w:r w:rsidR="00337DBF" w:rsidRPr="00B0092B">
          <w:rPr>
            <w:noProof w:val="0"/>
            <w:webHidden/>
          </w:rPr>
        </w:r>
        <w:r w:rsidR="00337DBF" w:rsidRPr="00B0092B">
          <w:rPr>
            <w:noProof w:val="0"/>
            <w:webHidden/>
          </w:rPr>
          <w:fldChar w:fldCharType="separate"/>
        </w:r>
        <w:r w:rsidR="00337DBF" w:rsidRPr="00B0092B">
          <w:rPr>
            <w:noProof w:val="0"/>
            <w:webHidden/>
          </w:rPr>
          <w:t>57</w:t>
        </w:r>
        <w:r w:rsidR="00337DBF" w:rsidRPr="00B0092B">
          <w:rPr>
            <w:noProof w:val="0"/>
            <w:webHidden/>
          </w:rPr>
          <w:fldChar w:fldCharType="end"/>
        </w:r>
      </w:hyperlink>
    </w:p>
    <w:p w14:paraId="18FC0F7C" w14:textId="03DB3CDD" w:rsidR="00337DBF" w:rsidRPr="00B0092B" w:rsidRDefault="00000000">
      <w:pPr>
        <w:pStyle w:val="TOC4"/>
        <w:rPr>
          <w:rFonts w:asciiTheme="minorHAnsi" w:hAnsiTheme="minorHAnsi"/>
          <w:noProof w:val="0"/>
          <w:kern w:val="2"/>
          <w:szCs w:val="24"/>
          <w:lang w:eastAsia="en-GB"/>
          <w14:ligatures w14:val="standardContextual"/>
        </w:rPr>
      </w:pPr>
      <w:hyperlink w:anchor="_Toc159185872" w:history="1">
        <w:r w:rsidR="00337DBF" w:rsidRPr="00B0092B">
          <w:rPr>
            <w:rStyle w:val="Hyperlink"/>
            <w:rFonts w:ascii="Times New Roman" w:hAnsi="Times New Roman"/>
            <w:noProof w:val="0"/>
          </w:rPr>
          <w:t>4.5.3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Hypothesis Discussion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_Toc159185872 \h </w:instrText>
        </w:r>
        <w:r w:rsidR="00337DBF" w:rsidRPr="00B0092B">
          <w:rPr>
            <w:noProof w:val="0"/>
            <w:webHidden/>
          </w:rPr>
        </w:r>
        <w:r w:rsidR="00337DBF" w:rsidRPr="00B0092B">
          <w:rPr>
            <w:noProof w:val="0"/>
            <w:webHidden/>
          </w:rPr>
          <w:fldChar w:fldCharType="separate"/>
        </w:r>
        <w:r w:rsidR="00337DBF" w:rsidRPr="00B0092B">
          <w:rPr>
            <w:noProof w:val="0"/>
            <w:webHidden/>
          </w:rPr>
          <w:t>58</w:t>
        </w:r>
        <w:r w:rsidR="00337DBF" w:rsidRPr="00B0092B">
          <w:rPr>
            <w:noProof w:val="0"/>
            <w:webHidden/>
          </w:rPr>
          <w:fldChar w:fldCharType="end"/>
        </w:r>
      </w:hyperlink>
    </w:p>
    <w:p w14:paraId="18EABA8D" w14:textId="7343E46A" w:rsidR="00337DBF" w:rsidRPr="00B0092B" w:rsidRDefault="00000000">
      <w:pPr>
        <w:pStyle w:val="TOC3"/>
        <w:rPr>
          <w:rFonts w:asciiTheme="minorHAnsi" w:hAnsiTheme="minorHAnsi"/>
          <w:noProof w:val="0"/>
          <w:kern w:val="2"/>
          <w:szCs w:val="24"/>
          <w:lang w:eastAsia="en-GB"/>
          <w14:ligatures w14:val="standardContextual"/>
        </w:rPr>
      </w:pPr>
      <w:hyperlink w:anchor="_Toc159185873" w:history="1">
        <w:r w:rsidR="00337DBF" w:rsidRPr="00B0092B">
          <w:rPr>
            <w:rStyle w:val="Hyperlink"/>
            <w:noProof w:val="0"/>
          </w:rPr>
          <w:t>4.6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Summary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_Toc159185873 \h </w:instrText>
        </w:r>
        <w:r w:rsidR="00337DBF" w:rsidRPr="00B0092B">
          <w:rPr>
            <w:noProof w:val="0"/>
            <w:webHidden/>
          </w:rPr>
        </w:r>
        <w:r w:rsidR="00337DBF" w:rsidRPr="00B0092B">
          <w:rPr>
            <w:noProof w:val="0"/>
            <w:webHidden/>
          </w:rPr>
          <w:fldChar w:fldCharType="separate"/>
        </w:r>
        <w:r w:rsidR="00337DBF" w:rsidRPr="00B0092B">
          <w:rPr>
            <w:noProof w:val="0"/>
            <w:webHidden/>
          </w:rPr>
          <w:t>60</w:t>
        </w:r>
        <w:r w:rsidR="00337DBF" w:rsidRPr="00B0092B">
          <w:rPr>
            <w:noProof w:val="0"/>
            <w:webHidden/>
          </w:rPr>
          <w:fldChar w:fldCharType="end"/>
        </w:r>
      </w:hyperlink>
    </w:p>
    <w:p w14:paraId="00037709" w14:textId="12AD594B" w:rsidR="00337DBF" w:rsidRPr="00B0092B" w:rsidRDefault="00000000">
      <w:pPr>
        <w:pStyle w:val="TOC2"/>
        <w:rPr>
          <w:rFonts w:asciiTheme="minorHAnsi" w:hAnsiTheme="minorHAnsi"/>
          <w:b w:val="0"/>
          <w:caps w:val="0"/>
          <w:kern w:val="2"/>
          <w:szCs w:val="24"/>
          <w:lang w:eastAsia="en-GB"/>
          <w14:ligatures w14:val="standardContextual"/>
        </w:rPr>
      </w:pPr>
      <w:hyperlink w:anchor="_Toc159185874" w:history="1">
        <w:r w:rsidR="00337DBF" w:rsidRPr="00B0092B">
          <w:rPr>
            <w:rStyle w:val="Hyperlink"/>
            <w:rFonts w:cs="Times New Roman"/>
          </w:rPr>
          <w:t>CHAPTER 5:</w:t>
        </w:r>
        <w:r w:rsidR="00337DBF" w:rsidRPr="00B0092B">
          <w:rPr>
            <w:rStyle w:val="Hyperlink"/>
          </w:rPr>
          <w:t xml:space="preserve"> Conclusion</w:t>
        </w:r>
        <w:r w:rsidR="00337DBF" w:rsidRPr="00B0092B">
          <w:rPr>
            <w:webHidden/>
          </w:rPr>
          <w:tab/>
        </w:r>
        <w:r w:rsidR="00337DBF" w:rsidRPr="00B0092B">
          <w:rPr>
            <w:webHidden/>
          </w:rPr>
          <w:fldChar w:fldCharType="begin"/>
        </w:r>
        <w:r w:rsidR="00337DBF" w:rsidRPr="00B0092B">
          <w:rPr>
            <w:webHidden/>
          </w:rPr>
          <w:instrText xml:space="preserve"> PAGEREF _Toc159185874 \h </w:instrText>
        </w:r>
        <w:r w:rsidR="00337DBF" w:rsidRPr="00B0092B">
          <w:rPr>
            <w:webHidden/>
          </w:rPr>
        </w:r>
        <w:r w:rsidR="00337DBF" w:rsidRPr="00B0092B">
          <w:rPr>
            <w:webHidden/>
          </w:rPr>
          <w:fldChar w:fldCharType="separate"/>
        </w:r>
        <w:r w:rsidR="00337DBF" w:rsidRPr="00B0092B">
          <w:rPr>
            <w:webHidden/>
          </w:rPr>
          <w:t>61</w:t>
        </w:r>
        <w:r w:rsidR="00337DBF" w:rsidRPr="00B0092B">
          <w:rPr>
            <w:webHidden/>
          </w:rPr>
          <w:fldChar w:fldCharType="end"/>
        </w:r>
      </w:hyperlink>
    </w:p>
    <w:p w14:paraId="1FFA5682" w14:textId="61B5DB64" w:rsidR="00337DBF" w:rsidRPr="00B0092B" w:rsidRDefault="00000000">
      <w:pPr>
        <w:pStyle w:val="TOC3"/>
        <w:rPr>
          <w:rFonts w:asciiTheme="minorHAnsi" w:hAnsiTheme="minorHAnsi"/>
          <w:noProof w:val="0"/>
          <w:kern w:val="2"/>
          <w:szCs w:val="24"/>
          <w:lang w:eastAsia="en-GB"/>
          <w14:ligatures w14:val="standardContextual"/>
        </w:rPr>
      </w:pPr>
      <w:hyperlink w:anchor="_Toc159185875" w:history="1">
        <w:r w:rsidR="00337DBF" w:rsidRPr="00B0092B">
          <w:rPr>
            <w:rStyle w:val="Hyperlink"/>
            <w:noProof w:val="0"/>
          </w:rPr>
          <w:t>5.1</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Introduction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_Toc159185875 \h </w:instrText>
        </w:r>
        <w:r w:rsidR="00337DBF" w:rsidRPr="00B0092B">
          <w:rPr>
            <w:noProof w:val="0"/>
            <w:webHidden/>
          </w:rPr>
        </w:r>
        <w:r w:rsidR="00337DBF" w:rsidRPr="00B0092B">
          <w:rPr>
            <w:noProof w:val="0"/>
            <w:webHidden/>
          </w:rPr>
          <w:fldChar w:fldCharType="separate"/>
        </w:r>
        <w:r w:rsidR="00337DBF" w:rsidRPr="00B0092B">
          <w:rPr>
            <w:noProof w:val="0"/>
            <w:webHidden/>
          </w:rPr>
          <w:t>61</w:t>
        </w:r>
        <w:r w:rsidR="00337DBF" w:rsidRPr="00B0092B">
          <w:rPr>
            <w:noProof w:val="0"/>
            <w:webHidden/>
          </w:rPr>
          <w:fldChar w:fldCharType="end"/>
        </w:r>
      </w:hyperlink>
    </w:p>
    <w:p w14:paraId="61D58295" w14:textId="0C812DD7" w:rsidR="00337DBF" w:rsidRPr="00B0092B" w:rsidRDefault="00000000">
      <w:pPr>
        <w:pStyle w:val="TOC3"/>
        <w:rPr>
          <w:rFonts w:asciiTheme="minorHAnsi" w:hAnsiTheme="minorHAnsi"/>
          <w:noProof w:val="0"/>
          <w:kern w:val="2"/>
          <w:szCs w:val="24"/>
          <w:lang w:eastAsia="en-GB"/>
          <w14:ligatures w14:val="standardContextual"/>
        </w:rPr>
      </w:pPr>
      <w:hyperlink w:anchor="_Toc159185876" w:history="1">
        <w:r w:rsidR="00337DBF" w:rsidRPr="00B0092B">
          <w:rPr>
            <w:rStyle w:val="Hyperlink"/>
            <w:noProof w:val="0"/>
          </w:rPr>
          <w:t>5.2</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Summary</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_Toc159185876 \h </w:instrText>
        </w:r>
        <w:r w:rsidR="00337DBF" w:rsidRPr="00B0092B">
          <w:rPr>
            <w:noProof w:val="0"/>
            <w:webHidden/>
          </w:rPr>
        </w:r>
        <w:r w:rsidR="00337DBF" w:rsidRPr="00B0092B">
          <w:rPr>
            <w:noProof w:val="0"/>
            <w:webHidden/>
          </w:rPr>
          <w:fldChar w:fldCharType="separate"/>
        </w:r>
        <w:r w:rsidR="00337DBF" w:rsidRPr="00B0092B">
          <w:rPr>
            <w:noProof w:val="0"/>
            <w:webHidden/>
          </w:rPr>
          <w:t>61</w:t>
        </w:r>
        <w:r w:rsidR="00337DBF" w:rsidRPr="00B0092B">
          <w:rPr>
            <w:noProof w:val="0"/>
            <w:webHidden/>
          </w:rPr>
          <w:fldChar w:fldCharType="end"/>
        </w:r>
      </w:hyperlink>
    </w:p>
    <w:p w14:paraId="56FF6F1F" w14:textId="377D25A0" w:rsidR="00337DBF" w:rsidRPr="00B0092B" w:rsidRDefault="00000000">
      <w:pPr>
        <w:pStyle w:val="TOC3"/>
        <w:rPr>
          <w:rFonts w:asciiTheme="minorHAnsi" w:hAnsiTheme="minorHAnsi"/>
          <w:noProof w:val="0"/>
          <w:kern w:val="2"/>
          <w:szCs w:val="24"/>
          <w:lang w:eastAsia="en-GB"/>
          <w14:ligatures w14:val="standardContextual"/>
        </w:rPr>
      </w:pPr>
      <w:hyperlink w:anchor="_Toc159185877" w:history="1">
        <w:r w:rsidR="00337DBF" w:rsidRPr="00B0092B">
          <w:rPr>
            <w:rStyle w:val="Hyperlink"/>
            <w:noProof w:val="0"/>
          </w:rPr>
          <w:t>5.3</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Recommendation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_Toc159185877 \h </w:instrText>
        </w:r>
        <w:r w:rsidR="00337DBF" w:rsidRPr="00B0092B">
          <w:rPr>
            <w:noProof w:val="0"/>
            <w:webHidden/>
          </w:rPr>
        </w:r>
        <w:r w:rsidR="00337DBF" w:rsidRPr="00B0092B">
          <w:rPr>
            <w:noProof w:val="0"/>
            <w:webHidden/>
          </w:rPr>
          <w:fldChar w:fldCharType="separate"/>
        </w:r>
        <w:r w:rsidR="00337DBF" w:rsidRPr="00B0092B">
          <w:rPr>
            <w:noProof w:val="0"/>
            <w:webHidden/>
          </w:rPr>
          <w:t>64</w:t>
        </w:r>
        <w:r w:rsidR="00337DBF" w:rsidRPr="00B0092B">
          <w:rPr>
            <w:noProof w:val="0"/>
            <w:webHidden/>
          </w:rPr>
          <w:fldChar w:fldCharType="end"/>
        </w:r>
      </w:hyperlink>
    </w:p>
    <w:p w14:paraId="2056EA74" w14:textId="6D1CBC64" w:rsidR="00337DBF" w:rsidRPr="00B0092B" w:rsidRDefault="00000000">
      <w:pPr>
        <w:pStyle w:val="TOC3"/>
        <w:rPr>
          <w:rFonts w:asciiTheme="minorHAnsi" w:hAnsiTheme="minorHAnsi"/>
          <w:noProof w:val="0"/>
          <w:kern w:val="2"/>
          <w:szCs w:val="24"/>
          <w:lang w:eastAsia="en-GB"/>
          <w14:ligatures w14:val="standardContextual"/>
        </w:rPr>
      </w:pPr>
      <w:hyperlink w:anchor="_Toc159185878" w:history="1">
        <w:r w:rsidR="00337DBF" w:rsidRPr="00B0092B">
          <w:rPr>
            <w:rStyle w:val="Hyperlink"/>
            <w:noProof w:val="0"/>
          </w:rPr>
          <w:t>5.4</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Contribution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_Toc159185878 \h </w:instrText>
        </w:r>
        <w:r w:rsidR="00337DBF" w:rsidRPr="00B0092B">
          <w:rPr>
            <w:noProof w:val="0"/>
            <w:webHidden/>
          </w:rPr>
        </w:r>
        <w:r w:rsidR="00337DBF" w:rsidRPr="00B0092B">
          <w:rPr>
            <w:noProof w:val="0"/>
            <w:webHidden/>
          </w:rPr>
          <w:fldChar w:fldCharType="separate"/>
        </w:r>
        <w:r w:rsidR="00337DBF" w:rsidRPr="00B0092B">
          <w:rPr>
            <w:noProof w:val="0"/>
            <w:webHidden/>
          </w:rPr>
          <w:t>65</w:t>
        </w:r>
        <w:r w:rsidR="00337DBF" w:rsidRPr="00B0092B">
          <w:rPr>
            <w:noProof w:val="0"/>
            <w:webHidden/>
          </w:rPr>
          <w:fldChar w:fldCharType="end"/>
        </w:r>
      </w:hyperlink>
    </w:p>
    <w:p w14:paraId="416D3716" w14:textId="7FA90D56" w:rsidR="00337DBF" w:rsidRPr="00B0092B" w:rsidRDefault="00000000">
      <w:pPr>
        <w:pStyle w:val="TOC3"/>
        <w:rPr>
          <w:rFonts w:asciiTheme="minorHAnsi" w:hAnsiTheme="minorHAnsi"/>
          <w:noProof w:val="0"/>
          <w:kern w:val="2"/>
          <w:szCs w:val="24"/>
          <w:lang w:eastAsia="en-GB"/>
          <w14:ligatures w14:val="standardContextual"/>
        </w:rPr>
      </w:pPr>
      <w:hyperlink w:anchor="_Toc159185879" w:history="1">
        <w:r w:rsidR="00337DBF" w:rsidRPr="00B0092B">
          <w:rPr>
            <w:rStyle w:val="Hyperlink"/>
            <w:noProof w:val="0"/>
          </w:rPr>
          <w:t>5.5</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Research Limitation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_Toc159185879 \h </w:instrText>
        </w:r>
        <w:r w:rsidR="00337DBF" w:rsidRPr="00B0092B">
          <w:rPr>
            <w:noProof w:val="0"/>
            <w:webHidden/>
          </w:rPr>
        </w:r>
        <w:r w:rsidR="00337DBF" w:rsidRPr="00B0092B">
          <w:rPr>
            <w:noProof w:val="0"/>
            <w:webHidden/>
          </w:rPr>
          <w:fldChar w:fldCharType="separate"/>
        </w:r>
        <w:r w:rsidR="00337DBF" w:rsidRPr="00B0092B">
          <w:rPr>
            <w:noProof w:val="0"/>
            <w:webHidden/>
          </w:rPr>
          <w:t>66</w:t>
        </w:r>
        <w:r w:rsidR="00337DBF" w:rsidRPr="00B0092B">
          <w:rPr>
            <w:noProof w:val="0"/>
            <w:webHidden/>
          </w:rPr>
          <w:fldChar w:fldCharType="end"/>
        </w:r>
      </w:hyperlink>
    </w:p>
    <w:p w14:paraId="15E723C2" w14:textId="49C608D8" w:rsidR="00337DBF" w:rsidRPr="00B0092B" w:rsidRDefault="00000000">
      <w:pPr>
        <w:pStyle w:val="TOC3"/>
        <w:rPr>
          <w:rFonts w:asciiTheme="minorHAnsi" w:hAnsiTheme="minorHAnsi"/>
          <w:noProof w:val="0"/>
          <w:kern w:val="2"/>
          <w:szCs w:val="24"/>
          <w:lang w:eastAsia="en-GB"/>
          <w14:ligatures w14:val="standardContextual"/>
        </w:rPr>
      </w:pPr>
      <w:hyperlink w:anchor="_Toc159185880" w:history="1">
        <w:r w:rsidR="00337DBF" w:rsidRPr="00B0092B">
          <w:rPr>
            <w:rStyle w:val="Hyperlink"/>
            <w:noProof w:val="0"/>
            <w:rtl/>
          </w:rPr>
          <w:t>5.6</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Future Research</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_Toc159185880 \h </w:instrText>
        </w:r>
        <w:r w:rsidR="00337DBF" w:rsidRPr="00B0092B">
          <w:rPr>
            <w:noProof w:val="0"/>
            <w:webHidden/>
          </w:rPr>
        </w:r>
        <w:r w:rsidR="00337DBF" w:rsidRPr="00B0092B">
          <w:rPr>
            <w:noProof w:val="0"/>
            <w:webHidden/>
          </w:rPr>
          <w:fldChar w:fldCharType="separate"/>
        </w:r>
        <w:r w:rsidR="00337DBF" w:rsidRPr="00B0092B">
          <w:rPr>
            <w:noProof w:val="0"/>
            <w:webHidden/>
          </w:rPr>
          <w:t>66</w:t>
        </w:r>
        <w:r w:rsidR="00337DBF" w:rsidRPr="00B0092B">
          <w:rPr>
            <w:noProof w:val="0"/>
            <w:webHidden/>
          </w:rPr>
          <w:fldChar w:fldCharType="end"/>
        </w:r>
      </w:hyperlink>
    </w:p>
    <w:p w14:paraId="5F537801" w14:textId="4A9AFF1D" w:rsidR="00337DBF" w:rsidRPr="00B0092B" w:rsidRDefault="00000000">
      <w:pPr>
        <w:pStyle w:val="TOC3"/>
        <w:rPr>
          <w:rFonts w:asciiTheme="minorHAnsi" w:hAnsiTheme="minorHAnsi"/>
          <w:noProof w:val="0"/>
          <w:kern w:val="2"/>
          <w:szCs w:val="24"/>
          <w:lang w:eastAsia="en-GB"/>
          <w14:ligatures w14:val="standardContextual"/>
        </w:rPr>
      </w:pPr>
      <w:hyperlink w:anchor="_Toc159185881" w:history="1">
        <w:r w:rsidR="00337DBF" w:rsidRPr="00B0092B">
          <w:rPr>
            <w:rStyle w:val="Hyperlink"/>
            <w:noProof w:val="0"/>
          </w:rPr>
          <w:t>5.7</w:t>
        </w:r>
        <w:r w:rsidR="00337DBF" w:rsidRPr="00B0092B">
          <w:rPr>
            <w:rFonts w:asciiTheme="minorHAnsi" w:hAnsiTheme="minorHAnsi"/>
            <w:noProof w:val="0"/>
            <w:kern w:val="2"/>
            <w:szCs w:val="24"/>
            <w:lang w:eastAsia="en-GB"/>
            <w14:ligatures w14:val="standardContextual"/>
          </w:rPr>
          <w:tab/>
        </w:r>
        <w:r w:rsidR="00337DBF" w:rsidRPr="00B0092B">
          <w:rPr>
            <w:rStyle w:val="Hyperlink"/>
            <w:noProof w:val="0"/>
          </w:rPr>
          <w:t>Conclusion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_Toc159185881 \h </w:instrText>
        </w:r>
        <w:r w:rsidR="00337DBF" w:rsidRPr="00B0092B">
          <w:rPr>
            <w:noProof w:val="0"/>
            <w:webHidden/>
          </w:rPr>
        </w:r>
        <w:r w:rsidR="00337DBF" w:rsidRPr="00B0092B">
          <w:rPr>
            <w:noProof w:val="0"/>
            <w:webHidden/>
          </w:rPr>
          <w:fldChar w:fldCharType="separate"/>
        </w:r>
        <w:r w:rsidR="00337DBF" w:rsidRPr="00B0092B">
          <w:rPr>
            <w:noProof w:val="0"/>
            <w:webHidden/>
          </w:rPr>
          <w:t>67</w:t>
        </w:r>
        <w:r w:rsidR="00337DBF" w:rsidRPr="00B0092B">
          <w:rPr>
            <w:noProof w:val="0"/>
            <w:webHidden/>
          </w:rPr>
          <w:fldChar w:fldCharType="end"/>
        </w:r>
      </w:hyperlink>
    </w:p>
    <w:p w14:paraId="202FB6DA" w14:textId="759D2E4A" w:rsidR="00337DBF" w:rsidRPr="00B0092B" w:rsidRDefault="00000000">
      <w:pPr>
        <w:pStyle w:val="TOC2"/>
        <w:rPr>
          <w:rFonts w:asciiTheme="minorHAnsi" w:hAnsiTheme="minorHAnsi"/>
          <w:b w:val="0"/>
          <w:caps w:val="0"/>
          <w:kern w:val="2"/>
          <w:szCs w:val="24"/>
          <w:lang w:eastAsia="en-GB"/>
          <w14:ligatures w14:val="standardContextual"/>
        </w:rPr>
      </w:pPr>
      <w:hyperlink w:anchor="_Toc159185882" w:history="1">
        <w:r w:rsidR="00337DBF" w:rsidRPr="00B0092B">
          <w:rPr>
            <w:rStyle w:val="Hyperlink"/>
          </w:rPr>
          <w:t>REFERENCES</w:t>
        </w:r>
        <w:r w:rsidR="00337DBF" w:rsidRPr="00B0092B">
          <w:rPr>
            <w:webHidden/>
          </w:rPr>
          <w:tab/>
        </w:r>
        <w:r w:rsidR="00337DBF" w:rsidRPr="00B0092B">
          <w:rPr>
            <w:webHidden/>
          </w:rPr>
          <w:fldChar w:fldCharType="begin"/>
        </w:r>
        <w:r w:rsidR="00337DBF" w:rsidRPr="00B0092B">
          <w:rPr>
            <w:webHidden/>
          </w:rPr>
          <w:instrText xml:space="preserve"> PAGEREF _Toc159185882 \h </w:instrText>
        </w:r>
        <w:r w:rsidR="00337DBF" w:rsidRPr="00B0092B">
          <w:rPr>
            <w:webHidden/>
          </w:rPr>
        </w:r>
        <w:r w:rsidR="00337DBF" w:rsidRPr="00B0092B">
          <w:rPr>
            <w:webHidden/>
          </w:rPr>
          <w:fldChar w:fldCharType="separate"/>
        </w:r>
        <w:r w:rsidR="00337DBF" w:rsidRPr="00B0092B">
          <w:rPr>
            <w:webHidden/>
          </w:rPr>
          <w:t>69</w:t>
        </w:r>
        <w:r w:rsidR="00337DBF" w:rsidRPr="00B0092B">
          <w:rPr>
            <w:webHidden/>
          </w:rPr>
          <w:fldChar w:fldCharType="end"/>
        </w:r>
      </w:hyperlink>
    </w:p>
    <w:p w14:paraId="61867FAB" w14:textId="4D837933" w:rsidR="00337DBF" w:rsidRPr="00B0092B" w:rsidRDefault="00000000">
      <w:pPr>
        <w:pStyle w:val="TOC2"/>
        <w:rPr>
          <w:rFonts w:asciiTheme="minorHAnsi" w:hAnsiTheme="minorHAnsi"/>
          <w:b w:val="0"/>
          <w:caps w:val="0"/>
          <w:kern w:val="2"/>
          <w:szCs w:val="24"/>
          <w:lang w:eastAsia="en-GB"/>
          <w14:ligatures w14:val="standardContextual"/>
        </w:rPr>
      </w:pPr>
      <w:hyperlink w:anchor="_Toc159185883" w:history="1">
        <w:r w:rsidR="00337DBF" w:rsidRPr="00B0092B">
          <w:rPr>
            <w:rStyle w:val="Hyperlink"/>
          </w:rPr>
          <w:t>APPENDICES</w:t>
        </w:r>
        <w:r w:rsidR="00337DBF" w:rsidRPr="00B0092B">
          <w:rPr>
            <w:webHidden/>
          </w:rPr>
          <w:tab/>
        </w:r>
        <w:r w:rsidR="00337DBF" w:rsidRPr="00B0092B">
          <w:rPr>
            <w:webHidden/>
          </w:rPr>
          <w:fldChar w:fldCharType="begin"/>
        </w:r>
        <w:r w:rsidR="00337DBF" w:rsidRPr="00B0092B">
          <w:rPr>
            <w:webHidden/>
          </w:rPr>
          <w:instrText xml:space="preserve"> PAGEREF _Toc159185883 \h </w:instrText>
        </w:r>
        <w:r w:rsidR="00337DBF" w:rsidRPr="00B0092B">
          <w:rPr>
            <w:webHidden/>
          </w:rPr>
        </w:r>
        <w:r w:rsidR="00337DBF" w:rsidRPr="00B0092B">
          <w:rPr>
            <w:webHidden/>
          </w:rPr>
          <w:fldChar w:fldCharType="separate"/>
        </w:r>
        <w:r w:rsidR="00337DBF" w:rsidRPr="00B0092B">
          <w:rPr>
            <w:webHidden/>
          </w:rPr>
          <w:t>81</w:t>
        </w:r>
        <w:r w:rsidR="00337DBF" w:rsidRPr="00B0092B">
          <w:rPr>
            <w:webHidden/>
          </w:rPr>
          <w:fldChar w:fldCharType="end"/>
        </w:r>
      </w:hyperlink>
    </w:p>
    <w:p w14:paraId="7FDC9EFB" w14:textId="2DCD2397" w:rsidR="00337DBF" w:rsidRPr="00B0092B" w:rsidRDefault="00000000">
      <w:pPr>
        <w:pStyle w:val="TOC3"/>
        <w:rPr>
          <w:rFonts w:asciiTheme="minorHAnsi" w:hAnsiTheme="minorHAnsi"/>
          <w:noProof w:val="0"/>
          <w:kern w:val="2"/>
          <w:szCs w:val="24"/>
          <w:lang w:eastAsia="en-GB"/>
          <w14:ligatures w14:val="standardContextual"/>
        </w:rPr>
      </w:pPr>
      <w:hyperlink w:anchor="_Toc159185884" w:history="1">
        <w:r w:rsidR="00337DBF" w:rsidRPr="00B0092B">
          <w:rPr>
            <w:rStyle w:val="Hyperlink"/>
            <w:noProof w:val="0"/>
          </w:rPr>
          <w:t>Appendix A: Questionnaire Construction</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_Toc159185884 \h </w:instrText>
        </w:r>
        <w:r w:rsidR="00337DBF" w:rsidRPr="00B0092B">
          <w:rPr>
            <w:noProof w:val="0"/>
            <w:webHidden/>
          </w:rPr>
        </w:r>
        <w:r w:rsidR="00337DBF" w:rsidRPr="00B0092B">
          <w:rPr>
            <w:noProof w:val="0"/>
            <w:webHidden/>
          </w:rPr>
          <w:fldChar w:fldCharType="separate"/>
        </w:r>
        <w:r w:rsidR="00337DBF" w:rsidRPr="00B0092B">
          <w:rPr>
            <w:noProof w:val="0"/>
            <w:webHidden/>
          </w:rPr>
          <w:t>81</w:t>
        </w:r>
        <w:r w:rsidR="00337DBF" w:rsidRPr="00B0092B">
          <w:rPr>
            <w:noProof w:val="0"/>
            <w:webHidden/>
          </w:rPr>
          <w:fldChar w:fldCharType="end"/>
        </w:r>
      </w:hyperlink>
    </w:p>
    <w:p w14:paraId="4DCBF78C" w14:textId="6CBC221A" w:rsidR="00337DBF" w:rsidRPr="00B0092B" w:rsidRDefault="00000000">
      <w:pPr>
        <w:pStyle w:val="TOC3"/>
        <w:rPr>
          <w:rFonts w:asciiTheme="minorHAnsi" w:hAnsiTheme="minorHAnsi"/>
          <w:noProof w:val="0"/>
          <w:kern w:val="2"/>
          <w:szCs w:val="24"/>
          <w:lang w:eastAsia="en-GB"/>
          <w14:ligatures w14:val="standardContextual"/>
        </w:rPr>
      </w:pPr>
      <w:hyperlink w:anchor="_Toc159185885" w:history="1">
        <w:r w:rsidR="00337DBF" w:rsidRPr="00B0092B">
          <w:rPr>
            <w:rStyle w:val="Hyperlink"/>
            <w:noProof w:val="0"/>
          </w:rPr>
          <w:t>Appendix B: Questionnaire Sample</w:t>
        </w:r>
        <w:r w:rsidR="00337DBF" w:rsidRPr="00B0092B">
          <w:rPr>
            <w:noProof w:val="0"/>
            <w:webHidden/>
          </w:rPr>
          <w:tab/>
        </w:r>
        <w:r w:rsidR="00337DBF" w:rsidRPr="00B0092B">
          <w:rPr>
            <w:noProof w:val="0"/>
            <w:webHidden/>
          </w:rPr>
          <w:fldChar w:fldCharType="begin"/>
        </w:r>
        <w:r w:rsidR="00337DBF" w:rsidRPr="00B0092B">
          <w:rPr>
            <w:noProof w:val="0"/>
            <w:webHidden/>
          </w:rPr>
          <w:instrText xml:space="preserve"> PAGEREF _Toc159185885 \h </w:instrText>
        </w:r>
        <w:r w:rsidR="00337DBF" w:rsidRPr="00B0092B">
          <w:rPr>
            <w:noProof w:val="0"/>
            <w:webHidden/>
          </w:rPr>
        </w:r>
        <w:r w:rsidR="00337DBF" w:rsidRPr="00B0092B">
          <w:rPr>
            <w:noProof w:val="0"/>
            <w:webHidden/>
          </w:rPr>
          <w:fldChar w:fldCharType="separate"/>
        </w:r>
        <w:r w:rsidR="00337DBF" w:rsidRPr="00B0092B">
          <w:rPr>
            <w:noProof w:val="0"/>
            <w:webHidden/>
          </w:rPr>
          <w:t>84</w:t>
        </w:r>
        <w:r w:rsidR="00337DBF" w:rsidRPr="00B0092B">
          <w:rPr>
            <w:noProof w:val="0"/>
            <w:webHidden/>
          </w:rPr>
          <w:fldChar w:fldCharType="end"/>
        </w:r>
      </w:hyperlink>
    </w:p>
    <w:p w14:paraId="29F5C964" w14:textId="24E49326" w:rsidR="00CE1DF9" w:rsidRPr="00B0092B" w:rsidRDefault="00CE1DF9" w:rsidP="00583CA6">
      <w:pPr>
        <w:pStyle w:val="Othertitle"/>
        <w:spacing w:before="0" w:beforeAutospacing="0"/>
      </w:pPr>
      <w:r w:rsidRPr="00B0092B">
        <w:rPr>
          <w:rFonts w:ascii="Times New Roman" w:eastAsiaTheme="minorEastAsia" w:hAnsi="Times New Roman" w:cstheme="minorBidi"/>
          <w:szCs w:val="22"/>
        </w:rPr>
        <w:lastRenderedPageBreak/>
        <w:fldChar w:fldCharType="end"/>
      </w:r>
      <w:bookmarkStart w:id="9" w:name="_Toc159185804"/>
      <w:r w:rsidRPr="00B0092B">
        <w:t>Figures</w:t>
      </w:r>
      <w:bookmarkEnd w:id="9"/>
    </w:p>
    <w:p w14:paraId="3D986B9D" w14:textId="4CECC355" w:rsidR="00110AAC" w:rsidRPr="00B0092B" w:rsidRDefault="00AE04A6">
      <w:pPr>
        <w:pStyle w:val="TableofFigures"/>
        <w:tabs>
          <w:tab w:val="right" w:leader="dot" w:pos="9016"/>
        </w:tabs>
        <w:rPr>
          <w:rFonts w:asciiTheme="minorHAnsi" w:hAnsiTheme="minorHAnsi"/>
          <w:kern w:val="2"/>
          <w:szCs w:val="24"/>
          <w:lang w:eastAsia="en-GB"/>
          <w14:ligatures w14:val="standardContextual"/>
        </w:rPr>
      </w:pPr>
      <w:r w:rsidRPr="00B0092B">
        <w:fldChar w:fldCharType="begin"/>
      </w:r>
      <w:r w:rsidRPr="00B0092B">
        <w:instrText xml:space="preserve"> TOC \h \z \c "Figure" </w:instrText>
      </w:r>
      <w:r w:rsidRPr="00B0092B">
        <w:fldChar w:fldCharType="separate"/>
      </w:r>
      <w:hyperlink w:anchor="_Toc159180524" w:history="1">
        <w:r w:rsidR="00110AAC" w:rsidRPr="00B0092B">
          <w:rPr>
            <w:rStyle w:val="Hyperlink"/>
          </w:rPr>
          <w:t xml:space="preserve">Figure </w:t>
        </w:r>
        <w:r w:rsidR="00110AAC" w:rsidRPr="00B0092B">
          <w:rPr>
            <w:rStyle w:val="Hyperlink"/>
            <w:cs/>
          </w:rPr>
          <w:t>‎</w:t>
        </w:r>
        <w:r w:rsidR="00110AAC" w:rsidRPr="00B0092B">
          <w:rPr>
            <w:rStyle w:val="Hyperlink"/>
          </w:rPr>
          <w:t>3</w:t>
        </w:r>
        <w:r w:rsidR="00110AAC" w:rsidRPr="00B0092B">
          <w:rPr>
            <w:rStyle w:val="Hyperlink"/>
          </w:rPr>
          <w:noBreakHyphen/>
          <w:t>1 Research Design</w:t>
        </w:r>
        <w:r w:rsidR="00110AAC" w:rsidRPr="00B0092B">
          <w:rPr>
            <w:webHidden/>
          </w:rPr>
          <w:tab/>
        </w:r>
        <w:r w:rsidR="00110AAC" w:rsidRPr="00B0092B">
          <w:rPr>
            <w:webHidden/>
          </w:rPr>
          <w:fldChar w:fldCharType="begin"/>
        </w:r>
        <w:r w:rsidR="00110AAC" w:rsidRPr="00B0092B">
          <w:rPr>
            <w:webHidden/>
          </w:rPr>
          <w:instrText xml:space="preserve"> PAGEREF _Toc159180524 \h </w:instrText>
        </w:r>
        <w:r w:rsidR="00110AAC" w:rsidRPr="00B0092B">
          <w:rPr>
            <w:webHidden/>
          </w:rPr>
        </w:r>
        <w:r w:rsidR="00110AAC" w:rsidRPr="00B0092B">
          <w:rPr>
            <w:webHidden/>
          </w:rPr>
          <w:fldChar w:fldCharType="separate"/>
        </w:r>
        <w:r w:rsidR="00110AAC" w:rsidRPr="00B0092B">
          <w:rPr>
            <w:webHidden/>
          </w:rPr>
          <w:t>38</w:t>
        </w:r>
        <w:r w:rsidR="00110AAC" w:rsidRPr="00B0092B">
          <w:rPr>
            <w:webHidden/>
          </w:rPr>
          <w:fldChar w:fldCharType="end"/>
        </w:r>
      </w:hyperlink>
    </w:p>
    <w:p w14:paraId="1B654772" w14:textId="5D7B5CE6" w:rsidR="00110AAC"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0525" w:history="1">
        <w:r w:rsidR="00110AAC" w:rsidRPr="00B0092B">
          <w:rPr>
            <w:rStyle w:val="Hyperlink"/>
          </w:rPr>
          <w:t xml:space="preserve">Figure </w:t>
        </w:r>
        <w:r w:rsidR="00110AAC" w:rsidRPr="00B0092B">
          <w:rPr>
            <w:rStyle w:val="Hyperlink"/>
            <w:cs/>
          </w:rPr>
          <w:t>‎</w:t>
        </w:r>
        <w:r w:rsidR="00110AAC" w:rsidRPr="00B0092B">
          <w:rPr>
            <w:rStyle w:val="Hyperlink"/>
          </w:rPr>
          <w:t>4</w:t>
        </w:r>
        <w:r w:rsidR="00110AAC" w:rsidRPr="00B0092B">
          <w:rPr>
            <w:rStyle w:val="Hyperlink"/>
          </w:rPr>
          <w:noBreakHyphen/>
          <w:t>1 Gender of Respondents</w:t>
        </w:r>
        <w:r w:rsidR="00110AAC" w:rsidRPr="00B0092B">
          <w:rPr>
            <w:webHidden/>
          </w:rPr>
          <w:tab/>
        </w:r>
        <w:r w:rsidR="00110AAC" w:rsidRPr="00B0092B">
          <w:rPr>
            <w:webHidden/>
          </w:rPr>
          <w:fldChar w:fldCharType="begin"/>
        </w:r>
        <w:r w:rsidR="00110AAC" w:rsidRPr="00B0092B">
          <w:rPr>
            <w:webHidden/>
          </w:rPr>
          <w:instrText xml:space="preserve"> PAGEREF _Toc159180525 \h </w:instrText>
        </w:r>
        <w:r w:rsidR="00110AAC" w:rsidRPr="00B0092B">
          <w:rPr>
            <w:webHidden/>
          </w:rPr>
        </w:r>
        <w:r w:rsidR="00110AAC" w:rsidRPr="00B0092B">
          <w:rPr>
            <w:webHidden/>
          </w:rPr>
          <w:fldChar w:fldCharType="separate"/>
        </w:r>
        <w:r w:rsidR="00110AAC" w:rsidRPr="00B0092B">
          <w:rPr>
            <w:webHidden/>
          </w:rPr>
          <w:t>48</w:t>
        </w:r>
        <w:r w:rsidR="00110AAC" w:rsidRPr="00B0092B">
          <w:rPr>
            <w:webHidden/>
          </w:rPr>
          <w:fldChar w:fldCharType="end"/>
        </w:r>
      </w:hyperlink>
    </w:p>
    <w:p w14:paraId="177298FD" w14:textId="149E41DE" w:rsidR="00110AAC"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0526" w:history="1">
        <w:r w:rsidR="00110AAC" w:rsidRPr="00B0092B">
          <w:rPr>
            <w:rStyle w:val="Hyperlink"/>
          </w:rPr>
          <w:t xml:space="preserve">Figure </w:t>
        </w:r>
        <w:r w:rsidR="00110AAC" w:rsidRPr="00B0092B">
          <w:rPr>
            <w:rStyle w:val="Hyperlink"/>
            <w:cs/>
          </w:rPr>
          <w:t>‎</w:t>
        </w:r>
        <w:r w:rsidR="00110AAC" w:rsidRPr="00B0092B">
          <w:rPr>
            <w:rStyle w:val="Hyperlink"/>
          </w:rPr>
          <w:t>4</w:t>
        </w:r>
        <w:r w:rsidR="00110AAC" w:rsidRPr="00B0092B">
          <w:rPr>
            <w:rStyle w:val="Hyperlink"/>
          </w:rPr>
          <w:noBreakHyphen/>
          <w:t>2 Age of Respondents</w:t>
        </w:r>
        <w:r w:rsidR="00110AAC" w:rsidRPr="00B0092B">
          <w:rPr>
            <w:webHidden/>
          </w:rPr>
          <w:tab/>
        </w:r>
        <w:r w:rsidR="00110AAC" w:rsidRPr="00B0092B">
          <w:rPr>
            <w:webHidden/>
          </w:rPr>
          <w:fldChar w:fldCharType="begin"/>
        </w:r>
        <w:r w:rsidR="00110AAC" w:rsidRPr="00B0092B">
          <w:rPr>
            <w:webHidden/>
          </w:rPr>
          <w:instrText xml:space="preserve"> PAGEREF _Toc159180526 \h </w:instrText>
        </w:r>
        <w:r w:rsidR="00110AAC" w:rsidRPr="00B0092B">
          <w:rPr>
            <w:webHidden/>
          </w:rPr>
        </w:r>
        <w:r w:rsidR="00110AAC" w:rsidRPr="00B0092B">
          <w:rPr>
            <w:webHidden/>
          </w:rPr>
          <w:fldChar w:fldCharType="separate"/>
        </w:r>
        <w:r w:rsidR="00110AAC" w:rsidRPr="00B0092B">
          <w:rPr>
            <w:webHidden/>
          </w:rPr>
          <w:t>48</w:t>
        </w:r>
        <w:r w:rsidR="00110AAC" w:rsidRPr="00B0092B">
          <w:rPr>
            <w:webHidden/>
          </w:rPr>
          <w:fldChar w:fldCharType="end"/>
        </w:r>
      </w:hyperlink>
    </w:p>
    <w:p w14:paraId="2263DAB5" w14:textId="65BE5465" w:rsidR="00110AAC"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0527" w:history="1">
        <w:r w:rsidR="00110AAC" w:rsidRPr="00B0092B">
          <w:rPr>
            <w:rStyle w:val="Hyperlink"/>
          </w:rPr>
          <w:t xml:space="preserve">Figure </w:t>
        </w:r>
        <w:r w:rsidR="00110AAC" w:rsidRPr="00B0092B">
          <w:rPr>
            <w:rStyle w:val="Hyperlink"/>
            <w:cs/>
          </w:rPr>
          <w:t>‎</w:t>
        </w:r>
        <w:r w:rsidR="00110AAC" w:rsidRPr="00B0092B">
          <w:rPr>
            <w:rStyle w:val="Hyperlink"/>
          </w:rPr>
          <w:t>4</w:t>
        </w:r>
        <w:r w:rsidR="00110AAC" w:rsidRPr="00B0092B">
          <w:rPr>
            <w:rStyle w:val="Hyperlink"/>
          </w:rPr>
          <w:noBreakHyphen/>
          <w:t>3 Education of Respondents</w:t>
        </w:r>
        <w:r w:rsidR="00110AAC" w:rsidRPr="00B0092B">
          <w:rPr>
            <w:webHidden/>
          </w:rPr>
          <w:tab/>
        </w:r>
        <w:r w:rsidR="00110AAC" w:rsidRPr="00B0092B">
          <w:rPr>
            <w:webHidden/>
          </w:rPr>
          <w:fldChar w:fldCharType="begin"/>
        </w:r>
        <w:r w:rsidR="00110AAC" w:rsidRPr="00B0092B">
          <w:rPr>
            <w:webHidden/>
          </w:rPr>
          <w:instrText xml:space="preserve"> PAGEREF _Toc159180527 \h </w:instrText>
        </w:r>
        <w:r w:rsidR="00110AAC" w:rsidRPr="00B0092B">
          <w:rPr>
            <w:webHidden/>
          </w:rPr>
        </w:r>
        <w:r w:rsidR="00110AAC" w:rsidRPr="00B0092B">
          <w:rPr>
            <w:webHidden/>
          </w:rPr>
          <w:fldChar w:fldCharType="separate"/>
        </w:r>
        <w:r w:rsidR="00110AAC" w:rsidRPr="00B0092B">
          <w:rPr>
            <w:webHidden/>
          </w:rPr>
          <w:t>49</w:t>
        </w:r>
        <w:r w:rsidR="00110AAC" w:rsidRPr="00B0092B">
          <w:rPr>
            <w:webHidden/>
          </w:rPr>
          <w:fldChar w:fldCharType="end"/>
        </w:r>
      </w:hyperlink>
    </w:p>
    <w:p w14:paraId="6BCA1F74" w14:textId="0E075195" w:rsidR="00110AAC"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0528" w:history="1">
        <w:r w:rsidR="00110AAC" w:rsidRPr="00B0092B">
          <w:rPr>
            <w:rStyle w:val="Hyperlink"/>
          </w:rPr>
          <w:t xml:space="preserve">Figure </w:t>
        </w:r>
        <w:r w:rsidR="00110AAC" w:rsidRPr="00B0092B">
          <w:rPr>
            <w:rStyle w:val="Hyperlink"/>
            <w:cs/>
          </w:rPr>
          <w:t>‎</w:t>
        </w:r>
        <w:r w:rsidR="00110AAC" w:rsidRPr="00B0092B">
          <w:rPr>
            <w:rStyle w:val="Hyperlink"/>
          </w:rPr>
          <w:t>4</w:t>
        </w:r>
        <w:r w:rsidR="00110AAC" w:rsidRPr="00B0092B">
          <w:rPr>
            <w:rStyle w:val="Hyperlink"/>
          </w:rPr>
          <w:noBreakHyphen/>
          <w:t>6 Measurement Model Results</w:t>
        </w:r>
        <w:r w:rsidR="00110AAC" w:rsidRPr="00B0092B">
          <w:rPr>
            <w:webHidden/>
          </w:rPr>
          <w:tab/>
        </w:r>
        <w:r w:rsidR="00110AAC" w:rsidRPr="00B0092B">
          <w:rPr>
            <w:webHidden/>
          </w:rPr>
          <w:fldChar w:fldCharType="begin"/>
        </w:r>
        <w:r w:rsidR="00110AAC" w:rsidRPr="00B0092B">
          <w:rPr>
            <w:webHidden/>
          </w:rPr>
          <w:instrText xml:space="preserve"> PAGEREF _Toc159180528 \h </w:instrText>
        </w:r>
        <w:r w:rsidR="00110AAC" w:rsidRPr="00B0092B">
          <w:rPr>
            <w:webHidden/>
          </w:rPr>
        </w:r>
        <w:r w:rsidR="00110AAC" w:rsidRPr="00B0092B">
          <w:rPr>
            <w:webHidden/>
          </w:rPr>
          <w:fldChar w:fldCharType="separate"/>
        </w:r>
        <w:r w:rsidR="00110AAC" w:rsidRPr="00B0092B">
          <w:rPr>
            <w:webHidden/>
          </w:rPr>
          <w:t>53</w:t>
        </w:r>
        <w:r w:rsidR="00110AAC" w:rsidRPr="00B0092B">
          <w:rPr>
            <w:webHidden/>
          </w:rPr>
          <w:fldChar w:fldCharType="end"/>
        </w:r>
      </w:hyperlink>
    </w:p>
    <w:p w14:paraId="44258CD7" w14:textId="6EF2860F" w:rsidR="00110AAC"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0529" w:history="1">
        <w:r w:rsidR="00110AAC" w:rsidRPr="00B0092B">
          <w:rPr>
            <w:rStyle w:val="Hyperlink"/>
          </w:rPr>
          <w:t xml:space="preserve">Figure </w:t>
        </w:r>
        <w:r w:rsidR="00110AAC" w:rsidRPr="00B0092B">
          <w:rPr>
            <w:rStyle w:val="Hyperlink"/>
            <w:cs/>
          </w:rPr>
          <w:t>‎</w:t>
        </w:r>
        <w:r w:rsidR="00110AAC" w:rsidRPr="00B0092B">
          <w:rPr>
            <w:rStyle w:val="Hyperlink"/>
          </w:rPr>
          <w:t>4</w:t>
        </w:r>
        <w:r w:rsidR="00110AAC" w:rsidRPr="00B0092B">
          <w:rPr>
            <w:rStyle w:val="Hyperlink"/>
          </w:rPr>
          <w:noBreakHyphen/>
          <w:t>7 Structural Model Testing</w:t>
        </w:r>
        <w:r w:rsidR="00110AAC" w:rsidRPr="00B0092B">
          <w:rPr>
            <w:webHidden/>
          </w:rPr>
          <w:tab/>
        </w:r>
        <w:r w:rsidR="00110AAC" w:rsidRPr="00B0092B">
          <w:rPr>
            <w:webHidden/>
          </w:rPr>
          <w:fldChar w:fldCharType="begin"/>
        </w:r>
        <w:r w:rsidR="00110AAC" w:rsidRPr="00B0092B">
          <w:rPr>
            <w:webHidden/>
          </w:rPr>
          <w:instrText xml:space="preserve"> PAGEREF _Toc159180529 \h </w:instrText>
        </w:r>
        <w:r w:rsidR="00110AAC" w:rsidRPr="00B0092B">
          <w:rPr>
            <w:webHidden/>
          </w:rPr>
        </w:r>
        <w:r w:rsidR="00110AAC" w:rsidRPr="00B0092B">
          <w:rPr>
            <w:webHidden/>
          </w:rPr>
          <w:fldChar w:fldCharType="separate"/>
        </w:r>
        <w:r w:rsidR="00110AAC" w:rsidRPr="00B0092B">
          <w:rPr>
            <w:webHidden/>
          </w:rPr>
          <w:t>54</w:t>
        </w:r>
        <w:r w:rsidR="00110AAC" w:rsidRPr="00B0092B">
          <w:rPr>
            <w:webHidden/>
          </w:rPr>
          <w:fldChar w:fldCharType="end"/>
        </w:r>
      </w:hyperlink>
    </w:p>
    <w:p w14:paraId="440B0702" w14:textId="6F98FCED" w:rsidR="00CE1DF9" w:rsidRPr="00B0092B" w:rsidRDefault="00AE04A6" w:rsidP="00CE1DF9">
      <w:pPr>
        <w:spacing w:after="240" w:line="276" w:lineRule="auto"/>
      </w:pPr>
      <w:r w:rsidRPr="00B0092B">
        <w:rPr>
          <w:b/>
          <w:bCs/>
        </w:rPr>
        <w:fldChar w:fldCharType="end"/>
      </w:r>
      <w:r w:rsidR="00CE1DF9" w:rsidRPr="00B0092B">
        <w:br w:type="page"/>
      </w:r>
    </w:p>
    <w:p w14:paraId="7618A1FA" w14:textId="0E216770" w:rsidR="00CE1DF9" w:rsidRPr="00B0092B" w:rsidRDefault="00CE1DF9" w:rsidP="00CE1DF9">
      <w:pPr>
        <w:pStyle w:val="Othertitle"/>
        <w:spacing w:after="240"/>
      </w:pPr>
      <w:bookmarkStart w:id="10" w:name="_Toc159185805"/>
      <w:r w:rsidRPr="00B0092B">
        <w:lastRenderedPageBreak/>
        <w:t>Tables</w:t>
      </w:r>
      <w:bookmarkEnd w:id="10"/>
    </w:p>
    <w:p w14:paraId="286B3242" w14:textId="531DF87B" w:rsidR="00337DBF" w:rsidRPr="00B0092B" w:rsidRDefault="00AE04A6">
      <w:pPr>
        <w:pStyle w:val="TableofFigures"/>
        <w:tabs>
          <w:tab w:val="right" w:leader="dot" w:pos="9016"/>
        </w:tabs>
        <w:rPr>
          <w:rFonts w:asciiTheme="minorHAnsi" w:hAnsiTheme="minorHAnsi"/>
          <w:kern w:val="2"/>
          <w:szCs w:val="24"/>
          <w:lang w:eastAsia="en-GB"/>
          <w14:ligatures w14:val="standardContextual"/>
        </w:rPr>
      </w:pPr>
      <w:r w:rsidRPr="00B0092B">
        <w:fldChar w:fldCharType="begin"/>
      </w:r>
      <w:r w:rsidRPr="00B0092B">
        <w:instrText xml:space="preserve"> TOC \h \z \c "Table" </w:instrText>
      </w:r>
      <w:r w:rsidRPr="00B0092B">
        <w:fldChar w:fldCharType="separate"/>
      </w:r>
      <w:hyperlink w:anchor="_Toc159185888" w:history="1">
        <w:r w:rsidR="00337DBF" w:rsidRPr="00B0092B">
          <w:rPr>
            <w:rStyle w:val="Hyperlink"/>
          </w:rPr>
          <w:t xml:space="preserve">Table </w:t>
        </w:r>
        <w:r w:rsidR="00337DBF" w:rsidRPr="00B0092B">
          <w:rPr>
            <w:rStyle w:val="Hyperlink"/>
            <w:cs/>
          </w:rPr>
          <w:t>‎</w:t>
        </w:r>
        <w:r w:rsidR="00337DBF" w:rsidRPr="00B0092B">
          <w:rPr>
            <w:rStyle w:val="Hyperlink"/>
          </w:rPr>
          <w:t>2</w:t>
        </w:r>
        <w:r w:rsidR="00337DBF" w:rsidRPr="00B0092B">
          <w:rPr>
            <w:rStyle w:val="Hyperlink"/>
          </w:rPr>
          <w:noBreakHyphen/>
          <w:t>1 Related Research Summary</w:t>
        </w:r>
        <w:r w:rsidR="00337DBF" w:rsidRPr="00B0092B">
          <w:rPr>
            <w:webHidden/>
          </w:rPr>
          <w:tab/>
        </w:r>
        <w:r w:rsidR="00337DBF" w:rsidRPr="00B0092B">
          <w:rPr>
            <w:webHidden/>
          </w:rPr>
          <w:fldChar w:fldCharType="begin"/>
        </w:r>
        <w:r w:rsidR="00337DBF" w:rsidRPr="00B0092B">
          <w:rPr>
            <w:webHidden/>
          </w:rPr>
          <w:instrText xml:space="preserve"> PAGEREF _Toc159185888 \h </w:instrText>
        </w:r>
        <w:r w:rsidR="00337DBF" w:rsidRPr="00B0092B">
          <w:rPr>
            <w:webHidden/>
          </w:rPr>
        </w:r>
        <w:r w:rsidR="00337DBF" w:rsidRPr="00B0092B">
          <w:rPr>
            <w:webHidden/>
          </w:rPr>
          <w:fldChar w:fldCharType="separate"/>
        </w:r>
        <w:r w:rsidR="00337DBF" w:rsidRPr="00B0092B">
          <w:rPr>
            <w:webHidden/>
          </w:rPr>
          <w:t>28</w:t>
        </w:r>
        <w:r w:rsidR="00337DBF" w:rsidRPr="00B0092B">
          <w:rPr>
            <w:webHidden/>
          </w:rPr>
          <w:fldChar w:fldCharType="end"/>
        </w:r>
      </w:hyperlink>
    </w:p>
    <w:p w14:paraId="3373E3EC" w14:textId="536690DE"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89" w:history="1">
        <w:r w:rsidR="00337DBF" w:rsidRPr="00B0092B">
          <w:rPr>
            <w:rStyle w:val="Hyperlink"/>
          </w:rPr>
          <w:t xml:space="preserve">Table </w:t>
        </w:r>
        <w:r w:rsidR="00337DBF" w:rsidRPr="00B0092B">
          <w:rPr>
            <w:rStyle w:val="Hyperlink"/>
            <w:cs/>
          </w:rPr>
          <w:t>‎</w:t>
        </w:r>
        <w:r w:rsidR="00337DBF" w:rsidRPr="00B0092B">
          <w:rPr>
            <w:rStyle w:val="Hyperlink"/>
          </w:rPr>
          <w:t>2</w:t>
        </w:r>
        <w:r w:rsidR="00337DBF" w:rsidRPr="00B0092B">
          <w:rPr>
            <w:rStyle w:val="Hyperlink"/>
          </w:rPr>
          <w:noBreakHyphen/>
          <w:t>1 The Developed Theoretical Model Selection Criteria</w:t>
        </w:r>
        <w:r w:rsidR="00337DBF" w:rsidRPr="00B0092B">
          <w:rPr>
            <w:webHidden/>
          </w:rPr>
          <w:tab/>
        </w:r>
        <w:r w:rsidR="00337DBF" w:rsidRPr="00B0092B">
          <w:rPr>
            <w:webHidden/>
          </w:rPr>
          <w:fldChar w:fldCharType="begin"/>
        </w:r>
        <w:r w:rsidR="00337DBF" w:rsidRPr="00B0092B">
          <w:rPr>
            <w:webHidden/>
          </w:rPr>
          <w:instrText xml:space="preserve"> PAGEREF _Toc159185889 \h </w:instrText>
        </w:r>
        <w:r w:rsidR="00337DBF" w:rsidRPr="00B0092B">
          <w:rPr>
            <w:webHidden/>
          </w:rPr>
        </w:r>
        <w:r w:rsidR="00337DBF" w:rsidRPr="00B0092B">
          <w:rPr>
            <w:webHidden/>
          </w:rPr>
          <w:fldChar w:fldCharType="separate"/>
        </w:r>
        <w:r w:rsidR="00337DBF" w:rsidRPr="00B0092B">
          <w:rPr>
            <w:webHidden/>
          </w:rPr>
          <w:t>33</w:t>
        </w:r>
        <w:r w:rsidR="00337DBF" w:rsidRPr="00B0092B">
          <w:rPr>
            <w:webHidden/>
          </w:rPr>
          <w:fldChar w:fldCharType="end"/>
        </w:r>
      </w:hyperlink>
    </w:p>
    <w:p w14:paraId="7FFB9552" w14:textId="3D72F8E3"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0"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1 Demographics of Respondents</w:t>
        </w:r>
        <w:r w:rsidR="00337DBF" w:rsidRPr="00B0092B">
          <w:rPr>
            <w:webHidden/>
          </w:rPr>
          <w:tab/>
        </w:r>
        <w:r w:rsidR="00337DBF" w:rsidRPr="00B0092B">
          <w:rPr>
            <w:webHidden/>
          </w:rPr>
          <w:fldChar w:fldCharType="begin"/>
        </w:r>
        <w:r w:rsidR="00337DBF" w:rsidRPr="00B0092B">
          <w:rPr>
            <w:webHidden/>
          </w:rPr>
          <w:instrText xml:space="preserve"> PAGEREF _Toc159185890 \h </w:instrText>
        </w:r>
        <w:r w:rsidR="00337DBF" w:rsidRPr="00B0092B">
          <w:rPr>
            <w:webHidden/>
          </w:rPr>
        </w:r>
        <w:r w:rsidR="00337DBF" w:rsidRPr="00B0092B">
          <w:rPr>
            <w:webHidden/>
          </w:rPr>
          <w:fldChar w:fldCharType="separate"/>
        </w:r>
        <w:r w:rsidR="00337DBF" w:rsidRPr="00B0092B">
          <w:rPr>
            <w:webHidden/>
          </w:rPr>
          <w:t>49</w:t>
        </w:r>
        <w:r w:rsidR="00337DBF" w:rsidRPr="00B0092B">
          <w:rPr>
            <w:webHidden/>
          </w:rPr>
          <w:fldChar w:fldCharType="end"/>
        </w:r>
      </w:hyperlink>
    </w:p>
    <w:p w14:paraId="719C5AA8" w14:textId="2353C782"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1"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2 Outer Loadings</w:t>
        </w:r>
        <w:r w:rsidR="00337DBF" w:rsidRPr="00B0092B">
          <w:rPr>
            <w:webHidden/>
          </w:rPr>
          <w:tab/>
        </w:r>
        <w:r w:rsidR="00337DBF" w:rsidRPr="00B0092B">
          <w:rPr>
            <w:webHidden/>
          </w:rPr>
          <w:fldChar w:fldCharType="begin"/>
        </w:r>
        <w:r w:rsidR="00337DBF" w:rsidRPr="00B0092B">
          <w:rPr>
            <w:webHidden/>
          </w:rPr>
          <w:instrText xml:space="preserve"> PAGEREF _Toc159185891 \h </w:instrText>
        </w:r>
        <w:r w:rsidR="00337DBF" w:rsidRPr="00B0092B">
          <w:rPr>
            <w:webHidden/>
          </w:rPr>
        </w:r>
        <w:r w:rsidR="00337DBF" w:rsidRPr="00B0092B">
          <w:rPr>
            <w:webHidden/>
          </w:rPr>
          <w:fldChar w:fldCharType="separate"/>
        </w:r>
        <w:r w:rsidR="00337DBF" w:rsidRPr="00B0092B">
          <w:rPr>
            <w:webHidden/>
          </w:rPr>
          <w:t>52</w:t>
        </w:r>
        <w:r w:rsidR="00337DBF" w:rsidRPr="00B0092B">
          <w:rPr>
            <w:webHidden/>
          </w:rPr>
          <w:fldChar w:fldCharType="end"/>
        </w:r>
      </w:hyperlink>
    </w:p>
    <w:p w14:paraId="164EC037" w14:textId="28E87011"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2"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3 Measurement Model Results</w:t>
        </w:r>
        <w:r w:rsidR="00337DBF" w:rsidRPr="00B0092B">
          <w:rPr>
            <w:webHidden/>
          </w:rPr>
          <w:tab/>
        </w:r>
        <w:r w:rsidR="00337DBF" w:rsidRPr="00B0092B">
          <w:rPr>
            <w:webHidden/>
          </w:rPr>
          <w:fldChar w:fldCharType="begin"/>
        </w:r>
        <w:r w:rsidR="00337DBF" w:rsidRPr="00B0092B">
          <w:rPr>
            <w:webHidden/>
          </w:rPr>
          <w:instrText xml:space="preserve"> PAGEREF _Toc159185892 \h </w:instrText>
        </w:r>
        <w:r w:rsidR="00337DBF" w:rsidRPr="00B0092B">
          <w:rPr>
            <w:webHidden/>
          </w:rPr>
        </w:r>
        <w:r w:rsidR="00337DBF" w:rsidRPr="00B0092B">
          <w:rPr>
            <w:webHidden/>
          </w:rPr>
          <w:fldChar w:fldCharType="separate"/>
        </w:r>
        <w:r w:rsidR="00337DBF" w:rsidRPr="00B0092B">
          <w:rPr>
            <w:webHidden/>
          </w:rPr>
          <w:t>53</w:t>
        </w:r>
        <w:r w:rsidR="00337DBF" w:rsidRPr="00B0092B">
          <w:rPr>
            <w:webHidden/>
          </w:rPr>
          <w:fldChar w:fldCharType="end"/>
        </w:r>
      </w:hyperlink>
    </w:p>
    <w:p w14:paraId="6630C815" w14:textId="41701966"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3"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4 Correlation Matrix and Square Root of the AVE</w:t>
        </w:r>
        <w:r w:rsidR="00337DBF" w:rsidRPr="00B0092B">
          <w:rPr>
            <w:webHidden/>
          </w:rPr>
          <w:tab/>
        </w:r>
        <w:r w:rsidR="00337DBF" w:rsidRPr="00B0092B">
          <w:rPr>
            <w:webHidden/>
          </w:rPr>
          <w:fldChar w:fldCharType="begin"/>
        </w:r>
        <w:r w:rsidR="00337DBF" w:rsidRPr="00B0092B">
          <w:rPr>
            <w:webHidden/>
          </w:rPr>
          <w:instrText xml:space="preserve"> PAGEREF _Toc159185893 \h </w:instrText>
        </w:r>
        <w:r w:rsidR="00337DBF" w:rsidRPr="00B0092B">
          <w:rPr>
            <w:webHidden/>
          </w:rPr>
        </w:r>
        <w:r w:rsidR="00337DBF" w:rsidRPr="00B0092B">
          <w:rPr>
            <w:webHidden/>
          </w:rPr>
          <w:fldChar w:fldCharType="separate"/>
        </w:r>
        <w:r w:rsidR="00337DBF" w:rsidRPr="00B0092B">
          <w:rPr>
            <w:webHidden/>
          </w:rPr>
          <w:t>54</w:t>
        </w:r>
        <w:r w:rsidR="00337DBF" w:rsidRPr="00B0092B">
          <w:rPr>
            <w:webHidden/>
          </w:rPr>
          <w:fldChar w:fldCharType="end"/>
        </w:r>
      </w:hyperlink>
    </w:p>
    <w:p w14:paraId="7878C01E" w14:textId="6641696B"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4"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5 Heterotrait-Monotrait Ratio</w:t>
        </w:r>
        <w:r w:rsidR="00337DBF" w:rsidRPr="00B0092B">
          <w:rPr>
            <w:webHidden/>
          </w:rPr>
          <w:tab/>
        </w:r>
        <w:r w:rsidR="00337DBF" w:rsidRPr="00B0092B">
          <w:rPr>
            <w:webHidden/>
          </w:rPr>
          <w:fldChar w:fldCharType="begin"/>
        </w:r>
        <w:r w:rsidR="00337DBF" w:rsidRPr="00B0092B">
          <w:rPr>
            <w:webHidden/>
          </w:rPr>
          <w:instrText xml:space="preserve"> PAGEREF _Toc159185894 \h </w:instrText>
        </w:r>
        <w:r w:rsidR="00337DBF" w:rsidRPr="00B0092B">
          <w:rPr>
            <w:webHidden/>
          </w:rPr>
        </w:r>
        <w:r w:rsidR="00337DBF" w:rsidRPr="00B0092B">
          <w:rPr>
            <w:webHidden/>
          </w:rPr>
          <w:fldChar w:fldCharType="separate"/>
        </w:r>
        <w:r w:rsidR="00337DBF" w:rsidRPr="00B0092B">
          <w:rPr>
            <w:webHidden/>
          </w:rPr>
          <w:t>54</w:t>
        </w:r>
        <w:r w:rsidR="00337DBF" w:rsidRPr="00B0092B">
          <w:rPr>
            <w:webHidden/>
          </w:rPr>
          <w:fldChar w:fldCharType="end"/>
        </w:r>
      </w:hyperlink>
    </w:p>
    <w:p w14:paraId="4B6F2DB8" w14:textId="40426162"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5"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6 Research Hypotheses Test Results</w:t>
        </w:r>
        <w:r w:rsidR="00337DBF" w:rsidRPr="00B0092B">
          <w:rPr>
            <w:webHidden/>
          </w:rPr>
          <w:tab/>
        </w:r>
        <w:r w:rsidR="00337DBF" w:rsidRPr="00B0092B">
          <w:rPr>
            <w:webHidden/>
          </w:rPr>
          <w:fldChar w:fldCharType="begin"/>
        </w:r>
        <w:r w:rsidR="00337DBF" w:rsidRPr="00B0092B">
          <w:rPr>
            <w:webHidden/>
          </w:rPr>
          <w:instrText xml:space="preserve"> PAGEREF _Toc159185895 \h </w:instrText>
        </w:r>
        <w:r w:rsidR="00337DBF" w:rsidRPr="00B0092B">
          <w:rPr>
            <w:webHidden/>
          </w:rPr>
        </w:r>
        <w:r w:rsidR="00337DBF" w:rsidRPr="00B0092B">
          <w:rPr>
            <w:webHidden/>
          </w:rPr>
          <w:fldChar w:fldCharType="separate"/>
        </w:r>
        <w:r w:rsidR="00337DBF" w:rsidRPr="00B0092B">
          <w:rPr>
            <w:webHidden/>
          </w:rPr>
          <w:t>57</w:t>
        </w:r>
        <w:r w:rsidR="00337DBF" w:rsidRPr="00B0092B">
          <w:rPr>
            <w:webHidden/>
          </w:rPr>
          <w:fldChar w:fldCharType="end"/>
        </w:r>
      </w:hyperlink>
    </w:p>
    <w:p w14:paraId="0339B833" w14:textId="15BD9687"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6"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7 Dependent Variables R2 Values</w:t>
        </w:r>
        <w:r w:rsidR="00337DBF" w:rsidRPr="00B0092B">
          <w:rPr>
            <w:webHidden/>
          </w:rPr>
          <w:tab/>
        </w:r>
        <w:r w:rsidR="00337DBF" w:rsidRPr="00B0092B">
          <w:rPr>
            <w:webHidden/>
          </w:rPr>
          <w:fldChar w:fldCharType="begin"/>
        </w:r>
        <w:r w:rsidR="00337DBF" w:rsidRPr="00B0092B">
          <w:rPr>
            <w:webHidden/>
          </w:rPr>
          <w:instrText xml:space="preserve"> PAGEREF _Toc159185896 \h </w:instrText>
        </w:r>
        <w:r w:rsidR="00337DBF" w:rsidRPr="00B0092B">
          <w:rPr>
            <w:webHidden/>
          </w:rPr>
        </w:r>
        <w:r w:rsidR="00337DBF" w:rsidRPr="00B0092B">
          <w:rPr>
            <w:webHidden/>
          </w:rPr>
          <w:fldChar w:fldCharType="separate"/>
        </w:r>
        <w:r w:rsidR="00337DBF" w:rsidRPr="00B0092B">
          <w:rPr>
            <w:webHidden/>
          </w:rPr>
          <w:t>57</w:t>
        </w:r>
        <w:r w:rsidR="00337DBF" w:rsidRPr="00B0092B">
          <w:rPr>
            <w:webHidden/>
          </w:rPr>
          <w:fldChar w:fldCharType="end"/>
        </w:r>
      </w:hyperlink>
    </w:p>
    <w:p w14:paraId="585C3386" w14:textId="779B12DD" w:rsidR="00337DBF" w:rsidRPr="00B0092B" w:rsidRDefault="00000000">
      <w:pPr>
        <w:pStyle w:val="TableofFigures"/>
        <w:tabs>
          <w:tab w:val="right" w:leader="dot" w:pos="9016"/>
        </w:tabs>
        <w:rPr>
          <w:rFonts w:asciiTheme="minorHAnsi" w:hAnsiTheme="minorHAnsi"/>
          <w:kern w:val="2"/>
          <w:szCs w:val="24"/>
          <w:lang w:eastAsia="en-GB"/>
          <w14:ligatures w14:val="standardContextual"/>
        </w:rPr>
      </w:pPr>
      <w:hyperlink w:anchor="_Toc159185897" w:history="1">
        <w:r w:rsidR="00337DBF" w:rsidRPr="00B0092B">
          <w:rPr>
            <w:rStyle w:val="Hyperlink"/>
          </w:rPr>
          <w:t xml:space="preserve">Table </w:t>
        </w:r>
        <w:r w:rsidR="00337DBF" w:rsidRPr="00B0092B">
          <w:rPr>
            <w:rStyle w:val="Hyperlink"/>
            <w:cs/>
          </w:rPr>
          <w:t>‎</w:t>
        </w:r>
        <w:r w:rsidR="00337DBF" w:rsidRPr="00B0092B">
          <w:rPr>
            <w:rStyle w:val="Hyperlink"/>
          </w:rPr>
          <w:t>4</w:t>
        </w:r>
        <w:r w:rsidR="00337DBF" w:rsidRPr="00B0092B">
          <w:rPr>
            <w:rStyle w:val="Hyperlink"/>
          </w:rPr>
          <w:noBreakHyphen/>
          <w:t>8 Research Hypothesis Decision</w:t>
        </w:r>
        <w:r w:rsidR="00337DBF" w:rsidRPr="00B0092B">
          <w:rPr>
            <w:webHidden/>
          </w:rPr>
          <w:tab/>
        </w:r>
        <w:r w:rsidR="00337DBF" w:rsidRPr="00B0092B">
          <w:rPr>
            <w:webHidden/>
          </w:rPr>
          <w:fldChar w:fldCharType="begin"/>
        </w:r>
        <w:r w:rsidR="00337DBF" w:rsidRPr="00B0092B">
          <w:rPr>
            <w:webHidden/>
          </w:rPr>
          <w:instrText xml:space="preserve"> PAGEREF _Toc159185897 \h </w:instrText>
        </w:r>
        <w:r w:rsidR="00337DBF" w:rsidRPr="00B0092B">
          <w:rPr>
            <w:webHidden/>
          </w:rPr>
        </w:r>
        <w:r w:rsidR="00337DBF" w:rsidRPr="00B0092B">
          <w:rPr>
            <w:webHidden/>
          </w:rPr>
          <w:fldChar w:fldCharType="separate"/>
        </w:r>
        <w:r w:rsidR="00337DBF" w:rsidRPr="00B0092B">
          <w:rPr>
            <w:webHidden/>
          </w:rPr>
          <w:t>58</w:t>
        </w:r>
        <w:r w:rsidR="00337DBF" w:rsidRPr="00B0092B">
          <w:rPr>
            <w:webHidden/>
          </w:rPr>
          <w:fldChar w:fldCharType="end"/>
        </w:r>
      </w:hyperlink>
    </w:p>
    <w:p w14:paraId="5C791D90" w14:textId="643181F5" w:rsidR="00CE1DF9" w:rsidRPr="00B0092B" w:rsidRDefault="00AE04A6" w:rsidP="00CE1DF9">
      <w:pPr>
        <w:spacing w:after="240"/>
        <w:ind w:firstLine="0"/>
        <w:rPr>
          <w:rtl/>
        </w:rPr>
      </w:pPr>
      <w:r w:rsidRPr="00B0092B">
        <w:rPr>
          <w:b/>
          <w:bCs/>
        </w:rPr>
        <w:fldChar w:fldCharType="end"/>
      </w:r>
    </w:p>
    <w:p w14:paraId="2D6FF3A2" w14:textId="6785ABEC" w:rsidR="00CE1DF9" w:rsidRPr="00B0092B" w:rsidRDefault="00CE1DF9" w:rsidP="00CE1DF9">
      <w:pPr>
        <w:pStyle w:val="Othertitle"/>
        <w:spacing w:after="240"/>
        <w:ind w:firstLine="720"/>
      </w:pPr>
      <w:bookmarkStart w:id="11" w:name="_Toc98210729"/>
      <w:bookmarkStart w:id="12" w:name="_Toc159185806"/>
      <w:r w:rsidRPr="00B0092B">
        <w:lastRenderedPageBreak/>
        <w:t>Abbreviations</w:t>
      </w:r>
      <w:bookmarkEnd w:id="11"/>
      <w:bookmarkEnd w:id="12"/>
    </w:p>
    <w:tbl>
      <w:tblPr>
        <w:tblW w:w="9509" w:type="dxa"/>
        <w:tblLook w:val="04A0" w:firstRow="1" w:lastRow="0" w:firstColumn="1" w:lastColumn="0" w:noHBand="0" w:noVBand="1"/>
      </w:tblPr>
      <w:tblGrid>
        <w:gridCol w:w="1701"/>
        <w:gridCol w:w="403"/>
        <w:gridCol w:w="7405"/>
      </w:tblGrid>
      <w:tr w:rsidR="00CE1DF9" w:rsidRPr="00B0092B" w14:paraId="2E063C32" w14:textId="77777777" w:rsidTr="00AE04A6">
        <w:tc>
          <w:tcPr>
            <w:tcW w:w="1701" w:type="dxa"/>
            <w:shd w:val="clear" w:color="auto" w:fill="auto"/>
            <w:vAlign w:val="center"/>
          </w:tcPr>
          <w:p w14:paraId="3AE24AEB" w14:textId="4F68C8A1" w:rsidR="00CE1DF9" w:rsidRPr="00B0092B" w:rsidRDefault="00D23EA3" w:rsidP="00AE04A6">
            <w:pPr>
              <w:spacing w:after="0" w:afterAutospacing="0"/>
              <w:ind w:firstLine="0"/>
              <w:jc w:val="left"/>
              <w:rPr>
                <w:rFonts w:cs="Times New Roman"/>
                <w:szCs w:val="24"/>
              </w:rPr>
            </w:pPr>
            <w:r w:rsidRPr="00B0092B">
              <w:rPr>
                <w:rFonts w:cs="Times New Roman"/>
                <w:szCs w:val="24"/>
              </w:rPr>
              <w:t>STT</w:t>
            </w:r>
            <w:r w:rsidR="00080E61" w:rsidRPr="00B0092B">
              <w:rPr>
                <w:rFonts w:cs="Times New Roman"/>
                <w:szCs w:val="24"/>
              </w:rPr>
              <w:t>s</w:t>
            </w:r>
          </w:p>
        </w:tc>
        <w:tc>
          <w:tcPr>
            <w:tcW w:w="403" w:type="dxa"/>
            <w:shd w:val="clear" w:color="auto" w:fill="auto"/>
            <w:vAlign w:val="center"/>
          </w:tcPr>
          <w:p w14:paraId="1660F4A3" w14:textId="77777777" w:rsidR="00CE1DF9" w:rsidRPr="00B0092B" w:rsidRDefault="00CE1DF9"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2095CDD6" w14:textId="4AB5ED86" w:rsidR="00CE1DF9" w:rsidRPr="00B0092B" w:rsidRDefault="00E87B7F" w:rsidP="00AE04A6">
            <w:pPr>
              <w:spacing w:after="0" w:afterAutospacing="0"/>
              <w:ind w:firstLine="0"/>
              <w:rPr>
                <w:rFonts w:cs="Times New Roman"/>
                <w:szCs w:val="24"/>
              </w:rPr>
            </w:pPr>
            <w:r w:rsidRPr="00B0092B">
              <w:t>Smart Tourism Technologies</w:t>
            </w:r>
          </w:p>
        </w:tc>
      </w:tr>
      <w:tr w:rsidR="00CE1DF9" w:rsidRPr="00B0092B" w14:paraId="267EEB88" w14:textId="77777777" w:rsidTr="00AE04A6">
        <w:tc>
          <w:tcPr>
            <w:tcW w:w="1701" w:type="dxa"/>
            <w:shd w:val="clear" w:color="auto" w:fill="auto"/>
            <w:vAlign w:val="center"/>
          </w:tcPr>
          <w:p w14:paraId="40401F82" w14:textId="1C01C169" w:rsidR="00CE1DF9" w:rsidRPr="00B0092B" w:rsidRDefault="00FC4ADC" w:rsidP="00AE04A6">
            <w:pPr>
              <w:spacing w:after="0" w:afterAutospacing="0"/>
              <w:ind w:firstLine="0"/>
              <w:jc w:val="left"/>
              <w:rPr>
                <w:rFonts w:cs="Times New Roman"/>
                <w:szCs w:val="24"/>
              </w:rPr>
            </w:pPr>
            <w:r w:rsidRPr="00B0092B">
              <w:rPr>
                <w:color w:val="000000" w:themeColor="text1"/>
                <w:szCs w:val="24"/>
              </w:rPr>
              <w:t>IoT</w:t>
            </w:r>
          </w:p>
        </w:tc>
        <w:tc>
          <w:tcPr>
            <w:tcW w:w="403" w:type="dxa"/>
            <w:shd w:val="clear" w:color="auto" w:fill="auto"/>
            <w:vAlign w:val="center"/>
          </w:tcPr>
          <w:p w14:paraId="770593CB" w14:textId="77777777" w:rsidR="00CE1DF9" w:rsidRPr="00B0092B" w:rsidRDefault="00CE1DF9"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2C03BD39" w14:textId="0F42FDDC" w:rsidR="00CE1DF9" w:rsidRPr="00B0092B" w:rsidRDefault="00E87B7F" w:rsidP="00AE04A6">
            <w:pPr>
              <w:spacing w:after="0" w:afterAutospacing="0"/>
              <w:ind w:firstLine="0"/>
              <w:rPr>
                <w:rFonts w:cs="Times New Roman"/>
                <w:szCs w:val="24"/>
              </w:rPr>
            </w:pPr>
            <w:r w:rsidRPr="00B0092B">
              <w:rPr>
                <w:rFonts w:ascii="Courier New" w:hAnsi="Courier New" w:cs="Courier New"/>
                <w:szCs w:val="24"/>
              </w:rPr>
              <w:t>﻿</w:t>
            </w:r>
            <w:r w:rsidR="00FC4ADC" w:rsidRPr="00B0092B">
              <w:t xml:space="preserve">Internet </w:t>
            </w:r>
            <w:r w:rsidRPr="00B0092B">
              <w:t xml:space="preserve">of </w:t>
            </w:r>
            <w:r w:rsidR="00FC4ADC" w:rsidRPr="00B0092B">
              <w:t>Things</w:t>
            </w:r>
          </w:p>
        </w:tc>
      </w:tr>
      <w:tr w:rsidR="00CE1DF9" w:rsidRPr="00B0092B" w14:paraId="02C6A058" w14:textId="77777777" w:rsidTr="00AE04A6">
        <w:tc>
          <w:tcPr>
            <w:tcW w:w="1701" w:type="dxa"/>
            <w:shd w:val="clear" w:color="auto" w:fill="auto"/>
            <w:vAlign w:val="center"/>
          </w:tcPr>
          <w:p w14:paraId="6E1E803E" w14:textId="5627B420" w:rsidR="00CE1DF9" w:rsidRPr="00B0092B" w:rsidRDefault="00D23EA3" w:rsidP="00AE04A6">
            <w:pPr>
              <w:spacing w:after="0" w:afterAutospacing="0"/>
              <w:ind w:firstLine="0"/>
              <w:jc w:val="left"/>
              <w:rPr>
                <w:rFonts w:cs="Times New Roman"/>
                <w:szCs w:val="24"/>
              </w:rPr>
            </w:pPr>
            <w:r w:rsidRPr="00B0092B">
              <w:rPr>
                <w:rFonts w:cs="Times New Roman"/>
                <w:szCs w:val="24"/>
              </w:rPr>
              <w:t>ICT</w:t>
            </w:r>
          </w:p>
        </w:tc>
        <w:tc>
          <w:tcPr>
            <w:tcW w:w="403" w:type="dxa"/>
            <w:shd w:val="clear" w:color="auto" w:fill="auto"/>
            <w:vAlign w:val="center"/>
          </w:tcPr>
          <w:p w14:paraId="232AC170" w14:textId="77777777" w:rsidR="00CE1DF9" w:rsidRPr="00B0092B" w:rsidRDefault="00CE1DF9"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3A4BA35B" w14:textId="73E750B3" w:rsidR="00CE1DF9" w:rsidRPr="00B0092B" w:rsidRDefault="00E87B7F" w:rsidP="00AE04A6">
            <w:pPr>
              <w:spacing w:after="0" w:afterAutospacing="0"/>
              <w:ind w:firstLine="0"/>
              <w:rPr>
                <w:rFonts w:cs="Times New Roman"/>
                <w:szCs w:val="24"/>
              </w:rPr>
            </w:pPr>
            <w:r w:rsidRPr="00B0092B">
              <w:rPr>
                <w:rFonts w:ascii="Courier New" w:hAnsi="Courier New" w:cs="Courier New"/>
                <w:szCs w:val="24"/>
              </w:rPr>
              <w:t>﻿</w:t>
            </w:r>
            <w:r w:rsidR="00D23EA3" w:rsidRPr="00B0092B">
              <w:t xml:space="preserve">Information </w:t>
            </w:r>
            <w:r w:rsidRPr="00B0092B">
              <w:t xml:space="preserve">and </w:t>
            </w:r>
            <w:r w:rsidR="00D23EA3" w:rsidRPr="00B0092B">
              <w:t>Communication Technology</w:t>
            </w:r>
          </w:p>
        </w:tc>
      </w:tr>
      <w:tr w:rsidR="00CE1DF9" w:rsidRPr="00B0092B" w14:paraId="18259C9D" w14:textId="77777777" w:rsidTr="00AE04A6">
        <w:tc>
          <w:tcPr>
            <w:tcW w:w="1701" w:type="dxa"/>
            <w:shd w:val="clear" w:color="auto" w:fill="auto"/>
            <w:vAlign w:val="center"/>
          </w:tcPr>
          <w:p w14:paraId="190211FC" w14:textId="1498340D" w:rsidR="00CE1DF9" w:rsidRPr="00B0092B" w:rsidRDefault="00D23EA3" w:rsidP="00AE04A6">
            <w:pPr>
              <w:spacing w:after="0" w:afterAutospacing="0"/>
              <w:ind w:firstLine="0"/>
              <w:jc w:val="left"/>
              <w:rPr>
                <w:szCs w:val="24"/>
              </w:rPr>
            </w:pPr>
            <w:r w:rsidRPr="00B0092B">
              <w:rPr>
                <w:szCs w:val="24"/>
              </w:rPr>
              <w:t>DMOs</w:t>
            </w:r>
          </w:p>
        </w:tc>
        <w:tc>
          <w:tcPr>
            <w:tcW w:w="403" w:type="dxa"/>
            <w:shd w:val="clear" w:color="auto" w:fill="auto"/>
            <w:vAlign w:val="center"/>
          </w:tcPr>
          <w:p w14:paraId="7F78A4FF" w14:textId="77777777" w:rsidR="00CE1DF9" w:rsidRPr="00B0092B" w:rsidRDefault="00CE1DF9"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525EC12C" w14:textId="1211A207" w:rsidR="00CE1DF9" w:rsidRPr="00B0092B" w:rsidRDefault="00E87B7F" w:rsidP="00AE04A6">
            <w:pPr>
              <w:spacing w:after="0" w:afterAutospacing="0"/>
              <w:ind w:firstLine="0"/>
              <w:rPr>
                <w:rFonts w:cs="Times New Roman"/>
                <w:szCs w:val="24"/>
              </w:rPr>
            </w:pPr>
            <w:r w:rsidRPr="00B0092B">
              <w:rPr>
                <w:rFonts w:ascii="Courier New" w:hAnsi="Courier New" w:cs="Courier New"/>
                <w:szCs w:val="24"/>
              </w:rPr>
              <w:t>﻿</w:t>
            </w:r>
            <w:r w:rsidRPr="00B0092B">
              <w:t>Destination Marketing Organisations</w:t>
            </w:r>
          </w:p>
        </w:tc>
      </w:tr>
      <w:tr w:rsidR="00CE1DF9" w:rsidRPr="00B0092B" w14:paraId="3C095F6A" w14:textId="77777777" w:rsidTr="00AE04A6">
        <w:tc>
          <w:tcPr>
            <w:tcW w:w="1701" w:type="dxa"/>
            <w:shd w:val="clear" w:color="auto" w:fill="auto"/>
            <w:vAlign w:val="center"/>
          </w:tcPr>
          <w:p w14:paraId="794FBE21" w14:textId="631064AF" w:rsidR="00CE1DF9" w:rsidRPr="00B0092B" w:rsidRDefault="00E87B7F" w:rsidP="00AE04A6">
            <w:pPr>
              <w:spacing w:after="0" w:afterAutospacing="0"/>
              <w:ind w:firstLine="0"/>
              <w:jc w:val="left"/>
              <w:rPr>
                <w:rFonts w:cs="Times New Roman"/>
                <w:szCs w:val="24"/>
              </w:rPr>
            </w:pPr>
            <w:r w:rsidRPr="00B0092B">
              <w:rPr>
                <w:rFonts w:cs="Times New Roman"/>
                <w:szCs w:val="24"/>
              </w:rPr>
              <w:t>VR</w:t>
            </w:r>
          </w:p>
        </w:tc>
        <w:tc>
          <w:tcPr>
            <w:tcW w:w="403" w:type="dxa"/>
            <w:shd w:val="clear" w:color="auto" w:fill="auto"/>
            <w:vAlign w:val="center"/>
          </w:tcPr>
          <w:p w14:paraId="033DDECB" w14:textId="77777777" w:rsidR="00CE1DF9" w:rsidRPr="00B0092B" w:rsidRDefault="00CE1DF9"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7798CD50" w14:textId="22C607B4" w:rsidR="00CE1DF9" w:rsidRPr="00B0092B" w:rsidRDefault="00E87B7F" w:rsidP="00AE04A6">
            <w:pPr>
              <w:spacing w:after="0" w:afterAutospacing="0"/>
              <w:ind w:firstLine="0"/>
            </w:pPr>
            <w:r w:rsidRPr="00B0092B">
              <w:t>Virtual Reality</w:t>
            </w:r>
          </w:p>
        </w:tc>
      </w:tr>
      <w:tr w:rsidR="000332BE" w:rsidRPr="00B0092B" w14:paraId="112FA0EE" w14:textId="77777777" w:rsidTr="00AE04A6">
        <w:tc>
          <w:tcPr>
            <w:tcW w:w="1701" w:type="dxa"/>
            <w:shd w:val="clear" w:color="auto" w:fill="auto"/>
            <w:vAlign w:val="center"/>
          </w:tcPr>
          <w:p w14:paraId="4F7A92A8" w14:textId="3E612BE2" w:rsidR="000332BE" w:rsidRPr="00B0092B" w:rsidRDefault="00E87B7F" w:rsidP="00AE04A6">
            <w:pPr>
              <w:spacing w:after="0" w:afterAutospacing="0"/>
              <w:ind w:firstLine="0"/>
              <w:jc w:val="left"/>
              <w:rPr>
                <w:rFonts w:cs="Times New Roman"/>
                <w:szCs w:val="24"/>
              </w:rPr>
            </w:pPr>
            <w:r w:rsidRPr="00B0092B">
              <w:rPr>
                <w:rFonts w:cs="Times New Roman"/>
                <w:szCs w:val="24"/>
              </w:rPr>
              <w:t>AR</w:t>
            </w:r>
          </w:p>
        </w:tc>
        <w:tc>
          <w:tcPr>
            <w:tcW w:w="403" w:type="dxa"/>
            <w:shd w:val="clear" w:color="auto" w:fill="auto"/>
            <w:vAlign w:val="center"/>
          </w:tcPr>
          <w:p w14:paraId="2C5926D3" w14:textId="3939ECE6" w:rsidR="000332BE" w:rsidRPr="00B0092B" w:rsidRDefault="000332BE"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733346CA" w14:textId="1B3216E2" w:rsidR="000332BE" w:rsidRPr="00B0092B" w:rsidRDefault="00E87B7F" w:rsidP="00AE04A6">
            <w:pPr>
              <w:spacing w:after="0" w:afterAutospacing="0"/>
              <w:ind w:firstLine="0"/>
              <w:rPr>
                <w:rFonts w:ascii="TimesNewRomanPSMT" w:hAnsi="TimesNewRomanPSMT" w:cs="TimesNewRomanPSMT"/>
              </w:rPr>
            </w:pPr>
            <w:r w:rsidRPr="00B0092B">
              <w:t>Augmented Reality</w:t>
            </w:r>
          </w:p>
        </w:tc>
      </w:tr>
      <w:tr w:rsidR="000332BE" w:rsidRPr="00B0092B" w14:paraId="0D5460C4" w14:textId="77777777" w:rsidTr="00AE04A6">
        <w:tc>
          <w:tcPr>
            <w:tcW w:w="1701" w:type="dxa"/>
            <w:shd w:val="clear" w:color="auto" w:fill="auto"/>
            <w:vAlign w:val="center"/>
          </w:tcPr>
          <w:p w14:paraId="3E67E759" w14:textId="0A896A4A" w:rsidR="000332BE" w:rsidRPr="00B0092B" w:rsidRDefault="00E87B7F" w:rsidP="00AE04A6">
            <w:pPr>
              <w:spacing w:after="0" w:afterAutospacing="0"/>
              <w:ind w:firstLine="0"/>
              <w:jc w:val="left"/>
              <w:rPr>
                <w:rFonts w:cs="Times New Roman"/>
                <w:szCs w:val="24"/>
              </w:rPr>
            </w:pPr>
            <w:r w:rsidRPr="00B0092B">
              <w:rPr>
                <w:rFonts w:cs="Times New Roman"/>
                <w:szCs w:val="24"/>
              </w:rPr>
              <w:t>HMRC</w:t>
            </w:r>
          </w:p>
        </w:tc>
        <w:tc>
          <w:tcPr>
            <w:tcW w:w="403" w:type="dxa"/>
            <w:shd w:val="clear" w:color="auto" w:fill="auto"/>
            <w:vAlign w:val="center"/>
          </w:tcPr>
          <w:p w14:paraId="332316D4" w14:textId="1D2992DA" w:rsidR="000332BE" w:rsidRPr="00B0092B" w:rsidRDefault="000332BE"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642F8028" w14:textId="5817458E" w:rsidR="000332BE" w:rsidRPr="00B0092B" w:rsidRDefault="00E87B7F" w:rsidP="00AE04A6">
            <w:pPr>
              <w:spacing w:after="0" w:afterAutospacing="0"/>
              <w:ind w:firstLine="0"/>
              <w:rPr>
                <w:rFonts w:ascii="TimesNewRomanPSMT" w:hAnsi="TimesNewRomanPSMT" w:cs="TimesNewRomanPSMT"/>
              </w:rPr>
            </w:pPr>
            <w:proofErr w:type="spellStart"/>
            <w:r w:rsidRPr="00B0092B">
              <w:t>Heterotrait-Monotrait</w:t>
            </w:r>
            <w:proofErr w:type="spellEnd"/>
            <w:r w:rsidRPr="00B0092B">
              <w:t xml:space="preserve"> Ratio of Correlations</w:t>
            </w:r>
          </w:p>
        </w:tc>
      </w:tr>
      <w:tr w:rsidR="000332BE" w:rsidRPr="00B0092B" w14:paraId="179C60EB" w14:textId="77777777" w:rsidTr="00AE04A6">
        <w:tc>
          <w:tcPr>
            <w:tcW w:w="1701" w:type="dxa"/>
            <w:shd w:val="clear" w:color="auto" w:fill="auto"/>
            <w:vAlign w:val="center"/>
          </w:tcPr>
          <w:p w14:paraId="32DBEF6E" w14:textId="06A04545" w:rsidR="000332BE" w:rsidRPr="00B0092B" w:rsidRDefault="000332BE" w:rsidP="00AE04A6">
            <w:pPr>
              <w:spacing w:after="0" w:afterAutospacing="0"/>
              <w:ind w:firstLine="0"/>
              <w:jc w:val="left"/>
              <w:rPr>
                <w:rFonts w:cs="Times New Roman"/>
                <w:szCs w:val="24"/>
              </w:rPr>
            </w:pPr>
            <w:r w:rsidRPr="00B0092B">
              <w:rPr>
                <w:rFonts w:cs="Times New Roman"/>
                <w:szCs w:val="24"/>
              </w:rPr>
              <w:t>SPSS</w:t>
            </w:r>
          </w:p>
        </w:tc>
        <w:tc>
          <w:tcPr>
            <w:tcW w:w="403" w:type="dxa"/>
            <w:shd w:val="clear" w:color="auto" w:fill="auto"/>
            <w:vAlign w:val="center"/>
          </w:tcPr>
          <w:p w14:paraId="3A7D19AA" w14:textId="0B84B205" w:rsidR="000332BE" w:rsidRPr="00B0092B" w:rsidRDefault="000332BE"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6C4E6C44" w14:textId="5EF7BF38" w:rsidR="000332BE" w:rsidRPr="00B0092B" w:rsidRDefault="000332BE" w:rsidP="00AE04A6">
            <w:pPr>
              <w:spacing w:after="0" w:afterAutospacing="0"/>
              <w:ind w:firstLine="0"/>
              <w:rPr>
                <w:rFonts w:ascii="TimesNewRomanPSMT" w:hAnsi="TimesNewRomanPSMT" w:cs="TimesNewRomanPSMT"/>
              </w:rPr>
            </w:pPr>
            <w:r w:rsidRPr="00B0092B">
              <w:rPr>
                <w:rFonts w:cstheme="majorBidi"/>
                <w:color w:val="000000" w:themeColor="text1"/>
                <w:szCs w:val="24"/>
                <w:shd w:val="clear" w:color="auto" w:fill="FFFFFF"/>
              </w:rPr>
              <w:t xml:space="preserve">Statistical Package </w:t>
            </w:r>
            <w:r w:rsidR="00E87B7F" w:rsidRPr="00B0092B">
              <w:rPr>
                <w:rFonts w:cstheme="majorBidi"/>
                <w:color w:val="000000" w:themeColor="text1"/>
                <w:szCs w:val="24"/>
                <w:shd w:val="clear" w:color="auto" w:fill="FFFFFF"/>
              </w:rPr>
              <w:t xml:space="preserve">for </w:t>
            </w:r>
            <w:r w:rsidRPr="00B0092B">
              <w:rPr>
                <w:rFonts w:cstheme="majorBidi"/>
                <w:color w:val="000000" w:themeColor="text1"/>
                <w:szCs w:val="24"/>
                <w:shd w:val="clear" w:color="auto" w:fill="FFFFFF"/>
              </w:rPr>
              <w:t>Social Sciences</w:t>
            </w:r>
          </w:p>
        </w:tc>
      </w:tr>
      <w:tr w:rsidR="000332BE" w:rsidRPr="00B0092B" w14:paraId="12545269" w14:textId="77777777" w:rsidTr="00AE04A6">
        <w:tc>
          <w:tcPr>
            <w:tcW w:w="1701" w:type="dxa"/>
            <w:shd w:val="clear" w:color="auto" w:fill="auto"/>
            <w:vAlign w:val="center"/>
          </w:tcPr>
          <w:p w14:paraId="751C2D66" w14:textId="3E0382AB" w:rsidR="000332BE" w:rsidRPr="00B0092B" w:rsidRDefault="000332BE" w:rsidP="00AE04A6">
            <w:pPr>
              <w:spacing w:after="0" w:afterAutospacing="0"/>
              <w:ind w:firstLine="0"/>
              <w:jc w:val="left"/>
              <w:rPr>
                <w:rFonts w:cs="Times New Roman"/>
                <w:szCs w:val="24"/>
              </w:rPr>
            </w:pPr>
            <w:r w:rsidRPr="00B0092B">
              <w:rPr>
                <w:rFonts w:cs="Times New Roman"/>
                <w:szCs w:val="24"/>
              </w:rPr>
              <w:t>SEM</w:t>
            </w:r>
          </w:p>
        </w:tc>
        <w:tc>
          <w:tcPr>
            <w:tcW w:w="403" w:type="dxa"/>
            <w:shd w:val="clear" w:color="auto" w:fill="auto"/>
            <w:vAlign w:val="center"/>
          </w:tcPr>
          <w:p w14:paraId="55069B83" w14:textId="27B8B6E2" w:rsidR="000332BE" w:rsidRPr="00B0092B" w:rsidRDefault="000332BE" w:rsidP="00AE04A6">
            <w:pPr>
              <w:spacing w:after="0" w:afterAutospacing="0"/>
              <w:ind w:firstLine="0"/>
              <w:jc w:val="left"/>
              <w:rPr>
                <w:rFonts w:cs="Times New Roman"/>
                <w:szCs w:val="24"/>
              </w:rPr>
            </w:pPr>
            <w:r w:rsidRPr="00B0092B">
              <w:rPr>
                <w:rFonts w:cs="Times New Roman"/>
                <w:szCs w:val="24"/>
              </w:rPr>
              <w:t>:</w:t>
            </w:r>
          </w:p>
        </w:tc>
        <w:tc>
          <w:tcPr>
            <w:tcW w:w="7405" w:type="dxa"/>
            <w:shd w:val="clear" w:color="auto" w:fill="auto"/>
            <w:vAlign w:val="center"/>
          </w:tcPr>
          <w:p w14:paraId="7988DB5C" w14:textId="464C3C1A" w:rsidR="000332BE" w:rsidRPr="00B0092B" w:rsidRDefault="00E87B7F" w:rsidP="00AE04A6">
            <w:pPr>
              <w:spacing w:after="0" w:afterAutospacing="0"/>
              <w:ind w:firstLine="0"/>
              <w:rPr>
                <w:rFonts w:cstheme="majorBidi"/>
                <w:color w:val="000000" w:themeColor="text1"/>
                <w:szCs w:val="24"/>
                <w:shd w:val="clear" w:color="auto" w:fill="FFFFFF"/>
              </w:rPr>
            </w:pPr>
            <w:r w:rsidRPr="00B0092B">
              <w:rPr>
                <w:rFonts w:cstheme="majorBidi"/>
                <w:szCs w:val="24"/>
              </w:rPr>
              <w:t>Structural Equation Modelling</w:t>
            </w:r>
          </w:p>
        </w:tc>
      </w:tr>
    </w:tbl>
    <w:p w14:paraId="544921F4" w14:textId="77777777" w:rsidR="00CE1DF9" w:rsidRPr="00B0092B" w:rsidRDefault="00CE1DF9" w:rsidP="00CE1DF9">
      <w:pPr>
        <w:pStyle w:val="Heading1"/>
      </w:pPr>
      <w:bookmarkStart w:id="13" w:name="_Toc159185807"/>
      <w:r w:rsidRPr="00B0092B">
        <w:lastRenderedPageBreak/>
        <w:t>Introduction</w:t>
      </w:r>
      <w:bookmarkEnd w:id="13"/>
    </w:p>
    <w:p w14:paraId="66DC1C9A" w14:textId="77777777" w:rsidR="00904A1F" w:rsidRPr="00B0092B" w:rsidRDefault="00904A1F" w:rsidP="00904A1F"/>
    <w:p w14:paraId="14A8677C" w14:textId="62E80B30" w:rsidR="00CE1DF9" w:rsidRPr="00B0092B" w:rsidRDefault="00135B50" w:rsidP="00CE1DF9">
      <w:pPr>
        <w:pStyle w:val="Heading2"/>
      </w:pPr>
      <w:bookmarkStart w:id="14" w:name="_Toc159185808"/>
      <w:r w:rsidRPr="00B0092B">
        <w:t xml:space="preserve">Research </w:t>
      </w:r>
      <w:r w:rsidR="00DC3076" w:rsidRPr="00B0092B">
        <w:t>Background</w:t>
      </w:r>
      <w:bookmarkEnd w:id="14"/>
    </w:p>
    <w:p w14:paraId="46E748E5" w14:textId="1AD81DD4" w:rsidR="000B0E4F" w:rsidRPr="00B0092B" w:rsidRDefault="000B0E4F" w:rsidP="000B0E4F">
      <w:pPr>
        <w:ind w:firstLine="0"/>
      </w:pPr>
      <w:r w:rsidRPr="00B0092B">
        <w:t xml:space="preserve">The </w:t>
      </w:r>
      <w:r w:rsidR="00087243" w:rsidRPr="00B0092B">
        <w:t>fast</w:t>
      </w:r>
      <w:r w:rsidRPr="00B0092B">
        <w:t xml:space="preserve"> advancement of information and communication technology (ICT) has ushered the traditional tourism industry into a transformative era known as smart tourism</w:t>
      </w:r>
      <w:r w:rsidR="00B37380" w:rsidRPr="00B0092B">
        <w:t xml:space="preserve"> </w:t>
      </w:r>
      <w:r w:rsidR="00B37380" w:rsidRPr="00B0092B">
        <w:fldChar w:fldCharType="begin" w:fldLock="1"/>
      </w:r>
      <w:r w:rsidR="00D4321C" w:rsidRPr="00B0092B">
        <w:instrText>ADDIN CSL_CITATION {"citationItems":[{"id":"ITEM-1","itemData":{"author":[{"dropping-particle":"","family":"Naramski","given":"Mateusz","non-dropping-particle":"","parse-names":false,"suffix":""}],"container-title":"Sustainability","id":"ITEM-1","issue":"21","issued":{"date-parts":[["2020"]]},"page":"9287","publisher":"MDPI","title":"The application of ICT and smart technologies in polish museums—towards smart tourism","type":"article-journal","volume":"12"},"uris":["http://www.mendeley.com/documents/?uuid=9c8209a4-d1ac-41d8-98f1-5c528fb2553f"]}],"mendeley":{"formattedCitation":"(Naramski, 2020)","plainTextFormattedCitation":"(Naramski, 2020)","previouslyFormattedCitation":"(Naramski, 2020)"},"properties":{"noteIndex":0},"schema":"https://github.com/citation-style-language/schema/raw/master/csl-citation.json"}</w:instrText>
      </w:r>
      <w:r w:rsidR="00B37380" w:rsidRPr="00B0092B">
        <w:fldChar w:fldCharType="separate"/>
      </w:r>
      <w:r w:rsidR="00B37380" w:rsidRPr="00B0092B">
        <w:t>(Naramski, 2020)</w:t>
      </w:r>
      <w:r w:rsidR="00B37380" w:rsidRPr="00B0092B">
        <w:fldChar w:fldCharType="end"/>
      </w:r>
      <w:r w:rsidRPr="00B0092B">
        <w:t>. Smart technologies, encompassing a spectrum of innovative tools and applications, have become integral components of the tourism landscape</w:t>
      </w:r>
      <w:r w:rsidR="00D4321C" w:rsidRPr="00B0092B">
        <w:t xml:space="preserve"> </w:t>
      </w:r>
      <w:r w:rsidR="00D4321C" w:rsidRPr="00B0092B">
        <w:fldChar w:fldCharType="begin" w:fldLock="1"/>
      </w:r>
      <w:r w:rsidR="00D4321C" w:rsidRPr="00B0092B">
        <w:instrText>ADDIN CSL_CITATION {"citationItems":[{"id":"ITEM-1","itemData":{"author":[{"dropping-particle":"","family":"Morales-Urrutia","given":"Ximena","non-dropping-particle":"","parse-names":false,"suffix":""},{"dropping-particle":"","family":"Morales-Urrutia","given":"Diana","non-dropping-particle":"","parse-names":false,"suffix":""},{"dropping-particle":"","family":"Simabaña-Taipe","given":"Luis","non-dropping-particle":"","parse-names":false,"suffix":""},{"dropping-particle":"","family":"Ram\\'\\irez","given":"Christian Andrés Barragán","non-dropping-particle":"","parse-names":false,"suffix":""}],"container-title":"Revista Ibérica de Sistemas e Tecnologias de Informação","id":"ITEM-1","issue":"E32","issued":{"date-parts":[["2020"]]},"page":"64-76","publisher":"Associação Ibérica de Sistemas e Tecnologias de Informacao","title":"Smart tourism and the application of ICT: The contribution of digital tools","type":"article-journal"},"uris":["http://www.mendeley.com/documents/?uuid=139e6ef3-e687-46f5-bc6e-370449ae1df5"]}],"mendeley":{"formattedCitation":"(Morales-Urrutia et al., 2020)","plainTextFormattedCitation":"(Morales-Urrutia et al., 2020)","previouslyFormattedCitation":"(Morales-Urrutia et al., 2020)"},"properties":{"noteIndex":0},"schema":"https://github.com/citation-style-language/schema/raw/master/csl-citation.json"}</w:instrText>
      </w:r>
      <w:r w:rsidR="00D4321C" w:rsidRPr="00B0092B">
        <w:fldChar w:fldCharType="separate"/>
      </w:r>
      <w:r w:rsidR="00D4321C" w:rsidRPr="00B0092B">
        <w:t>(Morales-Urrutia et al., 2020)</w:t>
      </w:r>
      <w:r w:rsidR="00D4321C" w:rsidRPr="00B0092B">
        <w:fldChar w:fldCharType="end"/>
      </w:r>
      <w:r w:rsidRPr="00B0092B">
        <w:t xml:space="preserve">. These technologies not only redefine the way tourists interact with destinations but also extend the boundaries of co-creation, aiming to craft unforgettable and tailored experiences for </w:t>
      </w:r>
      <w:r w:rsidR="00AC7BC0" w:rsidRPr="00B0092B">
        <w:t>travellers</w:t>
      </w:r>
      <w:r w:rsidR="00D4321C" w:rsidRPr="00B0092B">
        <w:t xml:space="preserve"> </w:t>
      </w:r>
      <w:r w:rsidR="00D4321C" w:rsidRPr="00B0092B">
        <w:fldChar w:fldCharType="begin" w:fldLock="1"/>
      </w:r>
      <w:r w:rsidR="00D4321C" w:rsidRPr="00B0092B">
        <w:instrText>ADDIN CSL_CITATION {"citationItems":[{"id":"ITEM-1","itemData":{"author":[{"dropping-particle":"","family":"Corrêa","given":"Stela Cristina Hott","non-dropping-particle":"","parse-names":false,"suffix":""},{"dropping-particle":"","family":"Gosling","given":"Marlusa de Sevilha","non-dropping-particle":"","parse-names":false,"suffix":""}],"container-title":"Tourism Planning \\&amp; Development","id":"ITEM-1","issue":"4","issued":{"date-parts":[["2021"]]},"page":"415-434","publisher":"Taylor \\&amp; Francis","title":"Travelers’ perception of smart tourism experiences in smart tourism destinations","type":"article-journal","volume":"18"},"uris":["http://www.mendeley.com/documents/?uuid=65816744-f2d3-4bb2-ab08-627e6a2f4aca"]}],"mendeley":{"formattedCitation":"(Corrêa &amp; Gosling, 2021)","plainTextFormattedCitation":"(Corrêa &amp; Gosling, 2021)","previouslyFormattedCitation":"(Corrêa &amp; Gosling, 2021)"},"properties":{"noteIndex":0},"schema":"https://github.com/citation-style-language/schema/raw/master/csl-citation.json"}</w:instrText>
      </w:r>
      <w:r w:rsidR="00D4321C" w:rsidRPr="00B0092B">
        <w:fldChar w:fldCharType="separate"/>
      </w:r>
      <w:r w:rsidR="00D4321C" w:rsidRPr="00B0092B">
        <w:t>(Corrêa &amp; Gosling, 2021)</w:t>
      </w:r>
      <w:r w:rsidR="00D4321C" w:rsidRPr="00B0092B">
        <w:fldChar w:fldCharType="end"/>
      </w:r>
      <w:r w:rsidRPr="00B0092B">
        <w:t>.</w:t>
      </w:r>
    </w:p>
    <w:p w14:paraId="7FFCA366" w14:textId="4F6320E4" w:rsidR="00087243" w:rsidRPr="00B0092B" w:rsidRDefault="004E761B" w:rsidP="00087243">
      <w:pPr>
        <w:ind w:firstLine="567"/>
      </w:pPr>
      <w:r w:rsidRPr="00B0092B">
        <w:t>Based on</w:t>
      </w:r>
      <w:r w:rsidR="00087243" w:rsidRPr="00B0092B">
        <w:t xml:space="preserve"> tourists</w:t>
      </w:r>
      <w:r w:rsidRPr="00B0092B">
        <w:t>’ perception</w:t>
      </w:r>
      <w:r w:rsidR="00087243" w:rsidRPr="00B0092B">
        <w:t xml:space="preserve">, the role of smart technology in travel has evolved significantly </w:t>
      </w:r>
      <w:r w:rsidR="00087243" w:rsidRPr="00B0092B">
        <w:fldChar w:fldCharType="begin" w:fldLock="1"/>
      </w:r>
      <w:r w:rsidR="00087243" w:rsidRPr="00B0092B">
        <w:instrText>ADDIN CSL_CITATION {"citationItems":[{"id":"ITEM-1","itemData":{"author":[{"dropping-particle":"","family":"Gao","given":"Junjie","non-dropping-particle":"","parse-names":false,"suffix":""},{"dropping-particle":"","family":"Pan","given":"Younghwan","non-dropping-particle":"","parse-names":false,"suffix":""}],"container-title":"Sustainability","id":"ITEM-1","issue":"23","issued":{"date-parts":[["2022"]]},"page":"16320","publisher":"MDPI","title":"Evaluating Influencing Factors of Tourists’ Experiences with Smart Tour Guide System: A Mixed Method Research","type":"article-journal","volume":"14"},"uris":["http://www.mendeley.com/documents/?uuid=6a199183-e971-4a07-bbd4-4246e5224746"]}],"mendeley":{"formattedCitation":"(Gao &amp; Pan, 2022)","plainTextFormattedCitation":"(Gao &amp; Pan, 2022)","previouslyFormattedCitation":"(Gao &amp; Pan, 2022)"},"properties":{"noteIndex":0},"schema":"https://github.com/citation-style-language/schema/raw/master/csl-citation.json"}</w:instrText>
      </w:r>
      <w:r w:rsidR="00087243" w:rsidRPr="00B0092B">
        <w:fldChar w:fldCharType="separate"/>
      </w:r>
      <w:r w:rsidR="00087243" w:rsidRPr="00B0092B">
        <w:t>(Gao &amp; Pan, 2022)</w:t>
      </w:r>
      <w:r w:rsidR="00087243" w:rsidRPr="00B0092B">
        <w:fldChar w:fldCharType="end"/>
      </w:r>
      <w:r w:rsidR="00087243" w:rsidRPr="00B0092B">
        <w:t xml:space="preserve">. In the initial stages, ICT primarily served as a means for travel information searching and decision-making </w:t>
      </w:r>
      <w:r w:rsidR="00087243" w:rsidRPr="00B0092B">
        <w:fldChar w:fldCharType="begin" w:fldLock="1"/>
      </w:r>
      <w:r w:rsidR="00087243" w:rsidRPr="00B0092B">
        <w:instrText>ADDIN CSL_CITATION {"citationItems":[{"id":"ITEM-1","itemData":{"author":[{"dropping-particle":"","family":"Kuoksa","given":"Aletta","non-dropping-particle":"","parse-names":false,"suffix":""}],"id":"ITEM-1","issued":{"date-parts":[["2022"]]},"publisher":"Itä-Suomen yliopisto","title":"Utopian thinking in smart tourism development: rethinking the Helsinki Tourist Information service concept. A case study.","type":"thesis"},"uris":["http://www.mendeley.com/documents/?uuid=99c8118a-de10-4fa8-a5af-4d1beac8ec41"]}],"mendeley":{"formattedCitation":"(Kuoksa, 2022)","plainTextFormattedCitation":"(Kuoksa, 2022)","previouslyFormattedCitation":"(Kuoksa, 2022)"},"properties":{"noteIndex":0},"schema":"https://github.com/citation-style-language/schema/raw/master/csl-citation.json"}</w:instrText>
      </w:r>
      <w:r w:rsidR="00087243" w:rsidRPr="00B0092B">
        <w:fldChar w:fldCharType="separate"/>
      </w:r>
      <w:r w:rsidR="00087243" w:rsidRPr="00B0092B">
        <w:t>(Kuoksa, 2022)</w:t>
      </w:r>
      <w:r w:rsidR="00087243" w:rsidRPr="00B0092B">
        <w:fldChar w:fldCharType="end"/>
      </w:r>
      <w:r w:rsidR="00087243" w:rsidRPr="00B0092B">
        <w:t xml:space="preserve">. However, as the trend towards smart tourism gained momentum, tourists started embracing a broader array of technologies, marking a paradigm shift in how they engage with their travel experiences </w:t>
      </w:r>
      <w:r w:rsidR="00087243" w:rsidRPr="00B0092B">
        <w:fldChar w:fldCharType="begin" w:fldLock="1"/>
      </w:r>
      <w:r w:rsidR="00087243" w:rsidRPr="00B0092B">
        <w:instrText>ADDIN CSL_CITATION {"citationItems":[{"id":"ITEM-1","itemData":{"author":[{"dropping-particle":"","family":"Rodrigues","given":"Vitor","non-dropping-particle":"","parse-names":false,"suffix":""},{"dropping-particle":"","family":"Stevic","given":"Ivana","non-dropping-particle":"","parse-names":false,"suffix":""},{"dropping-particle":"","family":"Breda","given":"Zélia","non-dropping-particle":"","parse-names":false,"suffix":""}],"container-title":"Revista Turismo \\&amp; Desenvolvimento (RT\\&amp;D)/Journal of Tourism \\&amp; Development","id":"ITEM-1","issue":"39","issued":{"date-parts":[["2022"]]},"title":"Smart and 4.0 paradigms fostering innovation dynamics within tourism destinations.","type":"article-journal"},"uris":["http://www.mendeley.com/documents/?uuid=1229d8ac-83f6-4ae2-b0bc-266e65a371f3"]}],"mendeley":{"formattedCitation":"(Rodrigues et al., 2022)","plainTextFormattedCitation":"(Rodrigues et al., 2022)","previouslyFormattedCitation":"(Rodrigues et al., 2022)"},"properties":{"noteIndex":0},"schema":"https://github.com/citation-style-language/schema/raw/master/csl-citation.json"}</w:instrText>
      </w:r>
      <w:r w:rsidR="00087243" w:rsidRPr="00B0092B">
        <w:fldChar w:fldCharType="separate"/>
      </w:r>
      <w:r w:rsidR="00087243" w:rsidRPr="00B0092B">
        <w:t>(Rodrigues et al., 2022)</w:t>
      </w:r>
      <w:r w:rsidR="00087243" w:rsidRPr="00B0092B">
        <w:fldChar w:fldCharType="end"/>
      </w:r>
      <w:r w:rsidR="00087243" w:rsidRPr="00B0092B">
        <w:t xml:space="preserve">. This evolution prompted many tourism-related businesses to adopt various smart technologies as part of their strategies for promoting and marketing destinations </w:t>
      </w:r>
      <w:r w:rsidR="00087243" w:rsidRPr="00B0092B">
        <w:fldChar w:fldCharType="begin" w:fldLock="1"/>
      </w:r>
      <w:r w:rsidR="00087243" w:rsidRPr="00B0092B">
        <w:instrText>ADDIN CSL_CITATION {"citationItems":[{"id":"ITEM-1","itemData":{"author":[{"dropping-particle":"","family":"Križaj","given":"Dejan","non-dropping-particle":"","parse-names":false,"suffix":""},{"dropping-particle":"","family":"Bratec","given":"Miha","non-dropping-particle":"","parse-names":false,"suffix":""},{"dropping-particle":"","family":"Kopić","given":"Peter","non-dropping-particle":"","parse-names":false,"suffix":""},{"dropping-particle":"","family":"Rogelja","given":"Tadej","non-dropping-particle":"","parse-names":false,"suffix":""}],"container-title":"Sustainability","id":"ITEM-1","issue":"18","issued":{"date-parts":[["2021"]]},"page":"10279","publisher":"MDPI","title":"A technology-based innovation adoption and implementation analysis of European smart tourism projects: towards a smart actionable classification model (SACM)","type":"article-journal","volume":"13"},"uris":["http://www.mendeley.com/documents/?uuid=17022c56-9d7f-4c71-b4bf-c14f03fc7764"]}],"mendeley":{"formattedCitation":"(Križaj et al., 2021)","plainTextFormattedCitation":"(Križaj et al., 2021)","previouslyFormattedCitation":"(Križaj et al., 2021)"},"properties":{"noteIndex":0},"schema":"https://github.com/citation-style-language/schema/raw/master/csl-citation.json"}</w:instrText>
      </w:r>
      <w:r w:rsidR="00087243" w:rsidRPr="00B0092B">
        <w:fldChar w:fldCharType="separate"/>
      </w:r>
      <w:r w:rsidR="00087243" w:rsidRPr="00B0092B">
        <w:t>(Križaj et al., 2021)</w:t>
      </w:r>
      <w:r w:rsidR="00087243" w:rsidRPr="00B0092B">
        <w:fldChar w:fldCharType="end"/>
      </w:r>
      <w:r w:rsidR="00087243" w:rsidRPr="00B0092B">
        <w:t>.</w:t>
      </w:r>
    </w:p>
    <w:p w14:paraId="4E8CE5AE" w14:textId="1A7FC1F9" w:rsidR="000B0E4F" w:rsidRPr="00B0092B" w:rsidRDefault="000B0E4F" w:rsidP="00F775AC">
      <w:pPr>
        <w:ind w:firstLine="567"/>
      </w:pPr>
      <w:r w:rsidRPr="00B0092B">
        <w:t xml:space="preserve">Existing research </w:t>
      </w:r>
      <w:r w:rsidR="00F775AC" w:rsidRPr="00B0092B">
        <w:t>have delved in the use of</w:t>
      </w:r>
      <w:r w:rsidRPr="00B0092B">
        <w:t xml:space="preserve"> smart tourism technology (STT) services when assessing overall satisfaction</w:t>
      </w:r>
      <w:r w:rsidR="00F775AC" w:rsidRPr="00B0092B">
        <w:t xml:space="preserve"> </w:t>
      </w:r>
      <w:r w:rsidR="00F775AC" w:rsidRPr="00B0092B">
        <w:fldChar w:fldCharType="begin" w:fldLock="1"/>
      </w:r>
      <w:r w:rsidR="00F775AC"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F775AC" w:rsidRPr="00B0092B">
        <w:fldChar w:fldCharType="separate"/>
      </w:r>
      <w:r w:rsidR="00F775AC" w:rsidRPr="00B0092B">
        <w:t>(Jeong &amp; Shin, 2020)</w:t>
      </w:r>
      <w:r w:rsidR="00F775AC" w:rsidRPr="00B0092B">
        <w:fldChar w:fldCharType="end"/>
      </w:r>
      <w:r w:rsidRPr="00B0092B">
        <w:t xml:space="preserve">. </w:t>
      </w:r>
      <w:r w:rsidR="00F775AC" w:rsidRPr="00B0092B">
        <w:t>Yet</w:t>
      </w:r>
      <w:r w:rsidRPr="00B0092B">
        <w:t xml:space="preserve">, there is still a significant </w:t>
      </w:r>
      <w:r w:rsidR="00A50CD9" w:rsidRPr="00B0092B">
        <w:t>research</w:t>
      </w:r>
      <w:r w:rsidRPr="00B0092B">
        <w:t xml:space="preserve"> gap regarding how smart tourism experiences contribute to tourist satisfaction and revisiting intentions</w:t>
      </w:r>
      <w:r w:rsidR="00F775AC" w:rsidRPr="00B0092B">
        <w:t xml:space="preserve"> </w:t>
      </w:r>
      <w:r w:rsidR="00F775AC" w:rsidRPr="00B0092B">
        <w:fldChar w:fldCharType="begin" w:fldLock="1"/>
      </w:r>
      <w:r w:rsidR="00F775AC" w:rsidRPr="00B0092B">
        <w:instrText>ADDIN CSL_CITATION {"citationItems":[{"id":"ITEM-1","itemData":{"author":[{"dropping-particle":"","family":"Mehraliyev","given":"Fuad","non-dropping-particle":"","parse-names":false,"suffix":""},{"dropping-particle":"","family":"Chan","given":"Irene Cheng Chu","non-dropping-particle":"","parse-names":false,"suffix":""},{"dropping-particle":"","family":"Choi","given":"Youngjoon","non-dropping-particle":"","parse-names":false,"suffix":""},{"dropping-particle":"","family":"Koseoglu","given":"Mehmet Ali","non-dropping-particle":"","parse-names":false,"suffix":""},{"dropping-particle":"","family":"Law","given":"Rob","non-dropping-particle":"","parse-names":false,"suffix":""}],"container-title":"Journal of Travel \\&amp; Tourism Marketing","id":"ITEM-1","issue":"1","issued":{"date-parts":[["2020"]]},"page":"78-91","publisher":"Taylor \\&amp; Francis","title":"A state-of-the-art review of smart tourism research","type":"article-journal","volume":"37"},"uris":["http://www.mendeley.com/documents/?uuid=32802509-25b0-4215-9656-ae9fa4458a7d"]}],"mendeley":{"formattedCitation":"(Mehraliyev et al., 2020)","plainTextFormattedCitation":"(Mehraliyev et al., 2020)","previouslyFormattedCitation":"(Mehraliyev et al., 2020)"},"properties":{"noteIndex":0},"schema":"https://github.com/citation-style-language/schema/raw/master/csl-citation.json"}</w:instrText>
      </w:r>
      <w:r w:rsidR="00F775AC" w:rsidRPr="00B0092B">
        <w:fldChar w:fldCharType="separate"/>
      </w:r>
      <w:r w:rsidR="00F775AC" w:rsidRPr="00B0092B">
        <w:t>(Mehraliyev et al., 2020)</w:t>
      </w:r>
      <w:r w:rsidR="00F775AC" w:rsidRPr="00B0092B">
        <w:fldChar w:fldCharType="end"/>
      </w:r>
      <w:r w:rsidRPr="00B0092B">
        <w:t xml:space="preserve">. No comprehensive </w:t>
      </w:r>
      <w:r w:rsidR="00087243" w:rsidRPr="00B0092B">
        <w:t>research</w:t>
      </w:r>
      <w:r w:rsidRPr="00B0092B">
        <w:t xml:space="preserve"> have been </w:t>
      </w:r>
      <w:r w:rsidR="00087243" w:rsidRPr="00B0092B">
        <w:t>performed</w:t>
      </w:r>
      <w:r w:rsidRPr="00B0092B">
        <w:t xml:space="preserve"> to build a holistic conceptuali</w:t>
      </w:r>
      <w:r w:rsidR="005C79B0" w:rsidRPr="00B0092B">
        <w:t>s</w:t>
      </w:r>
      <w:r w:rsidRPr="00B0092B">
        <w:t xml:space="preserve">ation of perceived smart tourism </w:t>
      </w:r>
      <w:r w:rsidR="005C79B0" w:rsidRPr="00B0092B">
        <w:t>technologies</w:t>
      </w:r>
      <w:r w:rsidRPr="00B0092B">
        <w:t xml:space="preserve"> and its </w:t>
      </w:r>
      <w:r w:rsidRPr="00B0092B">
        <w:lastRenderedPageBreak/>
        <w:t>impact on satisfaction and revisiting intention, particularly within the Saudi Arabian population</w:t>
      </w:r>
      <w:r w:rsidR="00F775AC" w:rsidRPr="00B0092B">
        <w:t xml:space="preserve"> </w:t>
      </w:r>
      <w:r w:rsidR="00F775AC" w:rsidRPr="00B0092B">
        <w:fldChar w:fldCharType="begin" w:fldLock="1"/>
      </w:r>
      <w:r w:rsidR="005C79B0" w:rsidRPr="00B0092B">
        <w:instrText>ADDIN CSL_CITATION {"citationItems":[{"id":"ITEM-1","itemData":{"author":[{"dropping-particle":"","family":"Alotaibi","given":"Afnan","non-dropping-particle":"","parse-names":false,"suffix":""},{"dropping-particle":"","family":"Alsubaie","given":"Dalal","non-dropping-particle":"","parse-names":false,"suffix":""},{"dropping-particle":"","family":"Alaskar","given":"Hailah","non-dropping-particle":"","parse-names":false,"suffix":""},{"dropping-particle":"","family":"Alhumaid","given":"Latifah","non-dropping-particle":"","parse-names":false,"suffix":""},{"dropping-particle":"Bin","family":"Thuwayni","given":"Rahaf","non-dropping-particle":"","parse-names":false,"suffix":""},{"dropping-particle":"","family":"Alkhalifah","given":"Rawan","non-dropping-particle":"","parse-names":false,"suffix":""},{"dropping-particle":"","family":"Alhumoud","given":"Sarah","non-dropping-particle":"","parse-names":false,"suffix":""}],"container-title":"2022 2nd International Conference on Computing and Information Technology (ICCIT)","id":"ITEM-1","issued":{"date-parts":[["2022"]]},"page":"285-292","title":"Kingdom of Saudi Arabia: Era of Smart Cities","type":"paper-conference"},"uris":["http://www.mendeley.com/documents/?uuid=5ff86f3b-b6f7-4968-80d5-05ff3c512b37"]}],"mendeley":{"formattedCitation":"(Alotaibi et al., 2022)","plainTextFormattedCitation":"(Alotaibi et al., 2022)","previouslyFormattedCitation":"(Alotaibi et al., 2022)"},"properties":{"noteIndex":0},"schema":"https://github.com/citation-style-language/schema/raw/master/csl-citation.json"}</w:instrText>
      </w:r>
      <w:r w:rsidR="00F775AC" w:rsidRPr="00B0092B">
        <w:fldChar w:fldCharType="separate"/>
      </w:r>
      <w:r w:rsidR="00F775AC" w:rsidRPr="00B0092B">
        <w:t>(Alotaibi et al., 2022)</w:t>
      </w:r>
      <w:r w:rsidR="00F775AC" w:rsidRPr="00B0092B">
        <w:fldChar w:fldCharType="end"/>
      </w:r>
      <w:r w:rsidRPr="00B0092B">
        <w:t>.</w:t>
      </w:r>
    </w:p>
    <w:p w14:paraId="4E398EF0" w14:textId="7116E003" w:rsidR="00CB766E" w:rsidRPr="00B0092B" w:rsidRDefault="000B0E4F" w:rsidP="008972EA">
      <w:pPr>
        <w:ind w:firstLine="567"/>
      </w:pPr>
      <w:r w:rsidRPr="00B0092B">
        <w:t xml:space="preserve">To address this gap, this research aims to </w:t>
      </w:r>
      <w:r w:rsidR="00087243" w:rsidRPr="00B0092B">
        <w:t>propose</w:t>
      </w:r>
      <w:r w:rsidRPr="00B0092B">
        <w:t xml:space="preserve"> and </w:t>
      </w:r>
      <w:r w:rsidR="00601735" w:rsidRPr="00B0092B">
        <w:t xml:space="preserve">examine </w:t>
      </w:r>
      <w:r w:rsidRPr="00B0092B">
        <w:t xml:space="preserve">a </w:t>
      </w:r>
      <w:r w:rsidR="00087243" w:rsidRPr="00B0092B">
        <w:t>theoretical</w:t>
      </w:r>
      <w:r w:rsidRPr="00B0092B">
        <w:t xml:space="preserve"> model that explores the attributes of smart tourism technology, their influence on travel satisfaction, and subsequent effects on tourists' revisiting intentions This research endeavours to fill the existing gap in the literature, providing valuable insights into the evolving dynamics of smart tourism </w:t>
      </w:r>
      <w:r w:rsidR="00AC7BC0" w:rsidRPr="00B0092B">
        <w:t xml:space="preserve">destinations </w:t>
      </w:r>
      <w:r w:rsidRPr="00B0092B">
        <w:t>in the context of Saudi Arabia.</w:t>
      </w:r>
    </w:p>
    <w:p w14:paraId="5CB05900" w14:textId="3E2D18C4" w:rsidR="00CE1DF9" w:rsidRPr="00B0092B" w:rsidRDefault="009E26D5" w:rsidP="00CE1DF9">
      <w:pPr>
        <w:pStyle w:val="Heading2"/>
      </w:pPr>
      <w:bookmarkStart w:id="15" w:name="_Toc17914992"/>
      <w:bookmarkStart w:id="16" w:name="_Toc22126856"/>
      <w:bookmarkStart w:id="17" w:name="_Toc26900621"/>
      <w:bookmarkStart w:id="18" w:name="_Toc76115625"/>
      <w:bookmarkStart w:id="19" w:name="_Toc88176576"/>
      <w:bookmarkStart w:id="20" w:name="_Toc159185809"/>
      <w:r w:rsidRPr="00B0092B">
        <w:t xml:space="preserve">Research </w:t>
      </w:r>
      <w:r w:rsidR="00CE1DF9" w:rsidRPr="00B0092B">
        <w:t>Motivation</w:t>
      </w:r>
      <w:bookmarkEnd w:id="15"/>
      <w:bookmarkEnd w:id="16"/>
      <w:bookmarkEnd w:id="17"/>
      <w:bookmarkEnd w:id="18"/>
      <w:bookmarkEnd w:id="19"/>
      <w:bookmarkEnd w:id="20"/>
    </w:p>
    <w:p w14:paraId="7EF765E4" w14:textId="39ADF53C" w:rsidR="004368ED" w:rsidRPr="00B0092B" w:rsidRDefault="004368ED" w:rsidP="00736968">
      <w:pPr>
        <w:ind w:firstLine="0"/>
      </w:pPr>
      <w:r w:rsidRPr="00B0092B">
        <w:t>This research is motivated by the profound recognition of the transformative role that smart tourism technologies play in shaping the landscape of the burgeoning tourism sector in Saudi Arabia</w:t>
      </w:r>
      <w:r w:rsidR="005C79B0" w:rsidRPr="00B0092B">
        <w:t xml:space="preserve"> </w:t>
      </w:r>
      <w:r w:rsidR="005C79B0" w:rsidRPr="00B0092B">
        <w:fldChar w:fldCharType="begin" w:fldLock="1"/>
      </w:r>
      <w:r w:rsidR="005C79B0" w:rsidRPr="00B0092B">
        <w:instrText>ADDIN CSL_CITATION {"citationItems":[{"id":"ITEM-1","itemData":{"author":[{"dropping-particle":"","family":"Al-Omari","given":"Ahmad H","non-dropping-particle":"","parse-names":false,"suffix":""},{"dropping-particle":"","family":"Al-Marghirani","given":"AbdulSamad","non-dropping-particle":"","parse-names":false,"suffix":""}],"container-title":"International Journal of Advanced Computer Science and Applications","id":"ITEM-1","issue":"10","issued":{"date-parts":[["2017"]]},"publisher":"Science and Information (SAI) Organization Limited","title":"Smart tourism architectural model (Kingdom of Saudi Arabia: a case study)","type":"article-journal","volume":"8"},"uris":["http://www.mendeley.com/documents/?uuid=1358ff49-2495-4ea5-894e-18d9d0f09b4f"]}],"mendeley":{"formattedCitation":"(Al-Omari &amp; Al-Marghirani, 2017)","plainTextFormattedCitation":"(Al-Omari &amp; Al-Marghirani, 2017)","previouslyFormattedCitation":"(Al-Omari &amp; Al-Marghirani, 2017)"},"properties":{"noteIndex":0},"schema":"https://github.com/citation-style-language/schema/raw/master/csl-citation.json"}</w:instrText>
      </w:r>
      <w:r w:rsidR="005C79B0" w:rsidRPr="00B0092B">
        <w:fldChar w:fldCharType="separate"/>
      </w:r>
      <w:r w:rsidR="005C79B0" w:rsidRPr="00B0092B">
        <w:t>(Al-Omari &amp; Al-Marghirani, 2017)</w:t>
      </w:r>
      <w:r w:rsidR="005C79B0" w:rsidRPr="00B0092B">
        <w:fldChar w:fldCharType="end"/>
      </w:r>
      <w:r w:rsidRPr="00B0092B">
        <w:t xml:space="preserve">. The </w:t>
      </w:r>
      <w:r w:rsidR="00736968" w:rsidRPr="00B0092B">
        <w:t>research</w:t>
      </w:r>
      <w:r w:rsidRPr="00B0092B">
        <w:t xml:space="preserve"> aims to </w:t>
      </w:r>
      <w:r w:rsidR="00601735" w:rsidRPr="00B0092B">
        <w:t xml:space="preserve">examine </w:t>
      </w:r>
      <w:r w:rsidRPr="00B0092B">
        <w:t xml:space="preserve">six </w:t>
      </w:r>
      <w:r w:rsidR="005C79B0" w:rsidRPr="00B0092B">
        <w:t>crucial</w:t>
      </w:r>
      <w:r w:rsidRPr="00B0092B">
        <w:t xml:space="preserve"> dimensions</w:t>
      </w:r>
      <w:r w:rsidR="00736968" w:rsidRPr="00B0092B">
        <w:t xml:space="preserve"> namely, information, accessibility, interactivity, personali</w:t>
      </w:r>
      <w:r w:rsidR="00CF5073" w:rsidRPr="00B0092B">
        <w:t>s</w:t>
      </w:r>
      <w:r w:rsidR="00736968" w:rsidRPr="00B0092B">
        <w:t xml:space="preserve">ation, privacy, and security, </w:t>
      </w:r>
      <w:r w:rsidRPr="00B0092B">
        <w:t>to gain a holistic understanding of their collective influence on tourists' overall satisfaction</w:t>
      </w:r>
      <w:r w:rsidR="005C79B0" w:rsidRPr="00B0092B">
        <w:t xml:space="preserve"> </w:t>
      </w:r>
      <w:r w:rsidR="005C79B0" w:rsidRPr="00B0092B">
        <w:fldChar w:fldCharType="begin" w:fldLock="1"/>
      </w:r>
      <w:r w:rsidR="001A3BE6"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5C79B0" w:rsidRPr="00B0092B">
        <w:fldChar w:fldCharType="separate"/>
      </w:r>
      <w:r w:rsidR="005C79B0" w:rsidRPr="00B0092B">
        <w:t>(Jeong &amp; Shin, 2020)</w:t>
      </w:r>
      <w:r w:rsidR="005C79B0" w:rsidRPr="00B0092B">
        <w:fldChar w:fldCharType="end"/>
      </w:r>
      <w:r w:rsidRPr="00B0092B">
        <w:t>. Acknowledging the distinctive socio-cultural context of Saudi Arabia adds a layer of complexity to the investigation, making it imperative for both academic and practical reasons</w:t>
      </w:r>
      <w:r w:rsidR="001A3BE6" w:rsidRPr="00B0092B">
        <w:t xml:space="preserve"> </w:t>
      </w:r>
      <w:r w:rsidR="001A3BE6" w:rsidRPr="00B0092B">
        <w:fldChar w:fldCharType="begin" w:fldLock="1"/>
      </w:r>
      <w:r w:rsidR="001A3BE6" w:rsidRPr="00B0092B">
        <w:instrText>ADDIN CSL_CITATION {"citationItems":[{"id":"ITEM-1","itemData":{"author":[{"dropping-particle":"","family":"Madkhali","given":"Huthayfah","non-dropping-particle":"","parse-names":false,"suffix":""},{"dropping-particle":"","family":"Lugosi","given":"Peter","non-dropping-particle":"","parse-names":false,"suffix":""},{"dropping-particle":"","family":"Hawkins","given":"Rebecca","non-dropping-particle":"","parse-names":false,"suffix":""}],"container-title":"Journal of Vacation Marketing","id":"ITEM-1","issued":{"date-parts":[["2023"]]},"page":"13567667231152937","publisher":"SAGE Publications Sage UK: London, England","title":"Socio-cultural drivers of Saudi tourists’ outbound destination decisions","type":"article-journal"},"uris":["http://www.mendeley.com/documents/?uuid=72cb817a-796f-4c96-9e8c-2b8b12b9e36e"]}],"mendeley":{"formattedCitation":"(Madkhali et al., 2023)","plainTextFormattedCitation":"(Madkhali et al., 2023)","previouslyFormattedCitation":"(Madkhali et al., 2023)"},"properties":{"noteIndex":0},"schema":"https://github.com/citation-style-language/schema/raw/master/csl-citation.json"}</w:instrText>
      </w:r>
      <w:r w:rsidR="001A3BE6" w:rsidRPr="00B0092B">
        <w:fldChar w:fldCharType="separate"/>
      </w:r>
      <w:r w:rsidR="001A3BE6" w:rsidRPr="00B0092B">
        <w:t>(Madkhali et al., 2023)</w:t>
      </w:r>
      <w:r w:rsidR="001A3BE6" w:rsidRPr="00B0092B">
        <w:fldChar w:fldCharType="end"/>
      </w:r>
      <w:r w:rsidRPr="00B0092B">
        <w:t xml:space="preserve">. Ultimately, the research seeks to </w:t>
      </w:r>
      <w:r w:rsidR="00E23856" w:rsidRPr="00B0092B">
        <w:t>explor</w:t>
      </w:r>
      <w:r w:rsidR="002468FC" w:rsidRPr="00B0092B">
        <w:t>e</w:t>
      </w:r>
      <w:r w:rsidR="00E23856" w:rsidRPr="00B0092B">
        <w:t xml:space="preserve"> the effect </w:t>
      </w:r>
      <w:r w:rsidR="006C7894" w:rsidRPr="00B0092B">
        <w:t>of smart</w:t>
      </w:r>
      <w:r w:rsidR="00E23856" w:rsidRPr="00B0092B">
        <w:t xml:space="preserve"> tourism technologies on</w:t>
      </w:r>
      <w:r w:rsidRPr="00B0092B">
        <w:t xml:space="preserve"> </w:t>
      </w:r>
      <w:r w:rsidR="002468FC" w:rsidRPr="00B0092B">
        <w:t xml:space="preserve">the </w:t>
      </w:r>
      <w:r w:rsidR="006C7894" w:rsidRPr="00B0092B">
        <w:t xml:space="preserve">tourists’ </w:t>
      </w:r>
      <w:r w:rsidR="002468FC" w:rsidRPr="00B0092B">
        <w:t>satisfaction</w:t>
      </w:r>
      <w:r w:rsidR="00E23856" w:rsidRPr="00B0092B">
        <w:t xml:space="preserve"> and the</w:t>
      </w:r>
      <w:r w:rsidR="002468FC" w:rsidRPr="00B0092B">
        <w:t xml:space="preserve"> revisiting intention within the </w:t>
      </w:r>
      <w:r w:rsidRPr="00B0092B">
        <w:t>dynamic landscape of</w:t>
      </w:r>
      <w:r w:rsidR="002468FC" w:rsidRPr="00B0092B">
        <w:t xml:space="preserve"> smart destinations in</w:t>
      </w:r>
      <w:r w:rsidRPr="00B0092B">
        <w:t xml:space="preserve"> Saudi Arabia.</w:t>
      </w:r>
    </w:p>
    <w:p w14:paraId="39C0EBF6" w14:textId="5A1EF727" w:rsidR="000A48A0" w:rsidRPr="00B0092B" w:rsidRDefault="009E26D5" w:rsidP="00A130DE">
      <w:pPr>
        <w:pStyle w:val="Heading2"/>
      </w:pPr>
      <w:bookmarkStart w:id="21" w:name="_Toc159185810"/>
      <w:bookmarkStart w:id="22" w:name="_Toc88176577"/>
      <w:r w:rsidRPr="00B0092B">
        <w:t xml:space="preserve">Research </w:t>
      </w:r>
      <w:r w:rsidR="00CE1DF9" w:rsidRPr="00B0092B">
        <w:t>Problem</w:t>
      </w:r>
      <w:bookmarkEnd w:id="21"/>
      <w:r w:rsidR="00CE1DF9" w:rsidRPr="00B0092B">
        <w:t xml:space="preserve"> </w:t>
      </w:r>
      <w:bookmarkEnd w:id="22"/>
    </w:p>
    <w:p w14:paraId="4784BF58" w14:textId="6CE5C567" w:rsidR="00A130DE" w:rsidRPr="00B0092B" w:rsidRDefault="00A130DE" w:rsidP="00A130DE">
      <w:pPr>
        <w:ind w:firstLine="0"/>
      </w:pPr>
      <w:r w:rsidRPr="00B0092B">
        <w:t xml:space="preserve">The rapid integration of smart tourism technologies in Saudi Arabia, exemplified </w:t>
      </w:r>
      <w:r w:rsidR="003B3FAF" w:rsidRPr="00B0092B">
        <w:rPr>
          <w:rFonts w:cstheme="majorBidi"/>
          <w:szCs w:val="24"/>
        </w:rPr>
        <w:t xml:space="preserve">smart tourism </w:t>
      </w:r>
      <w:r w:rsidR="00AC7BC0" w:rsidRPr="00B0092B">
        <w:rPr>
          <w:rFonts w:cstheme="majorBidi"/>
          <w:szCs w:val="24"/>
        </w:rPr>
        <w:t>destinations</w:t>
      </w:r>
      <w:r w:rsidR="00AC7BC0" w:rsidRPr="00B0092B">
        <w:t>, underscores</w:t>
      </w:r>
      <w:r w:rsidRPr="00B0092B">
        <w:t xml:space="preserve"> the need for a thorough exploration into the influence of these technologies on tourists' overall satisfaction</w:t>
      </w:r>
      <w:r w:rsidR="00306264" w:rsidRPr="00B0092B">
        <w:t xml:space="preserve"> </w:t>
      </w:r>
      <w:r w:rsidR="00306264" w:rsidRPr="00B0092B">
        <w:fldChar w:fldCharType="begin" w:fldLock="1"/>
      </w:r>
      <w:r w:rsidR="00CE75DA" w:rsidRPr="00B0092B">
        <w:instrText>ADDIN CSL_CITATION {"citationItems":[{"id":"ITEM-1","itemData":{"author":[{"dropping-particle":"","family":"Balakrishnan","given":"Janarthanan","non-dropping-particle":"","parse-names":false,"suffix":""},{"dropping-particle":"","family":"Dwivedi","given":"Yogesh K","non-dropping-particle":"","parse-names":false,"suffix":""},{"dropping-particle":"","family":"Malik","given":"F Tegwen","non-dropping-particle":"","parse-names":false,"suffix":""},{"dropping-particle":"","family":"Baabdullah","given":"Abdullah M","non-dropping-particle":"","parse-names":false,"suffix":""}],"container-title":"Journal of Sustainable Tourism","id":"ITEM-1","issue":"11","issued":{"date-parts":[["2023"]]},"page":"2506-2525","publisher":"Taylor \\&amp; Francis","title":"Role of smart tourism technology in heritage tourism development","type":"article-journal","volume":"31"},"uris":["http://www.mendeley.com/documents/?uuid=f974ec3c-8268-471c-a996-f98dfa7b3e6e"]}],"mendeley":{"formattedCitation":"(Balakrishnan et al., 2023)","plainTextFormattedCitation":"(Balakrishnan et al., 2023)","previouslyFormattedCitation":"(Balakrishnan et al., 2023)"},"properties":{"noteIndex":0},"schema":"https://github.com/citation-style-language/schema/raw/master/csl-citation.json"}</w:instrText>
      </w:r>
      <w:r w:rsidR="00306264" w:rsidRPr="00B0092B">
        <w:fldChar w:fldCharType="separate"/>
      </w:r>
      <w:r w:rsidR="00306264" w:rsidRPr="00B0092B">
        <w:t>(Balakrishnan et al., 2023)</w:t>
      </w:r>
      <w:r w:rsidR="00306264" w:rsidRPr="00B0092B">
        <w:fldChar w:fldCharType="end"/>
      </w:r>
      <w:r w:rsidRPr="00B0092B">
        <w:t xml:space="preserve">. As Saudi Arabia positions itself at the forefront of technological advancements in the tourism sector, it becomes </w:t>
      </w:r>
      <w:r w:rsidRPr="00B0092B">
        <w:lastRenderedPageBreak/>
        <w:t>imperative to assess the holistic impact of these innovations on the visitor experience</w:t>
      </w:r>
      <w:r w:rsidR="00CE75DA" w:rsidRPr="00B0092B">
        <w:t xml:space="preserve"> </w:t>
      </w:r>
      <w:r w:rsidR="00CE75DA" w:rsidRPr="00B0092B">
        <w:fldChar w:fldCharType="begin" w:fldLock="1"/>
      </w:r>
      <w:r w:rsidR="00946EA1" w:rsidRPr="00B0092B">
        <w:instrText>ADDIN CSL_CITATION {"citationItems":[{"id":"ITEM-1","itemData":{"author":[{"dropping-particle":"","family":"Al-Shammari","given":"Haifa Hammoud","non-dropping-particle":"","parse-names":false,"suffix":""},{"dropping-particle":"","family":"El-Sawy","given":"Nancy Abdel-Maboad","non-dropping-particle":"","parse-names":false,"suffix":""}],"container-title":"Multicultural Education","id":"ITEM-1","issue":"5","issued":{"date-parts":[["2020"]]},"title":"The Reality Of Using Digital Technology On The Development Of E-Tourism In The Kingdom Of Saudi Arabia","type":"article-journal","volume":"6"},"uris":["http://www.mendeley.com/documents/?uuid=5b262f6d-5afe-4f3f-9872-66f9bca36868"]}],"mendeley":{"formattedCitation":"(Al-Shammari &amp; El-Sawy, 2020)","plainTextFormattedCitation":"(Al-Shammari &amp; El-Sawy, 2020)","previouslyFormattedCitation":"(Al-Shammari &amp; El-Sawy, 2020)"},"properties":{"noteIndex":0},"schema":"https://github.com/citation-style-language/schema/raw/master/csl-citation.json"}</w:instrText>
      </w:r>
      <w:r w:rsidR="00CE75DA" w:rsidRPr="00B0092B">
        <w:fldChar w:fldCharType="separate"/>
      </w:r>
      <w:r w:rsidR="00CE75DA" w:rsidRPr="00B0092B">
        <w:t>(Al-Shammari &amp; El-Sawy, 2020)</w:t>
      </w:r>
      <w:r w:rsidR="00CE75DA" w:rsidRPr="00B0092B">
        <w:fldChar w:fldCharType="end"/>
      </w:r>
      <w:r w:rsidRPr="00B0092B">
        <w:t>.</w:t>
      </w:r>
    </w:p>
    <w:p w14:paraId="30D4D0FB" w14:textId="33D646FB" w:rsidR="00B338DA" w:rsidRPr="00B0092B" w:rsidRDefault="00A130DE" w:rsidP="00B0606C">
      <w:pPr>
        <w:ind w:firstLine="426"/>
      </w:pPr>
      <w:r w:rsidRPr="00B0092B">
        <w:t>Despite the increasing prevalence of smart tourism technologies in the country, a notable research gap exists in comprehensively understanding tourists' overall satisfaction with these technologies and discerning whether this satisfaction significantly influences their intention to revisit</w:t>
      </w:r>
      <w:r w:rsidR="00C9206A" w:rsidRPr="00B0092B">
        <w:rPr>
          <w:rtl/>
        </w:rPr>
        <w:t xml:space="preserve"> </w:t>
      </w:r>
      <w:r w:rsidR="00C9206A" w:rsidRPr="00B0092B">
        <w:fldChar w:fldCharType="begin" w:fldLock="1"/>
      </w:r>
      <w:r w:rsidR="00C9206A" w:rsidRPr="00B0092B">
        <w:instrText>ADDIN CSL_CITATION {"citationItems":[{"id":"ITEM-1","itemData":{"author":[{"dropping-particle":"","family":"Almathami","given":"Rafiah","non-dropping-particle":"","parse-names":false,"suffix":""},{"dropping-particle":"","family":"Mair","given":"Judith","non-dropping-particle":"","parse-names":false,"suffix":""}],"container-title":"A Research Agenda for Gender and Tourism","id":"ITEM-1","issued":{"date-parts":[["2023"]]},"page":"91","publisher":"Edward Elgar Publishing","title":"Socio-cultural barriers to Saudi women’s participation in the tourism industry: a systematic literature review","type":"article-journal"},"uris":["http://www.mendeley.com/documents/?uuid=f6d71029-9219-4286-992a-e586c2a23b7e"]}],"mendeley":{"formattedCitation":"(Almathami &amp; Mair, 2023)","plainTextFormattedCitation":"(Almathami &amp; Mair, 2023)","previouslyFormattedCitation":"(Almathami &amp; Mair, 2023)"},"properties":{"noteIndex":0},"schema":"https://github.com/citation-style-language/schema/raw/master/csl-citation.json"}</w:instrText>
      </w:r>
      <w:r w:rsidR="00C9206A" w:rsidRPr="00B0092B">
        <w:fldChar w:fldCharType="separate"/>
      </w:r>
      <w:r w:rsidR="00C9206A" w:rsidRPr="00B0092B">
        <w:t>(Almathami &amp; Mair, 2023)</w:t>
      </w:r>
      <w:r w:rsidR="00C9206A" w:rsidRPr="00B0092B">
        <w:fldChar w:fldCharType="end"/>
      </w:r>
      <w:r w:rsidRPr="00B0092B">
        <w:t>. This research aims to address this gap by embarking on a nuanced investigation, delving into the intricate dimensions of Information, Accessibility, Interactivity, Personali</w:t>
      </w:r>
      <w:r w:rsidR="00E26E97" w:rsidRPr="00B0092B">
        <w:t>s</w:t>
      </w:r>
      <w:r w:rsidRPr="00B0092B">
        <w:t xml:space="preserve">ation, Privacy, and Security within the unique context of </w:t>
      </w:r>
      <w:r w:rsidR="003B3FAF" w:rsidRPr="00B0092B">
        <w:rPr>
          <w:rFonts w:cstheme="majorBidi"/>
          <w:szCs w:val="24"/>
        </w:rPr>
        <w:t xml:space="preserve">smart tourism destinations </w:t>
      </w:r>
      <w:r w:rsidRPr="00B0092B">
        <w:t xml:space="preserve">and </w:t>
      </w:r>
      <w:r w:rsidR="00601735" w:rsidRPr="00B0092B">
        <w:t xml:space="preserve">examine </w:t>
      </w:r>
      <w:r w:rsidRPr="00B0092B">
        <w:t xml:space="preserve">how smart tourism technologies impact tourists' satisfaction, providing crucial insights for shaping the future of Saudi Arabia's tourism industry. </w:t>
      </w:r>
    </w:p>
    <w:p w14:paraId="6F61FDE1" w14:textId="77777777" w:rsidR="00B338DA" w:rsidRPr="00B0092B" w:rsidRDefault="00B338DA" w:rsidP="00B338DA">
      <w:pPr>
        <w:pStyle w:val="Heading2"/>
      </w:pPr>
      <w:bookmarkStart w:id="23" w:name="_Toc88176579"/>
      <w:bookmarkStart w:id="24" w:name="_Toc159185811"/>
      <w:r w:rsidRPr="00B0092B">
        <w:t>Research Objectives</w:t>
      </w:r>
      <w:bookmarkEnd w:id="23"/>
      <w:bookmarkEnd w:id="24"/>
    </w:p>
    <w:p w14:paraId="1D5592A2" w14:textId="17AD57BA" w:rsidR="00B338DA" w:rsidRPr="00B0092B" w:rsidRDefault="00B338DA" w:rsidP="00B338DA">
      <w:pPr>
        <w:pStyle w:val="Abstracttext0"/>
        <w:spacing w:after="0" w:line="480" w:lineRule="auto"/>
        <w:rPr>
          <w:iCs/>
          <w:color w:val="000000" w:themeColor="text1"/>
          <w:sz w:val="24"/>
          <w:szCs w:val="24"/>
        </w:rPr>
      </w:pPr>
      <w:r w:rsidRPr="00B0092B">
        <w:rPr>
          <w:iCs/>
          <w:color w:val="000000" w:themeColor="text1"/>
          <w:sz w:val="24"/>
          <w:szCs w:val="24"/>
        </w:rPr>
        <w:t xml:space="preserve">This research aims to </w:t>
      </w:r>
      <w:r w:rsidR="00601735" w:rsidRPr="00B0092B">
        <w:rPr>
          <w:iCs/>
          <w:color w:val="000000" w:themeColor="text1"/>
          <w:sz w:val="24"/>
          <w:szCs w:val="24"/>
        </w:rPr>
        <w:t xml:space="preserve">examine </w:t>
      </w:r>
      <w:r w:rsidRPr="00B0092B">
        <w:rPr>
          <w:iCs/>
          <w:color w:val="000000" w:themeColor="text1"/>
          <w:sz w:val="24"/>
          <w:szCs w:val="24"/>
        </w:rPr>
        <w:t>factors influencing the tourist behaviour toward using smart tourism technolog</w:t>
      </w:r>
      <w:r w:rsidR="00080E61" w:rsidRPr="00B0092B">
        <w:rPr>
          <w:iCs/>
          <w:color w:val="000000" w:themeColor="text1"/>
          <w:sz w:val="24"/>
          <w:szCs w:val="24"/>
        </w:rPr>
        <w:t>ies</w:t>
      </w:r>
      <w:r w:rsidRPr="00B0092B">
        <w:rPr>
          <w:iCs/>
          <w:color w:val="000000" w:themeColor="text1"/>
          <w:sz w:val="24"/>
          <w:szCs w:val="24"/>
        </w:rPr>
        <w:t xml:space="preserve"> at smart destinations in Saudi Arabia. To </w:t>
      </w:r>
      <w:r w:rsidR="00135B50" w:rsidRPr="00B0092B">
        <w:rPr>
          <w:iCs/>
          <w:color w:val="000000" w:themeColor="text1"/>
          <w:sz w:val="24"/>
          <w:szCs w:val="24"/>
        </w:rPr>
        <w:t>accomplish</w:t>
      </w:r>
      <w:r w:rsidRPr="00B0092B">
        <w:rPr>
          <w:iCs/>
          <w:color w:val="000000" w:themeColor="text1"/>
          <w:sz w:val="24"/>
          <w:szCs w:val="24"/>
        </w:rPr>
        <w:t xml:space="preserve"> this, the </w:t>
      </w:r>
      <w:r w:rsidR="00135B50" w:rsidRPr="00B0092B">
        <w:rPr>
          <w:iCs/>
          <w:color w:val="000000" w:themeColor="text1"/>
          <w:sz w:val="24"/>
          <w:szCs w:val="24"/>
        </w:rPr>
        <w:t>subsequent</w:t>
      </w:r>
      <w:r w:rsidRPr="00B0092B">
        <w:rPr>
          <w:iCs/>
          <w:color w:val="000000" w:themeColor="text1"/>
          <w:sz w:val="24"/>
          <w:szCs w:val="24"/>
        </w:rPr>
        <w:t xml:space="preserve"> research objectives are </w:t>
      </w:r>
      <w:r w:rsidR="00135B50" w:rsidRPr="00B0092B">
        <w:rPr>
          <w:iCs/>
          <w:color w:val="000000" w:themeColor="text1"/>
          <w:sz w:val="24"/>
          <w:szCs w:val="24"/>
        </w:rPr>
        <w:t>articulated</w:t>
      </w:r>
      <w:r w:rsidRPr="00B0092B">
        <w:rPr>
          <w:iCs/>
          <w:color w:val="000000" w:themeColor="text1"/>
          <w:sz w:val="24"/>
          <w:szCs w:val="24"/>
        </w:rPr>
        <w:t xml:space="preserve">: </w:t>
      </w:r>
      <w:r w:rsidR="00601735" w:rsidRPr="00B0092B">
        <w:rPr>
          <w:iCs/>
          <w:color w:val="000000" w:themeColor="text1"/>
          <w:sz w:val="24"/>
          <w:szCs w:val="24"/>
        </w:rPr>
        <w:t xml:space="preserve"> </w:t>
      </w:r>
    </w:p>
    <w:p w14:paraId="76E707EC" w14:textId="3239B0D1" w:rsidR="00B338DA" w:rsidRPr="00B0092B" w:rsidRDefault="00B338DA" w:rsidP="00B338D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 xml:space="preserve">the effect of informativeness on tourists’ satisfaction at smart tourism destinations in Saudi Arabia </w:t>
      </w:r>
    </w:p>
    <w:p w14:paraId="1827D5FC" w14:textId="5E20C7E4" w:rsidR="00B338DA" w:rsidRPr="00B0092B" w:rsidRDefault="00B338DA" w:rsidP="00B338D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 xml:space="preserve">the effect of accessibility on tourists’ satisfaction at smart tourism destinations in Saudi Arabia </w:t>
      </w:r>
    </w:p>
    <w:p w14:paraId="4B48D1BA" w14:textId="0D3479DC" w:rsidR="00B338DA" w:rsidRPr="00B0092B" w:rsidRDefault="00B338DA" w:rsidP="00B338D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 xml:space="preserve">the effect of interactivity on tourists’ satisfaction at smart tourism destinations in Saudi Arabia </w:t>
      </w:r>
    </w:p>
    <w:p w14:paraId="43A2BAB7" w14:textId="267A6543" w:rsidR="00B338DA" w:rsidRPr="00B0092B" w:rsidRDefault="00B338DA" w:rsidP="00B338D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the effect of personali</w:t>
      </w:r>
      <w:r w:rsidR="00E26E97" w:rsidRPr="00B0092B">
        <w:rPr>
          <w:rFonts w:asciiTheme="majorBidi" w:hAnsiTheme="majorBidi" w:cstheme="majorBidi"/>
          <w:lang w:val="en-GB"/>
        </w:rPr>
        <w:t>s</w:t>
      </w:r>
      <w:r w:rsidRPr="00B0092B">
        <w:rPr>
          <w:rFonts w:asciiTheme="majorBidi" w:hAnsiTheme="majorBidi" w:cstheme="majorBidi"/>
          <w:lang w:val="en-GB"/>
        </w:rPr>
        <w:t xml:space="preserve">ation on tourists’ satisfaction at smart tourism destinations in Saudi Arabia </w:t>
      </w:r>
    </w:p>
    <w:p w14:paraId="54E1D8C5" w14:textId="410D0F40" w:rsidR="00B338DA" w:rsidRPr="00B0092B" w:rsidRDefault="00B338DA" w:rsidP="00B338D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 xml:space="preserve">the effect of privacy and security on tourists’ satisfaction at smart tourism destinations in Saudi Arabia </w:t>
      </w:r>
    </w:p>
    <w:p w14:paraId="123C5D52" w14:textId="3195BDE8" w:rsidR="00B338DA" w:rsidRPr="00B0092B" w:rsidRDefault="00B338DA" w:rsidP="00C9206A">
      <w:pPr>
        <w:pStyle w:val="NormalWeb"/>
        <w:numPr>
          <w:ilvl w:val="0"/>
          <w:numId w:val="38"/>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To </w:t>
      </w:r>
      <w:r w:rsidR="00601735" w:rsidRPr="00B0092B">
        <w:rPr>
          <w:rFonts w:asciiTheme="majorBidi" w:hAnsiTheme="majorBidi" w:cstheme="majorBidi"/>
          <w:lang w:val="en-GB"/>
        </w:rPr>
        <w:t xml:space="preserve">examine </w:t>
      </w:r>
      <w:r w:rsidRPr="00B0092B">
        <w:rPr>
          <w:rFonts w:asciiTheme="majorBidi" w:hAnsiTheme="majorBidi" w:cstheme="majorBidi"/>
          <w:lang w:val="en-GB"/>
        </w:rPr>
        <w:t xml:space="preserve">the effect of satisfaction on tourists’ revisit intention to smart tourism destinations in Saudi Arabia </w:t>
      </w:r>
    </w:p>
    <w:p w14:paraId="74355F3C" w14:textId="77777777" w:rsidR="00CE1DF9" w:rsidRPr="00B0092B" w:rsidRDefault="00CE1DF9" w:rsidP="00CE1DF9">
      <w:pPr>
        <w:pStyle w:val="Heading2"/>
      </w:pPr>
      <w:bookmarkStart w:id="25" w:name="_Toc88176578"/>
      <w:bookmarkStart w:id="26" w:name="_Toc159185812"/>
      <w:r w:rsidRPr="00B0092B">
        <w:lastRenderedPageBreak/>
        <w:t>Research Questions</w:t>
      </w:r>
      <w:bookmarkEnd w:id="25"/>
      <w:bookmarkEnd w:id="26"/>
    </w:p>
    <w:p w14:paraId="310A0677" w14:textId="54178B94" w:rsidR="00B338DA" w:rsidRPr="00B0092B" w:rsidRDefault="003958F8" w:rsidP="005524AA">
      <w:pPr>
        <w:pStyle w:val="Abstracttext0"/>
        <w:spacing w:after="0" w:line="480" w:lineRule="auto"/>
        <w:rPr>
          <w:iCs/>
          <w:color w:val="000000" w:themeColor="text1"/>
          <w:sz w:val="24"/>
          <w:szCs w:val="24"/>
          <w:rtl/>
        </w:rPr>
      </w:pPr>
      <w:r w:rsidRPr="00B0092B">
        <w:rPr>
          <w:iCs/>
          <w:color w:val="000000" w:themeColor="text1"/>
          <w:sz w:val="24"/>
          <w:szCs w:val="24"/>
        </w:rPr>
        <w:t>To accomplish the objectives mentioned above</w:t>
      </w:r>
      <w:r w:rsidR="00B338DA" w:rsidRPr="00B0092B">
        <w:rPr>
          <w:iCs/>
          <w:color w:val="000000" w:themeColor="text1"/>
          <w:sz w:val="24"/>
          <w:szCs w:val="24"/>
        </w:rPr>
        <w:t xml:space="preserve">, </w:t>
      </w:r>
      <w:r w:rsidRPr="00B0092B">
        <w:rPr>
          <w:iCs/>
          <w:color w:val="000000" w:themeColor="text1"/>
          <w:sz w:val="24"/>
          <w:szCs w:val="24"/>
        </w:rPr>
        <w:t>this</w:t>
      </w:r>
      <w:r w:rsidR="00B338DA" w:rsidRPr="00B0092B">
        <w:rPr>
          <w:iCs/>
          <w:color w:val="000000" w:themeColor="text1"/>
          <w:sz w:val="24"/>
          <w:szCs w:val="24"/>
        </w:rPr>
        <w:t xml:space="preserve"> research will be answering the </w:t>
      </w:r>
      <w:r w:rsidRPr="00B0092B">
        <w:rPr>
          <w:iCs/>
          <w:color w:val="000000" w:themeColor="text1"/>
          <w:sz w:val="24"/>
          <w:szCs w:val="24"/>
        </w:rPr>
        <w:t>subsequent</w:t>
      </w:r>
      <w:r w:rsidR="00B338DA" w:rsidRPr="00B0092B">
        <w:rPr>
          <w:iCs/>
          <w:color w:val="000000" w:themeColor="text1"/>
          <w:sz w:val="24"/>
          <w:szCs w:val="24"/>
        </w:rPr>
        <w:t xml:space="preserve"> </w:t>
      </w:r>
      <w:r w:rsidRPr="00B0092B">
        <w:rPr>
          <w:iCs/>
          <w:color w:val="000000" w:themeColor="text1"/>
          <w:sz w:val="24"/>
          <w:szCs w:val="24"/>
        </w:rPr>
        <w:t xml:space="preserve">research </w:t>
      </w:r>
      <w:r w:rsidR="005524AA" w:rsidRPr="00B0092B">
        <w:rPr>
          <w:iCs/>
          <w:color w:val="000000" w:themeColor="text1"/>
          <w:sz w:val="24"/>
          <w:szCs w:val="24"/>
        </w:rPr>
        <w:t>questions</w:t>
      </w:r>
      <w:r w:rsidR="00B338DA" w:rsidRPr="00B0092B">
        <w:rPr>
          <w:iCs/>
          <w:color w:val="000000" w:themeColor="text1"/>
          <w:sz w:val="24"/>
          <w:szCs w:val="24"/>
        </w:rPr>
        <w:t>:</w:t>
      </w:r>
    </w:p>
    <w:p w14:paraId="3AA727E9" w14:textId="5DD6CC95" w:rsidR="00B338DA" w:rsidRPr="00B0092B" w:rsidRDefault="00B338DA" w:rsidP="00B338DA">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What is the effect of informativeness on tourists’ satisfaction at smart tourism destinations in Saudi Arabia?</w:t>
      </w:r>
    </w:p>
    <w:p w14:paraId="39B2E3F2" w14:textId="00160420" w:rsidR="00B338DA" w:rsidRPr="00B0092B" w:rsidRDefault="00B338DA" w:rsidP="00B338DA">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What is the effect of accessibility on tourists’ satisfaction at smart tourism destinations in Saudi Arabia?</w:t>
      </w:r>
    </w:p>
    <w:p w14:paraId="1EDF8DA3" w14:textId="63D65825" w:rsidR="00B338DA" w:rsidRPr="00B0092B" w:rsidRDefault="00B338DA" w:rsidP="00B338DA">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 xml:space="preserve">What is the effect of interactivity on tourists’ satisfaction at smart tourism destinations in Saudi Arabia? </w:t>
      </w:r>
    </w:p>
    <w:p w14:paraId="01496E13" w14:textId="48B9D636" w:rsidR="00B338DA" w:rsidRPr="00B0092B" w:rsidRDefault="00B338DA" w:rsidP="00B338DA">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What is the effect of personali</w:t>
      </w:r>
      <w:r w:rsidR="00E26E97" w:rsidRPr="00B0092B">
        <w:rPr>
          <w:rFonts w:asciiTheme="majorBidi" w:hAnsiTheme="majorBidi" w:cstheme="majorBidi"/>
          <w:lang w:val="en-GB"/>
        </w:rPr>
        <w:t>s</w:t>
      </w:r>
      <w:r w:rsidRPr="00B0092B">
        <w:rPr>
          <w:rFonts w:asciiTheme="majorBidi" w:hAnsiTheme="majorBidi" w:cstheme="majorBidi"/>
          <w:lang w:val="en-GB"/>
        </w:rPr>
        <w:t xml:space="preserve">ation on tourists’ satisfaction at smart tourism destinations in Saudi Arabia? </w:t>
      </w:r>
    </w:p>
    <w:p w14:paraId="791089CB" w14:textId="3E68DD51" w:rsidR="00B338DA" w:rsidRPr="00B0092B" w:rsidRDefault="00B338DA" w:rsidP="00B338DA">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What is the effect of privacy and security on tourists’ satisfaction at smart tourism destinations in Saudi Arabia?</w:t>
      </w:r>
    </w:p>
    <w:p w14:paraId="7E01CD6D" w14:textId="1DE54CD9" w:rsidR="0050558A" w:rsidRPr="00B0092B" w:rsidRDefault="00B338DA" w:rsidP="004E25A9">
      <w:pPr>
        <w:pStyle w:val="NormalWeb"/>
        <w:numPr>
          <w:ilvl w:val="0"/>
          <w:numId w:val="39"/>
        </w:numPr>
        <w:spacing w:line="360" w:lineRule="auto"/>
        <w:jc w:val="both"/>
        <w:rPr>
          <w:rFonts w:asciiTheme="majorBidi" w:hAnsiTheme="majorBidi" w:cstheme="majorBidi"/>
          <w:lang w:val="en-GB"/>
        </w:rPr>
      </w:pPr>
      <w:r w:rsidRPr="00B0092B">
        <w:rPr>
          <w:rFonts w:asciiTheme="majorBidi" w:hAnsiTheme="majorBidi" w:cstheme="majorBidi"/>
          <w:lang w:val="en-GB"/>
        </w:rPr>
        <w:t>What is the effect of satisfaction on tourists’ revisit intention to smart tourism destinations in Saudi Arabia?</w:t>
      </w:r>
    </w:p>
    <w:p w14:paraId="7D33E6DD" w14:textId="77777777" w:rsidR="00803CC9" w:rsidRPr="00B0092B" w:rsidRDefault="00CE1DF9" w:rsidP="00803CC9">
      <w:pPr>
        <w:pStyle w:val="Heading2"/>
      </w:pPr>
      <w:bookmarkStart w:id="27" w:name="_Toc159185813"/>
      <w:r w:rsidRPr="00B0092B">
        <w:t>Research Scope</w:t>
      </w:r>
      <w:bookmarkEnd w:id="27"/>
    </w:p>
    <w:p w14:paraId="1EFC4A84" w14:textId="18DE3D7F" w:rsidR="00CE1DF9" w:rsidRPr="00B0092B" w:rsidRDefault="00B0606C" w:rsidP="00803CC9">
      <w:pPr>
        <w:ind w:firstLine="0"/>
      </w:pPr>
      <w:r w:rsidRPr="00B0092B">
        <w:t>This research focuses on quantitatively studying tourists' satisfaction with smart tourism technologies in Saudi Arabian destinations and its impact on revisit intention. It analyses Information, Accessibility, Interactivity, Personalisation, and Privacy and Security effect on tourists’ Satisfaction using surveys to collect structured data. The sampling strategy aims for demographic representation, employing statistical methods to reveal correlations between Satisfaction and Revisit Intention. This approach provides empirical insights into smart tourism's impact on satisfaction, benefiting academic discourse and practical applications in the Saudi Arabian tourism industry.</w:t>
      </w:r>
    </w:p>
    <w:p w14:paraId="4FC36153" w14:textId="77777777" w:rsidR="00CE1DF9" w:rsidRPr="00B0092B" w:rsidRDefault="00CE1DF9" w:rsidP="00CE1DF9">
      <w:pPr>
        <w:pStyle w:val="Heading2"/>
      </w:pPr>
      <w:bookmarkStart w:id="28" w:name="_Toc76115630"/>
      <w:bookmarkStart w:id="29" w:name="_Toc88176581"/>
      <w:bookmarkStart w:id="30" w:name="_Toc159185814"/>
      <w:bookmarkStart w:id="31" w:name="_Toc17914997"/>
      <w:bookmarkStart w:id="32" w:name="_Toc22126861"/>
      <w:bookmarkStart w:id="33" w:name="_Toc26900626"/>
      <w:r w:rsidRPr="00B0092B">
        <w:t>Research Significance</w:t>
      </w:r>
      <w:bookmarkEnd w:id="28"/>
      <w:bookmarkEnd w:id="29"/>
      <w:bookmarkEnd w:id="30"/>
    </w:p>
    <w:p w14:paraId="12ECD22A" w14:textId="560CB916" w:rsidR="004014B1" w:rsidRPr="00B0092B" w:rsidRDefault="004014B1" w:rsidP="004014B1">
      <w:pPr>
        <w:ind w:firstLine="0"/>
      </w:pPr>
      <w:r w:rsidRPr="00B0092B">
        <w:t xml:space="preserve">The significance of this research extends across multiple dimensions, contributing valuable insights to academia, industry stakeholders, and policymakers. </w:t>
      </w:r>
    </w:p>
    <w:p w14:paraId="22474A9C" w14:textId="6CF6854C" w:rsidR="004014B1" w:rsidRPr="00B0092B" w:rsidRDefault="004014B1" w:rsidP="004014B1">
      <w:pPr>
        <w:pStyle w:val="Heading3"/>
      </w:pPr>
      <w:bookmarkStart w:id="34" w:name="_Toc159185815"/>
      <w:r w:rsidRPr="00B0092B">
        <w:lastRenderedPageBreak/>
        <w:t>Academic</w:t>
      </w:r>
      <w:bookmarkEnd w:id="34"/>
    </w:p>
    <w:p w14:paraId="05FF5C69" w14:textId="69A775C9" w:rsidR="004014B1" w:rsidRPr="00B0092B" w:rsidRDefault="0045775F" w:rsidP="004014B1">
      <w:pPr>
        <w:ind w:firstLine="0"/>
      </w:pPr>
      <w:r w:rsidRPr="00B0092B">
        <w:t>This research addresses a crucial gap in existing literature by examining the influence of smart tourism technologies on tourists' satisfaction and revisit intention, particularly in the distinctive context of Saudi Arabia. It advances smart tourism theory by intricately exploring dimensions such as Informativeness, Accessibility, Interactivity, Personali</w:t>
      </w:r>
      <w:r w:rsidR="008B1D48" w:rsidRPr="00B0092B">
        <w:t>s</w:t>
      </w:r>
      <w:r w:rsidRPr="00B0092B">
        <w:t>ation, Privacy, and Security, providing nuanced insights into their collective impact on satisfaction. Moreover, it contributes to the growing knowledge of smart tourism destinations, offering insights applicable to similar initiatives worldwide.</w:t>
      </w:r>
    </w:p>
    <w:p w14:paraId="3088E3B7" w14:textId="43410118" w:rsidR="004014B1" w:rsidRPr="00B0092B" w:rsidRDefault="003C4F23" w:rsidP="004014B1">
      <w:pPr>
        <w:pStyle w:val="Heading3"/>
      </w:pPr>
      <w:bookmarkStart w:id="35" w:name="_Toc159185816"/>
      <w:r w:rsidRPr="00B0092B">
        <w:t>Practical</w:t>
      </w:r>
      <w:bookmarkEnd w:id="35"/>
    </w:p>
    <w:p w14:paraId="2311CD4E" w14:textId="13816041" w:rsidR="004014B1" w:rsidRPr="00B0092B" w:rsidRDefault="00B0606C" w:rsidP="004014B1">
      <w:pPr>
        <w:ind w:firstLine="0"/>
      </w:pPr>
      <w:r w:rsidRPr="00B0092B">
        <w:t>The research findings have direct relevance for industry stakeholders in Saudi Arabia, such as destination marketers, technology developers, and tourism businesses. Destination marketers can use insights to improve the design and promotion of smart tourism technologies, enhancing the overall satisfaction of tourists in smart destinations. Technology developers can identify key areas influencing satisfaction and revisit intention, guiding the enhancement of existing technologies or the development of innovative solutions.</w:t>
      </w:r>
    </w:p>
    <w:p w14:paraId="7392A08D" w14:textId="77777777" w:rsidR="00CE1DF9" w:rsidRPr="00B0092B" w:rsidRDefault="00CE1DF9" w:rsidP="00CE1DF9">
      <w:pPr>
        <w:pStyle w:val="Heading2"/>
      </w:pPr>
      <w:bookmarkStart w:id="36" w:name="_Toc76115632"/>
      <w:bookmarkStart w:id="37" w:name="_Toc88176583"/>
      <w:bookmarkStart w:id="38" w:name="_Toc159185817"/>
      <w:r w:rsidRPr="00B0092B">
        <w:t>Thesis Outline</w:t>
      </w:r>
      <w:bookmarkEnd w:id="31"/>
      <w:bookmarkEnd w:id="32"/>
      <w:bookmarkEnd w:id="33"/>
      <w:bookmarkEnd w:id="36"/>
      <w:bookmarkEnd w:id="37"/>
      <w:bookmarkEnd w:id="38"/>
    </w:p>
    <w:p w14:paraId="2EE8CEC3" w14:textId="2DC26B18" w:rsidR="00E657DB" w:rsidRPr="00B0092B" w:rsidRDefault="00DF1EEA" w:rsidP="00E70F4E">
      <w:pPr>
        <w:ind w:firstLine="0"/>
      </w:pPr>
      <w:r w:rsidRPr="00B0092B">
        <w:t>Chapter 1</w:t>
      </w:r>
      <w:r w:rsidR="0045775F" w:rsidRPr="00B0092B">
        <w:t xml:space="preserve"> </w:t>
      </w:r>
      <w:r w:rsidR="004F5F67" w:rsidRPr="00B0092B">
        <w:t>offers</w:t>
      </w:r>
      <w:r w:rsidR="0045775F" w:rsidRPr="00B0092B">
        <w:t xml:space="preserve"> a </w:t>
      </w:r>
      <w:r w:rsidR="00135B50" w:rsidRPr="00B0092B">
        <w:t>brief</w:t>
      </w:r>
      <w:r w:rsidR="0045775F" w:rsidRPr="00B0092B">
        <w:t xml:space="preserve"> overview of the research background, offering preliminary insights into factors influencing tourists' behaviour in visiting smart tourism destinations, with a focus on Saudi Arabia. It explores the motivations driving the research, detailing components such as the </w:t>
      </w:r>
      <w:r w:rsidR="004F5F67" w:rsidRPr="00B0092B">
        <w:t>research problem</w:t>
      </w:r>
      <w:r w:rsidR="0045775F" w:rsidRPr="00B0092B">
        <w:t xml:space="preserve">, research objectives and </w:t>
      </w:r>
      <w:r w:rsidR="004F5F67" w:rsidRPr="00B0092B">
        <w:t xml:space="preserve">research </w:t>
      </w:r>
      <w:r w:rsidR="0045775F" w:rsidRPr="00B0092B">
        <w:t xml:space="preserve">questions, research scope, and </w:t>
      </w:r>
      <w:r w:rsidR="004F5F67" w:rsidRPr="00B0092B">
        <w:t>finally the research</w:t>
      </w:r>
      <w:r w:rsidR="0045775F" w:rsidRPr="00B0092B">
        <w:t xml:space="preserve"> significance. The subsequent chapters are structured as follows</w:t>
      </w:r>
      <w:r w:rsidR="00E70F4E" w:rsidRPr="00B0092B">
        <w:t>:</w:t>
      </w:r>
    </w:p>
    <w:p w14:paraId="4EA9BCF6" w14:textId="2C7BCED2" w:rsidR="00175327" w:rsidRPr="00B0092B" w:rsidRDefault="00175327" w:rsidP="00A928FD">
      <w:pPr>
        <w:pStyle w:val="ListParagraph"/>
        <w:numPr>
          <w:ilvl w:val="0"/>
          <w:numId w:val="26"/>
        </w:numPr>
      </w:pPr>
      <w:r w:rsidRPr="00B0092B">
        <w:rPr>
          <w:b/>
          <w:bCs/>
        </w:rPr>
        <w:t>Chapter 2</w:t>
      </w:r>
      <w:r w:rsidR="0045775F" w:rsidRPr="00B0092B">
        <w:t xml:space="preserve"> provides a comprehensive exploration of smart tourism. It begins with an overview of the chapter and then delves into smart tourism technologies in Sections 2.2 and 2.3. Section 2.4 </w:t>
      </w:r>
      <w:r w:rsidR="004F5F67" w:rsidRPr="00B0092B">
        <w:t>examines</w:t>
      </w:r>
      <w:r w:rsidR="0045775F" w:rsidRPr="00B0092B">
        <w:t xml:space="preserve"> existing related research, while Section 2.5 explores </w:t>
      </w:r>
      <w:r w:rsidR="0045775F" w:rsidRPr="00B0092B">
        <w:lastRenderedPageBreak/>
        <w:t xml:space="preserve">theoretical models influencing tourist behaviour smart tourism technology. This leads to the development of theoretical models in Section 2.6 and research hypothesis development in Section 2.7, concluding with </w:t>
      </w:r>
      <w:r w:rsidR="00E97B49" w:rsidRPr="00B0092B">
        <w:t>a summary</w:t>
      </w:r>
      <w:r w:rsidR="0045775F" w:rsidRPr="00B0092B">
        <w:t xml:space="preserve"> in Section 2.8.</w:t>
      </w:r>
    </w:p>
    <w:p w14:paraId="61CBEBBE" w14:textId="3A388159" w:rsidR="00175327" w:rsidRPr="00B0092B" w:rsidRDefault="00175327" w:rsidP="00175327">
      <w:pPr>
        <w:pStyle w:val="ListParagraph"/>
        <w:numPr>
          <w:ilvl w:val="0"/>
          <w:numId w:val="26"/>
        </w:numPr>
      </w:pPr>
      <w:r w:rsidRPr="00B0092B">
        <w:rPr>
          <w:b/>
          <w:bCs/>
        </w:rPr>
        <w:t>Chapter 3</w:t>
      </w:r>
      <w:r w:rsidRPr="00B0092B">
        <w:t xml:space="preserve"> </w:t>
      </w:r>
      <w:r w:rsidR="0045775F" w:rsidRPr="00B0092B">
        <w:t xml:space="preserve">explores the research methods </w:t>
      </w:r>
      <w:r w:rsidR="004F5F67" w:rsidRPr="00B0092B">
        <w:t>used</w:t>
      </w:r>
      <w:r w:rsidR="0045775F" w:rsidRPr="00B0092B">
        <w:t xml:space="preserve"> to achieve the outlined objectives, detailed in Section 3.2. This section provides a thorough overview of the methodology. Section 3.3 discusses the development of research instruments, covering aspects such as the questionnaire, item measurement</w:t>
      </w:r>
      <w:r w:rsidR="005362EB" w:rsidRPr="00B0092B">
        <w:t>s</w:t>
      </w:r>
      <w:r w:rsidR="0045775F" w:rsidRPr="00B0092B">
        <w:t xml:space="preserve">, content validity, and the </w:t>
      </w:r>
      <w:r w:rsidR="005362EB" w:rsidRPr="00B0092B">
        <w:t xml:space="preserve">finally the </w:t>
      </w:r>
      <w:r w:rsidR="0045775F" w:rsidRPr="00B0092B">
        <w:t>pilot study. Following this, Section 3.4 explains the data collection techniques, while Section 3.5 details the sampling design, including information on the population</w:t>
      </w:r>
      <w:r w:rsidR="005362EB" w:rsidRPr="00B0092B">
        <w:t xml:space="preserve"> of interest</w:t>
      </w:r>
      <w:r w:rsidR="0045775F" w:rsidRPr="00B0092B">
        <w:t xml:space="preserve">, </w:t>
      </w:r>
      <w:r w:rsidR="005362EB" w:rsidRPr="00B0092B">
        <w:t xml:space="preserve">the </w:t>
      </w:r>
      <w:r w:rsidR="0045775F" w:rsidRPr="00B0092B">
        <w:t>sampl</w:t>
      </w:r>
      <w:r w:rsidR="005362EB" w:rsidRPr="00B0092B">
        <w:t>ing</w:t>
      </w:r>
      <w:r w:rsidR="0045775F" w:rsidRPr="00B0092B">
        <w:t xml:space="preserve"> frame, </w:t>
      </w:r>
      <w:r w:rsidR="005362EB" w:rsidRPr="00B0092B">
        <w:t xml:space="preserve">the sampling </w:t>
      </w:r>
      <w:r w:rsidR="0045775F" w:rsidRPr="00B0092B">
        <w:t xml:space="preserve">size, and </w:t>
      </w:r>
      <w:r w:rsidR="005362EB" w:rsidRPr="00B0092B">
        <w:t xml:space="preserve">lastly the sampling </w:t>
      </w:r>
      <w:r w:rsidR="0045775F" w:rsidRPr="00B0092B">
        <w:t>technique. The chapter concludes in Section 3.7 with a comprehensive summary of the research methodology.</w:t>
      </w:r>
    </w:p>
    <w:p w14:paraId="5FCDA658" w14:textId="7A701578" w:rsidR="00175327" w:rsidRPr="00B0092B" w:rsidRDefault="00175327" w:rsidP="00F77368">
      <w:pPr>
        <w:pStyle w:val="ListParagraph"/>
        <w:numPr>
          <w:ilvl w:val="0"/>
          <w:numId w:val="26"/>
        </w:numPr>
      </w:pPr>
      <w:r w:rsidRPr="00B0092B">
        <w:rPr>
          <w:b/>
          <w:bCs/>
        </w:rPr>
        <w:t xml:space="preserve">Chapter 4 </w:t>
      </w:r>
      <w:r w:rsidR="0045775F" w:rsidRPr="00B0092B">
        <w:t xml:space="preserve">delves into critical aspects of data analysis and discussion. It begins in Section 4.2 by explaining the crucial process of data screening to ensure dataset integrity. Following this, Section 4.3 provides a meticulous descriptive analysis, unveiling essential patterns and insights within the data. Section 4.4 explores the measurement model's validity and reliability, while Section 4.5 assesses the structural model, including hypothesis testing </w:t>
      </w:r>
      <w:r w:rsidR="00642954" w:rsidRPr="00B0092B">
        <w:t>and</w:t>
      </w:r>
      <w:r w:rsidR="0045775F" w:rsidRPr="00B0092B">
        <w:t xml:space="preserve"> discussion. Finally, Section 4.6 consolidates </w:t>
      </w:r>
      <w:r w:rsidR="005362EB" w:rsidRPr="00B0092B">
        <w:t>main</w:t>
      </w:r>
      <w:r w:rsidR="0045775F" w:rsidRPr="00B0092B">
        <w:t xml:space="preserve"> </w:t>
      </w:r>
      <w:r w:rsidR="00642954" w:rsidRPr="00B0092B">
        <w:t>results</w:t>
      </w:r>
      <w:r w:rsidR="0045775F" w:rsidRPr="00B0092B">
        <w:t xml:space="preserve"> and discussions </w:t>
      </w:r>
      <w:r w:rsidR="00642954" w:rsidRPr="00B0092B">
        <w:t xml:space="preserve">driven </w:t>
      </w:r>
      <w:r w:rsidR="0045775F" w:rsidRPr="00B0092B">
        <w:t>from the data analysis phase, offering a cohesive overview of research outcomes and their implications. This chapter provides valuable insights and interpretations derived from the research findings.</w:t>
      </w:r>
    </w:p>
    <w:p w14:paraId="559A9032" w14:textId="35EC652E" w:rsidR="008B60A6" w:rsidRPr="00B0092B" w:rsidRDefault="00175327" w:rsidP="00E03C9E">
      <w:pPr>
        <w:pStyle w:val="ListParagraph"/>
        <w:numPr>
          <w:ilvl w:val="0"/>
          <w:numId w:val="26"/>
        </w:numPr>
      </w:pPr>
      <w:r w:rsidRPr="00B0092B">
        <w:rPr>
          <w:b/>
          <w:bCs/>
        </w:rPr>
        <w:t>Chapter 5</w:t>
      </w:r>
      <w:r w:rsidR="0045775F" w:rsidRPr="00B0092B">
        <w:rPr>
          <w:b/>
          <w:bCs/>
        </w:rPr>
        <w:t xml:space="preserve"> </w:t>
      </w:r>
      <w:r w:rsidR="0045775F" w:rsidRPr="00B0092B">
        <w:t>summarises the research journey, highlighting the successful accomplishment of research objectives in Section 5.2. The chapter then provides research recommendations based on the analysis in Section 5.3. Section 5.4 discusses the research contributions, unveiling novel insights and emphasi</w:t>
      </w:r>
      <w:r w:rsidR="00642954" w:rsidRPr="00B0092B">
        <w:t>s</w:t>
      </w:r>
      <w:r w:rsidR="0045775F" w:rsidRPr="00B0092B">
        <w:t xml:space="preserve">ing the </w:t>
      </w:r>
      <w:r w:rsidR="00642954" w:rsidRPr="00B0092B">
        <w:t>research’s</w:t>
      </w:r>
      <w:r w:rsidR="0045775F" w:rsidRPr="00B0092B">
        <w:t xml:space="preserve"> impact on existing knowledge. Recognising limitations in Section 5.5, the chapter </w:t>
      </w:r>
      <w:r w:rsidR="0045775F" w:rsidRPr="00B0092B">
        <w:lastRenderedPageBreak/>
        <w:t xml:space="preserve">explores constraints in-depth. Looking to the future, Section 5.6 </w:t>
      </w:r>
      <w:r w:rsidR="00642954" w:rsidRPr="00B0092B">
        <w:t>recommends</w:t>
      </w:r>
      <w:r w:rsidR="0045775F" w:rsidRPr="00B0092B">
        <w:t xml:space="preserve"> further research. The chapter concludes in Section 5.7 with a comprehensive summary, reflecting on the study's significance within the broader context of the </w:t>
      </w:r>
      <w:r w:rsidR="00642954" w:rsidRPr="00B0092B">
        <w:t>topic</w:t>
      </w:r>
      <w:r w:rsidR="00E03C9E" w:rsidRPr="00B0092B">
        <w:t>.</w:t>
      </w:r>
    </w:p>
    <w:p w14:paraId="2128A99F" w14:textId="3975C248" w:rsidR="008E0728" w:rsidRPr="00B0092B" w:rsidRDefault="0016201F" w:rsidP="00CE1DF9">
      <w:pPr>
        <w:pStyle w:val="Heading1"/>
      </w:pPr>
      <w:bookmarkStart w:id="39" w:name="_Toc159185818"/>
      <w:r w:rsidRPr="00B0092B">
        <w:lastRenderedPageBreak/>
        <w:t>Literature Review</w:t>
      </w:r>
      <w:bookmarkEnd w:id="39"/>
      <w:r w:rsidRPr="00B0092B">
        <w:t xml:space="preserve"> </w:t>
      </w:r>
    </w:p>
    <w:p w14:paraId="137E2069" w14:textId="77777777" w:rsidR="00F00B76" w:rsidRPr="00B0092B" w:rsidRDefault="00F00B76" w:rsidP="00F00B76"/>
    <w:p w14:paraId="606DAD78" w14:textId="4E0FB5CF" w:rsidR="00EC3F69" w:rsidRPr="00B0092B" w:rsidRDefault="00334D73" w:rsidP="00EC3F69">
      <w:pPr>
        <w:pStyle w:val="Heading2"/>
      </w:pPr>
      <w:r>
        <w:t>Chapter Overview</w:t>
      </w:r>
    </w:p>
    <w:p w14:paraId="09C5E8A6" w14:textId="22816579" w:rsidR="000C214C" w:rsidRPr="00B0092B" w:rsidRDefault="0058459A" w:rsidP="000B78F5">
      <w:pPr>
        <w:ind w:firstLine="0"/>
      </w:pPr>
      <w:r w:rsidRPr="00B0092B">
        <w:t xml:space="preserve">This </w:t>
      </w:r>
      <w:r w:rsidR="00D44199" w:rsidRPr="00B0092B">
        <w:t>chapter will comprehensively explore the intersection of smart tourism technology attributes, tourist satisfaction, and revisit intention in smart destinations in Saudi Arabia. Starting with a smart tourism overview, it emphasizes its importance in the digitally connected world, addressing unique challenges and considerations in Smart Tourism Technologies. The chapter reviews related research, highlighting the lack of studies in this area and emphasi</w:t>
      </w:r>
      <w:r w:rsidR="00DF1EEA" w:rsidRPr="00B0092B">
        <w:t>s</w:t>
      </w:r>
      <w:r w:rsidR="00D44199" w:rsidRPr="00B0092B">
        <w:t xml:space="preserve">ing the </w:t>
      </w:r>
      <w:r w:rsidR="00DF1EEA" w:rsidRPr="00B0092B">
        <w:t>importance</w:t>
      </w:r>
      <w:r w:rsidR="00D44199" w:rsidRPr="00B0092B">
        <w:t xml:space="preserve"> of the investigation. It discusses theoretical models relevant to understanding smart tourism dynamics and then focuses on developing a theoretical model with five independent variables (informativeness, accessibility, interactivity, personalisation, security, and privacy) and two dependent variables (satisfaction and revisit intention), integral to the research hypotheses.</w:t>
      </w:r>
    </w:p>
    <w:p w14:paraId="795EC5DB" w14:textId="1B632D1C" w:rsidR="00EC3F69" w:rsidRPr="00B0092B" w:rsidRDefault="00D230AF" w:rsidP="00EC3F69">
      <w:pPr>
        <w:pStyle w:val="Heading2"/>
      </w:pPr>
      <w:bookmarkStart w:id="40" w:name="_Toc159185820"/>
      <w:r w:rsidRPr="00B0092B">
        <w:t>Smart Tourism</w:t>
      </w:r>
      <w:bookmarkEnd w:id="40"/>
    </w:p>
    <w:p w14:paraId="757190A6" w14:textId="585E8BC4" w:rsidR="009B6856" w:rsidRPr="00B0092B" w:rsidRDefault="009B6856" w:rsidP="009B6856">
      <w:pPr>
        <w:ind w:firstLine="0"/>
      </w:pPr>
      <w:r w:rsidRPr="00B0092B">
        <w:t>The concept of "smart" has evolved as a transformative force in economic and social development, encapsulating practical devices such as smartphones, smart TVs, and smart cars</w:t>
      </w:r>
      <w:r w:rsidR="00632F9D" w:rsidRPr="00B0092B">
        <w:t xml:space="preserve"> </w:t>
      </w:r>
      <w:r w:rsidR="00632F9D" w:rsidRPr="00B0092B">
        <w:fldChar w:fldCharType="begin" w:fldLock="1"/>
      </w:r>
      <w:r w:rsidR="00632F9D" w:rsidRPr="00B0092B">
        <w:instrText>ADDIN CSL_CITATION {"citationItems":[{"id":"ITEM-1","itemData":{"author":[{"dropping-particle":"","family":"Um","given":"Taehyee","non-dropping-particle":"","parse-names":false,"suffix":""},{"dropping-particle":"","family":"Chung","given":"Namho","non-dropping-particle":"","parse-names":false,"suffix":""}],"container-title":"Asia Pacific Journal of Tourism Research","id":"ITEM-1","issue":"4","issued":{"date-parts":[["2021"]]},"page":"396-414","publisher":"Taylor \\&amp; Francis","title":"Does smart tourism technology matter? Lessons from three smart tourism cities in South Korea","type":"article-journal","volume":"26"},"uris":["http://www.mendeley.com/documents/?uuid=6e0acc7a-52e0-49bf-a2b3-e1ce005ad09d"]}],"mendeley":{"formattedCitation":"(Um &amp; Chung, 2021)","plainTextFormattedCitation":"(Um &amp; Chung, 2021)","previouslyFormattedCitation":"(Um &amp; Chung, 2021)"},"properties":{"noteIndex":0},"schema":"https://github.com/citation-style-language/schema/raw/master/csl-citation.json"}</w:instrText>
      </w:r>
      <w:r w:rsidR="00632F9D" w:rsidRPr="00B0092B">
        <w:fldChar w:fldCharType="separate"/>
      </w:r>
      <w:r w:rsidR="00632F9D" w:rsidRPr="00B0092B">
        <w:t>(Um &amp; Chung, 2021)</w:t>
      </w:r>
      <w:r w:rsidR="00632F9D" w:rsidRPr="00B0092B">
        <w:fldChar w:fldCharType="end"/>
      </w:r>
      <w:r w:rsidRPr="00B0092B">
        <w:t>. In the context of smart tourism, the term extends beyond mere technological advancements; it signifies intelligence, eco-friendliness, sustainability, integration, and ubiquity</w:t>
      </w:r>
      <w:r w:rsidR="00632F9D" w:rsidRPr="00B0092B">
        <w:t xml:space="preserve"> </w:t>
      </w:r>
      <w:r w:rsidR="00632F9D" w:rsidRPr="00B0092B">
        <w:fldChar w:fldCharType="begin" w:fldLock="1"/>
      </w:r>
      <w:r w:rsidR="008A3F61" w:rsidRPr="00B0092B">
        <w:instrText>ADDIN CSL_CITATION {"citationItems":[{"id":"ITEM-1","itemData":{"author":[{"dropping-particle":"","family":"Liu","given":"Jin","non-dropping-particle":"","parse-names":false,"suffix":""},{"dropping-particle":"","family":"Hall","given":"C Michael","non-dropping-particle":"","parse-names":false,"suffix":""},{"dropping-particle":"","family":"Zhu","given":"Chris","non-dropping-particle":"","parse-names":false,"suffix":""},{"dropping-particle":"","family":"Ting Pong Cheng","given":"Vincent","non-dropping-particle":"","parse-names":false,"suffix":""}],"container-title":"Anatolia","id":"ITEM-1","issued":{"date-parts":[["2023"]]},"page":"1-13","publisher":"Taylor \\&amp; Francis","title":"Redefining the concept of smart tourism in tourism and hospitality","type":"article-journal"},"uris":["http://www.mendeley.com/documents/?uuid=4ade0cbe-b9a7-4109-8c73-677baca6ac4b"]}],"mendeley":{"formattedCitation":"(J. Liu et al., 2023)","plainTextFormattedCitation":"(J. Liu et al., 2023)","previouslyFormattedCitation":"(J. Liu et al., 2023)"},"properties":{"noteIndex":0},"schema":"https://github.com/citation-style-language/schema/raw/master/csl-citation.json"}</w:instrText>
      </w:r>
      <w:r w:rsidR="00632F9D" w:rsidRPr="00B0092B">
        <w:fldChar w:fldCharType="separate"/>
      </w:r>
      <w:r w:rsidR="00632F9D" w:rsidRPr="00B0092B">
        <w:t>(J. Liu et al., 2023)</w:t>
      </w:r>
      <w:r w:rsidR="00632F9D" w:rsidRPr="00B0092B">
        <w:fldChar w:fldCharType="end"/>
      </w:r>
      <w:r w:rsidRPr="00B0092B">
        <w:t>. This novel approach to tourism integrates technologies, akin to the complexity of a city, resulting in significant achievements</w:t>
      </w:r>
      <w:r w:rsidR="008A3F61" w:rsidRPr="00B0092B">
        <w:t xml:space="preserve"> </w:t>
      </w:r>
      <w:r w:rsidR="008A3F61" w:rsidRPr="00B0092B">
        <w:fldChar w:fldCharType="begin" w:fldLock="1"/>
      </w:r>
      <w:r w:rsidR="008A3F61" w:rsidRPr="00B0092B">
        <w:instrText>ADDIN CSL_CITATION {"citationItems":[{"id":"ITEM-1","itemData":{"author":[{"dropping-particle":"","family":"Gelter","given":"Jennie","non-dropping-particle":"","parse-names":false,"suffix":""},{"dropping-particle":"","family":"Lexhagen","given":"Maria","non-dropping-particle":"","parse-names":false,"suffix":""},{"dropping-particle":"","family":"Fuchs","given":"Matthias","non-dropping-particle":"","parse-names":false,"suffix":""}],"container-title":"Current Issues in Tourism","id":"ITEM-1","issue":"20","issued":{"date-parts":[["2021"]]},"page":"2860-2874","publisher":"Taylor \\&amp; Francis","title":"A meta-narrative analysis of smart tourism destinations: implications for tourism destination management","type":"article-journal","volume":"24"},"uris":["http://www.mendeley.com/documents/?uuid=b54aaa06-ba65-4a1d-819c-dc20974fbbd7"]}],"mendeley":{"formattedCitation":"(Gelter et al., 2021)","plainTextFormattedCitation":"(Gelter et al., 2021)","previouslyFormattedCitation":"(Gelter et al., 2021)"},"properties":{"noteIndex":0},"schema":"https://github.com/citation-style-language/schema/raw/master/csl-citation.json"}</w:instrText>
      </w:r>
      <w:r w:rsidR="008A3F61" w:rsidRPr="00B0092B">
        <w:fldChar w:fldCharType="separate"/>
      </w:r>
      <w:r w:rsidR="008A3F61" w:rsidRPr="00B0092B">
        <w:t>(Gelter et al., 2021)</w:t>
      </w:r>
      <w:r w:rsidR="008A3F61" w:rsidRPr="00B0092B">
        <w:fldChar w:fldCharType="end"/>
      </w:r>
      <w:r w:rsidRPr="00B0092B">
        <w:t xml:space="preserve">. The practical applications of smart tourism have outpaced academic </w:t>
      </w:r>
      <w:r w:rsidR="00D80EE3" w:rsidRPr="00B0092B">
        <w:t>endeavours</w:t>
      </w:r>
      <w:r w:rsidRPr="00B0092B">
        <w:t>, emerging primarily as marketing strategies and government projects</w:t>
      </w:r>
      <w:r w:rsidR="008A3F61" w:rsidRPr="00B0092B">
        <w:t xml:space="preserve"> </w:t>
      </w:r>
      <w:r w:rsidR="008A3F61" w:rsidRPr="00B0092B">
        <w:fldChar w:fldCharType="begin" w:fldLock="1"/>
      </w:r>
      <w:r w:rsidR="00217E9A" w:rsidRPr="00B0092B">
        <w:instrText>ADDIN CSL_CITATION {"citationItems":[{"id":"ITEM-1","itemData":{"author":[{"dropping-particle":"","family":"Mehraliyev","given":"Fuad","non-dropping-particle":"","parse-names":false,"suffix":""},{"dropping-particle":"","family":"Choi","given":"Youngjoon","non-dropping-particle":"","parse-names":false,"suffix":""},{"dropping-particle":"","family":"Köseoglu","given":"Mehmet Ali","non-dropping-particle":"","parse-names":false,"suffix":""}],"container-title":"Journal of Hospitality and Tourism Technology","id":"ITEM-1","issue":"4","issued":{"date-parts":[["2019"]]},"page":"522-538","publisher":"Emerald Publishing Limited","title":"Progress on smart tourism research","type":"article-journal","volume":"10"},"uris":["http://www.mendeley.com/documents/?uuid=486df65a-85fb-4ac1-ad50-b716f2e6a50b"]}],"mendeley":{"formattedCitation":"(Mehraliyev et al., 2019)","plainTextFormattedCitation":"(Mehraliyev et al., 2019)","previouslyFormattedCitation":"(Mehraliyev et al., 2019)"},"properties":{"noteIndex":0},"schema":"https://github.com/citation-style-language/schema/raw/master/csl-citation.json"}</w:instrText>
      </w:r>
      <w:r w:rsidR="008A3F61" w:rsidRPr="00B0092B">
        <w:fldChar w:fldCharType="separate"/>
      </w:r>
      <w:r w:rsidR="008A3F61" w:rsidRPr="00B0092B">
        <w:t>(Mehraliyev et al., 2019)</w:t>
      </w:r>
      <w:r w:rsidR="008A3F61" w:rsidRPr="00B0092B">
        <w:fldChar w:fldCharType="end"/>
      </w:r>
      <w:r w:rsidRPr="00B0092B">
        <w:t xml:space="preserve">. However, the lack of consensus in the literature regarding the definition of smart tourism has </w:t>
      </w:r>
      <w:r w:rsidRPr="00B0092B">
        <w:lastRenderedPageBreak/>
        <w:t>led to varied interpretations, encompassing aspects of management, trends, and information services</w:t>
      </w:r>
      <w:r w:rsidR="008A3F61" w:rsidRPr="00B0092B">
        <w:t xml:space="preserve"> </w:t>
      </w:r>
      <w:r w:rsidR="008A3F61" w:rsidRPr="00B0092B">
        <w:fldChar w:fldCharType="begin" w:fldLock="1"/>
      </w:r>
      <w:r w:rsidR="008A3F61" w:rsidRPr="00B0092B">
        <w:instrText>ADDIN CSL_CITATION {"citationItems":[{"id":"ITEM-1","itemData":{"author":[{"dropping-particle":"","family":"Ye","given":"Ben Haobin","non-dropping-particle":"","parse-names":false,"suffix":""},{"dropping-particle":"","family":"Ye","given":"Huiyue","non-dropping-particle":"","parse-names":false,"suffix":""},{"dropping-particle":"","family":"Law","given":"Rob","non-dropping-particle":"","parse-names":false,"suffix":""}],"container-title":"Sustainability","id":"ITEM-1","issue":"8","issued":{"date-parts":[["2020"]]},"page":"3401","publisher":"MDPI","title":"Systematic review of smart tourism research","type":"article-journal","volume":"12"},"uris":["http://www.mendeley.com/documents/?uuid=ad542ff7-9478-4398-a52c-6a41796c71ed"]}],"mendeley":{"formattedCitation":"(Ye et al., 2020)","plainTextFormattedCitation":"(Ye et al., 2020)","previouslyFormattedCitation":"(Ye et al., 2020)"},"properties":{"noteIndex":0},"schema":"https://github.com/citation-style-language/schema/raw/master/csl-citation.json"}</w:instrText>
      </w:r>
      <w:r w:rsidR="008A3F61" w:rsidRPr="00B0092B">
        <w:fldChar w:fldCharType="separate"/>
      </w:r>
      <w:r w:rsidR="008A3F61" w:rsidRPr="00B0092B">
        <w:t>(Ye et al., 2020)</w:t>
      </w:r>
      <w:r w:rsidR="008A3F61" w:rsidRPr="00B0092B">
        <w:fldChar w:fldCharType="end"/>
      </w:r>
      <w:r w:rsidRPr="00B0092B">
        <w:t>.</w:t>
      </w:r>
    </w:p>
    <w:p w14:paraId="21FC78E5" w14:textId="22DA827B" w:rsidR="009B6856" w:rsidRPr="00B0092B" w:rsidRDefault="00217E9A" w:rsidP="0069672F">
      <w:pPr>
        <w:ind w:firstLine="426"/>
      </w:pPr>
      <w:r w:rsidRPr="00B0092B">
        <w:t xml:space="preserve">Smart tourism is defined </w:t>
      </w:r>
      <w:r w:rsidR="009B6856" w:rsidRPr="00B0092B">
        <w:t>as a systematic and intensive management transformation</w:t>
      </w:r>
      <w:r w:rsidRPr="00B0092B">
        <w:t xml:space="preserve"> </w:t>
      </w:r>
      <w:r w:rsidRPr="00B0092B">
        <w:fldChar w:fldCharType="begin" w:fldLock="1"/>
      </w:r>
      <w:r w:rsidR="00045B5A" w:rsidRPr="00B0092B">
        <w:instrText>ADDIN CSL_CITATION {"citationItems":[{"id":"ITEM-1","itemData":{"author":[{"dropping-particle":"","family":"Liu","given":"Jin","non-dropping-particle":"","parse-names":false,"suffix":""},{"dropping-particle":"","family":"Hall","given":"C Michael","non-dropping-particle":"","parse-names":false,"suffix":""},{"dropping-particle":"","family":"Zhu","given":"Chris","non-dropping-particle":"","parse-names":false,"suffix":""},{"dropping-particle":"","family":"Ting Pong Cheng","given":"Vincent","non-dropping-particle":"","parse-names":false,"suffix":""}],"container-title":"Anatolia","id":"ITEM-1","issued":{"date-parts":[["2023"]]},"page":"1-13","publisher":"Taylor \\&amp; Francis","title":"Redefining the concept of smart tourism in tourism and hospitality","type":"article-journal"},"uris":["http://www.mendeley.com/documents/?uuid=4ade0cbe-b9a7-4109-8c73-677baca6ac4b"]}],"mendeley":{"formattedCitation":"(J. Liu et al., 2023)","plainTextFormattedCitation":"(J. Liu et al., 2023)","previouslyFormattedCitation":"(J. Liu et al., 2023)"},"properties":{"noteIndex":0},"schema":"https://github.com/citation-style-language/schema/raw/master/csl-citation.json"}</w:instrText>
      </w:r>
      <w:r w:rsidRPr="00B0092B">
        <w:fldChar w:fldCharType="separate"/>
      </w:r>
      <w:r w:rsidRPr="00B0092B">
        <w:t>(J. Liu et al., 2023)</w:t>
      </w:r>
      <w:r w:rsidRPr="00B0092B">
        <w:fldChar w:fldCharType="end"/>
      </w:r>
      <w:r w:rsidR="009B6856" w:rsidRPr="00B0092B">
        <w:t xml:space="preserve">. </w:t>
      </w:r>
      <w:r w:rsidRPr="00B0092B">
        <w:t>This</w:t>
      </w:r>
      <w:r w:rsidR="009B6856" w:rsidRPr="00B0092B">
        <w:t xml:space="preserve"> </w:t>
      </w:r>
      <w:r w:rsidRPr="00B0092B">
        <w:t>emphasise</w:t>
      </w:r>
      <w:r w:rsidR="009B6856" w:rsidRPr="00B0092B">
        <w:t xml:space="preserve"> that smart tourism holds the potential for resource optimization and value co-creation between tourists and service providers. To articulate the principles of smart tourism, </w:t>
      </w:r>
      <w:r w:rsidR="00045B5A" w:rsidRPr="00B0092B">
        <w:fldChar w:fldCharType="begin" w:fldLock="1"/>
      </w:r>
      <w:r w:rsidR="003A7E25" w:rsidRPr="00B0092B">
        <w:instrText>ADDIN CSL_CITATION {"citationItems":[{"id":"ITEM-1","itemData":{"author":[{"dropping-particle":"","family":"Ye","given":"Ben Haobin","non-dropping-particle":"","parse-names":false,"suffix":""},{"dropping-particle":"","family":"Ye","given":"Huiyue","non-dropping-particle":"","parse-names":false,"suffix":""},{"dropping-particle":"","family":"Law","given":"Rob","non-dropping-particle":"","parse-names":false,"suffix":""}],"container-title":"Sustainability","id":"ITEM-1","issue":"8","issued":{"date-parts":[["2020"]]},"page":"3401","publisher":"MDPI","title":"Systematic review of smart tourism research","type":"article-journal","volume":"12"},"uris":["http://www.mendeley.com/documents/?uuid=ad542ff7-9478-4398-a52c-6a41796c71ed"]}],"mendeley":{"formattedCitation":"(Ye et al., 2020)","plainTextFormattedCitation":"(Ye et al., 2020)","previouslyFormattedCitation":"(Ye et al., 2020)"},"properties":{"noteIndex":0},"schema":"https://github.com/citation-style-language/schema/raw/master/csl-citation.json"}</w:instrText>
      </w:r>
      <w:r w:rsidR="00045B5A" w:rsidRPr="00B0092B">
        <w:fldChar w:fldCharType="separate"/>
      </w:r>
      <w:r w:rsidR="00045B5A" w:rsidRPr="00B0092B">
        <w:t>(Ye et al., 2020)</w:t>
      </w:r>
      <w:r w:rsidR="00045B5A" w:rsidRPr="00B0092B">
        <w:fldChar w:fldCharType="end"/>
      </w:r>
      <w:r w:rsidR="00045B5A" w:rsidRPr="00B0092B">
        <w:t>,</w:t>
      </w:r>
      <w:r w:rsidR="009B6856" w:rsidRPr="00B0092B">
        <w:t xml:space="preserve"> developed a comprehensive attributes applications framework. This framework extends to the application background of smart tourism, offering market strategies for Destination Marketing Organi</w:t>
      </w:r>
      <w:r w:rsidR="00E26E97" w:rsidRPr="00B0092B">
        <w:t>s</w:t>
      </w:r>
      <w:r w:rsidR="009B6856" w:rsidRPr="00B0092B">
        <w:t>ations (DMOs) and private companies, aligning public welfare with profitability.</w:t>
      </w:r>
    </w:p>
    <w:p w14:paraId="0FFCE1E7" w14:textId="1D0312E3" w:rsidR="00781660" w:rsidRPr="00B0092B" w:rsidRDefault="009B6856" w:rsidP="009B6856">
      <w:pPr>
        <w:ind w:firstLine="426"/>
      </w:pPr>
      <w:r w:rsidRPr="00B0092B">
        <w:t xml:space="preserve">Crucially, </w:t>
      </w:r>
      <w:r w:rsidR="003A7E25" w:rsidRPr="00B0092B">
        <w:t>research</w:t>
      </w:r>
      <w:r w:rsidRPr="00B0092B">
        <w:t xml:space="preserve"> elucidates that smart tourism transcends a mere application of Information and Communication Technologies (ICT); it manifests as an ecosystem facilitating interactions among tourists, DMOs, and other stakeholders</w:t>
      </w:r>
      <w:r w:rsidR="003A7E25" w:rsidRPr="00B0092B">
        <w:t xml:space="preserve"> </w:t>
      </w:r>
      <w:r w:rsidR="003A7E25" w:rsidRPr="00B0092B">
        <w:fldChar w:fldCharType="begin" w:fldLock="1"/>
      </w:r>
      <w:r w:rsidR="003A7E25" w:rsidRPr="00B0092B">
        <w:instrText>ADDIN CSL_CITATION {"citationItems":[{"id":"ITEM-1","itemData":{"author":[{"dropping-particle":"","family":"Leung","given":"Rosanna","non-dropping-particle":"","parse-names":false,"suffix":""}],"container-title":"Handbook of e-Tourism","id":"ITEM-1","issued":{"date-parts":[["2022"]]},"page":"1-33","publisher":"Springer","title":"Development of information and communication technology: from e-tourism to smart tourism","type":"article-journal"},"uris":["http://www.mendeley.com/documents/?uuid=37fa3698-e210-4eab-a473-86174eada069"]}],"mendeley":{"formattedCitation":"(Leung, 2022)","plainTextFormattedCitation":"(Leung, 2022)","previouslyFormattedCitation":"(Leung, 2022)"},"properties":{"noteIndex":0},"schema":"https://github.com/citation-style-language/schema/raw/master/csl-citation.json"}</w:instrText>
      </w:r>
      <w:r w:rsidR="003A7E25" w:rsidRPr="00B0092B">
        <w:fldChar w:fldCharType="separate"/>
      </w:r>
      <w:r w:rsidR="003A7E25" w:rsidRPr="00B0092B">
        <w:t>(Leung, 2022)</w:t>
      </w:r>
      <w:r w:rsidR="003A7E25" w:rsidRPr="00B0092B">
        <w:fldChar w:fldCharType="end"/>
      </w:r>
      <w:r w:rsidRPr="00B0092B">
        <w:t>. This ecosystem generates added value, particularly in the form of co-creation value instigated by tourists. In essence, smart tourism is conceptuali</w:t>
      </w:r>
      <w:r w:rsidR="00E26E97" w:rsidRPr="00B0092B">
        <w:t>s</w:t>
      </w:r>
      <w:r w:rsidRPr="00B0092B">
        <w:t>ed as a mobile information system seamlessly intertwining information and physical infrastructure, thereby crafting an entirely new and enriched experience for tourists</w:t>
      </w:r>
      <w:r w:rsidR="003A7E25" w:rsidRPr="00B0092B">
        <w:t xml:space="preserve"> </w:t>
      </w:r>
      <w:r w:rsidR="003A7E25" w:rsidRPr="00B0092B">
        <w:fldChar w:fldCharType="begin" w:fldLock="1"/>
      </w:r>
      <w:r w:rsidR="00B8729F" w:rsidRPr="00B0092B">
        <w:instrText>ADDIN CSL_CITATION {"citationItems":[{"id":"ITEM-1","itemData":{"author":[{"dropping-particle":"","family":"Bhuiyan","given":"Kamrul Hasan","non-dropping-particle":"","parse-names":false,"suffix":""},{"dropping-particle":"","family":"Jahan","given":"Israt","non-dropping-particle":"","parse-names":false,"suffix":""},{"dropping-particle":"","family":"Zayed","given":"Nurul Mohammad","non-dropping-particle":"","parse-names":false,"suffix":""},{"dropping-particle":"","family":"Islam","given":"Khan Mohammad Anwarul","non-dropping-particle":"","parse-names":false,"suffix":""},{"dropping-particle":"","family":"Suyaiya","given":"Sayma","non-dropping-particle":"","parse-names":false,"suffix":""},{"dropping-particle":"","family":"Tkachenko","given":"Olena","non-dropping-particle":"","parse-names":false,"suffix":""},{"dropping-particle":"","family":"Nitsenko","given":"Vitalii","non-dropping-particle":"","parse-names":false,"suffix":""}],"container-title":"Sustainability","id":"ITEM-1","issue":"22","issued":{"date-parts":[["2022"]]},"page":"15043","publisher":"MDPI","title":"Smart Tourism Ecosystem: A New Dimension toward Sustainable Value Co-Creation","type":"article-journal","volume":"14"},"uris":["http://www.mendeley.com/documents/?uuid=b2eb6c5c-612c-48a3-b085-972a0a3fe450"]}],"mendeley":{"formattedCitation":"(Bhuiyan et al., 2022)","plainTextFormattedCitation":"(Bhuiyan et al., 2022)","previouslyFormattedCitation":"(Bhuiyan et al., 2022)"},"properties":{"noteIndex":0},"schema":"https://github.com/citation-style-language/schema/raw/master/csl-citation.json"}</w:instrText>
      </w:r>
      <w:r w:rsidR="003A7E25" w:rsidRPr="00B0092B">
        <w:fldChar w:fldCharType="separate"/>
      </w:r>
      <w:r w:rsidR="003A7E25" w:rsidRPr="00B0092B">
        <w:t>(Bhuiyan et al., 2022)</w:t>
      </w:r>
      <w:r w:rsidR="003A7E25" w:rsidRPr="00B0092B">
        <w:fldChar w:fldCharType="end"/>
      </w:r>
      <w:r w:rsidRPr="00B0092B">
        <w:t xml:space="preserve">. </w:t>
      </w:r>
      <w:r w:rsidR="003A7E25" w:rsidRPr="00B0092B">
        <w:t>Other research defined</w:t>
      </w:r>
      <w:r w:rsidRPr="00B0092B">
        <w:t xml:space="preserve"> smart tourism</w:t>
      </w:r>
      <w:r w:rsidR="003A7E25" w:rsidRPr="00B0092B">
        <w:t xml:space="preserve"> by</w:t>
      </w:r>
      <w:r w:rsidRPr="00B0092B">
        <w:t xml:space="preserve"> emphasi</w:t>
      </w:r>
      <w:r w:rsidR="003A7E25" w:rsidRPr="00B0092B">
        <w:t>s</w:t>
      </w:r>
      <w:r w:rsidRPr="00B0092B">
        <w:t>ing its multifaceted nature and the transformative potential it holds for the tourism industry by not just providing services but fostering interactive ecosystems that enhance the overall value for all involved stakeholders</w:t>
      </w:r>
      <w:r w:rsidR="00B8729F" w:rsidRPr="00B0092B">
        <w:t xml:space="preserve"> </w:t>
      </w:r>
      <w:r w:rsidR="00B8729F" w:rsidRPr="00B0092B">
        <w:fldChar w:fldCharType="begin" w:fldLock="1"/>
      </w:r>
      <w:r w:rsidR="005879AA" w:rsidRPr="00B0092B">
        <w:instrText>ADDIN CSL_CITATION {"citationItems":[{"id":"ITEM-1","itemData":{"author":[{"dropping-particle":"","family":"Gretzel","given":"Ulrike","non-dropping-particle":"","parse-names":false,"suffix":""}],"container-title":"Journal of Smart Tourism","id":"ITEM-1","issue":"1","issued":{"date-parts":[["2021"]]},"page":"3-8","publisher":"Smart Tourism Research Center, Kyung Hee University","title":"Conceptualizing the smart tourism mindset: Fostering utopian thinking in smart tourism development","type":"article-journal","volume":"1"},"uris":["http://www.mendeley.com/documents/?uuid=eb5b574f-8166-48bc-883c-a4a1b32f3f99"]}],"mendeley":{"formattedCitation":"(Gretzel, 2021)","plainTextFormattedCitation":"(Gretzel, 2021)","previouslyFormattedCitation":"(Gretzel, 2021)"},"properties":{"noteIndex":0},"schema":"https://github.com/citation-style-language/schema/raw/master/csl-citation.json"}</w:instrText>
      </w:r>
      <w:r w:rsidR="00B8729F" w:rsidRPr="00B0092B">
        <w:fldChar w:fldCharType="separate"/>
      </w:r>
      <w:r w:rsidR="00B8729F" w:rsidRPr="00B0092B">
        <w:t>(Gretzel, 2021)</w:t>
      </w:r>
      <w:r w:rsidR="00B8729F" w:rsidRPr="00B0092B">
        <w:fldChar w:fldCharType="end"/>
      </w:r>
      <w:r w:rsidR="00781660" w:rsidRPr="00B0092B">
        <w:t>.</w:t>
      </w:r>
    </w:p>
    <w:p w14:paraId="2E5F7537" w14:textId="77777777" w:rsidR="00CF7688" w:rsidRPr="00B0092B" w:rsidRDefault="00CF7688" w:rsidP="00CF7688">
      <w:pPr>
        <w:pStyle w:val="Heading2"/>
      </w:pPr>
      <w:bookmarkStart w:id="41" w:name="_Toc159185821"/>
      <w:r w:rsidRPr="00B0092B">
        <w:t>Smart Tourism Technologies (STTs)</w:t>
      </w:r>
      <w:bookmarkEnd w:id="41"/>
      <w:r w:rsidRPr="00B0092B">
        <w:t xml:space="preserve"> </w:t>
      </w:r>
    </w:p>
    <w:p w14:paraId="2DED08D4" w14:textId="3F51DEAA" w:rsidR="005879AA" w:rsidRPr="00B0092B" w:rsidRDefault="005879AA" w:rsidP="005879AA">
      <w:pPr>
        <w:ind w:firstLine="0"/>
      </w:pPr>
      <w:r w:rsidRPr="00B0092B">
        <w:t xml:space="preserve">Smart destinations represent a paradigm shift in the tourism industry, where the integration of cutting-edge technologies becomes a fundamental strategy in enhancing tourism resources and serves as a dynamic marketing platform </w:t>
      </w:r>
      <w:r w:rsidRPr="00B0092B">
        <w:fldChar w:fldCharType="begin" w:fldLock="1"/>
      </w:r>
      <w:r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Pr="00B0092B">
        <w:fldChar w:fldCharType="separate"/>
      </w:r>
      <w:r w:rsidRPr="00B0092B">
        <w:t>(Jeong &amp; Shin, 2020)</w:t>
      </w:r>
      <w:r w:rsidRPr="00B0092B">
        <w:fldChar w:fldCharType="end"/>
      </w:r>
      <w:r w:rsidRPr="00B0092B">
        <w:t xml:space="preserve">. The term "Smart Tourism Technologies" (STTs) encompasses a wide array of both general and specific applications </w:t>
      </w:r>
      <w:r w:rsidRPr="00B0092B">
        <w:lastRenderedPageBreak/>
        <w:t xml:space="preserve">designed to not only augment tourists' experiences but also generate added value across various dimensions </w:t>
      </w:r>
      <w:r w:rsidRPr="00B0092B">
        <w:fldChar w:fldCharType="begin" w:fldLock="1"/>
      </w:r>
      <w:r w:rsidRPr="00B0092B">
        <w:instrText>ADDIN CSL_CITATION {"citationItems":[{"id":"ITEM-1","itemData":{"author":[{"dropping-particle":"","family":"Azis","given":"Nasir","non-dropping-particle":"","parse-names":false,"suffix":""},{"dropping-particle":"","family":"Amin","given":"Muslim","non-dropping-particle":"","parse-names":false,"suffix":""},{"dropping-particle":"","family":"Chan","given":"Syafruddin","non-dropping-particle":"","parse-names":false,"suffix":""},{"dropping-particle":"","family":"Aprilia","given":"Cut","non-dropping-particle":"","parse-names":false,"suffix":""}],"container-title":"Journal of hospitality and tourism technology","id":"ITEM-1","issue":"4","issued":{"date-parts":[["2020"]]},"page":"603-625","publisher":"Emerald Publishing Limited","title":"How smart tourism technologies affect tourist destination loyalty","type":"article-journal","volume":"11"},"uris":["http://www.mendeley.com/documents/?uuid=53658f9d-d848-4a2e-9b42-f4582af19b98"]}],"mendeley":{"formattedCitation":"(Azis et al., 2020)","plainTextFormattedCitation":"(Azis et al., 2020)","previouslyFormattedCitation":"(Azis et al., 2020)"},"properties":{"noteIndex":0},"schema":"https://github.com/citation-style-language/schema/raw/master/csl-citation.json"}</w:instrText>
      </w:r>
      <w:r w:rsidRPr="00B0092B">
        <w:fldChar w:fldCharType="separate"/>
      </w:r>
      <w:r w:rsidRPr="00B0092B">
        <w:t>(Azis et al., 2020)</w:t>
      </w:r>
      <w:r w:rsidRPr="00B0092B">
        <w:fldChar w:fldCharType="end"/>
      </w:r>
      <w:r w:rsidRPr="00B0092B">
        <w:t xml:space="preserve">. These technologies collectively redefine the landscape of destination management and visitor engagement </w:t>
      </w:r>
      <w:r w:rsidRPr="00B0092B">
        <w:fldChar w:fldCharType="begin" w:fldLock="1"/>
      </w:r>
      <w:r w:rsidR="00AD5C28"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Pr="00B0092B">
        <w:fldChar w:fldCharType="separate"/>
      </w:r>
      <w:r w:rsidRPr="00B0092B">
        <w:t>(Gajdosik &amp; Orelova, 2020)</w:t>
      </w:r>
      <w:r w:rsidRPr="00B0092B">
        <w:fldChar w:fldCharType="end"/>
      </w:r>
      <w:r w:rsidRPr="00B0092B">
        <w:t>.</w:t>
      </w:r>
    </w:p>
    <w:p w14:paraId="1DBDE98C" w14:textId="052BE838" w:rsidR="005879AA" w:rsidRPr="00B0092B" w:rsidRDefault="005879AA" w:rsidP="005879AA">
      <w:pPr>
        <w:ind w:firstLine="426"/>
      </w:pPr>
      <w:r w:rsidRPr="00B0092B">
        <w:t xml:space="preserve">Examples of STTs </w:t>
      </w:r>
      <w:r w:rsidR="00AD5C28" w:rsidRPr="00B0092B">
        <w:t>extent</w:t>
      </w:r>
      <w:r w:rsidRPr="00B0092B">
        <w:t xml:space="preserve"> a diverse spectrum, incorporating ubiquitous computing and the Internet of Things (IoT), where interconnected devices seamlessly communicate to create an intelligent environment</w:t>
      </w:r>
      <w:r w:rsidR="00AD5C28" w:rsidRPr="00B0092B">
        <w:t xml:space="preserve"> </w:t>
      </w:r>
      <w:r w:rsidR="00AD5C28" w:rsidRPr="00B0092B">
        <w:fldChar w:fldCharType="begin" w:fldLock="1"/>
      </w:r>
      <w:r w:rsidR="00AD5C28" w:rsidRPr="00B0092B">
        <w:instrText>ADDIN CSL_CITATION {"citationItems":[{"id":"ITEM-1","itemData":{"author":[{"dropping-particle":"","family":"Novera","given":"Chowdhury Noushin","non-dropping-particle":"","parse-names":false,"suffix":""},{"dropping-particle":"","family":"Ahmed","given":"Zobayer","non-dropping-particle":"","parse-names":false,"suffix":""},{"dropping-particle":"","family":"Kushol","given":"Rafsanjany","non-dropping-particle":"","parse-names":false,"suffix":""},{"dropping-particle":"","family":"Wanke","given":"Peter","non-dropping-particle":"","parse-names":false,"suffix":""},{"dropping-particle":"","family":"Azad","given":"Md Abul Kalam","non-dropping-particle":"","parse-names":false,"suffix":""}],"container-title":"Spanish Journal of Marketing-ESIC","id":"ITEM-1","issue":"3","issued":{"date-parts":[["2022"]]},"page":"325-344","publisher":"Emerald Publishing Limited","title":"Internet of Things (IoT) in smart tourism: a literature review","type":"article-journal","volume":"26"},"uris":["http://www.mendeley.com/documents/?uuid=beac5ba1-137e-4b89-a5a5-e85e0d3494b8"]}],"mendeley":{"formattedCitation":"(Novera et al., 2022)","plainTextFormattedCitation":"(Novera et al., 2022)","previouslyFormattedCitation":"(Novera et al., 2022)"},"properties":{"noteIndex":0},"schema":"https://github.com/citation-style-language/schema/raw/master/csl-citation.json"}</w:instrText>
      </w:r>
      <w:r w:rsidR="00AD5C28" w:rsidRPr="00B0092B">
        <w:fldChar w:fldCharType="separate"/>
      </w:r>
      <w:r w:rsidR="00AD5C28" w:rsidRPr="00B0092B">
        <w:t>(Novera et al., 2022)</w:t>
      </w:r>
      <w:r w:rsidR="00AD5C28" w:rsidRPr="00B0092B">
        <w:fldChar w:fldCharType="end"/>
      </w:r>
      <w:r w:rsidRPr="00B0092B">
        <w:t>. Cloud computing plays a pivotal role, providing scalable and efficient data storage and processing capabilities</w:t>
      </w:r>
      <w:r w:rsidR="00AD5C28" w:rsidRPr="00B0092B">
        <w:t xml:space="preserve"> </w:t>
      </w:r>
      <w:r w:rsidR="00AD5C28" w:rsidRPr="00B0092B">
        <w:fldChar w:fldCharType="begin" w:fldLock="1"/>
      </w:r>
      <w:r w:rsidR="00AD5C28" w:rsidRPr="00B0092B">
        <w:instrText>ADDIN CSL_CITATION {"citationItems":[{"id":"ITEM-1","itemData":{"author":[{"dropping-particle":"","family":"Lv","given":"Hengxiu","non-dropping-particle":"","parse-names":false,"suffix":""},{"dropping-particle":"","family":"others","given":"","non-dropping-particle":"","parse-names":false,"suffix":""}],"container-title":"Mathematical Problems in Engineering","id":"ITEM-1","issued":{"date-parts":[["2022"]]},"publisher":"Hindawi","title":"Construction of a Virtual Reality Model of Smart Tourism Scenic Spot Based on Cloud Computing","type":"article-journal","volume":"2022"},"uris":["http://www.mendeley.com/documents/?uuid=7508c257-40aa-4578-8b63-9a3b696f24ce"]}],"mendeley":{"formattedCitation":"(Lv &amp; others, 2022)","plainTextFormattedCitation":"(Lv &amp; others, 2022)","previouslyFormattedCitation":"(Lv &amp; others, 2022)"},"properties":{"noteIndex":0},"schema":"https://github.com/citation-style-language/schema/raw/master/csl-citation.json"}</w:instrText>
      </w:r>
      <w:r w:rsidR="00AD5C28" w:rsidRPr="00B0092B">
        <w:fldChar w:fldCharType="separate"/>
      </w:r>
      <w:r w:rsidR="00AD5C28" w:rsidRPr="00B0092B">
        <w:t>(Lv &amp; others, 2022)</w:t>
      </w:r>
      <w:r w:rsidR="00AD5C28" w:rsidRPr="00B0092B">
        <w:fldChar w:fldCharType="end"/>
      </w:r>
      <w:r w:rsidRPr="00B0092B">
        <w:t>. Ubiquitous connectivity is ensured through Wi-Fi, fostering continuous and seamless access to information</w:t>
      </w:r>
      <w:r w:rsidR="00AD5C28" w:rsidRPr="00B0092B">
        <w:fldChar w:fldCharType="begin" w:fldLock="1"/>
      </w:r>
      <w:r w:rsidR="00B1787D" w:rsidRPr="00B0092B">
        <w:instrText>ADDIN CSL_CITATION {"citationItems":[{"id":"ITEM-1","itemData":{"author":[{"dropping-particle":"","family":"Alias","given":"Zauyani Zainal Mohamed","non-dropping-particle":"","parse-names":false,"suffix":""},{"dropping-particle":"","family":"Hashim","given":"Hanis Atikah","non-dropping-particle":"","parse-names":false,"suffix":""}],"container-title":"International Journal of Business and Technology Management","id":"ITEM-1","issue":"2","issued":{"date-parts":[["2023"]]},"page":"329-334","title":"Smart Technologies for the Development of Smart Tourism","type":"article-journal","volume":"5"},"uris":["http://www.mendeley.com/documents/?uuid=bdfd95bf-e05b-422f-8850-4b2e2cce8bd1"]}],"mendeley":{"formattedCitation":"(Alias &amp; Hashim, 2023)","plainTextFormattedCitation":"(Alias &amp; Hashim, 2023)","previouslyFormattedCitation":"(Alias &amp; Hashim, 2023)"},"properties":{"noteIndex":0},"schema":"https://github.com/citation-style-language/schema/raw/master/csl-citation.json"}</w:instrText>
      </w:r>
      <w:r w:rsidR="00AD5C28" w:rsidRPr="00B0092B">
        <w:fldChar w:fldCharType="separate"/>
      </w:r>
      <w:r w:rsidR="00AD5C28" w:rsidRPr="00B0092B">
        <w:t>(Alias &amp; Hashim, 2023)</w:t>
      </w:r>
      <w:r w:rsidR="00AD5C28" w:rsidRPr="00B0092B">
        <w:fldChar w:fldCharType="end"/>
      </w:r>
      <w:r w:rsidRPr="00B0092B">
        <w:t xml:space="preserve">. </w:t>
      </w:r>
    </w:p>
    <w:p w14:paraId="5D5ECF7F" w14:textId="4499C457" w:rsidR="005879AA" w:rsidRPr="00B0092B" w:rsidRDefault="005879AA" w:rsidP="005879AA">
      <w:pPr>
        <w:ind w:firstLine="426"/>
      </w:pPr>
      <w:r w:rsidRPr="00B0092B">
        <w:t xml:space="preserve">Smartphones and mobile connected devices serve as ubiquitous companions throughout the tourist journey, offering </w:t>
      </w:r>
      <w:r w:rsidR="00D23EA3" w:rsidRPr="00B0092B">
        <w:t>personalised</w:t>
      </w:r>
      <w:r w:rsidRPr="00B0092B">
        <w:t xml:space="preserve"> information, navigation, and contextual insights</w:t>
      </w:r>
      <w:r w:rsidR="00356353" w:rsidRPr="00B0092B">
        <w:t xml:space="preserve"> </w:t>
      </w:r>
      <w:r w:rsidR="00356353" w:rsidRPr="00B0092B">
        <w:fldChar w:fldCharType="begin" w:fldLock="1"/>
      </w:r>
      <w:r w:rsidR="00A37861" w:rsidRPr="00B0092B">
        <w:instrText>ADDIN CSL_CITATION {"citationItems":[{"id":"ITEM-1","itemData":{"author":[{"dropping-particle":"","family":"Dorcic","given":"Jelena","non-dropping-particle":"","parse-names":false,"suffix":""},{"dropping-particle":"","family":"Komsic","given":"Jelena","non-dropping-particle":"","parse-names":false,"suffix":""},{"dropping-particle":"","family":"Markovic","given":"Suzana","non-dropping-particle":"","parse-names":false,"suffix":""}],"container-title":"Tourism Review","id":"ITEM-1","issue":"1","issued":{"date-parts":[["2019"]]},"page":"82-103","publisher":"Emerald Publishing Limited","title":"Mobile technologies and applications towards smart tourism- state of the art","type":"article-journal","volume":"74"},"uris":["http://www.mendeley.com/documents/?uuid=b4e178dc-b7c5-45dd-9de8-89e99c7b20cc"]}],"mendeley":{"formattedCitation":"(Dorcic et al., 2019)","plainTextFormattedCitation":"(Dorcic et al., 2019)","previouslyFormattedCitation":"(Dorcic et al., 2019)"},"properties":{"noteIndex":0},"schema":"https://github.com/citation-style-language/schema/raw/master/csl-citation.json"}</w:instrText>
      </w:r>
      <w:r w:rsidR="00356353" w:rsidRPr="00B0092B">
        <w:fldChar w:fldCharType="separate"/>
      </w:r>
      <w:r w:rsidR="00356353" w:rsidRPr="00B0092B">
        <w:t>(Dorcic et al., 2019)</w:t>
      </w:r>
      <w:r w:rsidR="00356353" w:rsidRPr="00B0092B">
        <w:fldChar w:fldCharType="end"/>
      </w:r>
      <w:r w:rsidRPr="00B0092B">
        <w:t>. Beacons strategically positioned within the destination facilitate location-based interactions, while virtual reality (VR) and augmented reality (AR) technologies provide immersive and engaging experiences, transcending traditional modes of sightseeing</w:t>
      </w:r>
      <w:r w:rsidR="00A37861" w:rsidRPr="00B0092B">
        <w:t xml:space="preserve"> </w:t>
      </w:r>
      <w:r w:rsidR="00A37861" w:rsidRPr="00B0092B">
        <w:fldChar w:fldCharType="begin" w:fldLock="1"/>
      </w:r>
      <w:r w:rsidR="009F2ADE" w:rsidRPr="00B0092B">
        <w:instrText>ADDIN CSL_CITATION {"citationItems":[{"id":"ITEM-1","itemData":{"author":[{"dropping-particle":"","family":"Idris","given":"Idris","non-dropping-particle":"","parse-names":false,"suffix":""},{"dropping-particle":"","family":"Adi","given":"Khofifatu Rohmah","non-dropping-particle":"","parse-names":false,"suffix":""},{"dropping-particle":"","family":"Firmansyah","given":"Rizky","non-dropping-particle":"","parse-names":false,"suffix":""},{"dropping-particle":"","family":"Nadhianty","given":"Ardhina","non-dropping-particle":"","parse-names":false,"suffix":""},{"dropping-particle":"","family":"Mobaroq","given":"Mokhamad Husni","non-dropping-particle":"","parse-names":false,"suffix":""},{"dropping-particle":"","family":"Putri","given":"Pangestu Gusti","non-dropping-particle":"","parse-names":false,"suffix":""},{"dropping-particle":"","family":"Pratama","given":"Adam Satriya","non-dropping-particle":"","parse-names":false,"suffix":""},{"dropping-particle":"","family":"Wahono","given":"Efrina Rizkya","non-dropping-particle":"","parse-names":false,"suffix":""}],"container-title":"Geo Journal of Tourism and Geosites","id":"ITEM-1","issue":"2","issued":{"date-parts":[["2021"]]},"page":"332-337","publisher":"University of Oradea, Department of Geography, Tourism and Territorial Planning","title":"Developing smart tourism using virtual reality as a tourism promotion strategy in Indonesia","type":"article-journal","volume":"35"},"uris":["http://www.mendeley.com/documents/?uuid=105860e2-6815-4557-849c-9b33add1cf99"]}],"mendeley":{"formattedCitation":"(Idris et al., 2021)","plainTextFormattedCitation":"(Idris et al., 2021)","previouslyFormattedCitation":"(Idris et al., 2021)"},"properties":{"noteIndex":0},"schema":"https://github.com/citation-style-language/schema/raw/master/csl-citation.json"}</w:instrText>
      </w:r>
      <w:r w:rsidR="00A37861" w:rsidRPr="00B0092B">
        <w:fldChar w:fldCharType="separate"/>
      </w:r>
      <w:r w:rsidR="00A37861" w:rsidRPr="00B0092B">
        <w:t>(Idris et al., 2021)</w:t>
      </w:r>
      <w:r w:rsidR="00A37861" w:rsidRPr="00B0092B">
        <w:fldChar w:fldCharType="end"/>
      </w:r>
      <w:r w:rsidRPr="00B0092B">
        <w:t>.</w:t>
      </w:r>
    </w:p>
    <w:p w14:paraId="41451A16" w14:textId="0BC65229" w:rsidR="00CF7688" w:rsidRPr="00B0092B" w:rsidRDefault="005879AA" w:rsidP="005879AA">
      <w:pPr>
        <w:ind w:firstLine="426"/>
      </w:pPr>
      <w:r w:rsidRPr="00B0092B">
        <w:t>STTs represent a convergence of diverse technologies, creating an interconnected ecosystem that not only enhances the efficiency of destination management but also revolutioni</w:t>
      </w:r>
      <w:r w:rsidR="00E26E97" w:rsidRPr="00B0092B">
        <w:t>s</w:t>
      </w:r>
      <w:r w:rsidRPr="00B0092B">
        <w:t>es tourists' interactions with the locale</w:t>
      </w:r>
      <w:r w:rsidR="00DD7FF2" w:rsidRPr="00B0092B">
        <w:t xml:space="preserve"> </w:t>
      </w:r>
      <w:r w:rsidR="00DD7FF2" w:rsidRPr="00B0092B">
        <w:fldChar w:fldCharType="begin" w:fldLock="1"/>
      </w:r>
      <w:r w:rsidR="00DD7FF2" w:rsidRPr="00B0092B">
        <w:instrText>ADDIN CSL_CITATION {"citationItems":[{"id":"ITEM-1","itemData":{"author":[{"dropping-particle":"","family":"Pasquinelli","given":"Cecilia","non-dropping-particle":"","parse-names":false,"suffix":""},{"dropping-particle":"","family":"Trunfio","given":"Mariapina","non-dropping-particle":"","parse-names":false,"suffix":""}],"container-title":"Sustainability-oriented Innovation in Smart Tourism: Challenges and Pitfalls of Technology Deployment for Sustainable Destinations","id":"ITEM-1","issued":{"date-parts":[["2023"]]},"page":"111-143","publisher":"Springer","title":"Smart Technologies for Sustainable Tourism Development: Exploring Practices in European Destinations","type":"chapter"},"uris":["http://www.mendeley.com/documents/?uuid=0de75214-13d1-497a-84ae-b0051d7ec812"]}],"mendeley":{"formattedCitation":"(Pasquinelli &amp; Trunfio, 2023)","plainTextFormattedCitation":"(Pasquinelli &amp; Trunfio, 2023)","previouslyFormattedCitation":"(Pasquinelli &amp; Trunfio, 2023)"},"properties":{"noteIndex":0},"schema":"https://github.com/citation-style-language/schema/raw/master/csl-citation.json"}</w:instrText>
      </w:r>
      <w:r w:rsidR="00DD7FF2" w:rsidRPr="00B0092B">
        <w:fldChar w:fldCharType="separate"/>
      </w:r>
      <w:r w:rsidR="00DD7FF2" w:rsidRPr="00B0092B">
        <w:t>(Pasquinelli &amp; Trunfio, 2023)</w:t>
      </w:r>
      <w:r w:rsidR="00DD7FF2" w:rsidRPr="00B0092B">
        <w:fldChar w:fldCharType="end"/>
      </w:r>
      <w:r w:rsidRPr="00B0092B">
        <w:t>. The integration of these technologies into the fabric of smart destinations is aimed not just at meeting the immediate needs of tourists but also at creating a dynamic and immersive environment that adds significant value to their overall experience</w:t>
      </w:r>
      <w:r w:rsidR="00DD7FF2" w:rsidRPr="00B0092B">
        <w:t xml:space="preserve"> </w:t>
      </w:r>
      <w:r w:rsidR="00DD7FF2" w:rsidRPr="00B0092B">
        <w:fldChar w:fldCharType="begin" w:fldLock="1"/>
      </w:r>
      <w:r w:rsidR="00DD7FF2"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DD7FF2" w:rsidRPr="00B0092B">
        <w:fldChar w:fldCharType="separate"/>
      </w:r>
      <w:r w:rsidR="00DD7FF2" w:rsidRPr="00B0092B">
        <w:t>(Jeong &amp; Shin, 2020)</w:t>
      </w:r>
      <w:r w:rsidR="00DD7FF2" w:rsidRPr="00B0092B">
        <w:fldChar w:fldCharType="end"/>
      </w:r>
      <w:r w:rsidRPr="00B0092B">
        <w:t>. As destinations increasingly embrace these innovations, the landscape of tourism undergoes a transformative shift towards a more connected, intelligent, and engaging future</w:t>
      </w:r>
      <w:r w:rsidR="00DD7FF2" w:rsidRPr="00B0092B">
        <w:t xml:space="preserve"> </w:t>
      </w:r>
      <w:r w:rsidR="00DD7FF2" w:rsidRPr="00B0092B">
        <w:fldChar w:fldCharType="begin" w:fldLock="1"/>
      </w:r>
      <w:r w:rsidR="00DE40E4" w:rsidRPr="00B0092B">
        <w:instrText>ADDIN CSL_CITATION {"citationItems":[{"id":"ITEM-1","itemData":{"author":[{"dropping-particle":"","family":"Dorcic","given":"Jelena","non-dropping-particle":"","parse-names":false,"suffix":""},{"dropping-particle":"","family":"Komsic","given":"Jelena","non-dropping-particle":"","parse-names":false,"suffix":""},{"dropping-particle":"","family":"Markovic","given":"Suzana","non-dropping-particle":"","parse-names":false,"suffix":""}],"container-title":"Tourism Review","id":"ITEM-1","issue":"1","issued":{"date-parts":[["2019"]]},"page":"82-103","publisher":"Emerald Publishing Limited","title":"Mobile technologies and applications towards smart tourism- state of the art","type":"article-journal","volume":"74"},"uris":["http://www.mendeley.com/documents/?uuid=b4e178dc-b7c5-45dd-9de8-89e99c7b20cc"]}],"mendeley":{"formattedCitation":"(Dorcic et al., 2019)","plainTextFormattedCitation":"(Dorcic et al., 2019)","previouslyFormattedCitation":"(Dorcic et al., 2019)"},"properties":{"noteIndex":0},"schema":"https://github.com/citation-style-language/schema/raw/master/csl-citation.json"}</w:instrText>
      </w:r>
      <w:r w:rsidR="00DD7FF2" w:rsidRPr="00B0092B">
        <w:fldChar w:fldCharType="separate"/>
      </w:r>
      <w:r w:rsidR="00DD7FF2" w:rsidRPr="00B0092B">
        <w:t>(Dorcic et al., 2019)</w:t>
      </w:r>
      <w:r w:rsidR="00DD7FF2" w:rsidRPr="00B0092B">
        <w:fldChar w:fldCharType="end"/>
      </w:r>
      <w:r w:rsidRPr="00B0092B">
        <w:t>.</w:t>
      </w:r>
    </w:p>
    <w:p w14:paraId="5040B09D" w14:textId="5E8EB47F" w:rsidR="005331BD" w:rsidRPr="00B0092B" w:rsidRDefault="005331BD" w:rsidP="00EC3F69">
      <w:pPr>
        <w:pStyle w:val="Heading2"/>
      </w:pPr>
      <w:bookmarkStart w:id="42" w:name="_Toc159185822"/>
      <w:r w:rsidRPr="00B0092B">
        <w:lastRenderedPageBreak/>
        <w:t>Related Research</w:t>
      </w:r>
      <w:bookmarkEnd w:id="42"/>
      <w:r w:rsidRPr="00B0092B">
        <w:t xml:space="preserve"> </w:t>
      </w:r>
    </w:p>
    <w:p w14:paraId="5B44D795" w14:textId="4E84E55D" w:rsidR="00437B39" w:rsidRPr="00B0092B" w:rsidRDefault="00437B39" w:rsidP="00377D25">
      <w:pPr>
        <w:ind w:firstLine="0"/>
      </w:pPr>
      <w:r w:rsidRPr="00B0092B">
        <w:t>S</w:t>
      </w:r>
      <w:r w:rsidR="00C721B8" w:rsidRPr="00B0092B">
        <w:t>mart Tourism Technologies (STTs) constitute a comprehensive array of cutting-edge technologies and services that collectively redefine the landscape of tourism engagement and destination management</w:t>
      </w:r>
      <w:r w:rsidR="00CF525E" w:rsidRPr="00B0092B">
        <w:t xml:space="preserve"> </w:t>
      </w:r>
      <w:r w:rsidR="00CF525E" w:rsidRPr="00B0092B">
        <w:fldChar w:fldCharType="begin" w:fldLock="1"/>
      </w:r>
      <w:r w:rsidR="00096DA4"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CF525E" w:rsidRPr="00B0092B">
        <w:fldChar w:fldCharType="separate"/>
      </w:r>
      <w:r w:rsidR="00CF525E" w:rsidRPr="00B0092B">
        <w:t>(Gajdosik &amp; Orelova, 2020)</w:t>
      </w:r>
      <w:r w:rsidR="00CF525E" w:rsidRPr="00B0092B">
        <w:fldChar w:fldCharType="end"/>
      </w:r>
      <w:r w:rsidR="00C721B8" w:rsidRPr="00B0092B">
        <w:t xml:space="preserve">. </w:t>
      </w:r>
      <w:r w:rsidRPr="00B0092B">
        <w:t xml:space="preserve">To assess the effectiveness of STTs in destinations, researchers have categorised these technologies based on four key attributes: </w:t>
      </w:r>
      <w:r w:rsidR="00481B89" w:rsidRPr="00B0092B">
        <w:t xml:space="preserve">information, providing comprehensive and relevant information; </w:t>
      </w:r>
      <w:r w:rsidRPr="00B0092B">
        <w:t>accessibility, ensuring seamless and user-friendly interactions; interactivity, fostering engagement and participation; and personali</w:t>
      </w:r>
      <w:r w:rsidR="00481B89" w:rsidRPr="00B0092B">
        <w:t>s</w:t>
      </w:r>
      <w:r w:rsidRPr="00B0092B">
        <w:t>ation, tailoring experiences to individual preferences</w:t>
      </w:r>
      <w:r w:rsidR="00096DA4" w:rsidRPr="00B0092B">
        <w:t xml:space="preserve"> </w:t>
      </w:r>
      <w:r w:rsidR="00096DA4" w:rsidRPr="00B0092B">
        <w:fldChar w:fldCharType="begin" w:fldLock="1"/>
      </w:r>
      <w:r w:rsidR="00096DA4" w:rsidRPr="00B0092B">
        <w:instrText>ADDIN CSL_CITATION {"citationItems":[{"id":"ITEM-1","itemData":{"author":[{"dropping-particle":"","family":"Torabi","given":"Zabih-Allah","non-dropping-particle":"","parse-names":false,"suffix":""},{"dropping-particle":"","family":"Pourtaheri","given":"Mehdi","non-dropping-particle":"","parse-names":false,"suffix":""},{"dropping-particle":"","family":"Hall","given":"Colin Michael","non-dropping-particle":"","parse-names":false,"suffix":""},{"dropping-particle":"","family":"Sharifi","given":"Ayyoob","non-dropping-particle":"","parse-names":false,"suffix":""},{"dropping-particle":"","family":"Javidi","given":"Fazlollah","non-dropping-particle":"","parse-names":false,"suffix":""}],"container-title":"Sustainability","id":"ITEM-1","issue":"14","issued":{"date-parts":[["2023"]]},"page":"10911","publisher":"MDPI","title":"Smart tourism technologies, revisit intention, and word-of-mouth in emerging and smart rural destinations","type":"article-journal","volume":"15"},"uris":["http://www.mendeley.com/documents/?uuid=de6cfe9f-364b-46eb-a0fc-3d5c7c4e7401"]}],"mendeley":{"formattedCitation":"(Torabi et al., 2023)","plainTextFormattedCitation":"(Torabi et al., 2023)","previouslyFormattedCitation":"(Torabi et al., 2023)"},"properties":{"noteIndex":0},"schema":"https://github.com/citation-style-language/schema/raw/master/csl-citation.json"}</w:instrText>
      </w:r>
      <w:r w:rsidR="00096DA4" w:rsidRPr="00B0092B">
        <w:fldChar w:fldCharType="separate"/>
      </w:r>
      <w:r w:rsidR="00096DA4" w:rsidRPr="00B0092B">
        <w:t>(Torabi et al., 2023)</w:t>
      </w:r>
      <w:r w:rsidR="00096DA4" w:rsidRPr="00B0092B">
        <w:fldChar w:fldCharType="end"/>
      </w:r>
      <w:r w:rsidRPr="00B0092B">
        <w:t>. These attributes collectively contribute to the overall effectiveness and success of STTs in shaping a destination's smart tourism ecosystem</w:t>
      </w:r>
      <w:r w:rsidR="00096DA4" w:rsidRPr="00B0092B">
        <w:t xml:space="preserve"> </w:t>
      </w:r>
      <w:r w:rsidR="00096DA4" w:rsidRPr="00B0092B">
        <w:fldChar w:fldCharType="begin" w:fldLock="1"/>
      </w:r>
      <w:r w:rsidR="00096DA4" w:rsidRPr="00B0092B">
        <w:instrText>ADDIN CSL_CITATION {"citationItems":[{"id":"ITEM-1","itemData":{"author":[{"dropping-particle":"","family":"Ng","given":"Kenneth Shiu Pong","non-dropping-particle":"","parse-names":false,"suffix":""},{"dropping-particle":"","family":"Wong","given":"Jose Weng Chou","non-dropping-particle":"","parse-names":false,"suffix":""},{"dropping-particle":"","family":"Xie","given":"Dengming","non-dropping-particle":"","parse-names":false,"suffix":""},{"dropping-particle":"","family":"Zhu","given":"Jingyan","non-dropping-particle":"","parse-names":false,"suffix":""}],"container-title":"Kybernetes","id":"ITEM-1","issue":"8","issued":{"date-parts":[["2023"]]},"page":"2868-2885","publisher":"Emerald Publishing Limited","title":"From the attributes of smart tourism technologies to loyalty and WOM via user satisfaction: The moderating role of switching costs","type":"article-journal","volume":"52"},"uris":["http://www.mendeley.com/documents/?uuid=df13856c-0494-4c0d-87a5-d463384bbe0c"]}],"mendeley":{"formattedCitation":"(Ng et al., 2023)","plainTextFormattedCitation":"(Ng et al., 2023)","previouslyFormattedCitation":"(Ng et al., 2023)"},"properties":{"noteIndex":0},"schema":"https://github.com/citation-style-language/schema/raw/master/csl-citation.json"}</w:instrText>
      </w:r>
      <w:r w:rsidR="00096DA4" w:rsidRPr="00B0092B">
        <w:fldChar w:fldCharType="separate"/>
      </w:r>
      <w:r w:rsidR="00096DA4" w:rsidRPr="00B0092B">
        <w:t>(Ng et al., 2023)</w:t>
      </w:r>
      <w:r w:rsidR="00096DA4" w:rsidRPr="00B0092B">
        <w:fldChar w:fldCharType="end"/>
      </w:r>
      <w:r w:rsidRPr="00B0092B">
        <w:t>.</w:t>
      </w:r>
    </w:p>
    <w:p w14:paraId="1763C6CA" w14:textId="20BF385D" w:rsidR="00437B39" w:rsidRPr="00B0092B" w:rsidRDefault="00437B39" w:rsidP="00377D25">
      <w:pPr>
        <w:ind w:firstLine="426"/>
      </w:pPr>
      <w:r w:rsidRPr="00B0092B">
        <w:t>Building on existing research, this study takes a step further by delving into the critical dimension of security and privacy in technology-mediated tourism destinations</w:t>
      </w:r>
      <w:r w:rsidR="00260913" w:rsidRPr="00B0092B">
        <w:t xml:space="preserve"> </w:t>
      </w:r>
      <w:r w:rsidR="00260913" w:rsidRPr="00B0092B">
        <w:fldChar w:fldCharType="begin" w:fldLock="1"/>
      </w:r>
      <w:r w:rsidR="007D17BB" w:rsidRPr="00B0092B">
        <w:instrText>ADDIN CSL_CITATION {"citationItems":[{"id":"ITEM-1","itemData":{"author":[{"dropping-particle":"","family":"Gong","given":"Yaqi","non-dropping-particle":"","parse-names":false,"suffix":""},{"dropping-particle":"","family":"Schroeder","given":"Ashley","non-dropping-particle":"","parse-names":false,"suffix":""}],"container-title":"Tourism Management Perspectives","id":"ITEM-1","issued":{"date-parts":[["2022"]]},"page":"101019","publisher":"Elsevier","title":"A systematic literature review of data privacy and security research on smart tourism","type":"article-journal","volume":"44"},"uris":["http://www.mendeley.com/documents/?uuid=cd9ed624-2e97-40c7-8225-cf9352b29f7c"]}],"mendeley":{"formattedCitation":"(Gong &amp; Schroeder, 2022)","plainTextFormattedCitation":"(Gong &amp; Schroeder, 2022)","previouslyFormattedCitation":"(Gong &amp; Schroeder, 2022)"},"properties":{"noteIndex":0},"schema":"https://github.com/citation-style-language/schema/raw/master/csl-citation.json"}</w:instrText>
      </w:r>
      <w:r w:rsidR="00260913" w:rsidRPr="00B0092B">
        <w:fldChar w:fldCharType="separate"/>
      </w:r>
      <w:r w:rsidR="00260913" w:rsidRPr="00B0092B">
        <w:t>(Gong &amp; Schroeder, 2022)</w:t>
      </w:r>
      <w:r w:rsidR="00260913" w:rsidRPr="00B0092B">
        <w:fldChar w:fldCharType="end"/>
      </w:r>
      <w:r w:rsidR="00260913" w:rsidRPr="00B0092B">
        <w:t xml:space="preserve">. </w:t>
      </w:r>
      <w:r w:rsidRPr="00B0092B">
        <w:t>The utilisation of STTs in smart tourism is intricately tied to the safeguarding of tourists' privacy and their perceptions of security when engaging in transactions that require the sharing of digital information</w:t>
      </w:r>
      <w:r w:rsidR="00260913" w:rsidRPr="00B0092B">
        <w:t xml:space="preserve"> </w:t>
      </w:r>
      <w:r w:rsidR="00260913" w:rsidRPr="00B0092B">
        <w:fldChar w:fldCharType="begin" w:fldLock="1"/>
      </w:r>
      <w:r w:rsidR="00260913" w:rsidRPr="00B0092B">
        <w:instrText>ADDIN CSL_CITATION {"citationItems":[{"id":"ITEM-1","itemData":{"author":[{"dropping-particle":"","family":"Tiwari","given":"Veenus","non-dropping-particle":"","parse-names":false,"suffix":""},{"dropping-particle":"","family":"Mishra","given":"Abhishek","non-dropping-particle":"","parse-names":false,"suffix":""},{"dropping-particle":"","family":"Tiwari","given":"Shitesh","non-dropping-particle":"","parse-names":false,"suffix":""}],"container-title":"Current Issues in Tourism","id":"ITEM-1","issued":{"date-parts":[["2023"]]},"page":"1-16","publisher":"Taylor \\&amp; Francis","title":"Role of data safety and perceived privacy for acceptance of IoT-enabled technologies at smart tourism destinations","type":"article-journal"},"uris":["http://www.mendeley.com/documents/?uuid=3ea29387-8085-41c4-a779-95de226e4ce3"]}],"mendeley":{"formattedCitation":"(Tiwari et al., 2023)","plainTextFormattedCitation":"(Tiwari et al., 2023)","previouslyFormattedCitation":"(Tiwari et al., 2023)"},"properties":{"noteIndex":0},"schema":"https://github.com/citation-style-language/schema/raw/master/csl-citation.json"}</w:instrText>
      </w:r>
      <w:r w:rsidR="00260913" w:rsidRPr="00B0092B">
        <w:fldChar w:fldCharType="separate"/>
      </w:r>
      <w:r w:rsidR="00260913" w:rsidRPr="00B0092B">
        <w:t>(Tiwari et al., 2023)</w:t>
      </w:r>
      <w:r w:rsidR="00260913" w:rsidRPr="00B0092B">
        <w:fldChar w:fldCharType="end"/>
      </w:r>
      <w:r w:rsidRPr="00B0092B">
        <w:t>. Understanding and addressing security and privacy concerns become paramount in ensuring the sustainable and ethical implementation of smart tourism technologies</w:t>
      </w:r>
      <w:r w:rsidR="007D17BB" w:rsidRPr="00B0092B">
        <w:t xml:space="preserve"> </w:t>
      </w:r>
      <w:r w:rsidR="007D17BB" w:rsidRPr="00B0092B">
        <w:fldChar w:fldCharType="begin" w:fldLock="1"/>
      </w:r>
      <w:r w:rsidR="00D70AE2" w:rsidRPr="00B0092B">
        <w:instrText>ADDIN CSL_CITATION {"citationItems":[{"id":"ITEM-1","itemData":{"author":[{"dropping-particle":"","family":"Gong","given":"Yaqi","non-dropping-particle":"","parse-names":false,"suffix":""},{"dropping-particle":"","family":"Schroeder","given":"Ashley","non-dropping-particle":"","parse-names":false,"suffix":""}],"container-title":"Tourism Management Perspectives","id":"ITEM-1","issued":{"date-parts":[["2022"]]},"page":"101019","publisher":"Elsevier","title":"A systematic literature review of data privacy and security research on smart tourism","type":"article-journal","volume":"44"},"uris":["http://www.mendeley.com/documents/?uuid=cd9ed624-2e97-40c7-8225-cf9352b29f7c"]}],"mendeley":{"formattedCitation":"(Gong &amp; Schroeder, 2022)","plainTextFormattedCitation":"(Gong &amp; Schroeder, 2022)","previouslyFormattedCitation":"(Gong &amp; Schroeder, 2022)"},"properties":{"noteIndex":0},"schema":"https://github.com/citation-style-language/schema/raw/master/csl-citation.json"}</w:instrText>
      </w:r>
      <w:r w:rsidR="007D17BB" w:rsidRPr="00B0092B">
        <w:fldChar w:fldCharType="separate"/>
      </w:r>
      <w:r w:rsidR="007D17BB" w:rsidRPr="00B0092B">
        <w:t>(Gong &amp; Schroeder, 2022)</w:t>
      </w:r>
      <w:r w:rsidR="007D17BB" w:rsidRPr="00B0092B">
        <w:fldChar w:fldCharType="end"/>
      </w:r>
      <w:r w:rsidRPr="00B0092B">
        <w:t>. By examining this aspect, the research aims to provide nuanced insights into the delicate balance between technological innovation and the protection of tourists' privacy</w:t>
      </w:r>
      <w:r w:rsidR="007D17BB" w:rsidRPr="00B0092B">
        <w:t xml:space="preserve"> and security</w:t>
      </w:r>
      <w:r w:rsidRPr="00B0092B">
        <w:t>, ultimately contributing to the responsible and secure advancement of smart tourism destinations.</w:t>
      </w:r>
    </w:p>
    <w:p w14:paraId="6336001C" w14:textId="7FE736F2" w:rsidR="00E64852" w:rsidRPr="00B0092B" w:rsidRDefault="00E64852" w:rsidP="00E64852">
      <w:pPr>
        <w:pStyle w:val="Heading3"/>
      </w:pPr>
      <w:bookmarkStart w:id="43" w:name="_Toc159185823"/>
      <w:r w:rsidRPr="00B0092B">
        <w:t>Informativeness</w:t>
      </w:r>
      <w:bookmarkEnd w:id="43"/>
    </w:p>
    <w:p w14:paraId="34A1B437" w14:textId="12FAF2B3" w:rsidR="00DD57F6" w:rsidRPr="00B0092B" w:rsidRDefault="00DD57F6" w:rsidP="00DD57F6">
      <w:pPr>
        <w:ind w:firstLine="0"/>
      </w:pPr>
      <w:r w:rsidRPr="00B0092B">
        <w:t>Research on Informativeness within the context of Smart Tourism Technologies (STTs) has been a vibrant and evolving field</w:t>
      </w:r>
      <w:r w:rsidR="00D70AE2" w:rsidRPr="00B0092B">
        <w:t xml:space="preserve"> </w:t>
      </w:r>
      <w:r w:rsidR="00D70AE2" w:rsidRPr="00B0092B">
        <w:fldChar w:fldCharType="begin" w:fldLock="1"/>
      </w:r>
      <w:r w:rsidR="00601C67" w:rsidRPr="00B0092B">
        <w:instrText>ADDIN CSL_CITATION {"citationItems":[{"id":"ITEM-1","itemData":{"author":[{"dropping-particle":"","family":"Sustacha","given":"Ines","non-dropping-particle":"","parse-names":false,"suffix":""},{"dropping-particle":"","family":"Banos-Pino","given":"Jose Francisco","non-dropping-particle":"","parse-names":false,"suffix":""},{"dropping-particle":"","family":"Valle","given":"Eduardo","non-dropping-particle":"Del","parse-names":false,"suffix":""}],"container-title":"Journal of Destination Marketing \\&amp; Management","id":"ITEM-1","issued":{"date-parts":[["2023"]]},"page":"100817","publisher":"Elsevier","title":"The role of technology in enhancing the tourism experience in smart destinations: A meta-analysis","type":"article-journal","volume":"30"},"uris":["http://www.mendeley.com/documents/?uuid=c0d5230d-73f8-49fe-b285-67a68c85d886"]}],"mendeley":{"formattedCitation":"(Sustacha et al., 2023)","plainTextFormattedCitation":"(Sustacha et al., 2023)","previouslyFormattedCitation":"(Sustacha et al., 2023)"},"properties":{"noteIndex":0},"schema":"https://github.com/citation-style-language/schema/raw/master/csl-citation.json"}</w:instrText>
      </w:r>
      <w:r w:rsidR="00D70AE2" w:rsidRPr="00B0092B">
        <w:fldChar w:fldCharType="separate"/>
      </w:r>
      <w:r w:rsidR="00D70AE2" w:rsidRPr="00B0092B">
        <w:t>(Sustacha et al., 2023)</w:t>
      </w:r>
      <w:r w:rsidR="00D70AE2" w:rsidRPr="00B0092B">
        <w:fldChar w:fldCharType="end"/>
      </w:r>
      <w:r w:rsidRPr="00B0092B">
        <w:t>. Scholars and researchers have explored various facets of how information is delivered, processed, and utili</w:t>
      </w:r>
      <w:r w:rsidR="005F46B1" w:rsidRPr="00B0092B">
        <w:t>s</w:t>
      </w:r>
      <w:r w:rsidRPr="00B0092B">
        <w:t xml:space="preserve">ed in smart </w:t>
      </w:r>
      <w:r w:rsidRPr="00B0092B">
        <w:lastRenderedPageBreak/>
        <w:t>tourism environments</w:t>
      </w:r>
      <w:r w:rsidR="00601C67" w:rsidRPr="00B0092B">
        <w:t xml:space="preserve"> </w:t>
      </w:r>
      <w:r w:rsidR="00601C67" w:rsidRPr="00B0092B">
        <w:fldChar w:fldCharType="begin" w:fldLock="1"/>
      </w:r>
      <w:r w:rsidR="00601C67" w:rsidRPr="00B0092B">
        <w:instrText>ADDIN CSL_CITATION {"citationItems":[{"id":"ITEM-1","itemData":{"author":[{"dropping-particle":"","family":"Nafrees","given":"Abdul Cader Mohamed","non-dropping-particle":"","parse-names":false,"suffix":""},{"dropping-particle":"","family":"Shibly","given":"Firthouse Hassan Ahamed","non-dropping-particle":"","parse-names":false,"suffix":""}],"container-title":"2021 International Research Conference on Smart Computing and Systems Engineering (SCSE)","id":"ITEM-1","issued":{"date-parts":[["2021"]]},"page":"8-13","title":"Smart technologies in tourism: a study using systematic review and grounded theory","type":"paper-conference","volume":"4"},"uris":["http://www.mendeley.com/documents/?uuid=458441c5-acc2-4b2b-ae5a-05cedde94f92"]}],"mendeley":{"formattedCitation":"(Nafrees &amp; Shibly, 2021)","plainTextFormattedCitation":"(Nafrees &amp; Shibly, 2021)","previouslyFormattedCitation":"(Nafrees &amp; Shibly, 2021)"},"properties":{"noteIndex":0},"schema":"https://github.com/citation-style-language/schema/raw/master/csl-citation.json"}</w:instrText>
      </w:r>
      <w:r w:rsidR="00601C67" w:rsidRPr="00B0092B">
        <w:fldChar w:fldCharType="separate"/>
      </w:r>
      <w:r w:rsidR="00601C67" w:rsidRPr="00B0092B">
        <w:t>(Nafrees &amp; Shibly, 2021)</w:t>
      </w:r>
      <w:r w:rsidR="00601C67" w:rsidRPr="00B0092B">
        <w:fldChar w:fldCharType="end"/>
      </w:r>
      <w:r w:rsidRPr="00B0092B">
        <w:t xml:space="preserve">. </w:t>
      </w:r>
      <w:r w:rsidR="00601C67" w:rsidRPr="00B0092B">
        <w:t xml:space="preserve">In their study, </w:t>
      </w:r>
      <w:r w:rsidR="00982BEB" w:rsidRPr="00B0092B">
        <w:fldChar w:fldCharType="begin" w:fldLock="1"/>
      </w:r>
      <w:r w:rsidR="002245F3"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982BEB" w:rsidRPr="00B0092B">
        <w:fldChar w:fldCharType="separate"/>
      </w:r>
      <w:r w:rsidR="00982BEB" w:rsidRPr="00B0092B">
        <w:t>(Gajdosik &amp; Orelova, 2020)</w:t>
      </w:r>
      <w:r w:rsidR="00982BEB" w:rsidRPr="00B0092B">
        <w:fldChar w:fldCharType="end"/>
      </w:r>
      <w:r w:rsidR="00982BEB" w:rsidRPr="00B0092B">
        <w:t>, have</w:t>
      </w:r>
      <w:r w:rsidRPr="00B0092B">
        <w:t xml:space="preserve"> investigated the role of diverse technological platforms and applications, including mobile apps, augmented reality, virtual reality, and interactive displays, in delivering informative content to tourists. </w:t>
      </w:r>
      <w:r w:rsidR="00982BEB" w:rsidRPr="00B0092B">
        <w:t>They</w:t>
      </w:r>
      <w:r w:rsidRPr="00B0092B">
        <w:t xml:space="preserve"> have </w:t>
      </w:r>
      <w:r w:rsidR="00982BEB" w:rsidRPr="00B0092B">
        <w:t xml:space="preserve">also </w:t>
      </w:r>
      <w:r w:rsidRPr="00B0092B">
        <w:t xml:space="preserve">explored the effectiveness of these platforms in enhancing tourists' understanding of destinations and </w:t>
      </w:r>
      <w:r w:rsidR="00982BEB" w:rsidRPr="00B0092B">
        <w:t xml:space="preserve">attractions </w:t>
      </w:r>
      <w:r w:rsidR="00982BEB" w:rsidRPr="00B0092B">
        <w:fldChar w:fldCharType="begin" w:fldLock="1"/>
      </w:r>
      <w:r w:rsidR="002245F3"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982BEB" w:rsidRPr="00B0092B">
        <w:fldChar w:fldCharType="separate"/>
      </w:r>
      <w:r w:rsidR="00982BEB" w:rsidRPr="00B0092B">
        <w:t>(Gajdosik &amp; Orelova, 2020)</w:t>
      </w:r>
      <w:r w:rsidR="00982BEB" w:rsidRPr="00B0092B">
        <w:fldChar w:fldCharType="end"/>
      </w:r>
      <w:r w:rsidRPr="00B0092B">
        <w:t>.</w:t>
      </w:r>
    </w:p>
    <w:p w14:paraId="4AAEEF89" w14:textId="2DE45A8B" w:rsidR="00DD57F6" w:rsidRPr="00B0092B" w:rsidRDefault="00DD57F6" w:rsidP="00DD57F6">
      <w:pPr>
        <w:ind w:firstLine="426"/>
      </w:pPr>
      <w:r w:rsidRPr="00B0092B">
        <w:t xml:space="preserve">Similarly, </w:t>
      </w:r>
      <w:r w:rsidR="002245F3" w:rsidRPr="00B0092B">
        <w:t>another research</w:t>
      </w:r>
      <w:r w:rsidRPr="00B0092B">
        <w:t xml:space="preserve"> have investigated the role of diverse technological platforms and applications, including mobile apps, augmented reality, virtual reality, and interactive displays, in delivering informative</w:t>
      </w:r>
      <w:r w:rsidR="002245F3" w:rsidRPr="00B0092B">
        <w:t xml:space="preserve"> </w:t>
      </w:r>
      <w:r w:rsidR="002245F3" w:rsidRPr="00B0092B">
        <w:fldChar w:fldCharType="begin" w:fldLock="1"/>
      </w:r>
      <w:r w:rsidR="00280EAC" w:rsidRPr="00B0092B">
        <w:instrText>ADDIN CSL_CITATION {"citationItems":[{"id":"ITEM-1","itemData":{"author":[{"dropping-particle":"","family":"Kumar","given":"Pawan","non-dropping-particle":"","parse-names":false,"suffix":""},{"dropping-particle":"","family":"Dubey","given":"Shivani","non-dropping-particle":"","parse-names":false,"suffix":""},{"dropping-particle":"","family":"Sahu","given":"Ajay Kumar","non-dropping-particle":"","parse-names":false,"suffix":""}],"container-title":"International Journal of Scientific Research in Computer Science, Engineering and Information Technology (IJSRCSEIT)","id":"ITEM-1","issue":"6","issued":{"date-parts":[["2022"]]},"page":"617-624","title":"A Review on Smart and Intelligent Techniques for Digital Tourism","type":"article-journal","volume":"8"},"uris":["http://www.mendeley.com/documents/?uuid=958bafef-46db-41ba-9e20-a604e2386574"]}],"mendeley":{"formattedCitation":"(Kumar et al., 2022)","plainTextFormattedCitation":"(Kumar et al., 2022)","previouslyFormattedCitation":"(Kumar et al., 2022)"},"properties":{"noteIndex":0},"schema":"https://github.com/citation-style-language/schema/raw/master/csl-citation.json"}</w:instrText>
      </w:r>
      <w:r w:rsidR="002245F3" w:rsidRPr="00B0092B">
        <w:fldChar w:fldCharType="separate"/>
      </w:r>
      <w:r w:rsidR="002245F3" w:rsidRPr="00B0092B">
        <w:t>(Kumar et al., 2022)</w:t>
      </w:r>
      <w:r w:rsidR="002245F3" w:rsidRPr="00B0092B">
        <w:fldChar w:fldCharType="end"/>
      </w:r>
      <w:r w:rsidRPr="00B0092B">
        <w:t>. In addition, the</w:t>
      </w:r>
      <w:r w:rsidR="002245F3" w:rsidRPr="00B0092B">
        <w:t xml:space="preserve"> research highlighted the </w:t>
      </w:r>
      <w:r w:rsidRPr="00B0092B">
        <w:t>impact of user-generated content on social media platforms, such as reviews, recommendations, and real-time updates, has been studied extensively</w:t>
      </w:r>
      <w:r w:rsidR="002245F3" w:rsidRPr="00B0092B">
        <w:t xml:space="preserve"> </w:t>
      </w:r>
      <w:r w:rsidR="002245F3" w:rsidRPr="00B0092B">
        <w:fldChar w:fldCharType="begin" w:fldLock="1"/>
      </w:r>
      <w:r w:rsidR="00280EAC" w:rsidRPr="00B0092B">
        <w:instrText>ADDIN CSL_CITATION {"citationItems":[{"id":"ITEM-1","itemData":{"author":[{"dropping-particle":"","family":"Kumar","given":"Pawan","non-dropping-particle":"","parse-names":false,"suffix":""},{"dropping-particle":"","family":"Dubey","given":"Shivani","non-dropping-particle":"","parse-names":false,"suffix":""},{"dropping-particle":"","family":"Sahu","given":"Ajay Kumar","non-dropping-particle":"","parse-names":false,"suffix":""}],"container-title":"International Journal of Scientific Research in Computer Science, Engineering and Information Technology (IJSRCSEIT)","id":"ITEM-1","issue":"6","issued":{"date-parts":[["2022"]]},"page":"617-624","title":"A Review on Smart and Intelligent Techniques for Digital Tourism","type":"article-journal","volume":"8"},"uris":["http://www.mendeley.com/documents/?uuid=958bafef-46db-41ba-9e20-a604e2386574"]}],"mendeley":{"formattedCitation":"(Kumar et al., 2022)","plainTextFormattedCitation":"(Kumar et al., 2022)","previouslyFormattedCitation":"(Kumar et al., 2022)"},"properties":{"noteIndex":0},"schema":"https://github.com/citation-style-language/schema/raw/master/csl-citation.json"}</w:instrText>
      </w:r>
      <w:r w:rsidR="002245F3" w:rsidRPr="00B0092B">
        <w:fldChar w:fldCharType="separate"/>
      </w:r>
      <w:r w:rsidR="002245F3" w:rsidRPr="00B0092B">
        <w:t>(Kumar et al., 2022)</w:t>
      </w:r>
      <w:r w:rsidR="002245F3" w:rsidRPr="00B0092B">
        <w:fldChar w:fldCharType="end"/>
      </w:r>
      <w:r w:rsidR="002245F3" w:rsidRPr="00B0092B">
        <w:t>. The research then offered an u</w:t>
      </w:r>
      <w:r w:rsidRPr="00B0092B">
        <w:t>nderstanding how tourists engage with and rely on peer-generated content for information about destinations has become crucial in shaping the informativeness of STTs</w:t>
      </w:r>
      <w:r w:rsidR="002245F3" w:rsidRPr="00B0092B">
        <w:t xml:space="preserve">, which is also aligned with other research such as </w:t>
      </w:r>
      <w:r w:rsidR="002245F3" w:rsidRPr="00B0092B">
        <w:fldChar w:fldCharType="begin" w:fldLock="1"/>
      </w:r>
      <w:r w:rsidR="002245F3" w:rsidRPr="00B0092B">
        <w:instrText>ADDIN CSL_CITATION {"citationItems":[{"id":"ITEM-1","itemData":{"author":[{"dropping-particle":"","family":"Nafrees","given":"Abdul Cader Mohamed","non-dropping-particle":"","parse-names":false,"suffix":""},{"dropping-particle":"","family":"Shibly","given":"Firthouse Hassan Ahamed","non-dropping-particle":"","parse-names":false,"suffix":""}],"container-title":"2021 International Research Conference on Smart Computing and Systems Engineering (SCSE)","id":"ITEM-1","issued":{"date-parts":[["2021"]]},"page":"8-13","title":"Smart technologies in tourism: a study using systematic review and grounded theory","type":"paper-conference","volume":"4"},"uris":["http://www.mendeley.com/documents/?uuid=458441c5-acc2-4b2b-ae5a-05cedde94f92"]}],"mendeley":{"formattedCitation":"(Nafrees &amp; Shibly, 2021)","plainTextFormattedCitation":"(Nafrees &amp; Shibly, 2021)","previouslyFormattedCitation":"(Nafrees &amp; Shibly, 2021)"},"properties":{"noteIndex":0},"schema":"https://github.com/citation-style-language/schema/raw/master/csl-citation.json"}</w:instrText>
      </w:r>
      <w:r w:rsidR="002245F3" w:rsidRPr="00B0092B">
        <w:fldChar w:fldCharType="separate"/>
      </w:r>
      <w:r w:rsidR="002245F3" w:rsidRPr="00B0092B">
        <w:t>(Nafrees &amp; Shibly, 2021)</w:t>
      </w:r>
      <w:r w:rsidR="002245F3" w:rsidRPr="00B0092B">
        <w:fldChar w:fldCharType="end"/>
      </w:r>
      <w:r w:rsidRPr="00B0092B">
        <w:t>.</w:t>
      </w:r>
    </w:p>
    <w:p w14:paraId="436B4597" w14:textId="168F8D8E" w:rsidR="00DD57F6" w:rsidRPr="00B0092B" w:rsidRDefault="00DD57F6" w:rsidP="00DD57F6">
      <w:pPr>
        <w:ind w:firstLine="426"/>
      </w:pPr>
      <w:r w:rsidRPr="00B0092B">
        <w:t xml:space="preserve">Furthermore, the virtual reality has </w:t>
      </w:r>
      <w:r w:rsidR="00280EAC" w:rsidRPr="00B0092B">
        <w:t xml:space="preserve">also </w:t>
      </w:r>
      <w:r w:rsidRPr="00B0092B">
        <w:t>been explored for its potential in offering richer and more engaging informational experiences</w:t>
      </w:r>
      <w:r w:rsidR="00280EAC" w:rsidRPr="00B0092B">
        <w:t xml:space="preserve"> </w:t>
      </w:r>
      <w:r w:rsidR="00280EAC" w:rsidRPr="00B0092B">
        <w:fldChar w:fldCharType="begin" w:fldLock="1"/>
      </w:r>
      <w:r w:rsidR="009174BD" w:rsidRPr="00B0092B">
        <w:instrText>ADDIN CSL_CITATION {"citationItems":[{"id":"ITEM-1","itemData":{"author":[{"dropping-particle":"","family":"Idris","given":"Idris","non-dropping-particle":"","parse-names":false,"suffix":""},{"dropping-particle":"","family":"Adi","given":"Khofifatu Rohmah","non-dropping-particle":"","parse-names":false,"suffix":""},{"dropping-particle":"","family":"Firmansyah","given":"Rizky","non-dropping-particle":"","parse-names":false,"suffix":""},{"dropping-particle":"","family":"Nadhianty","given":"Ardhina","non-dropping-particle":"","parse-names":false,"suffix":""},{"dropping-particle":"","family":"Mobaroq","given":"Mokhamad Husni","non-dropping-particle":"","parse-names":false,"suffix":""},{"dropping-particle":"","family":"Putri","given":"Pangestu Gusti","non-dropping-particle":"","parse-names":false,"suffix":""},{"dropping-particle":"","family":"Pratama","given":"Adam Satriya","non-dropping-particle":"","parse-names":false,"suffix":""},{"dropping-particle":"","family":"Wahono","given":"Efrina Rizkya","non-dropping-particle":"","parse-names":false,"suffix":""}],"container-title":"Geo Journal of Tourism and Geosites","id":"ITEM-1","issue":"2","issued":{"date-parts":[["2021"]]},"page":"332-337","publisher":"University of Oradea, Department of Geography, Tourism and Territorial Planning","title":"Developing smart tourism using virtual reality as a tourism promotion strategy in Indonesia","type":"article-journal","volume":"35"},"uris":["http://www.mendeley.com/documents/?uuid=105860e2-6815-4557-849c-9b33add1cf99"]}],"mendeley":{"formattedCitation":"(Idris et al., 2021)","plainTextFormattedCitation":"(Idris et al., 2021)","previouslyFormattedCitation":"(Idris et al., 2021)"},"properties":{"noteIndex":0},"schema":"https://github.com/citation-style-language/schema/raw/master/csl-citation.json"}</w:instrText>
      </w:r>
      <w:r w:rsidR="00280EAC" w:rsidRPr="00B0092B">
        <w:fldChar w:fldCharType="separate"/>
      </w:r>
      <w:r w:rsidR="00280EAC" w:rsidRPr="00B0092B">
        <w:t>(Idris et al., 2021)</w:t>
      </w:r>
      <w:r w:rsidR="00280EAC" w:rsidRPr="00B0092B">
        <w:fldChar w:fldCharType="end"/>
      </w:r>
      <w:r w:rsidRPr="00B0092B">
        <w:t xml:space="preserve">. </w:t>
      </w:r>
      <w:r w:rsidR="00280EAC" w:rsidRPr="00B0092B">
        <w:t>This research</w:t>
      </w:r>
      <w:r w:rsidRPr="00B0092B">
        <w:t xml:space="preserve"> </w:t>
      </w:r>
      <w:r w:rsidR="00280EAC" w:rsidRPr="00B0092B">
        <w:t>has</w:t>
      </w:r>
      <w:r w:rsidRPr="00B0092B">
        <w:t xml:space="preserve"> investigated how these technologies contribute to tourists' understanding of historical sites, cultural events, and other attractions</w:t>
      </w:r>
      <w:r w:rsidR="00280EAC" w:rsidRPr="00B0092B">
        <w:t xml:space="preserve"> </w:t>
      </w:r>
      <w:r w:rsidR="00280EAC" w:rsidRPr="00B0092B">
        <w:fldChar w:fldCharType="begin" w:fldLock="1"/>
      </w:r>
      <w:r w:rsidR="009174BD" w:rsidRPr="00B0092B">
        <w:instrText>ADDIN CSL_CITATION {"citationItems":[{"id":"ITEM-1","itemData":{"author":[{"dropping-particle":"","family":"Idris","given":"Idris","non-dropping-particle":"","parse-names":false,"suffix":""},{"dropping-particle":"","family":"Adi","given":"Khofifatu Rohmah","non-dropping-particle":"","parse-names":false,"suffix":""},{"dropping-particle":"","family":"Firmansyah","given":"Rizky","non-dropping-particle":"","parse-names":false,"suffix":""},{"dropping-particle":"","family":"Nadhianty","given":"Ardhina","non-dropping-particle":"","parse-names":false,"suffix":""},{"dropping-particle":"","family":"Mobaroq","given":"Mokhamad Husni","non-dropping-particle":"","parse-names":false,"suffix":""},{"dropping-particle":"","family":"Putri","given":"Pangestu Gusti","non-dropping-particle":"","parse-names":false,"suffix":""},{"dropping-particle":"","family":"Pratama","given":"Adam Satriya","non-dropping-particle":"","parse-names":false,"suffix":""},{"dropping-particle":"","family":"Wahono","given":"Efrina Rizkya","non-dropping-particle":"","parse-names":false,"suffix":""}],"container-title":"Geo Journal of Tourism and Geosites","id":"ITEM-1","issue":"2","issued":{"date-parts":[["2021"]]},"page":"332-337","publisher":"University of Oradea, Department of Geography, Tourism and Territorial Planning","title":"Developing smart tourism using virtual reality as a tourism promotion strategy in Indonesia","type":"article-journal","volume":"35"},"uris":["http://www.mendeley.com/documents/?uuid=105860e2-6815-4557-849c-9b33add1cf99"]}],"mendeley":{"formattedCitation":"(Idris et al., 2021)","plainTextFormattedCitation":"(Idris et al., 2021)","previouslyFormattedCitation":"(Idris et al., 2021)"},"properties":{"noteIndex":0},"schema":"https://github.com/citation-style-language/schema/raw/master/csl-citation.json"}</w:instrText>
      </w:r>
      <w:r w:rsidR="00280EAC" w:rsidRPr="00B0092B">
        <w:fldChar w:fldCharType="separate"/>
      </w:r>
      <w:r w:rsidR="00280EAC" w:rsidRPr="00B0092B">
        <w:t>(Idris et al., 2021)</w:t>
      </w:r>
      <w:r w:rsidR="00280EAC" w:rsidRPr="00B0092B">
        <w:fldChar w:fldCharType="end"/>
      </w:r>
      <w:r w:rsidRPr="00B0092B">
        <w:t>. However, as STTs involve the collection and processing of personal data, research has delved into tourists' concerns regarding data privacy and security</w:t>
      </w:r>
      <w:r w:rsidR="00F55083" w:rsidRPr="00B0092B">
        <w:t xml:space="preserve"> </w:t>
      </w:r>
      <w:r w:rsidR="00F55083" w:rsidRPr="00B0092B">
        <w:fldChar w:fldCharType="begin" w:fldLock="1"/>
      </w:r>
      <w:r w:rsidR="00F55083"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F55083" w:rsidRPr="00B0092B">
        <w:fldChar w:fldCharType="separate"/>
      </w:r>
      <w:r w:rsidR="00F55083" w:rsidRPr="00B0092B">
        <w:t>(Jeong &amp; Shin, 2020)</w:t>
      </w:r>
      <w:r w:rsidR="00F55083" w:rsidRPr="00B0092B">
        <w:fldChar w:fldCharType="end"/>
      </w:r>
      <w:r w:rsidRPr="00B0092B">
        <w:t>. Understanding the balance between providing informative content and ensuring user privacy has been a key consideration in recent studies</w:t>
      </w:r>
      <w:r w:rsidR="00F55083" w:rsidRPr="00B0092B">
        <w:t xml:space="preserve"> </w:t>
      </w:r>
      <w:r w:rsidR="00F55083" w:rsidRPr="00B0092B">
        <w:fldChar w:fldCharType="begin" w:fldLock="1"/>
      </w:r>
      <w:r w:rsidR="00E11300" w:rsidRPr="00B0092B">
        <w:instrText>ADDIN CSL_CITATION {"citationItems":[{"id":"ITEM-1","itemData":{"author":[{"dropping-particle":"","family":"Nafrees","given":"Abdul Cader Mohamed","non-dropping-particle":"","parse-names":false,"suffix":""},{"dropping-particle":"","family":"Shibly","given":"Firthouse Hassan Ahamed","non-dropping-particle":"","parse-names":false,"suffix":""}],"container-title":"2021 International Research Conference on Smart Computing and Systems Engineering (SCSE)","id":"ITEM-1","issued":{"date-parts":[["2021"]]},"page":"8-13","title":"Smart technologies in tourism: a study using systematic review and grounded theory","type":"paper-conference","volume":"4"},"uris":["http://www.mendeley.com/documents/?uuid=458441c5-acc2-4b2b-ae5a-05cedde94f92"]}],"mendeley":{"formattedCitation":"(Nafrees &amp; Shibly, 2021)","plainTextFormattedCitation":"(Nafrees &amp; Shibly, 2021)","previouslyFormattedCitation":"(Nafrees &amp; Shibly, 2021)"},"properties":{"noteIndex":0},"schema":"https://github.com/citation-style-language/schema/raw/master/csl-citation.json"}</w:instrText>
      </w:r>
      <w:r w:rsidR="00F55083" w:rsidRPr="00B0092B">
        <w:fldChar w:fldCharType="separate"/>
      </w:r>
      <w:r w:rsidR="00F55083" w:rsidRPr="00B0092B">
        <w:t>(Nafrees &amp; Shibly, 2021)</w:t>
      </w:r>
      <w:r w:rsidR="00F55083" w:rsidRPr="00B0092B">
        <w:fldChar w:fldCharType="end"/>
      </w:r>
      <w:r w:rsidRPr="00B0092B">
        <w:t>.</w:t>
      </w:r>
    </w:p>
    <w:p w14:paraId="0F0C1474" w14:textId="77777777" w:rsidR="00481B89" w:rsidRPr="00B0092B" w:rsidRDefault="00481B89" w:rsidP="00481B89">
      <w:pPr>
        <w:pStyle w:val="Heading3"/>
      </w:pPr>
      <w:bookmarkStart w:id="44" w:name="_Toc159185824"/>
      <w:r w:rsidRPr="00B0092B">
        <w:lastRenderedPageBreak/>
        <w:t>Accessibility</w:t>
      </w:r>
      <w:bookmarkEnd w:id="44"/>
      <w:r w:rsidRPr="00B0092B">
        <w:t xml:space="preserve"> </w:t>
      </w:r>
    </w:p>
    <w:p w14:paraId="55C14833" w14:textId="4F19BB07" w:rsidR="00955D5B" w:rsidRPr="00B0092B" w:rsidRDefault="00955D5B" w:rsidP="00955D5B">
      <w:pPr>
        <w:ind w:firstLine="0"/>
      </w:pPr>
      <w:r w:rsidRPr="00B0092B">
        <w:t xml:space="preserve">Research on </w:t>
      </w:r>
      <w:r w:rsidR="000F6D7C" w:rsidRPr="00B0092B">
        <w:t>A</w:t>
      </w:r>
      <w:r w:rsidRPr="00B0092B">
        <w:t>ccessibility within the context of Smart Tourism Technologies (STTs) has focused on ensuring seamless and inclusive access to information and services for all tourists</w:t>
      </w:r>
      <w:r w:rsidR="00AC6DE0" w:rsidRPr="00B0092B">
        <w:t xml:space="preserve"> </w:t>
      </w:r>
      <w:r w:rsidR="00AC6DE0" w:rsidRPr="00B0092B">
        <w:fldChar w:fldCharType="begin" w:fldLock="1"/>
      </w:r>
      <w:r w:rsidR="00AC6DE0" w:rsidRPr="00B0092B">
        <w:instrText>ADDIN CSL_CITATION {"citationItems":[{"id":"ITEM-1","itemData":{"author":[{"dropping-particle":"","family":"Azis","given":"Nasir","non-dropping-particle":"","parse-names":false,"suffix":""},{"dropping-particle":"","family":"Amin","given":"Muslim","non-dropping-particle":"","parse-names":false,"suffix":""},{"dropping-particle":"","family":"Chan","given":"Syafruddin","non-dropping-particle":"","parse-names":false,"suffix":""},{"dropping-particle":"","family":"Aprilia","given":"Cut","non-dropping-particle":"","parse-names":false,"suffix":""}],"container-title":"Journal of hospitality and tourism technology","id":"ITEM-1","issue":"4","issued":{"date-parts":[["2020"]]},"page":"603-625","publisher":"Emerald Publishing Limited","title":"How smart tourism technologies affect tourist destination loyalty","type":"article-journal","volume":"11"},"uris":["http://www.mendeley.com/documents/?uuid=53658f9d-d848-4a2e-9b42-f4582af19b98"]}],"mendeley":{"formattedCitation":"(Azis et al., 2020)","plainTextFormattedCitation":"(Azis et al., 2020)","previouslyFormattedCitation":"(Azis et al., 2020)"},"properties":{"noteIndex":0},"schema":"https://github.com/citation-style-language/schema/raw/master/csl-citation.json"}</w:instrText>
      </w:r>
      <w:r w:rsidR="00AC6DE0" w:rsidRPr="00B0092B">
        <w:fldChar w:fldCharType="separate"/>
      </w:r>
      <w:r w:rsidR="00AC6DE0" w:rsidRPr="00B0092B">
        <w:t>(Azis et al., 2020)</w:t>
      </w:r>
      <w:r w:rsidR="00AC6DE0" w:rsidRPr="00B0092B">
        <w:fldChar w:fldCharType="end"/>
      </w:r>
      <w:r w:rsidRPr="00B0092B">
        <w:t>. One of the primary focuses has been on adopting universal design principles to ensure that STTs are accessible to a diverse range of users, including those with disabilities</w:t>
      </w:r>
      <w:r w:rsidR="00AC6DE0" w:rsidRPr="00B0092B">
        <w:t xml:space="preserve"> </w:t>
      </w:r>
      <w:r w:rsidR="00AC6DE0" w:rsidRPr="00B0092B">
        <w:fldChar w:fldCharType="begin" w:fldLock="1"/>
      </w:r>
      <w:r w:rsidR="00334E7E" w:rsidRPr="00B0092B">
        <w:instrText>ADDIN CSL_CITATION {"citationItems":[{"id":"ITEM-1","itemData":{"author":[{"dropping-particle":"","family":"Atanga","given":"Barbara Apaalabono","non-dropping-particle":"","parse-names":false,"suffix":""}],"id":"ITEM-1","issued":{"date-parts":[["2020"]]},"publisher":"Kent State University","title":"Assessing the impact of smart tourism on the accessibility of people living with mobility disabilities","type":"thesis"},"uris":["http://www.mendeley.com/documents/?uuid=af5ddd8a-b03c-4c07-aeb0-743fbfbcefff"]}],"mendeley":{"formattedCitation":"(Atanga, 2020)","plainTextFormattedCitation":"(Atanga, 2020)","previouslyFormattedCitation":"(Atanga, 2020)"},"properties":{"noteIndex":0},"schema":"https://github.com/citation-style-language/schema/raw/master/csl-citation.json"}</w:instrText>
      </w:r>
      <w:r w:rsidR="00AC6DE0" w:rsidRPr="00B0092B">
        <w:fldChar w:fldCharType="separate"/>
      </w:r>
      <w:r w:rsidR="00AC6DE0" w:rsidRPr="00B0092B">
        <w:t>(Atanga, 2020)</w:t>
      </w:r>
      <w:r w:rsidR="00AC6DE0" w:rsidRPr="00B0092B">
        <w:fldChar w:fldCharType="end"/>
      </w:r>
      <w:r w:rsidRPr="00B0092B">
        <w:t xml:space="preserve">. </w:t>
      </w:r>
      <w:r w:rsidR="00AC6DE0" w:rsidRPr="00B0092B">
        <w:t>In this research, the authors</w:t>
      </w:r>
      <w:r w:rsidRPr="00B0092B">
        <w:t xml:space="preserve"> have explored how technologies can be designed to accommodate various needs, such as visual or auditory impairments, to create an inclusive tourism experience. In addition, </w:t>
      </w:r>
      <w:r w:rsidR="00AF45BC" w:rsidRPr="00B0092B">
        <w:t>the authors also</w:t>
      </w:r>
      <w:r w:rsidRPr="00B0092B">
        <w:t xml:space="preserve"> have investigated the role of mobile applications with responsive design features to enhance accessibility</w:t>
      </w:r>
      <w:r w:rsidR="00AF45BC" w:rsidRPr="00B0092B">
        <w:t xml:space="preserve"> </w:t>
      </w:r>
      <w:r w:rsidR="00AF45BC" w:rsidRPr="00B0092B">
        <w:fldChar w:fldCharType="begin" w:fldLock="1"/>
      </w:r>
      <w:r w:rsidR="00334E7E" w:rsidRPr="00B0092B">
        <w:instrText>ADDIN CSL_CITATION {"citationItems":[{"id":"ITEM-1","itemData":{"author":[{"dropping-particle":"","family":"Atanga","given":"Barbara Apaalabono","non-dropping-particle":"","parse-names":false,"suffix":""}],"id":"ITEM-1","issued":{"date-parts":[["2020"]]},"publisher":"Kent State University","title":"Assessing the impact of smart tourism on the accessibility of people living with mobility disabilities","type":"thesis"},"uris":["http://www.mendeley.com/documents/?uuid=af5ddd8a-b03c-4c07-aeb0-743fbfbcefff"]}],"mendeley":{"formattedCitation":"(Atanga, 2020)","plainTextFormattedCitation":"(Atanga, 2020)","previouslyFormattedCitation":"(Atanga, 2020)"},"properties":{"noteIndex":0},"schema":"https://github.com/citation-style-language/schema/raw/master/csl-citation.json"}</w:instrText>
      </w:r>
      <w:r w:rsidR="00AF45BC" w:rsidRPr="00B0092B">
        <w:fldChar w:fldCharType="separate"/>
      </w:r>
      <w:r w:rsidR="00AF45BC" w:rsidRPr="00B0092B">
        <w:t>(Atanga, 2020)</w:t>
      </w:r>
      <w:r w:rsidR="00AF45BC" w:rsidRPr="00B0092B">
        <w:fldChar w:fldCharType="end"/>
      </w:r>
      <w:r w:rsidRPr="00B0092B">
        <w:t>. This includes features like adjustable text size, voice-guided navigation, and other functionalities that cater to different user preferences and requirements</w:t>
      </w:r>
      <w:r w:rsidR="00AF45BC" w:rsidRPr="00B0092B">
        <w:t xml:space="preserve"> </w:t>
      </w:r>
      <w:r w:rsidR="00AF45BC" w:rsidRPr="00B0092B">
        <w:fldChar w:fldCharType="begin" w:fldLock="1"/>
      </w:r>
      <w:r w:rsidR="00334E7E" w:rsidRPr="00B0092B">
        <w:instrText>ADDIN CSL_CITATION {"citationItems":[{"id":"ITEM-1","itemData":{"author":[{"dropping-particle":"","family":"Atanga","given":"Barbara Apaalabono","non-dropping-particle":"","parse-names":false,"suffix":""}],"id":"ITEM-1","issued":{"date-parts":[["2020"]]},"publisher":"Kent State University","title":"Assessing the impact of smart tourism on the accessibility of people living with mobility disabilities","type":"thesis"},"uris":["http://www.mendeley.com/documents/?uuid=af5ddd8a-b03c-4c07-aeb0-743fbfbcefff"]}],"mendeley":{"formattedCitation":"(Atanga, 2020)","plainTextFormattedCitation":"(Atanga, 2020)","previouslyFormattedCitation":"(Atanga, 2020)"},"properties":{"noteIndex":0},"schema":"https://github.com/citation-style-language/schema/raw/master/csl-citation.json"}</w:instrText>
      </w:r>
      <w:r w:rsidR="00AF45BC" w:rsidRPr="00B0092B">
        <w:fldChar w:fldCharType="separate"/>
      </w:r>
      <w:r w:rsidR="00AF45BC" w:rsidRPr="00B0092B">
        <w:t>(Atanga, 2020)</w:t>
      </w:r>
      <w:r w:rsidR="00AF45BC" w:rsidRPr="00B0092B">
        <w:fldChar w:fldCharType="end"/>
      </w:r>
      <w:r w:rsidRPr="00B0092B">
        <w:t>.</w:t>
      </w:r>
    </w:p>
    <w:p w14:paraId="532C48FC" w14:textId="095946DA" w:rsidR="00955D5B" w:rsidRPr="00B0092B" w:rsidRDefault="00955D5B" w:rsidP="00955D5B">
      <w:pPr>
        <w:ind w:firstLine="426"/>
      </w:pPr>
      <w:r w:rsidRPr="00B0092B">
        <w:t>Furthermore, the use of geospatial technologies, such as GPS and location-based services, has been explored to improve accessibility in smart tourism</w:t>
      </w:r>
      <w:r w:rsidR="0020112A" w:rsidRPr="00B0092B">
        <w:t xml:space="preserve"> </w:t>
      </w:r>
      <w:r w:rsidR="00334E7E" w:rsidRPr="00B0092B">
        <w:fldChar w:fldCharType="begin" w:fldLock="1"/>
      </w:r>
      <w:r w:rsidR="00A173B4" w:rsidRPr="00B0092B">
        <w:instrText>ADDIN CSL_CITATION {"citationItems":[{"id":"ITEM-1","itemData":{"author":[{"dropping-particle":"","family":"Mitala","given":"Aggeliki","non-dropping-particle":"","parse-names":false,"suffix":""},{"dropping-particle":"","family":"Konstantoglou","given":"Aggeliki","non-dropping-particle":"","parse-names":false,"suffix":""},{"dropping-particle":"","family":"Folinas","given":"Dimitris","non-dropping-particle":"","parse-names":false,"suffix":""},{"dropping-particle":"","family":"Fotiadis","given":"Thomas","non-dropping-particle":"","parse-names":false,"suffix":""}],"container-title":"Transcending Borders in Tourism Through Innovation and Cultural Heritage: 8th International Conference, IACuDiT, Hydra, Greece, 2021","id":"ITEM-1","issued":{"date-parts":[["2022"]]},"page":"339-351","title":"Smart Tourism Technologies: How Effective Are They for Millennial Tourists?","type":"paper-conference"},"uris":["http://www.mendeley.com/documents/?uuid=c00eb676-e9d6-41e9-8d59-6d98294d2177"]}],"mendeley":{"formattedCitation":"(Mitala et al., 2022)","plainTextFormattedCitation":"(Mitala et al., 2022)","previouslyFormattedCitation":"(Mitala et al., 2022)"},"properties":{"noteIndex":0},"schema":"https://github.com/citation-style-language/schema/raw/master/csl-citation.json"}</w:instrText>
      </w:r>
      <w:r w:rsidR="00334E7E" w:rsidRPr="00B0092B">
        <w:fldChar w:fldCharType="separate"/>
      </w:r>
      <w:r w:rsidR="00334E7E" w:rsidRPr="00B0092B">
        <w:t>(Mitala et al., 2022)</w:t>
      </w:r>
      <w:r w:rsidR="00334E7E" w:rsidRPr="00B0092B">
        <w:fldChar w:fldCharType="end"/>
      </w:r>
      <w:r w:rsidR="00334E7E" w:rsidRPr="00B0092B">
        <w:t xml:space="preserve">. </w:t>
      </w:r>
      <w:r w:rsidRPr="00B0092B">
        <w:t>This enables tourists to navigate and explore destinations more efficiently, providing real-time information about nearby points of interest and accessible routes</w:t>
      </w:r>
      <w:r w:rsidR="00334E7E" w:rsidRPr="00B0092B">
        <w:t xml:space="preserve"> </w:t>
      </w:r>
      <w:r w:rsidR="00334E7E" w:rsidRPr="00B0092B">
        <w:fldChar w:fldCharType="begin" w:fldLock="1"/>
      </w:r>
      <w:r w:rsidR="00334E7E" w:rsidRPr="00B0092B">
        <w:instrText>ADDIN CSL_CITATION {"citationItems":[{"id":"ITEM-1","itemData":{"author":[{"dropping-particle":"","family":"Diaz-Parra","given":"Ocotlán","non-dropping-particle":"","parse-names":false,"suffix":""},{"dropping-particle":"","family":"Fuentes-Penna","given":"Alejandro","non-dropping-particle":"","parse-names":false,"suffix":""},{"dropping-particle":"","family":"Marroquin-Gutiérrez","given":"Francisco","non-dropping-particle":"","parse-names":false,"suffix":""},{"dropping-particle":"","family":"Rodriguez-Lara","given":"Blas Manuel","non-dropping-particle":"","parse-names":false,"suffix":""},{"dropping-particle":"","family":"Ramirez","given":"Julio C Salgado","non-dropping-particle":"","parse-names":false,"suffix":""},{"dropping-particle":"","family":"Trejo-Macotela","given":"Francisco R","non-dropping-particle":"","parse-names":false,"suffix":""},{"dropping-particle":"","family":"Aguilar-Ortiz","given":"Jaime","non-dropping-particle":"","parse-names":false,"suffix":""}],"container-title":"Management, Technology, and Economic Growth in Smart and Sustainable Cities","id":"ITEM-1","issued":{"date-parts":[["2023"]]},"page":"83-96","publisher":"IGI Global","title":"Smart Tourism: Technologies to Improve Tourism","type":"chapter"},"uris":["http://www.mendeley.com/documents/?uuid=7b4ac7da-710d-4e36-8279-52e92fe14feb"]}],"mendeley":{"formattedCitation":"(Diaz-Parra et al., 2023)","plainTextFormattedCitation":"(Diaz-Parra et al., 2023)","previouslyFormattedCitation":"(Diaz-Parra et al., 2023)"},"properties":{"noteIndex":0},"schema":"https://github.com/citation-style-language/schema/raw/master/csl-citation.json"}</w:instrText>
      </w:r>
      <w:r w:rsidR="00334E7E" w:rsidRPr="00B0092B">
        <w:fldChar w:fldCharType="separate"/>
      </w:r>
      <w:r w:rsidR="00334E7E" w:rsidRPr="00B0092B">
        <w:t>(Diaz-Parra et al., 2023)</w:t>
      </w:r>
      <w:r w:rsidR="00334E7E" w:rsidRPr="00B0092B">
        <w:fldChar w:fldCharType="end"/>
      </w:r>
      <w:r w:rsidR="00334E7E" w:rsidRPr="00B0092B">
        <w:t xml:space="preserve">. </w:t>
      </w:r>
      <w:r w:rsidRPr="00B0092B">
        <w:t xml:space="preserve">To cater to a global audience, </w:t>
      </w:r>
      <w:r w:rsidR="00334E7E" w:rsidRPr="00B0092B">
        <w:t xml:space="preserve">this research, </w:t>
      </w:r>
      <w:r w:rsidRPr="00B0092B">
        <w:t>have explored the implementation of multilingual interfaces within STTs. Additionally, voice recognition technologies have been studied to facilitate hands-free interaction, particularly beneficial for users with mobility challenges</w:t>
      </w:r>
      <w:r w:rsidR="00334E7E" w:rsidRPr="00B0092B">
        <w:t xml:space="preserve"> </w:t>
      </w:r>
      <w:r w:rsidR="00334E7E" w:rsidRPr="00B0092B">
        <w:fldChar w:fldCharType="begin" w:fldLock="1"/>
      </w:r>
      <w:r w:rsidR="00334E7E" w:rsidRPr="00B0092B">
        <w:instrText>ADDIN CSL_CITATION {"citationItems":[{"id":"ITEM-1","itemData":{"author":[{"dropping-particle":"","family":"Diaz-Parra","given":"Ocotlán","non-dropping-particle":"","parse-names":false,"suffix":""},{"dropping-particle":"","family":"Fuentes-Penna","given":"Alejandro","non-dropping-particle":"","parse-names":false,"suffix":""},{"dropping-particle":"","family":"Marroquin-Gutiérrez","given":"Francisco","non-dropping-particle":"","parse-names":false,"suffix":""},{"dropping-particle":"","family":"Rodriguez-Lara","given":"Blas Manuel","non-dropping-particle":"","parse-names":false,"suffix":""},{"dropping-particle":"","family":"Ramirez","given":"Julio C Salgado","non-dropping-particle":"","parse-names":false,"suffix":""},{"dropping-particle":"","family":"Trejo-Macotela","given":"Francisco R","non-dropping-particle":"","parse-names":false,"suffix":""},{"dropping-particle":"","family":"Aguilar-Ortiz","given":"Jaime","non-dropping-particle":"","parse-names":false,"suffix":""}],"container-title":"Management, Technology, and Economic Growth in Smart and Sustainable Cities","id":"ITEM-1","issued":{"date-parts":[["2023"]]},"page":"83-96","publisher":"IGI Global","title":"Smart Tourism: Technologies to Improve Tourism","type":"chapter"},"uris":["http://www.mendeley.com/documents/?uuid=7b4ac7da-710d-4e36-8279-52e92fe14feb"]}],"mendeley":{"formattedCitation":"(Diaz-Parra et al., 2023)","plainTextFormattedCitation":"(Diaz-Parra et al., 2023)","previouslyFormattedCitation":"(Diaz-Parra et al., 2023)"},"properties":{"noteIndex":0},"schema":"https://github.com/citation-style-language/schema/raw/master/csl-citation.json"}</w:instrText>
      </w:r>
      <w:r w:rsidR="00334E7E" w:rsidRPr="00B0092B">
        <w:fldChar w:fldCharType="separate"/>
      </w:r>
      <w:r w:rsidR="00334E7E" w:rsidRPr="00B0092B">
        <w:t>(Diaz-Parra et al., 2023)</w:t>
      </w:r>
      <w:r w:rsidR="00334E7E" w:rsidRPr="00B0092B">
        <w:fldChar w:fldCharType="end"/>
      </w:r>
      <w:r w:rsidRPr="00B0092B">
        <w:t>.</w:t>
      </w:r>
    </w:p>
    <w:p w14:paraId="5D79677A" w14:textId="77777777" w:rsidR="00481B89" w:rsidRPr="00B0092B" w:rsidRDefault="00481B89" w:rsidP="00481B89">
      <w:pPr>
        <w:pStyle w:val="Heading3"/>
      </w:pPr>
      <w:bookmarkStart w:id="45" w:name="_Toc159185825"/>
      <w:r w:rsidRPr="00B0092B">
        <w:t>Interactivity</w:t>
      </w:r>
      <w:bookmarkEnd w:id="45"/>
      <w:r w:rsidRPr="00B0092B">
        <w:t xml:space="preserve"> </w:t>
      </w:r>
    </w:p>
    <w:p w14:paraId="403CEC43" w14:textId="1AAD8D1A" w:rsidR="00F2300A" w:rsidRPr="00B0092B" w:rsidRDefault="00F2300A" w:rsidP="00F2300A">
      <w:pPr>
        <w:ind w:firstLine="0"/>
      </w:pPr>
      <w:r w:rsidRPr="00B0092B">
        <w:t>Studies on</w:t>
      </w:r>
      <w:r w:rsidR="000F6D7C" w:rsidRPr="00B0092B">
        <w:t xml:space="preserve"> I</w:t>
      </w:r>
      <w:r w:rsidRPr="00B0092B">
        <w:t>nteractivity within the context of Smart Tourism Technologies (STTs) has explored how technology facilitates dynamic and engaging interactions between tourists and their surroundings</w:t>
      </w:r>
      <w:r w:rsidR="00CF73E8" w:rsidRPr="00B0092B">
        <w:t xml:space="preserve"> </w:t>
      </w:r>
      <w:r w:rsidR="00CF73E8" w:rsidRPr="00B0092B">
        <w:fldChar w:fldCharType="begin" w:fldLock="1"/>
      </w:r>
      <w:r w:rsidR="00CF73E8"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CF73E8" w:rsidRPr="00B0092B">
        <w:fldChar w:fldCharType="separate"/>
      </w:r>
      <w:r w:rsidR="00CF73E8" w:rsidRPr="00B0092B">
        <w:t>(Jeong &amp; Shin, 2020)</w:t>
      </w:r>
      <w:r w:rsidR="00CF73E8" w:rsidRPr="00B0092B">
        <w:fldChar w:fldCharType="end"/>
      </w:r>
      <w:r w:rsidRPr="00B0092B">
        <w:t xml:space="preserve">. </w:t>
      </w:r>
      <w:r w:rsidR="000F3B61" w:rsidRPr="00B0092B">
        <w:t>Studies have investigated the role of mobile applications in fostering real-time interaction between tourists and destinations</w:t>
      </w:r>
      <w:r w:rsidR="00CF73E8" w:rsidRPr="00B0092B">
        <w:t xml:space="preserve"> </w:t>
      </w:r>
      <w:r w:rsidR="00CF73E8" w:rsidRPr="00B0092B">
        <w:fldChar w:fldCharType="begin" w:fldLock="1"/>
      </w:r>
      <w:r w:rsidR="00DD6F3D" w:rsidRPr="00B0092B">
        <w:instrText>ADDIN CSL_CITATION {"citationItems":[{"id":"ITEM-1","itemData":{"author":[{"dropping-particle":"","family":"Akdu","given":"U\\ugur","non-dropping-particle":"","parse-names":false,"suffix":""}],"container-title":"The Emerald handbook of ICT in tourism and hospitality","id":"ITEM-1","issued":{"date-parts":[["2020"]]},"page":"291-308","publisher":"Emerald Publishing Limited","title":"Smart tourism: issues, challenges and opportunities","type":"article-journal"},"uris":["http://www.mendeley.com/documents/?uuid=0fcfc580-e46c-4883-8e4d-f7a14806ff4e"]}],"mendeley":{"formattedCitation":"(Akdu, 2020)","plainTextFormattedCitation":"(Akdu, 2020)","previouslyFormattedCitation":"(Akdu, 2020)"},"properties":{"noteIndex":0},"schema":"https://github.com/citation-style-language/schema/raw/master/csl-citation.json"}</w:instrText>
      </w:r>
      <w:r w:rsidR="00CF73E8" w:rsidRPr="00B0092B">
        <w:fldChar w:fldCharType="separate"/>
      </w:r>
      <w:r w:rsidR="00CF73E8" w:rsidRPr="00B0092B">
        <w:t>(Akdu, 2020)</w:t>
      </w:r>
      <w:r w:rsidR="00CF73E8" w:rsidRPr="00B0092B">
        <w:fldChar w:fldCharType="end"/>
      </w:r>
      <w:r w:rsidR="000F3B61" w:rsidRPr="00B0092B">
        <w:t xml:space="preserve">. Mobile apps </w:t>
      </w:r>
      <w:r w:rsidR="000F3B61" w:rsidRPr="00B0092B">
        <w:lastRenderedPageBreak/>
        <w:t>equipped with geolocation services enable users to access relevant information, receive notifications, and actively engage with their surroundings during their visit</w:t>
      </w:r>
      <w:r w:rsidR="00CF73E8" w:rsidRPr="00B0092B">
        <w:t xml:space="preserve"> </w:t>
      </w:r>
      <w:r w:rsidR="00CF73E8" w:rsidRPr="00B0092B">
        <w:fldChar w:fldCharType="begin" w:fldLock="1"/>
      </w:r>
      <w:r w:rsidR="00CF73E8" w:rsidRPr="00B0092B">
        <w:instrText>ADDIN CSL_CITATION {"citationItems":[{"id":"ITEM-1","itemData":{"author":[{"dropping-particle":"","family":"Mitala","given":"Aggeliki","non-dropping-particle":"","parse-names":false,"suffix":""},{"dropping-particle":"","family":"Konstantoglou","given":"Aggeliki","non-dropping-particle":"","parse-names":false,"suffix":""},{"dropping-particle":"","family":"Folinas","given":"Dimitris","non-dropping-particle":"","parse-names":false,"suffix":""},{"dropping-particle":"","family":"Fotiadis","given":"Thomas","non-dropping-particle":"","parse-names":false,"suffix":""}],"container-title":"Transcending Borders in Tourism Through Innovation and Cultural Heritage: 8th International Conference, IACuDiT, Hydra, Greece, 2021","id":"ITEM-1","issued":{"date-parts":[["2022"]]},"page":"339-351","title":"Smart Tourism Technologies: How Effective Are They for Millennial Tourists?","type":"paper-conference"},"uris":["http://www.mendeley.com/documents/?uuid=c00eb676-e9d6-41e9-8d59-6d98294d2177"]}],"mendeley":{"formattedCitation":"(Mitala et al., 2022)","plainTextFormattedCitation":"(Mitala et al., 2022)","previouslyFormattedCitation":"(Mitala et al., 2022)"},"properties":{"noteIndex":0},"schema":"https://github.com/citation-style-language/schema/raw/master/csl-citation.json"}</w:instrText>
      </w:r>
      <w:r w:rsidR="00CF73E8" w:rsidRPr="00B0092B">
        <w:fldChar w:fldCharType="separate"/>
      </w:r>
      <w:r w:rsidR="00CF73E8" w:rsidRPr="00B0092B">
        <w:t>(Mitala et al., 2022)</w:t>
      </w:r>
      <w:r w:rsidR="00CF73E8" w:rsidRPr="00B0092B">
        <w:fldChar w:fldCharType="end"/>
      </w:r>
      <w:r w:rsidR="000F3B61" w:rsidRPr="00B0092B">
        <w:t>. Moreover, the integration of AR and VR technologies has been a central focus of research on interactivity. These immersive technologies offer tourists interactive experiences, allowing them to overlay digital information on the physical environment (AR) or virtually explore destinations (VR), enhancing engagement and understanding</w:t>
      </w:r>
      <w:r w:rsidR="00CF73E8" w:rsidRPr="00B0092B">
        <w:t xml:space="preserve"> </w:t>
      </w:r>
      <w:r w:rsidR="00CF73E8" w:rsidRPr="00B0092B">
        <w:fldChar w:fldCharType="begin" w:fldLock="1"/>
      </w:r>
      <w:r w:rsidR="00CF73E8"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CF73E8" w:rsidRPr="00B0092B">
        <w:fldChar w:fldCharType="separate"/>
      </w:r>
      <w:r w:rsidR="00CF73E8" w:rsidRPr="00B0092B">
        <w:t>(Gajdosik &amp; Orelova, 2020)</w:t>
      </w:r>
      <w:r w:rsidR="00CF73E8" w:rsidRPr="00B0092B">
        <w:fldChar w:fldCharType="end"/>
      </w:r>
      <w:r w:rsidR="00CF73E8" w:rsidRPr="00B0092B">
        <w:t>.</w:t>
      </w:r>
    </w:p>
    <w:p w14:paraId="2C3A5242" w14:textId="53707922" w:rsidR="000F3B61" w:rsidRPr="00B0092B" w:rsidRDefault="000F3B61" w:rsidP="000F3B61">
      <w:pPr>
        <w:ind w:firstLine="426"/>
      </w:pPr>
      <w:r w:rsidRPr="00B0092B">
        <w:t>Furthermore, research has explored the effectiveness of interactive displays and smart signage in enhancing tourists' interactions with destinations</w:t>
      </w:r>
      <w:r w:rsidR="00DD6F3D" w:rsidRPr="00B0092B">
        <w:t xml:space="preserve"> </w:t>
      </w:r>
      <w:r w:rsidR="00DD6F3D" w:rsidRPr="00B0092B">
        <w:fldChar w:fldCharType="begin" w:fldLock="1"/>
      </w:r>
      <w:r w:rsidR="00DD6F3D" w:rsidRPr="00B0092B">
        <w:instrText>ADDIN CSL_CITATION {"citationItems":[{"id":"ITEM-1","itemData":{"author":[{"dropping-particle":"","family":"Sood","given":"Mona","non-dropping-particle":"","parse-names":false,"suffix":""},{"dropping-particle":"","family":"Bhandari","given":"Harveen","non-dropping-particle":"","parse-names":false,"suffix":""}],"container-title":"2023 3rd International Conference on Technological Advancements in Computational Sciences (ICTACS)","id":"ITEM-1","issued":{"date-parts":[["2023"]]},"page":"1249-1255","title":"Integrating Smart Technologies in Heritage Interpretation of Historic Gardens for Enhancing Visitor Experiences","type":"paper-conference"},"uris":["http://www.mendeley.com/documents/?uuid=997c4d8a-5931-4554-ae99-8f619aeba5e0"]}],"mendeley":{"formattedCitation":"(Sood &amp; Bhandari, 2023)","plainTextFormattedCitation":"(Sood &amp; Bhandari, 2023)","previouslyFormattedCitation":"(Sood &amp; Bhandari, 2023)"},"properties":{"noteIndex":0},"schema":"https://github.com/citation-style-language/schema/raw/master/csl-citation.json"}</w:instrText>
      </w:r>
      <w:r w:rsidR="00DD6F3D" w:rsidRPr="00B0092B">
        <w:fldChar w:fldCharType="separate"/>
      </w:r>
      <w:r w:rsidR="00DD6F3D" w:rsidRPr="00B0092B">
        <w:t>(Sood &amp; Bhandari, 2023)</w:t>
      </w:r>
      <w:r w:rsidR="00DD6F3D" w:rsidRPr="00B0092B">
        <w:fldChar w:fldCharType="end"/>
      </w:r>
      <w:r w:rsidRPr="00B0092B">
        <w:t>. These technologies provide interactive maps, historical information, and multimedia content, encouraging tourists to actively participate in their exploration</w:t>
      </w:r>
      <w:r w:rsidR="00DD6F3D" w:rsidRPr="00B0092B">
        <w:t xml:space="preserve"> </w:t>
      </w:r>
      <w:r w:rsidR="00DD6F3D" w:rsidRPr="00B0092B">
        <w:fldChar w:fldCharType="begin" w:fldLock="1"/>
      </w:r>
      <w:r w:rsidR="0093712A" w:rsidRPr="00B0092B">
        <w:instrText>ADDIN CSL_CITATION {"citationItems":[{"id":"ITEM-1","itemData":{"author":[{"dropping-particle":"","family":"Kadir","given":"Biyuti Nurul","non-dropping-particle":"","parse-names":false,"suffix":""},{"dropping-particle":"","family":"Sahid","given":"Muhammad H","non-dropping-particle":"","parse-names":false,"suffix":""},{"dropping-particle":"","family":"Noviana","given":"Mita","non-dropping-particle":"","parse-names":false,"suffix":""},{"dropping-particle":"","family":"others","given":"","non-dropping-particle":"","parse-names":false,"suffix":""}],"container-title":"Proceedings of the International Conference on Vocational Education Applied Science and Technology (ICVEAST 2023)","id":"ITEM-1","issued":{"date-parts":[["2023"]]},"page":"45","title":"Effectiveness of Virtual Reality (VR) in Improving Social Skills in Autism Spectrum Disorder Cases: A Literature","type":"paper-conference","volume":"783"},"uris":["http://www.mendeley.com/documents/?uuid=8b15f121-30f9-4e45-8a80-c659aa411948"]}],"mendeley":{"formattedCitation":"(Kadir et al., 2023)","plainTextFormattedCitation":"(Kadir et al., 2023)","previouslyFormattedCitation":"(Kadir et al., 2023)"},"properties":{"noteIndex":0},"schema":"https://github.com/citation-style-language/schema/raw/master/csl-citation.json"}</w:instrText>
      </w:r>
      <w:r w:rsidR="00DD6F3D" w:rsidRPr="00B0092B">
        <w:fldChar w:fldCharType="separate"/>
      </w:r>
      <w:r w:rsidR="00DD6F3D" w:rsidRPr="00B0092B">
        <w:t>(Kadir et al., 2023)</w:t>
      </w:r>
      <w:r w:rsidR="00DD6F3D" w:rsidRPr="00B0092B">
        <w:fldChar w:fldCharType="end"/>
      </w:r>
      <w:r w:rsidRPr="00B0092B">
        <w:t>. Similarly, the integration of social media platforms within STTs has been studied to understand how tourists engage with and share their experiences</w:t>
      </w:r>
      <w:r w:rsidR="0093712A" w:rsidRPr="00B0092B">
        <w:t xml:space="preserve"> </w:t>
      </w:r>
      <w:r w:rsidR="0093712A" w:rsidRPr="00B0092B">
        <w:fldChar w:fldCharType="begin" w:fldLock="1"/>
      </w:r>
      <w:r w:rsidR="0093712A"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93712A" w:rsidRPr="00B0092B">
        <w:fldChar w:fldCharType="separate"/>
      </w:r>
      <w:r w:rsidR="0093712A" w:rsidRPr="00B0092B">
        <w:t>(Gajdosik &amp; Orelova, 2020)</w:t>
      </w:r>
      <w:r w:rsidR="0093712A" w:rsidRPr="00B0092B">
        <w:fldChar w:fldCharType="end"/>
      </w:r>
      <w:r w:rsidRPr="00B0092B">
        <w:t>. Social media functionalities embedded in apps or destination platforms encourage real-time sharing, fostering a sense of community and interactivity among tourists</w:t>
      </w:r>
      <w:r w:rsidR="0093712A" w:rsidRPr="00B0092B">
        <w:t xml:space="preserve"> </w:t>
      </w:r>
      <w:r w:rsidR="0093712A" w:rsidRPr="00B0092B">
        <w:fldChar w:fldCharType="begin" w:fldLock="1"/>
      </w:r>
      <w:r w:rsidR="00B625BC" w:rsidRPr="00B0092B">
        <w:instrText>ADDIN CSL_CITATION {"citationItems":[{"id":"ITEM-1","itemData":{"author":[{"dropping-particle":"","family":"Balakrishnan","given":"Janarthanan","non-dropping-particle":"","parse-names":false,"suffix":""},{"dropping-particle":"","family":"Dwivedi","given":"Yogesh K","non-dropping-particle":"","parse-names":false,"suffix":""},{"dropping-particle":"","family":"Malik","given":"F Tegwen","non-dropping-particle":"","parse-names":false,"suffix":""},{"dropping-particle":"","family":"Baabdullah","given":"Abdullah M","non-dropping-particle":"","parse-names":false,"suffix":""}],"container-title":"Journal of Sustainable Tourism","id":"ITEM-1","issue":"11","issued":{"date-parts":[["2023"]]},"page":"2506-2525","publisher":"Taylor \\&amp; Francis","title":"Role of smart tourism technology in heritage tourism development","type":"article-journal","volume":"31"},"uris":["http://www.mendeley.com/documents/?uuid=f974ec3c-8268-471c-a996-f98dfa7b3e6e"]}],"mendeley":{"formattedCitation":"(Balakrishnan et al., 2023)","plainTextFormattedCitation":"(Balakrishnan et al., 2023)","previouslyFormattedCitation":"(Balakrishnan et al., 2023)"},"properties":{"noteIndex":0},"schema":"https://github.com/citation-style-language/schema/raw/master/csl-citation.json"}</w:instrText>
      </w:r>
      <w:r w:rsidR="0093712A" w:rsidRPr="00B0092B">
        <w:fldChar w:fldCharType="separate"/>
      </w:r>
      <w:r w:rsidR="0093712A" w:rsidRPr="00B0092B">
        <w:t>(Balakrishnan et al., 2023)</w:t>
      </w:r>
      <w:r w:rsidR="0093712A" w:rsidRPr="00B0092B">
        <w:fldChar w:fldCharType="end"/>
      </w:r>
      <w:r w:rsidRPr="00B0092B">
        <w:t>.</w:t>
      </w:r>
      <w:r w:rsidR="00EF3641" w:rsidRPr="00B0092B">
        <w:t xml:space="preserve"> </w:t>
      </w:r>
    </w:p>
    <w:p w14:paraId="134AAB48" w14:textId="687B0AA5" w:rsidR="00EF3641" w:rsidRPr="00B0092B" w:rsidRDefault="00EF3641" w:rsidP="000F3B61">
      <w:pPr>
        <w:ind w:firstLine="426"/>
      </w:pPr>
      <w:r w:rsidRPr="00B0092B">
        <w:t xml:space="preserve">In addition, Chatbots and virtual assistants have been </w:t>
      </w:r>
      <w:r w:rsidR="00135B50" w:rsidRPr="00B0092B">
        <w:t>investigate</w:t>
      </w:r>
      <w:r w:rsidRPr="00B0092B">
        <w:t>d for their role in providing interactive support to tourists</w:t>
      </w:r>
      <w:r w:rsidR="00B625BC" w:rsidRPr="00B0092B">
        <w:t xml:space="preserve"> </w:t>
      </w:r>
      <w:r w:rsidR="00B625BC" w:rsidRPr="00B0092B">
        <w:fldChar w:fldCharType="begin" w:fldLock="1"/>
      </w:r>
      <w:r w:rsidR="00B625BC" w:rsidRPr="00B0092B">
        <w:instrText>ADDIN CSL_CITATION {"citationItems":[{"id":"ITEM-1","itemData":{"author":[{"dropping-particle":"","family":"Orden-Mejia","given":"Miguel","non-dropping-particle":"","parse-names":false,"suffix":""},{"dropping-particle":"","family":"Huertas","given":"Assumpcio","non-dropping-particle":"","parse-names":false,"suffix":""}],"container-title":"Current Issues in Tourism","id":"ITEM-1","issue":"17","issued":{"date-parts":[["2022"]]},"page":"2854-2869","publisher":"Taylor \\&amp; Francis","title":"Analysis of the attributes of smart tourism technologies in destination chatbots that influence tourist satisfaction","type":"article-journal","volume":"25"},"uris":["http://www.mendeley.com/documents/?uuid=84108e9b-f206-4523-8751-d422182e4827"]}],"mendeley":{"formattedCitation":"(Orden-Mejia &amp; Huertas, 2022)","plainTextFormattedCitation":"(Orden-Mejia &amp; Huertas, 2022)","previouslyFormattedCitation":"(Orden-Mejia &amp; Huertas, 2022)"},"properties":{"noteIndex":0},"schema":"https://github.com/citation-style-language/schema/raw/master/csl-citation.json"}</w:instrText>
      </w:r>
      <w:r w:rsidR="00B625BC" w:rsidRPr="00B0092B">
        <w:fldChar w:fldCharType="separate"/>
      </w:r>
      <w:r w:rsidR="00B625BC" w:rsidRPr="00B0092B">
        <w:t>(Orden-Mejia &amp; Huertas, 2022)</w:t>
      </w:r>
      <w:r w:rsidR="00B625BC" w:rsidRPr="00B0092B">
        <w:fldChar w:fldCharType="end"/>
      </w:r>
      <w:r w:rsidRPr="00B0092B">
        <w:t>. These AI-powered tools offer instant responses to queries, guide users through destinations, and enhance the overall interactivity by creating a conversational interface. Platforms that facilitate user-generated content, such as reviews, recommendations, and photos, have been a subject of research</w:t>
      </w:r>
      <w:r w:rsidR="00B625BC" w:rsidRPr="00B0092B">
        <w:t xml:space="preserve"> </w:t>
      </w:r>
      <w:r w:rsidR="00B625BC" w:rsidRPr="00B0092B">
        <w:fldChar w:fldCharType="begin" w:fldLock="1"/>
      </w:r>
      <w:r w:rsidR="00B625BC" w:rsidRPr="00B0092B">
        <w:instrText>ADDIN CSL_CITATION {"citationItems":[{"id":"ITEM-1","itemData":{"author":[{"dropping-particle":"","family":"Yang","given":"Xinran","non-dropping-particle":"","parse-names":false,"suffix":""},{"dropping-particle":"","family":"Zhang","given":"Liaoniao","non-dropping-particle":"","parse-names":false,"suffix":""},{"dropping-particle":"","family":"Feng","given":"Zixin","non-dropping-particle":"","parse-names":false,"suffix":""}],"container-title":"Journal of Travel Research","id":"ITEM-1","issued":{"date-parts":[["2023"]]},"page":"00472875231187332","publisher":"SAGE Publications Sage CA: Los Angeles, CA","title":"Personalized tourism recommendations and the E-tourism user experience","type":"article-journal"},"uris":["http://www.mendeley.com/documents/?uuid=7c21ac0f-e9b2-4ceb-968a-7ddf7033542c"]}],"mendeley":{"formattedCitation":"(Yang et al., 2023)","plainTextFormattedCitation":"(Yang et al., 2023)","previouslyFormattedCitation":"(Yang et al., 2023)"},"properties":{"noteIndex":0},"schema":"https://github.com/citation-style-language/schema/raw/master/csl-citation.json"}</w:instrText>
      </w:r>
      <w:r w:rsidR="00B625BC" w:rsidRPr="00B0092B">
        <w:fldChar w:fldCharType="separate"/>
      </w:r>
      <w:r w:rsidR="00B625BC" w:rsidRPr="00B0092B">
        <w:t>(Yang et al., 2023)</w:t>
      </w:r>
      <w:r w:rsidR="00B625BC" w:rsidRPr="00B0092B">
        <w:fldChar w:fldCharType="end"/>
      </w:r>
      <w:r w:rsidRPr="00B0092B">
        <w:t>. These platforms contribute to interactivity by allowing tourists to share their experiences, influencing others, and creating a dynamic exchange of information.</w:t>
      </w:r>
    </w:p>
    <w:p w14:paraId="15839C26" w14:textId="77777777" w:rsidR="00481B89" w:rsidRPr="00B0092B" w:rsidRDefault="00481B89" w:rsidP="00481B89">
      <w:pPr>
        <w:pStyle w:val="Heading3"/>
        <w:rPr>
          <w:rFonts w:eastAsiaTheme="minorEastAsia" w:cstheme="minorBidi"/>
        </w:rPr>
      </w:pPr>
      <w:bookmarkStart w:id="46" w:name="_Toc159185826"/>
      <w:r w:rsidRPr="00B0092B">
        <w:rPr>
          <w:rFonts w:eastAsiaTheme="minorEastAsia" w:cstheme="minorBidi"/>
        </w:rPr>
        <w:t>Personalisation</w:t>
      </w:r>
      <w:bookmarkEnd w:id="46"/>
    </w:p>
    <w:p w14:paraId="69047A44" w14:textId="2DA62FB6" w:rsidR="000875A1" w:rsidRPr="00B0092B" w:rsidRDefault="000875A1" w:rsidP="000875A1">
      <w:pPr>
        <w:ind w:firstLine="0"/>
      </w:pPr>
      <w:r w:rsidRPr="00B0092B">
        <w:t xml:space="preserve">Research on </w:t>
      </w:r>
      <w:r w:rsidR="000F6D7C" w:rsidRPr="00B0092B">
        <w:t>P</w:t>
      </w:r>
      <w:r w:rsidRPr="00B0092B">
        <w:t>ersonali</w:t>
      </w:r>
      <w:r w:rsidR="000F6D7C" w:rsidRPr="00B0092B">
        <w:t>s</w:t>
      </w:r>
      <w:r w:rsidRPr="00B0092B">
        <w:t xml:space="preserve">ation within the context of Smart Tourism Technologies (STTs) has focused on tailoring the tourist experience to individual preferences, creating a more engaging </w:t>
      </w:r>
      <w:r w:rsidRPr="00B0092B">
        <w:lastRenderedPageBreak/>
        <w:t>and relevant interaction</w:t>
      </w:r>
      <w:r w:rsidR="000F6D7C" w:rsidRPr="00B0092B">
        <w:t xml:space="preserve"> </w:t>
      </w:r>
      <w:r w:rsidR="000F6D7C" w:rsidRPr="00B0092B">
        <w:fldChar w:fldCharType="begin" w:fldLock="1"/>
      </w:r>
      <w:r w:rsidR="000F6D7C" w:rsidRPr="00B0092B">
        <w:instrText>ADDIN CSL_CITATION {"citationItems":[{"id":"ITEM-1","itemData":{"author":[{"dropping-particle":"","family":"Marin Diaz","given":"Gabriel","non-dropping-particle":"","parse-names":false,"suffix":""},{"dropping-particle":"","family":"Galdón Salvador","given":"José Luis","non-dropping-particle":"","parse-names":false,"suffix":""},{"dropping-particle":"","family":"Galán Hernández","given":"José Javier","non-dropping-particle":"","parse-names":false,"suffix":""}],"container-title":"Electronics","id":"ITEM-1","issue":"16","issued":{"date-parts":[["2023"]]},"page":"3395","publisher":"MDPI","title":"Smart Cities and Citizen Adoption: Exploring Tourist Digital Maturity for Personalizing Recommendations","type":"article-journal","volume":"12"},"uris":["http://www.mendeley.com/documents/?uuid=9ff4988f-3de0-49cf-a79e-bbd2953ae8c1"]}],"mendeley":{"formattedCitation":"(Marin Diaz et al., 2023)","plainTextFormattedCitation":"(Marin Diaz et al., 2023)","previouslyFormattedCitation":"(Marin Diaz et al., 2023)"},"properties":{"noteIndex":0},"schema":"https://github.com/citation-style-language/schema/raw/master/csl-citation.json"}</w:instrText>
      </w:r>
      <w:r w:rsidR="000F6D7C" w:rsidRPr="00B0092B">
        <w:fldChar w:fldCharType="separate"/>
      </w:r>
      <w:r w:rsidR="000F6D7C" w:rsidRPr="00B0092B">
        <w:t>(Marin Diaz et al., 2023)</w:t>
      </w:r>
      <w:r w:rsidR="000F6D7C" w:rsidRPr="00B0092B">
        <w:fldChar w:fldCharType="end"/>
      </w:r>
      <w:r w:rsidRPr="00B0092B">
        <w:t>. Personali</w:t>
      </w:r>
      <w:r w:rsidR="001708A5" w:rsidRPr="00B0092B">
        <w:t>s</w:t>
      </w:r>
      <w:r w:rsidRPr="00B0092B">
        <w:t xml:space="preserve">ation in STTs often involves the use of </w:t>
      </w:r>
      <w:r w:rsidR="008B1D48" w:rsidRPr="00B0092B">
        <w:t xml:space="preserve"> </w:t>
      </w:r>
      <w:r w:rsidRPr="00B0092B">
        <w:t>machine learning algorithms to analyse user behaviour, preferences, and past interactions</w:t>
      </w:r>
      <w:r w:rsidR="000F6D7C" w:rsidRPr="00B0092B">
        <w:t xml:space="preserve"> </w:t>
      </w:r>
      <w:r w:rsidR="000F6D7C" w:rsidRPr="00B0092B">
        <w:fldChar w:fldCharType="begin" w:fldLock="1"/>
      </w:r>
      <w:r w:rsidR="00931BCF" w:rsidRPr="00B0092B">
        <w:instrText>ADDIN CSL_CITATION {"citationItems":[{"id":"ITEM-1","itemData":{"author":[{"dropping-particle":"","family":"Gajdosik","given":"Tomas","non-dropping-particle":"","parse-names":false,"suffix":""},{"dropping-particle":"","family":"Orelova","given":"Andrea","non-dropping-particle":"","parse-names":false,"suffix":""}],"container-title":"Artificial Intelligence and Bioinspired Computational Methods: Proceedings of the 9th Computer Science On-line Conference 2020, Vol. 2 9","id":"ITEM-1","issued":{"date-parts":[["2020"]]},"page":"333-343","title":"Smart technologies for smart tourism development","type":"paper-conference"},"uris":["http://www.mendeley.com/documents/?uuid=4fe8958a-156a-42f9-bf4e-7604576645c9"]}],"mendeley":{"formattedCitation":"(Gajdosik &amp; Orelova, 2020)","plainTextFormattedCitation":"(Gajdosik &amp; Orelova, 2020)","previouslyFormattedCitation":"(Gajdosik &amp; Orelova, 2020)"},"properties":{"noteIndex":0},"schema":"https://github.com/citation-style-language/schema/raw/master/csl-citation.json"}</w:instrText>
      </w:r>
      <w:r w:rsidR="000F6D7C" w:rsidRPr="00B0092B">
        <w:fldChar w:fldCharType="separate"/>
      </w:r>
      <w:r w:rsidR="000F6D7C" w:rsidRPr="00B0092B">
        <w:t>(Gajdosik &amp; Orelova, 2020)</w:t>
      </w:r>
      <w:r w:rsidR="000F6D7C" w:rsidRPr="00B0092B">
        <w:fldChar w:fldCharType="end"/>
      </w:r>
      <w:r w:rsidRPr="00B0092B">
        <w:t>. Research has explored how data-driven personali</w:t>
      </w:r>
      <w:r w:rsidR="001708A5" w:rsidRPr="00B0092B">
        <w:t>s</w:t>
      </w:r>
      <w:r w:rsidRPr="00B0092B">
        <w:t>ation can enhance the accuracy and effectiveness of tailored content delivery</w:t>
      </w:r>
      <w:r w:rsidR="00931BCF" w:rsidRPr="00B0092B">
        <w:t xml:space="preserve"> </w:t>
      </w:r>
      <w:r w:rsidR="00931BCF" w:rsidRPr="00B0092B">
        <w:fldChar w:fldCharType="begin" w:fldLock="1"/>
      </w:r>
      <w:r w:rsidR="00931BCF" w:rsidRPr="00B0092B">
        <w:instrText>ADDIN CSL_CITATION {"citationItems":[{"id":"ITEM-1","itemData":{"author":[{"dropping-particle":"","family":"Yang","given":"Xinran","non-dropping-particle":"","parse-names":false,"suffix":""},{"dropping-particle":"","family":"Zhang","given":"Liaoniao","non-dropping-particle":"","parse-names":false,"suffix":""},{"dropping-particle":"","family":"Feng","given":"Zixin","non-dropping-particle":"","parse-names":false,"suffix":""}],"container-title":"Journal of Travel Research","id":"ITEM-1","issued":{"date-parts":[["2023"]]},"page":"00472875231187332","publisher":"SAGE Publications Sage CA: Los Angeles, CA","title":"Personalized tourism recommendations and the E-tourism user experience","type":"article-journal"},"uris":["http://www.mendeley.com/documents/?uuid=7c21ac0f-e9b2-4ceb-968a-7ddf7033542c"]}],"mendeley":{"formattedCitation":"(Yang et al., 2023)","plainTextFormattedCitation":"(Yang et al., 2023)","previouslyFormattedCitation":"(Yang et al., 2023)"},"properties":{"noteIndex":0},"schema":"https://github.com/citation-style-language/schema/raw/master/csl-citation.json"}</w:instrText>
      </w:r>
      <w:r w:rsidR="00931BCF" w:rsidRPr="00B0092B">
        <w:fldChar w:fldCharType="separate"/>
      </w:r>
      <w:r w:rsidR="00931BCF" w:rsidRPr="00B0092B">
        <w:t>(Yang et al., 2023)</w:t>
      </w:r>
      <w:r w:rsidR="00931BCF" w:rsidRPr="00B0092B">
        <w:fldChar w:fldCharType="end"/>
      </w:r>
      <w:r w:rsidRPr="00B0092B">
        <w:t>. Similarly, Studies have investigated the role of personali</w:t>
      </w:r>
      <w:r w:rsidR="001708A5" w:rsidRPr="00B0092B">
        <w:t>s</w:t>
      </w:r>
      <w:r w:rsidRPr="00B0092B">
        <w:t>ed recommendations in guiding tourists through their journey</w:t>
      </w:r>
      <w:r w:rsidR="00931BCF" w:rsidRPr="00B0092B">
        <w:t xml:space="preserve"> </w:t>
      </w:r>
      <w:r w:rsidR="002961FE" w:rsidRPr="00B0092B">
        <w:fldChar w:fldCharType="begin" w:fldLock="1"/>
      </w:r>
      <w:r w:rsidR="004A04BE" w:rsidRPr="00B0092B">
        <w:instrText>ADDIN CSL_CITATION {"citationItems":[{"id":"ITEM-1","itemData":{"author":[{"dropping-particle":"","family":"Marin Diaz","given":"Gabriel","non-dropping-particle":"","parse-names":false,"suffix":""},{"dropping-particle":"","family":"Galdón Salvador","given":"José Luis","non-dropping-particle":"","parse-names":false,"suffix":""},{"dropping-particle":"","family":"Galán Hernández","given":"José Javier","non-dropping-particle":"","parse-names":false,"suffix":""}],"container-title":"Electronics","id":"ITEM-1","issue":"16","issued":{"date-parts":[["2023"]]},"page":"3395","publisher":"MDPI","title":"Smart Cities and Citizen Adoption: Exploring Tourist Digital Maturity for Personalizing Recommendations","type":"article-journal","volume":"12"},"uris":["http://www.mendeley.com/documents/?uuid=9ff4988f-3de0-49cf-a79e-bbd2953ae8c1"]}],"mendeley":{"formattedCitation":"(Marin Diaz et al., 2023)","plainTextFormattedCitation":"(Marin Diaz et al., 2023)","previouslyFormattedCitation":"(Marin Diaz et al., 2023)"},"properties":{"noteIndex":0},"schema":"https://github.com/citation-style-language/schema/raw/master/csl-citation.json"}</w:instrText>
      </w:r>
      <w:r w:rsidR="002961FE" w:rsidRPr="00B0092B">
        <w:fldChar w:fldCharType="separate"/>
      </w:r>
      <w:r w:rsidR="002961FE" w:rsidRPr="00B0092B">
        <w:t>(Marin Diaz et al., 2023)</w:t>
      </w:r>
      <w:r w:rsidR="002961FE" w:rsidRPr="00B0092B">
        <w:fldChar w:fldCharType="end"/>
      </w:r>
      <w:r w:rsidRPr="00B0092B">
        <w:t>. Personali</w:t>
      </w:r>
      <w:r w:rsidR="001708A5" w:rsidRPr="00B0092B">
        <w:t>s</w:t>
      </w:r>
      <w:r w:rsidRPr="00B0092B">
        <w:t>ed suggestions for attractions, activities, dining options, and other relevant services contribute to a more customi</w:t>
      </w:r>
      <w:r w:rsidR="002961FE" w:rsidRPr="00B0092B">
        <w:t>s</w:t>
      </w:r>
      <w:r w:rsidRPr="00B0092B">
        <w:t xml:space="preserve">ed and </w:t>
      </w:r>
      <w:r w:rsidR="008B1D48" w:rsidRPr="00B0092B">
        <w:t>pleasant</w:t>
      </w:r>
      <w:r w:rsidRPr="00B0092B">
        <w:t xml:space="preserve"> travel experience</w:t>
      </w:r>
      <w:r w:rsidR="00931BCF" w:rsidRPr="00B0092B">
        <w:t xml:space="preserve"> </w:t>
      </w:r>
      <w:r w:rsidR="00931BCF" w:rsidRPr="00B0092B">
        <w:fldChar w:fldCharType="begin" w:fldLock="1"/>
      </w:r>
      <w:r w:rsidR="00931BCF" w:rsidRPr="00B0092B">
        <w:instrText>ADDIN CSL_CITATION {"citationItems":[{"id":"ITEM-1","itemData":{"author":[{"dropping-particle":"","family":"Yang","given":"Xinran","non-dropping-particle":"","parse-names":false,"suffix":""},{"dropping-particle":"","family":"Zhang","given":"Liaoniao","non-dropping-particle":"","parse-names":false,"suffix":""},{"dropping-particle":"","family":"Feng","given":"Zixin","non-dropping-particle":"","parse-names":false,"suffix":""}],"container-title":"Journal of Travel Research","id":"ITEM-1","issued":{"date-parts":[["2023"]]},"page":"00472875231187332","publisher":"SAGE Publications Sage CA: Los Angeles, CA","title":"Personalized tourism recommendations and the E-tourism user experience","type":"article-journal"},"uris":["http://www.mendeley.com/documents/?uuid=7c21ac0f-e9b2-4ceb-968a-7ddf7033542c"]}],"mendeley":{"formattedCitation":"(Yang et al., 2023)","plainTextFormattedCitation":"(Yang et al., 2023)","previouslyFormattedCitation":"(Yang et al., 2023)"},"properties":{"noteIndex":0},"schema":"https://github.com/citation-style-language/schema/raw/master/csl-citation.json"}</w:instrText>
      </w:r>
      <w:r w:rsidR="00931BCF" w:rsidRPr="00B0092B">
        <w:fldChar w:fldCharType="separate"/>
      </w:r>
      <w:r w:rsidR="00931BCF" w:rsidRPr="00B0092B">
        <w:t>(Yang et al., 2023)</w:t>
      </w:r>
      <w:r w:rsidR="00931BCF" w:rsidRPr="00B0092B">
        <w:fldChar w:fldCharType="end"/>
      </w:r>
      <w:r w:rsidR="00931BCF" w:rsidRPr="00B0092B">
        <w:t>.</w:t>
      </w:r>
    </w:p>
    <w:p w14:paraId="5A78AFED" w14:textId="41603963" w:rsidR="00051E0A" w:rsidRPr="00B0092B" w:rsidRDefault="001708A5" w:rsidP="001E6946">
      <w:pPr>
        <w:ind w:firstLine="426"/>
      </w:pPr>
      <w:r w:rsidRPr="00B0092B">
        <w:t>Furthermore, research has delved into the creation of user profiles to capture individual preferences and interests</w:t>
      </w:r>
      <w:r w:rsidR="002961FE" w:rsidRPr="00B0092B">
        <w:t xml:space="preserve"> </w:t>
      </w:r>
      <w:r w:rsidR="002961FE" w:rsidRPr="00B0092B">
        <w:fldChar w:fldCharType="begin" w:fldLock="1"/>
      </w:r>
      <w:r w:rsidR="002961FE" w:rsidRPr="00B0092B">
        <w:instrText>ADDIN CSL_CITATION {"citationItems":[{"id":"ITEM-1","itemData":{"author":[{"dropping-particle":"","family":"Diaz","given":"Gabriel Marin","non-dropping-particle":"","parse-names":false,"suffix":""},{"dropping-particle":"","family":"Salvador","given":"José Luis Galdón","non-dropping-particle":"","parse-names":false,"suffix":""},{"dropping-particle":"","family":"Hernández","given":"José Javier Galán","non-dropping-particle":"","parse-names":false,"suffix":""}],"id":"ITEM-1","issued":{"date-parts":[["2023"]]},"publisher":"Preprints","title":"Are Smart Cities Successfully Accepted by all Citizens? A New Recommender System Applied to Tourist Mobile Technologies","type":"article-journal"},"uris":["http://www.mendeley.com/documents/?uuid=7ecfc54f-6500-478c-b5dd-e63013e573d0"]}],"mendeley":{"formattedCitation":"(Diaz et al., 2023)","plainTextFormattedCitation":"(Diaz et al., 2023)","previouslyFormattedCitation":"(Diaz et al., 2023)"},"properties":{"noteIndex":0},"schema":"https://github.com/citation-style-language/schema/raw/master/csl-citation.json"}</w:instrText>
      </w:r>
      <w:r w:rsidR="002961FE" w:rsidRPr="00B0092B">
        <w:fldChar w:fldCharType="separate"/>
      </w:r>
      <w:r w:rsidR="002961FE" w:rsidRPr="00B0092B">
        <w:t>(Diaz et al., 2023)</w:t>
      </w:r>
      <w:r w:rsidR="002961FE" w:rsidRPr="00B0092B">
        <w:fldChar w:fldCharType="end"/>
      </w:r>
      <w:r w:rsidRPr="00B0092B">
        <w:t>. Understanding tourists' preferences allows STTs to offer content and services that align with their specific needs, contributing to a more personali</w:t>
      </w:r>
      <w:r w:rsidR="002961FE" w:rsidRPr="00B0092B">
        <w:t>s</w:t>
      </w:r>
      <w:r w:rsidRPr="00B0092B">
        <w:t>ed and user-centric approach</w:t>
      </w:r>
      <w:r w:rsidR="002961FE" w:rsidRPr="00B0092B">
        <w:t xml:space="preserve"> </w:t>
      </w:r>
      <w:r w:rsidR="002961FE" w:rsidRPr="00B0092B">
        <w:fldChar w:fldCharType="begin" w:fldLock="1"/>
      </w:r>
      <w:r w:rsidR="004A04BE" w:rsidRPr="00B0092B">
        <w:instrText>ADDIN CSL_CITATION {"citationItems":[{"id":"ITEM-1","itemData":{"author":[{"dropping-particle":"","family":"Marin Diaz","given":"Gabriel","non-dropping-particle":"","parse-names":false,"suffix":""},{"dropping-particle":"","family":"Galdón Salvador","given":"José Luis","non-dropping-particle":"","parse-names":false,"suffix":""},{"dropping-particle":"","family":"Galán Hernández","given":"José Javier","non-dropping-particle":"","parse-names":false,"suffix":""}],"container-title":"Electronics","id":"ITEM-1","issue":"16","issued":{"date-parts":[["2023"]]},"page":"3395","publisher":"MDPI","title":"Smart Cities and Citizen Adoption: Exploring Tourist Digital Maturity for Personalizing Recommendations","type":"article-journal","volume":"12"},"uris":["http://www.mendeley.com/documents/?uuid=9ff4988f-3de0-49cf-a79e-bbd2953ae8c1"]}],"mendeley":{"formattedCitation":"(Marin Diaz et al., 2023)","plainTextFormattedCitation":"(Marin Diaz et al., 2023)","previouslyFormattedCitation":"(Marin Diaz et al., 2023)"},"properties":{"noteIndex":0},"schema":"https://github.com/citation-style-language/schema/raw/master/csl-citation.json"}</w:instrText>
      </w:r>
      <w:r w:rsidR="002961FE" w:rsidRPr="00B0092B">
        <w:fldChar w:fldCharType="separate"/>
      </w:r>
      <w:r w:rsidR="002961FE" w:rsidRPr="00B0092B">
        <w:t>(Marin Diaz et al., 2023)</w:t>
      </w:r>
      <w:r w:rsidR="002961FE" w:rsidRPr="00B0092B">
        <w:fldChar w:fldCharType="end"/>
      </w:r>
      <w:r w:rsidR="002961FE" w:rsidRPr="00B0092B">
        <w:t>.</w:t>
      </w:r>
      <w:r w:rsidR="001E6946" w:rsidRPr="00B0092B">
        <w:t xml:space="preserve"> Additionally, the development of mobile applications has been a focal point in providing personali</w:t>
      </w:r>
      <w:r w:rsidR="002961FE" w:rsidRPr="00B0092B">
        <w:t>s</w:t>
      </w:r>
      <w:r w:rsidR="001E6946" w:rsidRPr="00B0092B">
        <w:t>ed experiences. These apps often feature functionalities like itinerary planning, location-based suggestions, and real-time updates, catering to the unique preferences of each tourist</w:t>
      </w:r>
      <w:r w:rsidR="004A04BE" w:rsidRPr="00B0092B">
        <w:t xml:space="preserve"> </w:t>
      </w:r>
      <w:r w:rsidR="004A04BE" w:rsidRPr="00B0092B">
        <w:fldChar w:fldCharType="begin" w:fldLock="1"/>
      </w:r>
      <w:r w:rsidR="002554CD" w:rsidRPr="00B0092B">
        <w:instrText>ADDIN CSL_CITATION {"citationItems":[{"id":"ITEM-1","itemData":{"author":[{"dropping-particle":"","family":"Xu","given":"Jin","non-dropping-particle":"","parse-names":false,"suffix":""},{"dropping-particle":"","family":"Shi","given":"Pei Hua","non-dropping-particle":"","parse-names":false,"suffix":""},{"dropping-particle":"","family":"Chen","given":"Xi","non-dropping-particle":"","parse-names":false,"suffix":""}],"container-title":"Tourism Review","id":"ITEM-1","issued":{"date-parts":[["2024"]]},"publisher":"Emerald Publishing Limited","title":"Exploring digital innovation in smart tourism destinations: insights from 31 premier tourist cities in digital China","type":"article-journal"},"uris":["http://www.mendeley.com/documents/?uuid=b8304e21-3f32-4378-ba67-ae96b1611bca"]}],"mendeley":{"formattedCitation":"(Xu et al., 2024)","plainTextFormattedCitation":"(Xu et al., 2024)","previouslyFormattedCitation":"(Xu et al., 2024)"},"properties":{"noteIndex":0},"schema":"https://github.com/citation-style-language/schema/raw/master/csl-citation.json"}</w:instrText>
      </w:r>
      <w:r w:rsidR="004A04BE" w:rsidRPr="00B0092B">
        <w:fldChar w:fldCharType="separate"/>
      </w:r>
      <w:r w:rsidR="004A04BE" w:rsidRPr="00B0092B">
        <w:t>(Xu et al., 2024)</w:t>
      </w:r>
      <w:r w:rsidR="004A04BE" w:rsidRPr="00B0092B">
        <w:fldChar w:fldCharType="end"/>
      </w:r>
      <w:r w:rsidR="001E6946" w:rsidRPr="00B0092B">
        <w:t xml:space="preserve">. </w:t>
      </w:r>
    </w:p>
    <w:p w14:paraId="750A15B3" w14:textId="51F3D02B" w:rsidR="00481B89" w:rsidRPr="00B0092B" w:rsidRDefault="00481B89" w:rsidP="00481B89">
      <w:pPr>
        <w:pStyle w:val="Heading3"/>
        <w:rPr>
          <w:rFonts w:eastAsiaTheme="minorEastAsia" w:cstheme="minorBidi"/>
        </w:rPr>
      </w:pPr>
      <w:bookmarkStart w:id="47" w:name="_Toc159185827"/>
      <w:r w:rsidRPr="00B0092B">
        <w:rPr>
          <w:rFonts w:eastAsiaTheme="minorEastAsia" w:cstheme="minorBidi"/>
        </w:rPr>
        <w:t>Security</w:t>
      </w:r>
      <w:r w:rsidR="00FD10C3" w:rsidRPr="00B0092B">
        <w:rPr>
          <w:rFonts w:eastAsiaTheme="minorEastAsia" w:cstheme="minorBidi"/>
        </w:rPr>
        <w:t xml:space="preserve"> And Privacy</w:t>
      </w:r>
      <w:bookmarkEnd w:id="47"/>
      <w:r w:rsidR="00FD10C3" w:rsidRPr="00B0092B">
        <w:rPr>
          <w:rFonts w:eastAsiaTheme="minorEastAsia" w:cstheme="minorBidi"/>
        </w:rPr>
        <w:t xml:space="preserve"> </w:t>
      </w:r>
    </w:p>
    <w:p w14:paraId="5940B885" w14:textId="0636829A" w:rsidR="00FD10C3" w:rsidRPr="00B0092B" w:rsidRDefault="001E6946" w:rsidP="001E6946">
      <w:pPr>
        <w:ind w:firstLine="0"/>
      </w:pPr>
      <w:r w:rsidRPr="00B0092B">
        <w:t>Research on Security and Privacy within the context of Smart Tourism Technologies (STTs) has been a critical area of investigation, focusing on ensuring the protection of user data and maintaining a secure technological environment</w:t>
      </w:r>
      <w:r w:rsidR="002554CD" w:rsidRPr="00B0092B">
        <w:t xml:space="preserve"> </w:t>
      </w:r>
      <w:r w:rsidR="002554CD" w:rsidRPr="00B0092B">
        <w:fldChar w:fldCharType="begin" w:fldLock="1"/>
      </w:r>
      <w:r w:rsidR="002554CD" w:rsidRPr="00B0092B">
        <w:instrText>ADDIN CSL_CITATION {"citationItems":[{"id":"ITEM-1","itemData":{"author":[{"dropping-particle":"","family":"Tiwari","given":"Veenus","non-dropping-particle":"","parse-names":false,"suffix":""},{"dropping-particle":"","family":"Mishra","given":"Abhishek","non-dropping-particle":"","parse-names":false,"suffix":""},{"dropping-particle":"","family":"Tiwari","given":"Shitesh","non-dropping-particle":"","parse-names":false,"suffix":""}],"container-title":"Current Issues in Tourism","id":"ITEM-1","issued":{"date-parts":[["2023"]]},"page":"1-16","publisher":"Taylor \\&amp; Francis","title":"Role of data safety and perceived privacy for acceptance of IoT-enabled technologies at smart tourism destinations","type":"article-journal"},"uris":["http://www.mendeley.com/documents/?uuid=3ea29387-8085-41c4-a779-95de226e4ce3"]}],"mendeley":{"formattedCitation":"(Tiwari et al., 2023)","plainTextFormattedCitation":"(Tiwari et al., 2023)","previouslyFormattedCitation":"(Tiwari et al., 2023)"},"properties":{"noteIndex":0},"schema":"https://github.com/citation-style-language/schema/raw/master/csl-citation.json"}</w:instrText>
      </w:r>
      <w:r w:rsidR="002554CD" w:rsidRPr="00B0092B">
        <w:fldChar w:fldCharType="separate"/>
      </w:r>
      <w:r w:rsidR="002554CD" w:rsidRPr="00B0092B">
        <w:t>(Tiwari et al., 2023)</w:t>
      </w:r>
      <w:r w:rsidR="002554CD" w:rsidRPr="00B0092B">
        <w:fldChar w:fldCharType="end"/>
      </w:r>
      <w:r w:rsidRPr="00B0092B">
        <w:t>. Studies have explored the impact of data protection regulations</w:t>
      </w:r>
      <w:r w:rsidR="00B0092B" w:rsidRPr="00B0092B">
        <w:t xml:space="preserve"> </w:t>
      </w:r>
      <w:r w:rsidRPr="00B0092B">
        <w:t>and similar frameworks, on the development and implementation of STTs</w:t>
      </w:r>
      <w:r w:rsidR="002554CD" w:rsidRPr="00B0092B">
        <w:t xml:space="preserve"> </w:t>
      </w:r>
      <w:r w:rsidR="002554CD" w:rsidRPr="00B0092B">
        <w:fldChar w:fldCharType="begin" w:fldLock="1"/>
      </w:r>
      <w:r w:rsidR="002554CD" w:rsidRPr="00B0092B">
        <w:instrText>ADDIN CSL_CITATION {"citationItems":[{"id":"ITEM-1","itemData":{"author":[{"dropping-particle":"","family":"Tassikas","given":"Apostolos D","non-dropping-particle":"","parse-names":false,"suffix":""}],"container-title":"European Journal of Tourism, Hospitality and Recreation","id":"ITEM-1","issue":"1","issued":{"date-parts":[["2021"]]},"page":"77-90","title":"Data Processing and Legal Protection in Contracts in the Technologically Innovative Tourism Sector","type":"article-journal","volume":"11"},"uris":["http://www.mendeley.com/documents/?uuid=76d626ba-feb6-403d-bb36-33cb22471db6"]}],"mendeley":{"formattedCitation":"(Tassikas, 2021)","plainTextFormattedCitation":"(Tassikas, 2021)","previouslyFormattedCitation":"(Tassikas, 2021)"},"properties":{"noteIndex":0},"schema":"https://github.com/citation-style-language/schema/raw/master/csl-citation.json"}</w:instrText>
      </w:r>
      <w:r w:rsidR="002554CD" w:rsidRPr="00B0092B">
        <w:fldChar w:fldCharType="separate"/>
      </w:r>
      <w:r w:rsidR="002554CD" w:rsidRPr="00B0092B">
        <w:t>(Tassikas, 2021)</w:t>
      </w:r>
      <w:r w:rsidR="002554CD" w:rsidRPr="00B0092B">
        <w:fldChar w:fldCharType="end"/>
      </w:r>
      <w:r w:rsidRPr="00B0092B">
        <w:t>. Research has emphasi</w:t>
      </w:r>
      <w:r w:rsidR="002554CD" w:rsidRPr="00B0092B">
        <w:t>s</w:t>
      </w:r>
      <w:r w:rsidRPr="00B0092B">
        <w:t>ed the importance of compliance with these regulations to safeguard user privacy</w:t>
      </w:r>
      <w:r w:rsidR="002554CD" w:rsidRPr="00B0092B">
        <w:t xml:space="preserve"> </w:t>
      </w:r>
      <w:r w:rsidR="002554CD" w:rsidRPr="00B0092B">
        <w:fldChar w:fldCharType="begin" w:fldLock="1"/>
      </w:r>
      <w:r w:rsidR="000C68E9" w:rsidRPr="00B0092B">
        <w:instrText>ADDIN CSL_CITATION {"citationItems":[{"id":"ITEM-1","itemData":{"author":[{"dropping-particle":"","family":"O’Connor","given":"Peter","non-dropping-particle":"","parse-names":false,"suffix":""}],"container-title":"Handbook of e-Tourism","id":"ITEM-1","issued":{"date-parts":[["2020"]]},"page":"1-14","publisher":"Springer","title":"Data privacy and the travel sector","type":"article-journal"},"uris":["http://www.mendeley.com/documents/?uuid=36839d53-a73c-43ef-a0c1-b1f2d4a66b21"]}],"mendeley":{"formattedCitation":"(O’Connor, 2020)","plainTextFormattedCitation":"(O’Connor, 2020)","previouslyFormattedCitation":"(O’Connor, 2020)"},"properties":{"noteIndex":0},"schema":"https://github.com/citation-style-language/schema/raw/master/csl-citation.json"}</w:instrText>
      </w:r>
      <w:r w:rsidR="002554CD" w:rsidRPr="00B0092B">
        <w:fldChar w:fldCharType="separate"/>
      </w:r>
      <w:r w:rsidR="002554CD" w:rsidRPr="00B0092B">
        <w:t>(O’Connor, 2020)</w:t>
      </w:r>
      <w:r w:rsidR="002554CD" w:rsidRPr="00B0092B">
        <w:fldChar w:fldCharType="end"/>
      </w:r>
      <w:r w:rsidRPr="00B0092B">
        <w:t xml:space="preserve">. </w:t>
      </w:r>
      <w:r w:rsidR="00733A3F" w:rsidRPr="00B0092B">
        <w:t xml:space="preserve">Understanding tourists' awareness and perceptions of security and privacy in STTs has been a central theme. </w:t>
      </w:r>
      <w:r w:rsidR="00733A3F" w:rsidRPr="00B0092B">
        <w:lastRenderedPageBreak/>
        <w:t>Research has investigated how user trust and confidence are influenced by the transparency of data collection practices, user consent mechanisms, and overall communication regarding security measures</w:t>
      </w:r>
      <w:r w:rsidR="000C68E9" w:rsidRPr="00B0092B">
        <w:t xml:space="preserve"> </w:t>
      </w:r>
      <w:r w:rsidR="000C68E9" w:rsidRPr="00B0092B">
        <w:fldChar w:fldCharType="begin" w:fldLock="1"/>
      </w:r>
      <w:r w:rsidR="000C68E9" w:rsidRPr="00B0092B">
        <w:instrText>ADDIN CSL_CITATION {"citationItems":[{"id":"ITEM-1","itemData":{"author":[{"dropping-particle":"","family":"Gong","given":"Yaqi","non-dropping-particle":"","parse-names":false,"suffix":""},{"dropping-particle":"","family":"Schroeder","given":"Ashley","non-dropping-particle":"","parse-names":false,"suffix":""}],"container-title":"Tourism Management Perspectives","id":"ITEM-1","issued":{"date-parts":[["2022"]]},"page":"101019","publisher":"Elsevier","title":"A systematic literature review of data privacy and security research on smart tourism","type":"article-journal","volume":"44"},"uris":["http://www.mendeley.com/documents/?uuid=cd9ed624-2e97-40c7-8225-cf9352b29f7c"]}],"mendeley":{"formattedCitation":"(Gong &amp; Schroeder, 2022)","plainTextFormattedCitation":"(Gong &amp; Schroeder, 2022)","previouslyFormattedCitation":"(Gong &amp; Schroeder, 2022)"},"properties":{"noteIndex":0},"schema":"https://github.com/citation-style-language/schema/raw/master/csl-citation.json"}</w:instrText>
      </w:r>
      <w:r w:rsidR="000C68E9" w:rsidRPr="00B0092B">
        <w:fldChar w:fldCharType="separate"/>
      </w:r>
      <w:r w:rsidR="000C68E9" w:rsidRPr="00B0092B">
        <w:t>(Gong &amp; Schroeder, 2022)</w:t>
      </w:r>
      <w:r w:rsidR="000C68E9" w:rsidRPr="00B0092B">
        <w:fldChar w:fldCharType="end"/>
      </w:r>
      <w:r w:rsidR="00733A3F" w:rsidRPr="00B0092B">
        <w:t>.</w:t>
      </w:r>
    </w:p>
    <w:p w14:paraId="6340A69D" w14:textId="743CF787" w:rsidR="001E6946" w:rsidRPr="00B0092B" w:rsidRDefault="00733A3F" w:rsidP="0086736D">
      <w:pPr>
        <w:ind w:firstLine="426"/>
      </w:pPr>
      <w:r w:rsidRPr="00B0092B">
        <w:t>Moreover, the use of encryption technologies to secure communication channels within STTs has been a focus of research</w:t>
      </w:r>
      <w:r w:rsidR="000C68E9" w:rsidRPr="00B0092B">
        <w:t xml:space="preserve"> </w:t>
      </w:r>
      <w:r w:rsidR="000C68E9" w:rsidRPr="00B0092B">
        <w:fldChar w:fldCharType="begin" w:fldLock="1"/>
      </w:r>
      <w:r w:rsidR="00205C0A" w:rsidRPr="00B0092B">
        <w:instrText>ADDIN CSL_CITATION {"citationItems":[{"id":"ITEM-1","itemData":{"author":[{"dropping-particle":"","family":"Nafrees","given":"Abdul Cader Mohamed","non-dropping-particle":"","parse-names":false,"suffix":""},{"dropping-particle":"","family":"Shibly","given":"Firthouse Hassan Ahamed","non-dropping-particle":"","parse-names":false,"suffix":""}],"container-title":"2021 International Research Conference on Smart Computing and Systems Engineering (SCSE)","id":"ITEM-1","issued":{"date-parts":[["2021"]]},"page":"8-13","title":"Smart technologies in tourism: a study using systematic review and grounded theory","type":"paper-conference","volume":"4"},"uris":["http://www.mendeley.com/documents/?uuid=458441c5-acc2-4b2b-ae5a-05cedde94f92"]}],"mendeley":{"formattedCitation":"(Nafrees &amp; Shibly, 2021)","plainTextFormattedCitation":"(Nafrees &amp; Shibly, 2021)","previouslyFormattedCitation":"(Nafrees &amp; Shibly, 2021)"},"properties":{"noteIndex":0},"schema":"https://github.com/citation-style-language/schema/raw/master/csl-citation.json"}</w:instrText>
      </w:r>
      <w:r w:rsidR="000C68E9" w:rsidRPr="00B0092B">
        <w:fldChar w:fldCharType="separate"/>
      </w:r>
      <w:r w:rsidR="000C68E9" w:rsidRPr="00B0092B">
        <w:t>(Nafrees &amp; Shibly, 2021)</w:t>
      </w:r>
      <w:r w:rsidR="000C68E9" w:rsidRPr="00B0092B">
        <w:fldChar w:fldCharType="end"/>
      </w:r>
      <w:r w:rsidRPr="00B0092B">
        <w:t>. Ensuring that data transmitted between users and the smart tourism platform is encrypted helps prevent unauthori</w:t>
      </w:r>
      <w:r w:rsidR="000C68E9" w:rsidRPr="00B0092B">
        <w:t>s</w:t>
      </w:r>
      <w:r w:rsidRPr="00B0092B">
        <w:t>ed access and protects sensitive information</w:t>
      </w:r>
      <w:r w:rsidR="00205C0A" w:rsidRPr="00B0092B">
        <w:t xml:space="preserve"> </w:t>
      </w:r>
      <w:r w:rsidR="00205C0A" w:rsidRPr="00B0092B">
        <w:fldChar w:fldCharType="begin" w:fldLock="1"/>
      </w:r>
      <w:r w:rsidR="00205C0A" w:rsidRPr="00B0092B">
        <w:instrText>ADDIN CSL_CITATION {"citationItems":[{"id":"ITEM-1","itemData":{"author":[{"dropping-particle":"","family":"Meiyanti","given":"Ruci","non-dropping-particle":"","parse-names":false,"suffix":""},{"dropping-particle":"","family":"Rasyiidin","given":"Muhammad Yusuf Bagus","non-dropping-particle":"","parse-names":false,"suffix":""},{"dropping-particle":"","family":"Murad","given":"Fachroni Arbi","non-dropping-particle":"","parse-names":false,"suffix":""},{"dropping-particle":"","family":"Fajriah","given":"Riri","non-dropping-particle":"","parse-names":false,"suffix":""}],"container-title":"Tech-E","id":"ITEM-1","issue":"2","issued":{"date-parts":[["2022"]]},"page":"103-114","title":"Smart Wifi Design for Integrated Tourist Destinations in Smart Tourism","type":"article-journal","volume":"5"},"uris":["http://www.mendeley.com/documents/?uuid=e5b6df2f-ba28-4fe9-a318-daacb534e98b"]}],"mendeley":{"formattedCitation":"(Meiyanti et al., 2022)","plainTextFormattedCitation":"(Meiyanti et al., 2022)","previouslyFormattedCitation":"(Meiyanti et al., 2022)"},"properties":{"noteIndex":0},"schema":"https://github.com/citation-style-language/schema/raw/master/csl-citation.json"}</w:instrText>
      </w:r>
      <w:r w:rsidR="00205C0A" w:rsidRPr="00B0092B">
        <w:fldChar w:fldCharType="separate"/>
      </w:r>
      <w:r w:rsidR="00205C0A" w:rsidRPr="00B0092B">
        <w:t>(Meiyanti et al., 2022)</w:t>
      </w:r>
      <w:r w:rsidR="00205C0A" w:rsidRPr="00B0092B">
        <w:fldChar w:fldCharType="end"/>
      </w:r>
      <w:r w:rsidRPr="00B0092B">
        <w:t>. Likewise,</w:t>
      </w:r>
      <w:r w:rsidR="00205C0A" w:rsidRPr="00B0092B">
        <w:t xml:space="preserve"> r</w:t>
      </w:r>
      <w:r w:rsidRPr="00B0092B">
        <w:t xml:space="preserve">esearch has </w:t>
      </w:r>
      <w:r w:rsidR="00135B50" w:rsidRPr="00B0092B">
        <w:t>investigate</w:t>
      </w:r>
      <w:r w:rsidRPr="00B0092B">
        <w:t>d the role of cybersecurity measures in protecting STTs from cyber threats and attacks</w:t>
      </w:r>
      <w:r w:rsidR="00205C0A" w:rsidRPr="00B0092B">
        <w:t xml:space="preserve"> </w:t>
      </w:r>
      <w:r w:rsidR="00205C0A" w:rsidRPr="00B0092B">
        <w:fldChar w:fldCharType="begin" w:fldLock="1"/>
      </w:r>
      <w:r w:rsidR="008023B7" w:rsidRPr="00B0092B">
        <w:instrText>ADDIN CSL_CITATION {"citationItems":[{"id":"ITEM-1","itemData":{"author":[{"dropping-particle":"","family":"Vinodan","given":"Attambayintavida","non-dropping-particle":"","parse-names":false,"suffix":""},{"dropping-particle":"","family":"Meera","given":"Sethumadhavan","non-dropping-particle":"","parse-names":false,"suffix":""},{"dropping-particle":"","family":"Shreeansh","given":"Mishra","non-dropping-particle":"","parse-names":false,"suffix":""}],"container-title":"Smart Tourism","id":"ITEM-1","issue":"2","issued":{"date-parts":[["2024"]]},"page":"2454","title":"Incentivized adoption of smart tourism services: Host community perspective","type":"article-journal","volume":"4"},"uris":["http://www.mendeley.com/documents/?uuid=f45c02f8-4b2a-49c6-89d0-1ca045376b75"]}],"mendeley":{"formattedCitation":"(Vinodan et al., 2024)","plainTextFormattedCitation":"(Vinodan et al., 2024)","previouslyFormattedCitation":"(Vinodan et al., 2024)"},"properties":{"noteIndex":0},"schema":"https://github.com/citation-style-language/schema/raw/master/csl-citation.json"}</w:instrText>
      </w:r>
      <w:r w:rsidR="00205C0A" w:rsidRPr="00B0092B">
        <w:fldChar w:fldCharType="separate"/>
      </w:r>
      <w:r w:rsidR="00205C0A" w:rsidRPr="00B0092B">
        <w:t>(Vinodan et al., 2024)</w:t>
      </w:r>
      <w:r w:rsidR="00205C0A" w:rsidRPr="00B0092B">
        <w:fldChar w:fldCharType="end"/>
      </w:r>
      <w:r w:rsidRPr="00B0092B">
        <w:t>.</w:t>
      </w:r>
      <w:r w:rsidR="0086736D" w:rsidRPr="00B0092B">
        <w:t xml:space="preserve"> </w:t>
      </w:r>
      <w:r w:rsidRPr="00B0092B">
        <w:t>In addition, ethical considerations related to data use in STTs have been a research focus</w:t>
      </w:r>
      <w:r w:rsidR="004973B6" w:rsidRPr="00B0092B">
        <w:t xml:space="preserve"> </w:t>
      </w:r>
      <w:r w:rsidR="008023B7" w:rsidRPr="00B0092B">
        <w:fldChar w:fldCharType="begin" w:fldLock="1"/>
      </w:r>
      <w:r w:rsidR="008023B7" w:rsidRPr="00B0092B">
        <w:instrText>ADDIN CSL_CITATION {"citationItems":[{"id":"ITEM-1","itemData":{"author":[{"dropping-particle":"","family":"Femenia-Serra","given":"Francisco","non-dropping-particle":"","parse-names":false,"suffix":""},{"dropping-particle":"","family":"Neuhofer","given":"Barbara","non-dropping-particle":"","parse-names":false,"suffix":""},{"dropping-particle":"","family":"Ivars-Baidal","given":"Josep A","non-dropping-particle":"","parse-names":false,"suffix":""}],"container-title":"The Service Industries Journal","id":"ITEM-1","issue":"2","issued":{"date-parts":[["2019"]]},"page":"109-133","publisher":"Taylor \\&amp; Francis","title":"Towards a conceptualisation of smart tourists and their role within the smart destination scenario","type":"article-journal","volume":"39"},"uris":["http://www.mendeley.com/documents/?uuid=a7bd56ff-7af7-4ccd-8168-0a387057366d"]}],"mendeley":{"formattedCitation":"(Femenia-Serra et al., 2019)","plainTextFormattedCitation":"(Femenia-Serra et al., 2019)","previouslyFormattedCitation":"(Femenia-Serra et al., 2019)"},"properties":{"noteIndex":0},"schema":"https://github.com/citation-style-language/schema/raw/master/csl-citation.json"}</w:instrText>
      </w:r>
      <w:r w:rsidR="008023B7" w:rsidRPr="00B0092B">
        <w:fldChar w:fldCharType="separate"/>
      </w:r>
      <w:r w:rsidR="008023B7" w:rsidRPr="00B0092B">
        <w:t>(Femenia-Serra et al., 2019)</w:t>
      </w:r>
      <w:r w:rsidR="008023B7" w:rsidRPr="00B0092B">
        <w:fldChar w:fldCharType="end"/>
      </w:r>
      <w:r w:rsidRPr="00B0092B">
        <w:t xml:space="preserve">. </w:t>
      </w:r>
    </w:p>
    <w:p w14:paraId="61549762" w14:textId="77777777" w:rsidR="005426E8" w:rsidRPr="00B0092B" w:rsidRDefault="005426E8" w:rsidP="005426E8">
      <w:pPr>
        <w:pStyle w:val="Heading2"/>
      </w:pPr>
      <w:bookmarkStart w:id="48" w:name="_Toc159057256"/>
      <w:bookmarkStart w:id="49" w:name="_Toc159185828"/>
      <w:r w:rsidRPr="00B0092B">
        <w:t>Related Research Summary</w:t>
      </w:r>
      <w:bookmarkEnd w:id="48"/>
      <w:bookmarkEnd w:id="49"/>
    </w:p>
    <w:p w14:paraId="0540698A" w14:textId="77777777" w:rsidR="005426E8" w:rsidRPr="00B0092B" w:rsidRDefault="005426E8" w:rsidP="005426E8">
      <w:pPr>
        <w:shd w:val="clear" w:color="auto" w:fill="FFFFFF" w:themeFill="background1"/>
        <w:ind w:firstLine="0"/>
      </w:pPr>
      <w:r w:rsidRPr="00B0092B">
        <w:t>Table 2.1 summarises the main findings of the research articles on Informativeness, Accessibility, Interactivity, Personalisation, and Security &amp; Privacy within the context of Smart Tourism Technologies (STTs):</w:t>
      </w:r>
    </w:p>
    <w:p w14:paraId="131D8BEE" w14:textId="77777777" w:rsidR="005426E8" w:rsidRPr="00B0092B" w:rsidRDefault="005426E8" w:rsidP="005426E8">
      <w:pPr>
        <w:pStyle w:val="Caption"/>
      </w:pPr>
      <w:bookmarkStart w:id="50" w:name="_Toc159020117"/>
      <w:bookmarkStart w:id="51" w:name="_Toc159185888"/>
      <w:r w:rsidRPr="00B0092B">
        <w:t xml:space="preserve">Table </w:t>
      </w:r>
      <w:r w:rsidRPr="00B0092B">
        <w:fldChar w:fldCharType="begin"/>
      </w:r>
      <w:r w:rsidRPr="00B0092B">
        <w:instrText xml:space="preserve"> STYLEREF 1 \s </w:instrText>
      </w:r>
      <w:r w:rsidRPr="00B0092B">
        <w:fldChar w:fldCharType="separate"/>
      </w:r>
      <w:r w:rsidRPr="00B0092B">
        <w:rPr>
          <w:cs/>
        </w:rPr>
        <w:t>‎</w:t>
      </w:r>
      <w:r w:rsidRPr="00B0092B">
        <w:t>2</w:t>
      </w:r>
      <w:r w:rsidRPr="00B0092B">
        <w:fldChar w:fldCharType="end"/>
      </w:r>
      <w:r w:rsidRPr="00B0092B">
        <w:noBreakHyphen/>
      </w:r>
      <w:r w:rsidRPr="00B0092B">
        <w:fldChar w:fldCharType="begin"/>
      </w:r>
      <w:r w:rsidRPr="00B0092B">
        <w:instrText xml:space="preserve"> SEQ Table \* ARABIC \s 1 </w:instrText>
      </w:r>
      <w:r w:rsidRPr="00B0092B">
        <w:fldChar w:fldCharType="separate"/>
      </w:r>
      <w:r w:rsidRPr="00B0092B">
        <w:t>1</w:t>
      </w:r>
      <w:r w:rsidRPr="00B0092B">
        <w:fldChar w:fldCharType="end"/>
      </w:r>
      <w:r w:rsidRPr="00B0092B">
        <w:t xml:space="preserve"> Related Research Summary</w:t>
      </w:r>
      <w:bookmarkEnd w:id="50"/>
      <w:bookmarkEnd w:id="51"/>
    </w:p>
    <w:tbl>
      <w:tblPr>
        <w:tblStyle w:val="TableGrid1"/>
        <w:tblW w:w="9064" w:type="dxa"/>
        <w:tblLook w:val="04A0" w:firstRow="1" w:lastRow="0" w:firstColumn="1" w:lastColumn="0" w:noHBand="0" w:noVBand="1"/>
      </w:tblPr>
      <w:tblGrid>
        <w:gridCol w:w="1621"/>
        <w:gridCol w:w="7443"/>
      </w:tblGrid>
      <w:tr w:rsidR="005426E8" w:rsidRPr="00B0092B" w14:paraId="73A8FB0A" w14:textId="77777777" w:rsidTr="00BE09AF">
        <w:tc>
          <w:tcPr>
            <w:tcW w:w="0" w:type="auto"/>
            <w:hideMark/>
          </w:tcPr>
          <w:p w14:paraId="6F8DF729" w14:textId="77777777" w:rsidR="005426E8" w:rsidRPr="00B0092B" w:rsidRDefault="005426E8" w:rsidP="00BE09AF">
            <w:pPr>
              <w:shd w:val="clear" w:color="auto" w:fill="FFFFFF" w:themeFill="background1"/>
              <w:spacing w:line="360" w:lineRule="auto"/>
              <w:ind w:firstLine="0"/>
              <w:jc w:val="left"/>
              <w:rPr>
                <w:b/>
                <w:bCs/>
                <w:lang w:val="en-GB"/>
              </w:rPr>
            </w:pPr>
            <w:r w:rsidRPr="00B0092B">
              <w:rPr>
                <w:b/>
                <w:bCs/>
                <w:lang w:val="en-GB"/>
              </w:rPr>
              <w:t>Author(s)</w:t>
            </w:r>
          </w:p>
        </w:tc>
        <w:tc>
          <w:tcPr>
            <w:tcW w:w="7443" w:type="dxa"/>
            <w:hideMark/>
          </w:tcPr>
          <w:p w14:paraId="344FC799" w14:textId="77777777" w:rsidR="005426E8" w:rsidRPr="00B0092B" w:rsidRDefault="005426E8" w:rsidP="00BE09AF">
            <w:pPr>
              <w:shd w:val="clear" w:color="auto" w:fill="FFFFFF" w:themeFill="background1"/>
              <w:spacing w:line="360" w:lineRule="auto"/>
              <w:ind w:firstLine="0"/>
              <w:rPr>
                <w:b/>
                <w:bCs/>
                <w:lang w:val="en-GB"/>
              </w:rPr>
            </w:pPr>
            <w:r w:rsidRPr="00B0092B">
              <w:rPr>
                <w:b/>
                <w:bCs/>
                <w:lang w:val="en-GB"/>
              </w:rPr>
              <w:t>Main Findings</w:t>
            </w:r>
          </w:p>
        </w:tc>
      </w:tr>
      <w:tr w:rsidR="005426E8" w:rsidRPr="00B0092B" w14:paraId="68E6F830" w14:textId="77777777" w:rsidTr="00BE09AF">
        <w:tc>
          <w:tcPr>
            <w:tcW w:w="0" w:type="auto"/>
            <w:hideMark/>
          </w:tcPr>
          <w:p w14:paraId="34B3B342" w14:textId="77777777" w:rsidR="005426E8" w:rsidRPr="00B0092B" w:rsidRDefault="005426E8" w:rsidP="00BE09AF">
            <w:pPr>
              <w:shd w:val="clear" w:color="auto" w:fill="FFFFFF" w:themeFill="background1"/>
              <w:spacing w:after="0" w:afterAutospacing="0" w:line="360" w:lineRule="auto"/>
              <w:ind w:firstLine="0"/>
              <w:jc w:val="left"/>
              <w:rPr>
                <w:lang w:val="en-GB"/>
              </w:rPr>
            </w:pPr>
            <w:proofErr w:type="spellStart"/>
            <w:r w:rsidRPr="00B0092B">
              <w:rPr>
                <w:lang w:val="en-GB"/>
              </w:rPr>
              <w:t>Sustacha</w:t>
            </w:r>
            <w:proofErr w:type="spellEnd"/>
            <w:r w:rsidRPr="00B0092B">
              <w:rPr>
                <w:lang w:val="en-GB"/>
              </w:rPr>
              <w:t xml:space="preserve"> et al., 2023</w:t>
            </w:r>
          </w:p>
        </w:tc>
        <w:tc>
          <w:tcPr>
            <w:tcW w:w="7443" w:type="dxa"/>
            <w:hideMark/>
          </w:tcPr>
          <w:p w14:paraId="6CF0B1EE"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various facets of information delivery, processing, and utilisation in smart tourism environments.</w:t>
            </w:r>
          </w:p>
        </w:tc>
      </w:tr>
      <w:tr w:rsidR="005426E8" w:rsidRPr="00B0092B" w14:paraId="21CE2A38" w14:textId="77777777" w:rsidTr="00BE09AF">
        <w:tc>
          <w:tcPr>
            <w:tcW w:w="0" w:type="auto"/>
            <w:hideMark/>
          </w:tcPr>
          <w:p w14:paraId="7FCC25AC"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Nafrees</w:t>
            </w:r>
            <w:proofErr w:type="spellEnd"/>
            <w:r w:rsidRPr="00B0092B">
              <w:rPr>
                <w:lang w:val="en-GB"/>
              </w:rPr>
              <w:t xml:space="preserve"> &amp; Shibly, 2021</w:t>
            </w:r>
          </w:p>
        </w:tc>
        <w:tc>
          <w:tcPr>
            <w:tcW w:w="7443" w:type="dxa"/>
            <w:hideMark/>
          </w:tcPr>
          <w:p w14:paraId="60EDE745" w14:textId="730CCD40" w:rsidR="005426E8" w:rsidRPr="00B0092B" w:rsidRDefault="005426E8" w:rsidP="00B0092B">
            <w:pPr>
              <w:shd w:val="clear" w:color="auto" w:fill="FFFFFF" w:themeFill="background1"/>
              <w:spacing w:after="0" w:afterAutospacing="0" w:line="360" w:lineRule="auto"/>
              <w:ind w:firstLine="0"/>
              <w:rPr>
                <w:lang w:val="en-GB"/>
              </w:rPr>
            </w:pPr>
            <w:r w:rsidRPr="00B0092B">
              <w:rPr>
                <w:lang w:val="en-GB"/>
              </w:rPr>
              <w:t xml:space="preserve">- Explored diverse technological platforms in delivering informative content. </w:t>
            </w:r>
          </w:p>
        </w:tc>
      </w:tr>
      <w:tr w:rsidR="005426E8" w:rsidRPr="00B0092B" w14:paraId="49D41E95" w14:textId="77777777" w:rsidTr="00BE09AF">
        <w:tc>
          <w:tcPr>
            <w:tcW w:w="0" w:type="auto"/>
            <w:hideMark/>
          </w:tcPr>
          <w:p w14:paraId="7D366C40"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Gajdosik</w:t>
            </w:r>
            <w:proofErr w:type="spellEnd"/>
            <w:r w:rsidRPr="00B0092B">
              <w:rPr>
                <w:lang w:val="en-GB"/>
              </w:rPr>
              <w:t xml:space="preserve"> &amp; </w:t>
            </w:r>
            <w:proofErr w:type="spellStart"/>
            <w:r w:rsidRPr="00B0092B">
              <w:rPr>
                <w:lang w:val="en-GB"/>
              </w:rPr>
              <w:t>Orelova</w:t>
            </w:r>
            <w:proofErr w:type="spellEnd"/>
            <w:r w:rsidRPr="00B0092B">
              <w:rPr>
                <w:lang w:val="en-GB"/>
              </w:rPr>
              <w:t>, 2020</w:t>
            </w:r>
          </w:p>
        </w:tc>
        <w:tc>
          <w:tcPr>
            <w:tcW w:w="7443" w:type="dxa"/>
            <w:hideMark/>
          </w:tcPr>
          <w:p w14:paraId="2BE3BF26"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Investigated diverse technological platforms in delivering informative content. </w:t>
            </w:r>
            <w:r w:rsidRPr="00B0092B">
              <w:rPr>
                <w:lang w:val="en-GB"/>
              </w:rPr>
              <w:br/>
              <w:t xml:space="preserve">- Explored the effectiveness of these platforms in enhancing tourists' understanding. </w:t>
            </w:r>
          </w:p>
          <w:p w14:paraId="5B28DDDC" w14:textId="77777777" w:rsidR="005426E8" w:rsidRPr="00B0092B" w:rsidRDefault="005426E8" w:rsidP="00BE09AF">
            <w:pPr>
              <w:shd w:val="clear" w:color="auto" w:fill="FFFFFF" w:themeFill="background1"/>
              <w:spacing w:after="0" w:afterAutospacing="0" w:line="360" w:lineRule="auto"/>
              <w:ind w:firstLine="0"/>
              <w:rPr>
                <w:lang w:val="en-GB"/>
              </w:rPr>
            </w:pPr>
          </w:p>
        </w:tc>
      </w:tr>
      <w:tr w:rsidR="005426E8" w:rsidRPr="00B0092B" w14:paraId="112D84B8" w14:textId="77777777" w:rsidTr="00BE09AF">
        <w:tc>
          <w:tcPr>
            <w:tcW w:w="0" w:type="auto"/>
            <w:hideMark/>
          </w:tcPr>
          <w:p w14:paraId="69A615EA"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Kumar et al., 2022</w:t>
            </w:r>
          </w:p>
        </w:tc>
        <w:tc>
          <w:tcPr>
            <w:tcW w:w="7443" w:type="dxa"/>
            <w:hideMark/>
          </w:tcPr>
          <w:p w14:paraId="23A39F68"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Investigated diverse technological platforms in delivering informative content. </w:t>
            </w:r>
          </w:p>
          <w:p w14:paraId="572713C0" w14:textId="0F04C858" w:rsidR="005426E8" w:rsidRPr="00B0092B" w:rsidRDefault="005426E8" w:rsidP="00BE09AF">
            <w:pPr>
              <w:shd w:val="clear" w:color="auto" w:fill="FFFFFF" w:themeFill="background1"/>
              <w:spacing w:after="0" w:afterAutospacing="0" w:line="360" w:lineRule="auto"/>
              <w:ind w:firstLine="0"/>
              <w:rPr>
                <w:lang w:val="en-GB"/>
              </w:rPr>
            </w:pPr>
          </w:p>
        </w:tc>
      </w:tr>
      <w:tr w:rsidR="005426E8" w:rsidRPr="00B0092B" w14:paraId="1850E8C1" w14:textId="77777777" w:rsidTr="00BE09AF">
        <w:tc>
          <w:tcPr>
            <w:tcW w:w="0" w:type="auto"/>
            <w:hideMark/>
          </w:tcPr>
          <w:p w14:paraId="1A4943C3"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Idris et al., 2021</w:t>
            </w:r>
          </w:p>
        </w:tc>
        <w:tc>
          <w:tcPr>
            <w:tcW w:w="7443" w:type="dxa"/>
            <w:hideMark/>
          </w:tcPr>
          <w:p w14:paraId="6D37FF7A"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Investigated how VR technologies contribute to tourists' understanding.</w:t>
            </w:r>
          </w:p>
        </w:tc>
      </w:tr>
      <w:tr w:rsidR="005426E8" w:rsidRPr="00B0092B" w14:paraId="5E46C097" w14:textId="77777777" w:rsidTr="00BE09AF">
        <w:tc>
          <w:tcPr>
            <w:tcW w:w="0" w:type="auto"/>
            <w:hideMark/>
          </w:tcPr>
          <w:p w14:paraId="72FDEA49"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lastRenderedPageBreak/>
              <w:t>Jeong</w:t>
            </w:r>
            <w:proofErr w:type="spellEnd"/>
            <w:r w:rsidRPr="00B0092B">
              <w:rPr>
                <w:lang w:val="en-GB"/>
              </w:rPr>
              <w:t xml:space="preserve"> &amp; Shin, 2020</w:t>
            </w:r>
          </w:p>
        </w:tc>
        <w:tc>
          <w:tcPr>
            <w:tcW w:w="7443" w:type="dxa"/>
            <w:hideMark/>
          </w:tcPr>
          <w:p w14:paraId="1211D8E0"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Explored tourists' concerns regarding data privacy and security. </w:t>
            </w:r>
          </w:p>
          <w:p w14:paraId="51B9C1A5"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Investigated the direct impact of informativeness on tourists' decision-making processes. </w:t>
            </w:r>
          </w:p>
        </w:tc>
      </w:tr>
      <w:tr w:rsidR="005426E8" w:rsidRPr="00B0092B" w14:paraId="3CBC9CD6" w14:textId="77777777" w:rsidTr="00BE09AF">
        <w:tc>
          <w:tcPr>
            <w:tcW w:w="0" w:type="auto"/>
            <w:hideMark/>
          </w:tcPr>
          <w:p w14:paraId="5B573F0A"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Torabi</w:t>
            </w:r>
            <w:proofErr w:type="spellEnd"/>
            <w:r w:rsidRPr="00B0092B">
              <w:rPr>
                <w:lang w:val="en-GB"/>
              </w:rPr>
              <w:t xml:space="preserve"> et al., 2023</w:t>
            </w:r>
          </w:p>
        </w:tc>
        <w:tc>
          <w:tcPr>
            <w:tcW w:w="7443" w:type="dxa"/>
            <w:hideMark/>
          </w:tcPr>
          <w:p w14:paraId="34690A4B" w14:textId="6E696F5D"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-Examined the importance of informativeness for destination management </w:t>
            </w:r>
            <w:r w:rsidR="00B0092B" w:rsidRPr="00B0092B">
              <w:rPr>
                <w:lang w:val="en-GB"/>
              </w:rPr>
              <w:t>organisations</w:t>
            </w:r>
            <w:r w:rsidRPr="00B0092B">
              <w:rPr>
                <w:lang w:val="en-GB"/>
              </w:rPr>
              <w:t xml:space="preserve"> and stakeholders. </w:t>
            </w:r>
          </w:p>
        </w:tc>
      </w:tr>
      <w:tr w:rsidR="005426E8" w:rsidRPr="00B0092B" w14:paraId="1FC219A0" w14:textId="77777777" w:rsidTr="00BE09AF">
        <w:tc>
          <w:tcPr>
            <w:tcW w:w="0" w:type="auto"/>
            <w:hideMark/>
          </w:tcPr>
          <w:p w14:paraId="2AD9A36C"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Atanga</w:t>
            </w:r>
            <w:proofErr w:type="spellEnd"/>
            <w:r w:rsidRPr="00B0092B">
              <w:rPr>
                <w:lang w:val="en-GB"/>
              </w:rPr>
              <w:t>, 2020</w:t>
            </w:r>
          </w:p>
        </w:tc>
        <w:tc>
          <w:tcPr>
            <w:tcW w:w="7443" w:type="dxa"/>
            <w:hideMark/>
          </w:tcPr>
          <w:p w14:paraId="7A5F2C5D"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Explored how technologies can accommodate various needs to create an inclusive tourism experience. </w:t>
            </w:r>
          </w:p>
          <w:p w14:paraId="3035EC97"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Investigated the role of mobile applications with responsive design features to enhance accessibility.</w:t>
            </w:r>
          </w:p>
        </w:tc>
      </w:tr>
      <w:tr w:rsidR="005426E8" w:rsidRPr="00B0092B" w14:paraId="056108B9" w14:textId="77777777" w:rsidTr="00BE09AF">
        <w:tc>
          <w:tcPr>
            <w:tcW w:w="0" w:type="auto"/>
            <w:hideMark/>
          </w:tcPr>
          <w:p w14:paraId="745DCE83"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Mitala</w:t>
            </w:r>
            <w:proofErr w:type="spellEnd"/>
            <w:r w:rsidRPr="00B0092B">
              <w:rPr>
                <w:lang w:val="en-GB"/>
              </w:rPr>
              <w:t xml:space="preserve"> et al., 2022</w:t>
            </w:r>
          </w:p>
        </w:tc>
        <w:tc>
          <w:tcPr>
            <w:tcW w:w="7443" w:type="dxa"/>
            <w:hideMark/>
          </w:tcPr>
          <w:p w14:paraId="4DC86B0E"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Explored the use of geospatial technologies to improve accessibility in smart tourism. </w:t>
            </w:r>
          </w:p>
          <w:p w14:paraId="1CBFCE7B"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Investigated the implementation of multilingual interfaces within STTs.</w:t>
            </w:r>
          </w:p>
        </w:tc>
      </w:tr>
      <w:tr w:rsidR="005426E8" w:rsidRPr="00B0092B" w14:paraId="32D71376" w14:textId="77777777" w:rsidTr="00BE09AF">
        <w:tc>
          <w:tcPr>
            <w:tcW w:w="0" w:type="auto"/>
            <w:hideMark/>
          </w:tcPr>
          <w:p w14:paraId="769851FB"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Diaz-Parra et al., 2023</w:t>
            </w:r>
          </w:p>
        </w:tc>
        <w:tc>
          <w:tcPr>
            <w:tcW w:w="7443" w:type="dxa"/>
            <w:hideMark/>
          </w:tcPr>
          <w:p w14:paraId="4C8E13E7"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Explored the use of geospatial technologies to improve accessibility. </w:t>
            </w:r>
          </w:p>
          <w:p w14:paraId="019E595E"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Studied voice recognition technologies for hands-free interaction.</w:t>
            </w:r>
          </w:p>
        </w:tc>
      </w:tr>
      <w:tr w:rsidR="005426E8" w:rsidRPr="00B0092B" w14:paraId="387C62AA" w14:textId="77777777" w:rsidTr="00BE09AF">
        <w:tc>
          <w:tcPr>
            <w:tcW w:w="0" w:type="auto"/>
            <w:hideMark/>
          </w:tcPr>
          <w:p w14:paraId="00126512"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Akdu</w:t>
            </w:r>
            <w:proofErr w:type="spellEnd"/>
            <w:r w:rsidRPr="00B0092B">
              <w:rPr>
                <w:lang w:val="en-GB"/>
              </w:rPr>
              <w:t>, 2020</w:t>
            </w:r>
          </w:p>
        </w:tc>
        <w:tc>
          <w:tcPr>
            <w:tcW w:w="7443" w:type="dxa"/>
            <w:hideMark/>
          </w:tcPr>
          <w:p w14:paraId="5CBC224A"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Investigated the role of mobile applications in fostering real-time interaction.</w:t>
            </w:r>
          </w:p>
        </w:tc>
      </w:tr>
      <w:tr w:rsidR="005426E8" w:rsidRPr="00B0092B" w14:paraId="2B21B622" w14:textId="77777777" w:rsidTr="00BE09AF">
        <w:tc>
          <w:tcPr>
            <w:tcW w:w="0" w:type="auto"/>
            <w:hideMark/>
          </w:tcPr>
          <w:p w14:paraId="16E1E13D"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Sood</w:t>
            </w:r>
            <w:proofErr w:type="spellEnd"/>
            <w:r w:rsidRPr="00B0092B">
              <w:rPr>
                <w:lang w:val="en-GB"/>
              </w:rPr>
              <w:t xml:space="preserve"> &amp; Bhandari, 2023</w:t>
            </w:r>
          </w:p>
        </w:tc>
        <w:tc>
          <w:tcPr>
            <w:tcW w:w="7443" w:type="dxa"/>
            <w:hideMark/>
          </w:tcPr>
          <w:p w14:paraId="728A8D97"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Explored the effectiveness of interactive displays and smart signage. </w:t>
            </w:r>
          </w:p>
          <w:p w14:paraId="4866CF0B"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Provided interactive maps and historical information.</w:t>
            </w:r>
          </w:p>
        </w:tc>
      </w:tr>
      <w:tr w:rsidR="005426E8" w:rsidRPr="00B0092B" w14:paraId="010CB2B5" w14:textId="77777777" w:rsidTr="00BE09AF">
        <w:tc>
          <w:tcPr>
            <w:tcW w:w="0" w:type="auto"/>
            <w:hideMark/>
          </w:tcPr>
          <w:p w14:paraId="475507B9"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Yang et al., 2023</w:t>
            </w:r>
          </w:p>
        </w:tc>
        <w:tc>
          <w:tcPr>
            <w:tcW w:w="7443" w:type="dxa"/>
            <w:hideMark/>
          </w:tcPr>
          <w:p w14:paraId="24162817"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platforms facilitating user-generated content for interactivity.</w:t>
            </w:r>
          </w:p>
        </w:tc>
      </w:tr>
      <w:tr w:rsidR="005426E8" w:rsidRPr="00B0092B" w14:paraId="5C2A7167" w14:textId="77777777" w:rsidTr="00BE09AF">
        <w:tc>
          <w:tcPr>
            <w:tcW w:w="0" w:type="auto"/>
            <w:hideMark/>
          </w:tcPr>
          <w:p w14:paraId="5F306DA5"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Gajdosik</w:t>
            </w:r>
            <w:proofErr w:type="spellEnd"/>
            <w:r w:rsidRPr="00B0092B">
              <w:rPr>
                <w:lang w:val="en-GB"/>
              </w:rPr>
              <w:t xml:space="preserve"> &amp; </w:t>
            </w:r>
            <w:proofErr w:type="spellStart"/>
            <w:r w:rsidRPr="00B0092B">
              <w:rPr>
                <w:lang w:val="en-GB"/>
              </w:rPr>
              <w:t>Orelova</w:t>
            </w:r>
            <w:proofErr w:type="spellEnd"/>
            <w:r w:rsidRPr="00B0092B">
              <w:rPr>
                <w:lang w:val="en-GB"/>
              </w:rPr>
              <w:t>, 2020</w:t>
            </w:r>
          </w:p>
        </w:tc>
        <w:tc>
          <w:tcPr>
            <w:tcW w:w="7443" w:type="dxa"/>
            <w:hideMark/>
          </w:tcPr>
          <w:p w14:paraId="5FEB2D01"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gamification elements to enhance interactivity.</w:t>
            </w:r>
          </w:p>
        </w:tc>
      </w:tr>
      <w:tr w:rsidR="005426E8" w:rsidRPr="00B0092B" w14:paraId="57D6CB1C" w14:textId="77777777" w:rsidTr="00BE09AF">
        <w:tc>
          <w:tcPr>
            <w:tcW w:w="0" w:type="auto"/>
            <w:hideMark/>
          </w:tcPr>
          <w:p w14:paraId="634D67CA"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 xml:space="preserve">Wise &amp; </w:t>
            </w:r>
            <w:proofErr w:type="spellStart"/>
            <w:r w:rsidRPr="00B0092B">
              <w:rPr>
                <w:lang w:val="en-GB"/>
              </w:rPr>
              <w:t>Heidari</w:t>
            </w:r>
            <w:proofErr w:type="spellEnd"/>
            <w:r w:rsidRPr="00B0092B">
              <w:rPr>
                <w:lang w:val="en-GB"/>
              </w:rPr>
              <w:t>, 2019</w:t>
            </w:r>
          </w:p>
        </w:tc>
        <w:tc>
          <w:tcPr>
            <w:tcW w:w="7443" w:type="dxa"/>
            <w:hideMark/>
          </w:tcPr>
          <w:p w14:paraId="2B939563"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the integration of IoT into STTs for creating interactive environments.</w:t>
            </w:r>
          </w:p>
        </w:tc>
      </w:tr>
      <w:tr w:rsidR="005426E8" w:rsidRPr="00B0092B" w14:paraId="1DB7B8D6" w14:textId="77777777" w:rsidTr="00BE09AF">
        <w:tc>
          <w:tcPr>
            <w:tcW w:w="0" w:type="auto"/>
            <w:hideMark/>
          </w:tcPr>
          <w:p w14:paraId="663ACA56"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Marin Diaz et al., 2023</w:t>
            </w:r>
          </w:p>
        </w:tc>
        <w:tc>
          <w:tcPr>
            <w:tcW w:w="7443" w:type="dxa"/>
            <w:hideMark/>
          </w:tcPr>
          <w:p w14:paraId="787124EC"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xml:space="preserve">- Focused on tailoring tourist experiences to individual preferences. </w:t>
            </w:r>
          </w:p>
          <w:p w14:paraId="27A27037"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data-driven personalisation and personalised recommendations.</w:t>
            </w:r>
          </w:p>
        </w:tc>
      </w:tr>
      <w:tr w:rsidR="005426E8" w:rsidRPr="00B0092B" w14:paraId="75578A25" w14:textId="77777777" w:rsidTr="00BE09AF">
        <w:tc>
          <w:tcPr>
            <w:tcW w:w="0" w:type="auto"/>
            <w:hideMark/>
          </w:tcPr>
          <w:p w14:paraId="2C3AAED4"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Diaz et al., 2023</w:t>
            </w:r>
          </w:p>
        </w:tc>
        <w:tc>
          <w:tcPr>
            <w:tcW w:w="7443" w:type="dxa"/>
            <w:hideMark/>
          </w:tcPr>
          <w:p w14:paraId="6251C09F"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the creation of user profiles for capturing individual preferences.</w:t>
            </w:r>
          </w:p>
        </w:tc>
      </w:tr>
      <w:tr w:rsidR="005426E8" w:rsidRPr="00B0092B" w14:paraId="6506ECBB" w14:textId="77777777" w:rsidTr="00BE09AF">
        <w:tc>
          <w:tcPr>
            <w:tcW w:w="0" w:type="auto"/>
            <w:hideMark/>
          </w:tcPr>
          <w:p w14:paraId="3A5BAD58"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Xu et al., 2024</w:t>
            </w:r>
          </w:p>
        </w:tc>
        <w:tc>
          <w:tcPr>
            <w:tcW w:w="7443" w:type="dxa"/>
            <w:hideMark/>
          </w:tcPr>
          <w:p w14:paraId="6A15E534"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Investigated mobile applications for providing personalised experiences.</w:t>
            </w:r>
          </w:p>
        </w:tc>
      </w:tr>
      <w:tr w:rsidR="005426E8" w:rsidRPr="00B0092B" w14:paraId="07EEAE81" w14:textId="77777777" w:rsidTr="00BE09AF">
        <w:tc>
          <w:tcPr>
            <w:tcW w:w="0" w:type="auto"/>
            <w:hideMark/>
          </w:tcPr>
          <w:p w14:paraId="55B4B0E7"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Gajdosik</w:t>
            </w:r>
            <w:proofErr w:type="spellEnd"/>
            <w:r w:rsidRPr="00B0092B">
              <w:rPr>
                <w:lang w:val="en-GB"/>
              </w:rPr>
              <w:t xml:space="preserve"> &amp; </w:t>
            </w:r>
            <w:proofErr w:type="spellStart"/>
            <w:r w:rsidRPr="00B0092B">
              <w:rPr>
                <w:lang w:val="en-GB"/>
              </w:rPr>
              <w:t>Orelova</w:t>
            </w:r>
            <w:proofErr w:type="spellEnd"/>
            <w:r w:rsidRPr="00B0092B">
              <w:rPr>
                <w:lang w:val="en-GB"/>
              </w:rPr>
              <w:t>, 2020</w:t>
            </w:r>
          </w:p>
        </w:tc>
        <w:tc>
          <w:tcPr>
            <w:tcW w:w="7443" w:type="dxa"/>
            <w:hideMark/>
          </w:tcPr>
          <w:p w14:paraId="0FF36823"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the integration of AR and VR technologies for personalised experiences.</w:t>
            </w:r>
          </w:p>
        </w:tc>
      </w:tr>
      <w:tr w:rsidR="005426E8" w:rsidRPr="00B0092B" w14:paraId="3F2F46ED" w14:textId="77777777" w:rsidTr="00BE09AF">
        <w:tc>
          <w:tcPr>
            <w:tcW w:w="0" w:type="auto"/>
            <w:hideMark/>
          </w:tcPr>
          <w:p w14:paraId="6AA94FA5" w14:textId="77777777" w:rsidR="005426E8" w:rsidRPr="00B0092B" w:rsidRDefault="005426E8" w:rsidP="00BE09AF">
            <w:pPr>
              <w:shd w:val="clear" w:color="auto" w:fill="FFFFFF" w:themeFill="background1"/>
              <w:spacing w:line="360" w:lineRule="auto"/>
              <w:ind w:firstLine="0"/>
              <w:jc w:val="left"/>
              <w:rPr>
                <w:lang w:val="en-GB"/>
              </w:rPr>
            </w:pPr>
            <w:r w:rsidRPr="00B0092B">
              <w:rPr>
                <w:lang w:val="en-GB"/>
              </w:rPr>
              <w:t>Tiwari et al., 2023</w:t>
            </w:r>
          </w:p>
        </w:tc>
        <w:tc>
          <w:tcPr>
            <w:tcW w:w="7443" w:type="dxa"/>
            <w:hideMark/>
          </w:tcPr>
          <w:p w14:paraId="7C616366"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Focused on ensuring the protection of user data and maintaining a secure technological environment.</w:t>
            </w:r>
          </w:p>
        </w:tc>
      </w:tr>
      <w:tr w:rsidR="005426E8" w:rsidRPr="00B0092B" w14:paraId="303AEEF0" w14:textId="77777777" w:rsidTr="00BE09AF">
        <w:tc>
          <w:tcPr>
            <w:tcW w:w="0" w:type="auto"/>
            <w:hideMark/>
          </w:tcPr>
          <w:p w14:paraId="13C0CA24"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Nafrees</w:t>
            </w:r>
            <w:proofErr w:type="spellEnd"/>
            <w:r w:rsidRPr="00B0092B">
              <w:rPr>
                <w:lang w:val="en-GB"/>
              </w:rPr>
              <w:t xml:space="preserve"> &amp; Shibly, 2021</w:t>
            </w:r>
          </w:p>
        </w:tc>
        <w:tc>
          <w:tcPr>
            <w:tcW w:w="7443" w:type="dxa"/>
            <w:hideMark/>
          </w:tcPr>
          <w:p w14:paraId="66178AF6"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Explored the use of encryption technologies for securing communication channels.</w:t>
            </w:r>
          </w:p>
        </w:tc>
      </w:tr>
      <w:tr w:rsidR="005426E8" w:rsidRPr="00B0092B" w14:paraId="0026BC71" w14:textId="77777777" w:rsidTr="00BE09AF">
        <w:tc>
          <w:tcPr>
            <w:tcW w:w="0" w:type="auto"/>
            <w:hideMark/>
          </w:tcPr>
          <w:p w14:paraId="5FED326B"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t>Vinodan</w:t>
            </w:r>
            <w:proofErr w:type="spellEnd"/>
            <w:r w:rsidRPr="00B0092B">
              <w:rPr>
                <w:lang w:val="en-GB"/>
              </w:rPr>
              <w:t xml:space="preserve"> et al., 2024</w:t>
            </w:r>
          </w:p>
        </w:tc>
        <w:tc>
          <w:tcPr>
            <w:tcW w:w="7443" w:type="dxa"/>
            <w:hideMark/>
          </w:tcPr>
          <w:p w14:paraId="29B42CC8"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Examined cybersecurity measures to protect STTs from cyber threats and attacks.</w:t>
            </w:r>
          </w:p>
        </w:tc>
      </w:tr>
      <w:tr w:rsidR="005426E8" w:rsidRPr="00B0092B" w14:paraId="3418099A" w14:textId="77777777" w:rsidTr="00BE09AF">
        <w:tc>
          <w:tcPr>
            <w:tcW w:w="0" w:type="auto"/>
            <w:hideMark/>
          </w:tcPr>
          <w:p w14:paraId="6917EEF9" w14:textId="77777777" w:rsidR="005426E8" w:rsidRPr="00B0092B" w:rsidRDefault="005426E8" w:rsidP="00BE09AF">
            <w:pPr>
              <w:shd w:val="clear" w:color="auto" w:fill="FFFFFF" w:themeFill="background1"/>
              <w:spacing w:line="360" w:lineRule="auto"/>
              <w:ind w:firstLine="0"/>
              <w:jc w:val="left"/>
              <w:rPr>
                <w:lang w:val="en-GB"/>
              </w:rPr>
            </w:pPr>
            <w:proofErr w:type="spellStart"/>
            <w:r w:rsidRPr="00B0092B">
              <w:rPr>
                <w:lang w:val="en-GB"/>
              </w:rPr>
              <w:lastRenderedPageBreak/>
              <w:t>Femenia</w:t>
            </w:r>
            <w:proofErr w:type="spellEnd"/>
            <w:r w:rsidRPr="00B0092B">
              <w:rPr>
                <w:lang w:val="en-GB"/>
              </w:rPr>
              <w:t>-Serra et al., 2019</w:t>
            </w:r>
          </w:p>
        </w:tc>
        <w:tc>
          <w:tcPr>
            <w:tcW w:w="7443" w:type="dxa"/>
            <w:hideMark/>
          </w:tcPr>
          <w:p w14:paraId="5637C1F0" w14:textId="77777777" w:rsidR="005426E8" w:rsidRPr="00B0092B" w:rsidRDefault="005426E8" w:rsidP="00BE09AF">
            <w:pPr>
              <w:shd w:val="clear" w:color="auto" w:fill="FFFFFF" w:themeFill="background1"/>
              <w:spacing w:after="0" w:afterAutospacing="0" w:line="360" w:lineRule="auto"/>
              <w:ind w:firstLine="0"/>
              <w:rPr>
                <w:lang w:val="en-GB"/>
              </w:rPr>
            </w:pPr>
            <w:r w:rsidRPr="00B0092B">
              <w:rPr>
                <w:lang w:val="en-GB"/>
              </w:rPr>
              <w:t>- Discussed ethical considerations related to data use in STTs.</w:t>
            </w:r>
          </w:p>
        </w:tc>
      </w:tr>
    </w:tbl>
    <w:p w14:paraId="29E01CBF" w14:textId="0F739685" w:rsidR="004A54E2" w:rsidRPr="00B0092B" w:rsidRDefault="00EC3F69" w:rsidP="005426E8">
      <w:pPr>
        <w:pStyle w:val="Heading2"/>
        <w:spacing w:before="240"/>
      </w:pPr>
      <w:bookmarkStart w:id="52" w:name="_Toc159185829"/>
      <w:r w:rsidRPr="00B0092B">
        <w:t>Theoretical Models</w:t>
      </w:r>
      <w:bookmarkEnd w:id="52"/>
      <w:r w:rsidRPr="00B0092B">
        <w:t xml:space="preserve"> </w:t>
      </w:r>
    </w:p>
    <w:p w14:paraId="0DEC6B32" w14:textId="16C7D3D5" w:rsidR="007A358A" w:rsidRPr="00B0092B" w:rsidRDefault="007A358A" w:rsidP="007A358A">
      <w:pPr>
        <w:ind w:firstLine="0"/>
      </w:pPr>
      <w:r w:rsidRPr="00B0092B">
        <w:t>Various theoretical models are employed to analyse tourist behaviour in destination selection, each offering unique perspectives on the decision-making process</w:t>
      </w:r>
      <w:r w:rsidR="00B06E83" w:rsidRPr="00B0092B">
        <w:t xml:space="preserve"> </w:t>
      </w:r>
      <w:r w:rsidR="00B06E83" w:rsidRPr="00B0092B">
        <w:fldChar w:fldCharType="begin" w:fldLock="1"/>
      </w:r>
      <w:r w:rsidR="00B06E83" w:rsidRPr="00B0092B">
        <w:instrText>ADDIN CSL_CITATION {"citationItems":[{"id":"ITEM-1","itemData":{"author":[{"dropping-particle":"","family":"McKercher","given":"Bob","non-dropping-particle":"","parse-names":false,"suffix":""},{"dropping-particle":"","family":"Prideaux","given":"Bruce","non-dropping-particle":"","parse-names":false,"suffix":""}],"id":"ITEM-1","issued":{"date-parts":[["2020"]]},"publisher":"Goodfellow Publishers Ltd","title":"Tourism theories, concepts and models","type":"book"},"uris":["http://www.mendeley.com/documents/?uuid=d6541e84-c734-44ac-8dac-6a2c3f8fc80f"]}],"mendeley":{"formattedCitation":"(McKercher &amp; Prideaux, 2020)","plainTextFormattedCitation":"(McKercher &amp; Prideaux, 2020)","previouslyFormattedCitation":"(McKercher &amp; Prideaux, 2020)"},"properties":{"noteIndex":0},"schema":"https://github.com/citation-style-language/schema/raw/master/csl-citation.json"}</w:instrText>
      </w:r>
      <w:r w:rsidR="00B06E83" w:rsidRPr="00B0092B">
        <w:fldChar w:fldCharType="separate"/>
      </w:r>
      <w:r w:rsidR="00B06E83" w:rsidRPr="00B0092B">
        <w:t>(McKercher &amp; Prideaux, 2020)</w:t>
      </w:r>
      <w:r w:rsidR="00B06E83" w:rsidRPr="00B0092B">
        <w:fldChar w:fldCharType="end"/>
      </w:r>
      <w:r w:rsidRPr="00B0092B">
        <w:t>. Traditional models, such as the Theory of Planned Behaviour</w:t>
      </w:r>
      <w:r w:rsidR="00B06E83" w:rsidRPr="00B0092B">
        <w:t xml:space="preserve"> </w:t>
      </w:r>
      <w:r w:rsidR="00B06E83" w:rsidRPr="00B0092B">
        <w:fldChar w:fldCharType="begin" w:fldLock="1"/>
      </w:r>
      <w:r w:rsidR="00B06E83" w:rsidRPr="00B0092B">
        <w:instrText>ADDIN CSL_CITATION {"citationItems":[{"id":"ITEM-1","itemData":{"author":[{"dropping-particle":"","family":"Abd Hamid","given":"Maisarah","non-dropping-particle":"","parse-names":false,"suffix":""},{"dropping-particle":"","family":"Mohd Isa","given":"S","non-dropping-particle":"","parse-names":false,"suffix":""}],"container-title":"Journal of Biological and Environmental Sciences","id":"ITEM-1","issue":"5","issued":{"date-parts":[["2015"]]},"page":"84-88","title":"The theory of planned behaviour on sustainable tourism","type":"article-journal","volume":"6"},"uris":["http://www.mendeley.com/documents/?uuid=cce4b866-f0ad-4399-a292-e8a2ee36104c"]}],"mendeley":{"formattedCitation":"(Abd Hamid &amp; Mohd Isa, 2015)","plainTextFormattedCitation":"(Abd Hamid &amp; Mohd Isa, 2015)","previouslyFormattedCitation":"(Abd Hamid &amp; Mohd Isa, 2015)"},"properties":{"noteIndex":0},"schema":"https://github.com/citation-style-language/schema/raw/master/csl-citation.json"}</w:instrText>
      </w:r>
      <w:r w:rsidR="00B06E83" w:rsidRPr="00B0092B">
        <w:fldChar w:fldCharType="separate"/>
      </w:r>
      <w:r w:rsidR="00B06E83" w:rsidRPr="00B0092B">
        <w:t>(Abd Hamid &amp; Mohd Isa, 2015)</w:t>
      </w:r>
      <w:r w:rsidR="00B06E83" w:rsidRPr="00B0092B">
        <w:fldChar w:fldCharType="end"/>
      </w:r>
      <w:r w:rsidRPr="00B0092B">
        <w:t xml:space="preserve"> and the Push-Pull Theory, focus on psychological and socio-economic factors influencing destination choices</w:t>
      </w:r>
      <w:r w:rsidR="00B06E83" w:rsidRPr="00B0092B">
        <w:t xml:space="preserve"> </w:t>
      </w:r>
      <w:r w:rsidR="00B06E83" w:rsidRPr="00B0092B">
        <w:fldChar w:fldCharType="begin" w:fldLock="1"/>
      </w:r>
      <w:r w:rsidR="00A35729" w:rsidRPr="00B0092B">
        <w:instrText>ADDIN CSL_CITATION {"citationItems":[{"id":"ITEM-1","itemData":{"author":[{"dropping-particle":"","family":"Soldatenko","given":"Daria","non-dropping-particle":"","parse-names":false,"suffix":""},{"dropping-particle":"","family":"Zentveld","given":"Elisa","non-dropping-particle":"","parse-names":false,"suffix":""},{"dropping-particle":"","family":"Morgan","given":"Damian","non-dropping-particle":"","parse-names":false,"suffix":""}],"container-title":"International Journal of Tourism Cities","id":"ITEM-1","issue":"3","issued":{"date-parts":[["2023"]]},"page":"572-597","publisher":"Emerald Publishing Limited","title":"An examination of tourists’ pre-trip motivational model using push--pull theory: Melbourne as a case study","type":"article-journal","volume":"9"},"uris":["http://www.mendeley.com/documents/?uuid=860b6320-b3c0-48db-b9bd-27cd8dd6ebe2"]}],"mendeley":{"formattedCitation":"(Soldatenko et al., 2023)","plainTextFormattedCitation":"(Soldatenko et al., 2023)","previouslyFormattedCitation":"(Soldatenko et al., 2023)"},"properties":{"noteIndex":0},"schema":"https://github.com/citation-style-language/schema/raw/master/csl-citation.json"}</w:instrText>
      </w:r>
      <w:r w:rsidR="00B06E83" w:rsidRPr="00B0092B">
        <w:fldChar w:fldCharType="separate"/>
      </w:r>
      <w:r w:rsidR="00B06E83" w:rsidRPr="00B0092B">
        <w:t>(Soldatenko et al., 2023)</w:t>
      </w:r>
      <w:r w:rsidR="00B06E83" w:rsidRPr="00B0092B">
        <w:fldChar w:fldCharType="end"/>
      </w:r>
      <w:r w:rsidRPr="00B0092B">
        <w:t xml:space="preserve">. </w:t>
      </w:r>
      <w:r w:rsidR="00A35729" w:rsidRPr="00B0092B">
        <w:t>Yet</w:t>
      </w:r>
      <w:r w:rsidRPr="00B0092B">
        <w:t>, the theory of Smart Tourism Technologies (STTs) provides a contemporary lens, emphasi</w:t>
      </w:r>
      <w:r w:rsidR="00A35729" w:rsidRPr="00B0092B">
        <w:t>s</w:t>
      </w:r>
      <w:r w:rsidRPr="00B0092B">
        <w:t>ing the impact of advanced technologies, information accessibility, and personalised experiences on tourists' decisions, offering a holistic framework for understanding the evolving landscape of destination selection in the digital era</w:t>
      </w:r>
      <w:r w:rsidR="00A35729" w:rsidRPr="00B0092B">
        <w:t xml:space="preserve"> </w:t>
      </w:r>
      <w:r w:rsidR="00A35729" w:rsidRPr="00B0092B">
        <w:fldChar w:fldCharType="begin" w:fldLock="1"/>
      </w:r>
      <w:r w:rsidR="00A35729" w:rsidRPr="00B0092B">
        <w:instrText>ADDIN CSL_CITATION {"citationItems":[{"id":"ITEM-1","itemData":{"author":[{"dropping-particle":"","family":"Pai","given":"Chen-Kuo","non-dropping-particle":"","parse-names":false,"suffix":""},{"dropping-particle":"","family":"Liu","given":"Yumeng","non-dropping-particle":"","parse-names":false,"suffix":""},{"dropping-particle":"","family":"Kang","given":"Sangguk","non-dropping-particle":"","parse-names":false,"suffix":""},{"dropping-particle":"","family":"Dai","given":"Anna","non-dropping-particle":"","parse-names":false,"suffix":""}],"container-title":"Sustainability","id":"ITEM-1","issue":"16","issued":{"date-parts":[["2020"]]},"page":"6592","publisher":"MDPI","title":"The role of perceived smart tourism technology experience for tourist satisfaction, happiness and revisit intention","type":"article-journal","volume":"12"},"uris":["http://www.mendeley.com/documents/?uuid=081c1cd8-f404-4768-981b-47e6e186bc8a"]}],"mendeley":{"formattedCitation":"(Pai et al., 2020)","plainTextFormattedCitation":"(Pai et al., 2020)","previouslyFormattedCitation":"(Pai et al., 2020)"},"properties":{"noteIndex":0},"schema":"https://github.com/citation-style-language/schema/raw/master/csl-citation.json"}</w:instrText>
      </w:r>
      <w:r w:rsidR="00A35729" w:rsidRPr="00B0092B">
        <w:fldChar w:fldCharType="separate"/>
      </w:r>
      <w:r w:rsidR="00A35729" w:rsidRPr="00B0092B">
        <w:t>(Pai et al., 2020)</w:t>
      </w:r>
      <w:r w:rsidR="00A35729" w:rsidRPr="00B0092B">
        <w:fldChar w:fldCharType="end"/>
      </w:r>
      <w:r w:rsidRPr="00B0092B">
        <w:t>.</w:t>
      </w:r>
    </w:p>
    <w:p w14:paraId="64FDC314" w14:textId="5759D53B" w:rsidR="004A54E2" w:rsidRPr="00B0092B" w:rsidRDefault="00AC01FF" w:rsidP="004A54E2">
      <w:pPr>
        <w:pStyle w:val="Heading3"/>
        <w:rPr>
          <w:rtl/>
        </w:rPr>
      </w:pPr>
      <w:bookmarkStart w:id="53" w:name="_Toc159185830"/>
      <w:r w:rsidRPr="00B0092B">
        <w:t>Smart Tourism Technolog</w:t>
      </w:r>
      <w:r w:rsidR="00B43FF5" w:rsidRPr="00B0092B">
        <w:t>ies</w:t>
      </w:r>
      <w:r w:rsidRPr="00B0092B">
        <w:t xml:space="preserve"> </w:t>
      </w:r>
      <w:r w:rsidR="004A54E2" w:rsidRPr="00B0092B">
        <w:t>(</w:t>
      </w:r>
      <w:r w:rsidRPr="00B0092B">
        <w:t>S</w:t>
      </w:r>
      <w:r w:rsidR="007B2D81" w:rsidRPr="00B0092B">
        <w:t>T</w:t>
      </w:r>
      <w:r w:rsidRPr="00B0092B">
        <w:t>T</w:t>
      </w:r>
      <w:r w:rsidR="00F543D6" w:rsidRPr="00B0092B">
        <w:t>s</w:t>
      </w:r>
      <w:r w:rsidR="004A54E2" w:rsidRPr="00B0092B">
        <w:t>)</w:t>
      </w:r>
      <w:bookmarkEnd w:id="53"/>
    </w:p>
    <w:p w14:paraId="22D00D25" w14:textId="77777777" w:rsidR="00801D0B" w:rsidRPr="00B0092B" w:rsidRDefault="00F543D6" w:rsidP="00801D0B">
      <w:pPr>
        <w:ind w:firstLine="0"/>
      </w:pPr>
      <w:r w:rsidRPr="00B0092B">
        <w:t>The theory of Smart Tourism Technologies (STTs) constitutes a comprehensive framework that navigates the integration of advanced technologies into the tourism sector</w:t>
      </w:r>
      <w:r w:rsidR="00A35729" w:rsidRPr="00B0092B">
        <w:t xml:space="preserve"> </w:t>
      </w:r>
      <w:r w:rsidR="00A35729" w:rsidRPr="00B0092B">
        <w:fldChar w:fldCharType="begin" w:fldLock="1"/>
      </w:r>
      <w:r w:rsidR="00A35729"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A35729" w:rsidRPr="00B0092B">
        <w:fldChar w:fldCharType="separate"/>
      </w:r>
      <w:r w:rsidR="00A35729" w:rsidRPr="00B0092B">
        <w:t>(Jeong &amp; Shin, 2020)</w:t>
      </w:r>
      <w:r w:rsidR="00A35729" w:rsidRPr="00B0092B">
        <w:fldChar w:fldCharType="end"/>
      </w:r>
      <w:r w:rsidRPr="00B0092B">
        <w:t>. At its core, STTs theory encompasses the synergistic fusion of information and communication technologies, data analytics, and innovative applications within the tourism domain</w:t>
      </w:r>
      <w:r w:rsidR="00A35729" w:rsidRPr="00B0092B">
        <w:t xml:space="preserve"> </w:t>
      </w:r>
      <w:r w:rsidR="00A35729" w:rsidRPr="00B0092B">
        <w:fldChar w:fldCharType="begin" w:fldLock="1"/>
      </w:r>
      <w:r w:rsidR="00A35729" w:rsidRPr="00B0092B">
        <w:instrText>ADDIN CSL_CITATION {"citationItems":[{"id":"ITEM-1","itemData":{"author":[{"dropping-particle":"","family":"Zhang","given":"Yuwen","non-dropping-particle":"","parse-names":false,"suffix":""},{"dropping-particle":"","family":"Sotiriadis","given":"Marios","non-dropping-particle":"","parse-names":false,"suffix":""},{"dropping-particle":"","family":"Shen","given":"Shiwei","non-dropping-particle":"","parse-names":false,"suffix":""}],"container-title":"Sustainability","id":"ITEM-1","issue":"5","issued":{"date-parts":[["2022"]]},"page":"3048","publisher":"MDPI","title":"Investigating the impact of smart tourism technologies on tourists’ experiences","type":"article-journal","volume":"14"},"uris":["http://www.mendeley.com/documents/?uuid=32137b48-114b-4a6b-a7a9-4eda52d471c8"]}],"mendeley":{"formattedCitation":"(Zhang et al., 2022)","plainTextFormattedCitation":"(Zhang et al., 2022)","previouslyFormattedCitation":"(Zhang et al., 2022)"},"properties":{"noteIndex":0},"schema":"https://github.com/citation-style-language/schema/raw/master/csl-citation.json"}</w:instrText>
      </w:r>
      <w:r w:rsidR="00A35729" w:rsidRPr="00B0092B">
        <w:fldChar w:fldCharType="separate"/>
      </w:r>
      <w:r w:rsidR="00A35729" w:rsidRPr="00B0092B">
        <w:t>(Zhang et al., 2022)</w:t>
      </w:r>
      <w:r w:rsidR="00A35729" w:rsidRPr="00B0092B">
        <w:fldChar w:fldCharType="end"/>
      </w:r>
      <w:r w:rsidRPr="00B0092B">
        <w:t xml:space="preserve">. This theoretical framework seeks to explore how these technologies collectively enhance the entire tourism ecosystem, from destination management and marketing to the </w:t>
      </w:r>
      <w:r w:rsidR="00A35729" w:rsidRPr="00B0092B">
        <w:t>personalised</w:t>
      </w:r>
      <w:r w:rsidRPr="00B0092B">
        <w:t xml:space="preserve"> experiences of individual </w:t>
      </w:r>
      <w:r w:rsidR="00A35729" w:rsidRPr="00B0092B">
        <w:t xml:space="preserve">travellers </w:t>
      </w:r>
      <w:r w:rsidR="00A35729" w:rsidRPr="00B0092B">
        <w:fldChar w:fldCharType="begin" w:fldLock="1"/>
      </w:r>
      <w:r w:rsidR="00A35729" w:rsidRPr="00B0092B">
        <w:instrText>ADDIN CSL_CITATION {"citationItems":[{"id":"ITEM-1","itemData":{"author":[{"dropping-particle":"","family":"Pai","given":"Chen-Kuo","non-dropping-particle":"","parse-names":false,"suffix":""},{"dropping-particle":"","family":"Liu","given":"Yumeng","non-dropping-particle":"","parse-names":false,"suffix":""},{"dropping-particle":"","family":"Kang","given":"Sangguk","non-dropping-particle":"","parse-names":false,"suffix":""},{"dropping-particle":"","family":"Dai","given":"Anna","non-dropping-particle":"","parse-names":false,"suffix":""}],"container-title":"Sustainability","id":"ITEM-1","issue":"16","issued":{"date-parts":[["2020"]]},"page":"6592","publisher":"MDPI","title":"The role of perceived smart tourism technology experience for tourist satisfaction, happiness and revisit intention","type":"article-journal","volume":"12"},"uris":["http://www.mendeley.com/documents/?uuid=081c1cd8-f404-4768-981b-47e6e186bc8a"]}],"mendeley":{"formattedCitation":"(Pai et al., 2020)","plainTextFormattedCitation":"(Pai et al., 2020)","previouslyFormattedCitation":"(Pai et al., 2020)"},"properties":{"noteIndex":0},"schema":"https://github.com/citation-style-language/schema/raw/master/csl-citation.json"}</w:instrText>
      </w:r>
      <w:r w:rsidR="00A35729" w:rsidRPr="00B0092B">
        <w:fldChar w:fldCharType="separate"/>
      </w:r>
      <w:r w:rsidR="00A35729" w:rsidRPr="00B0092B">
        <w:t>(Pai et al., 2020)</w:t>
      </w:r>
      <w:r w:rsidR="00A35729" w:rsidRPr="00B0092B">
        <w:fldChar w:fldCharType="end"/>
      </w:r>
      <w:r w:rsidR="00A35729" w:rsidRPr="00B0092B">
        <w:t>.</w:t>
      </w:r>
      <w:r w:rsidRPr="00B0092B">
        <w:t xml:space="preserve"> By delving into the multifaceted dimensions of STTs, researchers aim to elucidate the mechanisms through which smart technologies contribute to more efficient, interactive, and personali</w:t>
      </w:r>
      <w:r w:rsidR="002F655A" w:rsidRPr="00B0092B">
        <w:t>s</w:t>
      </w:r>
      <w:r w:rsidRPr="00B0092B">
        <w:t>ed tourism experiences</w:t>
      </w:r>
      <w:r w:rsidR="00A35729" w:rsidRPr="00B0092B">
        <w:t xml:space="preserve"> </w:t>
      </w:r>
      <w:r w:rsidR="00A35729" w:rsidRPr="00B0092B">
        <w:fldChar w:fldCharType="begin" w:fldLock="1"/>
      </w:r>
      <w:r w:rsidR="00A35729"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A35729" w:rsidRPr="00B0092B">
        <w:fldChar w:fldCharType="separate"/>
      </w:r>
      <w:r w:rsidR="00A35729" w:rsidRPr="00B0092B">
        <w:t>(Jeong &amp; Shin, 2020)</w:t>
      </w:r>
      <w:r w:rsidR="00A35729" w:rsidRPr="00B0092B">
        <w:fldChar w:fldCharType="end"/>
      </w:r>
      <w:r w:rsidRPr="00B0092B">
        <w:t xml:space="preserve">. </w:t>
      </w:r>
    </w:p>
    <w:p w14:paraId="5C9B426A" w14:textId="6D6A51C6" w:rsidR="00F543D6" w:rsidRPr="00B0092B" w:rsidRDefault="00F543D6" w:rsidP="00801D0B">
      <w:pPr>
        <w:ind w:firstLine="426"/>
      </w:pPr>
      <w:r w:rsidRPr="00B0092B">
        <w:lastRenderedPageBreak/>
        <w:t>The theoretical underpinnings of STTs also address considerations such as accessibility, interactivity, personali</w:t>
      </w:r>
      <w:r w:rsidR="00A35729" w:rsidRPr="00B0092B">
        <w:t>s</w:t>
      </w:r>
      <w:r w:rsidRPr="00B0092B">
        <w:t>ation, security, and privacy, reflecting a holistic approach to understanding and optimi</w:t>
      </w:r>
      <w:r w:rsidR="00A35729" w:rsidRPr="00B0092B">
        <w:t>s</w:t>
      </w:r>
      <w:r w:rsidRPr="00B0092B">
        <w:t>ing the evolving landscape of smart tourism</w:t>
      </w:r>
      <w:r w:rsidR="00A35729" w:rsidRPr="00B0092B">
        <w:t xml:space="preserve"> </w:t>
      </w:r>
      <w:r w:rsidR="00A35729" w:rsidRPr="00B0092B">
        <w:fldChar w:fldCharType="begin" w:fldLock="1"/>
      </w:r>
      <w:r w:rsidR="00A35729" w:rsidRPr="00B0092B">
        <w:instrText>ADDIN CSL_CITATION {"citationItems":[{"id":"ITEM-1","itemData":{"author":[{"dropping-particle":"","family":"Zhang","given":"Yuwen","non-dropping-particle":"","parse-names":false,"suffix":""},{"dropping-particle":"","family":"Sotiriadis","given":"Marios","non-dropping-particle":"","parse-names":false,"suffix":""},{"dropping-particle":"","family":"Shen","given":"Shiwei","non-dropping-particle":"","parse-names":false,"suffix":""}],"container-title":"Sustainability","id":"ITEM-1","issue":"5","issued":{"date-parts":[["2022"]]},"page":"3048","publisher":"MDPI","title":"Investigating the impact of smart tourism technologies on tourists’ experiences","type":"article-journal","volume":"14"},"uris":["http://www.mendeley.com/documents/?uuid=32137b48-114b-4a6b-a7a9-4eda52d471c8"]}],"mendeley":{"formattedCitation":"(Zhang et al., 2022)","plainTextFormattedCitation":"(Zhang et al., 2022)","previouslyFormattedCitation":"(Zhang et al., 2022)"},"properties":{"noteIndex":0},"schema":"https://github.com/citation-style-language/schema/raw/master/csl-citation.json"}</w:instrText>
      </w:r>
      <w:r w:rsidR="00A35729" w:rsidRPr="00B0092B">
        <w:fldChar w:fldCharType="separate"/>
      </w:r>
      <w:r w:rsidR="00A35729" w:rsidRPr="00B0092B">
        <w:t>(Zhang et al., 2022)</w:t>
      </w:r>
      <w:r w:rsidR="00A35729" w:rsidRPr="00B0092B">
        <w:fldChar w:fldCharType="end"/>
      </w:r>
      <w:r w:rsidRPr="00B0092B">
        <w:t>. As an emerging field, STTs theory continues to evolve in tandem with technological advancements, providing a dynamic foundation for scholarly inquiry and practical applications within the rapidly transforming tourism industry</w:t>
      </w:r>
      <w:r w:rsidR="00A35729" w:rsidRPr="00B0092B">
        <w:t xml:space="preserve"> </w:t>
      </w:r>
      <w:r w:rsidR="00A35729" w:rsidRPr="00B0092B">
        <w:fldChar w:fldCharType="begin" w:fldLock="1"/>
      </w:r>
      <w:r w:rsidR="00A35729" w:rsidRPr="00B0092B">
        <w:instrText>ADDIN CSL_CITATION {"citationItems":[{"id":"ITEM-1","itemData":{"author":[{"dropping-particle":"","family":"Pai","given":"Chen-Kuo","non-dropping-particle":"","parse-names":false,"suffix":""},{"dropping-particle":"","family":"Liu","given":"Yumeng","non-dropping-particle":"","parse-names":false,"suffix":""},{"dropping-particle":"","family":"Kang","given":"Sangguk","non-dropping-particle":"","parse-names":false,"suffix":""},{"dropping-particle":"","family":"Dai","given":"Anna","non-dropping-particle":"","parse-names":false,"suffix":""}],"container-title":"Sustainability","id":"ITEM-1","issue":"16","issued":{"date-parts":[["2020"]]},"page":"6592","publisher":"MDPI","title":"The role of perceived smart tourism technology experience for tourist satisfaction, happiness and revisit intention","type":"article-journal","volume":"12"},"uris":["http://www.mendeley.com/documents/?uuid=081c1cd8-f404-4768-981b-47e6e186bc8a"]}],"mendeley":{"formattedCitation":"(Pai et al., 2020)","plainTextFormattedCitation":"(Pai et al., 2020)","previouslyFormattedCitation":"(Pai et al., 2020)"},"properties":{"noteIndex":0},"schema":"https://github.com/citation-style-language/schema/raw/master/csl-citation.json"}</w:instrText>
      </w:r>
      <w:r w:rsidR="00A35729" w:rsidRPr="00B0092B">
        <w:fldChar w:fldCharType="separate"/>
      </w:r>
      <w:r w:rsidR="00A35729" w:rsidRPr="00B0092B">
        <w:t>(Pai et al., 2020)</w:t>
      </w:r>
      <w:r w:rsidR="00A35729" w:rsidRPr="00B0092B">
        <w:fldChar w:fldCharType="end"/>
      </w:r>
      <w:r w:rsidRPr="00B0092B">
        <w:t>.</w:t>
      </w:r>
    </w:p>
    <w:p w14:paraId="4C07A9D0" w14:textId="2EC98BC5" w:rsidR="00A021C9" w:rsidRPr="00B0092B" w:rsidRDefault="00A021C9" w:rsidP="00594B64">
      <w:pPr>
        <w:pStyle w:val="Heading3"/>
      </w:pPr>
      <w:bookmarkStart w:id="54" w:name="_Toc159185831"/>
      <w:r w:rsidRPr="00B0092B">
        <w:t>Theoretical Model Selection</w:t>
      </w:r>
      <w:bookmarkEnd w:id="54"/>
      <w:r w:rsidRPr="00B0092B">
        <w:t xml:space="preserve"> </w:t>
      </w:r>
    </w:p>
    <w:p w14:paraId="11076BA2" w14:textId="77777777" w:rsidR="00566D60" w:rsidRPr="00B0092B" w:rsidRDefault="00030D8B" w:rsidP="00030D8B">
      <w:pPr>
        <w:ind w:firstLine="0"/>
      </w:pPr>
      <w:r w:rsidRPr="00B0092B">
        <w:t>The theory of Smart Tourism Technologies (STTs) serves as an optimal theoretical model for conducting research on using smart tourism technology in smart destinations</w:t>
      </w:r>
      <w:r w:rsidR="00A35729" w:rsidRPr="00B0092B">
        <w:t xml:space="preserve"> </w:t>
      </w:r>
      <w:r w:rsidR="00A35729" w:rsidRPr="00B0092B">
        <w:fldChar w:fldCharType="begin" w:fldLock="1"/>
      </w:r>
      <w:r w:rsidR="00A35729" w:rsidRPr="00B0092B">
        <w:instrText>ADDIN CSL_CITATION {"citationItems":[{"id":"ITEM-1","itemData":{"author":[{"dropping-particle":"","family":"Pai","given":"Chen-Kuo","non-dropping-particle":"","parse-names":false,"suffix":""},{"dropping-particle":"","family":"Liu","given":"Yumeng","non-dropping-particle":"","parse-names":false,"suffix":""},{"dropping-particle":"","family":"Kang","given":"Sangguk","non-dropping-particle":"","parse-names":false,"suffix":""},{"dropping-particle":"","family":"Dai","given":"Anna","non-dropping-particle":"","parse-names":false,"suffix":""}],"container-title":"Sustainability","id":"ITEM-1","issue":"16","issued":{"date-parts":[["2020"]]},"page":"6592","publisher":"MDPI","title":"The role of perceived smart tourism technology experience for tourist satisfaction, happiness and revisit intention","type":"article-journal","volume":"12"},"uris":["http://www.mendeley.com/documents/?uuid=081c1cd8-f404-4768-981b-47e6e186bc8a"]}],"mendeley":{"formattedCitation":"(Pai et al., 2020)","plainTextFormattedCitation":"(Pai et al., 2020)","previouslyFormattedCitation":"(Pai et al., 2020)"},"properties":{"noteIndex":0},"schema":"https://github.com/citation-style-language/schema/raw/master/csl-citation.json"}</w:instrText>
      </w:r>
      <w:r w:rsidR="00A35729" w:rsidRPr="00B0092B">
        <w:fldChar w:fldCharType="separate"/>
      </w:r>
      <w:r w:rsidR="00A35729" w:rsidRPr="00B0092B">
        <w:t>(Pai et al., 2020)</w:t>
      </w:r>
      <w:r w:rsidR="00A35729" w:rsidRPr="00B0092B">
        <w:fldChar w:fldCharType="end"/>
      </w:r>
      <w:r w:rsidRPr="00B0092B">
        <w:t>. STTs theory inherently aligns with the core objectives of this research by providing a comprehensive framework that explores the integration and impact of advanced technologies in the tourism sector</w:t>
      </w:r>
      <w:r w:rsidR="00A35729" w:rsidRPr="00B0092B">
        <w:t xml:space="preserve"> </w:t>
      </w:r>
      <w:r w:rsidR="00A35729" w:rsidRPr="00B0092B">
        <w:fldChar w:fldCharType="begin" w:fldLock="1"/>
      </w:r>
      <w:r w:rsidR="00A35729" w:rsidRPr="00B0092B">
        <w:instrText>ADDIN CSL_CITATION {"citationItems":[{"id":"ITEM-1","itemData":{"author":[{"dropping-particle":"","family":"Zhang","given":"Yuwen","non-dropping-particle":"","parse-names":false,"suffix":""},{"dropping-particle":"","family":"Sotiriadis","given":"Marios","non-dropping-particle":"","parse-names":false,"suffix":""},{"dropping-particle":"","family":"Shen","given":"Shiwei","non-dropping-particle":"","parse-names":false,"suffix":""}],"container-title":"Sustainability","id":"ITEM-1","issue":"5","issued":{"date-parts":[["2022"]]},"page":"3048","publisher":"MDPI","title":"Investigating the impact of smart tourism technologies on tourists’ experiences","type":"article-journal","volume":"14"},"uris":["http://www.mendeley.com/documents/?uuid=32137b48-114b-4a6b-a7a9-4eda52d471c8"]}],"mendeley":{"formattedCitation":"(Zhang et al., 2022)","plainTextFormattedCitation":"(Zhang et al., 2022)","previouslyFormattedCitation":"(Zhang et al., 2022)"},"properties":{"noteIndex":0},"schema":"https://github.com/citation-style-language/schema/raw/master/csl-citation.json"}</w:instrText>
      </w:r>
      <w:r w:rsidR="00A35729" w:rsidRPr="00B0092B">
        <w:fldChar w:fldCharType="separate"/>
      </w:r>
      <w:r w:rsidR="00A35729" w:rsidRPr="00B0092B">
        <w:t>(Zhang et al., 2022)</w:t>
      </w:r>
      <w:r w:rsidR="00A35729" w:rsidRPr="00B0092B">
        <w:fldChar w:fldCharType="end"/>
      </w:r>
      <w:r w:rsidRPr="00B0092B">
        <w:t xml:space="preserve">. Given the evolving landscape of smart destinations in Saudi Arabia, STTs theory offers a nuanced lens to dissect the intricate factors shaping tourist behaviour. </w:t>
      </w:r>
    </w:p>
    <w:p w14:paraId="748A6EC1" w14:textId="02F52134" w:rsidR="00030D8B" w:rsidRPr="00B0092B" w:rsidRDefault="00030D8B" w:rsidP="00566D60">
      <w:pPr>
        <w:ind w:firstLine="426"/>
      </w:pPr>
      <w:r w:rsidRPr="00B0092B">
        <w:t xml:space="preserve">This theoretical model not only encompasses the technological aspects but also considers broader dimensions such as accessibility, interactivity, </w:t>
      </w:r>
      <w:r w:rsidR="00226206" w:rsidRPr="00B0092B">
        <w:t xml:space="preserve">and </w:t>
      </w:r>
      <w:r w:rsidRPr="00B0092B">
        <w:t>personali</w:t>
      </w:r>
      <w:r w:rsidR="00A35729" w:rsidRPr="00B0092B">
        <w:t>s</w:t>
      </w:r>
      <w:r w:rsidRPr="00B0092B">
        <w:t>ation</w:t>
      </w:r>
      <w:r w:rsidR="00A35729" w:rsidRPr="00B0092B">
        <w:t xml:space="preserve"> </w:t>
      </w:r>
      <w:r w:rsidR="00A35729" w:rsidRPr="00B0092B">
        <w:fldChar w:fldCharType="begin" w:fldLock="1"/>
      </w:r>
      <w:r w:rsidR="00A35729" w:rsidRPr="00B0092B">
        <w:instrText>ADDIN CSL_CITATION {"citationItems":[{"id":"ITEM-1","itemData":{"author":[{"dropping-particle":"","family":"Jeong","given":"Miyoung","non-dropping-particle":"","parse-names":false,"suffix":""},{"dropping-particle":"","family":"Shin","given":"Hyejo Hailey","non-dropping-particle":"","parse-names":false,"suffix":""}],"container-title":"Journal of Travel Research","id":"ITEM-1","issue":"8","issued":{"date-parts":[["2020"]]},"page":"1464-1477","publisher":"SAGE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2020)","plainTextFormattedCitation":"(Jeong &amp; Shin, 2020)","previouslyFormattedCitation":"(Jeong &amp; Shin, 2020)"},"properties":{"noteIndex":0},"schema":"https://github.com/citation-style-language/schema/raw/master/csl-citation.json"}</w:instrText>
      </w:r>
      <w:r w:rsidR="00A35729" w:rsidRPr="00B0092B">
        <w:fldChar w:fldCharType="separate"/>
      </w:r>
      <w:r w:rsidR="00A35729" w:rsidRPr="00B0092B">
        <w:t>(Jeong &amp; Shin, 2020)</w:t>
      </w:r>
      <w:r w:rsidR="00A35729" w:rsidRPr="00B0092B">
        <w:fldChar w:fldCharType="end"/>
      </w:r>
      <w:r w:rsidRPr="00B0092B">
        <w:t>. As tourists engage with smart technologies in these destinations, STTs theory allows for a holistic examination of the multifaceted influences on their behaviour</w:t>
      </w:r>
      <w:r w:rsidR="00A35729" w:rsidRPr="00B0092B">
        <w:t xml:space="preserve"> </w:t>
      </w:r>
      <w:r w:rsidR="00A35729" w:rsidRPr="00B0092B">
        <w:fldChar w:fldCharType="begin" w:fldLock="1"/>
      </w:r>
      <w:r w:rsidR="00D23EA3" w:rsidRPr="00B0092B">
        <w:instrText>ADDIN CSL_CITATION {"citationItems":[{"id":"ITEM-1","itemData":{"author":[{"dropping-particle":"","family":"Pai","given":"Chen-Kuo","non-dropping-particle":"","parse-names":false,"suffix":""},{"dropping-particle":"","family":"Liu","given":"Yumeng","non-dropping-particle":"","parse-names":false,"suffix":""},{"dropping-particle":"","family":"Kang","given":"Sangguk","non-dropping-particle":"","parse-names":false,"suffix":""},{"dropping-particle":"","family":"Dai","given":"Anna","non-dropping-particle":"","parse-names":false,"suffix":""}],"container-title":"Sustainability","id":"ITEM-1","issue":"16","issued":{"date-parts":[["2020"]]},"page":"6592","publisher":"MDPI","title":"The role of perceived smart tourism technology experience for tourist satisfaction, happiness and revisit intention","type":"article-journal","volume":"12"},"uris":["http://www.mendeley.com/documents/?uuid=081c1cd8-f404-4768-981b-47e6e186bc8a"]}],"mendeley":{"formattedCitation":"(Pai et al., 2020)","plainTextFormattedCitation":"(Pai et al., 2020)","previouslyFormattedCitation":"(Pai et al., 2020)"},"properties":{"noteIndex":0},"schema":"https://github.com/citation-style-language/schema/raw/master/csl-citation.json"}</w:instrText>
      </w:r>
      <w:r w:rsidR="00A35729" w:rsidRPr="00B0092B">
        <w:fldChar w:fldCharType="separate"/>
      </w:r>
      <w:r w:rsidR="00A35729" w:rsidRPr="00B0092B">
        <w:t>(Pai et al., 2020)</w:t>
      </w:r>
      <w:r w:rsidR="00A35729" w:rsidRPr="00B0092B">
        <w:fldChar w:fldCharType="end"/>
      </w:r>
      <w:r w:rsidRPr="00B0092B">
        <w:t>. Its adaptability to the dynamic nature of technological advancements and its emphasis on the entire tourism ecosystem make STTs theory the most suitable choice to unravel the complexities of tourist behaviour in the context of smart tourism technologies in Saudi Arabia.</w:t>
      </w:r>
    </w:p>
    <w:p w14:paraId="3B9A10EA" w14:textId="77777777" w:rsidR="00112E8A" w:rsidRPr="00B0092B" w:rsidRDefault="00112E8A" w:rsidP="00594B64">
      <w:pPr>
        <w:pStyle w:val="Heading3"/>
      </w:pPr>
      <w:bookmarkStart w:id="55" w:name="_Toc159185832"/>
      <w:r w:rsidRPr="00B0092B">
        <w:t>Theoretical Model Development</w:t>
      </w:r>
      <w:bookmarkEnd w:id="55"/>
    </w:p>
    <w:p w14:paraId="29BFA26F" w14:textId="06D5F103" w:rsidR="001416E5" w:rsidRPr="00B0092B" w:rsidRDefault="00112E8A" w:rsidP="001416E5">
      <w:pPr>
        <w:ind w:firstLine="0"/>
        <w:rPr>
          <w:rFonts w:ascii="TimesNewRomanPSMT" w:hAnsi="TimesNewRomanPSMT" w:cs="TimesNewRomanPSMT"/>
        </w:rPr>
      </w:pPr>
      <w:r w:rsidRPr="00B0092B">
        <w:t xml:space="preserve">The </w:t>
      </w:r>
      <w:r w:rsidR="00226206" w:rsidRPr="00B0092B">
        <w:t xml:space="preserve">theory of Smart Tourism Technologies (STTs) </w:t>
      </w:r>
      <w:r w:rsidRPr="00B0092B">
        <w:t xml:space="preserve">has been adapted in this research study to </w:t>
      </w:r>
      <w:r w:rsidR="00601735" w:rsidRPr="00B0092B">
        <w:t xml:space="preserve">examine </w:t>
      </w:r>
      <w:r w:rsidR="00226206" w:rsidRPr="00B0092B">
        <w:t xml:space="preserve">factors influencing the tourist behaviour toward using smart tourism technology when </w:t>
      </w:r>
      <w:r w:rsidR="00226206" w:rsidRPr="00B0092B">
        <w:lastRenderedPageBreak/>
        <w:t>visiting smart destinations in Saudi Arabia</w:t>
      </w:r>
      <w:r w:rsidR="00775313" w:rsidRPr="00B0092B">
        <w:t xml:space="preserve">. The </w:t>
      </w:r>
      <w:r w:rsidR="006B6CF4" w:rsidRPr="00B0092B">
        <w:t xml:space="preserve">developed theoretical model </w:t>
      </w:r>
      <w:r w:rsidR="00DF1EEA" w:rsidRPr="00B0092B">
        <w:t xml:space="preserve">variables </w:t>
      </w:r>
      <w:r w:rsidR="00226206" w:rsidRPr="00B0092B">
        <w:t xml:space="preserve">have </w:t>
      </w:r>
      <w:r w:rsidR="006B6CF4" w:rsidRPr="00B0092B">
        <w:t xml:space="preserve">been adapted from the original theory to </w:t>
      </w:r>
      <w:r w:rsidR="00DF1EEA" w:rsidRPr="00B0092B">
        <w:t>examine</w:t>
      </w:r>
      <w:r w:rsidR="006B6CF4" w:rsidRPr="00B0092B">
        <w:t xml:space="preserve"> </w:t>
      </w:r>
      <w:r w:rsidR="00226206" w:rsidRPr="00B0092B">
        <w:t>the tourist behaviour toward using smart tourism technology when visiting smart destinations in Saudi Arabia</w:t>
      </w:r>
      <w:r w:rsidR="006B6CF4" w:rsidRPr="00B0092B">
        <w:t>.</w:t>
      </w:r>
      <w:r w:rsidR="00226206" w:rsidRPr="00B0092B">
        <w:t xml:space="preserve"> An additional variable is added to the original variables named privacy and security. </w:t>
      </w:r>
      <w:r w:rsidR="006B6CF4" w:rsidRPr="00B0092B">
        <w:t xml:space="preserve"> The developed theoretical model has set </w:t>
      </w:r>
      <w:r w:rsidR="00226206" w:rsidRPr="00B0092B">
        <w:t>five</w:t>
      </w:r>
      <w:r w:rsidR="006B6CF4" w:rsidRPr="00B0092B">
        <w:t xml:space="preserve"> independent</w:t>
      </w:r>
      <w:r w:rsidR="001416E5" w:rsidRPr="00B0092B">
        <w:t xml:space="preserve"> variables namely: </w:t>
      </w:r>
      <w:r w:rsidR="009C11BD" w:rsidRPr="00B0092B">
        <w:t xml:space="preserve">Informativeness, Accessibility, Interactivity, Personalisation, and Privacy and Security. </w:t>
      </w:r>
      <w:r w:rsidR="006B6CF4" w:rsidRPr="00B0092B">
        <w:rPr>
          <w:rFonts w:ascii="TimesNewRomanPSMT" w:hAnsi="TimesNewRomanPSMT" w:cs="TimesNewRomanPSMT"/>
        </w:rPr>
        <w:t xml:space="preserve"> And two </w:t>
      </w:r>
      <w:r w:rsidR="006B6CF4" w:rsidRPr="00B0092B">
        <w:t>depe</w:t>
      </w:r>
      <w:r w:rsidR="001416E5" w:rsidRPr="00B0092B">
        <w:t xml:space="preserve">ndent variables namely: </w:t>
      </w:r>
      <w:r w:rsidR="009C11BD" w:rsidRPr="00B0092B">
        <w:rPr>
          <w:rFonts w:ascii="TimesNewRomanPSMT" w:hAnsi="TimesNewRomanPSMT" w:cs="TimesNewRomanPSMT"/>
        </w:rPr>
        <w:t>Satisfaction and Revisit Intention</w:t>
      </w:r>
      <w:r w:rsidR="001416E5" w:rsidRPr="00B0092B">
        <w:rPr>
          <w:rFonts w:ascii="TimesNewRomanPSMT" w:hAnsi="TimesNewRomanPSMT" w:cs="TimesNewRomanPSMT"/>
        </w:rPr>
        <w:t xml:space="preserve"> as </w:t>
      </w:r>
      <w:r w:rsidR="00DF1EEA" w:rsidRPr="00B0092B">
        <w:rPr>
          <w:rFonts w:ascii="TimesNewRomanPSMT" w:hAnsi="TimesNewRomanPSMT" w:cs="TimesNewRomanPSMT"/>
        </w:rPr>
        <w:t>illustrated</w:t>
      </w:r>
      <w:r w:rsidR="001416E5" w:rsidRPr="00B0092B">
        <w:rPr>
          <w:rFonts w:ascii="TimesNewRomanPSMT" w:hAnsi="TimesNewRomanPSMT" w:cs="TimesNewRomanPSMT"/>
        </w:rPr>
        <w:t xml:space="preserve"> </w:t>
      </w:r>
      <w:r w:rsidR="006B6CF4" w:rsidRPr="00B0092B">
        <w:rPr>
          <w:rFonts w:ascii="TimesNewRomanPSMT" w:hAnsi="TimesNewRomanPSMT" w:cs="TimesNewRomanPSMT"/>
        </w:rPr>
        <w:t>in Figure 2.3.</w:t>
      </w:r>
      <w:r w:rsidR="001416E5" w:rsidRPr="00B0092B">
        <w:rPr>
          <w:rFonts w:ascii="TimesNewRomanPSMT" w:hAnsi="TimesNewRomanPSMT" w:cs="TimesNewRomanPSMT"/>
        </w:rPr>
        <w:t xml:space="preserve"> </w:t>
      </w:r>
    </w:p>
    <w:tbl>
      <w:tblPr>
        <w:tblStyle w:val="TableGrid"/>
        <w:tblW w:w="0" w:type="auto"/>
        <w:tblLook w:val="04A0" w:firstRow="1" w:lastRow="0" w:firstColumn="1" w:lastColumn="0" w:noHBand="0" w:noVBand="1"/>
      </w:tblPr>
      <w:tblGrid>
        <w:gridCol w:w="9016"/>
      </w:tblGrid>
      <w:tr w:rsidR="00AA2659" w:rsidRPr="00B0092B" w14:paraId="683A490E" w14:textId="77777777" w:rsidTr="00AA2659">
        <w:tc>
          <w:tcPr>
            <w:tcW w:w="9016" w:type="dxa"/>
          </w:tcPr>
          <w:p w14:paraId="756614D6" w14:textId="4CDA44EB" w:rsidR="00AA2659" w:rsidRPr="00B0092B" w:rsidRDefault="0073020A" w:rsidP="001416E5">
            <w:pPr>
              <w:ind w:firstLine="0"/>
              <w:rPr>
                <w:rFonts w:ascii="TimesNewRomanPSMT" w:hAnsi="TimesNewRomanPSMT" w:cs="TimesNewRomanPSMT"/>
                <w:lang w:val="en-GB"/>
              </w:rPr>
            </w:pPr>
            <w:r w:rsidRPr="00B0092B">
              <w:rPr>
                <w:rFonts w:ascii="TimesNewRomanPSMT" w:hAnsi="TimesNewRomanPSMT" w:cs="TimesNewRomanPSMT"/>
                <w:noProof/>
                <w14:ligatures w14:val="standardContextual"/>
              </w:rPr>
              <w:drawing>
                <wp:inline distT="0" distB="0" distL="0" distR="0" wp14:anchorId="6C92CCDA" wp14:editId="51CA8FA6">
                  <wp:extent cx="5731510" cy="2515235"/>
                  <wp:effectExtent l="0" t="0" r="0" b="0"/>
                  <wp:docPr id="2028174911" name="Picture 2" descr="A diagram of a customer satisf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74911" name="Picture 2" descr="A diagram of a customer satisfac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15235"/>
                          </a:xfrm>
                          <a:prstGeom prst="rect">
                            <a:avLst/>
                          </a:prstGeom>
                        </pic:spPr>
                      </pic:pic>
                    </a:graphicData>
                  </a:graphic>
                </wp:inline>
              </w:drawing>
            </w:r>
          </w:p>
        </w:tc>
      </w:tr>
    </w:tbl>
    <w:p w14:paraId="1978CFA1" w14:textId="36627657" w:rsidR="00765E2C" w:rsidRPr="00B0092B" w:rsidRDefault="00765E2C" w:rsidP="00765E2C">
      <w:pPr>
        <w:pStyle w:val="Caption"/>
      </w:pPr>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2</w:t>
      </w:r>
      <w:r w:rsidRPr="00B0092B">
        <w:fldChar w:fldCharType="end"/>
      </w:r>
      <w:r w:rsidR="00610053" w:rsidRPr="00B0092B">
        <w:noBreakHyphen/>
      </w:r>
      <w:r w:rsidR="006C2066" w:rsidRPr="00B0092B">
        <w:t>1</w:t>
      </w:r>
      <w:r w:rsidRPr="00B0092B">
        <w:t xml:space="preserve"> Developed </w:t>
      </w:r>
      <w:r w:rsidR="00AA2659" w:rsidRPr="00B0092B">
        <w:t xml:space="preserve">SSTs </w:t>
      </w:r>
      <w:r w:rsidRPr="00B0092B">
        <w:t>Theoretical Model</w:t>
      </w:r>
    </w:p>
    <w:p w14:paraId="7279E2D2" w14:textId="20FB0924" w:rsidR="001416E5" w:rsidRPr="00B0092B" w:rsidRDefault="0073020A" w:rsidP="00E97B49">
      <w:pPr>
        <w:ind w:firstLine="426"/>
        <w:rPr>
          <w:rtl/>
        </w:rPr>
      </w:pPr>
      <w:r w:rsidRPr="00B0092B">
        <w:t>Table 2.</w:t>
      </w:r>
      <w:r w:rsidR="00092266" w:rsidRPr="00B0092B">
        <w:t>2</w:t>
      </w:r>
      <w:r w:rsidRPr="00B0092B">
        <w:t xml:space="preserve"> serves as a visual representation detailing the chosen criteria for variable selection in the formulation of the theoretical model. This table meticulously delineates each variable incorporated into the theoretical model, accompanied by a comprehensive explanation for their inclusion. The variables presented within the table have been carefully selected based on specific selection criteria to provide a clear rationale for their relevance in the developed theoretical framework</w:t>
      </w:r>
      <w:r w:rsidR="00765E2C" w:rsidRPr="00B0092B">
        <w:t>.</w:t>
      </w:r>
      <w:r w:rsidR="00AD4948" w:rsidRPr="00B0092B">
        <w:t xml:space="preserve"> </w:t>
      </w:r>
    </w:p>
    <w:p w14:paraId="751338A6" w14:textId="5821754F" w:rsidR="001416E5" w:rsidRPr="00B0092B" w:rsidRDefault="00260FF6" w:rsidP="00260FF6">
      <w:pPr>
        <w:pStyle w:val="Caption"/>
        <w:rPr>
          <w:b w:val="0"/>
          <w:bCs w:val="0"/>
          <w:sz w:val="22"/>
          <w:szCs w:val="22"/>
        </w:rPr>
      </w:pPr>
      <w:bookmarkStart w:id="56" w:name="_Toc159185889"/>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2</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1</w:t>
      </w:r>
      <w:r w:rsidR="005D5E02" w:rsidRPr="00B0092B">
        <w:fldChar w:fldCharType="end"/>
      </w:r>
      <w:r w:rsidRPr="00B0092B">
        <w:t xml:space="preserve"> </w:t>
      </w:r>
      <w:r w:rsidR="00DF1EEA" w:rsidRPr="00B0092B">
        <w:t xml:space="preserve">The Developed Theoretical Model </w:t>
      </w:r>
      <w:r w:rsidRPr="00B0092B">
        <w:t>Selection Criteria</w:t>
      </w:r>
      <w:bookmarkEnd w:id="56"/>
      <w:r w:rsidRPr="00B0092B">
        <w:t xml:space="preserve"> </w:t>
      </w:r>
    </w:p>
    <w:tbl>
      <w:tblPr>
        <w:tblStyle w:val="TableGrid1"/>
        <w:tblW w:w="8516" w:type="dxa"/>
        <w:tblLayout w:type="fixed"/>
        <w:tblLook w:val="04A0" w:firstRow="1" w:lastRow="0" w:firstColumn="1" w:lastColumn="0" w:noHBand="0" w:noVBand="1"/>
      </w:tblPr>
      <w:tblGrid>
        <w:gridCol w:w="988"/>
        <w:gridCol w:w="992"/>
        <w:gridCol w:w="1559"/>
        <w:gridCol w:w="1105"/>
        <w:gridCol w:w="3872"/>
      </w:tblGrid>
      <w:tr w:rsidR="001416E5" w:rsidRPr="00B0092B" w14:paraId="0C28B827" w14:textId="77777777" w:rsidTr="00B06E83">
        <w:tc>
          <w:tcPr>
            <w:tcW w:w="988" w:type="dxa"/>
          </w:tcPr>
          <w:p w14:paraId="7D71276C" w14:textId="77777777" w:rsidR="001416E5" w:rsidRPr="00B0092B" w:rsidRDefault="001416E5" w:rsidP="00765E2C">
            <w:pPr>
              <w:spacing w:after="160" w:line="360" w:lineRule="auto"/>
              <w:ind w:firstLine="0"/>
              <w:rPr>
                <w:b/>
                <w:bCs/>
                <w:lang w:val="en-GB"/>
              </w:rPr>
            </w:pPr>
            <w:r w:rsidRPr="00B0092B">
              <w:rPr>
                <w:b/>
                <w:bCs/>
                <w:lang w:val="en-GB"/>
              </w:rPr>
              <w:t>Author</w:t>
            </w:r>
          </w:p>
        </w:tc>
        <w:tc>
          <w:tcPr>
            <w:tcW w:w="992" w:type="dxa"/>
          </w:tcPr>
          <w:p w14:paraId="79024275" w14:textId="77777777" w:rsidR="001416E5" w:rsidRPr="00B0092B" w:rsidRDefault="001416E5" w:rsidP="00765E2C">
            <w:pPr>
              <w:spacing w:after="160" w:line="360" w:lineRule="auto"/>
              <w:ind w:firstLine="0"/>
              <w:rPr>
                <w:b/>
                <w:bCs/>
                <w:lang w:val="en-GB"/>
              </w:rPr>
            </w:pPr>
            <w:r w:rsidRPr="00B0092B">
              <w:rPr>
                <w:b/>
                <w:bCs/>
                <w:lang w:val="en-GB"/>
              </w:rPr>
              <w:t>Model</w:t>
            </w:r>
          </w:p>
        </w:tc>
        <w:tc>
          <w:tcPr>
            <w:tcW w:w="1559" w:type="dxa"/>
          </w:tcPr>
          <w:p w14:paraId="66BC75D1" w14:textId="77777777" w:rsidR="001416E5" w:rsidRPr="00B0092B" w:rsidRDefault="001416E5" w:rsidP="00765E2C">
            <w:pPr>
              <w:spacing w:after="160" w:line="360" w:lineRule="auto"/>
              <w:ind w:firstLine="0"/>
              <w:rPr>
                <w:b/>
                <w:bCs/>
                <w:lang w:val="en-GB"/>
              </w:rPr>
            </w:pPr>
            <w:r w:rsidRPr="00B0092B">
              <w:rPr>
                <w:b/>
                <w:bCs/>
                <w:lang w:val="en-GB"/>
              </w:rPr>
              <w:t xml:space="preserve">Dimension </w:t>
            </w:r>
          </w:p>
        </w:tc>
        <w:tc>
          <w:tcPr>
            <w:tcW w:w="1105" w:type="dxa"/>
          </w:tcPr>
          <w:p w14:paraId="6700C1BE" w14:textId="77777777" w:rsidR="001416E5" w:rsidRPr="00B0092B" w:rsidRDefault="001416E5" w:rsidP="00765E2C">
            <w:pPr>
              <w:spacing w:after="160" w:line="360" w:lineRule="auto"/>
              <w:ind w:firstLine="0"/>
              <w:rPr>
                <w:b/>
                <w:bCs/>
                <w:lang w:val="en-GB"/>
              </w:rPr>
            </w:pPr>
            <w:r w:rsidRPr="00B0092B">
              <w:rPr>
                <w:b/>
                <w:bCs/>
                <w:lang w:val="en-GB"/>
              </w:rPr>
              <w:t>Inclusion</w:t>
            </w:r>
          </w:p>
        </w:tc>
        <w:tc>
          <w:tcPr>
            <w:tcW w:w="3872" w:type="dxa"/>
          </w:tcPr>
          <w:p w14:paraId="231588AA" w14:textId="77777777" w:rsidR="001416E5" w:rsidRPr="00B0092B" w:rsidRDefault="001416E5" w:rsidP="00765E2C">
            <w:pPr>
              <w:spacing w:after="160" w:line="360" w:lineRule="auto"/>
              <w:ind w:firstLine="0"/>
              <w:rPr>
                <w:b/>
                <w:bCs/>
                <w:lang w:val="en-GB"/>
              </w:rPr>
            </w:pPr>
            <w:r w:rsidRPr="00B0092B">
              <w:rPr>
                <w:b/>
                <w:bCs/>
                <w:lang w:val="en-GB"/>
              </w:rPr>
              <w:t xml:space="preserve">Reasons </w:t>
            </w:r>
          </w:p>
        </w:tc>
      </w:tr>
      <w:tr w:rsidR="00EB5CE2" w:rsidRPr="00B0092B" w14:paraId="38FC2315" w14:textId="77777777" w:rsidTr="00B06E83">
        <w:trPr>
          <w:trHeight w:val="753"/>
        </w:trPr>
        <w:tc>
          <w:tcPr>
            <w:tcW w:w="988" w:type="dxa"/>
            <w:vMerge w:val="restart"/>
          </w:tcPr>
          <w:p w14:paraId="112D7435" w14:textId="725D97BE" w:rsidR="00EB5CE2" w:rsidRPr="00B0092B" w:rsidRDefault="00946EA1" w:rsidP="00765E2C">
            <w:pPr>
              <w:spacing w:after="160" w:line="360" w:lineRule="auto"/>
              <w:ind w:firstLine="0"/>
              <w:rPr>
                <w:lang w:val="en-GB"/>
              </w:rPr>
            </w:pPr>
            <w:r w:rsidRPr="00B0092B">
              <w:lastRenderedPageBreak/>
              <w:fldChar w:fldCharType="begin" w:fldLock="1"/>
            </w:r>
            <w:r w:rsidR="00DE7CAD" w:rsidRPr="00B0092B">
              <w:rPr>
                <w:lang w:val="en-GB"/>
              </w:rPr>
              <w:instrText>ADDIN CSL_CITATION {"citationItems":[{"id":"ITEM-1","itemData":{"author":[{"dropping-particle":"","family":"Zhang","given":"Yuwen","non-dropping-particle":"","parse-names":false,"suffix":""},{"dropping-particle":"","family":"Sotiriadis","given":"Marios","non-dropping-particle":"","parse-names":false,"suffix":""},{"dropping-particle":"","family":"Shen","given":"Shiwei","non-dropping-particle":"","parse-names":false,"suffix":""}],"container-title":"Sustainability","id":"ITEM-1","issue":"5","issued":{"date-parts":[["2022"]]},"page":"3048","publisher":"MDPI","title":"Investigating the impact of smart tourism technologies on tourists’ experiences","type":"article-journal","volume":"14"},"uris":["http://www.mendeley.com/documents/?uuid=32137b48-114b-4a6b-a7a9-4eda52d471c8"]}],"mendeley":{"formattedCitation":"(Zhang et al., 2022)","plainTextFormattedCitation":"(Zhang et al., 2022)","previouslyFormattedCitation":"(Zhang et al., 2022)"},"properties":{"noteIndex":0},"schema":"https://github.com/citation-style-language/schema/raw/master/csl-citation.json"}</w:instrText>
            </w:r>
            <w:r w:rsidRPr="00B0092B">
              <w:fldChar w:fldCharType="separate"/>
            </w:r>
            <w:r w:rsidRPr="00B0092B">
              <w:rPr>
                <w:lang w:val="en-GB"/>
              </w:rPr>
              <w:t>(Zhang et al., 2022)</w:t>
            </w:r>
            <w:r w:rsidRPr="00B0092B">
              <w:fldChar w:fldCharType="end"/>
            </w:r>
          </w:p>
        </w:tc>
        <w:tc>
          <w:tcPr>
            <w:tcW w:w="992" w:type="dxa"/>
            <w:vMerge w:val="restart"/>
          </w:tcPr>
          <w:p w14:paraId="17CFC609" w14:textId="50539CC6" w:rsidR="00EB5CE2" w:rsidRPr="00B0092B" w:rsidRDefault="00EB5CE2" w:rsidP="00765E2C">
            <w:pPr>
              <w:spacing w:after="160" w:line="360" w:lineRule="auto"/>
              <w:ind w:firstLine="0"/>
              <w:rPr>
                <w:lang w:val="en-GB"/>
              </w:rPr>
            </w:pPr>
            <w:r w:rsidRPr="00B0092B">
              <w:rPr>
                <w:lang w:val="en-GB"/>
              </w:rPr>
              <w:t>Smart Tourism Technologies (STTs)</w:t>
            </w:r>
          </w:p>
        </w:tc>
        <w:tc>
          <w:tcPr>
            <w:tcW w:w="1559" w:type="dxa"/>
          </w:tcPr>
          <w:p w14:paraId="18ED0444" w14:textId="3E811838" w:rsidR="00EB5CE2" w:rsidRPr="00B0092B" w:rsidRDefault="00EB5CE2" w:rsidP="00765E2C">
            <w:pPr>
              <w:spacing w:after="160" w:line="360" w:lineRule="auto"/>
              <w:ind w:firstLine="0"/>
              <w:rPr>
                <w:rtl/>
                <w:lang w:val="en-GB"/>
              </w:rPr>
            </w:pPr>
            <w:r w:rsidRPr="00B0092B">
              <w:rPr>
                <w:lang w:val="en-GB"/>
              </w:rPr>
              <w:t xml:space="preserve">Informativeness </w:t>
            </w:r>
          </w:p>
        </w:tc>
        <w:tc>
          <w:tcPr>
            <w:tcW w:w="1105" w:type="dxa"/>
          </w:tcPr>
          <w:p w14:paraId="57C952A2" w14:textId="77777777" w:rsidR="00EB5CE2" w:rsidRPr="00B0092B" w:rsidRDefault="00EB5CE2" w:rsidP="00765E2C">
            <w:pPr>
              <w:spacing w:after="160" w:line="360" w:lineRule="auto"/>
              <w:rPr>
                <w:lang w:val="en-GB"/>
              </w:rPr>
            </w:pPr>
            <w:r w:rsidRPr="00B0092B">
              <w:rPr>
                <w:lang w:val="en-GB"/>
              </w:rPr>
              <w:sym w:font="Symbol" w:char="F0D6"/>
            </w:r>
          </w:p>
        </w:tc>
        <w:tc>
          <w:tcPr>
            <w:tcW w:w="3872" w:type="dxa"/>
          </w:tcPr>
          <w:p w14:paraId="6173F7F4" w14:textId="445B427D" w:rsidR="00EB5CE2" w:rsidRPr="00B0092B" w:rsidRDefault="0051299A" w:rsidP="00765E2C">
            <w:pPr>
              <w:spacing w:after="160" w:line="360" w:lineRule="auto"/>
              <w:ind w:firstLine="0"/>
              <w:rPr>
                <w:highlight w:val="yellow"/>
                <w:lang w:val="en-GB"/>
              </w:rPr>
            </w:pPr>
            <w:r w:rsidRPr="00B0092B">
              <w:rPr>
                <w:lang w:val="en-GB"/>
              </w:rPr>
              <w:t>Informativeness refers to the degree and quality of information provided by STTs, offering tourists comprehensive and reliable data to enhance their understanding and engagement with a destination.</w:t>
            </w:r>
          </w:p>
        </w:tc>
      </w:tr>
      <w:tr w:rsidR="00EB5CE2" w:rsidRPr="00B0092B" w14:paraId="35359C51" w14:textId="77777777" w:rsidTr="00B06E83">
        <w:trPr>
          <w:trHeight w:val="537"/>
        </w:trPr>
        <w:tc>
          <w:tcPr>
            <w:tcW w:w="988" w:type="dxa"/>
            <w:vMerge/>
          </w:tcPr>
          <w:p w14:paraId="3BDAB57F" w14:textId="77777777" w:rsidR="00EB5CE2" w:rsidRPr="00B0092B" w:rsidRDefault="00EB5CE2" w:rsidP="00765E2C">
            <w:pPr>
              <w:spacing w:after="160" w:line="360" w:lineRule="auto"/>
              <w:rPr>
                <w:lang w:val="en-GB"/>
              </w:rPr>
            </w:pPr>
          </w:p>
        </w:tc>
        <w:tc>
          <w:tcPr>
            <w:tcW w:w="992" w:type="dxa"/>
            <w:vMerge/>
          </w:tcPr>
          <w:p w14:paraId="50718CF2" w14:textId="77777777" w:rsidR="00EB5CE2" w:rsidRPr="00B0092B" w:rsidRDefault="00EB5CE2" w:rsidP="00765E2C">
            <w:pPr>
              <w:spacing w:after="160" w:line="360" w:lineRule="auto"/>
              <w:rPr>
                <w:lang w:val="en-GB"/>
              </w:rPr>
            </w:pPr>
          </w:p>
        </w:tc>
        <w:tc>
          <w:tcPr>
            <w:tcW w:w="1559" w:type="dxa"/>
          </w:tcPr>
          <w:p w14:paraId="2F390884" w14:textId="7199DBB9" w:rsidR="00EB5CE2" w:rsidRPr="00B0092B" w:rsidRDefault="00EB5CE2" w:rsidP="00765E2C">
            <w:pPr>
              <w:spacing w:after="160" w:line="360" w:lineRule="auto"/>
              <w:ind w:firstLine="0"/>
              <w:rPr>
                <w:lang w:val="en-GB"/>
              </w:rPr>
            </w:pPr>
            <w:r w:rsidRPr="00B0092B">
              <w:rPr>
                <w:lang w:val="en-GB"/>
              </w:rPr>
              <w:t>Accessibility</w:t>
            </w:r>
          </w:p>
        </w:tc>
        <w:tc>
          <w:tcPr>
            <w:tcW w:w="1105" w:type="dxa"/>
          </w:tcPr>
          <w:p w14:paraId="3A08794F" w14:textId="77777777" w:rsidR="00EB5CE2" w:rsidRPr="00B0092B" w:rsidRDefault="00EB5CE2" w:rsidP="00765E2C">
            <w:pPr>
              <w:spacing w:after="160" w:line="360" w:lineRule="auto"/>
              <w:rPr>
                <w:lang w:val="en-GB"/>
              </w:rPr>
            </w:pPr>
            <w:r w:rsidRPr="00B0092B">
              <w:rPr>
                <w:lang w:val="en-GB"/>
              </w:rPr>
              <w:sym w:font="Symbol" w:char="F0D6"/>
            </w:r>
          </w:p>
        </w:tc>
        <w:tc>
          <w:tcPr>
            <w:tcW w:w="3872" w:type="dxa"/>
          </w:tcPr>
          <w:p w14:paraId="72229EDE" w14:textId="4D6D6EBE" w:rsidR="00EB5CE2" w:rsidRPr="00B0092B" w:rsidRDefault="0051299A" w:rsidP="00765E2C">
            <w:pPr>
              <w:spacing w:after="160" w:line="360" w:lineRule="auto"/>
              <w:ind w:firstLine="0"/>
              <w:rPr>
                <w:highlight w:val="yellow"/>
                <w:lang w:val="en-GB"/>
              </w:rPr>
            </w:pPr>
            <w:r w:rsidRPr="00B0092B">
              <w:rPr>
                <w:lang w:val="en-GB"/>
              </w:rPr>
              <w:t>Accessibility refers to the ease with which tourists, including those with diverse needs, can interact with and benefit from technology-driven tourism services and information.</w:t>
            </w:r>
          </w:p>
        </w:tc>
      </w:tr>
      <w:tr w:rsidR="00EB5CE2" w:rsidRPr="00B0092B" w14:paraId="76D07C79" w14:textId="77777777" w:rsidTr="00B06E83">
        <w:trPr>
          <w:trHeight w:val="473"/>
        </w:trPr>
        <w:tc>
          <w:tcPr>
            <w:tcW w:w="988" w:type="dxa"/>
            <w:vMerge/>
          </w:tcPr>
          <w:p w14:paraId="64BA9808" w14:textId="77777777" w:rsidR="00EB5CE2" w:rsidRPr="00B0092B" w:rsidRDefault="00EB5CE2" w:rsidP="00765E2C">
            <w:pPr>
              <w:spacing w:after="160" w:line="360" w:lineRule="auto"/>
              <w:rPr>
                <w:lang w:val="en-GB"/>
              </w:rPr>
            </w:pPr>
          </w:p>
        </w:tc>
        <w:tc>
          <w:tcPr>
            <w:tcW w:w="992" w:type="dxa"/>
            <w:vMerge/>
          </w:tcPr>
          <w:p w14:paraId="6567451E" w14:textId="77777777" w:rsidR="00EB5CE2" w:rsidRPr="00B0092B" w:rsidRDefault="00EB5CE2" w:rsidP="00765E2C">
            <w:pPr>
              <w:spacing w:after="160" w:line="360" w:lineRule="auto"/>
              <w:rPr>
                <w:lang w:val="en-GB"/>
              </w:rPr>
            </w:pPr>
          </w:p>
        </w:tc>
        <w:tc>
          <w:tcPr>
            <w:tcW w:w="1559" w:type="dxa"/>
          </w:tcPr>
          <w:p w14:paraId="45D38469" w14:textId="0694C8BB" w:rsidR="00EB5CE2" w:rsidRPr="00B0092B" w:rsidRDefault="00EB5CE2" w:rsidP="00765E2C">
            <w:pPr>
              <w:spacing w:after="160" w:line="360" w:lineRule="auto"/>
              <w:ind w:firstLine="0"/>
              <w:rPr>
                <w:lang w:val="en-GB"/>
              </w:rPr>
            </w:pPr>
            <w:r w:rsidRPr="00B0092B">
              <w:rPr>
                <w:lang w:val="en-GB"/>
              </w:rPr>
              <w:t>Interactivity</w:t>
            </w:r>
          </w:p>
        </w:tc>
        <w:tc>
          <w:tcPr>
            <w:tcW w:w="1105" w:type="dxa"/>
          </w:tcPr>
          <w:p w14:paraId="5E8B9B4A" w14:textId="77777777" w:rsidR="00EB5CE2" w:rsidRPr="00B0092B" w:rsidRDefault="00EB5CE2" w:rsidP="00765E2C">
            <w:pPr>
              <w:spacing w:after="160" w:line="360" w:lineRule="auto"/>
              <w:rPr>
                <w:lang w:val="en-GB"/>
              </w:rPr>
            </w:pPr>
            <w:r w:rsidRPr="00B0092B">
              <w:rPr>
                <w:lang w:val="en-GB"/>
              </w:rPr>
              <w:sym w:font="Symbol" w:char="F0D6"/>
            </w:r>
          </w:p>
        </w:tc>
        <w:tc>
          <w:tcPr>
            <w:tcW w:w="3872" w:type="dxa"/>
          </w:tcPr>
          <w:p w14:paraId="2CD15C59" w14:textId="210EBCCB" w:rsidR="00EB5CE2" w:rsidRPr="00B0092B" w:rsidRDefault="0051299A" w:rsidP="00765E2C">
            <w:pPr>
              <w:spacing w:after="160" w:line="360" w:lineRule="auto"/>
              <w:ind w:firstLine="0"/>
              <w:rPr>
                <w:highlight w:val="yellow"/>
                <w:lang w:val="en-GB"/>
              </w:rPr>
            </w:pPr>
            <w:r w:rsidRPr="00B0092B">
              <w:rPr>
                <w:lang w:val="en-GB"/>
              </w:rPr>
              <w:t>Interactivity refers to the dynamic and engaging exchange of information and experiences between tourists and technological platforms, enhancing their active participation and connection with destinations.</w:t>
            </w:r>
          </w:p>
        </w:tc>
      </w:tr>
      <w:tr w:rsidR="00EB5CE2" w:rsidRPr="00B0092B" w14:paraId="74DF6097" w14:textId="77777777" w:rsidTr="00B06E83">
        <w:trPr>
          <w:trHeight w:val="698"/>
        </w:trPr>
        <w:tc>
          <w:tcPr>
            <w:tcW w:w="988" w:type="dxa"/>
            <w:vMerge/>
          </w:tcPr>
          <w:p w14:paraId="4B048357" w14:textId="77777777" w:rsidR="00EB5CE2" w:rsidRPr="00B0092B" w:rsidRDefault="00EB5CE2" w:rsidP="00765E2C">
            <w:pPr>
              <w:spacing w:after="160" w:line="360" w:lineRule="auto"/>
              <w:rPr>
                <w:lang w:val="en-GB"/>
              </w:rPr>
            </w:pPr>
          </w:p>
        </w:tc>
        <w:tc>
          <w:tcPr>
            <w:tcW w:w="992" w:type="dxa"/>
            <w:vMerge/>
          </w:tcPr>
          <w:p w14:paraId="072F77FA" w14:textId="77777777" w:rsidR="00EB5CE2" w:rsidRPr="00B0092B" w:rsidRDefault="00EB5CE2" w:rsidP="00765E2C">
            <w:pPr>
              <w:spacing w:after="160" w:line="360" w:lineRule="auto"/>
              <w:rPr>
                <w:lang w:val="en-GB"/>
              </w:rPr>
            </w:pPr>
          </w:p>
        </w:tc>
        <w:tc>
          <w:tcPr>
            <w:tcW w:w="1559" w:type="dxa"/>
          </w:tcPr>
          <w:p w14:paraId="431A5D5B" w14:textId="4F8CAA7C" w:rsidR="00EB5CE2" w:rsidRPr="00B0092B" w:rsidRDefault="00EB5CE2" w:rsidP="00765E2C">
            <w:pPr>
              <w:spacing w:after="160" w:line="360" w:lineRule="auto"/>
              <w:ind w:firstLine="0"/>
              <w:rPr>
                <w:lang w:val="en-GB"/>
              </w:rPr>
            </w:pPr>
            <w:r w:rsidRPr="00B0092B">
              <w:rPr>
                <w:lang w:val="en-GB"/>
              </w:rPr>
              <w:t>Personalisation</w:t>
            </w:r>
          </w:p>
        </w:tc>
        <w:tc>
          <w:tcPr>
            <w:tcW w:w="1105" w:type="dxa"/>
          </w:tcPr>
          <w:p w14:paraId="657C33FD" w14:textId="77777777" w:rsidR="00EB5CE2" w:rsidRPr="00B0092B" w:rsidRDefault="00EB5CE2" w:rsidP="00765E2C">
            <w:pPr>
              <w:spacing w:after="160" w:line="360" w:lineRule="auto"/>
              <w:rPr>
                <w:lang w:val="en-GB"/>
              </w:rPr>
            </w:pPr>
            <w:r w:rsidRPr="00B0092B">
              <w:rPr>
                <w:lang w:val="en-GB"/>
              </w:rPr>
              <w:sym w:font="Symbol" w:char="F0D6"/>
            </w:r>
          </w:p>
        </w:tc>
        <w:tc>
          <w:tcPr>
            <w:tcW w:w="3872" w:type="dxa"/>
          </w:tcPr>
          <w:p w14:paraId="68E35922" w14:textId="0EDBCB31" w:rsidR="00EB5CE2" w:rsidRPr="00B0092B" w:rsidRDefault="0051299A" w:rsidP="00765E2C">
            <w:pPr>
              <w:spacing w:after="160" w:line="360" w:lineRule="auto"/>
              <w:ind w:firstLine="0"/>
              <w:rPr>
                <w:highlight w:val="yellow"/>
                <w:lang w:val="en-GB"/>
              </w:rPr>
            </w:pPr>
            <w:r w:rsidRPr="00B0092B">
              <w:rPr>
                <w:lang w:val="en-GB"/>
              </w:rPr>
              <w:t>Personali</w:t>
            </w:r>
            <w:r w:rsidR="00B840BD" w:rsidRPr="00B0092B">
              <w:rPr>
                <w:lang w:val="en-GB"/>
              </w:rPr>
              <w:t>s</w:t>
            </w:r>
            <w:r w:rsidRPr="00B0092B">
              <w:rPr>
                <w:lang w:val="en-GB"/>
              </w:rPr>
              <w:t xml:space="preserve">ation refers to the tailoring of tourist experiences </w:t>
            </w:r>
            <w:proofErr w:type="gramStart"/>
            <w:r w:rsidRPr="00B0092B">
              <w:rPr>
                <w:lang w:val="en-GB"/>
              </w:rPr>
              <w:t>through the use of</w:t>
            </w:r>
            <w:proofErr w:type="gramEnd"/>
            <w:r w:rsidRPr="00B0092B">
              <w:rPr>
                <w:lang w:val="en-GB"/>
              </w:rPr>
              <w:t xml:space="preserve"> advanced technologies to meet individual preferences, creating a more customi</w:t>
            </w:r>
            <w:r w:rsidR="00E26E97" w:rsidRPr="00B0092B">
              <w:rPr>
                <w:lang w:val="en-GB"/>
              </w:rPr>
              <w:t>s</w:t>
            </w:r>
            <w:r w:rsidRPr="00B0092B">
              <w:rPr>
                <w:lang w:val="en-GB"/>
              </w:rPr>
              <w:t>ed and enjoyable travel journey.</w:t>
            </w:r>
          </w:p>
        </w:tc>
      </w:tr>
      <w:tr w:rsidR="00EB5CE2" w:rsidRPr="00B0092B" w14:paraId="0B0917C4" w14:textId="77777777" w:rsidTr="00B06E83">
        <w:trPr>
          <w:trHeight w:val="1702"/>
        </w:trPr>
        <w:tc>
          <w:tcPr>
            <w:tcW w:w="988" w:type="dxa"/>
            <w:vMerge/>
          </w:tcPr>
          <w:p w14:paraId="388968A2" w14:textId="77777777" w:rsidR="00EB5CE2" w:rsidRPr="00B0092B" w:rsidRDefault="00EB5CE2" w:rsidP="00765E2C">
            <w:pPr>
              <w:spacing w:after="160" w:line="360" w:lineRule="auto"/>
              <w:rPr>
                <w:lang w:val="en-GB"/>
              </w:rPr>
            </w:pPr>
          </w:p>
        </w:tc>
        <w:tc>
          <w:tcPr>
            <w:tcW w:w="992" w:type="dxa"/>
            <w:vMerge/>
          </w:tcPr>
          <w:p w14:paraId="0A7FD85C" w14:textId="77777777" w:rsidR="00EB5CE2" w:rsidRPr="00B0092B" w:rsidRDefault="00EB5CE2" w:rsidP="00765E2C">
            <w:pPr>
              <w:spacing w:after="160" w:line="360" w:lineRule="auto"/>
              <w:rPr>
                <w:lang w:val="en-GB"/>
              </w:rPr>
            </w:pPr>
          </w:p>
        </w:tc>
        <w:tc>
          <w:tcPr>
            <w:tcW w:w="1559" w:type="dxa"/>
          </w:tcPr>
          <w:p w14:paraId="659BFC2A" w14:textId="61E84832" w:rsidR="00EB5CE2" w:rsidRPr="00B0092B" w:rsidRDefault="00EB5CE2" w:rsidP="00765E2C">
            <w:pPr>
              <w:spacing w:after="160" w:line="360" w:lineRule="auto"/>
              <w:ind w:firstLine="0"/>
              <w:rPr>
                <w:lang w:val="en-GB"/>
              </w:rPr>
            </w:pPr>
            <w:r w:rsidRPr="00B0092B">
              <w:rPr>
                <w:lang w:val="en-GB"/>
              </w:rPr>
              <w:t>Privacy and Security</w:t>
            </w:r>
          </w:p>
        </w:tc>
        <w:tc>
          <w:tcPr>
            <w:tcW w:w="1105" w:type="dxa"/>
          </w:tcPr>
          <w:p w14:paraId="2C25C0AF" w14:textId="6D5CDD7C" w:rsidR="00EB5CE2" w:rsidRPr="00B0092B" w:rsidRDefault="00EB5CE2" w:rsidP="00765E2C">
            <w:pPr>
              <w:spacing w:after="160" w:line="360" w:lineRule="auto"/>
              <w:rPr>
                <w:lang w:val="en-GB"/>
              </w:rPr>
            </w:pPr>
            <w:r w:rsidRPr="00B0092B">
              <w:rPr>
                <w:lang w:val="en-GB"/>
              </w:rPr>
              <w:sym w:font="Symbol" w:char="F0D6"/>
            </w:r>
          </w:p>
        </w:tc>
        <w:tc>
          <w:tcPr>
            <w:tcW w:w="3872" w:type="dxa"/>
          </w:tcPr>
          <w:p w14:paraId="3F5DC2DB" w14:textId="6EAA1B07" w:rsidR="00EB5CE2" w:rsidRPr="00B0092B" w:rsidRDefault="0051299A" w:rsidP="00765E2C">
            <w:pPr>
              <w:spacing w:after="160" w:line="360" w:lineRule="auto"/>
              <w:ind w:firstLine="0"/>
              <w:rPr>
                <w:highlight w:val="yellow"/>
                <w:lang w:val="en-GB"/>
              </w:rPr>
            </w:pPr>
            <w:r w:rsidRPr="00B0092B">
              <w:rPr>
                <w:lang w:val="en-GB"/>
              </w:rPr>
              <w:t>Privacy and security involve safeguarding user data, ensuring compliance with regulations, and fostering user trust through transparent practices to create a secure and privacy-respecting environment for tourists engaging with smart tourism technologies.</w:t>
            </w:r>
          </w:p>
        </w:tc>
      </w:tr>
      <w:tr w:rsidR="00EB5CE2" w:rsidRPr="00B0092B" w14:paraId="0B5FF2C4" w14:textId="77777777" w:rsidTr="00B06E83">
        <w:trPr>
          <w:trHeight w:val="559"/>
        </w:trPr>
        <w:tc>
          <w:tcPr>
            <w:tcW w:w="988" w:type="dxa"/>
            <w:vMerge/>
          </w:tcPr>
          <w:p w14:paraId="653D2612" w14:textId="77777777" w:rsidR="00EB5CE2" w:rsidRPr="00B0092B" w:rsidRDefault="00EB5CE2" w:rsidP="00765E2C">
            <w:pPr>
              <w:spacing w:after="160" w:line="360" w:lineRule="auto"/>
              <w:rPr>
                <w:lang w:val="en-GB"/>
              </w:rPr>
            </w:pPr>
          </w:p>
        </w:tc>
        <w:tc>
          <w:tcPr>
            <w:tcW w:w="992" w:type="dxa"/>
            <w:vMerge/>
          </w:tcPr>
          <w:p w14:paraId="75EA6551" w14:textId="77777777" w:rsidR="00EB5CE2" w:rsidRPr="00B0092B" w:rsidRDefault="00EB5CE2" w:rsidP="00765E2C">
            <w:pPr>
              <w:spacing w:after="160" w:line="360" w:lineRule="auto"/>
              <w:rPr>
                <w:lang w:val="en-GB"/>
              </w:rPr>
            </w:pPr>
          </w:p>
        </w:tc>
        <w:tc>
          <w:tcPr>
            <w:tcW w:w="1559" w:type="dxa"/>
          </w:tcPr>
          <w:p w14:paraId="3C3DBA07" w14:textId="2B481C09" w:rsidR="00EB5CE2" w:rsidRPr="00B0092B" w:rsidRDefault="00EB5CE2" w:rsidP="00765E2C">
            <w:pPr>
              <w:spacing w:after="160" w:line="360" w:lineRule="auto"/>
              <w:ind w:firstLine="0"/>
              <w:rPr>
                <w:lang w:val="en-GB"/>
              </w:rPr>
            </w:pPr>
            <w:r w:rsidRPr="00B0092B">
              <w:rPr>
                <w:rFonts w:ascii="TimesNewRomanPSMT" w:hAnsi="TimesNewRomanPSMT" w:cs="TimesNewRomanPSMT"/>
                <w:lang w:val="en-GB"/>
              </w:rPr>
              <w:t>Satisfaction</w:t>
            </w:r>
          </w:p>
        </w:tc>
        <w:tc>
          <w:tcPr>
            <w:tcW w:w="1105" w:type="dxa"/>
          </w:tcPr>
          <w:p w14:paraId="27168413" w14:textId="1F2EFF12" w:rsidR="00EB5CE2" w:rsidRPr="00B0092B" w:rsidRDefault="0051299A" w:rsidP="00765E2C">
            <w:pPr>
              <w:spacing w:after="160" w:line="360" w:lineRule="auto"/>
              <w:rPr>
                <w:lang w:val="en-GB"/>
              </w:rPr>
            </w:pPr>
            <w:r w:rsidRPr="00B0092B">
              <w:rPr>
                <w:lang w:val="en-GB"/>
              </w:rPr>
              <w:sym w:font="Symbol" w:char="F0D6"/>
            </w:r>
          </w:p>
        </w:tc>
        <w:tc>
          <w:tcPr>
            <w:tcW w:w="3872" w:type="dxa"/>
          </w:tcPr>
          <w:p w14:paraId="25D5851A" w14:textId="5A62986C" w:rsidR="00EB5CE2" w:rsidRPr="00B0092B" w:rsidRDefault="0051299A" w:rsidP="00765E2C">
            <w:pPr>
              <w:spacing w:after="160" w:line="360" w:lineRule="auto"/>
              <w:ind w:firstLine="0"/>
              <w:rPr>
                <w:lang w:val="en-GB"/>
              </w:rPr>
            </w:pPr>
            <w:r w:rsidRPr="00B0092B">
              <w:rPr>
                <w:lang w:val="en-GB"/>
              </w:rPr>
              <w:t xml:space="preserve">Satisfaction refers to the overall contentment and fulfilment experienced by tourists </w:t>
            </w:r>
            <w:proofErr w:type="gramStart"/>
            <w:r w:rsidRPr="00B0092B">
              <w:rPr>
                <w:lang w:val="en-GB"/>
              </w:rPr>
              <w:t>as a result of</w:t>
            </w:r>
            <w:proofErr w:type="gramEnd"/>
            <w:r w:rsidRPr="00B0092B">
              <w:rPr>
                <w:lang w:val="en-GB"/>
              </w:rPr>
              <w:t xml:space="preserve"> their interaction with technology-driven services, contributing positively to their travel experiences.</w:t>
            </w:r>
          </w:p>
        </w:tc>
      </w:tr>
      <w:tr w:rsidR="00EB5CE2" w:rsidRPr="00B0092B" w14:paraId="58AE2791" w14:textId="77777777" w:rsidTr="00B06E83">
        <w:trPr>
          <w:trHeight w:val="559"/>
        </w:trPr>
        <w:tc>
          <w:tcPr>
            <w:tcW w:w="988" w:type="dxa"/>
            <w:vMerge/>
          </w:tcPr>
          <w:p w14:paraId="0CB982B9" w14:textId="77777777" w:rsidR="00EB5CE2" w:rsidRPr="00B0092B" w:rsidRDefault="00EB5CE2" w:rsidP="00765E2C">
            <w:pPr>
              <w:spacing w:after="160" w:line="360" w:lineRule="auto"/>
              <w:rPr>
                <w:lang w:val="en-GB"/>
              </w:rPr>
            </w:pPr>
          </w:p>
        </w:tc>
        <w:tc>
          <w:tcPr>
            <w:tcW w:w="992" w:type="dxa"/>
            <w:vMerge/>
          </w:tcPr>
          <w:p w14:paraId="43D8BE0F" w14:textId="77777777" w:rsidR="00EB5CE2" w:rsidRPr="00B0092B" w:rsidRDefault="00EB5CE2" w:rsidP="00765E2C">
            <w:pPr>
              <w:spacing w:after="160" w:line="360" w:lineRule="auto"/>
              <w:rPr>
                <w:lang w:val="en-GB"/>
              </w:rPr>
            </w:pPr>
          </w:p>
        </w:tc>
        <w:tc>
          <w:tcPr>
            <w:tcW w:w="1559" w:type="dxa"/>
          </w:tcPr>
          <w:p w14:paraId="6D0030E5" w14:textId="08684530" w:rsidR="00EB5CE2" w:rsidRPr="00B0092B" w:rsidRDefault="00EB5CE2" w:rsidP="00765E2C">
            <w:pPr>
              <w:spacing w:after="160" w:line="360" w:lineRule="auto"/>
              <w:ind w:firstLine="0"/>
              <w:rPr>
                <w:lang w:val="en-GB"/>
              </w:rPr>
            </w:pPr>
            <w:r w:rsidRPr="00B0092B">
              <w:rPr>
                <w:rFonts w:ascii="TimesNewRomanPSMT" w:hAnsi="TimesNewRomanPSMT" w:cs="TimesNewRomanPSMT"/>
                <w:lang w:val="en-GB"/>
              </w:rPr>
              <w:t>Revisit Intention</w:t>
            </w:r>
          </w:p>
        </w:tc>
        <w:tc>
          <w:tcPr>
            <w:tcW w:w="1105" w:type="dxa"/>
          </w:tcPr>
          <w:p w14:paraId="3B60AD2A" w14:textId="68FC15E6" w:rsidR="00EB5CE2" w:rsidRPr="00B0092B" w:rsidRDefault="0051299A" w:rsidP="00765E2C">
            <w:pPr>
              <w:spacing w:after="160" w:line="360" w:lineRule="auto"/>
              <w:rPr>
                <w:lang w:val="en-GB"/>
              </w:rPr>
            </w:pPr>
            <w:r w:rsidRPr="00B0092B">
              <w:rPr>
                <w:lang w:val="en-GB"/>
              </w:rPr>
              <w:sym w:font="Symbol" w:char="F0D6"/>
            </w:r>
          </w:p>
        </w:tc>
        <w:tc>
          <w:tcPr>
            <w:tcW w:w="3872" w:type="dxa"/>
          </w:tcPr>
          <w:p w14:paraId="06DFF45C" w14:textId="291F6510" w:rsidR="00EB5CE2" w:rsidRPr="00B0092B" w:rsidRDefault="0051299A" w:rsidP="00765E2C">
            <w:pPr>
              <w:spacing w:after="160" w:line="360" w:lineRule="auto"/>
              <w:ind w:firstLine="0"/>
              <w:rPr>
                <w:lang w:val="en-GB"/>
              </w:rPr>
            </w:pPr>
            <w:r w:rsidRPr="00B0092B">
              <w:rPr>
                <w:lang w:val="en-GB"/>
              </w:rPr>
              <w:t xml:space="preserve">Revisit intention </w:t>
            </w:r>
            <w:r w:rsidR="00EF4109" w:rsidRPr="00B0092B">
              <w:rPr>
                <w:lang w:val="en-GB"/>
              </w:rPr>
              <w:t>denotes</w:t>
            </w:r>
            <w:r w:rsidRPr="00B0092B">
              <w:rPr>
                <w:lang w:val="en-GB"/>
              </w:rPr>
              <w:t xml:space="preserve"> to </w:t>
            </w:r>
            <w:r w:rsidR="0051553F" w:rsidRPr="00B0092B">
              <w:rPr>
                <w:lang w:val="en-GB"/>
              </w:rPr>
              <w:t>the</w:t>
            </w:r>
            <w:r w:rsidRPr="00B0092B">
              <w:rPr>
                <w:lang w:val="en-GB"/>
              </w:rPr>
              <w:t xml:space="preserve"> tourist's willingness to </w:t>
            </w:r>
            <w:r w:rsidR="00EF4109" w:rsidRPr="00B0092B">
              <w:rPr>
                <w:lang w:val="en-GB"/>
              </w:rPr>
              <w:t>revisit</w:t>
            </w:r>
            <w:r w:rsidRPr="00B0092B">
              <w:rPr>
                <w:lang w:val="en-GB"/>
              </w:rPr>
              <w:t xml:space="preserve"> a </w:t>
            </w:r>
            <w:r w:rsidR="00EF4109" w:rsidRPr="00B0092B">
              <w:rPr>
                <w:lang w:val="en-GB"/>
              </w:rPr>
              <w:t xml:space="preserve">particular </w:t>
            </w:r>
            <w:r w:rsidRPr="00B0092B">
              <w:rPr>
                <w:lang w:val="en-GB"/>
              </w:rPr>
              <w:t>destination based on their positive experiences and satisfaction with technology-enhanced services during a previous visit.</w:t>
            </w:r>
          </w:p>
        </w:tc>
      </w:tr>
    </w:tbl>
    <w:p w14:paraId="2F348D1E" w14:textId="77777777" w:rsidR="00C82AC9" w:rsidRPr="00B0092B" w:rsidRDefault="00C82AC9" w:rsidP="00765E2C">
      <w:pPr>
        <w:ind w:firstLine="0"/>
      </w:pPr>
    </w:p>
    <w:p w14:paraId="1C272268" w14:textId="2734AD8F" w:rsidR="000B45B8" w:rsidRPr="00B0092B" w:rsidRDefault="000B45B8" w:rsidP="000B45B8">
      <w:pPr>
        <w:pStyle w:val="Heading2"/>
        <w:rPr>
          <w:rtl/>
        </w:rPr>
      </w:pPr>
      <w:bookmarkStart w:id="57" w:name="_Toc159185833"/>
      <w:r w:rsidRPr="00B0092B">
        <w:t>Research Hypothesis Development</w:t>
      </w:r>
      <w:bookmarkEnd w:id="57"/>
      <w:r w:rsidRPr="00B0092B">
        <w:t xml:space="preserve"> </w:t>
      </w:r>
    </w:p>
    <w:p w14:paraId="5ADB4CD8" w14:textId="041153DE" w:rsidR="00863C23" w:rsidRPr="00B0092B" w:rsidRDefault="00863C23" w:rsidP="00425540">
      <w:pPr>
        <w:ind w:firstLine="0"/>
      </w:pPr>
      <w:r w:rsidRPr="00B0092B">
        <w:t xml:space="preserve">This </w:t>
      </w:r>
      <w:r w:rsidR="00B840BD" w:rsidRPr="00B0092B">
        <w:t xml:space="preserve">research is structured around the formulation of six research hypotheses, each serving as guiding principles and theoretical foundations for the investigations and analyses conducted. These hypotheses are integral to delineating the scope and direction of the </w:t>
      </w:r>
      <w:r w:rsidR="00EF4109" w:rsidRPr="00B0092B">
        <w:t>research’s</w:t>
      </w:r>
      <w:r w:rsidR="00B840BD" w:rsidRPr="00B0092B">
        <w:t xml:space="preserve"> objectives. The hypotheses are outlined as follows:</w:t>
      </w:r>
    </w:p>
    <w:p w14:paraId="7D57140A" w14:textId="0A4BC8CC" w:rsidR="00B840BD" w:rsidRPr="00B0092B" w:rsidRDefault="00B840BD" w:rsidP="00B840BD">
      <w:pPr>
        <w:pStyle w:val="Heading3"/>
        <w:spacing w:before="120" w:after="120"/>
        <w:rPr>
          <w:rtl/>
        </w:rPr>
      </w:pPr>
      <w:bookmarkStart w:id="58" w:name="_Toc159185834"/>
      <w:r w:rsidRPr="00B0092B">
        <w:t>Informativeness</w:t>
      </w:r>
      <w:bookmarkEnd w:id="58"/>
    </w:p>
    <w:p w14:paraId="6A8B1A8E" w14:textId="1A57718E" w:rsidR="009F3F4D" w:rsidRPr="00B0092B" w:rsidRDefault="009F3F4D" w:rsidP="009F3F4D">
      <w:pPr>
        <w:ind w:firstLine="0"/>
      </w:pPr>
      <w:r w:rsidRPr="00B0092B">
        <w:t>Informativeness in Smart Tourism Technologies (STTs) refers to the quality and extent of information provided to enhance tourists' understanding and engagement with a destination. The hypothesis suggests a positive correlation between STTs' informativeness and tourists' overall satisfaction, as follows:</w:t>
      </w:r>
    </w:p>
    <w:p w14:paraId="75869DB0" w14:textId="332D99B7" w:rsidR="009F3F4D" w:rsidRPr="00B0092B" w:rsidRDefault="009F3F4D" w:rsidP="009F3F4D">
      <w:pPr>
        <w:ind w:firstLine="0"/>
        <w:rPr>
          <w:i/>
          <w:iCs/>
        </w:rPr>
      </w:pPr>
      <w:r w:rsidRPr="00B0092B">
        <w:rPr>
          <w:b/>
          <w:bCs/>
          <w:i/>
          <w:iCs/>
        </w:rPr>
        <w:t>Hypothesis 1:</w:t>
      </w:r>
      <w:r w:rsidRPr="00B0092B">
        <w:rPr>
          <w:i/>
          <w:iCs/>
        </w:rPr>
        <w:t xml:space="preserve"> STTs’ informativeness positive</w:t>
      </w:r>
      <w:r w:rsidR="00EF4109" w:rsidRPr="00B0092B">
        <w:rPr>
          <w:i/>
          <w:iCs/>
        </w:rPr>
        <w:t>ly affect</w:t>
      </w:r>
      <w:r w:rsidRPr="00B0092B">
        <w:rPr>
          <w:i/>
          <w:iCs/>
        </w:rPr>
        <w:t xml:space="preserve"> </w:t>
      </w:r>
      <w:r w:rsidR="00EF4109" w:rsidRPr="00B0092B">
        <w:rPr>
          <w:i/>
          <w:iCs/>
        </w:rPr>
        <w:t>the tourists</w:t>
      </w:r>
      <w:r w:rsidRPr="00B0092B">
        <w:rPr>
          <w:i/>
          <w:iCs/>
        </w:rPr>
        <w:t>’ satisfaction at smart tourism destinations in Saudi Arabia.</w:t>
      </w:r>
    </w:p>
    <w:p w14:paraId="433F6F72" w14:textId="27AC1061" w:rsidR="00900159" w:rsidRPr="00B0092B" w:rsidRDefault="009F3F4D" w:rsidP="009F3F4D">
      <w:pPr>
        <w:ind w:firstLine="426"/>
      </w:pPr>
      <w:r w:rsidRPr="00B0092B">
        <w:t>Exploring this hypothesis aims to reveal the direct impact of informativeness on tourists' satisfaction at smart tourism destinations in Saudi Arabia, providing valuable insights for stakeholders and policymakers in the tourism industry to enhance satisfaction and revisit intention.</w:t>
      </w:r>
    </w:p>
    <w:p w14:paraId="10A8C4E3" w14:textId="45CD88D6" w:rsidR="00B840BD" w:rsidRPr="00B0092B" w:rsidRDefault="00B840BD" w:rsidP="00B840BD">
      <w:pPr>
        <w:pStyle w:val="Heading3"/>
        <w:spacing w:before="120" w:after="120"/>
      </w:pPr>
      <w:bookmarkStart w:id="59" w:name="_Toc159185835"/>
      <w:r w:rsidRPr="00B0092B">
        <w:lastRenderedPageBreak/>
        <w:t>Accessibility</w:t>
      </w:r>
      <w:bookmarkEnd w:id="59"/>
    </w:p>
    <w:p w14:paraId="7EA22FE0" w14:textId="67912412" w:rsidR="009F3F4D" w:rsidRPr="00B0092B" w:rsidRDefault="009F3F4D" w:rsidP="009F3F4D">
      <w:pPr>
        <w:ind w:firstLine="0"/>
      </w:pPr>
      <w:r w:rsidRPr="00B0092B">
        <w:t>Accessibility in Smart Tourism Technologies (STTs) refers to the ease with which tourists, including those with diverse needs, can interact with and benefit from technology-driven tourism services and information. This hypothesis suggests that improved accessibility facilitated by smart tourism technologies results in higher levels of tourist satisfaction. Stated as follows:</w:t>
      </w:r>
    </w:p>
    <w:p w14:paraId="2F13AEFE" w14:textId="3B1479CF" w:rsidR="009F3F4D" w:rsidRPr="00B0092B" w:rsidRDefault="009F3F4D" w:rsidP="009F3F4D">
      <w:pPr>
        <w:ind w:firstLine="0"/>
        <w:rPr>
          <w:i/>
          <w:iCs/>
        </w:rPr>
      </w:pPr>
      <w:r w:rsidRPr="00B0092B">
        <w:rPr>
          <w:b/>
          <w:bCs/>
          <w:i/>
          <w:iCs/>
        </w:rPr>
        <w:t>Hypothesis 2:</w:t>
      </w:r>
      <w:r w:rsidRPr="00B0092B">
        <w:rPr>
          <w:i/>
          <w:iCs/>
        </w:rPr>
        <w:t xml:space="preserve"> STTs’ accessibility </w:t>
      </w:r>
      <w:r w:rsidR="00EF4109" w:rsidRPr="00B0092B">
        <w:rPr>
          <w:i/>
          <w:iCs/>
        </w:rPr>
        <w:t xml:space="preserve">positively </w:t>
      </w:r>
      <w:proofErr w:type="gramStart"/>
      <w:r w:rsidR="00EF4109" w:rsidRPr="00B0092B">
        <w:rPr>
          <w:i/>
          <w:iCs/>
        </w:rPr>
        <w:t>affect</w:t>
      </w:r>
      <w:proofErr w:type="gramEnd"/>
      <w:r w:rsidR="00EF4109" w:rsidRPr="00B0092B">
        <w:rPr>
          <w:i/>
          <w:iCs/>
        </w:rPr>
        <w:t xml:space="preserve"> the tourists’ </w:t>
      </w:r>
      <w:r w:rsidRPr="00B0092B">
        <w:rPr>
          <w:i/>
          <w:iCs/>
        </w:rPr>
        <w:t>satisfaction at smart tourism destinations in Saudi Arabia.</w:t>
      </w:r>
    </w:p>
    <w:p w14:paraId="49073693" w14:textId="15562582" w:rsidR="00900159" w:rsidRPr="00B0092B" w:rsidRDefault="009F3F4D" w:rsidP="009F3F4D">
      <w:pPr>
        <w:ind w:firstLine="426"/>
      </w:pPr>
      <w:r w:rsidRPr="00B0092B">
        <w:t xml:space="preserve">By </w:t>
      </w:r>
      <w:r w:rsidR="000465B6" w:rsidRPr="00B0092B">
        <w:t>investigating</w:t>
      </w:r>
      <w:r w:rsidRPr="00B0092B">
        <w:t xml:space="preserve"> this hypothesis, </w:t>
      </w:r>
      <w:r w:rsidR="000465B6" w:rsidRPr="00B0092B">
        <w:t>this research</w:t>
      </w:r>
      <w:r w:rsidRPr="00B0092B">
        <w:t xml:space="preserve"> aims </w:t>
      </w:r>
      <w:r w:rsidR="000465B6" w:rsidRPr="00B0092B">
        <w:t>at</w:t>
      </w:r>
      <w:r w:rsidRPr="00B0092B">
        <w:t xml:space="preserve"> reveal</w:t>
      </w:r>
      <w:r w:rsidR="000465B6" w:rsidRPr="00B0092B">
        <w:t>ing</w:t>
      </w:r>
      <w:r w:rsidRPr="00B0092B">
        <w:t xml:space="preserve"> the direct impact of accessibility on tourist satisfaction at smart tourism destinations in Saudi Arabia, providing insights for stakeholders and policymakers in the tourism sector to enhance satisfaction and revisit intention.</w:t>
      </w:r>
    </w:p>
    <w:p w14:paraId="3595F8AE" w14:textId="14B78579" w:rsidR="00B840BD" w:rsidRPr="00B0092B" w:rsidRDefault="00B840BD" w:rsidP="00B840BD">
      <w:pPr>
        <w:pStyle w:val="Heading3"/>
        <w:spacing w:before="120" w:after="120"/>
      </w:pPr>
      <w:bookmarkStart w:id="60" w:name="_Toc159185836"/>
      <w:r w:rsidRPr="00B0092B">
        <w:t>Interactivity</w:t>
      </w:r>
      <w:bookmarkEnd w:id="60"/>
      <w:r w:rsidRPr="00B0092B">
        <w:t xml:space="preserve"> </w:t>
      </w:r>
    </w:p>
    <w:p w14:paraId="45FABAC9" w14:textId="77777777" w:rsidR="001B2818" w:rsidRPr="00B0092B" w:rsidRDefault="001B2818" w:rsidP="001B2818">
      <w:pPr>
        <w:ind w:firstLine="0"/>
      </w:pPr>
      <w:r w:rsidRPr="00B0092B">
        <w:t>Interactivity within Smart Tourism Technologies (STTs) refers to the dynamic exchange of information and experiences between tourists and technological platforms, enhancing their active participation and connection with destinations. This hypothesis suggests that increased interactivity facilitated by smart tourism technologies correlates with higher levels of tourist satisfaction. Stated as follows:</w:t>
      </w:r>
    </w:p>
    <w:p w14:paraId="3EDC913A" w14:textId="40FC9DC9" w:rsidR="001B2818" w:rsidRPr="00B0092B" w:rsidRDefault="001B2818" w:rsidP="001B2818">
      <w:pPr>
        <w:ind w:firstLine="0"/>
        <w:rPr>
          <w:i/>
          <w:iCs/>
        </w:rPr>
      </w:pPr>
      <w:r w:rsidRPr="00B0092B">
        <w:rPr>
          <w:b/>
          <w:bCs/>
          <w:i/>
          <w:iCs/>
        </w:rPr>
        <w:t>Hypothesis 3:</w:t>
      </w:r>
      <w:r w:rsidRPr="00B0092B">
        <w:rPr>
          <w:i/>
          <w:iCs/>
        </w:rPr>
        <w:t xml:space="preserve"> STTs’ interactivity </w:t>
      </w:r>
      <w:r w:rsidR="00EF4109" w:rsidRPr="00B0092B">
        <w:rPr>
          <w:i/>
          <w:iCs/>
        </w:rPr>
        <w:t xml:space="preserve">positively </w:t>
      </w:r>
      <w:proofErr w:type="gramStart"/>
      <w:r w:rsidR="00EF4109" w:rsidRPr="00B0092B">
        <w:rPr>
          <w:i/>
          <w:iCs/>
        </w:rPr>
        <w:t>affect</w:t>
      </w:r>
      <w:proofErr w:type="gramEnd"/>
      <w:r w:rsidR="00EF4109" w:rsidRPr="00B0092B">
        <w:rPr>
          <w:i/>
          <w:iCs/>
        </w:rPr>
        <w:t xml:space="preserve"> the tourists’ </w:t>
      </w:r>
      <w:r w:rsidRPr="00B0092B">
        <w:rPr>
          <w:i/>
          <w:iCs/>
        </w:rPr>
        <w:t>satisfaction at smart tourism destinations in Saudi Arabia.</w:t>
      </w:r>
    </w:p>
    <w:p w14:paraId="659A56D0" w14:textId="07072852" w:rsidR="00900159" w:rsidRPr="00B0092B" w:rsidRDefault="001B2818" w:rsidP="001B2818">
      <w:pPr>
        <w:ind w:firstLine="426"/>
      </w:pPr>
      <w:r w:rsidRPr="00B0092B">
        <w:lastRenderedPageBreak/>
        <w:t>Exploring this hypothesis aims to uncover the direct impact of interactivity on tourist satisfaction at smart tourism destinations in Saudi Arabia, offering insights for stakeholders and policymakers in the tourism sector to enhance satisfaction and revisit intention.</w:t>
      </w:r>
    </w:p>
    <w:p w14:paraId="5571F83C" w14:textId="654C452D" w:rsidR="00B840BD" w:rsidRPr="00B0092B" w:rsidRDefault="00B840BD" w:rsidP="00B840BD">
      <w:pPr>
        <w:pStyle w:val="Heading3"/>
        <w:spacing w:before="120" w:after="120"/>
      </w:pPr>
      <w:bookmarkStart w:id="61" w:name="_Toc159185837"/>
      <w:r w:rsidRPr="00B0092B">
        <w:t>Personalisation</w:t>
      </w:r>
      <w:bookmarkEnd w:id="61"/>
      <w:r w:rsidRPr="00B0092B">
        <w:t xml:space="preserve"> </w:t>
      </w:r>
    </w:p>
    <w:p w14:paraId="088D59C0" w14:textId="490DC8F5" w:rsidR="00EA012C" w:rsidRPr="00B0092B" w:rsidRDefault="00EA012C" w:rsidP="00EA012C">
      <w:pPr>
        <w:ind w:firstLine="0"/>
      </w:pPr>
      <w:r w:rsidRPr="00B0092B">
        <w:t>Personalisation within Smart Tourism Technologies (STTs) involves tailoring tourist experiences using advanced technologies to meet individual preferences, creating a more customized and enjoyable travel journey. This hypothesis suggests that personali</w:t>
      </w:r>
      <w:r w:rsidR="00EF4E3C" w:rsidRPr="00B0092B">
        <w:t>s</w:t>
      </w:r>
      <w:r w:rsidRPr="00B0092B">
        <w:t>ed experiences facilitated by smart tourism technologies contribute positively to tourists' overall satisfaction. Stated as follows:</w:t>
      </w:r>
    </w:p>
    <w:p w14:paraId="31B8CFE0" w14:textId="019E2055" w:rsidR="00EA012C" w:rsidRPr="00B0092B" w:rsidRDefault="00EA012C" w:rsidP="00EA012C">
      <w:pPr>
        <w:ind w:firstLine="0"/>
        <w:rPr>
          <w:i/>
          <w:iCs/>
        </w:rPr>
      </w:pPr>
      <w:r w:rsidRPr="00B0092B">
        <w:rPr>
          <w:b/>
          <w:bCs/>
          <w:i/>
          <w:iCs/>
        </w:rPr>
        <w:t>Hypothesis 4:</w:t>
      </w:r>
      <w:r w:rsidRPr="00B0092B">
        <w:rPr>
          <w:i/>
          <w:iCs/>
        </w:rPr>
        <w:t xml:space="preserve"> STTs’ personalisation </w:t>
      </w:r>
      <w:r w:rsidR="00EF4109" w:rsidRPr="00B0092B">
        <w:rPr>
          <w:i/>
          <w:iCs/>
        </w:rPr>
        <w:t xml:space="preserve">positively </w:t>
      </w:r>
      <w:proofErr w:type="gramStart"/>
      <w:r w:rsidR="00EF4109" w:rsidRPr="00B0092B">
        <w:rPr>
          <w:i/>
          <w:iCs/>
        </w:rPr>
        <w:t>affect</w:t>
      </w:r>
      <w:proofErr w:type="gramEnd"/>
      <w:r w:rsidR="00EF4109" w:rsidRPr="00B0092B">
        <w:rPr>
          <w:i/>
          <w:iCs/>
        </w:rPr>
        <w:t xml:space="preserve"> the tourists’ </w:t>
      </w:r>
      <w:r w:rsidRPr="00B0092B">
        <w:rPr>
          <w:i/>
          <w:iCs/>
        </w:rPr>
        <w:t>satisfaction at smart tourism destinations in Saudi Arabia.</w:t>
      </w:r>
    </w:p>
    <w:p w14:paraId="5FEFBBCD" w14:textId="49826402" w:rsidR="00900159" w:rsidRPr="00B0092B" w:rsidRDefault="00EA012C" w:rsidP="00EA012C">
      <w:pPr>
        <w:ind w:firstLine="426"/>
        <w:rPr>
          <w:szCs w:val="24"/>
        </w:rPr>
      </w:pPr>
      <w:r w:rsidRPr="00B0092B">
        <w:t>By investigating this hypothesis, the study aims to reveal the direct impact of personalisation on tourist satisfaction at smart tourism destinations in Saudi Arabia, providing valuable insights for stakeholders and policymakers in the tourism sector to enhance satisfaction and encourage revisit intention.</w:t>
      </w:r>
    </w:p>
    <w:p w14:paraId="104D0B83" w14:textId="419C9631" w:rsidR="00B840BD" w:rsidRPr="00B0092B" w:rsidRDefault="00B840BD" w:rsidP="00B840BD">
      <w:pPr>
        <w:pStyle w:val="Heading3"/>
        <w:spacing w:before="120" w:after="120"/>
      </w:pPr>
      <w:bookmarkStart w:id="62" w:name="_Toc159185838"/>
      <w:r w:rsidRPr="00B0092B">
        <w:t>Security and Privacy</w:t>
      </w:r>
      <w:bookmarkEnd w:id="62"/>
    </w:p>
    <w:p w14:paraId="289B9A34" w14:textId="77777777" w:rsidR="00EA012C" w:rsidRPr="00B0092B" w:rsidRDefault="00EA012C" w:rsidP="00EA012C">
      <w:pPr>
        <w:ind w:firstLine="0"/>
      </w:pPr>
      <w:r w:rsidRPr="00B0092B">
        <w:t>Privacy and security in Smart Tourism Technologies (STTs) involve safeguarding user data and ensuring compliance with regulations to create a secure and privacy-respecting environment. This hypothesis suggests that tourists' perception of security and privacy in the use of smart tourism technologies influences their overall satisfaction. Stated as follows:</w:t>
      </w:r>
    </w:p>
    <w:p w14:paraId="74778FC2" w14:textId="77E47771" w:rsidR="00EA012C" w:rsidRPr="00B0092B" w:rsidRDefault="00EA012C" w:rsidP="00EA012C">
      <w:pPr>
        <w:ind w:firstLine="0"/>
        <w:rPr>
          <w:i/>
          <w:iCs/>
        </w:rPr>
      </w:pPr>
      <w:r w:rsidRPr="00B0092B">
        <w:rPr>
          <w:b/>
          <w:bCs/>
          <w:i/>
          <w:iCs/>
        </w:rPr>
        <w:t>Hypothesis 5:</w:t>
      </w:r>
      <w:r w:rsidRPr="00B0092B">
        <w:rPr>
          <w:i/>
          <w:iCs/>
        </w:rPr>
        <w:t xml:space="preserve"> STTs’ Privacy and Security </w:t>
      </w:r>
      <w:r w:rsidR="00EF4109" w:rsidRPr="00B0092B">
        <w:rPr>
          <w:i/>
          <w:iCs/>
        </w:rPr>
        <w:t xml:space="preserve">positively affect the tourists’ </w:t>
      </w:r>
      <w:r w:rsidRPr="00B0092B">
        <w:rPr>
          <w:i/>
          <w:iCs/>
        </w:rPr>
        <w:t>satisfaction at smart tourism destinations in Saudi Arabia.</w:t>
      </w:r>
    </w:p>
    <w:p w14:paraId="24334624" w14:textId="0C411EE5" w:rsidR="001644A9" w:rsidRPr="00B0092B" w:rsidRDefault="00EA012C" w:rsidP="00EA012C">
      <w:pPr>
        <w:ind w:firstLine="426"/>
        <w:rPr>
          <w:szCs w:val="24"/>
          <w:rtl/>
        </w:rPr>
      </w:pPr>
      <w:r w:rsidRPr="00B0092B">
        <w:lastRenderedPageBreak/>
        <w:t>By investigating this hypothesis, the study aims to reveal the direct impact of Security and Privacy on tourist satisfaction, providing valuable insights for stakeholders and policymakers in the tourism sector to enhance satisfaction and foster revisit intention.</w:t>
      </w:r>
    </w:p>
    <w:p w14:paraId="76BF61C6" w14:textId="6E1785CF" w:rsidR="00B840BD" w:rsidRPr="00B0092B" w:rsidRDefault="00B840BD" w:rsidP="00B840BD">
      <w:pPr>
        <w:pStyle w:val="Heading3"/>
        <w:spacing w:before="120" w:after="120"/>
      </w:pPr>
      <w:bookmarkStart w:id="63" w:name="_Toc159185839"/>
      <w:r w:rsidRPr="00B0092B">
        <w:t>Satisfaction</w:t>
      </w:r>
      <w:bookmarkEnd w:id="63"/>
    </w:p>
    <w:p w14:paraId="45916CA4" w14:textId="77777777" w:rsidR="008F5AF0" w:rsidRPr="00B0092B" w:rsidRDefault="008F5AF0" w:rsidP="008F5AF0">
      <w:pPr>
        <w:ind w:firstLine="0"/>
      </w:pPr>
      <w:r w:rsidRPr="00B0092B">
        <w:t xml:space="preserve">Satisfaction in the context of Smart Tourism Technologies (STTs) refers to the overall contentment and fulfilment experienced by tourists </w:t>
      </w:r>
      <w:proofErr w:type="gramStart"/>
      <w:r w:rsidRPr="00B0092B">
        <w:t>as a result of</w:t>
      </w:r>
      <w:proofErr w:type="gramEnd"/>
      <w:r w:rsidRPr="00B0092B">
        <w:t xml:space="preserve"> their interaction with technology-driven services, contributing positively to their travel experiences. his hypothesis suggests that higher levels of satisfaction derived from smart tourism technologies positively impact tourists' intentions to revisit smart destinations. As such, the following hypothesis is created:</w:t>
      </w:r>
    </w:p>
    <w:p w14:paraId="7701A00C" w14:textId="1ED8CC8D" w:rsidR="008F5AF0" w:rsidRPr="00B0092B" w:rsidRDefault="008F5AF0" w:rsidP="008F5AF0">
      <w:pPr>
        <w:ind w:firstLine="426"/>
      </w:pPr>
      <w:r w:rsidRPr="00B0092B">
        <w:rPr>
          <w:b/>
          <w:bCs/>
          <w:i/>
          <w:iCs/>
        </w:rPr>
        <w:t>Hypothesis 6:</w:t>
      </w:r>
      <w:r w:rsidRPr="00B0092B">
        <w:rPr>
          <w:i/>
          <w:iCs/>
        </w:rPr>
        <w:t xml:space="preserve"> Satisfaction </w:t>
      </w:r>
      <w:r w:rsidR="00EF4109" w:rsidRPr="00B0092B">
        <w:rPr>
          <w:i/>
          <w:iCs/>
        </w:rPr>
        <w:t xml:space="preserve">positively affect the tourists’ </w:t>
      </w:r>
      <w:r w:rsidRPr="00B0092B">
        <w:rPr>
          <w:i/>
          <w:iCs/>
        </w:rPr>
        <w:t>revisit intention to smart destinations in Saudi Arabia</w:t>
      </w:r>
      <w:r w:rsidRPr="00B0092B">
        <w:t>.</w:t>
      </w:r>
    </w:p>
    <w:p w14:paraId="29E5B8CE" w14:textId="6E4D5E74" w:rsidR="000512C6" w:rsidRPr="00B0092B" w:rsidRDefault="008F5AF0" w:rsidP="008F5AF0">
      <w:pPr>
        <w:ind w:firstLine="426"/>
      </w:pPr>
      <w:r w:rsidRPr="00B0092B">
        <w:t>By investigating this hypothesis, the study aspires to unveil the direct influence of tourist satisfaction on their revisit intention to smart tourism destinations in Saudi Arabia. This exploration seeks to offer valuable insights to stakeholders and policymakers in the tourism sector</w:t>
      </w:r>
      <w:r w:rsidR="0051553F" w:rsidRPr="00B0092B">
        <w:t xml:space="preserve"> </w:t>
      </w:r>
      <w:r w:rsidRPr="00B0092B">
        <w:t>in Saudi Arabia</w:t>
      </w:r>
      <w:r w:rsidR="00EF4E3C" w:rsidRPr="00B0092B">
        <w:t>.</w:t>
      </w:r>
    </w:p>
    <w:p w14:paraId="4B06277F" w14:textId="3F107EC8" w:rsidR="000B45B8" w:rsidRPr="00B0092B" w:rsidRDefault="00334D73" w:rsidP="000B45B8">
      <w:pPr>
        <w:pStyle w:val="Heading2"/>
      </w:pPr>
      <w:bookmarkStart w:id="64" w:name="_Toc159185840"/>
      <w:r>
        <w:t xml:space="preserve">Chapter </w:t>
      </w:r>
      <w:r w:rsidR="000B45B8" w:rsidRPr="00B0092B">
        <w:t>Summary</w:t>
      </w:r>
      <w:bookmarkEnd w:id="64"/>
      <w:r w:rsidR="000B45B8" w:rsidRPr="00B0092B">
        <w:t xml:space="preserve"> </w:t>
      </w:r>
    </w:p>
    <w:p w14:paraId="3B89C7B4" w14:textId="6C21FF53" w:rsidR="004A54E2" w:rsidRPr="00B0092B" w:rsidRDefault="00B06BEF" w:rsidP="001B5E2D">
      <w:pPr>
        <w:ind w:firstLine="0"/>
      </w:pPr>
      <w:r w:rsidRPr="00B0092B">
        <w:t xml:space="preserve">This </w:t>
      </w:r>
      <w:r w:rsidR="00D44199" w:rsidRPr="00B0092B">
        <w:t xml:space="preserve">chapter thoroughly explores the intricate </w:t>
      </w:r>
      <w:r w:rsidR="00950D6C" w:rsidRPr="00B0092B">
        <w:t>corelation</w:t>
      </w:r>
      <w:r w:rsidR="00D44199" w:rsidRPr="00B0092B">
        <w:t xml:space="preserve"> </w:t>
      </w:r>
      <w:r w:rsidR="00950D6C" w:rsidRPr="00B0092B">
        <w:t>between</w:t>
      </w:r>
      <w:r w:rsidR="00D44199" w:rsidRPr="00B0092B">
        <w:t xml:space="preserve"> </w:t>
      </w:r>
      <w:r w:rsidR="00950D6C" w:rsidRPr="00B0092B">
        <w:t xml:space="preserve">the </w:t>
      </w:r>
      <w:r w:rsidR="00D44199" w:rsidRPr="00B0092B">
        <w:t xml:space="preserve">smart tourism technology attributes, tourist satisfaction, and revisit intention in smart destinations in Saudi Arabia. Starting with a smart tourism overview, it emphasizes its crucial significance in today's digitally connected world, addressing unique challenges and considerations associated with Smart Tourism Technologies. The chapter reviews existing research, identifying a significant gap in this </w:t>
      </w:r>
      <w:r w:rsidR="00E97B49" w:rsidRPr="00B0092B">
        <w:t>niche,</w:t>
      </w:r>
      <w:r w:rsidR="00D44199" w:rsidRPr="00B0092B">
        <w:t xml:space="preserve"> and underscoring the importance of the current investigation. It discusses </w:t>
      </w:r>
      <w:r w:rsidR="00D44199" w:rsidRPr="00B0092B">
        <w:lastRenderedPageBreak/>
        <w:t xml:space="preserve">theoretical models relevant to understanding smart tourism dynamics and delves into the development of a theoretical model with five </w:t>
      </w:r>
      <w:r w:rsidR="00B0092B">
        <w:t>IVs</w:t>
      </w:r>
      <w:r w:rsidR="00D44199" w:rsidRPr="00B0092B">
        <w:t xml:space="preserve"> (informativeness, accessibility, interactivity, personali</w:t>
      </w:r>
      <w:r w:rsidR="00B0092B">
        <w:t>s</w:t>
      </w:r>
      <w:r w:rsidR="00D44199" w:rsidRPr="00B0092B">
        <w:t xml:space="preserve">ation, security, and privacy) and two </w:t>
      </w:r>
      <w:r w:rsidR="00B0092B">
        <w:t>DVs</w:t>
      </w:r>
      <w:r w:rsidR="00D44199" w:rsidRPr="00B0092B">
        <w:t xml:space="preserve"> (satisfaction and revisit intention), integral to research hypotheses.</w:t>
      </w:r>
    </w:p>
    <w:p w14:paraId="672F254F" w14:textId="24E0FDDA" w:rsidR="004F640C" w:rsidRPr="00B0092B" w:rsidRDefault="00606AB6" w:rsidP="004F640C">
      <w:pPr>
        <w:pStyle w:val="Heading1"/>
      </w:pPr>
      <w:bookmarkStart w:id="65" w:name="_Toc159185841"/>
      <w:r w:rsidRPr="00B0092B">
        <w:lastRenderedPageBreak/>
        <w:t>Methodology</w:t>
      </w:r>
      <w:bookmarkEnd w:id="65"/>
      <w:r w:rsidR="004F640C" w:rsidRPr="00B0092B">
        <w:t xml:space="preserve"> </w:t>
      </w:r>
    </w:p>
    <w:p w14:paraId="441A9F3C" w14:textId="77777777" w:rsidR="001B7E70" w:rsidRPr="00B0092B" w:rsidRDefault="001B7E70" w:rsidP="001B7E70"/>
    <w:p w14:paraId="486BE0EC" w14:textId="23132608" w:rsidR="000B45B8" w:rsidRPr="00B0092B" w:rsidRDefault="00334D73" w:rsidP="003E672B">
      <w:pPr>
        <w:pStyle w:val="Heading2"/>
      </w:pPr>
      <w:bookmarkStart w:id="66" w:name="_Toc159185842"/>
      <w:r>
        <w:t>Chapter Overview</w:t>
      </w:r>
      <w:bookmarkEnd w:id="66"/>
      <w:r w:rsidR="003E672B" w:rsidRPr="00B0092B">
        <w:t xml:space="preserve"> </w:t>
      </w:r>
    </w:p>
    <w:p w14:paraId="21A71CDE" w14:textId="3F746EC0" w:rsidR="00F07DD6" w:rsidRPr="00B0092B" w:rsidRDefault="00740195" w:rsidP="001B5E2D">
      <w:pPr>
        <w:ind w:firstLine="0"/>
      </w:pPr>
      <w:r w:rsidRPr="00B0092B">
        <w:t xml:space="preserve">This chapter </w:t>
      </w:r>
      <w:r w:rsidR="00B0092B">
        <w:t>explores the</w:t>
      </w:r>
      <w:r w:rsidRPr="00B0092B">
        <w:t xml:space="preserve"> selected methodology for the current study. It begins by emphasising the </w:t>
      </w:r>
      <w:r w:rsidR="00B0092B">
        <w:t>selected</w:t>
      </w:r>
      <w:r w:rsidRPr="00B0092B">
        <w:t xml:space="preserve"> research design and then explores the systematic process of instrument development. The construction of the questionnaire is meticulously detailed, covering the data collection instrument. The chapter further discusses the </w:t>
      </w:r>
      <w:r w:rsidR="000465B6" w:rsidRPr="00B0092B">
        <w:t>systematic</w:t>
      </w:r>
      <w:r w:rsidRPr="00B0092B">
        <w:t xml:space="preserve"> sampling design for representativeness and introduces the statistical tools </w:t>
      </w:r>
      <w:r w:rsidR="000465B6" w:rsidRPr="00B0092B">
        <w:t>together with the</w:t>
      </w:r>
      <w:r w:rsidRPr="00B0092B">
        <w:t xml:space="preserve"> data analysis techniques to be applied. Through this comprehensive examination, the chapter </w:t>
      </w:r>
      <w:r w:rsidR="000465B6" w:rsidRPr="00B0092B">
        <w:t>goals</w:t>
      </w:r>
      <w:r w:rsidRPr="00B0092B">
        <w:t xml:space="preserve"> to facilitate a clear and all-encompassing understanding of the </w:t>
      </w:r>
      <w:r w:rsidR="000465B6" w:rsidRPr="00B0092B">
        <w:t>method</w:t>
      </w:r>
      <w:r w:rsidRPr="00B0092B">
        <w:t xml:space="preserve"> designed to effectively address the research objectives</w:t>
      </w:r>
      <w:r w:rsidR="00172B19" w:rsidRPr="00B0092B">
        <w:t>.</w:t>
      </w:r>
    </w:p>
    <w:p w14:paraId="3618FD21" w14:textId="5F7F4FF8" w:rsidR="000B45B8" w:rsidRPr="00B0092B" w:rsidRDefault="003E672B" w:rsidP="003E672B">
      <w:pPr>
        <w:pStyle w:val="Heading2"/>
      </w:pPr>
      <w:bookmarkStart w:id="67" w:name="_Toc159185843"/>
      <w:r w:rsidRPr="00B0092B">
        <w:t>Research</w:t>
      </w:r>
      <w:r w:rsidR="0043359B">
        <w:t xml:space="preserve"> Methodology</w:t>
      </w:r>
      <w:r w:rsidRPr="00B0092B">
        <w:t xml:space="preserve"> Design</w:t>
      </w:r>
      <w:bookmarkEnd w:id="67"/>
    </w:p>
    <w:p w14:paraId="54EFA6D0" w14:textId="54562196" w:rsidR="00975CD7" w:rsidRPr="00B0092B" w:rsidRDefault="000A37E0" w:rsidP="001B6326">
      <w:pPr>
        <w:ind w:firstLine="0"/>
      </w:pPr>
      <w:r w:rsidRPr="00B0092B">
        <w:t xml:space="preserve">The research design serves as a foundational blueprint, guiding both data collection and analysis efforts, as emphasized by </w:t>
      </w:r>
      <w:r w:rsidRPr="00B0092B">
        <w:fldChar w:fldCharType="begin" w:fldLock="1"/>
      </w:r>
      <w:r w:rsidRPr="00B0092B">
        <w:instrText>ADDIN CSL_CITATION {"citationItems":[{"id":"ITEM-1","itemData":{"author":[{"dropping-particle":"","family":"Lowhorn","given":"Greg L","non-dropping-particle":"","parse-names":false,"suffix":""}],"container-title":"Academic Business World International Conference. Nashville, Tennessee","id":"ITEM-1","issued":{"date-parts":[["2007"]]},"title":"Qualitative and quantitative research: How to choose the best design","type":"paper-conference"},"uris":["http://www.mendeley.com/documents/?uuid=f88049fe-1df5-4ab1-b27f-2ca52259a67b"]}],"mendeley":{"formattedCitation":"(Lowhorn, 2007)","plainTextFormattedCitation":"(Lowhorn, 2007)","previouslyFormattedCitation":"(Lowhorn, 2007)"},"properties":{"noteIndex":0},"schema":"https://github.com/citation-style-language/schema/raw/master/csl-citation.json"}</w:instrText>
      </w:r>
      <w:r w:rsidRPr="00B0092B">
        <w:fldChar w:fldCharType="separate"/>
      </w:r>
      <w:r w:rsidRPr="00B0092B">
        <w:t>(Lowhorn, 2007)</w:t>
      </w:r>
      <w:r w:rsidRPr="00B0092B">
        <w:fldChar w:fldCharType="end"/>
      </w:r>
      <w:r w:rsidRPr="00B0092B">
        <w:t xml:space="preserve">. This section will thoroughly explore the research design, discussing carefully considered options aligned with the </w:t>
      </w:r>
      <w:r w:rsidR="000465B6" w:rsidRPr="00B0092B">
        <w:t>research’s</w:t>
      </w:r>
      <w:r w:rsidRPr="00B0092B">
        <w:t xml:space="preserve"> objectives. </w:t>
      </w:r>
      <w:r w:rsidR="000465B6" w:rsidRPr="00B0092B">
        <w:t>F</w:t>
      </w:r>
      <w:r w:rsidRPr="00B0092B">
        <w:t>ocus</w:t>
      </w:r>
      <w:r w:rsidR="000465B6" w:rsidRPr="00B0092B">
        <w:t>ing</w:t>
      </w:r>
      <w:r w:rsidRPr="00B0092B">
        <w:t xml:space="preserve"> on crucial aspects like sampling design, data collection methodologies, variable measurement approaches, and hypothesis testing strategies. The research design for this </w:t>
      </w:r>
      <w:r w:rsidR="000465B6" w:rsidRPr="00B0092B">
        <w:t>research</w:t>
      </w:r>
      <w:r w:rsidRPr="00B0092B">
        <w:t xml:space="preserve"> is outlined as follows:</w:t>
      </w:r>
    </w:p>
    <w:p w14:paraId="4EFBAF7B" w14:textId="021CFD67" w:rsidR="005752CA" w:rsidRPr="00B0092B" w:rsidRDefault="00950D6C" w:rsidP="00950D6C">
      <w:pPr>
        <w:pStyle w:val="BodyText"/>
        <w:spacing w:after="120"/>
        <w:ind w:firstLine="0"/>
        <w:jc w:val="both"/>
      </w:pPr>
      <w:r w:rsidRPr="00B0092B">
        <w:rPr>
          <w:noProof/>
          <w14:ligatures w14:val="standardContextual"/>
        </w:rPr>
        <w:lastRenderedPageBreak/>
        <w:drawing>
          <wp:inline distT="0" distB="0" distL="0" distR="0" wp14:anchorId="56B7176C" wp14:editId="3B1566D0">
            <wp:extent cx="5731510" cy="3435350"/>
            <wp:effectExtent l="0" t="0" r="0" b="6350"/>
            <wp:docPr id="1010551004" name="Picture 1" descr="A diagram of a research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51004" name="Picture 1" descr="A diagram of a research proces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3435350"/>
                    </a:xfrm>
                    <a:prstGeom prst="rect">
                      <a:avLst/>
                    </a:prstGeom>
                  </pic:spPr>
                </pic:pic>
              </a:graphicData>
            </a:graphic>
          </wp:inline>
        </w:drawing>
      </w:r>
    </w:p>
    <w:p w14:paraId="2E9D021F" w14:textId="1B437D66" w:rsidR="001E7A09" w:rsidRPr="00B0092B" w:rsidRDefault="001E7A09" w:rsidP="00950D6C">
      <w:pPr>
        <w:pStyle w:val="Caption"/>
      </w:pPr>
      <w:bookmarkStart w:id="68" w:name="_Toc159180524"/>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3</w:t>
      </w:r>
      <w:r w:rsidRPr="00B0092B">
        <w:fldChar w:fldCharType="end"/>
      </w:r>
      <w:r w:rsidR="00610053" w:rsidRPr="00B0092B">
        <w:noBreakHyphen/>
      </w:r>
      <w:r w:rsidRPr="00B0092B">
        <w:fldChar w:fldCharType="begin"/>
      </w:r>
      <w:r w:rsidRPr="00B0092B">
        <w:instrText xml:space="preserve"> SEQ Figure \* ARABIC \s 1 </w:instrText>
      </w:r>
      <w:r w:rsidRPr="00B0092B">
        <w:fldChar w:fldCharType="separate"/>
      </w:r>
      <w:r w:rsidR="00ED46D4" w:rsidRPr="00B0092B">
        <w:t>1</w:t>
      </w:r>
      <w:r w:rsidRPr="00B0092B">
        <w:fldChar w:fldCharType="end"/>
      </w:r>
      <w:r w:rsidRPr="00B0092B">
        <w:t xml:space="preserve"> Research </w:t>
      </w:r>
      <w:r w:rsidR="0043359B">
        <w:t>Methodology</w:t>
      </w:r>
      <w:r w:rsidR="0043359B" w:rsidRPr="00B0092B">
        <w:t xml:space="preserve"> </w:t>
      </w:r>
      <w:r w:rsidRPr="00B0092B">
        <w:t>Design</w:t>
      </w:r>
      <w:bookmarkEnd w:id="68"/>
    </w:p>
    <w:p w14:paraId="72136DB2" w14:textId="77777777" w:rsidR="0042298B" w:rsidRPr="00B0092B" w:rsidRDefault="0042298B" w:rsidP="00FD6FB7">
      <w:pPr>
        <w:numPr>
          <w:ilvl w:val="0"/>
          <w:numId w:val="10"/>
        </w:numPr>
        <w:spacing w:before="100" w:beforeAutospacing="1" w:line="360" w:lineRule="auto"/>
        <w:jc w:val="left"/>
        <w:rPr>
          <w:b/>
          <w:bCs/>
        </w:rPr>
      </w:pPr>
      <w:r w:rsidRPr="00B0092B">
        <w:rPr>
          <w:b/>
          <w:bCs/>
        </w:rPr>
        <w:t xml:space="preserve">Phase 1: Literature Review </w:t>
      </w:r>
    </w:p>
    <w:p w14:paraId="6E644856" w14:textId="3F0DA7FC" w:rsidR="0042298B" w:rsidRPr="00B0092B" w:rsidRDefault="00AC69B7" w:rsidP="001B6326">
      <w:pPr>
        <w:ind w:firstLine="0"/>
      </w:pPr>
      <w:r w:rsidRPr="00B0092B">
        <w:t xml:space="preserve">The literature review in this study is crucial for identifying research gaps and exploring theoretical models influencing tourist behaviour in adopting smart tourism technology at smart destinations in Saudi Arabia. This phase involves a systematic global review of tourist behaviour related to smart tourism technology, with a focus on studies in Saudi Arabia. Scrutinizing theoretical models used to assess tourist behaviour, the review aims to yield valuable insights. The synthesis of findings from this extensive review will enable drawing conclusive remarks on existing research gaps and theoretical frameworks applied to understand tourist behaviour regarding the </w:t>
      </w:r>
      <w:r w:rsidR="00950D6C" w:rsidRPr="00B0092B">
        <w:t>use</w:t>
      </w:r>
      <w:r w:rsidRPr="00B0092B">
        <w:t xml:space="preserve"> of smart tourism technology at smart destinations in Saudi Arabia.</w:t>
      </w:r>
    </w:p>
    <w:p w14:paraId="37D9F4A5" w14:textId="2023D346" w:rsidR="0042298B" w:rsidRPr="00B0092B" w:rsidRDefault="0042298B" w:rsidP="00FD6FB7">
      <w:pPr>
        <w:numPr>
          <w:ilvl w:val="0"/>
          <w:numId w:val="9"/>
        </w:numPr>
        <w:spacing w:before="100" w:beforeAutospacing="1" w:line="360" w:lineRule="auto"/>
        <w:jc w:val="left"/>
        <w:rPr>
          <w:b/>
          <w:bCs/>
        </w:rPr>
      </w:pPr>
      <w:r w:rsidRPr="00B0092B">
        <w:rPr>
          <w:b/>
          <w:bCs/>
        </w:rPr>
        <w:t xml:space="preserve">Phase 2: </w:t>
      </w:r>
      <w:r w:rsidR="00EB1C82" w:rsidRPr="00B0092B">
        <w:rPr>
          <w:b/>
          <w:bCs/>
        </w:rPr>
        <w:t>Theoretical Model Development</w:t>
      </w:r>
    </w:p>
    <w:p w14:paraId="3F8B3F80" w14:textId="0FEAAE0A" w:rsidR="0042298B" w:rsidRPr="00B0092B" w:rsidRDefault="00AC69B7" w:rsidP="001B6326">
      <w:pPr>
        <w:ind w:firstLine="0"/>
      </w:pPr>
      <w:bookmarkStart w:id="69" w:name="OLE_LINK2"/>
      <w:r w:rsidRPr="00B0092B">
        <w:t xml:space="preserve">From the extensive literature review, the study is positioned to gain conclusive insights into the key factors shaping tourist behaviour in adopting smart tourism technology within smart </w:t>
      </w:r>
      <w:r w:rsidRPr="00B0092B">
        <w:lastRenderedPageBreak/>
        <w:t xml:space="preserve">destinations in Saudi Arabia. The subsequent theoretical framework will be carefully developed, drawing inspiration from the Theory of Smart Tourism Technologies (STTs), extensively discussed in Chapter 2, Section 2.6. This adapted theoretical model will establish a strong foundation for examining the nuanced dynamics of tourist behaviour in smart destinations. It ensures a comprehensive exploration of perceived threats and facilitates a </w:t>
      </w:r>
      <w:r w:rsidR="00950D6C" w:rsidRPr="00B0092B">
        <w:t>clear</w:t>
      </w:r>
      <w:r w:rsidRPr="00B0092B">
        <w:t xml:space="preserve"> understanding of the factors influencing smart tourism technology adoption among tourists in Saudi Arabia.</w:t>
      </w:r>
    </w:p>
    <w:bookmarkEnd w:id="69"/>
    <w:p w14:paraId="66DE9BA4" w14:textId="2ABB7613" w:rsidR="0042298B" w:rsidRPr="00B0092B" w:rsidRDefault="0042298B" w:rsidP="00FD6FB7">
      <w:pPr>
        <w:numPr>
          <w:ilvl w:val="0"/>
          <w:numId w:val="9"/>
        </w:numPr>
        <w:spacing w:before="100" w:beforeAutospacing="1" w:line="360" w:lineRule="auto"/>
        <w:jc w:val="left"/>
        <w:rPr>
          <w:b/>
          <w:bCs/>
        </w:rPr>
      </w:pPr>
      <w:r w:rsidRPr="00B0092B">
        <w:rPr>
          <w:b/>
          <w:bCs/>
        </w:rPr>
        <w:t>Phase 3: Instrument</w:t>
      </w:r>
      <w:r w:rsidR="00E06F32" w:rsidRPr="00B0092B">
        <w:rPr>
          <w:b/>
          <w:bCs/>
        </w:rPr>
        <w:t xml:space="preserve"> Validation </w:t>
      </w:r>
    </w:p>
    <w:p w14:paraId="0505D765" w14:textId="36FD4FBA" w:rsidR="0042298B" w:rsidRPr="00B0092B" w:rsidRDefault="00773CAE" w:rsidP="001B6326">
      <w:pPr>
        <w:ind w:firstLine="0"/>
      </w:pPr>
      <w:r w:rsidRPr="00B0092B">
        <w:t xml:space="preserve">The </w:t>
      </w:r>
      <w:r w:rsidR="00E06F32" w:rsidRPr="00B0092B">
        <w:t>i</w:t>
      </w:r>
      <w:r w:rsidR="0042298B" w:rsidRPr="00B0092B">
        <w:t xml:space="preserve">nstrument </w:t>
      </w:r>
      <w:r w:rsidRPr="00B0092B">
        <w:t xml:space="preserve">validation will undergo a comprehensive </w:t>
      </w:r>
      <w:r w:rsidR="0043359B">
        <w:t>development</w:t>
      </w:r>
      <w:r w:rsidRPr="00B0092B">
        <w:t xml:space="preserve"> process, encompassing various crucial stages. This includes the meticulous design of the questionnaire, the refinement of questionnaire scales, the execution of a pilot study to assess the instrument's effectiveness, and a thorough validation of the questionnaire content. Each step in this development process is essential to ensure the reliability and validity of the research instrument, providing a robust foundation for collecting accurate and meaningful data in the subsequent phases of the study.</w:t>
      </w:r>
    </w:p>
    <w:p w14:paraId="414A6486" w14:textId="22DACF9D" w:rsidR="0042298B" w:rsidRPr="00B0092B" w:rsidRDefault="0042298B" w:rsidP="00FD6FB7">
      <w:pPr>
        <w:numPr>
          <w:ilvl w:val="0"/>
          <w:numId w:val="9"/>
        </w:numPr>
        <w:spacing w:before="100" w:beforeAutospacing="1" w:line="360" w:lineRule="auto"/>
        <w:jc w:val="left"/>
        <w:rPr>
          <w:b/>
          <w:bCs/>
        </w:rPr>
      </w:pPr>
      <w:r w:rsidRPr="00B0092B">
        <w:rPr>
          <w:b/>
          <w:bCs/>
        </w:rPr>
        <w:t xml:space="preserve">Phase 4: </w:t>
      </w:r>
      <w:r w:rsidR="00F42813" w:rsidRPr="00B0092B">
        <w:rPr>
          <w:b/>
          <w:bCs/>
        </w:rPr>
        <w:t>Theoretical Model Evaluation</w:t>
      </w:r>
    </w:p>
    <w:p w14:paraId="5DFF4AAF" w14:textId="7E7EF670" w:rsidR="0042298B" w:rsidRPr="00B0092B" w:rsidRDefault="00D84FCE" w:rsidP="001B6326">
      <w:pPr>
        <w:ind w:firstLine="0"/>
      </w:pPr>
      <w:r w:rsidRPr="00B0092B">
        <w:t xml:space="preserve">The </w:t>
      </w:r>
      <w:r w:rsidR="00FC3094" w:rsidRPr="00B0092B">
        <w:t xml:space="preserve">research will employ a quantitative approach, using an online survey to collect data from tourists in Saudi Arabia. This dataset is vital for examining relationships between independent variables (IVs) like Informativeness, Accessibility, Interactivity, Personalization, Security, and Privacy, and dependent variables (DVs) such as Satisfaction and Revisit Intention. The data analysis process includes identifying and rectifying errors, addressing missing values, outliers, normality, linearity, reliability, validity, and descriptive data, along with tests for response bias. SPSS and </w:t>
      </w:r>
      <w:proofErr w:type="spellStart"/>
      <w:r w:rsidR="00FC3094" w:rsidRPr="00B0092B">
        <w:t>SmartPLS</w:t>
      </w:r>
      <w:proofErr w:type="spellEnd"/>
      <w:r w:rsidR="00FC3094" w:rsidRPr="00B0092B">
        <w:t xml:space="preserve"> software will be utilised for statistical analyses, including Structural Equation Modelling (SEM) and hypothesis testing, aiming to uncover meaningful insights into </w:t>
      </w:r>
      <w:r w:rsidR="00FC3094" w:rsidRPr="00B0092B">
        <w:lastRenderedPageBreak/>
        <w:t>the intricate dynamics shaping tourist behaviour in response to smart tourism technologies in Saudi Arabia.</w:t>
      </w:r>
    </w:p>
    <w:p w14:paraId="45920E62" w14:textId="77777777" w:rsidR="0042298B" w:rsidRPr="00B0092B" w:rsidRDefault="0042298B" w:rsidP="00FD6FB7">
      <w:pPr>
        <w:numPr>
          <w:ilvl w:val="0"/>
          <w:numId w:val="9"/>
        </w:numPr>
        <w:spacing w:before="100" w:beforeAutospacing="1" w:line="360" w:lineRule="auto"/>
        <w:jc w:val="left"/>
        <w:rPr>
          <w:b/>
          <w:bCs/>
        </w:rPr>
      </w:pPr>
      <w:r w:rsidRPr="00B0092B">
        <w:rPr>
          <w:b/>
          <w:bCs/>
        </w:rPr>
        <w:t>Phase 5: Report Writing</w:t>
      </w:r>
    </w:p>
    <w:p w14:paraId="66E91126" w14:textId="00AC9AA5" w:rsidR="00975CD7" w:rsidRPr="00B0092B" w:rsidRDefault="007E430F" w:rsidP="001B6326">
      <w:pPr>
        <w:ind w:firstLine="0"/>
      </w:pPr>
      <w:r w:rsidRPr="00B0092B">
        <w:t xml:space="preserve">The </w:t>
      </w:r>
      <w:r w:rsidR="00FC3094" w:rsidRPr="00B0092B">
        <w:t>research final stage of this research is writing a report summarising findings and offering recommendations for future research. It aims to contribute to existing knowledge in smart tourism technologies, serving as a resource for scholars, practitioners, and policymakers. The report seeks to stimulate ongoing scholarly discourse and practical advancements in the dynamic landscape of smart tourism research.</w:t>
      </w:r>
    </w:p>
    <w:p w14:paraId="5C2A040E" w14:textId="26769BD3" w:rsidR="000B45B8" w:rsidRPr="00B0092B" w:rsidRDefault="003E672B" w:rsidP="003E672B">
      <w:pPr>
        <w:pStyle w:val="Heading2"/>
      </w:pPr>
      <w:bookmarkStart w:id="70" w:name="_Toc159185844"/>
      <w:r w:rsidRPr="00B0092B">
        <w:t>Instrument Development Process</w:t>
      </w:r>
      <w:bookmarkEnd w:id="70"/>
    </w:p>
    <w:p w14:paraId="751705F6" w14:textId="683A9EDD" w:rsidR="00FD0F6E" w:rsidRPr="00B0092B" w:rsidRDefault="00DE40E4" w:rsidP="001B6326">
      <w:pPr>
        <w:ind w:firstLine="0"/>
      </w:pPr>
      <w:r w:rsidRPr="00B0092B">
        <w:t xml:space="preserve">The instrument development </w:t>
      </w:r>
      <w:r w:rsidR="00045A42" w:rsidRPr="00B0092B">
        <w:t xml:space="preserve">process </w:t>
      </w:r>
      <w:r w:rsidRPr="00B0092B">
        <w:t>is characteri</w:t>
      </w:r>
      <w:r w:rsidR="00E26E97" w:rsidRPr="00B0092B">
        <w:t>s</w:t>
      </w:r>
      <w:r w:rsidRPr="00B0092B">
        <w:t xml:space="preserve">ed by a methodical and detail-oriented approach aimed at crafting tools that precisely gauge the variables under scrutiny </w:t>
      </w:r>
      <w:r w:rsidRPr="00B0092B">
        <w:fldChar w:fldCharType="begin" w:fldLock="1"/>
      </w:r>
      <w:r w:rsidR="00D92264" w:rsidRPr="00B0092B">
        <w:instrText>ADDIN CSL_CITATION {"citationItems":[{"id":"ITEM-1","itemData":{"author":[{"dropping-particle":"","family":"Kalkbrenner","given":"Michael T","non-dropping-particle":"","parse-names":false,"suffix":""}],"container-title":"Practical Assessment, Research, and Evaluation","id":"ITEM-1","issue":"1","issued":{"date-parts":[["2021"]]},"page":"1","title":"A practical guide to instrument development and score validation in the social sciences: The MEASURE Approach","type":"article-journal","volume":"26"},"uris":["http://www.mendeley.com/documents/?uuid=1decf627-2a04-4ba5-9be8-f24a8d4f4180"]}],"mendeley":{"formattedCitation":"(Kalkbrenner, 2021)","plainTextFormattedCitation":"(Kalkbrenner, 2021)","previouslyFormattedCitation":"(Kalkbrenner, 2021)"},"properties":{"noteIndex":0},"schema":"https://github.com/citation-style-language/schema/raw/master/csl-citation.json"}</w:instrText>
      </w:r>
      <w:r w:rsidRPr="00B0092B">
        <w:fldChar w:fldCharType="separate"/>
      </w:r>
      <w:r w:rsidRPr="00B0092B">
        <w:t>(Kalkbrenner, 2021)</w:t>
      </w:r>
      <w:r w:rsidRPr="00B0092B">
        <w:fldChar w:fldCharType="end"/>
      </w:r>
      <w:r w:rsidRPr="00B0092B">
        <w:t xml:space="preserve">. </w:t>
      </w:r>
      <w:r w:rsidR="006152A2" w:rsidRPr="00B0092B">
        <w:t>This comprehensive process involves crucial stages, beginning with questionnaire construction and careful selection of measurement items and scales aligned with research objectives. Content validation ensures comprehensive coverage, and pilot studies identify and rectify any issues</w:t>
      </w:r>
      <w:r w:rsidR="00E153C8" w:rsidRPr="00B0092B">
        <w:t>.</w:t>
      </w:r>
    </w:p>
    <w:p w14:paraId="73DBD49B" w14:textId="10C53694" w:rsidR="003E672B" w:rsidRPr="00B0092B" w:rsidRDefault="003E672B" w:rsidP="002622DA">
      <w:pPr>
        <w:pStyle w:val="Heading3"/>
      </w:pPr>
      <w:bookmarkStart w:id="71" w:name="_Toc159185845"/>
      <w:r w:rsidRPr="00B0092B">
        <w:t xml:space="preserve">Questionnaire </w:t>
      </w:r>
      <w:r w:rsidR="00B321CD" w:rsidRPr="00B0092B">
        <w:t>Construction</w:t>
      </w:r>
      <w:bookmarkEnd w:id="71"/>
    </w:p>
    <w:p w14:paraId="1B1EC241" w14:textId="40F15709" w:rsidR="009B1933" w:rsidRPr="00B0092B" w:rsidRDefault="00635CB8" w:rsidP="00E51A15">
      <w:pPr>
        <w:ind w:firstLine="0"/>
      </w:pPr>
      <w:r w:rsidRPr="00B0092B">
        <w:t xml:space="preserve">The </w:t>
      </w:r>
      <w:r w:rsidR="006152A2" w:rsidRPr="00B0092B">
        <w:t>following sections elaborate on the integral constructs of the adapted theoretical model and detail their operationalization. The questionnaire, inspired by previous research employing the same theoretical model, ensures consistency and validation. A validated item pool is created from established scales, tailored to measure identified constructs within the Smart Tourism Technologies (STTs) framework.</w:t>
      </w:r>
      <w:r w:rsidR="00E51A15" w:rsidRPr="00B0092B">
        <w:t xml:space="preserve"> The constructed questionnaire </w:t>
      </w:r>
      <w:r w:rsidR="00FB6F61" w:rsidRPr="00B0092B">
        <w:t>is</w:t>
      </w:r>
      <w:r w:rsidR="00E51A15" w:rsidRPr="00B0092B">
        <w:t xml:space="preserve"> presented in </w:t>
      </w:r>
      <w:r w:rsidR="00FC3094" w:rsidRPr="00B0092B">
        <w:t>detail</w:t>
      </w:r>
      <w:r w:rsidR="00E51A15" w:rsidRPr="00B0092B">
        <w:t xml:space="preserve"> in Appendix A</w:t>
      </w:r>
      <w:r w:rsidR="006152A2" w:rsidRPr="00B0092B">
        <w:t>.</w:t>
      </w:r>
    </w:p>
    <w:p w14:paraId="0C7839C0" w14:textId="2BED646B" w:rsidR="00A4506D" w:rsidRPr="00B0092B" w:rsidRDefault="002622DA" w:rsidP="002622DA">
      <w:pPr>
        <w:pStyle w:val="Heading3"/>
      </w:pPr>
      <w:bookmarkStart w:id="72" w:name="_Toc159185846"/>
      <w:r w:rsidRPr="00B0092B">
        <w:lastRenderedPageBreak/>
        <w:t>Items M</w:t>
      </w:r>
      <w:r w:rsidR="003E672B" w:rsidRPr="00B0092B">
        <w:t>easurement Scale</w:t>
      </w:r>
      <w:bookmarkEnd w:id="72"/>
    </w:p>
    <w:p w14:paraId="20845EEC" w14:textId="7356BAE8" w:rsidR="003E672B" w:rsidRPr="00B0092B" w:rsidRDefault="00D92264" w:rsidP="001B6326">
      <w:pPr>
        <w:ind w:firstLine="0"/>
      </w:pPr>
      <w:r w:rsidRPr="00B0092B">
        <w:t xml:space="preserve">The selection of measurement </w:t>
      </w:r>
      <w:r w:rsidR="00045A42" w:rsidRPr="00B0092B">
        <w:t>scale</w:t>
      </w:r>
      <w:r w:rsidRPr="00B0092B">
        <w:t xml:space="preserve"> aligns with the </w:t>
      </w:r>
      <w:r w:rsidR="00045A42" w:rsidRPr="00B0092B">
        <w:t>recognised</w:t>
      </w:r>
      <w:r w:rsidRPr="00B0092B">
        <w:t xml:space="preserve"> quantitative </w:t>
      </w:r>
      <w:r w:rsidR="00045A42" w:rsidRPr="00B0092B">
        <w:t>observational research</w:t>
      </w:r>
      <w:r w:rsidRPr="00B0092B">
        <w:t>, ensuring a robust foundation for empirical investigation. Modifications have been applied to the phrasing of these instruments, tailoring them to specifically reflect the nuances of tourist behaviour regarding the utili</w:t>
      </w:r>
      <w:r w:rsidR="00E26E97" w:rsidRPr="00B0092B">
        <w:t>s</w:t>
      </w:r>
      <w:r w:rsidRPr="00B0092B">
        <w:t xml:space="preserve">ation of smart tourism technology within smart destinations in Saudi Arabia. To maintain consistency with prevailing practices in the literature, the study opts for Likert 5-point scale </w:t>
      </w:r>
      <w:r w:rsidRPr="00B0092B">
        <w:fldChar w:fldCharType="begin" w:fldLock="1"/>
      </w:r>
      <w:r w:rsidR="00E2517A" w:rsidRPr="00B0092B">
        <w:instrText>ADDIN CSL_CITATION {"citationItems":[{"id":"ITEM-1","itemData":{"author":[{"dropping-particle":"","family":"Sangthong","given":"Montri","non-dropping-particle":"","parse-names":false,"suffix":""}],"container-title":"Thailand Statistician","id":"ITEM-1","issue":"1","issued":{"date-parts":[["2020"]]},"page":"55-64","title":"The effect of the likert point scale and sample size on the efficiency of parametric and nonparametric tests","type":"article-journal","volume":"18"},"uris":["http://www.mendeley.com/documents/?uuid=2899ab1c-ac87-4b44-9b5a-c3c52504065b"]}],"mendeley":{"formattedCitation":"(Sangthong, 2020)","plainTextFormattedCitation":"(Sangthong, 2020)","previouslyFormattedCitation":"(Sangthong, 2020)"},"properties":{"noteIndex":0},"schema":"https://github.com/citation-style-language/schema/raw/master/csl-citation.json"}</w:instrText>
      </w:r>
      <w:r w:rsidRPr="00B0092B">
        <w:fldChar w:fldCharType="separate"/>
      </w:r>
      <w:r w:rsidRPr="00B0092B">
        <w:t>(Sangthong, 2020)</w:t>
      </w:r>
      <w:r w:rsidRPr="00B0092B">
        <w:fldChar w:fldCharType="end"/>
      </w:r>
      <w:r w:rsidRPr="00B0092B">
        <w:t>. This widely acknowledged scale allows participants to express their agreement or disagreement, ranging from (1) "Strongly Agree" to (5) "Strongly Disagree</w:t>
      </w:r>
      <w:r w:rsidR="004A6FF6" w:rsidRPr="00B0092B">
        <w:t>”</w:t>
      </w:r>
      <w:r w:rsidRPr="00B0092B">
        <w:t>.</w:t>
      </w:r>
    </w:p>
    <w:p w14:paraId="4352B865" w14:textId="3B12B15B" w:rsidR="003E672B" w:rsidRPr="00B0092B" w:rsidRDefault="003E672B" w:rsidP="002622DA">
      <w:pPr>
        <w:pStyle w:val="Heading3"/>
      </w:pPr>
      <w:bookmarkStart w:id="73" w:name="_Toc159185847"/>
      <w:r w:rsidRPr="00B0092B">
        <w:t>Content Validity</w:t>
      </w:r>
      <w:bookmarkEnd w:id="73"/>
    </w:p>
    <w:p w14:paraId="48C2DDD3" w14:textId="19C00EE1" w:rsidR="009311A9" w:rsidRPr="00B0092B" w:rsidRDefault="00435E54" w:rsidP="001B6326">
      <w:pPr>
        <w:ind w:firstLine="0"/>
      </w:pPr>
      <w:r w:rsidRPr="00B0092B">
        <w:t>Before</w:t>
      </w:r>
      <w:r w:rsidR="00E2517A" w:rsidRPr="00B0092B">
        <w:t xml:space="preserve"> initiating the data collection phase, it is imperative to conduct a thorough content validity assessment of the questionnaire, considering both the clarity of item presentation and obtaining ethical approval for the questionnaire </w:t>
      </w:r>
      <w:r w:rsidR="00E2517A" w:rsidRPr="00B0092B">
        <w:fldChar w:fldCharType="begin" w:fldLock="1"/>
      </w:r>
      <w:r w:rsidR="00D5502C" w:rsidRPr="00B0092B">
        <w:instrText>ADDIN CSL_CITATION {"citationItems":[{"id":"ITEM-1","itemData":{"author":[{"dropping-particle":"","family":"Silva","given":"David Franciole Oliveira","non-dropping-particle":"","parse-names":false,"suffix":""},{"dropping-particle":"","family":"Souza","given":"Angélica Luiza de Sales","non-dropping-particle":"","parse-names":false,"suffix":""},{"dropping-particle":"","family":"Pimentel","given":"Jéssica Bastos","non-dropping-particle":"","parse-names":false,"suffix":""},{"dropping-particle":"","family":"Souza","given":"Thatyane Oliveira","non-dropping-particle":"","parse-names":false,"suffix":""},{"dropping-particle":"","family":"Araújo","given":"Eduarda Pontes dos Santos","non-dropping-particle":"","parse-names":false,"suffix":""},{"dropping-particle":"","family":"Sena-Evangelista","given":"Karine Cavalcanti Maur\\'\\icio","non-dropping-particle":"","parse-names":false,"suffix":""},{"dropping-particle":"","family":"Arrais","given":"Ricardo Fernando","non-dropping-particle":"","parse-names":false,"suffix":""},{"dropping-particle":"","family":"Lima","given":"Severina Carla Vieira Cunha","non-dropping-particle":"","parse-names":false,"suffix":""}],"container-title":"Plos one","id":"ITEM-1","issue":"11","issued":{"date-parts":[["2020"]]},"page":"e0242680","publisher":"Public Library of Science San Francisco, CA USA","title":"Development and content validity of an instrument for assessing the motivation for weight loss in adolescents with overweight and obesity","type":"article-journal","volume":"15"},"uris":["http://www.mendeley.com/documents/?uuid=df7a29f7-bc9d-46a9-8eec-118fec4ccbf7"]}],"mendeley":{"formattedCitation":"(Silva et al., 2020)","plainTextFormattedCitation":"(Silva et al., 2020)","previouslyFormattedCitation":"(Silva et al., 2020)"},"properties":{"noteIndex":0},"schema":"https://github.com/citation-style-language/schema/raw/master/csl-citation.json"}</w:instrText>
      </w:r>
      <w:r w:rsidR="00E2517A" w:rsidRPr="00B0092B">
        <w:fldChar w:fldCharType="separate"/>
      </w:r>
      <w:r w:rsidR="00E2517A" w:rsidRPr="00B0092B">
        <w:t>(Silva et al., 2020)</w:t>
      </w:r>
      <w:r w:rsidR="00E2517A" w:rsidRPr="00B0092B">
        <w:fldChar w:fldCharType="end"/>
      </w:r>
      <w:r w:rsidR="00E2517A" w:rsidRPr="00B0092B">
        <w:t xml:space="preserve">. </w:t>
      </w:r>
      <w:r w:rsidR="00A0576E" w:rsidRPr="00B0092B">
        <w:t>In line with ethical research standards, this study will conduct a thorough content validity assessment of the questionnaire. Feedback from ten expert academics in Saudi Arabian tourism will be sought to refine the instrument, ensuring relevance, clarity, and ethical alignment</w:t>
      </w:r>
      <w:r w:rsidR="00E2517A" w:rsidRPr="00B0092B">
        <w:t>.</w:t>
      </w:r>
    </w:p>
    <w:p w14:paraId="5778D5CE" w14:textId="61204A83" w:rsidR="003E672B" w:rsidRPr="00B0092B" w:rsidRDefault="003E672B" w:rsidP="002622DA">
      <w:pPr>
        <w:pStyle w:val="Heading3"/>
      </w:pPr>
      <w:bookmarkStart w:id="74" w:name="_Toc159185848"/>
      <w:r w:rsidRPr="00B0092B">
        <w:t>Pilot Study</w:t>
      </w:r>
      <w:bookmarkEnd w:id="74"/>
    </w:p>
    <w:p w14:paraId="676C57D5" w14:textId="62870F2E" w:rsidR="00763CF1" w:rsidRPr="00B0092B" w:rsidRDefault="00D5502C" w:rsidP="001B6326">
      <w:pPr>
        <w:ind w:firstLine="0"/>
      </w:pPr>
      <w:r w:rsidRPr="00B0092B">
        <w:t>A pilot study, employing a convenient sampling method, will be undertaken with a sample size of 20 tourists to scrutini</w:t>
      </w:r>
      <w:r w:rsidR="00E26E97" w:rsidRPr="00B0092B">
        <w:t>s</w:t>
      </w:r>
      <w:r w:rsidRPr="00B0092B">
        <w:t>e their behaviour concerning the utili</w:t>
      </w:r>
      <w:r w:rsidR="00E26E97" w:rsidRPr="00B0092B">
        <w:t>s</w:t>
      </w:r>
      <w:r w:rsidRPr="00B0092B">
        <w:t xml:space="preserve">ation of smart tourism technology at smart destinations in Saudi Arabia. The primary objective of the pilot study is to assess the validity and reliability of the questionnaire </w:t>
      </w:r>
      <w:r w:rsidRPr="00B0092B">
        <w:fldChar w:fldCharType="begin" w:fldLock="1"/>
      </w:r>
      <w:r w:rsidR="00A939E9" w:rsidRPr="00B0092B">
        <w:instrText>ADDIN CSL_CITATION {"citationItems":[{"id":"ITEM-1","itemData":{"author":[{"dropping-particle":"","family":"Andrade","given":"Chittaranjan","non-dropping-particle":"","parse-names":false,"suffix":""}],"container-title":"Indian journal of psychological medicine","id":"ITEM-1","issue":"1","issued":{"date-parts":[["2020"]]},"page":"102-103","publisher":"SAGE Publications Sage India: New Delhi, India","title":"Sample size and its importance in research","type":"article-journal","volume":"42"},"uris":["http://www.mendeley.com/documents/?uuid=d39d70ed-3656-4dcd-a90c-809417711053"]}],"mendeley":{"formattedCitation":"(Andrade, 2020)","plainTextFormattedCitation":"(Andrade, 2020)","previouslyFormattedCitation":"(Andrade, 2020)"},"properties":{"noteIndex":0},"schema":"https://github.com/citation-style-language/schema/raw/master/csl-citation.json"}</w:instrText>
      </w:r>
      <w:r w:rsidRPr="00B0092B">
        <w:fldChar w:fldCharType="separate"/>
      </w:r>
      <w:r w:rsidRPr="00B0092B">
        <w:t>(Andrade, 2020)</w:t>
      </w:r>
      <w:r w:rsidRPr="00B0092B">
        <w:fldChar w:fldCharType="end"/>
      </w:r>
      <w:r w:rsidRPr="00B0092B">
        <w:t>. The outcomes of the pilot study will play a pivotal role in refining the questionnaire, affirming its validity, and fortifying its reliability before implementing it on a larger scale.</w:t>
      </w:r>
    </w:p>
    <w:p w14:paraId="51AF14E1" w14:textId="76E53369" w:rsidR="003E672B" w:rsidRPr="00B0092B" w:rsidRDefault="003E672B" w:rsidP="004E08C6">
      <w:pPr>
        <w:pStyle w:val="Heading2"/>
      </w:pPr>
      <w:bookmarkStart w:id="75" w:name="_Toc159185849"/>
      <w:r w:rsidRPr="00B0092B">
        <w:lastRenderedPageBreak/>
        <w:t>Data Collection Instrument</w:t>
      </w:r>
      <w:bookmarkEnd w:id="75"/>
    </w:p>
    <w:p w14:paraId="2AEA707D" w14:textId="21079091" w:rsidR="001511DE" w:rsidRPr="00B0092B" w:rsidRDefault="00D5502C" w:rsidP="001B6326">
      <w:pPr>
        <w:ind w:firstLine="0"/>
      </w:pPr>
      <w:r w:rsidRPr="00B0092B">
        <w:t xml:space="preserve">Online surveys stand out as the predominant approach for gathering primary data, particularly in quantitative studies where it serves as the most prevalent method </w:t>
      </w:r>
      <w:r w:rsidR="00A939E9" w:rsidRPr="00B0092B">
        <w:fldChar w:fldCharType="begin" w:fldLock="1"/>
      </w:r>
      <w:r w:rsidR="00A939E9" w:rsidRPr="00B0092B">
        <w:instrText>ADDIN CSL_CITATION {"citationItems":[{"id":"ITEM-1","itemData":{"author":[{"dropping-particle":"","family":"Biffignandi","given":"Silvia","non-dropping-particle":"","parse-names":false,"suffix":""},{"dropping-particle":"","family":"Bethlehem","given":"Jelke","non-dropping-particle":"","parse-names":false,"suffix":""}],"id":"ITEM-1","issued":{"date-parts":[["2021"]]},"publisher":"John Wiley \\&amp; Sons","title":"Handbook of web surveys","type":"book"},"uris":["http://www.mendeley.com/documents/?uuid=afc458c5-9806-4e6d-917e-7453dfeebd0e"]}],"mendeley":{"formattedCitation":"(Biffignandi &amp; Bethlehem, 2021)","plainTextFormattedCitation":"(Biffignandi &amp; Bethlehem, 2021)","previouslyFormattedCitation":"(Biffignandi &amp; Bethlehem, 2021)"},"properties":{"noteIndex":0},"schema":"https://github.com/citation-style-language/schema/raw/master/csl-citation.json"}</w:instrText>
      </w:r>
      <w:r w:rsidR="00A939E9" w:rsidRPr="00B0092B">
        <w:fldChar w:fldCharType="separate"/>
      </w:r>
      <w:r w:rsidR="00A939E9" w:rsidRPr="00B0092B">
        <w:t>(Biffignandi &amp; Bethlehem, 2021)</w:t>
      </w:r>
      <w:r w:rsidR="00A939E9" w:rsidRPr="00B0092B">
        <w:fldChar w:fldCharType="end"/>
      </w:r>
      <w:r w:rsidRPr="00B0092B">
        <w:t xml:space="preserve">. Among the recommended data collection methods, questionnaires emerge as a key instrument. </w:t>
      </w:r>
      <w:r w:rsidR="00435E54" w:rsidRPr="00B0092B">
        <w:t>T</w:t>
      </w:r>
      <w:r w:rsidRPr="00B0092B">
        <w:t xml:space="preserve">he primary method chosen for data collection and measurement </w:t>
      </w:r>
      <w:r w:rsidR="00435E54" w:rsidRPr="00B0092B">
        <w:t xml:space="preserve">for this research </w:t>
      </w:r>
      <w:r w:rsidRPr="00B0092B">
        <w:t>is the online survey</w:t>
      </w:r>
      <w:r w:rsidR="00D44199" w:rsidRPr="00B0092B">
        <w:t xml:space="preserve"> </w:t>
      </w:r>
      <w:r w:rsidR="00A939E9" w:rsidRPr="00B0092B">
        <w:fldChar w:fldCharType="begin" w:fldLock="1"/>
      </w:r>
      <w:r w:rsidR="00477087" w:rsidRPr="00B0092B">
        <w:instrText>ADDIN CSL_CITATION {"citationItems":[{"id":"ITEM-1","itemData":{"author":[{"dropping-particle":"","family":"Iglesias","given":"Patricia A","non-dropping-particle":"","parse-names":false,"suffix":""},{"dropping-particle":"","family":"Ochoa","given":"Carlos","non-dropping-particle":"","parse-names":false,"suffix":""},{"dropping-particle":"","family":"Revilla","given":"Melanie","non-dropping-particle":"","parse-names":false,"suffix":""}],"container-title":"Social Sciences \\&amp; Humanities Open","id":"ITEM-1","issued":{"date-parts":[["2024"]]},"page":"100792","publisher":"Elsevier","title":"A practical guide to (successfully) collect and process images through online surveys","type":"article-journal","volume":"9"},"uris":["http://www.mendeley.com/documents/?uuid=2b24663f-6f4b-4da4-a91e-6318263799e9"]}],"mendeley":{"formattedCitation":"(Iglesias et al., 2024)","plainTextFormattedCitation":"(Iglesias et al., 2024)","previouslyFormattedCitation":"(Iglesias et al., 2024)"},"properties":{"noteIndex":0},"schema":"https://github.com/citation-style-language/schema/raw/master/csl-citation.json"}</w:instrText>
      </w:r>
      <w:r w:rsidR="00A939E9" w:rsidRPr="00B0092B">
        <w:fldChar w:fldCharType="separate"/>
      </w:r>
      <w:r w:rsidR="00A939E9" w:rsidRPr="00B0092B">
        <w:t>(Iglesias et al., 2024)</w:t>
      </w:r>
      <w:r w:rsidR="00A939E9" w:rsidRPr="00B0092B">
        <w:fldChar w:fldCharType="end"/>
      </w:r>
      <w:r w:rsidRPr="00B0092B">
        <w:t>.</w:t>
      </w:r>
    </w:p>
    <w:p w14:paraId="44C0DBCC" w14:textId="34D47D2F" w:rsidR="003E672B" w:rsidRPr="00B0092B" w:rsidRDefault="003E672B" w:rsidP="004E08C6">
      <w:pPr>
        <w:pStyle w:val="Heading2"/>
      </w:pPr>
      <w:bookmarkStart w:id="76" w:name="_Toc159185850"/>
      <w:r w:rsidRPr="00B0092B">
        <w:t>Sampling Design</w:t>
      </w:r>
      <w:bookmarkEnd w:id="76"/>
    </w:p>
    <w:p w14:paraId="2B439866" w14:textId="715AB702" w:rsidR="00C73979" w:rsidRPr="00B0092B" w:rsidRDefault="00A0576E" w:rsidP="00A939E9">
      <w:pPr>
        <w:ind w:firstLine="0"/>
      </w:pPr>
      <w:r w:rsidRPr="00B0092B">
        <w:t>This section explores the research's population intricacies, covering the sample frame, optimal size for objectives, and the employed sampling technique. It ensures the selected sample is reflective and strategically chosen for meaningful insights.</w:t>
      </w:r>
    </w:p>
    <w:p w14:paraId="35BCF5B4" w14:textId="4FFEFA1B" w:rsidR="003E672B" w:rsidRPr="00B0092B" w:rsidRDefault="003E672B" w:rsidP="004E08C6">
      <w:pPr>
        <w:pStyle w:val="Heading3"/>
      </w:pPr>
      <w:bookmarkStart w:id="77" w:name="_Toc159185851"/>
      <w:r w:rsidRPr="00B0092B">
        <w:t>Population</w:t>
      </w:r>
      <w:bookmarkEnd w:id="77"/>
    </w:p>
    <w:p w14:paraId="5E9B76F0" w14:textId="25EA2E85" w:rsidR="006D7FCD" w:rsidRPr="00B0092B" w:rsidRDefault="006D7FCD" w:rsidP="001B6326">
      <w:pPr>
        <w:ind w:firstLine="0"/>
      </w:pPr>
      <w:r w:rsidRPr="00B0092B">
        <w:t xml:space="preserve">The term "population" encompasses the entire collective or grouping of individuals, items, or entities sharing a common characteristic of interest that forms the subject of </w:t>
      </w:r>
      <w:r w:rsidR="00435E54" w:rsidRPr="00B0092B">
        <w:t>research</w:t>
      </w:r>
      <w:r w:rsidRPr="00B0092B">
        <w:t xml:space="preserve"> </w:t>
      </w:r>
      <w:r w:rsidRPr="00B0092B">
        <w:fldChar w:fldCharType="begin" w:fldLock="1"/>
      </w:r>
      <w:r w:rsidRPr="00B0092B">
        <w:instrText>ADDIN CSL_CITATION {"citationItems":[{"id":"ITEM-1","itemData":{"author":[{"dropping-particle":"","family":"Bhatt","given":"Krishna Prashad","non-dropping-particle":"","parse-names":false,"suffix":""}],"container-title":"Research Design and Sampling Strategy","id":"ITEM-1","issued":{"date-parts":[["2020"]]},"page":"1-7","title":"A Synopsis on Population and Sample: Quantitative Research","type":"article-journal"},"uris":["http://www.mendeley.com/documents/?uuid=e65e315a-a0da-44c0-a97f-b8661d8e8084"]}],"mendeley":{"formattedCitation":"(Bhatt, 2020)","plainTextFormattedCitation":"(Bhatt, 2020)","previouslyFormattedCitation":"(Bhatt, 2020)"},"properties":{"noteIndex":0},"schema":"https://github.com/citation-style-language/schema/raw/master/csl-citation.json"}</w:instrText>
      </w:r>
      <w:r w:rsidRPr="00B0092B">
        <w:fldChar w:fldCharType="separate"/>
      </w:r>
      <w:r w:rsidRPr="00B0092B">
        <w:t>(Bhatt, 2020)</w:t>
      </w:r>
      <w:r w:rsidRPr="00B0092B">
        <w:fldChar w:fldCharType="end"/>
      </w:r>
      <w:r w:rsidRPr="00B0092B">
        <w:t xml:space="preserve">. Within the scope of this research, the primary population of interest comprises domestic tourists in Saudi Arabia. </w:t>
      </w:r>
      <w:r w:rsidR="00A756B9" w:rsidRPr="00B0092B">
        <w:t>As given</w:t>
      </w:r>
      <w:r w:rsidRPr="00B0092B">
        <w:t xml:space="preserve"> on available data from the</w:t>
      </w:r>
      <w:r w:rsidR="00A06720" w:rsidRPr="00B0092B">
        <w:t xml:space="preserve"> </w:t>
      </w:r>
      <w:r w:rsidR="00A756B9" w:rsidRPr="00B0092B">
        <w:t>published</w:t>
      </w:r>
      <w:r w:rsidR="00A06720" w:rsidRPr="00B0092B">
        <w:t xml:space="preserve"> </w:t>
      </w:r>
      <w:r w:rsidR="00A756B9" w:rsidRPr="00B0092B">
        <w:t>in</w:t>
      </w:r>
      <w:r w:rsidR="00A06720" w:rsidRPr="00B0092B">
        <w:t xml:space="preserve"> the </w:t>
      </w:r>
      <w:r w:rsidR="00A756B9" w:rsidRPr="00B0092B">
        <w:t>Ministry</w:t>
      </w:r>
      <w:r w:rsidR="00A06720" w:rsidRPr="00B0092B">
        <w:t xml:space="preserve"> of </w:t>
      </w:r>
      <w:r w:rsidR="00A756B9" w:rsidRPr="00B0092B">
        <w:t>Tourism</w:t>
      </w:r>
      <w:r w:rsidR="00A06720" w:rsidRPr="00B0092B">
        <w:t xml:space="preserve"> website</w:t>
      </w:r>
      <w:r w:rsidRPr="00B0092B">
        <w:t xml:space="preserve">, </w:t>
      </w:r>
      <w:r w:rsidR="00A06720" w:rsidRPr="00B0092B">
        <w:t xml:space="preserve">the year 2023 recorded </w:t>
      </w:r>
      <w:r w:rsidRPr="00B0092B">
        <w:t xml:space="preserve">a remarkable </w:t>
      </w:r>
      <w:r w:rsidR="00A06720" w:rsidRPr="00B0092B">
        <w:t xml:space="preserve">number of domestic tourist </w:t>
      </w:r>
      <w:r w:rsidR="00A756B9" w:rsidRPr="00B0092B">
        <w:t xml:space="preserve">of </w:t>
      </w:r>
      <w:r w:rsidR="00A06720" w:rsidRPr="00B0092B">
        <w:t>39.0</w:t>
      </w:r>
      <w:r w:rsidRPr="00B0092B">
        <w:t xml:space="preserve"> million</w:t>
      </w:r>
      <w:r w:rsidR="00A756B9" w:rsidRPr="00B0092B">
        <w:t xml:space="preserve"> </w:t>
      </w:r>
      <w:r w:rsidR="00A756B9" w:rsidRPr="00B0092B">
        <w:fldChar w:fldCharType="begin" w:fldLock="1"/>
      </w:r>
      <w:r w:rsidR="00B37380" w:rsidRPr="00B0092B">
        <w:instrText>ADDIN CSL_CITATION {"citationItems":[{"id":"ITEM-1","itemData":{"author":[{"dropping-particle":"","family":"Tourism","given":"Ministry of","non-dropping-particle":"","parse-names":false,"suffix":""}],"id":"ITEM-1","issue":"4","issued":{"date-parts":[["2023"]]},"page":"845","title":"Domestic Tourism Indicators - 1st Half of 2023","type":"article-journal","volume":"03"},"uris":["http://www.mendeley.com/documents/?uuid=986dda48-73db-4408-836f-30c5f83a965b"]}],"mendeley":{"formattedCitation":"(Tourism, 2023)","plainTextFormattedCitation":"(Tourism, 2023)","previouslyFormattedCitation":"(Tourism, 2023)"},"properties":{"noteIndex":0},"schema":"https://github.com/citation-style-language/schema/raw/master/csl-citation.json"}</w:instrText>
      </w:r>
      <w:r w:rsidR="00A756B9" w:rsidRPr="00B0092B">
        <w:fldChar w:fldCharType="separate"/>
      </w:r>
      <w:r w:rsidR="00A756B9" w:rsidRPr="00B0092B">
        <w:t>(Tourism, 2023)</w:t>
      </w:r>
      <w:r w:rsidR="00A756B9" w:rsidRPr="00B0092B">
        <w:fldChar w:fldCharType="end"/>
      </w:r>
      <w:r w:rsidR="00A756B9" w:rsidRPr="00B0092B">
        <w:t>.</w:t>
      </w:r>
      <w:r w:rsidRPr="00B0092B">
        <w:t xml:space="preserve"> </w:t>
      </w:r>
      <w:r w:rsidR="00031492" w:rsidRPr="00B0092B">
        <w:t>This statistic</w:t>
      </w:r>
      <w:r w:rsidRPr="00B0092B">
        <w:t xml:space="preserve"> underscores the significance of focusing on the domestic tourist population within the context of Saudi Arabia for this research efforts.</w:t>
      </w:r>
      <w:r w:rsidR="00AE38D3" w:rsidRPr="00B0092B">
        <w:t xml:space="preserve"> </w:t>
      </w:r>
    </w:p>
    <w:p w14:paraId="2D2AD701" w14:textId="3F0E843F" w:rsidR="003E672B" w:rsidRPr="00B0092B" w:rsidRDefault="003E672B" w:rsidP="00AE38D3">
      <w:pPr>
        <w:pStyle w:val="Heading3"/>
      </w:pPr>
      <w:bookmarkStart w:id="78" w:name="_Toc159185852"/>
      <w:r w:rsidRPr="00B0092B">
        <w:t>Sample Frame</w:t>
      </w:r>
      <w:bookmarkEnd w:id="78"/>
    </w:p>
    <w:p w14:paraId="706D8DC6" w14:textId="56DAE718" w:rsidR="00E01555" w:rsidRPr="00B0092B" w:rsidRDefault="0088779D" w:rsidP="001B6326">
      <w:pPr>
        <w:ind w:firstLine="0"/>
      </w:pPr>
      <w:r w:rsidRPr="00B0092B">
        <w:t xml:space="preserve">The sample frame holds pivotal importance within the study design, serving as a foundational component in the research process. It constitutes an exhaustive compilation or database detailing all the units or elements within the specified population, forming the basis from which a sample will be selected for the research </w:t>
      </w:r>
      <w:r w:rsidRPr="00B0092B">
        <w:fldChar w:fldCharType="begin" w:fldLock="1"/>
      </w:r>
      <w:r w:rsidRPr="00B0092B">
        <w:instrText>ADDIN CSL_CITATION {"citationItems":[{"id":"ITEM-1","itemData":{"author":[{"dropping-particle":"","family":"Bhatt","given":"Krishna Prashad","non-dropping-particle":"","parse-names":false,"suffix":""}],"container-title":"Research Design and Sampling Strategy","id":"ITEM-1","issued":{"date-parts":[["2020"]]},"page":"1-7","title":"A Synopsis on Population and Sample: Quantitative Research","type":"article-journal"},"uris":["http://www.mendeley.com/documents/?uuid=e65e315a-a0da-44c0-a97f-b8661d8e8084"]}],"mendeley":{"formattedCitation":"(Bhatt, 2020)","plainTextFormattedCitation":"(Bhatt, 2020)","previouslyFormattedCitation":"(Bhatt, 2020)"},"properties":{"noteIndex":0},"schema":"https://github.com/citation-style-language/schema/raw/master/csl-citation.json"}</w:instrText>
      </w:r>
      <w:r w:rsidRPr="00B0092B">
        <w:fldChar w:fldCharType="separate"/>
      </w:r>
      <w:r w:rsidRPr="00B0092B">
        <w:t>(Bhatt, 2020)</w:t>
      </w:r>
      <w:r w:rsidRPr="00B0092B">
        <w:fldChar w:fldCharType="end"/>
      </w:r>
      <w:r w:rsidRPr="00B0092B">
        <w:t>.</w:t>
      </w:r>
      <w:r w:rsidR="00A0576E" w:rsidRPr="00B0092B">
        <w:t xml:space="preserve"> </w:t>
      </w:r>
      <w:r w:rsidR="00F714E0" w:rsidRPr="00B0092B">
        <w:t xml:space="preserve">This list serves as the sampling frame, providing a defined source of potential participants or items for the study. Clarity and accuracy </w:t>
      </w:r>
      <w:r w:rsidR="00F714E0" w:rsidRPr="00B0092B">
        <w:lastRenderedPageBreak/>
        <w:t>in defining the sample frame enhance the integrity and validity of the research methodology</w:t>
      </w:r>
      <w:r w:rsidRPr="00B0092B">
        <w:t>.</w:t>
      </w:r>
      <w:r w:rsidR="00E01555" w:rsidRPr="00B0092B">
        <w:t xml:space="preserve"> In this research</w:t>
      </w:r>
      <w:r w:rsidR="00435E54" w:rsidRPr="00B0092B">
        <w:t>, the sample frame is established as follows:</w:t>
      </w:r>
    </w:p>
    <w:p w14:paraId="757943B5" w14:textId="77777777" w:rsidR="006E4F9E" w:rsidRPr="00B0092B" w:rsidRDefault="001811B1" w:rsidP="006E4F9E">
      <w:pPr>
        <w:pStyle w:val="Body"/>
        <w:numPr>
          <w:ilvl w:val="0"/>
          <w:numId w:val="15"/>
        </w:numPr>
        <w:spacing w:before="120"/>
      </w:pPr>
      <w:r w:rsidRPr="00B0092B">
        <w:t>Residence of Riyadh</w:t>
      </w:r>
      <w:r w:rsidR="0088779D" w:rsidRPr="00B0092B">
        <w:t xml:space="preserve"> city.</w:t>
      </w:r>
    </w:p>
    <w:p w14:paraId="01D0A044" w14:textId="64A3A837" w:rsidR="0088779D" w:rsidRPr="00B0092B" w:rsidRDefault="0088779D" w:rsidP="006E4F9E">
      <w:pPr>
        <w:pStyle w:val="Body"/>
        <w:numPr>
          <w:ilvl w:val="0"/>
          <w:numId w:val="15"/>
        </w:numPr>
        <w:spacing w:before="120"/>
      </w:pPr>
      <w:r w:rsidRPr="00B0092B">
        <w:t>Has the experience of visiting smart destinations.</w:t>
      </w:r>
    </w:p>
    <w:p w14:paraId="25FFD688" w14:textId="710BC1C7" w:rsidR="00E61A13" w:rsidRPr="00B0092B" w:rsidRDefault="00435E54" w:rsidP="006E4F9E">
      <w:pPr>
        <w:spacing w:before="120"/>
        <w:ind w:firstLine="426"/>
      </w:pPr>
      <w:r w:rsidRPr="00B0092B">
        <w:t>Ensuring the precision and appropriateness of the sample frame is vital for the research</w:t>
      </w:r>
      <w:r w:rsidR="00F714E0" w:rsidRPr="00B0092B">
        <w:t>, as any oversights can impact credibility, validity, and reliability</w:t>
      </w:r>
      <w:r w:rsidR="00A1555A" w:rsidRPr="00B0092B">
        <w:t xml:space="preserve"> </w:t>
      </w:r>
      <w:r w:rsidR="00E61A13" w:rsidRPr="00B0092B">
        <w:fldChar w:fldCharType="begin" w:fldLock="1"/>
      </w:r>
      <w:r w:rsidR="00E61A13" w:rsidRPr="00B0092B">
        <w:instrText>ADDIN CSL_CITATION {"citationItems":[{"id":"ITEM-1","itemData":{"author":[{"dropping-particle":"","family":"Lowhorn","given":"Greg L","non-dropping-particle":"","parse-names":false,"suffix":""}],"container-title":"Academic Business World International Conference. Nashville, Tennessee","id":"ITEM-1","issued":{"date-parts":[["2007"]]},"title":"Qualitative and quantitative research: How to choose the best design","type":"paper-conference"},"uris":["http://www.mendeley.com/documents/?uuid=f88049fe-1df5-4ab1-b27f-2ca52259a67b"]}],"mendeley":{"formattedCitation":"(Lowhorn, 2007)","plainTextFormattedCitation":"(Lowhorn, 2007)","previouslyFormattedCitation":"(Lowhorn, 2007)"},"properties":{"noteIndex":0},"schema":"https://github.com/citation-style-language/schema/raw/master/csl-citation.json"}</w:instrText>
      </w:r>
      <w:r w:rsidR="00E61A13" w:rsidRPr="00B0092B">
        <w:fldChar w:fldCharType="separate"/>
      </w:r>
      <w:r w:rsidR="00E61A13" w:rsidRPr="00B0092B">
        <w:t>(Lowhorn, 2007)</w:t>
      </w:r>
      <w:r w:rsidR="00E61A13" w:rsidRPr="00B0092B">
        <w:fldChar w:fldCharType="end"/>
      </w:r>
      <w:r w:rsidR="00E61A13" w:rsidRPr="00B0092B">
        <w:t>.</w:t>
      </w:r>
    </w:p>
    <w:p w14:paraId="5F870852" w14:textId="18012317" w:rsidR="003E672B" w:rsidRPr="00B0092B" w:rsidRDefault="003E672B" w:rsidP="004E08C6">
      <w:pPr>
        <w:pStyle w:val="Heading3"/>
      </w:pPr>
      <w:bookmarkStart w:id="79" w:name="_Toc159185853"/>
      <w:r w:rsidRPr="00B0092B">
        <w:t>Sample Size</w:t>
      </w:r>
      <w:bookmarkEnd w:id="79"/>
    </w:p>
    <w:p w14:paraId="6C814A4D" w14:textId="66B89CCE" w:rsidR="008E35AE" w:rsidRPr="00B0092B" w:rsidRDefault="008E03A9" w:rsidP="00DB1B47">
      <w:pPr>
        <w:ind w:firstLine="0"/>
      </w:pPr>
      <w:r w:rsidRPr="00B0092B">
        <w:t>Selecting an appropriate sample size is a pivotal consideration in quantitative research endeavours</w:t>
      </w:r>
      <w:r w:rsidR="002343E5" w:rsidRPr="00B0092B">
        <w:t xml:space="preserve"> </w:t>
      </w:r>
      <w:r w:rsidRPr="00B0092B">
        <w:fldChar w:fldCharType="begin" w:fldLock="1"/>
      </w:r>
      <w:r w:rsidRPr="00B0092B">
        <w:instrText>ADDIN CSL_CITATION {"citationItems":[{"id":"ITEM-1","itemData":{"author":[{"dropping-particle":"","family":"Fowler","given":"Susan B","non-dropping-particle":"","parse-names":false,"suffix":""},{"dropping-particle":"","family":"Lapp","given":"Valerie","non-dropping-particle":"","parse-names":false,"suffix":""}],"container-title":"American Nurse Today","id":"ITEM-1","issue":"5","issued":{"date-parts":[["2019"]]},"page":"61-63","publisher":"Healthcom Media","title":"Sample size in quantitative research: Sample size will affect the significance of your research","type":"article-journal","volume":"14"},"uris":["http://www.mendeley.com/documents/?uuid=ba5cae65-0121-431f-8991-200468a191da"]}],"mendeley":{"formattedCitation":"(Fowler &amp; Lapp, 2019)","plainTextFormattedCitation":"(Fowler &amp; Lapp, 2019)","previouslyFormattedCitation":"(Fowler &amp; Lapp, 2019)"},"properties":{"noteIndex":0},"schema":"https://github.com/citation-style-language/schema/raw/master/csl-citation.json"}</w:instrText>
      </w:r>
      <w:r w:rsidRPr="00B0092B">
        <w:fldChar w:fldCharType="separate"/>
      </w:r>
      <w:r w:rsidRPr="00B0092B">
        <w:t>(Fowler &amp; Lapp, 2019)</w:t>
      </w:r>
      <w:r w:rsidRPr="00B0092B">
        <w:fldChar w:fldCharType="end"/>
      </w:r>
      <w:r w:rsidRPr="00B0092B">
        <w:t xml:space="preserve">. </w:t>
      </w:r>
      <w:r w:rsidR="008C59B4" w:rsidRPr="00B0092B">
        <w:t>It significantly influences research reliability and validity, impacting statistical power and the ability to discern meaningful effects. Inadequate sample sizes may hinder detecting significant patterns, limiting the study's generali</w:t>
      </w:r>
      <w:r w:rsidR="00A1555A" w:rsidRPr="00B0092B">
        <w:t>s</w:t>
      </w:r>
      <w:r w:rsidR="008C59B4" w:rsidRPr="00B0092B">
        <w:t>ability.</w:t>
      </w:r>
    </w:p>
    <w:p w14:paraId="4A0AF66D" w14:textId="4AA2BBFC" w:rsidR="008E03A9" w:rsidRPr="00B0092B" w:rsidRDefault="00FC3094" w:rsidP="008E35AE">
      <w:pPr>
        <w:ind w:firstLine="426"/>
      </w:pPr>
      <w:r w:rsidRPr="00B0092B">
        <w:t>As</w:t>
      </w:r>
      <w:r w:rsidR="008E03A9" w:rsidRPr="00B0092B">
        <w:t xml:space="preserve"> </w:t>
      </w:r>
      <w:r w:rsidRPr="00B0092B">
        <w:t>suggested</w:t>
      </w:r>
      <w:r w:rsidR="008E03A9" w:rsidRPr="00B0092B">
        <w:t xml:space="preserve"> by </w:t>
      </w:r>
      <w:r w:rsidR="008E03A9" w:rsidRPr="00B0092B">
        <w:fldChar w:fldCharType="begin" w:fldLock="1"/>
      </w:r>
      <w:r w:rsidR="008E03A9" w:rsidRPr="00B0092B">
        <w:instrText>ADDIN CSL_CITATION {"citationItems":[{"id":"ITEM-1","itemData":{"author":[{"dropping-particle":"V","family":"Krejcie","given":"Robert","non-dropping-particle":"","parse-names":false,"suffix":""},{"dropping-particle":"","family":"Morgan","given":"Daryle W","non-dropping-particle":"","parse-names":false,"suffix":""}],"container-title":"Educational and psychological measurement","id":"ITEM-1","issue":"3","issued":{"date-parts":[["1970"]]},"page":"607-610","publisher":"sage publications Sage CA: Los Angeles, CA","title":"Determining sample size for research activities","type":"article-journal","volume":"30"},"uris":["http://www.mendeley.com/documents/?uuid=3e4e2d77-a79d-415e-af68-06faf16892f1"]}],"mendeley":{"formattedCitation":"(Krejcie &amp; Morgan, 1970)","plainTextFormattedCitation":"(Krejcie &amp; Morgan, 1970)","previouslyFormattedCitation":"(Krejcie &amp; Morgan, 1970)"},"properties":{"noteIndex":0},"schema":"https://github.com/citation-style-language/schema/raw/master/csl-citation.json"}</w:instrText>
      </w:r>
      <w:r w:rsidR="008E03A9" w:rsidRPr="00B0092B">
        <w:fldChar w:fldCharType="separate"/>
      </w:r>
      <w:r w:rsidR="008E03A9" w:rsidRPr="00B0092B">
        <w:t>(Krejcie &amp; Morgan, 1970)</w:t>
      </w:r>
      <w:r w:rsidR="008E03A9" w:rsidRPr="00B0092B">
        <w:fldChar w:fldCharType="end"/>
      </w:r>
      <w:r w:rsidR="008E03A9" w:rsidRPr="00B0092B">
        <w:t>, the sample size for this research has been determined to be 384 domestic tourists within Riyadh city, Saudi Arabia. This sample size is deemed sufficient to adequately represent the entire population of interest, ensuring robust and comprehensive data collection for subsequent analysis.</w:t>
      </w:r>
    </w:p>
    <w:p w14:paraId="5A570C27" w14:textId="7E69948B" w:rsidR="003E672B" w:rsidRPr="00B0092B" w:rsidRDefault="003E672B" w:rsidP="004E08C6">
      <w:pPr>
        <w:pStyle w:val="Heading3"/>
      </w:pPr>
      <w:bookmarkStart w:id="80" w:name="_Toc159185854"/>
      <w:r w:rsidRPr="00B0092B">
        <w:t>Sampling Techniques</w:t>
      </w:r>
      <w:bookmarkEnd w:id="80"/>
    </w:p>
    <w:p w14:paraId="0AE4EE2D" w14:textId="0DEE52A4" w:rsidR="008E35AE" w:rsidRPr="00B0092B" w:rsidRDefault="008E35AE" w:rsidP="008E35AE">
      <w:pPr>
        <w:ind w:firstLine="0"/>
      </w:pPr>
      <w:r w:rsidRPr="00B0092B">
        <w:t xml:space="preserve">Sampling, as elucidated by </w:t>
      </w:r>
      <w:r w:rsidRPr="00B0092B">
        <w:fldChar w:fldCharType="begin" w:fldLock="1"/>
      </w:r>
      <w:r w:rsidRPr="00B0092B">
        <w:instrText>ADDIN CSL_CITATION {"citationItems":[{"id":"ITEM-1","itemData":{"author":[{"dropping-particle":"","family":"Sekaran","given":"Uma","non-dropping-particle":"","parse-names":false,"suffix":""},{"dropping-particle":"","family":"Bougie","given":"Roger","non-dropping-particle":"","parse-names":false,"suffix":""}],"id":"ITEM-1","issued":{"date-parts":[["2016"]]},"publisher":"John Wiley &amp; Sons","title":"Research methods for business: A skill building approach","type":"book"},"uris":["http://www.mendeley.com/documents/?uuid=51c6f309-9880-488c-822b-4f6aba91f14a"]}],"mendeley":{"formattedCitation":"(Sekaran &amp; Bougie, 2016)","plainTextFormattedCitation":"(Sekaran &amp; Bougie, 2016)","previouslyFormattedCitation":"(Sekaran &amp; Bougie, 2016)"},"properties":{"noteIndex":0},"schema":"https://github.com/citation-style-language/schema/raw/master/csl-citation.json"}</w:instrText>
      </w:r>
      <w:r w:rsidRPr="00B0092B">
        <w:fldChar w:fldCharType="separate"/>
      </w:r>
      <w:r w:rsidRPr="00B0092B">
        <w:t>(Sekaran &amp; Bougie, 2016)</w:t>
      </w:r>
      <w:r w:rsidRPr="00B0092B">
        <w:fldChar w:fldCharType="end"/>
      </w:r>
      <w:r w:rsidRPr="00B0092B">
        <w:t xml:space="preserve">, is a methodological approach entailing the selection of specific members from a population. In instances where the population size is considerably large, it becomes impractical and resource-intensive to consider every single member for inclusion in the study. Two predominant categories of sampling techniques exist: probability and non-probability sampling </w:t>
      </w:r>
      <w:r w:rsidRPr="00B0092B">
        <w:fldChar w:fldCharType="begin" w:fldLock="1"/>
      </w:r>
      <w:r w:rsidRPr="00B0092B">
        <w:instrText>ADDIN CSL_CITATION {"citationItems":[{"id":"ITEM-1","itemData":{"DOI":"10.1108/02651339610131379","ISBN":"02651335","ISSN":"02651335","abstract":"Methodological issues in cross-cultural marketing research: A state-of-the-art review","author":[{"dropping-particle":"","family":"Malhotra","given":"Naresh K.","non-dropping-particle":"","parse-names":false,"suffix":""},{"dropping-particle":"","family":"Agarwal","given":"James","non-dropping-particle":"","parse-names":false,"suffix":""},{"dropping-particle":"","family":"Peterson","given":"Mart","non-dropping-particle":"","parse-names":false,"suffix":""}],"container-title":"International Marketing Review","id":"ITEM-1","issue":"5","issued":{"date-parts":[["1996"]]},"page":"7-43","title":"Methodological issues in cross-cultural marketing research: A state-of-the-art review","type":"article-journal","volume":"13"},"uris":["http://www.mendeley.com/documents/?uuid=dc9b3846-181a-4fc1-823c-f6758599e1c1"]}],"mendeley":{"formattedCitation":"(Malhotra et al., 1996)","plainTextFormattedCitation":"(Malhotra et al., 1996)","previouslyFormattedCitation":"(Malhotra et al., 1996)"},"properties":{"noteIndex":0},"schema":"https://github.com/citation-style-language/schema/raw/master/csl-citation.json"}</w:instrText>
      </w:r>
      <w:r w:rsidRPr="00B0092B">
        <w:fldChar w:fldCharType="separate"/>
      </w:r>
      <w:r w:rsidRPr="00B0092B">
        <w:t>(Malhotra et al., 1996)</w:t>
      </w:r>
      <w:r w:rsidRPr="00B0092B">
        <w:fldChar w:fldCharType="end"/>
      </w:r>
      <w:r w:rsidRPr="00B0092B">
        <w:t xml:space="preserve"> </w:t>
      </w:r>
      <w:r w:rsidRPr="00B0092B">
        <w:fldChar w:fldCharType="begin" w:fldLock="1"/>
      </w:r>
      <w:r w:rsidRPr="00B0092B">
        <w:instrText>ADDIN CSL_CITATION {"citationItems":[{"id":"ITEM-1","itemData":{"author":[{"dropping-particle":"","family":"Churchill","given":"Gilbert A","non-dropping-particle":"","parse-names":false,"suffix":""},{"dropping-particle":"","family":"Iacobucci","given":"Dawn","non-dropping-particle":"","parse-names":false,"suffix":""}],"id":"ITEM-1","issued":{"date-parts":[["2006"]]},"publisher":"Dryden Press New York","title":"Marketing research: methodological foundations","type":"book"},"uris":["http://www.mendeley.com/documents/?uuid=a13d30f3-a47e-4515-b861-01e7a4635aac","http://www.mendeley.com/documents/?uuid=94377b02-2612-46bd-a13f-fb09d7f2adbb"]}],"mendeley":{"formattedCitation":"(Churchill &amp; Iacobucci, 2006)","plainTextFormattedCitation":"(Churchill &amp; Iacobucci, 2006)","previouslyFormattedCitation":"(Churchill &amp; Iacobucci, 2006)"},"properties":{"noteIndex":0},"schema":"https://github.com/citation-style-language/schema/raw/master/csl-citation.json"}</w:instrText>
      </w:r>
      <w:r w:rsidRPr="00B0092B">
        <w:fldChar w:fldCharType="separate"/>
      </w:r>
      <w:r w:rsidRPr="00B0092B">
        <w:t>(Churchill &amp; Iacobucci, 2006)</w:t>
      </w:r>
      <w:r w:rsidRPr="00B0092B">
        <w:fldChar w:fldCharType="end"/>
      </w:r>
      <w:r w:rsidRPr="00B0092B">
        <w:t xml:space="preserve">. </w:t>
      </w:r>
    </w:p>
    <w:p w14:paraId="595B6DEF" w14:textId="3219D620" w:rsidR="00D204F1" w:rsidRPr="00B0092B" w:rsidRDefault="00DE7CAD" w:rsidP="008E35AE">
      <w:pPr>
        <w:ind w:firstLine="426"/>
      </w:pPr>
      <w:r w:rsidRPr="00B0092B">
        <w:lastRenderedPageBreak/>
        <w:t>In this</w:t>
      </w:r>
      <w:r w:rsidR="008E35AE" w:rsidRPr="00B0092B">
        <w:t xml:space="preserve"> research, a non-probability sampling method known as convenience sampling was employed. This technique facilitates the selection of participants based on their accessibility and willingness to participate, making it particularly suitable when the population is not well-defined, as is the case in this research focusing on tourists within Riyadh city. The utili</w:t>
      </w:r>
      <w:r w:rsidR="00E26E97" w:rsidRPr="00B0092B">
        <w:t>s</w:t>
      </w:r>
      <w:r w:rsidR="008E35AE" w:rsidRPr="00B0092B">
        <w:t>ation of convenience sampling offers flexibility in data collection, allowing the researcher to efficiently gather insights from individuals who have experience visiting smart destinations in Riyadh.</w:t>
      </w:r>
    </w:p>
    <w:p w14:paraId="587A1041" w14:textId="1DFB2178" w:rsidR="003E672B" w:rsidRPr="00B0092B" w:rsidRDefault="003E672B" w:rsidP="004E08C6">
      <w:pPr>
        <w:pStyle w:val="Heading2"/>
      </w:pPr>
      <w:bookmarkStart w:id="81" w:name="_Toc159185855"/>
      <w:r w:rsidRPr="00B0092B">
        <w:t>Statistical Tools and Data Analysis Approaches</w:t>
      </w:r>
      <w:bookmarkEnd w:id="81"/>
    </w:p>
    <w:p w14:paraId="471ABAEF" w14:textId="0FF76155" w:rsidR="00D204F1" w:rsidRPr="00B0092B" w:rsidRDefault="00535D15" w:rsidP="001B6326">
      <w:pPr>
        <w:ind w:firstLine="0"/>
      </w:pPr>
      <w:r w:rsidRPr="00B0092B">
        <w:t>The</w:t>
      </w:r>
      <w:r w:rsidR="005614D7" w:rsidRPr="00B0092B">
        <w:t xml:space="preserve"> data management and analysis process </w:t>
      </w:r>
      <w:r w:rsidR="004A6FF6" w:rsidRPr="00B0092B">
        <w:t>involve</w:t>
      </w:r>
      <w:r w:rsidR="005614D7" w:rsidRPr="00B0092B">
        <w:t xml:space="preserve"> key steps, with SPSS software used for data entry. SPSS is utili</w:t>
      </w:r>
      <w:r w:rsidR="006E4F9E" w:rsidRPr="00B0092B">
        <w:t>s</w:t>
      </w:r>
      <w:r w:rsidR="005614D7" w:rsidRPr="00B0092B">
        <w:t xml:space="preserve">ed for tasks such as data screening, descriptive analysis, correlation assessments, and factor analysis, contributing to the initial exploration of patterns and relationships. For advanced analyses, including examination of the measurement model, structural model, and hypothesis testing, the study employs Structural Equation Modelling (SEM) techniques using </w:t>
      </w:r>
      <w:proofErr w:type="spellStart"/>
      <w:r w:rsidR="005614D7" w:rsidRPr="00B0092B">
        <w:t>SmartPLS</w:t>
      </w:r>
      <w:proofErr w:type="spellEnd"/>
      <w:r w:rsidR="005614D7" w:rsidRPr="00B0092B">
        <w:t xml:space="preserve">. SEM allows simultaneous analysis of multiple relationships, providing a comprehensive understanding of the proposed theoretical model. The combination of SPSS and </w:t>
      </w:r>
      <w:proofErr w:type="spellStart"/>
      <w:r w:rsidR="005614D7" w:rsidRPr="00B0092B">
        <w:t>SmartPLS</w:t>
      </w:r>
      <w:proofErr w:type="spellEnd"/>
      <w:r w:rsidR="005614D7" w:rsidRPr="00B0092B">
        <w:t xml:space="preserve"> ensures a robust and multifaceted approach, allowing for a thorough examination of research hypotheses and enhancing the overall validity and reliability of the study.</w:t>
      </w:r>
    </w:p>
    <w:p w14:paraId="5DF15554" w14:textId="3FD5159C" w:rsidR="003E672B" w:rsidRPr="00B0092B" w:rsidRDefault="00334D73" w:rsidP="004E08C6">
      <w:pPr>
        <w:pStyle w:val="Heading2"/>
      </w:pPr>
      <w:bookmarkStart w:id="82" w:name="_Toc159185856"/>
      <w:r>
        <w:t xml:space="preserve">Chapter </w:t>
      </w:r>
      <w:r w:rsidR="004E08C6" w:rsidRPr="00B0092B">
        <w:t>Summary</w:t>
      </w:r>
      <w:bookmarkEnd w:id="82"/>
    </w:p>
    <w:p w14:paraId="7C51F214" w14:textId="66826381" w:rsidR="000E4462" w:rsidRPr="00B0092B" w:rsidRDefault="00F76661" w:rsidP="00F76661">
      <w:pPr>
        <w:ind w:firstLine="0"/>
      </w:pPr>
      <w:r w:rsidRPr="00B0092B">
        <w:t>This chapter outlined the research methodology employed, providing a detailed overview of key components. It started by elucidating the research design, emphasi</w:t>
      </w:r>
      <w:r w:rsidR="00E26E97" w:rsidRPr="00B0092B">
        <w:t>s</w:t>
      </w:r>
      <w:r w:rsidRPr="00B0092B">
        <w:t xml:space="preserve">ing strategic decisions aligned with the study's objectives. The instrument development process is comprehensively explained, covering the design of questionnaires and scales. The sampling design is then explored, highlighting choices ensuring representative participant selection. Additionally, the </w:t>
      </w:r>
      <w:r w:rsidRPr="00B0092B">
        <w:lastRenderedPageBreak/>
        <w:t>chapter discussed the diverse statistical tools and data analysis approaches used to derive meaningful insights.</w:t>
      </w:r>
    </w:p>
    <w:p w14:paraId="252EFD99" w14:textId="15ECB609" w:rsidR="003E672B" w:rsidRPr="00B0092B" w:rsidRDefault="00BF4733" w:rsidP="00CA1FEF">
      <w:pPr>
        <w:pStyle w:val="Heading1"/>
      </w:pPr>
      <w:bookmarkStart w:id="83" w:name="_Toc159185857"/>
      <w:r w:rsidRPr="00B0092B">
        <w:lastRenderedPageBreak/>
        <w:t>Data</w:t>
      </w:r>
      <w:r w:rsidR="00CA1FEF" w:rsidRPr="00B0092B">
        <w:t xml:space="preserve"> Analysis </w:t>
      </w:r>
      <w:r w:rsidRPr="00B0092B">
        <w:t>and discussion</w:t>
      </w:r>
      <w:bookmarkEnd w:id="83"/>
    </w:p>
    <w:p w14:paraId="74C5B7B9" w14:textId="77777777" w:rsidR="00FF5168" w:rsidRPr="00B0092B" w:rsidRDefault="00FF5168" w:rsidP="00FF5168"/>
    <w:p w14:paraId="4E1DCC5D" w14:textId="76511977" w:rsidR="00C92EA1" w:rsidRPr="00B0092B" w:rsidRDefault="00334D73" w:rsidP="00C92EA1">
      <w:pPr>
        <w:pStyle w:val="Heading2"/>
      </w:pPr>
      <w:r>
        <w:t>Chapter Overview</w:t>
      </w:r>
    </w:p>
    <w:p w14:paraId="6835F9A1" w14:textId="64EDA760" w:rsidR="00C92EA1" w:rsidRPr="00B0092B" w:rsidRDefault="00EF0B78" w:rsidP="00EF0B78">
      <w:pPr>
        <w:ind w:firstLine="0"/>
        <w:rPr>
          <w:rFonts w:ascii="Times New Roman" w:hAnsi="Times New Roman" w:cs="Times New Roman"/>
        </w:rPr>
      </w:pPr>
      <w:r w:rsidRPr="00B0092B">
        <w:rPr>
          <w:rFonts w:ascii="Times New Roman" w:hAnsi="Times New Roman" w:cs="Times New Roman"/>
        </w:rPr>
        <w:t xml:space="preserve">This </w:t>
      </w:r>
      <w:r w:rsidR="005614D7" w:rsidRPr="00B0092B">
        <w:rPr>
          <w:rFonts w:ascii="Times New Roman" w:hAnsi="Times New Roman" w:cs="Times New Roman"/>
        </w:rPr>
        <w:t>chapter outlines the data analysis process, starting with meticulous data screening techniques to ensure dataset integrity. It then covers descriptive analysis, revealing characteristics and patterns within variables. The chapter proceeds to the measurement model, rigorously examining the validity and reliability of instruments. It extends to the assessment of the structural model, including hypothesis testing, coefficient of determination, and comprehensive discussions on formulated hypotheses. The chapter concludes with a summarizing section encapsulating key findings and insights.</w:t>
      </w:r>
    </w:p>
    <w:p w14:paraId="79B67A43" w14:textId="77777777" w:rsidR="00C92EA1" w:rsidRPr="00B0092B" w:rsidRDefault="00C92EA1" w:rsidP="00C92EA1">
      <w:pPr>
        <w:pStyle w:val="Heading2"/>
      </w:pPr>
      <w:bookmarkStart w:id="84" w:name="_Toc146701769"/>
      <w:bookmarkStart w:id="85" w:name="_Toc159185859"/>
      <w:r w:rsidRPr="00B0092B">
        <w:t>Data Screening</w:t>
      </w:r>
      <w:bookmarkEnd w:id="84"/>
      <w:bookmarkEnd w:id="85"/>
    </w:p>
    <w:p w14:paraId="687D684E" w14:textId="7322290E" w:rsidR="00C92EA1" w:rsidRPr="00B0092B" w:rsidRDefault="00B731DF" w:rsidP="00C92EA1">
      <w:pPr>
        <w:ind w:firstLine="0"/>
        <w:rPr>
          <w:highlight w:val="yellow"/>
        </w:rPr>
      </w:pPr>
      <w:r w:rsidRPr="00B0092B">
        <w:t>In the initial phases of data analysis, the crucial task of data screening plays a significant role. This entails a thorough scrutiny of the dataset to detect and rectify potential issues or outliers that might affect the dependability and accuracy of subsequent analyses. Within the scope of this study, the process of data screening involves pinpointing missing values and outliers.</w:t>
      </w:r>
    </w:p>
    <w:p w14:paraId="2E175DDD" w14:textId="77777777" w:rsidR="00C92EA1" w:rsidRPr="00B0092B" w:rsidRDefault="00C92EA1" w:rsidP="00C92EA1">
      <w:pPr>
        <w:pStyle w:val="Heading3"/>
      </w:pPr>
      <w:bookmarkStart w:id="86" w:name="_Toc146701770"/>
      <w:bookmarkStart w:id="87" w:name="_Toc159185860"/>
      <w:r w:rsidRPr="00B0092B">
        <w:t>Missing Data</w:t>
      </w:r>
      <w:bookmarkEnd w:id="86"/>
      <w:bookmarkEnd w:id="87"/>
    </w:p>
    <w:p w14:paraId="5178C5D8" w14:textId="0AA0775E" w:rsidR="00C92EA1" w:rsidRPr="00B0092B" w:rsidRDefault="00F03B7F" w:rsidP="00EF0B78">
      <w:pPr>
        <w:autoSpaceDE w:val="0"/>
        <w:autoSpaceDN w:val="0"/>
        <w:adjustRightInd w:val="0"/>
        <w:spacing w:after="0"/>
        <w:ind w:firstLine="0"/>
        <w:rPr>
          <w:rFonts w:cstheme="majorBidi"/>
          <w:szCs w:val="24"/>
        </w:rPr>
      </w:pPr>
      <w:r w:rsidRPr="00B0092B">
        <w:t xml:space="preserve">Dealing with missing data </w:t>
      </w:r>
      <w:r w:rsidR="0015710B">
        <w:t>a major part</w:t>
      </w:r>
      <w:r w:rsidRPr="00B0092B">
        <w:t xml:space="preserve"> of </w:t>
      </w:r>
      <w:r w:rsidR="0015710B">
        <w:t>the</w:t>
      </w:r>
      <w:r w:rsidRPr="00B0092B">
        <w:t xml:space="preserve"> data analysis, </w:t>
      </w:r>
      <w:r w:rsidR="0015710B">
        <w:t xml:space="preserve">due to its vital </w:t>
      </w:r>
      <w:r w:rsidR="0015710B" w:rsidRPr="00B0092B">
        <w:t>effect</w:t>
      </w:r>
      <w:r w:rsidRPr="00B0092B">
        <w:t xml:space="preserve"> </w:t>
      </w:r>
      <w:r w:rsidR="0015710B">
        <w:t xml:space="preserve">on </w:t>
      </w:r>
      <w:r w:rsidRPr="00B0092B">
        <w:t xml:space="preserve">the reliability and accuracy of </w:t>
      </w:r>
      <w:r w:rsidR="0015710B">
        <w:t>results</w:t>
      </w:r>
      <w:r w:rsidRPr="00B0092B">
        <w:t>. This process provides the flexibility to choose from various strategies for handling missing data. Notably, the examination revealed the absence of any missing values in the collected dataset.</w:t>
      </w:r>
    </w:p>
    <w:p w14:paraId="214AD227" w14:textId="77777777" w:rsidR="00C92EA1" w:rsidRPr="00B0092B" w:rsidRDefault="00C92EA1" w:rsidP="00C92EA1">
      <w:pPr>
        <w:pStyle w:val="Heading3"/>
      </w:pPr>
      <w:bookmarkStart w:id="88" w:name="_Toc146701771"/>
      <w:bookmarkStart w:id="89" w:name="_Toc159185861"/>
      <w:r w:rsidRPr="00B0092B">
        <w:t>Outliers</w:t>
      </w:r>
      <w:bookmarkEnd w:id="88"/>
      <w:bookmarkEnd w:id="89"/>
    </w:p>
    <w:p w14:paraId="39528FC6" w14:textId="490FF749" w:rsidR="00C75863" w:rsidRPr="00B0092B" w:rsidRDefault="00492210" w:rsidP="00492210">
      <w:pPr>
        <w:ind w:firstLine="0"/>
      </w:pPr>
      <w:r w:rsidRPr="00B0092B">
        <w:t xml:space="preserve">Identifying outliers is crucial in statistical analysis, as they represent unusual or extreme data points that significantly deviate from the norm </w:t>
      </w:r>
      <w:r w:rsidRPr="00B0092B">
        <w:fldChar w:fldCharType="begin" w:fldLock="1"/>
      </w:r>
      <w:r w:rsidRPr="00B0092B">
        <w:instrText>ADDIN CSL_CITATION {"citationItems":[{"id":"ITEM-1","itemData":{"author":[{"dropping-particle":"","family":"Sarstedt","given":"Marko","non-dropping-particle":"","parse-names":false,"suffix":""},{"dropping-particle":"","family":"Ringle","given":"Christian M","non-dropping-particle":"","parse-names":false,"suffix":""},{"dropping-particle":"","family":"Cheah","given":"Jun-Hwa","non-dropping-particle":"","parse-names":false,"suffix":""},{"dropping-particle":"","family":"Ting","given":"Hiram","non-dropping-particle":"","parse-names":false,"suffix":""},{"dropping-particle":"","family":"Moisescu","given":"Ovidiu I","non-dropping-particle":"","parse-names":false,"suffix":""},{"dropping-particle":"","family":"Radomir","given":"Lacramioara","non-dropping-particle":"","parse-names":false,"suffix":""}],"container-title":"Tourism Economics","id":"ITEM-1","issue":"4","issued":{"date-parts":[["2020"]]},"page":"531-554","publisher":"SAGE Publications Sage UK: London, England","title":"Structural model robustness checks in PLS-SEM","type":"article-journal","volume":"26"},"uris":["http://www.mendeley.com/documents/?uuid=a0dd4887-3e34-41a7-bc30-ab16f3646963"]}],"mendeley":{"formattedCitation":"(Sarstedt et al., 2020)","plainTextFormattedCitation":"(Sarstedt et al., 2020)","previouslyFormattedCitation":"(Sarstedt et al., 2020)"},"properties":{"noteIndex":0},"schema":"https://github.com/citation-style-language/schema/raw/master/csl-citation.json"}</w:instrText>
      </w:r>
      <w:r w:rsidRPr="00B0092B">
        <w:fldChar w:fldCharType="separate"/>
      </w:r>
      <w:r w:rsidRPr="00B0092B">
        <w:t>(Sarstedt et al., 2020)</w:t>
      </w:r>
      <w:r w:rsidRPr="00B0092B">
        <w:fldChar w:fldCharType="end"/>
      </w:r>
      <w:r w:rsidRPr="00B0092B">
        <w:t xml:space="preserve">. These infrequent and </w:t>
      </w:r>
      <w:r w:rsidRPr="00B0092B">
        <w:lastRenderedPageBreak/>
        <w:t xml:space="preserve">unexpected values can distort regression coefficient estimates </w:t>
      </w:r>
      <w:r w:rsidRPr="00B0092B">
        <w:fldChar w:fldCharType="begin" w:fldLock="1"/>
      </w:r>
      <w:r w:rsidRPr="00B0092B">
        <w:instrText>ADDIN CSL_CITATION {"citationItems":[{"id":"ITEM-1","itemData":{"author":[{"dropping-particle":"","family":"Sarstedt","given":"Marko","non-dropping-particle":"","parse-names":false,"suffix":""},{"dropping-particle":"","family":"Ringle","given":"Christian M","non-dropping-particle":"","parse-names":false,"suffix":""},{"dropping-particle":"","family":"Cheah","given":"Jun-Hwa","non-dropping-particle":"","parse-names":false,"suffix":""},{"dropping-particle":"","family":"Ting","given":"Hiram","non-dropping-particle":"","parse-names":false,"suffix":""},{"dropping-particle":"","family":"Moisescu","given":"Ovidiu I","non-dropping-particle":"","parse-names":false,"suffix":""},{"dropping-particle":"","family":"Radomir","given":"Lacramioara","non-dropping-particle":"","parse-names":false,"suffix":""}],"container-title":"Tourism Economics","id":"ITEM-1","issue":"4","issued":{"date-parts":[["2020"]]},"page":"531-554","publisher":"SAGE Publications Sage UK: London, England","title":"Structural model robustness checks in PLS-SEM","type":"article-journal","volume":"26"},"uris":["http://www.mendeley.com/documents/?uuid=a0dd4887-3e34-41a7-bc30-ab16f3646963"]}],"mendeley":{"formattedCitation":"(Sarstedt et al., 2020)","plainTextFormattedCitation":"(Sarstedt et al., 2020)","previouslyFormattedCitation":"(Sarstedt et al., 2020)"},"properties":{"noteIndex":0},"schema":"https://github.com/citation-style-language/schema/raw/master/csl-citation.json"}</w:instrText>
      </w:r>
      <w:r w:rsidRPr="00B0092B">
        <w:fldChar w:fldCharType="separate"/>
      </w:r>
      <w:r w:rsidRPr="00B0092B">
        <w:t>(Sarstedt et al., 2020)</w:t>
      </w:r>
      <w:r w:rsidRPr="00B0092B">
        <w:fldChar w:fldCharType="end"/>
      </w:r>
      <w:r w:rsidRPr="00B0092B">
        <w:t>. Therefore, detecting and addressing outliers before conducting regression analysis is imperative. In the collected data, specific responses (</w:t>
      </w:r>
      <w:r w:rsidR="00915E68" w:rsidRPr="00B0092B">
        <w:t xml:space="preserve">2, 10, </w:t>
      </w:r>
      <w:r w:rsidRPr="00B0092B">
        <w:t>28,</w:t>
      </w:r>
      <w:r w:rsidR="00915E68" w:rsidRPr="00B0092B">
        <w:t xml:space="preserve"> 35, 74, 95,</w:t>
      </w:r>
      <w:r w:rsidRPr="00B0092B">
        <w:t xml:space="preserve"> 104, and </w:t>
      </w:r>
      <w:r w:rsidR="00915E68" w:rsidRPr="00B0092B">
        <w:t>204</w:t>
      </w:r>
      <w:r w:rsidRPr="00B0092B">
        <w:t>) were intentionally excluded to ensure the accuracy and reliability of the research findings. This deliberate exclusion of certain data points aims to mitigate potential confounding factors or outliers that could impact the results</w:t>
      </w:r>
      <w:r w:rsidR="00C75863" w:rsidRPr="00B0092B">
        <w:t>.</w:t>
      </w:r>
    </w:p>
    <w:p w14:paraId="5D432E1A" w14:textId="77777777" w:rsidR="00C92EA1" w:rsidRPr="00B0092B" w:rsidRDefault="00C92EA1" w:rsidP="00C92EA1">
      <w:pPr>
        <w:pStyle w:val="Heading2"/>
        <w:spacing w:before="240"/>
      </w:pPr>
      <w:bookmarkStart w:id="90" w:name="_Toc146701773"/>
      <w:bookmarkStart w:id="91" w:name="_Toc159185862"/>
      <w:r w:rsidRPr="00B0092B">
        <w:t>Descriptive Analysis</w:t>
      </w:r>
      <w:bookmarkEnd w:id="90"/>
      <w:bookmarkEnd w:id="91"/>
    </w:p>
    <w:p w14:paraId="754C732F" w14:textId="56314CCE" w:rsidR="00C92EA1" w:rsidRPr="00B0092B" w:rsidRDefault="002E10FB" w:rsidP="00EE4F65">
      <w:pPr>
        <w:autoSpaceDE w:val="0"/>
        <w:autoSpaceDN w:val="0"/>
        <w:adjustRightInd w:val="0"/>
        <w:spacing w:after="0"/>
        <w:ind w:firstLine="0"/>
      </w:pPr>
      <w:r w:rsidRPr="00B0092B">
        <w:t xml:space="preserve">The descriptive data analysis section plays a crucial role in comprehending numerical values and their contextual significance in this research. It delves deeply into the demographic profile of respondents, covering aspects like gender, age, education, and level of education. Through this examination, </w:t>
      </w:r>
      <w:r w:rsidR="005614D7" w:rsidRPr="00B0092B">
        <w:t>the research</w:t>
      </w:r>
      <w:r w:rsidRPr="00B0092B">
        <w:t xml:space="preserve"> </w:t>
      </w:r>
      <w:r w:rsidR="004A6FF6" w:rsidRPr="00B0092B">
        <w:t>seeks</w:t>
      </w:r>
      <w:r w:rsidRPr="00B0092B">
        <w:t xml:space="preserve"> valuable insights to illuminate the nuanced dynamics within our research context.</w:t>
      </w:r>
    </w:p>
    <w:p w14:paraId="10EBC6D1" w14:textId="77777777" w:rsidR="00C92EA1" w:rsidRPr="00B0092B" w:rsidRDefault="00C92EA1" w:rsidP="00C92EA1">
      <w:pPr>
        <w:pStyle w:val="Heading3"/>
        <w:spacing w:before="240"/>
      </w:pPr>
      <w:bookmarkStart w:id="92" w:name="_Toc146701774"/>
      <w:bookmarkStart w:id="93" w:name="_Toc159185863"/>
      <w:r w:rsidRPr="00B0092B">
        <w:t>Demographic Profile of the Respondents</w:t>
      </w:r>
      <w:bookmarkEnd w:id="92"/>
      <w:bookmarkEnd w:id="93"/>
    </w:p>
    <w:p w14:paraId="17248818" w14:textId="3597CC9B" w:rsidR="00C92EA1" w:rsidRPr="00B0092B" w:rsidRDefault="00A83557" w:rsidP="00EE4F65">
      <w:pPr>
        <w:autoSpaceDE w:val="0"/>
        <w:autoSpaceDN w:val="0"/>
        <w:adjustRightInd w:val="0"/>
        <w:spacing w:after="0"/>
        <w:ind w:firstLine="0"/>
      </w:pPr>
      <w:r w:rsidRPr="00B0092B">
        <w:t xml:space="preserve">Regarding </w:t>
      </w:r>
      <w:r w:rsidR="00B731DF" w:rsidRPr="00B0092B">
        <w:t>the distribution of genders among participants, it is important to highlight that around 69% of the survey participants self-identified as male, while the remaining 31% identified themselves as female. This distribution of gender is visually represented in the data displayed in Figure 4.1 and Table 4.1.</w:t>
      </w:r>
    </w:p>
    <w:p w14:paraId="6F85B3BE" w14:textId="06E1E8CD" w:rsidR="00C92EA1" w:rsidRPr="00B0092B" w:rsidRDefault="00C92EA1" w:rsidP="009B3D45">
      <w:pPr>
        <w:pStyle w:val="Caption"/>
        <w:spacing w:before="240" w:after="120" w:afterAutospacing="0"/>
      </w:pPr>
      <w:bookmarkStart w:id="94" w:name="_Toc146487922"/>
      <w:bookmarkStart w:id="95" w:name="_Toc159185890"/>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1</w:t>
      </w:r>
      <w:r w:rsidR="005D5E02" w:rsidRPr="00B0092B">
        <w:fldChar w:fldCharType="end"/>
      </w:r>
      <w:r w:rsidRPr="00B0092B">
        <w:t xml:space="preserve"> </w:t>
      </w:r>
      <w:r w:rsidR="002C5E87">
        <w:t xml:space="preserve">Participants </w:t>
      </w:r>
      <w:r w:rsidRPr="00B0092B">
        <w:t>Demographics</w:t>
      </w:r>
      <w:bookmarkEnd w:id="94"/>
      <w:bookmarkEnd w:id="95"/>
    </w:p>
    <w:tbl>
      <w:tblPr>
        <w:tblStyle w:val="TableGrid"/>
        <w:tblW w:w="0" w:type="auto"/>
        <w:jc w:val="center"/>
        <w:tblLook w:val="04A0" w:firstRow="1" w:lastRow="0" w:firstColumn="1" w:lastColumn="0" w:noHBand="0" w:noVBand="1"/>
      </w:tblPr>
      <w:tblGrid>
        <w:gridCol w:w="3256"/>
        <w:gridCol w:w="1559"/>
        <w:gridCol w:w="1823"/>
      </w:tblGrid>
      <w:tr w:rsidR="00011C3A" w:rsidRPr="00B0092B" w14:paraId="666B5C6A" w14:textId="77777777" w:rsidTr="00011C3A">
        <w:trPr>
          <w:jc w:val="center"/>
        </w:trPr>
        <w:tc>
          <w:tcPr>
            <w:tcW w:w="3256" w:type="dxa"/>
          </w:tcPr>
          <w:p w14:paraId="34887287" w14:textId="33EAD2D1" w:rsidR="00011C3A" w:rsidRPr="00B0092B" w:rsidRDefault="002C5E87" w:rsidP="00A83557">
            <w:pPr>
              <w:spacing w:line="276" w:lineRule="auto"/>
              <w:ind w:firstLine="0"/>
              <w:jc w:val="left"/>
              <w:rPr>
                <w:rFonts w:ascii="Times New Roman" w:hAnsi="Times New Roman" w:cs="Times New Roman"/>
                <w:b/>
                <w:bCs/>
                <w:lang w:val="en-GB"/>
              </w:rPr>
            </w:pPr>
            <w:r>
              <w:rPr>
                <w:rFonts w:ascii="Times New Roman" w:hAnsi="Times New Roman" w:cs="Times New Roman"/>
                <w:b/>
                <w:bCs/>
                <w:lang w:val="en-GB"/>
              </w:rPr>
              <w:t xml:space="preserve">Participants </w:t>
            </w:r>
            <w:r w:rsidR="00011C3A" w:rsidRPr="00B0092B">
              <w:rPr>
                <w:rFonts w:ascii="Times New Roman" w:hAnsi="Times New Roman" w:cs="Times New Roman"/>
                <w:b/>
                <w:bCs/>
                <w:lang w:val="en-GB"/>
              </w:rPr>
              <w:t>Profile</w:t>
            </w:r>
          </w:p>
        </w:tc>
        <w:tc>
          <w:tcPr>
            <w:tcW w:w="1559" w:type="dxa"/>
          </w:tcPr>
          <w:p w14:paraId="719E82ED" w14:textId="77777777" w:rsidR="00011C3A" w:rsidRPr="00B0092B" w:rsidRDefault="00011C3A" w:rsidP="00A83557">
            <w:pPr>
              <w:spacing w:line="276" w:lineRule="auto"/>
              <w:ind w:firstLine="0"/>
              <w:jc w:val="left"/>
              <w:rPr>
                <w:rFonts w:ascii="Times New Roman" w:hAnsi="Times New Roman" w:cs="Times New Roman"/>
                <w:b/>
                <w:bCs/>
                <w:lang w:val="en-GB"/>
              </w:rPr>
            </w:pPr>
            <w:r w:rsidRPr="00B0092B">
              <w:rPr>
                <w:rFonts w:ascii="Times New Roman" w:hAnsi="Times New Roman" w:cs="Times New Roman"/>
                <w:b/>
                <w:bCs/>
                <w:lang w:val="en-GB"/>
              </w:rPr>
              <w:t>Frequency</w:t>
            </w:r>
          </w:p>
        </w:tc>
        <w:tc>
          <w:tcPr>
            <w:tcW w:w="1823" w:type="dxa"/>
          </w:tcPr>
          <w:p w14:paraId="6911AECA" w14:textId="77777777" w:rsidR="00011C3A" w:rsidRPr="00B0092B" w:rsidRDefault="00011C3A" w:rsidP="00A83557">
            <w:pPr>
              <w:spacing w:line="276" w:lineRule="auto"/>
              <w:ind w:firstLine="0"/>
              <w:jc w:val="left"/>
              <w:rPr>
                <w:rFonts w:ascii="Times New Roman" w:hAnsi="Times New Roman" w:cs="Times New Roman"/>
                <w:b/>
                <w:bCs/>
                <w:lang w:val="en-GB"/>
              </w:rPr>
            </w:pPr>
            <w:r w:rsidRPr="00B0092B">
              <w:rPr>
                <w:rFonts w:ascii="Times New Roman" w:hAnsi="Times New Roman" w:cs="Times New Roman"/>
                <w:b/>
                <w:bCs/>
                <w:lang w:val="en-GB"/>
              </w:rPr>
              <w:t>Percentage</w:t>
            </w:r>
          </w:p>
        </w:tc>
      </w:tr>
      <w:tr w:rsidR="00011C3A" w:rsidRPr="00B0092B" w14:paraId="052F94A9" w14:textId="77777777" w:rsidTr="00011C3A">
        <w:trPr>
          <w:jc w:val="center"/>
        </w:trPr>
        <w:tc>
          <w:tcPr>
            <w:tcW w:w="3256" w:type="dxa"/>
          </w:tcPr>
          <w:p w14:paraId="3FC530F7"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Gender</w:t>
            </w:r>
          </w:p>
        </w:tc>
        <w:tc>
          <w:tcPr>
            <w:tcW w:w="1559" w:type="dxa"/>
          </w:tcPr>
          <w:p w14:paraId="0AF44123" w14:textId="77777777" w:rsidR="00011C3A" w:rsidRPr="00B0092B" w:rsidRDefault="00011C3A" w:rsidP="00EE4F65">
            <w:pPr>
              <w:spacing w:line="276" w:lineRule="auto"/>
              <w:jc w:val="left"/>
              <w:rPr>
                <w:rFonts w:ascii="Times New Roman" w:hAnsi="Times New Roman" w:cs="Times New Roman"/>
                <w:lang w:val="en-GB"/>
              </w:rPr>
            </w:pPr>
          </w:p>
        </w:tc>
        <w:tc>
          <w:tcPr>
            <w:tcW w:w="1823" w:type="dxa"/>
          </w:tcPr>
          <w:p w14:paraId="5773812E" w14:textId="77777777" w:rsidR="00011C3A" w:rsidRPr="00B0092B" w:rsidRDefault="00011C3A" w:rsidP="00EE4F65">
            <w:pPr>
              <w:spacing w:line="276" w:lineRule="auto"/>
              <w:jc w:val="left"/>
              <w:rPr>
                <w:rFonts w:ascii="Times New Roman" w:hAnsi="Times New Roman" w:cs="Times New Roman"/>
                <w:lang w:val="en-GB"/>
              </w:rPr>
            </w:pPr>
          </w:p>
        </w:tc>
      </w:tr>
      <w:tr w:rsidR="00011C3A" w:rsidRPr="00B0092B" w14:paraId="121AA1DE" w14:textId="77777777" w:rsidTr="00011C3A">
        <w:trPr>
          <w:jc w:val="center"/>
        </w:trPr>
        <w:tc>
          <w:tcPr>
            <w:tcW w:w="3256" w:type="dxa"/>
          </w:tcPr>
          <w:p w14:paraId="0D66CDCC"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Male</w:t>
            </w:r>
          </w:p>
        </w:tc>
        <w:tc>
          <w:tcPr>
            <w:tcW w:w="1559" w:type="dxa"/>
          </w:tcPr>
          <w:p w14:paraId="3BF1B9A4" w14:textId="77F827CE" w:rsidR="00011C3A" w:rsidRPr="00B0092B" w:rsidRDefault="007B2C52"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265</w:t>
            </w:r>
          </w:p>
        </w:tc>
        <w:tc>
          <w:tcPr>
            <w:tcW w:w="1823" w:type="dxa"/>
          </w:tcPr>
          <w:p w14:paraId="436B9AB3" w14:textId="6BFDDCF5"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69</w:t>
            </w:r>
            <w:r w:rsidR="00011C3A" w:rsidRPr="00B0092B">
              <w:rPr>
                <w:rFonts w:ascii="Times New Roman" w:hAnsi="Times New Roman" w:cs="Times New Roman"/>
                <w:lang w:val="en-GB"/>
              </w:rPr>
              <w:t>%</w:t>
            </w:r>
          </w:p>
        </w:tc>
      </w:tr>
      <w:tr w:rsidR="00011C3A" w:rsidRPr="00B0092B" w14:paraId="41DCFAB3" w14:textId="77777777" w:rsidTr="00011C3A">
        <w:trPr>
          <w:jc w:val="center"/>
        </w:trPr>
        <w:tc>
          <w:tcPr>
            <w:tcW w:w="3256" w:type="dxa"/>
          </w:tcPr>
          <w:p w14:paraId="22C07726"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Female</w:t>
            </w:r>
          </w:p>
        </w:tc>
        <w:tc>
          <w:tcPr>
            <w:tcW w:w="1559" w:type="dxa"/>
          </w:tcPr>
          <w:p w14:paraId="4CA7BACE" w14:textId="1C3AA721"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w:t>
            </w:r>
            <w:r w:rsidR="007B2C52" w:rsidRPr="00B0092B">
              <w:rPr>
                <w:rFonts w:ascii="Times New Roman" w:hAnsi="Times New Roman" w:cs="Times New Roman"/>
                <w:lang w:val="en-GB"/>
              </w:rPr>
              <w:t>19</w:t>
            </w:r>
          </w:p>
        </w:tc>
        <w:tc>
          <w:tcPr>
            <w:tcW w:w="1823" w:type="dxa"/>
          </w:tcPr>
          <w:p w14:paraId="59B64E0C" w14:textId="00B5E798"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31</w:t>
            </w:r>
            <w:r w:rsidR="00011C3A" w:rsidRPr="00B0092B">
              <w:rPr>
                <w:rFonts w:ascii="Times New Roman" w:hAnsi="Times New Roman" w:cs="Times New Roman"/>
                <w:lang w:val="en-GB"/>
              </w:rPr>
              <w:t>%</w:t>
            </w:r>
          </w:p>
        </w:tc>
      </w:tr>
      <w:tr w:rsidR="00011C3A" w:rsidRPr="00B0092B" w14:paraId="3E14F21B" w14:textId="77777777" w:rsidTr="00011C3A">
        <w:trPr>
          <w:jc w:val="center"/>
        </w:trPr>
        <w:tc>
          <w:tcPr>
            <w:tcW w:w="6638" w:type="dxa"/>
            <w:gridSpan w:val="3"/>
          </w:tcPr>
          <w:p w14:paraId="558A84C9"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Age Group</w:t>
            </w:r>
          </w:p>
        </w:tc>
      </w:tr>
      <w:tr w:rsidR="00011C3A" w:rsidRPr="00B0092B" w14:paraId="46F030A2" w14:textId="77777777" w:rsidTr="00011C3A">
        <w:trPr>
          <w:jc w:val="center"/>
        </w:trPr>
        <w:tc>
          <w:tcPr>
            <w:tcW w:w="3256" w:type="dxa"/>
          </w:tcPr>
          <w:p w14:paraId="5A2B1820" w14:textId="4E99E313"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18</w:t>
            </w:r>
            <w:r w:rsidR="00011C3A" w:rsidRPr="00B0092B">
              <w:rPr>
                <w:rFonts w:ascii="Times New Roman" w:hAnsi="Times New Roman" w:cs="Times New Roman"/>
                <w:lang w:val="en-GB"/>
              </w:rPr>
              <w:t>-29</w:t>
            </w:r>
          </w:p>
        </w:tc>
        <w:tc>
          <w:tcPr>
            <w:tcW w:w="1559" w:type="dxa"/>
          </w:tcPr>
          <w:p w14:paraId="4249748B" w14:textId="22463569" w:rsidR="00011C3A" w:rsidRPr="00B0092B" w:rsidRDefault="003E3F74"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7</w:t>
            </w:r>
            <w:r w:rsidR="007B2C52" w:rsidRPr="00B0092B">
              <w:rPr>
                <w:rFonts w:ascii="Times New Roman" w:hAnsi="Times New Roman" w:cs="Times New Roman"/>
                <w:lang w:val="en-GB"/>
              </w:rPr>
              <w:t>7</w:t>
            </w:r>
          </w:p>
        </w:tc>
        <w:tc>
          <w:tcPr>
            <w:tcW w:w="1823" w:type="dxa"/>
          </w:tcPr>
          <w:p w14:paraId="1708C813" w14:textId="3D42278F"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2</w:t>
            </w:r>
            <w:r w:rsidR="003E3F74" w:rsidRPr="00B0092B">
              <w:rPr>
                <w:rFonts w:ascii="Times New Roman" w:hAnsi="Times New Roman" w:cs="Times New Roman"/>
                <w:lang w:val="en-GB"/>
              </w:rPr>
              <w:t>0</w:t>
            </w:r>
            <w:r w:rsidR="00011C3A" w:rsidRPr="00B0092B">
              <w:rPr>
                <w:rFonts w:ascii="Times New Roman" w:hAnsi="Times New Roman" w:cs="Times New Roman"/>
                <w:lang w:val="en-GB"/>
              </w:rPr>
              <w:t>%</w:t>
            </w:r>
          </w:p>
        </w:tc>
      </w:tr>
      <w:tr w:rsidR="00011C3A" w:rsidRPr="00B0092B" w14:paraId="38B80871" w14:textId="77777777" w:rsidTr="00011C3A">
        <w:trPr>
          <w:jc w:val="center"/>
        </w:trPr>
        <w:tc>
          <w:tcPr>
            <w:tcW w:w="3256" w:type="dxa"/>
          </w:tcPr>
          <w:p w14:paraId="07868561"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30-39</w:t>
            </w:r>
          </w:p>
        </w:tc>
        <w:tc>
          <w:tcPr>
            <w:tcW w:w="1559" w:type="dxa"/>
          </w:tcPr>
          <w:p w14:paraId="4EB79B80" w14:textId="7BFA67E2" w:rsidR="00011C3A" w:rsidRPr="00B0092B" w:rsidRDefault="003E3F74"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w:t>
            </w:r>
            <w:r w:rsidR="007B2C52" w:rsidRPr="00B0092B">
              <w:rPr>
                <w:rFonts w:ascii="Times New Roman" w:hAnsi="Times New Roman" w:cs="Times New Roman"/>
                <w:lang w:val="en-GB"/>
              </w:rPr>
              <w:t>54</w:t>
            </w:r>
          </w:p>
        </w:tc>
        <w:tc>
          <w:tcPr>
            <w:tcW w:w="1823" w:type="dxa"/>
          </w:tcPr>
          <w:p w14:paraId="74D55F5A" w14:textId="3D2DEBE5"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4</w:t>
            </w:r>
            <w:r w:rsidR="003E3F74" w:rsidRPr="00B0092B">
              <w:rPr>
                <w:rFonts w:ascii="Times New Roman" w:hAnsi="Times New Roman" w:cs="Times New Roman"/>
                <w:lang w:val="en-GB"/>
              </w:rPr>
              <w:t>0</w:t>
            </w:r>
            <w:r w:rsidR="00011C3A" w:rsidRPr="00B0092B">
              <w:rPr>
                <w:rFonts w:ascii="Times New Roman" w:hAnsi="Times New Roman" w:cs="Times New Roman"/>
                <w:lang w:val="en-GB"/>
              </w:rPr>
              <w:t>%</w:t>
            </w:r>
          </w:p>
        </w:tc>
      </w:tr>
      <w:tr w:rsidR="00011C3A" w:rsidRPr="00B0092B" w14:paraId="6D2DFBBD" w14:textId="77777777" w:rsidTr="00011C3A">
        <w:trPr>
          <w:jc w:val="center"/>
        </w:trPr>
        <w:tc>
          <w:tcPr>
            <w:tcW w:w="3256" w:type="dxa"/>
          </w:tcPr>
          <w:p w14:paraId="07289D90"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40-49</w:t>
            </w:r>
          </w:p>
        </w:tc>
        <w:tc>
          <w:tcPr>
            <w:tcW w:w="1559" w:type="dxa"/>
          </w:tcPr>
          <w:p w14:paraId="3C314DDE" w14:textId="76953945" w:rsidR="00011C3A" w:rsidRPr="00B0092B" w:rsidRDefault="007B2C52"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107</w:t>
            </w:r>
          </w:p>
        </w:tc>
        <w:tc>
          <w:tcPr>
            <w:tcW w:w="1823" w:type="dxa"/>
          </w:tcPr>
          <w:p w14:paraId="4A850C19" w14:textId="02E0749A"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28</w:t>
            </w:r>
            <w:r w:rsidR="00011C3A" w:rsidRPr="00B0092B">
              <w:rPr>
                <w:rFonts w:ascii="Times New Roman" w:hAnsi="Times New Roman" w:cs="Times New Roman"/>
                <w:lang w:val="en-GB"/>
              </w:rPr>
              <w:t>%</w:t>
            </w:r>
          </w:p>
        </w:tc>
      </w:tr>
      <w:tr w:rsidR="00011C3A" w:rsidRPr="00B0092B" w14:paraId="3D572FD7" w14:textId="77777777" w:rsidTr="00011C3A">
        <w:trPr>
          <w:jc w:val="center"/>
        </w:trPr>
        <w:tc>
          <w:tcPr>
            <w:tcW w:w="3256" w:type="dxa"/>
          </w:tcPr>
          <w:p w14:paraId="181F67A4" w14:textId="463C6A86"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50</w:t>
            </w:r>
            <w:r w:rsidR="002049A7" w:rsidRPr="00B0092B">
              <w:rPr>
                <w:rFonts w:ascii="Times New Roman" w:hAnsi="Times New Roman" w:cs="Times New Roman"/>
                <w:lang w:val="en-GB"/>
              </w:rPr>
              <w:t xml:space="preserve"> and above</w:t>
            </w:r>
          </w:p>
        </w:tc>
        <w:tc>
          <w:tcPr>
            <w:tcW w:w="1559" w:type="dxa"/>
          </w:tcPr>
          <w:p w14:paraId="07D7BA4D" w14:textId="4DF35CAE" w:rsidR="00011C3A" w:rsidRPr="00B0092B" w:rsidRDefault="007B2C52"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46</w:t>
            </w:r>
          </w:p>
        </w:tc>
        <w:tc>
          <w:tcPr>
            <w:tcW w:w="1823" w:type="dxa"/>
          </w:tcPr>
          <w:p w14:paraId="7A12C687" w14:textId="361FD9AC" w:rsidR="00011C3A" w:rsidRPr="00B0092B" w:rsidRDefault="002049A7"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12</w:t>
            </w:r>
            <w:r w:rsidR="00011C3A" w:rsidRPr="00B0092B">
              <w:rPr>
                <w:rFonts w:ascii="Times New Roman" w:hAnsi="Times New Roman" w:cs="Times New Roman"/>
                <w:lang w:val="en-GB"/>
              </w:rPr>
              <w:t>%</w:t>
            </w:r>
          </w:p>
        </w:tc>
      </w:tr>
      <w:tr w:rsidR="00011C3A" w:rsidRPr="00B0092B" w14:paraId="41EFB897" w14:textId="77777777" w:rsidTr="00011C3A">
        <w:trPr>
          <w:jc w:val="center"/>
        </w:trPr>
        <w:tc>
          <w:tcPr>
            <w:tcW w:w="6638" w:type="dxa"/>
            <w:gridSpan w:val="3"/>
          </w:tcPr>
          <w:p w14:paraId="54D31C40"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Level of Education</w:t>
            </w:r>
          </w:p>
        </w:tc>
      </w:tr>
      <w:tr w:rsidR="00011C3A" w:rsidRPr="00B0092B" w14:paraId="341C8FE6" w14:textId="77777777" w:rsidTr="00011C3A">
        <w:trPr>
          <w:jc w:val="center"/>
        </w:trPr>
        <w:tc>
          <w:tcPr>
            <w:tcW w:w="3256" w:type="dxa"/>
          </w:tcPr>
          <w:p w14:paraId="24893D91" w14:textId="77777777" w:rsidR="00011C3A" w:rsidRPr="00B0092B" w:rsidRDefault="00011C3A"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Secondary School</w:t>
            </w:r>
          </w:p>
        </w:tc>
        <w:tc>
          <w:tcPr>
            <w:tcW w:w="1559" w:type="dxa"/>
          </w:tcPr>
          <w:p w14:paraId="400BACCE" w14:textId="111C2DA2" w:rsidR="00011C3A" w:rsidRPr="00B0092B" w:rsidRDefault="007C6C5B"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85</w:t>
            </w:r>
          </w:p>
        </w:tc>
        <w:tc>
          <w:tcPr>
            <w:tcW w:w="1823" w:type="dxa"/>
          </w:tcPr>
          <w:p w14:paraId="1AF13F78" w14:textId="11355AE3" w:rsidR="00011C3A" w:rsidRPr="00B0092B" w:rsidRDefault="00053070"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22.3</w:t>
            </w:r>
            <w:r w:rsidR="00011C3A" w:rsidRPr="00B0092B">
              <w:rPr>
                <w:rFonts w:ascii="Times New Roman" w:hAnsi="Times New Roman" w:cs="Times New Roman"/>
                <w:lang w:val="en-GB"/>
              </w:rPr>
              <w:t>%</w:t>
            </w:r>
          </w:p>
        </w:tc>
      </w:tr>
      <w:tr w:rsidR="00011C3A" w:rsidRPr="00B0092B" w14:paraId="02FDC99D" w14:textId="77777777" w:rsidTr="00011C3A">
        <w:trPr>
          <w:jc w:val="center"/>
        </w:trPr>
        <w:tc>
          <w:tcPr>
            <w:tcW w:w="3256" w:type="dxa"/>
          </w:tcPr>
          <w:p w14:paraId="3DBAD362" w14:textId="04519681" w:rsidR="00011C3A" w:rsidRPr="00B0092B" w:rsidRDefault="002C5E87" w:rsidP="00EE4F65">
            <w:pPr>
              <w:spacing w:line="276" w:lineRule="auto"/>
              <w:jc w:val="left"/>
              <w:rPr>
                <w:rFonts w:ascii="Times New Roman" w:hAnsi="Times New Roman" w:cs="Times New Roman"/>
                <w:lang w:val="en-GB"/>
              </w:rPr>
            </w:pPr>
            <w:r>
              <w:rPr>
                <w:rFonts w:ascii="Times New Roman" w:hAnsi="Times New Roman" w:cs="Times New Roman"/>
                <w:lang w:val="en-GB"/>
              </w:rPr>
              <w:lastRenderedPageBreak/>
              <w:t>BSc.</w:t>
            </w:r>
          </w:p>
        </w:tc>
        <w:tc>
          <w:tcPr>
            <w:tcW w:w="1559" w:type="dxa"/>
          </w:tcPr>
          <w:p w14:paraId="434C2786" w14:textId="1C6F2A87" w:rsidR="00011C3A" w:rsidRPr="00B0092B" w:rsidRDefault="007B2C52"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w:t>
            </w:r>
            <w:r w:rsidR="007C6C5B" w:rsidRPr="00B0092B">
              <w:rPr>
                <w:rFonts w:ascii="Times New Roman" w:hAnsi="Times New Roman" w:cs="Times New Roman"/>
                <w:lang w:val="en-GB"/>
              </w:rPr>
              <w:t>46</w:t>
            </w:r>
          </w:p>
        </w:tc>
        <w:tc>
          <w:tcPr>
            <w:tcW w:w="1823" w:type="dxa"/>
          </w:tcPr>
          <w:p w14:paraId="5B95201C" w14:textId="7B4236B3" w:rsidR="00011C3A" w:rsidRPr="00B0092B" w:rsidRDefault="00053070"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38.1</w:t>
            </w:r>
            <w:r w:rsidR="00011C3A" w:rsidRPr="00B0092B">
              <w:rPr>
                <w:rFonts w:ascii="Times New Roman" w:hAnsi="Times New Roman" w:cs="Times New Roman"/>
                <w:lang w:val="en-GB"/>
              </w:rPr>
              <w:t>%</w:t>
            </w:r>
          </w:p>
        </w:tc>
      </w:tr>
      <w:tr w:rsidR="00011C3A" w:rsidRPr="00B0092B" w14:paraId="2921B934" w14:textId="77777777" w:rsidTr="00011C3A">
        <w:trPr>
          <w:jc w:val="center"/>
        </w:trPr>
        <w:tc>
          <w:tcPr>
            <w:tcW w:w="3256" w:type="dxa"/>
          </w:tcPr>
          <w:p w14:paraId="5D2C2DAD" w14:textId="449E3484" w:rsidR="00011C3A" w:rsidRPr="00B0092B" w:rsidRDefault="002C5E87" w:rsidP="00EE4F65">
            <w:pPr>
              <w:spacing w:line="276" w:lineRule="auto"/>
              <w:jc w:val="left"/>
              <w:rPr>
                <w:rFonts w:ascii="Times New Roman" w:hAnsi="Times New Roman" w:cs="Times New Roman"/>
                <w:lang w:val="en-GB"/>
              </w:rPr>
            </w:pPr>
            <w:r>
              <w:rPr>
                <w:rFonts w:ascii="Times New Roman" w:hAnsi="Times New Roman" w:cs="Times New Roman"/>
                <w:lang w:val="en-GB"/>
              </w:rPr>
              <w:t>MSc.</w:t>
            </w:r>
          </w:p>
        </w:tc>
        <w:tc>
          <w:tcPr>
            <w:tcW w:w="1559" w:type="dxa"/>
          </w:tcPr>
          <w:p w14:paraId="02E1350C" w14:textId="30147E7E" w:rsidR="00011C3A" w:rsidRPr="00B0092B" w:rsidRDefault="007B2C52"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w:t>
            </w:r>
            <w:r w:rsidR="007C6C5B" w:rsidRPr="00B0092B">
              <w:rPr>
                <w:rFonts w:ascii="Times New Roman" w:hAnsi="Times New Roman" w:cs="Times New Roman"/>
                <w:lang w:val="en-GB"/>
              </w:rPr>
              <w:t>00</w:t>
            </w:r>
          </w:p>
        </w:tc>
        <w:tc>
          <w:tcPr>
            <w:tcW w:w="1823" w:type="dxa"/>
          </w:tcPr>
          <w:p w14:paraId="14BCC6C2" w14:textId="378A65A0" w:rsidR="00011C3A" w:rsidRPr="00B0092B" w:rsidRDefault="00053070"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26.2</w:t>
            </w:r>
            <w:r w:rsidR="00011C3A" w:rsidRPr="00B0092B">
              <w:rPr>
                <w:rFonts w:ascii="Times New Roman" w:hAnsi="Times New Roman" w:cs="Times New Roman"/>
                <w:lang w:val="en-GB"/>
              </w:rPr>
              <w:t>%</w:t>
            </w:r>
          </w:p>
        </w:tc>
      </w:tr>
      <w:tr w:rsidR="00011C3A" w:rsidRPr="00B0092B" w14:paraId="613E76FA" w14:textId="77777777" w:rsidTr="00011C3A">
        <w:trPr>
          <w:jc w:val="center"/>
        </w:trPr>
        <w:tc>
          <w:tcPr>
            <w:tcW w:w="3256" w:type="dxa"/>
          </w:tcPr>
          <w:p w14:paraId="0DCAB744" w14:textId="49079194" w:rsidR="00011C3A" w:rsidRPr="00B0092B" w:rsidRDefault="00011C3A" w:rsidP="00EE4F65">
            <w:pPr>
              <w:spacing w:line="276" w:lineRule="auto"/>
              <w:jc w:val="left"/>
              <w:rPr>
                <w:rFonts w:ascii="Times New Roman" w:hAnsi="Times New Roman" w:cs="Times New Roman"/>
                <w:lang w:val="en-GB"/>
              </w:rPr>
            </w:pPr>
            <w:proofErr w:type="spellStart"/>
            <w:proofErr w:type="gramStart"/>
            <w:r w:rsidRPr="00B0092B">
              <w:rPr>
                <w:rFonts w:ascii="Times New Roman" w:hAnsi="Times New Roman" w:cs="Times New Roman"/>
                <w:lang w:val="en-GB"/>
              </w:rPr>
              <w:t>Ph</w:t>
            </w:r>
            <w:r w:rsidR="002C5E87">
              <w:rPr>
                <w:rFonts w:ascii="Times New Roman" w:hAnsi="Times New Roman" w:cs="Times New Roman"/>
                <w:lang w:val="en-GB"/>
              </w:rPr>
              <w:t>.</w:t>
            </w:r>
            <w:r w:rsidRPr="00B0092B">
              <w:rPr>
                <w:rFonts w:ascii="Times New Roman" w:hAnsi="Times New Roman" w:cs="Times New Roman"/>
                <w:lang w:val="en-GB"/>
              </w:rPr>
              <w:t>D</w:t>
            </w:r>
            <w:proofErr w:type="spellEnd"/>
            <w:proofErr w:type="gramEnd"/>
          </w:p>
        </w:tc>
        <w:tc>
          <w:tcPr>
            <w:tcW w:w="1559" w:type="dxa"/>
          </w:tcPr>
          <w:p w14:paraId="34E56819" w14:textId="4923D1C0" w:rsidR="00011C3A" w:rsidRPr="00B0092B" w:rsidRDefault="007C6C5B"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51</w:t>
            </w:r>
          </w:p>
        </w:tc>
        <w:tc>
          <w:tcPr>
            <w:tcW w:w="1823" w:type="dxa"/>
          </w:tcPr>
          <w:p w14:paraId="5FD749FE" w14:textId="3C10242F" w:rsidR="00011C3A" w:rsidRPr="00B0092B" w:rsidRDefault="00053070" w:rsidP="00EE4F65">
            <w:pPr>
              <w:spacing w:line="276" w:lineRule="auto"/>
              <w:jc w:val="left"/>
              <w:rPr>
                <w:rFonts w:ascii="Times New Roman" w:hAnsi="Times New Roman" w:cs="Times New Roman"/>
                <w:lang w:val="en-GB"/>
              </w:rPr>
            </w:pPr>
            <w:r w:rsidRPr="00B0092B">
              <w:rPr>
                <w:rFonts w:ascii="Times New Roman" w:hAnsi="Times New Roman" w:cs="Times New Roman"/>
                <w:lang w:val="en-GB"/>
              </w:rPr>
              <w:t>13.4</w:t>
            </w:r>
            <w:r w:rsidR="00011C3A" w:rsidRPr="00B0092B">
              <w:rPr>
                <w:rFonts w:ascii="Times New Roman" w:hAnsi="Times New Roman" w:cs="Times New Roman"/>
                <w:lang w:val="en-GB"/>
              </w:rPr>
              <w:t>%</w:t>
            </w:r>
          </w:p>
        </w:tc>
      </w:tr>
    </w:tbl>
    <w:p w14:paraId="0AEC82CA" w14:textId="1CC4C3A2" w:rsidR="00C92EA1" w:rsidRPr="00B0092B" w:rsidRDefault="009B3D45" w:rsidP="009B3D45">
      <w:pPr>
        <w:pStyle w:val="NormalWeb"/>
        <w:jc w:val="center"/>
        <w:rPr>
          <w:highlight w:val="yellow"/>
          <w:lang w:val="en-GB"/>
        </w:rPr>
      </w:pPr>
      <w:r w:rsidRPr="00B0092B">
        <w:rPr>
          <w:noProof/>
          <w:lang w:val="en-GB"/>
          <w14:ligatures w14:val="standardContextual"/>
        </w:rPr>
        <w:drawing>
          <wp:inline distT="0" distB="0" distL="0" distR="0" wp14:anchorId="4391DF7D" wp14:editId="4E379CBF">
            <wp:extent cx="3162300" cy="1778000"/>
            <wp:effectExtent l="0" t="0" r="0" b="0"/>
            <wp:docPr id="252773093" name="Picture 7" descr="A blue and red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73093" name="Picture 7" descr="A blue and red pie char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162300" cy="1778000"/>
                    </a:xfrm>
                    <a:prstGeom prst="rect">
                      <a:avLst/>
                    </a:prstGeom>
                  </pic:spPr>
                </pic:pic>
              </a:graphicData>
            </a:graphic>
          </wp:inline>
        </w:drawing>
      </w:r>
    </w:p>
    <w:p w14:paraId="2E6226F2" w14:textId="5DC5D5C5" w:rsidR="00C92EA1" w:rsidRPr="00B0092B" w:rsidRDefault="00C92EA1" w:rsidP="007C6C5B">
      <w:pPr>
        <w:pStyle w:val="NormalWeb"/>
        <w:jc w:val="center"/>
        <w:rPr>
          <w:lang w:val="en-GB"/>
        </w:rPr>
      </w:pPr>
      <w:bookmarkStart w:id="96" w:name="_Toc146487914"/>
      <w:bookmarkStart w:id="97" w:name="_Toc159180525"/>
      <w:r w:rsidRPr="00B0092B">
        <w:rPr>
          <w:lang w:val="en-GB"/>
        </w:rPr>
        <w:t xml:space="preserve">Figure </w:t>
      </w:r>
      <w:r w:rsidR="00610053" w:rsidRPr="00B0092B">
        <w:rPr>
          <w:lang w:val="en-GB"/>
        </w:rPr>
        <w:fldChar w:fldCharType="begin"/>
      </w:r>
      <w:r w:rsidR="00610053" w:rsidRPr="00B0092B">
        <w:rPr>
          <w:lang w:val="en-GB"/>
        </w:rPr>
        <w:instrText xml:space="preserve"> STYLEREF 1 \s </w:instrText>
      </w:r>
      <w:r w:rsidR="00610053" w:rsidRPr="00B0092B">
        <w:rPr>
          <w:lang w:val="en-GB"/>
        </w:rPr>
        <w:fldChar w:fldCharType="separate"/>
      </w:r>
      <w:r w:rsidR="00ED46D4" w:rsidRPr="00B0092B">
        <w:rPr>
          <w:cs/>
          <w:lang w:val="en-GB"/>
        </w:rPr>
        <w:t>‎</w:t>
      </w:r>
      <w:r w:rsidR="00ED46D4" w:rsidRPr="00B0092B">
        <w:rPr>
          <w:lang w:val="en-GB"/>
        </w:rPr>
        <w:t>4</w:t>
      </w:r>
      <w:r w:rsidR="00610053" w:rsidRPr="00B0092B">
        <w:rPr>
          <w:lang w:val="en-GB"/>
        </w:rPr>
        <w:fldChar w:fldCharType="end"/>
      </w:r>
      <w:r w:rsidR="00610053" w:rsidRPr="00B0092B">
        <w:rPr>
          <w:lang w:val="en-GB"/>
        </w:rPr>
        <w:noBreakHyphen/>
      </w:r>
      <w:r w:rsidR="00610053" w:rsidRPr="00B0092B">
        <w:rPr>
          <w:lang w:val="en-GB"/>
        </w:rPr>
        <w:fldChar w:fldCharType="begin"/>
      </w:r>
      <w:r w:rsidR="00610053" w:rsidRPr="00B0092B">
        <w:rPr>
          <w:lang w:val="en-GB"/>
        </w:rPr>
        <w:instrText xml:space="preserve"> SEQ Figure \* ARABIC \s 1 </w:instrText>
      </w:r>
      <w:r w:rsidR="00610053" w:rsidRPr="00B0092B">
        <w:rPr>
          <w:lang w:val="en-GB"/>
        </w:rPr>
        <w:fldChar w:fldCharType="separate"/>
      </w:r>
      <w:r w:rsidR="00ED46D4" w:rsidRPr="00B0092B">
        <w:rPr>
          <w:lang w:val="en-GB"/>
        </w:rPr>
        <w:t>1</w:t>
      </w:r>
      <w:r w:rsidR="00610053" w:rsidRPr="00B0092B">
        <w:rPr>
          <w:lang w:val="en-GB"/>
        </w:rPr>
        <w:fldChar w:fldCharType="end"/>
      </w:r>
      <w:r w:rsidRPr="00B0092B">
        <w:rPr>
          <w:lang w:val="en-GB"/>
        </w:rPr>
        <w:t xml:space="preserve"> Gender of Respondents</w:t>
      </w:r>
      <w:bookmarkEnd w:id="96"/>
      <w:bookmarkEnd w:id="97"/>
    </w:p>
    <w:p w14:paraId="75FE8763" w14:textId="32965018" w:rsidR="007C6C5B" w:rsidRPr="00B0092B" w:rsidRDefault="005614D7" w:rsidP="00EE4F65">
      <w:pPr>
        <w:autoSpaceDE w:val="0"/>
        <w:autoSpaceDN w:val="0"/>
        <w:adjustRightInd w:val="0"/>
        <w:spacing w:after="0"/>
        <w:ind w:firstLine="426"/>
      </w:pPr>
      <w:r w:rsidRPr="00B0092B">
        <w:t>Regarding age distribution, around 44.1% of participants are in the 30-39 years age bracket, with the 18-29 age group comprising 24.3% and the 40-49 age group making up about 23.8%. Participants aged over 50 represent 7.9% of the total, while those below 20 are a smaller subset. These detailed age statistics are visually presented in Figure 4.2</w:t>
      </w:r>
      <w:r w:rsidR="000A4C0F" w:rsidRPr="00B0092B">
        <w:t>.</w:t>
      </w:r>
    </w:p>
    <w:p w14:paraId="00E322FF" w14:textId="065961CA" w:rsidR="00C92EA1" w:rsidRPr="00B0092B" w:rsidRDefault="007C6C5B" w:rsidP="007C6C5B">
      <w:pPr>
        <w:pStyle w:val="Body"/>
        <w:jc w:val="center"/>
        <w:rPr>
          <w:highlight w:val="yellow"/>
        </w:rPr>
      </w:pPr>
      <w:r w:rsidRPr="00B0092B">
        <w:rPr>
          <w:noProof/>
          <w14:ligatures w14:val="standardContextual"/>
        </w:rPr>
        <w:drawing>
          <wp:inline distT="0" distB="0" distL="0" distR="0" wp14:anchorId="5C81F747" wp14:editId="5258BA35">
            <wp:extent cx="3505200" cy="1663700"/>
            <wp:effectExtent l="0" t="0" r="0" b="0"/>
            <wp:docPr id="7992977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97706" name="Picture 799297706"/>
                    <pic:cNvPicPr/>
                  </pic:nvPicPr>
                  <pic:blipFill>
                    <a:blip r:embed="rId27">
                      <a:extLst>
                        <a:ext uri="{28A0092B-C50C-407E-A947-70E740481C1C}">
                          <a14:useLocalDpi xmlns:a14="http://schemas.microsoft.com/office/drawing/2010/main" val="0"/>
                        </a:ext>
                      </a:extLst>
                    </a:blip>
                    <a:stretch>
                      <a:fillRect/>
                    </a:stretch>
                  </pic:blipFill>
                  <pic:spPr>
                    <a:xfrm>
                      <a:off x="0" y="0"/>
                      <a:ext cx="3505200" cy="1663700"/>
                    </a:xfrm>
                    <a:prstGeom prst="rect">
                      <a:avLst/>
                    </a:prstGeom>
                  </pic:spPr>
                </pic:pic>
              </a:graphicData>
            </a:graphic>
          </wp:inline>
        </w:drawing>
      </w:r>
    </w:p>
    <w:p w14:paraId="24C249A9" w14:textId="5910EDA5" w:rsidR="00C92EA1" w:rsidRPr="00B0092B" w:rsidRDefault="00C92EA1" w:rsidP="00C92EA1">
      <w:pPr>
        <w:pStyle w:val="Caption"/>
      </w:pPr>
      <w:bookmarkStart w:id="98" w:name="_Toc146487915"/>
      <w:bookmarkStart w:id="99" w:name="_Toc159180526"/>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4</w:t>
      </w:r>
      <w:r w:rsidRPr="00B0092B">
        <w:fldChar w:fldCharType="end"/>
      </w:r>
      <w:r w:rsidR="00610053" w:rsidRPr="00B0092B">
        <w:noBreakHyphen/>
      </w:r>
      <w:r w:rsidRPr="00B0092B">
        <w:fldChar w:fldCharType="begin"/>
      </w:r>
      <w:r w:rsidRPr="00B0092B">
        <w:instrText xml:space="preserve"> SEQ Figure \* ARABIC \s 1 </w:instrText>
      </w:r>
      <w:r w:rsidRPr="00B0092B">
        <w:fldChar w:fldCharType="separate"/>
      </w:r>
      <w:r w:rsidR="00ED46D4" w:rsidRPr="00B0092B">
        <w:t>2</w:t>
      </w:r>
      <w:r w:rsidRPr="00B0092B">
        <w:fldChar w:fldCharType="end"/>
      </w:r>
      <w:r w:rsidRPr="00B0092B">
        <w:t xml:space="preserve"> Age of Respondents</w:t>
      </w:r>
      <w:bookmarkEnd w:id="98"/>
      <w:bookmarkEnd w:id="99"/>
    </w:p>
    <w:p w14:paraId="4C9094A3" w14:textId="59049A6C" w:rsidR="00C92EA1" w:rsidRPr="00B0092B" w:rsidRDefault="00121EF9" w:rsidP="00EE4F65">
      <w:pPr>
        <w:autoSpaceDE w:val="0"/>
        <w:autoSpaceDN w:val="0"/>
        <w:adjustRightInd w:val="0"/>
        <w:spacing w:after="0"/>
        <w:ind w:firstLine="426"/>
      </w:pPr>
      <w:r w:rsidRPr="00B0092B">
        <w:t xml:space="preserve">In </w:t>
      </w:r>
      <w:r w:rsidR="005614D7" w:rsidRPr="00B0092B">
        <w:t>Figure 4.3, the educational profiles of the 385 respondents are illustrated. Notably, around 38.1% have a bachelor’s degree, with 26.2% holding master's degrees, indicating a strong presence of postgraduate education. Additionally, 22.3% have achieved secondary school status, and 13.4% hold a PhD degree. This diverse educational spectrum emphasizes the richness of our respondent pool's backgrounds.</w:t>
      </w:r>
    </w:p>
    <w:p w14:paraId="0713C5A8" w14:textId="7716A9BA" w:rsidR="00053070" w:rsidRPr="00B0092B" w:rsidRDefault="00053070" w:rsidP="00053070">
      <w:pPr>
        <w:pStyle w:val="Body"/>
        <w:jc w:val="center"/>
      </w:pPr>
    </w:p>
    <w:p w14:paraId="61A3180D" w14:textId="25C2DA93" w:rsidR="00C92EA1" w:rsidRPr="00B0092B" w:rsidRDefault="00DE3CAA" w:rsidP="00C92EA1">
      <w:pPr>
        <w:pStyle w:val="NormalWeb"/>
        <w:ind w:left="1440"/>
        <w:jc w:val="center"/>
        <w:rPr>
          <w:highlight w:val="yellow"/>
          <w:lang w:val="en-GB"/>
        </w:rPr>
      </w:pPr>
      <w:r w:rsidRPr="00B0092B">
        <w:rPr>
          <w:noProof/>
          <w:lang w:val="en-GB"/>
          <w14:ligatures w14:val="standardContextual"/>
        </w:rPr>
        <w:lastRenderedPageBreak/>
        <w:drawing>
          <wp:inline distT="0" distB="0" distL="0" distR="0" wp14:anchorId="3F4800BC" wp14:editId="66F2438F">
            <wp:extent cx="3543300" cy="1778000"/>
            <wp:effectExtent l="0" t="0" r="0" b="0"/>
            <wp:docPr id="460889420" name="Picture 5" descr="A pie chart with numbers and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89420" name="Picture 5" descr="A pie chart with numbers and a number of percentage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543300" cy="1778000"/>
                    </a:xfrm>
                    <a:prstGeom prst="rect">
                      <a:avLst/>
                    </a:prstGeom>
                  </pic:spPr>
                </pic:pic>
              </a:graphicData>
            </a:graphic>
          </wp:inline>
        </w:drawing>
      </w:r>
    </w:p>
    <w:p w14:paraId="48DEA35B" w14:textId="067ED4CF" w:rsidR="00C92EA1" w:rsidRPr="00B0092B" w:rsidRDefault="00C92EA1" w:rsidP="00C92EA1">
      <w:pPr>
        <w:pStyle w:val="Caption"/>
      </w:pPr>
      <w:bookmarkStart w:id="100" w:name="_Toc146487916"/>
      <w:bookmarkStart w:id="101" w:name="_Toc159180527"/>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4</w:t>
      </w:r>
      <w:r w:rsidRPr="00B0092B">
        <w:fldChar w:fldCharType="end"/>
      </w:r>
      <w:r w:rsidR="00610053" w:rsidRPr="00B0092B">
        <w:noBreakHyphen/>
      </w:r>
      <w:r w:rsidRPr="00B0092B">
        <w:fldChar w:fldCharType="begin"/>
      </w:r>
      <w:r w:rsidRPr="00B0092B">
        <w:instrText xml:space="preserve"> SEQ Figure \* ARABIC \s 1 </w:instrText>
      </w:r>
      <w:r w:rsidRPr="00B0092B">
        <w:fldChar w:fldCharType="separate"/>
      </w:r>
      <w:r w:rsidR="00ED46D4" w:rsidRPr="00B0092B">
        <w:t>3</w:t>
      </w:r>
      <w:r w:rsidRPr="00B0092B">
        <w:fldChar w:fldCharType="end"/>
      </w:r>
      <w:r w:rsidRPr="00B0092B">
        <w:t xml:space="preserve"> Education of Respondents</w:t>
      </w:r>
      <w:bookmarkEnd w:id="100"/>
      <w:bookmarkEnd w:id="101"/>
    </w:p>
    <w:p w14:paraId="59441C9D" w14:textId="77777777" w:rsidR="00C92EA1" w:rsidRPr="00B0092B" w:rsidRDefault="00C92EA1" w:rsidP="00C92EA1">
      <w:pPr>
        <w:pStyle w:val="Heading2"/>
      </w:pPr>
      <w:bookmarkStart w:id="102" w:name="_Toc146701775"/>
      <w:bookmarkStart w:id="103" w:name="_Toc159185864"/>
      <w:r w:rsidRPr="00B0092B">
        <w:t>Measurement Model Assessment</w:t>
      </w:r>
      <w:bookmarkEnd w:id="102"/>
      <w:bookmarkEnd w:id="103"/>
      <w:r w:rsidRPr="00B0092B">
        <w:t xml:space="preserve"> </w:t>
      </w:r>
    </w:p>
    <w:p w14:paraId="250A91E5" w14:textId="747ABD69" w:rsidR="00C92EA1" w:rsidRPr="00B0092B" w:rsidRDefault="005614D7" w:rsidP="00C92EA1">
      <w:pPr>
        <w:ind w:firstLine="0"/>
      </w:pPr>
      <w:r w:rsidRPr="00B0092B">
        <w:t>Evaluating the measurement model is crucial to assess the reliability and authenticity of instruments or models in quantifying latent constructs. This research utilises statistical techniques, including assessing multicollinearity, measuring construct reliability and validity, checking convergent and discriminant validity, and employing structural equation modelling (SEM).</w:t>
      </w:r>
    </w:p>
    <w:p w14:paraId="54355567" w14:textId="5968A44F" w:rsidR="00C92EA1" w:rsidRPr="00B0092B" w:rsidRDefault="00C92EA1" w:rsidP="00C92EA1">
      <w:pPr>
        <w:pStyle w:val="Heading3"/>
        <w:spacing w:before="360" w:after="120"/>
        <w:rPr>
          <w:szCs w:val="24"/>
        </w:rPr>
      </w:pPr>
      <w:bookmarkStart w:id="104" w:name="_Toc146701777"/>
      <w:bookmarkStart w:id="105" w:name="_Toc159185865"/>
      <w:r w:rsidRPr="00B0092B">
        <w:rPr>
          <w:szCs w:val="24"/>
        </w:rPr>
        <w:t>Measurement Model Results</w:t>
      </w:r>
      <w:bookmarkEnd w:id="104"/>
      <w:bookmarkEnd w:id="105"/>
    </w:p>
    <w:p w14:paraId="4769BC55" w14:textId="006B9788" w:rsidR="00B90E44" w:rsidRPr="00B0092B" w:rsidRDefault="00B731DF" w:rsidP="00181AD8">
      <w:pPr>
        <w:ind w:firstLine="0"/>
      </w:pPr>
      <w:r w:rsidRPr="00B0092B">
        <w:t xml:space="preserve">Evaluating the measurement model holds significant importance in assessing internal consistency reliability, item reliability, as well as convergent and discriminant validity. The examination of individual item reliability involved calculating standardized loadings or simple correlations. As shown in Table 4.3, the computed item loading values varied between 0.727 and 0.921. All 21 items successfully met the criteria recommended by </w:t>
      </w:r>
      <w:r w:rsidRPr="00B0092B">
        <w:fldChar w:fldCharType="begin" w:fldLock="1"/>
      </w:r>
      <w:r w:rsidRPr="00B0092B">
        <w:instrText>ADDIN CSL_CITATION {"citationItems":[{"id":"ITEM-1","itemData":{"author":[{"dropping-particle":"","family":"Chin","given":"Wynne W.","non-dropping-particle":"","parse-names":false,"suffix":""}],"id":"ITEM-1","issued":{"date-parts":[["1998"]]},"publisher":"Mahwah, NJ: Lawrence Erlbaum","title":"The partial least squares approach to structural equation modeling. In G. A. Marcoulides (Ed.), Modern methods for business research (pp. 295-358). New Jersey: Lawrence Erlbaum Associates.","type":"book"},"uris":["http://www.mendeley.com/documents/?uuid=b09f369f-33af-4b54-987e-a8123283b910"]}],"mendeley":{"formattedCitation":"(Chin, 1998)","plainTextFormattedCitation":"(Chin, 1998)","previouslyFormattedCitation":"(Chin, 1998)"},"properties":{"noteIndex":0},"schema":"https://github.com/citation-style-language/schema/raw/master/csl-citation.json"}</w:instrText>
      </w:r>
      <w:r w:rsidRPr="00B0092B">
        <w:fldChar w:fldCharType="separate"/>
      </w:r>
      <w:r w:rsidRPr="00B0092B">
        <w:t>(Chin, 1998)</w:t>
      </w:r>
      <w:r w:rsidRPr="00B0092B">
        <w:fldChar w:fldCharType="end"/>
      </w:r>
      <w:r w:rsidRPr="00B0092B">
        <w:t>, demonstrating statistical significance and justifying their retention for subsequent phases of analysis.</w:t>
      </w:r>
      <w:r w:rsidR="009D0154" w:rsidRPr="00B0092B">
        <w:t xml:space="preserve"> This meticulous evaluation ensures the measurement model's reliability and validity, establishing a sturdy foundation for the assessment of the broader construct and its implications within the study's context.</w:t>
      </w:r>
    </w:p>
    <w:p w14:paraId="0FB738F2" w14:textId="64D9F01F" w:rsidR="00C92EA1" w:rsidRPr="00B0092B" w:rsidRDefault="00C92EA1" w:rsidP="00C92EA1">
      <w:pPr>
        <w:pStyle w:val="Caption"/>
        <w:spacing w:before="120"/>
      </w:pPr>
      <w:bookmarkStart w:id="106" w:name="_Toc146487924"/>
      <w:bookmarkStart w:id="107" w:name="_Toc159185891"/>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2</w:t>
      </w:r>
      <w:r w:rsidR="005D5E02" w:rsidRPr="00B0092B">
        <w:fldChar w:fldCharType="end"/>
      </w:r>
      <w:r w:rsidRPr="00B0092B">
        <w:t xml:space="preserve"> Outer Loadings</w:t>
      </w:r>
      <w:bookmarkEnd w:id="106"/>
      <w:bookmarkEnd w:id="107"/>
    </w:p>
    <w:tbl>
      <w:tblPr>
        <w:tblW w:w="4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68"/>
      </w:tblGrid>
      <w:tr w:rsidR="00B90E44" w:rsidRPr="00B0092B" w14:paraId="3F74B99F" w14:textId="77777777" w:rsidTr="009D0154">
        <w:trPr>
          <w:trHeight w:val="287"/>
          <w:jc w:val="center"/>
        </w:trPr>
        <w:tc>
          <w:tcPr>
            <w:tcW w:w="4531" w:type="dxa"/>
            <w:gridSpan w:val="2"/>
            <w:shd w:val="clear" w:color="auto" w:fill="auto"/>
            <w:noWrap/>
            <w:vAlign w:val="bottom"/>
            <w:hideMark/>
          </w:tcPr>
          <w:p w14:paraId="2381A3C6" w14:textId="77777777" w:rsidR="00B90E44" w:rsidRPr="00B0092B" w:rsidRDefault="00B90E44" w:rsidP="00EE4F65">
            <w:pPr>
              <w:spacing w:line="360" w:lineRule="auto"/>
              <w:ind w:firstLine="26"/>
              <w:jc w:val="center"/>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lastRenderedPageBreak/>
              <w:t>Outer loadings</w:t>
            </w:r>
          </w:p>
        </w:tc>
      </w:tr>
      <w:tr w:rsidR="009F58A4" w:rsidRPr="00B0092B" w14:paraId="0EC8AB03" w14:textId="77777777" w:rsidTr="009D0154">
        <w:trPr>
          <w:trHeight w:val="255"/>
          <w:jc w:val="center"/>
        </w:trPr>
        <w:tc>
          <w:tcPr>
            <w:tcW w:w="2263" w:type="dxa"/>
            <w:shd w:val="clear" w:color="auto" w:fill="auto"/>
            <w:noWrap/>
            <w:hideMark/>
          </w:tcPr>
          <w:p w14:paraId="7C01E8AB" w14:textId="6BF4A290" w:rsidR="009F58A4" w:rsidRPr="00B0092B" w:rsidRDefault="009F58A4" w:rsidP="00EE4F65">
            <w:pPr>
              <w:spacing w:line="360" w:lineRule="auto"/>
              <w:ind w:firstLine="315"/>
              <w:jc w:val="left"/>
              <w:rPr>
                <w:rFonts w:ascii="Times New Roman" w:eastAsia="Times New Roman" w:hAnsi="Times New Roman" w:cs="Times New Roman"/>
                <w:b/>
                <w:bCs/>
                <w:color w:val="000000"/>
                <w:sz w:val="22"/>
              </w:rPr>
            </w:pPr>
            <w:r w:rsidRPr="00B0092B">
              <w:rPr>
                <w:rFonts w:ascii="Times New Roman" w:hAnsi="Times New Roman" w:cs="Times New Roman"/>
                <w:sz w:val="22"/>
              </w:rPr>
              <w:t>INFO1</w:t>
            </w:r>
          </w:p>
        </w:tc>
        <w:tc>
          <w:tcPr>
            <w:tcW w:w="2268" w:type="dxa"/>
            <w:shd w:val="clear" w:color="auto" w:fill="auto"/>
            <w:noWrap/>
            <w:hideMark/>
          </w:tcPr>
          <w:p w14:paraId="7047D524" w14:textId="20C30907"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865</w:t>
            </w:r>
          </w:p>
        </w:tc>
      </w:tr>
      <w:tr w:rsidR="009F58A4" w:rsidRPr="00B0092B" w14:paraId="061DBB18" w14:textId="77777777" w:rsidTr="009D0154">
        <w:trPr>
          <w:trHeight w:val="255"/>
          <w:jc w:val="center"/>
        </w:trPr>
        <w:tc>
          <w:tcPr>
            <w:tcW w:w="2263" w:type="dxa"/>
            <w:shd w:val="clear" w:color="auto" w:fill="auto"/>
            <w:noWrap/>
            <w:hideMark/>
          </w:tcPr>
          <w:p w14:paraId="435538FA" w14:textId="4B3F135F"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INFO2</w:t>
            </w:r>
          </w:p>
        </w:tc>
        <w:tc>
          <w:tcPr>
            <w:tcW w:w="2268" w:type="dxa"/>
            <w:shd w:val="clear" w:color="auto" w:fill="auto"/>
            <w:noWrap/>
            <w:hideMark/>
          </w:tcPr>
          <w:p w14:paraId="3777B313" w14:textId="6287B9FD"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748</w:t>
            </w:r>
          </w:p>
        </w:tc>
      </w:tr>
      <w:tr w:rsidR="009F58A4" w:rsidRPr="00B0092B" w14:paraId="68D5EFF5" w14:textId="77777777" w:rsidTr="009D0154">
        <w:trPr>
          <w:trHeight w:val="255"/>
          <w:jc w:val="center"/>
        </w:trPr>
        <w:tc>
          <w:tcPr>
            <w:tcW w:w="2263" w:type="dxa"/>
            <w:shd w:val="clear" w:color="auto" w:fill="auto"/>
            <w:noWrap/>
          </w:tcPr>
          <w:p w14:paraId="3D9F3D5E" w14:textId="7B2238BA"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INFO3</w:t>
            </w:r>
          </w:p>
        </w:tc>
        <w:tc>
          <w:tcPr>
            <w:tcW w:w="2268" w:type="dxa"/>
            <w:shd w:val="clear" w:color="auto" w:fill="auto"/>
            <w:noWrap/>
          </w:tcPr>
          <w:p w14:paraId="21021B16" w14:textId="092C0965"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870</w:t>
            </w:r>
          </w:p>
        </w:tc>
      </w:tr>
      <w:tr w:rsidR="009F58A4" w:rsidRPr="00B0092B" w14:paraId="7AD00E94" w14:textId="77777777" w:rsidTr="009D0154">
        <w:trPr>
          <w:trHeight w:val="255"/>
          <w:jc w:val="center"/>
        </w:trPr>
        <w:tc>
          <w:tcPr>
            <w:tcW w:w="2263" w:type="dxa"/>
            <w:shd w:val="clear" w:color="auto" w:fill="auto"/>
            <w:noWrap/>
            <w:hideMark/>
          </w:tcPr>
          <w:p w14:paraId="72638974" w14:textId="43845667"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ACCE1</w:t>
            </w:r>
          </w:p>
        </w:tc>
        <w:tc>
          <w:tcPr>
            <w:tcW w:w="2268" w:type="dxa"/>
            <w:shd w:val="clear" w:color="auto" w:fill="auto"/>
            <w:noWrap/>
            <w:hideMark/>
          </w:tcPr>
          <w:p w14:paraId="6F9D2637" w14:textId="3C117595"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765</w:t>
            </w:r>
          </w:p>
        </w:tc>
      </w:tr>
      <w:tr w:rsidR="009F58A4" w:rsidRPr="00B0092B" w14:paraId="5C5280C4" w14:textId="77777777" w:rsidTr="009D0154">
        <w:trPr>
          <w:trHeight w:val="255"/>
          <w:jc w:val="center"/>
        </w:trPr>
        <w:tc>
          <w:tcPr>
            <w:tcW w:w="2263" w:type="dxa"/>
            <w:shd w:val="clear" w:color="auto" w:fill="auto"/>
            <w:noWrap/>
            <w:hideMark/>
          </w:tcPr>
          <w:p w14:paraId="1ACC34AF" w14:textId="088A35CA"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ACCE2</w:t>
            </w:r>
          </w:p>
        </w:tc>
        <w:tc>
          <w:tcPr>
            <w:tcW w:w="2268" w:type="dxa"/>
            <w:shd w:val="clear" w:color="auto" w:fill="auto"/>
            <w:noWrap/>
            <w:hideMark/>
          </w:tcPr>
          <w:p w14:paraId="270DED3A" w14:textId="38627915"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0.7</w:t>
            </w:r>
            <w:r w:rsidR="00922A56" w:rsidRPr="00B0092B">
              <w:rPr>
                <w:rFonts w:ascii="Times New Roman" w:hAnsi="Times New Roman" w:cs="Times New Roman"/>
                <w:sz w:val="22"/>
              </w:rPr>
              <w:t>43</w:t>
            </w:r>
          </w:p>
        </w:tc>
      </w:tr>
      <w:tr w:rsidR="009F58A4" w:rsidRPr="00B0092B" w14:paraId="2E14880E" w14:textId="77777777" w:rsidTr="009D0154">
        <w:trPr>
          <w:trHeight w:val="255"/>
          <w:jc w:val="center"/>
        </w:trPr>
        <w:tc>
          <w:tcPr>
            <w:tcW w:w="2263" w:type="dxa"/>
            <w:shd w:val="clear" w:color="auto" w:fill="auto"/>
            <w:noWrap/>
            <w:hideMark/>
          </w:tcPr>
          <w:p w14:paraId="6422CFF8" w14:textId="230AC0EC"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ACCE3</w:t>
            </w:r>
          </w:p>
        </w:tc>
        <w:tc>
          <w:tcPr>
            <w:tcW w:w="2268" w:type="dxa"/>
            <w:shd w:val="clear" w:color="auto" w:fill="auto"/>
            <w:noWrap/>
            <w:hideMark/>
          </w:tcPr>
          <w:p w14:paraId="26914519" w14:textId="7CA345D1"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870</w:t>
            </w:r>
          </w:p>
        </w:tc>
      </w:tr>
      <w:tr w:rsidR="009F58A4" w:rsidRPr="00B0092B" w14:paraId="2C1B5190" w14:textId="77777777" w:rsidTr="009D0154">
        <w:trPr>
          <w:trHeight w:val="255"/>
          <w:jc w:val="center"/>
        </w:trPr>
        <w:tc>
          <w:tcPr>
            <w:tcW w:w="2263" w:type="dxa"/>
            <w:shd w:val="clear" w:color="auto" w:fill="auto"/>
            <w:noWrap/>
            <w:hideMark/>
          </w:tcPr>
          <w:p w14:paraId="64B44EDC" w14:textId="568E993F"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INTER1</w:t>
            </w:r>
          </w:p>
        </w:tc>
        <w:tc>
          <w:tcPr>
            <w:tcW w:w="2268" w:type="dxa"/>
            <w:shd w:val="clear" w:color="auto" w:fill="auto"/>
            <w:noWrap/>
            <w:hideMark/>
          </w:tcPr>
          <w:p w14:paraId="74423C97" w14:textId="621CDE95"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922A56" w:rsidRPr="00B0092B">
              <w:rPr>
                <w:rFonts w:ascii="Times New Roman" w:hAnsi="Times New Roman" w:cs="Times New Roman"/>
                <w:sz w:val="22"/>
              </w:rPr>
              <w:t>848</w:t>
            </w:r>
          </w:p>
        </w:tc>
      </w:tr>
      <w:tr w:rsidR="009F58A4" w:rsidRPr="00B0092B" w14:paraId="7CE01A79" w14:textId="77777777" w:rsidTr="009D0154">
        <w:trPr>
          <w:trHeight w:val="255"/>
          <w:jc w:val="center"/>
        </w:trPr>
        <w:tc>
          <w:tcPr>
            <w:tcW w:w="2263" w:type="dxa"/>
            <w:shd w:val="clear" w:color="auto" w:fill="auto"/>
            <w:noWrap/>
            <w:hideMark/>
          </w:tcPr>
          <w:p w14:paraId="2F14B996" w14:textId="26D2211B"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INTER2</w:t>
            </w:r>
          </w:p>
        </w:tc>
        <w:tc>
          <w:tcPr>
            <w:tcW w:w="2268" w:type="dxa"/>
            <w:shd w:val="clear" w:color="auto" w:fill="auto"/>
            <w:noWrap/>
            <w:hideMark/>
          </w:tcPr>
          <w:p w14:paraId="492072C7" w14:textId="3C03DF2F"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D35F32" w:rsidRPr="00B0092B">
              <w:rPr>
                <w:rFonts w:ascii="Times New Roman" w:hAnsi="Times New Roman" w:cs="Times New Roman"/>
                <w:sz w:val="22"/>
              </w:rPr>
              <w:t>869</w:t>
            </w:r>
          </w:p>
        </w:tc>
      </w:tr>
      <w:tr w:rsidR="009F58A4" w:rsidRPr="00B0092B" w14:paraId="6D286606" w14:textId="77777777" w:rsidTr="009D0154">
        <w:trPr>
          <w:trHeight w:val="255"/>
          <w:jc w:val="center"/>
        </w:trPr>
        <w:tc>
          <w:tcPr>
            <w:tcW w:w="2263" w:type="dxa"/>
            <w:shd w:val="clear" w:color="auto" w:fill="auto"/>
            <w:noWrap/>
            <w:hideMark/>
          </w:tcPr>
          <w:p w14:paraId="3C64A086" w14:textId="2964483E"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INTER3</w:t>
            </w:r>
          </w:p>
        </w:tc>
        <w:tc>
          <w:tcPr>
            <w:tcW w:w="2268" w:type="dxa"/>
            <w:shd w:val="clear" w:color="auto" w:fill="auto"/>
            <w:noWrap/>
            <w:hideMark/>
          </w:tcPr>
          <w:p w14:paraId="7B6F0539" w14:textId="77642AFF"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D35F32" w:rsidRPr="00B0092B">
              <w:rPr>
                <w:rFonts w:ascii="Times New Roman" w:hAnsi="Times New Roman" w:cs="Times New Roman"/>
                <w:sz w:val="22"/>
              </w:rPr>
              <w:t>823</w:t>
            </w:r>
          </w:p>
        </w:tc>
      </w:tr>
      <w:tr w:rsidR="009F58A4" w:rsidRPr="00B0092B" w14:paraId="469E0E2D" w14:textId="77777777" w:rsidTr="009D0154">
        <w:trPr>
          <w:trHeight w:val="255"/>
          <w:jc w:val="center"/>
        </w:trPr>
        <w:tc>
          <w:tcPr>
            <w:tcW w:w="2263" w:type="dxa"/>
            <w:shd w:val="clear" w:color="auto" w:fill="auto"/>
            <w:noWrap/>
            <w:hideMark/>
          </w:tcPr>
          <w:p w14:paraId="41DEDA02" w14:textId="7CA75A5A"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PERS1</w:t>
            </w:r>
          </w:p>
        </w:tc>
        <w:tc>
          <w:tcPr>
            <w:tcW w:w="2268" w:type="dxa"/>
            <w:shd w:val="clear" w:color="auto" w:fill="auto"/>
            <w:noWrap/>
            <w:hideMark/>
          </w:tcPr>
          <w:p w14:paraId="1D5E52E0" w14:textId="08DAB5BF"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D35F32" w:rsidRPr="00B0092B">
              <w:rPr>
                <w:rFonts w:ascii="Times New Roman" w:hAnsi="Times New Roman" w:cs="Times New Roman"/>
                <w:sz w:val="22"/>
              </w:rPr>
              <w:t>799</w:t>
            </w:r>
          </w:p>
        </w:tc>
      </w:tr>
      <w:tr w:rsidR="009F58A4" w:rsidRPr="00B0092B" w14:paraId="0ADD0409" w14:textId="77777777" w:rsidTr="009D0154">
        <w:trPr>
          <w:trHeight w:val="255"/>
          <w:jc w:val="center"/>
        </w:trPr>
        <w:tc>
          <w:tcPr>
            <w:tcW w:w="2263" w:type="dxa"/>
            <w:shd w:val="clear" w:color="auto" w:fill="auto"/>
            <w:noWrap/>
            <w:hideMark/>
          </w:tcPr>
          <w:p w14:paraId="3892B408" w14:textId="71A9E65B"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PERS2</w:t>
            </w:r>
          </w:p>
        </w:tc>
        <w:tc>
          <w:tcPr>
            <w:tcW w:w="2268" w:type="dxa"/>
            <w:shd w:val="clear" w:color="auto" w:fill="auto"/>
            <w:noWrap/>
            <w:hideMark/>
          </w:tcPr>
          <w:p w14:paraId="6F116F05" w14:textId="5F599948"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D35F32" w:rsidRPr="00B0092B">
              <w:rPr>
                <w:rFonts w:ascii="Times New Roman" w:hAnsi="Times New Roman" w:cs="Times New Roman"/>
                <w:sz w:val="22"/>
              </w:rPr>
              <w:t>870</w:t>
            </w:r>
          </w:p>
        </w:tc>
      </w:tr>
      <w:tr w:rsidR="009F58A4" w:rsidRPr="00B0092B" w14:paraId="0721440A" w14:textId="77777777" w:rsidTr="009D0154">
        <w:trPr>
          <w:trHeight w:val="255"/>
          <w:jc w:val="center"/>
        </w:trPr>
        <w:tc>
          <w:tcPr>
            <w:tcW w:w="2263" w:type="dxa"/>
            <w:shd w:val="clear" w:color="auto" w:fill="auto"/>
            <w:noWrap/>
            <w:hideMark/>
          </w:tcPr>
          <w:p w14:paraId="5BF0926D" w14:textId="2CEDA2C0"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PERS3</w:t>
            </w:r>
          </w:p>
        </w:tc>
        <w:tc>
          <w:tcPr>
            <w:tcW w:w="2268" w:type="dxa"/>
            <w:shd w:val="clear" w:color="auto" w:fill="auto"/>
            <w:noWrap/>
            <w:hideMark/>
          </w:tcPr>
          <w:p w14:paraId="372E528A" w14:textId="3BE49B38"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0.7</w:t>
            </w:r>
            <w:r w:rsidR="00D35F32" w:rsidRPr="00B0092B">
              <w:rPr>
                <w:rFonts w:ascii="Times New Roman" w:hAnsi="Times New Roman" w:cs="Times New Roman"/>
                <w:sz w:val="22"/>
              </w:rPr>
              <w:t>27</w:t>
            </w:r>
          </w:p>
        </w:tc>
      </w:tr>
      <w:tr w:rsidR="009F58A4" w:rsidRPr="00B0092B" w14:paraId="58A717BF" w14:textId="77777777" w:rsidTr="009D0154">
        <w:trPr>
          <w:trHeight w:val="255"/>
          <w:jc w:val="center"/>
        </w:trPr>
        <w:tc>
          <w:tcPr>
            <w:tcW w:w="2263" w:type="dxa"/>
            <w:shd w:val="clear" w:color="auto" w:fill="auto"/>
            <w:noWrap/>
            <w:hideMark/>
          </w:tcPr>
          <w:p w14:paraId="223BE730" w14:textId="3864318F"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SEC&amp;PRI1</w:t>
            </w:r>
          </w:p>
        </w:tc>
        <w:tc>
          <w:tcPr>
            <w:tcW w:w="2268" w:type="dxa"/>
            <w:shd w:val="clear" w:color="auto" w:fill="auto"/>
            <w:noWrap/>
            <w:hideMark/>
          </w:tcPr>
          <w:p w14:paraId="6F20CEB6" w14:textId="06CC7BF4"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w:t>
            </w:r>
            <w:r w:rsidR="00D35F32" w:rsidRPr="00B0092B">
              <w:rPr>
                <w:rFonts w:ascii="Times New Roman" w:hAnsi="Times New Roman" w:cs="Times New Roman"/>
                <w:sz w:val="22"/>
              </w:rPr>
              <w:t>99</w:t>
            </w:r>
          </w:p>
        </w:tc>
      </w:tr>
      <w:tr w:rsidR="009F58A4" w:rsidRPr="00B0092B" w14:paraId="6284909D" w14:textId="77777777" w:rsidTr="009D0154">
        <w:trPr>
          <w:trHeight w:val="255"/>
          <w:jc w:val="center"/>
        </w:trPr>
        <w:tc>
          <w:tcPr>
            <w:tcW w:w="2263" w:type="dxa"/>
            <w:shd w:val="clear" w:color="auto" w:fill="auto"/>
            <w:noWrap/>
            <w:hideMark/>
          </w:tcPr>
          <w:p w14:paraId="1D46EF81" w14:textId="5A6DC1A6"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SEC&amp;PRI2</w:t>
            </w:r>
          </w:p>
        </w:tc>
        <w:tc>
          <w:tcPr>
            <w:tcW w:w="2268" w:type="dxa"/>
            <w:shd w:val="clear" w:color="auto" w:fill="auto"/>
            <w:noWrap/>
            <w:hideMark/>
          </w:tcPr>
          <w:p w14:paraId="455ED7AB" w14:textId="1461A9E6"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w:t>
            </w:r>
            <w:r w:rsidR="00D35F32" w:rsidRPr="00B0092B">
              <w:rPr>
                <w:rFonts w:ascii="Times New Roman" w:hAnsi="Times New Roman" w:cs="Times New Roman"/>
                <w:sz w:val="22"/>
              </w:rPr>
              <w:t>70</w:t>
            </w:r>
          </w:p>
        </w:tc>
      </w:tr>
      <w:tr w:rsidR="009F58A4" w:rsidRPr="00B0092B" w14:paraId="669C28A4" w14:textId="77777777" w:rsidTr="009D0154">
        <w:trPr>
          <w:trHeight w:val="255"/>
          <w:jc w:val="center"/>
        </w:trPr>
        <w:tc>
          <w:tcPr>
            <w:tcW w:w="2263" w:type="dxa"/>
            <w:shd w:val="clear" w:color="auto" w:fill="auto"/>
            <w:noWrap/>
            <w:hideMark/>
          </w:tcPr>
          <w:p w14:paraId="12ACBA8B" w14:textId="1ABE5914"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SEC&amp;PRI3</w:t>
            </w:r>
          </w:p>
        </w:tc>
        <w:tc>
          <w:tcPr>
            <w:tcW w:w="2268" w:type="dxa"/>
            <w:shd w:val="clear" w:color="auto" w:fill="auto"/>
            <w:noWrap/>
            <w:hideMark/>
          </w:tcPr>
          <w:p w14:paraId="077D225E" w14:textId="36DE0580"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D35F32" w:rsidRPr="00B0092B">
              <w:rPr>
                <w:rFonts w:ascii="Times New Roman" w:hAnsi="Times New Roman" w:cs="Times New Roman"/>
                <w:sz w:val="22"/>
              </w:rPr>
              <w:t>728</w:t>
            </w:r>
          </w:p>
        </w:tc>
      </w:tr>
      <w:tr w:rsidR="009F58A4" w:rsidRPr="00B0092B" w14:paraId="0CE7EB50" w14:textId="77777777" w:rsidTr="009D0154">
        <w:trPr>
          <w:trHeight w:val="255"/>
          <w:jc w:val="center"/>
        </w:trPr>
        <w:tc>
          <w:tcPr>
            <w:tcW w:w="2263" w:type="dxa"/>
            <w:shd w:val="clear" w:color="auto" w:fill="auto"/>
            <w:noWrap/>
            <w:hideMark/>
          </w:tcPr>
          <w:p w14:paraId="0FD01A23" w14:textId="33A287FD"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color w:val="000000"/>
                <w:sz w:val="22"/>
              </w:rPr>
              <w:t>SATI1</w:t>
            </w:r>
          </w:p>
        </w:tc>
        <w:tc>
          <w:tcPr>
            <w:tcW w:w="2268" w:type="dxa"/>
            <w:shd w:val="clear" w:color="auto" w:fill="auto"/>
            <w:noWrap/>
            <w:hideMark/>
          </w:tcPr>
          <w:p w14:paraId="3D875C2C" w14:textId="5738B5EA"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w:t>
            </w:r>
            <w:r w:rsidR="00D35F32" w:rsidRPr="00B0092B">
              <w:rPr>
                <w:rFonts w:ascii="Times New Roman" w:hAnsi="Times New Roman" w:cs="Times New Roman"/>
                <w:sz w:val="22"/>
              </w:rPr>
              <w:t>44</w:t>
            </w:r>
          </w:p>
        </w:tc>
      </w:tr>
      <w:tr w:rsidR="009F58A4" w:rsidRPr="00B0092B" w14:paraId="4692CD38" w14:textId="77777777" w:rsidTr="009D0154">
        <w:trPr>
          <w:trHeight w:val="255"/>
          <w:jc w:val="center"/>
        </w:trPr>
        <w:tc>
          <w:tcPr>
            <w:tcW w:w="2263" w:type="dxa"/>
            <w:shd w:val="clear" w:color="auto" w:fill="auto"/>
            <w:noWrap/>
            <w:hideMark/>
          </w:tcPr>
          <w:p w14:paraId="383B220C" w14:textId="448907CE" w:rsidR="009F58A4" w:rsidRPr="00B0092B" w:rsidRDefault="009F58A4" w:rsidP="00EE4F65">
            <w:pPr>
              <w:spacing w:line="360" w:lineRule="auto"/>
              <w:jc w:val="left"/>
              <w:rPr>
                <w:rFonts w:ascii="Times New Roman" w:eastAsia="Times New Roman" w:hAnsi="Times New Roman" w:cs="Times New Roman"/>
                <w:b/>
                <w:bCs/>
                <w:color w:val="000000"/>
                <w:sz w:val="22"/>
              </w:rPr>
            </w:pPr>
            <w:r w:rsidRPr="00B0092B">
              <w:rPr>
                <w:rFonts w:ascii="Times New Roman" w:hAnsi="Times New Roman" w:cs="Times New Roman"/>
                <w:sz w:val="22"/>
              </w:rPr>
              <w:t>SATI2</w:t>
            </w:r>
          </w:p>
        </w:tc>
        <w:tc>
          <w:tcPr>
            <w:tcW w:w="2268" w:type="dxa"/>
            <w:shd w:val="clear" w:color="auto" w:fill="auto"/>
            <w:noWrap/>
            <w:hideMark/>
          </w:tcPr>
          <w:p w14:paraId="4F95F2DC" w14:textId="63747A5B" w:rsidR="009F58A4" w:rsidRPr="00B0092B" w:rsidRDefault="009F58A4"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w:t>
            </w:r>
            <w:r w:rsidR="00D35F32" w:rsidRPr="00B0092B">
              <w:rPr>
                <w:rFonts w:ascii="Times New Roman" w:hAnsi="Times New Roman" w:cs="Times New Roman"/>
                <w:sz w:val="22"/>
              </w:rPr>
              <w:t>03</w:t>
            </w:r>
          </w:p>
        </w:tc>
      </w:tr>
      <w:tr w:rsidR="009F58A4" w:rsidRPr="00B0092B" w14:paraId="5382E651" w14:textId="77777777" w:rsidTr="009D0154">
        <w:trPr>
          <w:trHeight w:val="255"/>
          <w:jc w:val="center"/>
        </w:trPr>
        <w:tc>
          <w:tcPr>
            <w:tcW w:w="2263" w:type="dxa"/>
            <w:shd w:val="clear" w:color="auto" w:fill="auto"/>
            <w:noWrap/>
          </w:tcPr>
          <w:p w14:paraId="57E83AFF" w14:textId="22D9F980"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SATI3</w:t>
            </w:r>
          </w:p>
        </w:tc>
        <w:tc>
          <w:tcPr>
            <w:tcW w:w="2268" w:type="dxa"/>
            <w:shd w:val="clear" w:color="auto" w:fill="auto"/>
            <w:noWrap/>
          </w:tcPr>
          <w:p w14:paraId="032C3F3E" w14:textId="0F0A03FB"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0.8</w:t>
            </w:r>
            <w:r w:rsidR="00D35F32" w:rsidRPr="00B0092B">
              <w:rPr>
                <w:rFonts w:ascii="Times New Roman" w:hAnsi="Times New Roman" w:cs="Times New Roman"/>
                <w:sz w:val="22"/>
              </w:rPr>
              <w:t>59</w:t>
            </w:r>
          </w:p>
        </w:tc>
      </w:tr>
      <w:tr w:rsidR="009F58A4" w:rsidRPr="00B0092B" w14:paraId="0162D3AB" w14:textId="77777777" w:rsidTr="009D0154">
        <w:trPr>
          <w:trHeight w:val="255"/>
          <w:jc w:val="center"/>
        </w:trPr>
        <w:tc>
          <w:tcPr>
            <w:tcW w:w="2263" w:type="dxa"/>
            <w:shd w:val="clear" w:color="auto" w:fill="auto"/>
            <w:noWrap/>
          </w:tcPr>
          <w:p w14:paraId="03A19727" w14:textId="6AD9B87A"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REVI_INT1</w:t>
            </w:r>
          </w:p>
        </w:tc>
        <w:tc>
          <w:tcPr>
            <w:tcW w:w="2268" w:type="dxa"/>
            <w:shd w:val="clear" w:color="auto" w:fill="auto"/>
            <w:noWrap/>
          </w:tcPr>
          <w:p w14:paraId="69306A17" w14:textId="62D3E1E9"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0.91</w:t>
            </w:r>
            <w:r w:rsidR="00D35F32" w:rsidRPr="00B0092B">
              <w:rPr>
                <w:rFonts w:ascii="Times New Roman" w:hAnsi="Times New Roman" w:cs="Times New Roman"/>
                <w:sz w:val="22"/>
              </w:rPr>
              <w:t>2</w:t>
            </w:r>
          </w:p>
        </w:tc>
      </w:tr>
      <w:tr w:rsidR="009F58A4" w:rsidRPr="00B0092B" w14:paraId="1A7BEEBD" w14:textId="77777777" w:rsidTr="009D0154">
        <w:trPr>
          <w:trHeight w:val="255"/>
          <w:jc w:val="center"/>
        </w:trPr>
        <w:tc>
          <w:tcPr>
            <w:tcW w:w="2263" w:type="dxa"/>
            <w:shd w:val="clear" w:color="auto" w:fill="auto"/>
            <w:noWrap/>
          </w:tcPr>
          <w:p w14:paraId="4A2B3CD8" w14:textId="3D870E51"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REVI_INT2</w:t>
            </w:r>
          </w:p>
        </w:tc>
        <w:tc>
          <w:tcPr>
            <w:tcW w:w="2268" w:type="dxa"/>
            <w:shd w:val="clear" w:color="auto" w:fill="auto"/>
            <w:noWrap/>
          </w:tcPr>
          <w:p w14:paraId="77C9F9AA" w14:textId="72B4A82D"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0.</w:t>
            </w:r>
            <w:r w:rsidR="00D35F32" w:rsidRPr="00B0092B">
              <w:rPr>
                <w:rFonts w:ascii="Times New Roman" w:hAnsi="Times New Roman" w:cs="Times New Roman"/>
                <w:sz w:val="22"/>
              </w:rPr>
              <w:t>891</w:t>
            </w:r>
          </w:p>
        </w:tc>
      </w:tr>
      <w:tr w:rsidR="009F58A4" w:rsidRPr="00B0092B" w14:paraId="6D98EDE5" w14:textId="77777777" w:rsidTr="009D0154">
        <w:trPr>
          <w:trHeight w:val="255"/>
          <w:jc w:val="center"/>
        </w:trPr>
        <w:tc>
          <w:tcPr>
            <w:tcW w:w="2263" w:type="dxa"/>
            <w:shd w:val="clear" w:color="auto" w:fill="auto"/>
            <w:noWrap/>
          </w:tcPr>
          <w:p w14:paraId="202625CC" w14:textId="013D05C8"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REVI_INT3</w:t>
            </w:r>
          </w:p>
        </w:tc>
        <w:tc>
          <w:tcPr>
            <w:tcW w:w="2268" w:type="dxa"/>
            <w:shd w:val="clear" w:color="auto" w:fill="auto"/>
            <w:noWrap/>
          </w:tcPr>
          <w:p w14:paraId="7284D980" w14:textId="60F380E0" w:rsidR="009F58A4" w:rsidRPr="00B0092B" w:rsidRDefault="009F58A4" w:rsidP="00EE4F65">
            <w:pPr>
              <w:spacing w:line="360" w:lineRule="auto"/>
              <w:jc w:val="left"/>
              <w:rPr>
                <w:rFonts w:ascii="Times New Roman" w:hAnsi="Times New Roman" w:cs="Times New Roman"/>
                <w:sz w:val="22"/>
              </w:rPr>
            </w:pPr>
            <w:r w:rsidRPr="00B0092B">
              <w:rPr>
                <w:rFonts w:ascii="Times New Roman" w:hAnsi="Times New Roman" w:cs="Times New Roman"/>
                <w:sz w:val="22"/>
              </w:rPr>
              <w:t>0.</w:t>
            </w:r>
            <w:r w:rsidR="00D35F32" w:rsidRPr="00B0092B">
              <w:rPr>
                <w:rFonts w:ascii="Times New Roman" w:hAnsi="Times New Roman" w:cs="Times New Roman"/>
                <w:sz w:val="22"/>
              </w:rPr>
              <w:t>882</w:t>
            </w:r>
          </w:p>
        </w:tc>
      </w:tr>
    </w:tbl>
    <w:p w14:paraId="624B9C46" w14:textId="77777777" w:rsidR="00C92EA1" w:rsidRPr="00B0092B" w:rsidRDefault="00C92EA1" w:rsidP="00C92EA1">
      <w:pPr>
        <w:pStyle w:val="Heading3"/>
        <w:spacing w:before="240"/>
      </w:pPr>
      <w:bookmarkStart w:id="108" w:name="_Toc146701778"/>
      <w:bookmarkStart w:id="109" w:name="_Toc159185866"/>
      <w:r w:rsidRPr="00B0092B">
        <w:t>Construct Reliability and Validity</w:t>
      </w:r>
      <w:bookmarkEnd w:id="108"/>
      <w:bookmarkEnd w:id="109"/>
    </w:p>
    <w:p w14:paraId="4C098B81" w14:textId="5DE9B76E" w:rsidR="00F26075" w:rsidRPr="00B0092B" w:rsidRDefault="0054239C" w:rsidP="00181AD8">
      <w:pPr>
        <w:ind w:firstLine="0"/>
      </w:pPr>
      <w:r w:rsidRPr="00B0092B">
        <w:t xml:space="preserve">The </w:t>
      </w:r>
      <w:r w:rsidR="005614D7" w:rsidRPr="00B0092B">
        <w:t xml:space="preserve">assessment of variable reliability, utilizing both Cronbach's Alpha and Composite Reliability, demonstrated a high level of reliability. All Cronbach's Alpha values exceeded the benchmark of 0.7, supported by consistent surpassing of the 0.7 criterion in Composite Reliability values (Table 4.4). Notably, Composite Reliability values ranged from 0.742 to 0.978, indicating an exceptionally high degree of internal consistency within the </w:t>
      </w:r>
      <w:r w:rsidR="00135B50" w:rsidRPr="00B0092B">
        <w:t>investigate</w:t>
      </w:r>
      <w:r w:rsidR="005614D7" w:rsidRPr="00B0092B">
        <w:t xml:space="preserve">d constructs. </w:t>
      </w:r>
      <w:r w:rsidRPr="00B0092B">
        <w:t xml:space="preserve">These findings align with the research standards set forth by </w:t>
      </w:r>
      <w:r w:rsidRPr="00B0092B">
        <w:fldChar w:fldCharType="begin" w:fldLock="1"/>
      </w:r>
      <w:r w:rsidRPr="00B0092B">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workbook","type":"book"},"uris":["http://www.mendeley.com/documents/?uuid=8d006627-7aea-4421-a837-f2645d19a16e"]}],"mendeley":{"formattedCitation":"(Hair Jr et al., 2021)","plainTextFormattedCitation":"(Hair Jr et al., 2021)","previouslyFormattedCitation":"(Hair Jr et al., 2021)"},"properties":{"noteIndex":0},"schema":"https://github.com/citation-style-language/schema/raw/master/csl-citation.json"}</w:instrText>
      </w:r>
      <w:r w:rsidRPr="00B0092B">
        <w:fldChar w:fldCharType="separate"/>
      </w:r>
      <w:r w:rsidRPr="00B0092B">
        <w:t>(Hair Jr et al., 2021)</w:t>
      </w:r>
      <w:r w:rsidRPr="00B0092B">
        <w:fldChar w:fldCharType="end"/>
      </w:r>
      <w:r w:rsidRPr="00B0092B">
        <w:t>, affirming the reliability of the variables under investigation.</w:t>
      </w:r>
    </w:p>
    <w:p w14:paraId="4F37367E" w14:textId="3201A616" w:rsidR="00C92EA1" w:rsidRPr="00B0092B" w:rsidRDefault="00C92EA1" w:rsidP="00C92EA1">
      <w:pPr>
        <w:pStyle w:val="Caption"/>
        <w:spacing w:before="120"/>
      </w:pPr>
      <w:bookmarkStart w:id="110" w:name="_Toc146487925"/>
      <w:bookmarkStart w:id="111" w:name="_Toc159185892"/>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3</w:t>
      </w:r>
      <w:r w:rsidR="005D5E02" w:rsidRPr="00B0092B">
        <w:fldChar w:fldCharType="end"/>
      </w:r>
      <w:r w:rsidRPr="00B0092B">
        <w:t xml:space="preserve"> Measurement Model Results</w:t>
      </w:r>
      <w:bookmarkEnd w:id="110"/>
      <w:bookmarkEnd w:id="111"/>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2161"/>
        <w:gridCol w:w="2905"/>
        <w:gridCol w:w="2310"/>
      </w:tblGrid>
      <w:tr w:rsidR="00F26075" w:rsidRPr="00B0092B" w14:paraId="640280A9" w14:textId="77777777" w:rsidTr="001F50F4">
        <w:trPr>
          <w:trHeight w:val="255"/>
          <w:jc w:val="center"/>
        </w:trPr>
        <w:tc>
          <w:tcPr>
            <w:tcW w:w="1552" w:type="dxa"/>
            <w:shd w:val="clear" w:color="auto" w:fill="auto"/>
            <w:noWrap/>
            <w:vAlign w:val="bottom"/>
            <w:hideMark/>
          </w:tcPr>
          <w:p w14:paraId="0883FAC8" w14:textId="77777777" w:rsidR="00F26075" w:rsidRPr="00B0092B" w:rsidRDefault="00F26075" w:rsidP="00F26075">
            <w:pPr>
              <w:spacing w:line="360" w:lineRule="auto"/>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lastRenderedPageBreak/>
              <w:t> </w:t>
            </w:r>
          </w:p>
        </w:tc>
        <w:tc>
          <w:tcPr>
            <w:tcW w:w="2161" w:type="dxa"/>
            <w:shd w:val="clear" w:color="auto" w:fill="auto"/>
            <w:noWrap/>
            <w:vAlign w:val="bottom"/>
            <w:hideMark/>
          </w:tcPr>
          <w:p w14:paraId="4A388374" w14:textId="77777777" w:rsidR="00F26075" w:rsidRPr="00B0092B" w:rsidRDefault="00F26075" w:rsidP="00EE4F65">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Cronbach’s alpha</w:t>
            </w:r>
          </w:p>
        </w:tc>
        <w:tc>
          <w:tcPr>
            <w:tcW w:w="2905" w:type="dxa"/>
            <w:shd w:val="clear" w:color="auto" w:fill="auto"/>
            <w:noWrap/>
            <w:vAlign w:val="bottom"/>
            <w:hideMark/>
          </w:tcPr>
          <w:p w14:paraId="7517C6D7" w14:textId="77777777" w:rsidR="00F26075" w:rsidRPr="00B0092B" w:rsidRDefault="00F26075" w:rsidP="00EE4F65">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Composite reliability (</w:t>
            </w:r>
            <w:proofErr w:type="spellStart"/>
            <w:r w:rsidRPr="00B0092B">
              <w:rPr>
                <w:rFonts w:ascii="Times New Roman" w:eastAsia="Times New Roman" w:hAnsi="Times New Roman" w:cs="Times New Roman"/>
                <w:b/>
                <w:bCs/>
                <w:color w:val="000000"/>
                <w:sz w:val="22"/>
              </w:rPr>
              <w:t>rho_c</w:t>
            </w:r>
            <w:proofErr w:type="spellEnd"/>
            <w:r w:rsidRPr="00B0092B">
              <w:rPr>
                <w:rFonts w:ascii="Times New Roman" w:eastAsia="Times New Roman" w:hAnsi="Times New Roman" w:cs="Times New Roman"/>
                <w:b/>
                <w:bCs/>
                <w:color w:val="000000"/>
                <w:sz w:val="22"/>
              </w:rPr>
              <w:t>)</w:t>
            </w:r>
          </w:p>
        </w:tc>
        <w:tc>
          <w:tcPr>
            <w:tcW w:w="2310" w:type="dxa"/>
            <w:shd w:val="clear" w:color="auto" w:fill="auto"/>
            <w:noWrap/>
            <w:vAlign w:val="bottom"/>
            <w:hideMark/>
          </w:tcPr>
          <w:p w14:paraId="2C340DCF" w14:textId="77777777" w:rsidR="00F26075" w:rsidRPr="00B0092B" w:rsidRDefault="00F26075" w:rsidP="00EE4F65">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Average variance extracted (AVE)</w:t>
            </w:r>
          </w:p>
        </w:tc>
      </w:tr>
      <w:tr w:rsidR="00F26075" w:rsidRPr="00B0092B" w14:paraId="7F949A74" w14:textId="77777777" w:rsidTr="001F50F4">
        <w:trPr>
          <w:trHeight w:val="255"/>
          <w:jc w:val="center"/>
        </w:trPr>
        <w:tc>
          <w:tcPr>
            <w:tcW w:w="1552" w:type="dxa"/>
            <w:shd w:val="clear" w:color="auto" w:fill="auto"/>
            <w:noWrap/>
            <w:vAlign w:val="bottom"/>
            <w:hideMark/>
          </w:tcPr>
          <w:p w14:paraId="4F0EB1A7" w14:textId="165D2EED" w:rsidR="00F26075" w:rsidRPr="00B0092B" w:rsidRDefault="009D015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INFO</w:t>
            </w:r>
          </w:p>
        </w:tc>
        <w:tc>
          <w:tcPr>
            <w:tcW w:w="2161" w:type="dxa"/>
            <w:shd w:val="clear" w:color="auto" w:fill="auto"/>
            <w:noWrap/>
            <w:hideMark/>
          </w:tcPr>
          <w:p w14:paraId="01C240D8"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0.886</w:t>
            </w:r>
          </w:p>
        </w:tc>
        <w:tc>
          <w:tcPr>
            <w:tcW w:w="2905" w:type="dxa"/>
            <w:shd w:val="clear" w:color="auto" w:fill="auto"/>
            <w:noWrap/>
            <w:hideMark/>
          </w:tcPr>
          <w:p w14:paraId="143E4489"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0.924</w:t>
            </w:r>
          </w:p>
        </w:tc>
        <w:tc>
          <w:tcPr>
            <w:tcW w:w="2310" w:type="dxa"/>
            <w:shd w:val="clear" w:color="auto" w:fill="auto"/>
            <w:noWrap/>
            <w:hideMark/>
          </w:tcPr>
          <w:p w14:paraId="33D7F9BD"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0.801</w:t>
            </w:r>
          </w:p>
        </w:tc>
      </w:tr>
      <w:tr w:rsidR="00F26075" w:rsidRPr="00B0092B" w14:paraId="53755F98" w14:textId="77777777" w:rsidTr="001F50F4">
        <w:trPr>
          <w:trHeight w:val="255"/>
          <w:jc w:val="center"/>
        </w:trPr>
        <w:tc>
          <w:tcPr>
            <w:tcW w:w="1552" w:type="dxa"/>
            <w:shd w:val="clear" w:color="auto" w:fill="auto"/>
            <w:noWrap/>
            <w:vAlign w:val="bottom"/>
            <w:hideMark/>
          </w:tcPr>
          <w:p w14:paraId="02F64955" w14:textId="345B1F6D" w:rsidR="00F26075" w:rsidRPr="00B0092B" w:rsidRDefault="009D015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ACCE</w:t>
            </w:r>
          </w:p>
        </w:tc>
        <w:tc>
          <w:tcPr>
            <w:tcW w:w="2161" w:type="dxa"/>
            <w:shd w:val="clear" w:color="auto" w:fill="auto"/>
            <w:noWrap/>
            <w:hideMark/>
          </w:tcPr>
          <w:p w14:paraId="3D67F8A7"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0.717</w:t>
            </w:r>
          </w:p>
        </w:tc>
        <w:tc>
          <w:tcPr>
            <w:tcW w:w="2905" w:type="dxa"/>
            <w:shd w:val="clear" w:color="auto" w:fill="auto"/>
            <w:noWrap/>
            <w:hideMark/>
          </w:tcPr>
          <w:p w14:paraId="58BAF00B" w14:textId="741E6A65"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1F50F4" w:rsidRPr="00B0092B">
              <w:rPr>
                <w:rFonts w:ascii="Times New Roman" w:hAnsi="Times New Roman" w:cs="Times New Roman"/>
                <w:sz w:val="22"/>
              </w:rPr>
              <w:t>7</w:t>
            </w:r>
            <w:r w:rsidRPr="00B0092B">
              <w:rPr>
                <w:rFonts w:ascii="Times New Roman" w:hAnsi="Times New Roman" w:cs="Times New Roman"/>
                <w:sz w:val="22"/>
              </w:rPr>
              <w:t>42</w:t>
            </w:r>
          </w:p>
        </w:tc>
        <w:tc>
          <w:tcPr>
            <w:tcW w:w="2310" w:type="dxa"/>
            <w:shd w:val="clear" w:color="auto" w:fill="auto"/>
            <w:noWrap/>
            <w:hideMark/>
          </w:tcPr>
          <w:p w14:paraId="1697AA85"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0.641</w:t>
            </w:r>
          </w:p>
        </w:tc>
      </w:tr>
      <w:tr w:rsidR="00F26075" w:rsidRPr="00B0092B" w14:paraId="5EEDC92D" w14:textId="77777777" w:rsidTr="001F50F4">
        <w:trPr>
          <w:trHeight w:val="255"/>
          <w:jc w:val="center"/>
        </w:trPr>
        <w:tc>
          <w:tcPr>
            <w:tcW w:w="1552" w:type="dxa"/>
            <w:shd w:val="clear" w:color="auto" w:fill="auto"/>
            <w:noWrap/>
            <w:vAlign w:val="bottom"/>
            <w:hideMark/>
          </w:tcPr>
          <w:p w14:paraId="58E13BA9" w14:textId="283BC0E9" w:rsidR="00F26075" w:rsidRPr="00B0092B" w:rsidRDefault="009D015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INTER</w:t>
            </w:r>
          </w:p>
        </w:tc>
        <w:tc>
          <w:tcPr>
            <w:tcW w:w="2161" w:type="dxa"/>
            <w:shd w:val="clear" w:color="auto" w:fill="auto"/>
            <w:noWrap/>
            <w:hideMark/>
          </w:tcPr>
          <w:p w14:paraId="53BA9C62" w14:textId="3F2BED9A"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1F50F4" w:rsidRPr="00B0092B">
              <w:rPr>
                <w:rFonts w:ascii="Times New Roman" w:hAnsi="Times New Roman" w:cs="Times New Roman"/>
                <w:sz w:val="22"/>
              </w:rPr>
              <w:t>8</w:t>
            </w:r>
            <w:r w:rsidRPr="00B0092B">
              <w:rPr>
                <w:rFonts w:ascii="Times New Roman" w:hAnsi="Times New Roman" w:cs="Times New Roman"/>
                <w:sz w:val="22"/>
              </w:rPr>
              <w:t>84</w:t>
            </w:r>
          </w:p>
        </w:tc>
        <w:tc>
          <w:tcPr>
            <w:tcW w:w="2905" w:type="dxa"/>
            <w:shd w:val="clear" w:color="auto" w:fill="auto"/>
            <w:noWrap/>
            <w:hideMark/>
          </w:tcPr>
          <w:p w14:paraId="390E3B36" w14:textId="24B43786"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w:t>
            </w:r>
            <w:r w:rsidR="001F50F4" w:rsidRPr="00B0092B">
              <w:rPr>
                <w:rFonts w:ascii="Times New Roman" w:hAnsi="Times New Roman" w:cs="Times New Roman"/>
                <w:sz w:val="22"/>
              </w:rPr>
              <w:t>9</w:t>
            </w:r>
            <w:r w:rsidRPr="00B0092B">
              <w:rPr>
                <w:rFonts w:ascii="Times New Roman" w:hAnsi="Times New Roman" w:cs="Times New Roman"/>
                <w:sz w:val="22"/>
              </w:rPr>
              <w:t>4</w:t>
            </w:r>
          </w:p>
        </w:tc>
        <w:tc>
          <w:tcPr>
            <w:tcW w:w="2310" w:type="dxa"/>
            <w:shd w:val="clear" w:color="auto" w:fill="auto"/>
            <w:noWrap/>
            <w:hideMark/>
          </w:tcPr>
          <w:p w14:paraId="720257C3" w14:textId="3E4C3E98"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w:t>
            </w:r>
            <w:r w:rsidR="001F50F4" w:rsidRPr="00B0092B">
              <w:rPr>
                <w:rFonts w:ascii="Times New Roman" w:hAnsi="Times New Roman" w:cs="Times New Roman"/>
                <w:sz w:val="22"/>
              </w:rPr>
              <w:t>7</w:t>
            </w:r>
            <w:r w:rsidRPr="00B0092B">
              <w:rPr>
                <w:rFonts w:ascii="Times New Roman" w:hAnsi="Times New Roman" w:cs="Times New Roman"/>
                <w:sz w:val="22"/>
              </w:rPr>
              <w:t>99</w:t>
            </w:r>
          </w:p>
        </w:tc>
      </w:tr>
      <w:tr w:rsidR="00F26075" w:rsidRPr="00B0092B" w14:paraId="5D11207E" w14:textId="77777777" w:rsidTr="001F50F4">
        <w:trPr>
          <w:trHeight w:val="255"/>
          <w:jc w:val="center"/>
        </w:trPr>
        <w:tc>
          <w:tcPr>
            <w:tcW w:w="1552" w:type="dxa"/>
            <w:shd w:val="clear" w:color="auto" w:fill="auto"/>
            <w:noWrap/>
            <w:vAlign w:val="bottom"/>
            <w:hideMark/>
          </w:tcPr>
          <w:p w14:paraId="634BAE91" w14:textId="34FB54AD" w:rsidR="00F26075" w:rsidRPr="00B0092B" w:rsidRDefault="009D015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PERS</w:t>
            </w:r>
          </w:p>
        </w:tc>
        <w:tc>
          <w:tcPr>
            <w:tcW w:w="2161" w:type="dxa"/>
            <w:shd w:val="clear" w:color="auto" w:fill="auto"/>
            <w:noWrap/>
            <w:hideMark/>
          </w:tcPr>
          <w:p w14:paraId="6974EE1B"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0.814</w:t>
            </w:r>
          </w:p>
        </w:tc>
        <w:tc>
          <w:tcPr>
            <w:tcW w:w="2905" w:type="dxa"/>
            <w:shd w:val="clear" w:color="auto" w:fill="auto"/>
            <w:noWrap/>
            <w:hideMark/>
          </w:tcPr>
          <w:p w14:paraId="45DF5E32"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0.875</w:t>
            </w:r>
          </w:p>
        </w:tc>
        <w:tc>
          <w:tcPr>
            <w:tcW w:w="2310" w:type="dxa"/>
            <w:shd w:val="clear" w:color="auto" w:fill="auto"/>
            <w:noWrap/>
            <w:hideMark/>
          </w:tcPr>
          <w:p w14:paraId="252D7C95"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0.638</w:t>
            </w:r>
          </w:p>
        </w:tc>
      </w:tr>
      <w:tr w:rsidR="00F26075" w:rsidRPr="00B0092B" w14:paraId="51E64D4C" w14:textId="77777777" w:rsidTr="001F50F4">
        <w:trPr>
          <w:trHeight w:val="255"/>
          <w:jc w:val="center"/>
        </w:trPr>
        <w:tc>
          <w:tcPr>
            <w:tcW w:w="1552" w:type="dxa"/>
            <w:shd w:val="clear" w:color="auto" w:fill="auto"/>
            <w:noWrap/>
            <w:vAlign w:val="bottom"/>
            <w:hideMark/>
          </w:tcPr>
          <w:p w14:paraId="75185CBC" w14:textId="48D94CFC" w:rsidR="00F26075" w:rsidRPr="00B0092B" w:rsidRDefault="009D015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SEC&amp;PRI</w:t>
            </w:r>
          </w:p>
        </w:tc>
        <w:tc>
          <w:tcPr>
            <w:tcW w:w="2161" w:type="dxa"/>
            <w:shd w:val="clear" w:color="auto" w:fill="auto"/>
            <w:noWrap/>
            <w:hideMark/>
          </w:tcPr>
          <w:p w14:paraId="42AA85C4"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0.848</w:t>
            </w:r>
          </w:p>
        </w:tc>
        <w:tc>
          <w:tcPr>
            <w:tcW w:w="2905" w:type="dxa"/>
            <w:shd w:val="clear" w:color="auto" w:fill="auto"/>
            <w:noWrap/>
            <w:hideMark/>
          </w:tcPr>
          <w:p w14:paraId="22DA9895"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0.897</w:t>
            </w:r>
          </w:p>
        </w:tc>
        <w:tc>
          <w:tcPr>
            <w:tcW w:w="2310" w:type="dxa"/>
            <w:shd w:val="clear" w:color="auto" w:fill="auto"/>
            <w:noWrap/>
            <w:hideMark/>
          </w:tcPr>
          <w:p w14:paraId="371C4094" w14:textId="77777777" w:rsidR="00F26075" w:rsidRPr="00B0092B" w:rsidRDefault="00F26075" w:rsidP="00EE4F65">
            <w:pPr>
              <w:spacing w:line="360" w:lineRule="auto"/>
              <w:jc w:val="left"/>
              <w:rPr>
                <w:rFonts w:ascii="Times New Roman" w:eastAsia="Times New Roman" w:hAnsi="Times New Roman" w:cs="Times New Roman"/>
                <w:color w:val="000000"/>
                <w:sz w:val="22"/>
              </w:rPr>
            </w:pPr>
            <w:r w:rsidRPr="00B0092B">
              <w:rPr>
                <w:rFonts w:ascii="Times New Roman" w:hAnsi="Times New Roman" w:cs="Times New Roman"/>
                <w:sz w:val="22"/>
              </w:rPr>
              <w:t>0.687</w:t>
            </w:r>
          </w:p>
        </w:tc>
      </w:tr>
      <w:tr w:rsidR="001F50F4" w:rsidRPr="00B0092B" w14:paraId="0458C1CC" w14:textId="77777777" w:rsidTr="00EE4F65">
        <w:trPr>
          <w:trHeight w:val="61"/>
          <w:jc w:val="center"/>
        </w:trPr>
        <w:tc>
          <w:tcPr>
            <w:tcW w:w="1552" w:type="dxa"/>
            <w:shd w:val="clear" w:color="auto" w:fill="auto"/>
            <w:noWrap/>
            <w:vAlign w:val="bottom"/>
          </w:tcPr>
          <w:p w14:paraId="0E9C1B7C" w14:textId="2E6B01A4" w:rsidR="001F50F4" w:rsidRPr="00B0092B" w:rsidRDefault="001F50F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SATI</w:t>
            </w:r>
          </w:p>
        </w:tc>
        <w:tc>
          <w:tcPr>
            <w:tcW w:w="2161" w:type="dxa"/>
            <w:shd w:val="clear" w:color="auto" w:fill="auto"/>
            <w:noWrap/>
          </w:tcPr>
          <w:p w14:paraId="15D71D98" w14:textId="306B8275"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0.858</w:t>
            </w:r>
          </w:p>
        </w:tc>
        <w:tc>
          <w:tcPr>
            <w:tcW w:w="2905" w:type="dxa"/>
            <w:shd w:val="clear" w:color="auto" w:fill="auto"/>
            <w:noWrap/>
          </w:tcPr>
          <w:p w14:paraId="789716DF" w14:textId="511FD22A"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0.898</w:t>
            </w:r>
          </w:p>
        </w:tc>
        <w:tc>
          <w:tcPr>
            <w:tcW w:w="2310" w:type="dxa"/>
            <w:shd w:val="clear" w:color="auto" w:fill="auto"/>
            <w:noWrap/>
          </w:tcPr>
          <w:p w14:paraId="5755743A" w14:textId="5062ACFB"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0.697</w:t>
            </w:r>
          </w:p>
        </w:tc>
      </w:tr>
      <w:tr w:rsidR="001F50F4" w:rsidRPr="00B0092B" w14:paraId="55665C3F" w14:textId="77777777" w:rsidTr="001F50F4">
        <w:trPr>
          <w:trHeight w:val="255"/>
          <w:jc w:val="center"/>
        </w:trPr>
        <w:tc>
          <w:tcPr>
            <w:tcW w:w="1552" w:type="dxa"/>
            <w:shd w:val="clear" w:color="auto" w:fill="auto"/>
            <w:noWrap/>
            <w:vAlign w:val="bottom"/>
          </w:tcPr>
          <w:p w14:paraId="53F0DB22" w14:textId="52C7A855" w:rsidR="001F50F4" w:rsidRPr="00B0092B" w:rsidRDefault="001F50F4" w:rsidP="00EE4F65">
            <w:pPr>
              <w:spacing w:line="360" w:lineRule="auto"/>
              <w:ind w:firstLine="26"/>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REVI_INT</w:t>
            </w:r>
          </w:p>
        </w:tc>
        <w:tc>
          <w:tcPr>
            <w:tcW w:w="2161" w:type="dxa"/>
            <w:shd w:val="clear" w:color="auto" w:fill="auto"/>
            <w:noWrap/>
          </w:tcPr>
          <w:p w14:paraId="5A1393EC" w14:textId="3DE8B9C2"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0.954</w:t>
            </w:r>
          </w:p>
        </w:tc>
        <w:tc>
          <w:tcPr>
            <w:tcW w:w="2905" w:type="dxa"/>
            <w:shd w:val="clear" w:color="auto" w:fill="auto"/>
            <w:noWrap/>
          </w:tcPr>
          <w:p w14:paraId="3C1EA624" w14:textId="15705C5C"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0.978</w:t>
            </w:r>
          </w:p>
        </w:tc>
        <w:tc>
          <w:tcPr>
            <w:tcW w:w="2310" w:type="dxa"/>
            <w:shd w:val="clear" w:color="auto" w:fill="auto"/>
            <w:noWrap/>
          </w:tcPr>
          <w:p w14:paraId="7ED89202" w14:textId="7E6B3F6D" w:rsidR="001F50F4" w:rsidRPr="00B0092B" w:rsidRDefault="001F50F4" w:rsidP="00EE4F65">
            <w:pPr>
              <w:spacing w:line="360" w:lineRule="auto"/>
              <w:jc w:val="left"/>
              <w:rPr>
                <w:rFonts w:ascii="Times New Roman" w:hAnsi="Times New Roman" w:cs="Times New Roman"/>
                <w:sz w:val="22"/>
              </w:rPr>
            </w:pPr>
            <w:r w:rsidRPr="00B0092B">
              <w:rPr>
                <w:rFonts w:ascii="Times New Roman" w:hAnsi="Times New Roman" w:cs="Times New Roman"/>
                <w:sz w:val="22"/>
              </w:rPr>
              <w:t>0.891</w:t>
            </w:r>
          </w:p>
        </w:tc>
      </w:tr>
    </w:tbl>
    <w:p w14:paraId="6BD43F41" w14:textId="77777777" w:rsidR="00C92EA1" w:rsidRPr="00B0092B" w:rsidRDefault="00C92EA1" w:rsidP="00C92EA1">
      <w:pPr>
        <w:pStyle w:val="Heading3"/>
        <w:spacing w:before="240"/>
      </w:pPr>
      <w:bookmarkStart w:id="112" w:name="_Toc146701779"/>
      <w:bookmarkStart w:id="113" w:name="_Toc159185867"/>
      <w:r w:rsidRPr="00B0092B">
        <w:t>Convergent Validity</w:t>
      </w:r>
      <w:bookmarkEnd w:id="112"/>
      <w:bookmarkEnd w:id="113"/>
    </w:p>
    <w:p w14:paraId="0B1CC424" w14:textId="2282C956" w:rsidR="00F26075" w:rsidRPr="00B0092B" w:rsidRDefault="0054239C" w:rsidP="00181AD8">
      <w:pPr>
        <w:ind w:firstLine="0"/>
      </w:pPr>
      <w:r w:rsidRPr="00B0092B">
        <w:t xml:space="preserve">Following to the stringent criteria outlined by </w:t>
      </w:r>
      <w:r w:rsidRPr="00B0092B">
        <w:fldChar w:fldCharType="begin" w:fldLock="1"/>
      </w:r>
      <w:r w:rsidRPr="00B0092B">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workbook","type":"book"},"uris":["http://www.mendeley.com/documents/?uuid=8d006627-7aea-4421-a837-f2645d19a16e"]}],"mendeley":{"formattedCitation":"(Hair Jr et al., 2021)","plainTextFormattedCitation":"(Hair Jr et al., 2021)","previouslyFormattedCitation":"(Hair Jr et al., 2021)"},"properties":{"noteIndex":0},"schema":"https://github.com/citation-style-language/schema/raw/master/csl-citation.json"}</w:instrText>
      </w:r>
      <w:r w:rsidRPr="00B0092B">
        <w:fldChar w:fldCharType="separate"/>
      </w:r>
      <w:r w:rsidRPr="00B0092B">
        <w:t>(Hair Jr et al., 2021)</w:t>
      </w:r>
      <w:r w:rsidRPr="00B0092B">
        <w:fldChar w:fldCharType="end"/>
      </w:r>
      <w:r w:rsidRPr="00B0092B">
        <w:t xml:space="preserve">, the validation of convergent validity is contingent upon item factor loadings surpassing the 0.70 threshold. Therefore, the assessment includes </w:t>
      </w:r>
      <w:r w:rsidR="00E26E97" w:rsidRPr="00B0092B">
        <w:t>examining</w:t>
      </w:r>
      <w:r w:rsidRPr="00B0092B">
        <w:t xml:space="preserve"> the Average Variance Extracted (AVE) for each construct, necessitating that it exceeds the prescribed benchmark of 0.50 (&gt;0.50). Our meticulously conducted research, detailed in Table 4.4, consistently reveals AVE values ranging from 0.641 to 0.891 across the </w:t>
      </w:r>
      <w:r w:rsidR="00135B50" w:rsidRPr="00B0092B">
        <w:t>investigate</w:t>
      </w:r>
      <w:r w:rsidRPr="00B0092B">
        <w:t>d constructs. This meticulous validation process instils confidence in the reliability and coherence of the measurement model, ensuring its suitability for robust analyses in the subsequent phases of the study</w:t>
      </w:r>
      <w:r w:rsidR="00415A7F" w:rsidRPr="00B0092B">
        <w:t xml:space="preserve"> </w:t>
      </w:r>
      <w:r w:rsidR="00415A7F" w:rsidRPr="00B0092B">
        <w:fldChar w:fldCharType="begin" w:fldLock="1"/>
      </w:r>
      <w:r w:rsidR="00415A7F" w:rsidRPr="00B0092B">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workbook","type":"book"},"uris":["http://www.mendeley.com/documents/?uuid=8d006627-7aea-4421-a837-f2645d19a16e"]}],"mendeley":{"formattedCitation":"(Hair Jr et al., 2021)","plainTextFormattedCitation":"(Hair Jr et al., 2021)","previouslyFormattedCitation":"(Hair Jr et al., 2021)"},"properties":{"noteIndex":0},"schema":"https://github.com/citation-style-language/schema/raw/master/csl-citation.json"}</w:instrText>
      </w:r>
      <w:r w:rsidR="00415A7F" w:rsidRPr="00B0092B">
        <w:fldChar w:fldCharType="separate"/>
      </w:r>
      <w:r w:rsidR="00415A7F" w:rsidRPr="00B0092B">
        <w:t>(Hair Jr et al., 2021)</w:t>
      </w:r>
      <w:r w:rsidR="00415A7F" w:rsidRPr="00B0092B">
        <w:fldChar w:fldCharType="end"/>
      </w:r>
      <w:r w:rsidR="00415A7F" w:rsidRPr="00B0092B">
        <w:t>.</w:t>
      </w:r>
    </w:p>
    <w:p w14:paraId="30297DBA" w14:textId="77777777" w:rsidR="00C92EA1" w:rsidRPr="00B0092B" w:rsidRDefault="00C92EA1" w:rsidP="00C92EA1">
      <w:pPr>
        <w:pStyle w:val="Heading3"/>
        <w:spacing w:before="120"/>
      </w:pPr>
      <w:bookmarkStart w:id="114" w:name="_Toc146701780"/>
      <w:bookmarkStart w:id="115" w:name="_Toc159185868"/>
      <w:r w:rsidRPr="00B0092B">
        <w:t>Discriminant Validity</w:t>
      </w:r>
      <w:bookmarkEnd w:id="114"/>
      <w:bookmarkEnd w:id="115"/>
    </w:p>
    <w:p w14:paraId="25EB1672" w14:textId="2C339B4F" w:rsidR="00610053" w:rsidRPr="00B0092B" w:rsidRDefault="00610053" w:rsidP="00181AD8">
      <w:pPr>
        <w:ind w:firstLine="0"/>
      </w:pPr>
      <w:r w:rsidRPr="00B0092B">
        <w:t xml:space="preserve">To </w:t>
      </w:r>
      <w:r w:rsidR="00B21E9C" w:rsidRPr="00B0092B">
        <w:t xml:space="preserve">ensure the rigorous validation of discriminant validity, </w:t>
      </w:r>
      <w:r w:rsidR="00314E3A" w:rsidRPr="00B0092B">
        <w:t xml:space="preserve">this study used both the </w:t>
      </w:r>
      <w:proofErr w:type="spellStart"/>
      <w:r w:rsidR="00314E3A" w:rsidRPr="00B0092B">
        <w:t>Fornell</w:t>
      </w:r>
      <w:proofErr w:type="spellEnd"/>
      <w:r w:rsidR="00314E3A" w:rsidRPr="00B0092B">
        <w:t xml:space="preserve"> &amp; </w:t>
      </w:r>
      <w:proofErr w:type="spellStart"/>
      <w:r w:rsidR="00314E3A" w:rsidRPr="00B0092B">
        <w:t>Larcker</w:t>
      </w:r>
      <w:proofErr w:type="spellEnd"/>
      <w:r w:rsidR="00314E3A" w:rsidRPr="00B0092B">
        <w:t xml:space="preserve"> criterion and the </w:t>
      </w:r>
      <w:proofErr w:type="spellStart"/>
      <w:r w:rsidR="00314E3A" w:rsidRPr="00B0092B">
        <w:t>Heterotrait-Monotrait</w:t>
      </w:r>
      <w:proofErr w:type="spellEnd"/>
      <w:r w:rsidR="00314E3A" w:rsidRPr="00B0092B">
        <w:t xml:space="preserve"> Ratio of Correlations (HTMT). </w:t>
      </w:r>
      <w:r w:rsidR="00D60093" w:rsidRPr="00B0092B">
        <w:t>As</w:t>
      </w:r>
      <w:r w:rsidR="00314E3A" w:rsidRPr="00B0092B">
        <w:t xml:space="preserve"> </w:t>
      </w:r>
      <w:r w:rsidR="00D60093" w:rsidRPr="00B0092B">
        <w:t>revealed</w:t>
      </w:r>
      <w:r w:rsidR="00314E3A" w:rsidRPr="00B0092B">
        <w:t xml:space="preserve"> in Table 4.</w:t>
      </w:r>
      <w:r w:rsidR="00197C69" w:rsidRPr="00B0092B">
        <w:t>5</w:t>
      </w:r>
      <w:r w:rsidR="00314E3A" w:rsidRPr="00B0092B">
        <w:t xml:space="preserve">, to the correlations between the focal construct and others in the model. Our discriminant validity assessment, detailed in Table 4.5, relies on the </w:t>
      </w:r>
      <w:proofErr w:type="spellStart"/>
      <w:r w:rsidR="00314E3A" w:rsidRPr="00B0092B">
        <w:t>Fornell</w:t>
      </w:r>
      <w:proofErr w:type="spellEnd"/>
      <w:r w:rsidR="00314E3A" w:rsidRPr="00B0092B">
        <w:t xml:space="preserve"> &amp; </w:t>
      </w:r>
      <w:proofErr w:type="spellStart"/>
      <w:r w:rsidR="00314E3A" w:rsidRPr="00B0092B">
        <w:t>Larcker</w:t>
      </w:r>
      <w:proofErr w:type="spellEnd"/>
      <w:r w:rsidR="00314E3A" w:rsidRPr="00B0092B">
        <w:t xml:space="preserve"> criterion, robustly substantiating discriminant validity for each construct. This confirms the distinctiveness of each construct, adhering to our research framework stipulations</w:t>
      </w:r>
      <w:r w:rsidR="00B21E9C" w:rsidRPr="00B0092B">
        <w:t>.</w:t>
      </w:r>
    </w:p>
    <w:p w14:paraId="34CA7AE7" w14:textId="70A20522" w:rsidR="00C92EA1" w:rsidRPr="00B0092B" w:rsidRDefault="00C92EA1" w:rsidP="00C92EA1">
      <w:pPr>
        <w:pStyle w:val="Caption"/>
        <w:spacing w:before="120" w:after="360" w:afterAutospacing="0"/>
      </w:pPr>
      <w:bookmarkStart w:id="116" w:name="_Toc146487926"/>
      <w:bookmarkStart w:id="117" w:name="_Toc159185893"/>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4</w:t>
      </w:r>
      <w:r w:rsidR="005D5E02" w:rsidRPr="00B0092B">
        <w:fldChar w:fldCharType="end"/>
      </w:r>
      <w:r w:rsidRPr="00B0092B">
        <w:t xml:space="preserve"> Correlation </w:t>
      </w:r>
      <w:r w:rsidR="00197C69" w:rsidRPr="00B0092B">
        <w:t>M</w:t>
      </w:r>
      <w:r w:rsidRPr="00B0092B">
        <w:t xml:space="preserve">atrix and </w:t>
      </w:r>
      <w:r w:rsidR="00197C69" w:rsidRPr="00B0092B">
        <w:t>S</w:t>
      </w:r>
      <w:r w:rsidRPr="00B0092B">
        <w:t xml:space="preserve">quare </w:t>
      </w:r>
      <w:r w:rsidR="00197C69" w:rsidRPr="00B0092B">
        <w:t>R</w:t>
      </w:r>
      <w:r w:rsidRPr="00B0092B">
        <w:t>oot of the AVE</w:t>
      </w:r>
      <w:bookmarkEnd w:id="116"/>
      <w:bookmarkEnd w:id="117"/>
    </w:p>
    <w:tbl>
      <w:tblPr>
        <w:tblW w:w="8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038"/>
        <w:gridCol w:w="1111"/>
        <w:gridCol w:w="1183"/>
        <w:gridCol w:w="1051"/>
        <w:gridCol w:w="1121"/>
        <w:gridCol w:w="730"/>
        <w:gridCol w:w="1268"/>
      </w:tblGrid>
      <w:tr w:rsidR="00B21E9C" w:rsidRPr="00B0092B" w14:paraId="6770E4EE" w14:textId="28B3E0A9" w:rsidTr="00B21E9C">
        <w:trPr>
          <w:trHeight w:val="255"/>
          <w:jc w:val="center"/>
        </w:trPr>
        <w:tc>
          <w:tcPr>
            <w:tcW w:w="1299" w:type="dxa"/>
            <w:shd w:val="clear" w:color="auto" w:fill="auto"/>
            <w:noWrap/>
            <w:hideMark/>
          </w:tcPr>
          <w:p w14:paraId="6A9B50CC" w14:textId="77777777"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hAnsi="Times New Roman" w:cs="Times New Roman"/>
                <w:b/>
                <w:bCs/>
                <w:sz w:val="22"/>
              </w:rPr>
              <w:lastRenderedPageBreak/>
              <w:t xml:space="preserve">              </w:t>
            </w:r>
          </w:p>
        </w:tc>
        <w:tc>
          <w:tcPr>
            <w:tcW w:w="1038" w:type="dxa"/>
            <w:shd w:val="clear" w:color="auto" w:fill="auto"/>
            <w:noWrap/>
            <w:hideMark/>
          </w:tcPr>
          <w:p w14:paraId="637787B6" w14:textId="7F88F304"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hAnsi="Times New Roman" w:cs="Times New Roman"/>
                <w:b/>
                <w:bCs/>
                <w:sz w:val="22"/>
              </w:rPr>
              <w:t>INFO</w:t>
            </w:r>
          </w:p>
        </w:tc>
        <w:tc>
          <w:tcPr>
            <w:tcW w:w="1111" w:type="dxa"/>
            <w:shd w:val="clear" w:color="auto" w:fill="auto"/>
            <w:noWrap/>
            <w:hideMark/>
          </w:tcPr>
          <w:p w14:paraId="7B9E36A4" w14:textId="6B7F1BFA"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hAnsi="Times New Roman" w:cs="Times New Roman"/>
                <w:b/>
                <w:bCs/>
                <w:sz w:val="22"/>
              </w:rPr>
              <w:t>ACCE</w:t>
            </w:r>
          </w:p>
        </w:tc>
        <w:tc>
          <w:tcPr>
            <w:tcW w:w="1183" w:type="dxa"/>
            <w:shd w:val="clear" w:color="auto" w:fill="auto"/>
            <w:noWrap/>
            <w:hideMark/>
          </w:tcPr>
          <w:p w14:paraId="7FA3367F" w14:textId="2D89A4FF"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hAnsi="Times New Roman" w:cs="Times New Roman"/>
                <w:b/>
                <w:bCs/>
                <w:sz w:val="22"/>
              </w:rPr>
              <w:t>INTER</w:t>
            </w:r>
          </w:p>
        </w:tc>
        <w:tc>
          <w:tcPr>
            <w:tcW w:w="1051" w:type="dxa"/>
            <w:shd w:val="clear" w:color="auto" w:fill="auto"/>
            <w:noWrap/>
            <w:hideMark/>
          </w:tcPr>
          <w:p w14:paraId="336EAF55" w14:textId="6232460A"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hAnsi="Times New Roman" w:cs="Times New Roman"/>
                <w:b/>
                <w:bCs/>
                <w:color w:val="000000"/>
                <w:sz w:val="22"/>
              </w:rPr>
              <w:t>PERS</w:t>
            </w:r>
          </w:p>
        </w:tc>
        <w:tc>
          <w:tcPr>
            <w:tcW w:w="1121" w:type="dxa"/>
            <w:shd w:val="clear" w:color="auto" w:fill="auto"/>
            <w:noWrap/>
            <w:hideMark/>
          </w:tcPr>
          <w:p w14:paraId="384919D5" w14:textId="3494FADE" w:rsidR="00B21E9C" w:rsidRPr="00B0092B" w:rsidRDefault="00B21E9C" w:rsidP="00B21E9C">
            <w:pPr>
              <w:spacing w:line="360" w:lineRule="auto"/>
              <w:ind w:firstLine="0"/>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SEC&amp;PR</w:t>
            </w:r>
          </w:p>
        </w:tc>
        <w:tc>
          <w:tcPr>
            <w:tcW w:w="730" w:type="dxa"/>
          </w:tcPr>
          <w:p w14:paraId="0557BF27" w14:textId="1C7BC0E7" w:rsidR="00B21E9C" w:rsidRPr="00B0092B" w:rsidRDefault="00B21E9C" w:rsidP="00B21E9C">
            <w:pPr>
              <w:spacing w:line="360" w:lineRule="auto"/>
              <w:ind w:firstLine="0"/>
              <w:rPr>
                <w:rFonts w:ascii="Times New Roman" w:hAnsi="Times New Roman" w:cs="Times New Roman"/>
                <w:b/>
                <w:bCs/>
                <w:sz w:val="22"/>
              </w:rPr>
            </w:pPr>
            <w:r w:rsidRPr="00B0092B">
              <w:rPr>
                <w:rFonts w:ascii="Times New Roman" w:hAnsi="Times New Roman" w:cs="Times New Roman"/>
                <w:b/>
                <w:bCs/>
                <w:sz w:val="22"/>
              </w:rPr>
              <w:t>SATI</w:t>
            </w:r>
          </w:p>
        </w:tc>
        <w:tc>
          <w:tcPr>
            <w:tcW w:w="1268" w:type="dxa"/>
          </w:tcPr>
          <w:p w14:paraId="777CD2F5" w14:textId="6A0DD8FD" w:rsidR="00B21E9C" w:rsidRPr="00B0092B" w:rsidRDefault="00B21E9C" w:rsidP="00B21E9C">
            <w:pPr>
              <w:spacing w:line="360" w:lineRule="auto"/>
              <w:ind w:firstLine="0"/>
              <w:rPr>
                <w:rFonts w:ascii="Times New Roman" w:hAnsi="Times New Roman" w:cs="Times New Roman"/>
                <w:b/>
                <w:bCs/>
                <w:sz w:val="22"/>
              </w:rPr>
            </w:pPr>
            <w:r w:rsidRPr="00B0092B">
              <w:rPr>
                <w:rFonts w:ascii="Times New Roman" w:eastAsia="Times New Roman" w:hAnsi="Times New Roman" w:cs="Times New Roman"/>
                <w:b/>
                <w:bCs/>
                <w:color w:val="000000"/>
                <w:sz w:val="22"/>
              </w:rPr>
              <w:t>REVI_INT</w:t>
            </w:r>
          </w:p>
        </w:tc>
      </w:tr>
      <w:tr w:rsidR="00B21E9C" w:rsidRPr="00B0092B" w14:paraId="2B4AF401" w14:textId="7ECAE730" w:rsidTr="00B21E9C">
        <w:trPr>
          <w:trHeight w:val="255"/>
          <w:jc w:val="center"/>
        </w:trPr>
        <w:tc>
          <w:tcPr>
            <w:tcW w:w="1299" w:type="dxa"/>
            <w:shd w:val="clear" w:color="auto" w:fill="auto"/>
            <w:noWrap/>
            <w:hideMark/>
          </w:tcPr>
          <w:p w14:paraId="710B7585" w14:textId="2B78970A" w:rsidR="00B21E9C" w:rsidRPr="00B0092B" w:rsidRDefault="00B21E9C" w:rsidP="00B21E9C">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INFO</w:t>
            </w:r>
          </w:p>
        </w:tc>
        <w:tc>
          <w:tcPr>
            <w:tcW w:w="1038" w:type="dxa"/>
            <w:shd w:val="clear" w:color="auto" w:fill="auto"/>
            <w:noWrap/>
            <w:hideMark/>
          </w:tcPr>
          <w:p w14:paraId="5FA86135" w14:textId="77777777" w:rsidR="00B21E9C" w:rsidRPr="00B0092B" w:rsidRDefault="00B21E9C" w:rsidP="00B21E9C">
            <w:pPr>
              <w:spacing w:line="360" w:lineRule="auto"/>
              <w:ind w:hanging="55"/>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0.895</w:t>
            </w:r>
          </w:p>
        </w:tc>
        <w:tc>
          <w:tcPr>
            <w:tcW w:w="1111" w:type="dxa"/>
            <w:shd w:val="clear" w:color="auto" w:fill="auto"/>
            <w:noWrap/>
            <w:hideMark/>
          </w:tcPr>
          <w:p w14:paraId="59A60BB0"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183" w:type="dxa"/>
            <w:shd w:val="clear" w:color="auto" w:fill="auto"/>
            <w:noWrap/>
            <w:hideMark/>
          </w:tcPr>
          <w:p w14:paraId="521B4C2F"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051" w:type="dxa"/>
            <w:shd w:val="clear" w:color="auto" w:fill="auto"/>
            <w:noWrap/>
            <w:hideMark/>
          </w:tcPr>
          <w:p w14:paraId="7C467A77"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121" w:type="dxa"/>
            <w:shd w:val="clear" w:color="auto" w:fill="auto"/>
            <w:noWrap/>
            <w:hideMark/>
          </w:tcPr>
          <w:p w14:paraId="36D52DCD"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730" w:type="dxa"/>
          </w:tcPr>
          <w:p w14:paraId="2BE207D3"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268" w:type="dxa"/>
          </w:tcPr>
          <w:p w14:paraId="04B2107C"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r>
      <w:tr w:rsidR="00B21E9C" w:rsidRPr="00B0092B" w14:paraId="076E5D92" w14:textId="241CEB6F" w:rsidTr="00B21E9C">
        <w:trPr>
          <w:trHeight w:val="255"/>
          <w:jc w:val="center"/>
        </w:trPr>
        <w:tc>
          <w:tcPr>
            <w:tcW w:w="1299" w:type="dxa"/>
            <w:shd w:val="clear" w:color="auto" w:fill="auto"/>
            <w:noWrap/>
            <w:hideMark/>
          </w:tcPr>
          <w:p w14:paraId="757F9EBB" w14:textId="0C2185D6" w:rsidR="00B21E9C" w:rsidRPr="00B0092B" w:rsidRDefault="00B21E9C" w:rsidP="00B21E9C">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ACCE</w:t>
            </w:r>
          </w:p>
        </w:tc>
        <w:tc>
          <w:tcPr>
            <w:tcW w:w="1038" w:type="dxa"/>
            <w:shd w:val="clear" w:color="auto" w:fill="auto"/>
            <w:noWrap/>
            <w:hideMark/>
          </w:tcPr>
          <w:p w14:paraId="3BF95A01" w14:textId="77777777" w:rsidR="00B21E9C" w:rsidRPr="00B0092B" w:rsidRDefault="00B21E9C" w:rsidP="00B21E9C">
            <w:pPr>
              <w:spacing w:line="360" w:lineRule="auto"/>
              <w:ind w:hanging="55"/>
              <w:jc w:val="center"/>
              <w:rPr>
                <w:rFonts w:ascii="Times New Roman" w:eastAsia="Times New Roman" w:hAnsi="Times New Roman" w:cs="Times New Roman"/>
                <w:color w:val="000000"/>
                <w:sz w:val="22"/>
              </w:rPr>
            </w:pPr>
            <w:r w:rsidRPr="00B0092B">
              <w:rPr>
                <w:rFonts w:ascii="Times New Roman" w:hAnsi="Times New Roman" w:cs="Times New Roman"/>
                <w:sz w:val="22"/>
              </w:rPr>
              <w:t>0.090</w:t>
            </w:r>
          </w:p>
        </w:tc>
        <w:tc>
          <w:tcPr>
            <w:tcW w:w="1111" w:type="dxa"/>
            <w:shd w:val="clear" w:color="auto" w:fill="auto"/>
            <w:noWrap/>
            <w:hideMark/>
          </w:tcPr>
          <w:p w14:paraId="67FEABC2" w14:textId="77777777" w:rsidR="00B21E9C" w:rsidRPr="00B0092B" w:rsidRDefault="00B21E9C" w:rsidP="00B21E9C">
            <w:pPr>
              <w:spacing w:line="360" w:lineRule="auto"/>
              <w:ind w:firstLine="0"/>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0.801</w:t>
            </w:r>
          </w:p>
        </w:tc>
        <w:tc>
          <w:tcPr>
            <w:tcW w:w="1183" w:type="dxa"/>
            <w:shd w:val="clear" w:color="auto" w:fill="auto"/>
            <w:noWrap/>
            <w:hideMark/>
          </w:tcPr>
          <w:p w14:paraId="301011B0"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051" w:type="dxa"/>
            <w:shd w:val="clear" w:color="auto" w:fill="auto"/>
            <w:noWrap/>
            <w:hideMark/>
          </w:tcPr>
          <w:p w14:paraId="7383491A"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121" w:type="dxa"/>
            <w:shd w:val="clear" w:color="auto" w:fill="auto"/>
            <w:noWrap/>
            <w:hideMark/>
          </w:tcPr>
          <w:p w14:paraId="0E98652E"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730" w:type="dxa"/>
          </w:tcPr>
          <w:p w14:paraId="1BCEC318"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268" w:type="dxa"/>
          </w:tcPr>
          <w:p w14:paraId="3167ABDC"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r>
      <w:tr w:rsidR="00B21E9C" w:rsidRPr="00B0092B" w14:paraId="0739B96E" w14:textId="598803ED" w:rsidTr="00B21E9C">
        <w:trPr>
          <w:trHeight w:val="255"/>
          <w:jc w:val="center"/>
        </w:trPr>
        <w:tc>
          <w:tcPr>
            <w:tcW w:w="1299" w:type="dxa"/>
            <w:shd w:val="clear" w:color="auto" w:fill="auto"/>
            <w:noWrap/>
            <w:hideMark/>
          </w:tcPr>
          <w:p w14:paraId="300864EF" w14:textId="2DEB9BE9" w:rsidR="00B21E9C" w:rsidRPr="00B0092B" w:rsidRDefault="00B21E9C" w:rsidP="00B21E9C">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INTER</w:t>
            </w:r>
          </w:p>
        </w:tc>
        <w:tc>
          <w:tcPr>
            <w:tcW w:w="1038" w:type="dxa"/>
            <w:shd w:val="clear" w:color="auto" w:fill="auto"/>
            <w:noWrap/>
            <w:hideMark/>
          </w:tcPr>
          <w:p w14:paraId="4D14F5D2" w14:textId="77777777" w:rsidR="00B21E9C" w:rsidRPr="00B0092B" w:rsidRDefault="00B21E9C" w:rsidP="00B21E9C">
            <w:pPr>
              <w:spacing w:line="360" w:lineRule="auto"/>
              <w:ind w:hanging="55"/>
              <w:jc w:val="center"/>
              <w:rPr>
                <w:rFonts w:ascii="Times New Roman" w:eastAsia="Times New Roman" w:hAnsi="Times New Roman" w:cs="Times New Roman"/>
                <w:color w:val="000000"/>
                <w:sz w:val="22"/>
              </w:rPr>
            </w:pPr>
            <w:r w:rsidRPr="00B0092B">
              <w:rPr>
                <w:rFonts w:ascii="Times New Roman" w:hAnsi="Times New Roman" w:cs="Times New Roman"/>
                <w:sz w:val="22"/>
              </w:rPr>
              <w:t>0.138</w:t>
            </w:r>
          </w:p>
        </w:tc>
        <w:tc>
          <w:tcPr>
            <w:tcW w:w="1111" w:type="dxa"/>
            <w:shd w:val="clear" w:color="auto" w:fill="auto"/>
            <w:noWrap/>
            <w:hideMark/>
          </w:tcPr>
          <w:p w14:paraId="382760B1" w14:textId="77777777" w:rsidR="00B21E9C" w:rsidRPr="00B0092B" w:rsidRDefault="00B21E9C" w:rsidP="00B21E9C">
            <w:pPr>
              <w:spacing w:line="360" w:lineRule="auto"/>
              <w:ind w:firstLine="0"/>
              <w:jc w:val="center"/>
              <w:rPr>
                <w:rFonts w:ascii="Times New Roman" w:eastAsia="Times New Roman" w:hAnsi="Times New Roman" w:cs="Times New Roman"/>
                <w:color w:val="000000"/>
                <w:sz w:val="22"/>
              </w:rPr>
            </w:pPr>
            <w:r w:rsidRPr="00B0092B">
              <w:rPr>
                <w:rFonts w:ascii="Times New Roman" w:hAnsi="Times New Roman" w:cs="Times New Roman"/>
                <w:sz w:val="22"/>
              </w:rPr>
              <w:t>0.593</w:t>
            </w:r>
          </w:p>
        </w:tc>
        <w:tc>
          <w:tcPr>
            <w:tcW w:w="1183" w:type="dxa"/>
            <w:shd w:val="clear" w:color="auto" w:fill="auto"/>
            <w:noWrap/>
            <w:hideMark/>
          </w:tcPr>
          <w:p w14:paraId="59B53340" w14:textId="77777777" w:rsidR="00B21E9C" w:rsidRPr="00B0092B" w:rsidRDefault="00B21E9C" w:rsidP="00B21E9C">
            <w:pPr>
              <w:spacing w:line="360" w:lineRule="auto"/>
              <w:ind w:firstLine="74"/>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0.836</w:t>
            </w:r>
          </w:p>
        </w:tc>
        <w:tc>
          <w:tcPr>
            <w:tcW w:w="1051" w:type="dxa"/>
            <w:shd w:val="clear" w:color="auto" w:fill="auto"/>
            <w:noWrap/>
            <w:hideMark/>
          </w:tcPr>
          <w:p w14:paraId="177C0CFF"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121" w:type="dxa"/>
            <w:shd w:val="clear" w:color="auto" w:fill="auto"/>
            <w:noWrap/>
            <w:hideMark/>
          </w:tcPr>
          <w:p w14:paraId="0D0B57F3"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730" w:type="dxa"/>
          </w:tcPr>
          <w:p w14:paraId="53CF8440"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c>
          <w:tcPr>
            <w:tcW w:w="1268" w:type="dxa"/>
          </w:tcPr>
          <w:p w14:paraId="2E543337" w14:textId="77777777" w:rsidR="00B21E9C" w:rsidRPr="00B0092B" w:rsidRDefault="00B21E9C" w:rsidP="00B21E9C">
            <w:pPr>
              <w:spacing w:line="360" w:lineRule="auto"/>
              <w:jc w:val="center"/>
              <w:rPr>
                <w:rFonts w:ascii="Times New Roman" w:eastAsia="Times New Roman" w:hAnsi="Times New Roman" w:cs="Times New Roman"/>
                <w:color w:val="000000"/>
                <w:sz w:val="22"/>
              </w:rPr>
            </w:pPr>
          </w:p>
        </w:tc>
      </w:tr>
      <w:tr w:rsidR="00B21E9C" w:rsidRPr="00B0092B" w14:paraId="2EBCF88C" w14:textId="1F74ABA0" w:rsidTr="00B21E9C">
        <w:trPr>
          <w:trHeight w:val="255"/>
          <w:jc w:val="center"/>
        </w:trPr>
        <w:tc>
          <w:tcPr>
            <w:tcW w:w="1299" w:type="dxa"/>
            <w:shd w:val="clear" w:color="auto" w:fill="auto"/>
            <w:noWrap/>
            <w:hideMark/>
          </w:tcPr>
          <w:p w14:paraId="4C8B749F" w14:textId="3B829F0D" w:rsidR="00B21E9C" w:rsidRPr="00B0092B" w:rsidRDefault="00B21E9C" w:rsidP="00B21E9C">
            <w:pPr>
              <w:spacing w:line="360" w:lineRule="auto"/>
              <w:ind w:firstLine="31"/>
              <w:jc w:val="left"/>
              <w:rPr>
                <w:rFonts w:ascii="Times New Roman" w:eastAsia="Times New Roman" w:hAnsi="Times New Roman" w:cs="Times New Roman"/>
                <w:color w:val="000000"/>
                <w:sz w:val="22"/>
              </w:rPr>
            </w:pPr>
            <w:r w:rsidRPr="00B0092B">
              <w:rPr>
                <w:rFonts w:ascii="Times New Roman" w:hAnsi="Times New Roman" w:cs="Times New Roman"/>
                <w:b/>
                <w:bCs/>
                <w:color w:val="000000"/>
                <w:sz w:val="22"/>
              </w:rPr>
              <w:t>PERS</w:t>
            </w:r>
          </w:p>
        </w:tc>
        <w:tc>
          <w:tcPr>
            <w:tcW w:w="1038" w:type="dxa"/>
            <w:shd w:val="clear" w:color="auto" w:fill="auto"/>
            <w:noWrap/>
            <w:hideMark/>
          </w:tcPr>
          <w:p w14:paraId="1D05D26D" w14:textId="77777777" w:rsidR="00B21E9C" w:rsidRPr="00B0092B" w:rsidRDefault="00B21E9C" w:rsidP="00B21E9C">
            <w:pPr>
              <w:spacing w:line="360" w:lineRule="auto"/>
              <w:ind w:hanging="55"/>
              <w:jc w:val="center"/>
              <w:rPr>
                <w:rFonts w:ascii="Times New Roman" w:eastAsia="Times New Roman" w:hAnsi="Times New Roman" w:cs="Times New Roman"/>
                <w:color w:val="000000"/>
                <w:sz w:val="22"/>
              </w:rPr>
            </w:pPr>
            <w:r w:rsidRPr="00B0092B">
              <w:rPr>
                <w:rFonts w:ascii="Times New Roman" w:hAnsi="Times New Roman" w:cs="Times New Roman"/>
                <w:sz w:val="22"/>
              </w:rPr>
              <w:t>0.054</w:t>
            </w:r>
          </w:p>
        </w:tc>
        <w:tc>
          <w:tcPr>
            <w:tcW w:w="1111" w:type="dxa"/>
            <w:shd w:val="clear" w:color="auto" w:fill="auto"/>
            <w:noWrap/>
            <w:hideMark/>
          </w:tcPr>
          <w:p w14:paraId="03667133" w14:textId="77777777" w:rsidR="00B21E9C" w:rsidRPr="00B0092B" w:rsidRDefault="00B21E9C" w:rsidP="00B21E9C">
            <w:pPr>
              <w:spacing w:line="360" w:lineRule="auto"/>
              <w:ind w:firstLine="0"/>
              <w:jc w:val="center"/>
              <w:rPr>
                <w:rFonts w:ascii="Times New Roman" w:eastAsia="Times New Roman" w:hAnsi="Times New Roman" w:cs="Times New Roman"/>
                <w:color w:val="000000"/>
                <w:sz w:val="22"/>
              </w:rPr>
            </w:pPr>
            <w:r w:rsidRPr="00B0092B">
              <w:rPr>
                <w:rFonts w:ascii="Times New Roman" w:hAnsi="Times New Roman" w:cs="Times New Roman"/>
                <w:sz w:val="22"/>
              </w:rPr>
              <w:t>0.231</w:t>
            </w:r>
          </w:p>
        </w:tc>
        <w:tc>
          <w:tcPr>
            <w:tcW w:w="1183" w:type="dxa"/>
            <w:shd w:val="clear" w:color="auto" w:fill="auto"/>
            <w:noWrap/>
            <w:hideMark/>
          </w:tcPr>
          <w:p w14:paraId="0C115D97" w14:textId="77777777" w:rsidR="00B21E9C" w:rsidRPr="00B0092B" w:rsidRDefault="00B21E9C" w:rsidP="00B21E9C">
            <w:pPr>
              <w:spacing w:line="360" w:lineRule="auto"/>
              <w:ind w:firstLine="74"/>
              <w:jc w:val="center"/>
              <w:rPr>
                <w:rFonts w:ascii="Times New Roman" w:eastAsia="Times New Roman" w:hAnsi="Times New Roman" w:cs="Times New Roman"/>
                <w:color w:val="000000"/>
                <w:sz w:val="22"/>
              </w:rPr>
            </w:pPr>
            <w:r w:rsidRPr="00B0092B">
              <w:rPr>
                <w:rFonts w:ascii="Times New Roman" w:hAnsi="Times New Roman" w:cs="Times New Roman"/>
                <w:sz w:val="22"/>
              </w:rPr>
              <w:t>0.612</w:t>
            </w:r>
          </w:p>
        </w:tc>
        <w:tc>
          <w:tcPr>
            <w:tcW w:w="1051" w:type="dxa"/>
            <w:shd w:val="clear" w:color="auto" w:fill="auto"/>
            <w:noWrap/>
            <w:hideMark/>
          </w:tcPr>
          <w:p w14:paraId="114015D7" w14:textId="77777777" w:rsidR="00B21E9C" w:rsidRPr="00B0092B" w:rsidRDefault="00B21E9C" w:rsidP="00B21E9C">
            <w:pPr>
              <w:spacing w:line="360" w:lineRule="auto"/>
              <w:ind w:hanging="44"/>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0.798</w:t>
            </w:r>
          </w:p>
        </w:tc>
        <w:tc>
          <w:tcPr>
            <w:tcW w:w="1121" w:type="dxa"/>
            <w:shd w:val="clear" w:color="auto" w:fill="auto"/>
            <w:noWrap/>
            <w:hideMark/>
          </w:tcPr>
          <w:p w14:paraId="6292A47B" w14:textId="77777777" w:rsidR="00B21E9C" w:rsidRPr="00B0092B" w:rsidRDefault="00B21E9C" w:rsidP="00B21E9C">
            <w:pPr>
              <w:spacing w:line="360" w:lineRule="auto"/>
              <w:jc w:val="center"/>
              <w:rPr>
                <w:rFonts w:ascii="Times New Roman" w:eastAsia="Times New Roman" w:hAnsi="Times New Roman" w:cs="Times New Roman"/>
                <w:b/>
                <w:bCs/>
                <w:color w:val="000000"/>
                <w:sz w:val="22"/>
              </w:rPr>
            </w:pPr>
          </w:p>
        </w:tc>
        <w:tc>
          <w:tcPr>
            <w:tcW w:w="730" w:type="dxa"/>
          </w:tcPr>
          <w:p w14:paraId="44743FA2" w14:textId="77777777" w:rsidR="00B21E9C" w:rsidRPr="00B0092B" w:rsidRDefault="00B21E9C" w:rsidP="00B21E9C">
            <w:pPr>
              <w:spacing w:line="360" w:lineRule="auto"/>
              <w:jc w:val="center"/>
              <w:rPr>
                <w:rFonts w:ascii="Times New Roman" w:eastAsia="Times New Roman" w:hAnsi="Times New Roman" w:cs="Times New Roman"/>
                <w:b/>
                <w:bCs/>
                <w:color w:val="000000"/>
                <w:sz w:val="22"/>
              </w:rPr>
            </w:pPr>
          </w:p>
        </w:tc>
        <w:tc>
          <w:tcPr>
            <w:tcW w:w="1268" w:type="dxa"/>
          </w:tcPr>
          <w:p w14:paraId="272E508E" w14:textId="77777777" w:rsidR="00B21E9C" w:rsidRPr="00B0092B" w:rsidRDefault="00B21E9C" w:rsidP="00B21E9C">
            <w:pPr>
              <w:spacing w:line="360" w:lineRule="auto"/>
              <w:jc w:val="center"/>
              <w:rPr>
                <w:rFonts w:ascii="Times New Roman" w:eastAsia="Times New Roman" w:hAnsi="Times New Roman" w:cs="Times New Roman"/>
                <w:b/>
                <w:bCs/>
                <w:color w:val="000000"/>
                <w:sz w:val="22"/>
              </w:rPr>
            </w:pPr>
          </w:p>
        </w:tc>
      </w:tr>
      <w:tr w:rsidR="00C91A12" w:rsidRPr="00B0092B" w14:paraId="59623FA4" w14:textId="552E8866" w:rsidTr="00B21E9C">
        <w:trPr>
          <w:trHeight w:val="255"/>
          <w:jc w:val="center"/>
        </w:trPr>
        <w:tc>
          <w:tcPr>
            <w:tcW w:w="1299" w:type="dxa"/>
            <w:shd w:val="clear" w:color="auto" w:fill="auto"/>
            <w:noWrap/>
            <w:hideMark/>
          </w:tcPr>
          <w:p w14:paraId="2297E1FC" w14:textId="4CE13D30" w:rsidR="00C91A12" w:rsidRPr="00B0092B" w:rsidRDefault="00C91A12" w:rsidP="00C91A12">
            <w:pPr>
              <w:spacing w:line="360" w:lineRule="auto"/>
              <w:ind w:firstLine="31"/>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SEC&amp;PR</w:t>
            </w:r>
            <w:r w:rsidR="00CC2A1A" w:rsidRPr="00B0092B">
              <w:rPr>
                <w:rFonts w:ascii="Times New Roman" w:eastAsia="Times New Roman" w:hAnsi="Times New Roman" w:cs="Times New Roman"/>
                <w:b/>
                <w:bCs/>
                <w:color w:val="000000"/>
                <w:sz w:val="22"/>
              </w:rPr>
              <w:t>I</w:t>
            </w:r>
          </w:p>
        </w:tc>
        <w:tc>
          <w:tcPr>
            <w:tcW w:w="1038" w:type="dxa"/>
            <w:shd w:val="clear" w:color="auto" w:fill="auto"/>
            <w:noWrap/>
            <w:hideMark/>
          </w:tcPr>
          <w:p w14:paraId="37C55332" w14:textId="77777777" w:rsidR="00C91A12" w:rsidRPr="00B0092B" w:rsidRDefault="00C91A12" w:rsidP="00C91A12">
            <w:pPr>
              <w:spacing w:line="360" w:lineRule="auto"/>
              <w:ind w:hanging="55"/>
              <w:jc w:val="center"/>
              <w:rPr>
                <w:rFonts w:ascii="Times New Roman" w:eastAsia="Times New Roman" w:hAnsi="Times New Roman" w:cs="Times New Roman"/>
                <w:color w:val="000000"/>
                <w:sz w:val="22"/>
              </w:rPr>
            </w:pPr>
            <w:r w:rsidRPr="00B0092B">
              <w:rPr>
                <w:rFonts w:ascii="Times New Roman" w:hAnsi="Times New Roman" w:cs="Times New Roman"/>
                <w:sz w:val="22"/>
              </w:rPr>
              <w:t>0.015</w:t>
            </w:r>
          </w:p>
        </w:tc>
        <w:tc>
          <w:tcPr>
            <w:tcW w:w="1111" w:type="dxa"/>
            <w:shd w:val="clear" w:color="auto" w:fill="auto"/>
            <w:noWrap/>
            <w:hideMark/>
          </w:tcPr>
          <w:p w14:paraId="2815660E" w14:textId="77777777" w:rsidR="00C91A12" w:rsidRPr="00B0092B" w:rsidRDefault="00C91A12" w:rsidP="00C91A12">
            <w:pPr>
              <w:spacing w:line="360" w:lineRule="auto"/>
              <w:ind w:firstLine="0"/>
              <w:jc w:val="center"/>
              <w:rPr>
                <w:rFonts w:ascii="Times New Roman" w:eastAsia="Times New Roman" w:hAnsi="Times New Roman" w:cs="Times New Roman"/>
                <w:color w:val="000000"/>
                <w:sz w:val="22"/>
              </w:rPr>
            </w:pPr>
            <w:r w:rsidRPr="00B0092B">
              <w:rPr>
                <w:rFonts w:ascii="Times New Roman" w:hAnsi="Times New Roman" w:cs="Times New Roman"/>
                <w:sz w:val="22"/>
              </w:rPr>
              <w:t>0.310</w:t>
            </w:r>
          </w:p>
        </w:tc>
        <w:tc>
          <w:tcPr>
            <w:tcW w:w="1183" w:type="dxa"/>
            <w:shd w:val="clear" w:color="auto" w:fill="auto"/>
            <w:noWrap/>
            <w:hideMark/>
          </w:tcPr>
          <w:p w14:paraId="57F8E619" w14:textId="18FF4C1A" w:rsidR="00C91A12" w:rsidRPr="00B0092B" w:rsidRDefault="00C91A12" w:rsidP="00C91A12">
            <w:pPr>
              <w:spacing w:line="360" w:lineRule="auto"/>
              <w:ind w:firstLine="74"/>
              <w:jc w:val="center"/>
              <w:rPr>
                <w:rFonts w:ascii="Times New Roman" w:eastAsia="Times New Roman" w:hAnsi="Times New Roman" w:cs="Times New Roman"/>
                <w:color w:val="000000"/>
                <w:sz w:val="22"/>
              </w:rPr>
            </w:pPr>
            <w:r w:rsidRPr="00B0092B">
              <w:rPr>
                <w:rFonts w:ascii="Times New Roman" w:hAnsi="Times New Roman" w:cs="Times New Roman"/>
                <w:sz w:val="22"/>
              </w:rPr>
              <w:t>0.702</w:t>
            </w:r>
          </w:p>
        </w:tc>
        <w:tc>
          <w:tcPr>
            <w:tcW w:w="1051" w:type="dxa"/>
            <w:shd w:val="clear" w:color="auto" w:fill="auto"/>
            <w:noWrap/>
            <w:hideMark/>
          </w:tcPr>
          <w:p w14:paraId="02A04412" w14:textId="77777777" w:rsidR="00C91A12" w:rsidRPr="00B0092B" w:rsidRDefault="00C91A12" w:rsidP="00C91A12">
            <w:pPr>
              <w:spacing w:line="360" w:lineRule="auto"/>
              <w:ind w:hanging="44"/>
              <w:jc w:val="center"/>
              <w:rPr>
                <w:rFonts w:ascii="Times New Roman" w:eastAsia="Times New Roman" w:hAnsi="Times New Roman" w:cs="Times New Roman"/>
                <w:color w:val="000000"/>
                <w:sz w:val="22"/>
              </w:rPr>
            </w:pPr>
            <w:r w:rsidRPr="00B0092B">
              <w:rPr>
                <w:rFonts w:ascii="Times New Roman" w:hAnsi="Times New Roman" w:cs="Times New Roman"/>
                <w:sz w:val="22"/>
              </w:rPr>
              <w:t>0.815</w:t>
            </w:r>
          </w:p>
        </w:tc>
        <w:tc>
          <w:tcPr>
            <w:tcW w:w="1121" w:type="dxa"/>
            <w:shd w:val="clear" w:color="auto" w:fill="auto"/>
            <w:noWrap/>
            <w:hideMark/>
          </w:tcPr>
          <w:p w14:paraId="59602B19" w14:textId="77777777" w:rsidR="00C91A12" w:rsidRPr="00B0092B" w:rsidRDefault="00C91A12" w:rsidP="00C91A12">
            <w:pPr>
              <w:spacing w:line="360" w:lineRule="auto"/>
              <w:ind w:hanging="99"/>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0.829</w:t>
            </w:r>
          </w:p>
        </w:tc>
        <w:tc>
          <w:tcPr>
            <w:tcW w:w="730" w:type="dxa"/>
          </w:tcPr>
          <w:p w14:paraId="0C017C6D" w14:textId="77777777" w:rsidR="00C91A12" w:rsidRPr="00B0092B" w:rsidRDefault="00C91A12" w:rsidP="00C91A12">
            <w:pPr>
              <w:spacing w:line="360" w:lineRule="auto"/>
              <w:ind w:hanging="99"/>
              <w:jc w:val="center"/>
              <w:rPr>
                <w:rFonts w:ascii="Times New Roman" w:hAnsi="Times New Roman" w:cs="Times New Roman"/>
                <w:b/>
                <w:bCs/>
                <w:sz w:val="22"/>
              </w:rPr>
            </w:pPr>
          </w:p>
        </w:tc>
        <w:tc>
          <w:tcPr>
            <w:tcW w:w="1268" w:type="dxa"/>
          </w:tcPr>
          <w:p w14:paraId="26723259" w14:textId="77777777" w:rsidR="00C91A12" w:rsidRPr="00B0092B" w:rsidRDefault="00C91A12" w:rsidP="00C91A12">
            <w:pPr>
              <w:spacing w:line="360" w:lineRule="auto"/>
              <w:ind w:hanging="99"/>
              <w:jc w:val="center"/>
              <w:rPr>
                <w:rFonts w:ascii="Times New Roman" w:hAnsi="Times New Roman" w:cs="Times New Roman"/>
                <w:b/>
                <w:bCs/>
                <w:sz w:val="22"/>
              </w:rPr>
            </w:pPr>
          </w:p>
        </w:tc>
      </w:tr>
      <w:tr w:rsidR="00C91A12" w:rsidRPr="00B0092B" w14:paraId="14C65C2B" w14:textId="77777777" w:rsidTr="00B21E9C">
        <w:trPr>
          <w:trHeight w:val="255"/>
          <w:jc w:val="center"/>
        </w:trPr>
        <w:tc>
          <w:tcPr>
            <w:tcW w:w="1299" w:type="dxa"/>
            <w:shd w:val="clear" w:color="auto" w:fill="auto"/>
            <w:noWrap/>
          </w:tcPr>
          <w:p w14:paraId="4926B8F0" w14:textId="1B33AA5B" w:rsidR="00C91A12" w:rsidRPr="00B0092B" w:rsidRDefault="00C91A12" w:rsidP="00C91A12">
            <w:pPr>
              <w:spacing w:line="360" w:lineRule="auto"/>
              <w:ind w:firstLine="31"/>
              <w:jc w:val="left"/>
              <w:rPr>
                <w:rFonts w:ascii="Times New Roman" w:hAnsi="Times New Roman" w:cs="Times New Roman"/>
                <w:b/>
                <w:bCs/>
                <w:sz w:val="22"/>
              </w:rPr>
            </w:pPr>
            <w:r w:rsidRPr="00B0092B">
              <w:rPr>
                <w:rFonts w:ascii="Times New Roman" w:hAnsi="Times New Roman" w:cs="Times New Roman"/>
                <w:b/>
                <w:bCs/>
                <w:sz w:val="22"/>
              </w:rPr>
              <w:t>SATI</w:t>
            </w:r>
          </w:p>
        </w:tc>
        <w:tc>
          <w:tcPr>
            <w:tcW w:w="1038" w:type="dxa"/>
            <w:shd w:val="clear" w:color="auto" w:fill="auto"/>
            <w:noWrap/>
          </w:tcPr>
          <w:p w14:paraId="6D91A0A2" w14:textId="04E9A403" w:rsidR="00C91A12" w:rsidRPr="00B0092B" w:rsidRDefault="00C91A12" w:rsidP="00C91A12">
            <w:pPr>
              <w:spacing w:line="360" w:lineRule="auto"/>
              <w:ind w:hanging="55"/>
              <w:jc w:val="center"/>
              <w:rPr>
                <w:rFonts w:ascii="Times New Roman" w:hAnsi="Times New Roman" w:cs="Times New Roman"/>
                <w:sz w:val="22"/>
              </w:rPr>
            </w:pPr>
            <w:r w:rsidRPr="00B0092B">
              <w:rPr>
                <w:rFonts w:ascii="Times New Roman" w:hAnsi="Times New Roman" w:cs="Times New Roman"/>
                <w:sz w:val="22"/>
              </w:rPr>
              <w:t>0.055</w:t>
            </w:r>
          </w:p>
        </w:tc>
        <w:tc>
          <w:tcPr>
            <w:tcW w:w="1111" w:type="dxa"/>
            <w:shd w:val="clear" w:color="auto" w:fill="auto"/>
            <w:noWrap/>
          </w:tcPr>
          <w:p w14:paraId="06CC51B4" w14:textId="233F4577" w:rsidR="00C91A12" w:rsidRPr="00B0092B" w:rsidRDefault="00C91A12" w:rsidP="00C91A12">
            <w:pPr>
              <w:spacing w:line="360" w:lineRule="auto"/>
              <w:ind w:firstLine="0"/>
              <w:jc w:val="center"/>
              <w:rPr>
                <w:rFonts w:ascii="Times New Roman" w:hAnsi="Times New Roman" w:cs="Times New Roman"/>
                <w:sz w:val="22"/>
              </w:rPr>
            </w:pPr>
            <w:r w:rsidRPr="00B0092B">
              <w:rPr>
                <w:rFonts w:ascii="Times New Roman" w:hAnsi="Times New Roman" w:cs="Times New Roman"/>
                <w:sz w:val="22"/>
              </w:rPr>
              <w:t>0.493</w:t>
            </w:r>
          </w:p>
        </w:tc>
        <w:tc>
          <w:tcPr>
            <w:tcW w:w="1183" w:type="dxa"/>
            <w:shd w:val="clear" w:color="auto" w:fill="auto"/>
            <w:noWrap/>
          </w:tcPr>
          <w:p w14:paraId="67671AC3" w14:textId="2BFA0810" w:rsidR="00C91A12" w:rsidRPr="00B0092B" w:rsidRDefault="00C91A12" w:rsidP="00C91A12">
            <w:pPr>
              <w:spacing w:line="360" w:lineRule="auto"/>
              <w:ind w:firstLine="74"/>
              <w:jc w:val="center"/>
              <w:rPr>
                <w:rFonts w:ascii="Times New Roman" w:hAnsi="Times New Roman" w:cs="Times New Roman"/>
                <w:sz w:val="22"/>
              </w:rPr>
            </w:pPr>
            <w:r w:rsidRPr="00B0092B">
              <w:rPr>
                <w:rFonts w:ascii="Times New Roman" w:hAnsi="Times New Roman" w:cs="Times New Roman"/>
                <w:sz w:val="22"/>
              </w:rPr>
              <w:t>0.662</w:t>
            </w:r>
          </w:p>
        </w:tc>
        <w:tc>
          <w:tcPr>
            <w:tcW w:w="1051" w:type="dxa"/>
            <w:shd w:val="clear" w:color="auto" w:fill="auto"/>
            <w:noWrap/>
          </w:tcPr>
          <w:p w14:paraId="797AA9C4" w14:textId="225883B4" w:rsidR="00C91A12" w:rsidRPr="00B0092B" w:rsidRDefault="00C91A12" w:rsidP="00C91A12">
            <w:pPr>
              <w:spacing w:line="360" w:lineRule="auto"/>
              <w:ind w:hanging="44"/>
              <w:jc w:val="center"/>
              <w:rPr>
                <w:rFonts w:ascii="Times New Roman" w:hAnsi="Times New Roman" w:cs="Times New Roman"/>
                <w:sz w:val="22"/>
              </w:rPr>
            </w:pPr>
            <w:r w:rsidRPr="00B0092B">
              <w:rPr>
                <w:rFonts w:ascii="Times New Roman" w:hAnsi="Times New Roman" w:cs="Times New Roman"/>
                <w:sz w:val="22"/>
              </w:rPr>
              <w:t>0.655</w:t>
            </w:r>
          </w:p>
        </w:tc>
        <w:tc>
          <w:tcPr>
            <w:tcW w:w="1121" w:type="dxa"/>
            <w:shd w:val="clear" w:color="auto" w:fill="auto"/>
            <w:noWrap/>
          </w:tcPr>
          <w:p w14:paraId="71CFB8DD" w14:textId="1CE72F85" w:rsidR="00C91A12" w:rsidRPr="00B0092B" w:rsidRDefault="00C91A12" w:rsidP="00C91A12">
            <w:pPr>
              <w:spacing w:line="360" w:lineRule="auto"/>
              <w:ind w:hanging="99"/>
              <w:jc w:val="center"/>
              <w:rPr>
                <w:rFonts w:ascii="Times New Roman" w:hAnsi="Times New Roman" w:cs="Times New Roman"/>
                <w:b/>
                <w:bCs/>
                <w:sz w:val="22"/>
              </w:rPr>
            </w:pPr>
            <w:r w:rsidRPr="00B0092B">
              <w:rPr>
                <w:rFonts w:ascii="Times New Roman" w:hAnsi="Times New Roman" w:cs="Times New Roman"/>
                <w:sz w:val="22"/>
              </w:rPr>
              <w:t>0.493</w:t>
            </w:r>
          </w:p>
        </w:tc>
        <w:tc>
          <w:tcPr>
            <w:tcW w:w="730" w:type="dxa"/>
          </w:tcPr>
          <w:p w14:paraId="48F3EF72" w14:textId="142596D6" w:rsidR="00C91A12" w:rsidRPr="00B0092B" w:rsidRDefault="00C91A12" w:rsidP="00C91A12">
            <w:pPr>
              <w:spacing w:line="360" w:lineRule="auto"/>
              <w:ind w:hanging="99"/>
              <w:jc w:val="center"/>
              <w:rPr>
                <w:rFonts w:ascii="Times New Roman" w:hAnsi="Times New Roman" w:cs="Times New Roman"/>
                <w:b/>
                <w:bCs/>
                <w:sz w:val="22"/>
              </w:rPr>
            </w:pPr>
            <w:r w:rsidRPr="00B0092B">
              <w:rPr>
                <w:rFonts w:ascii="Times New Roman" w:hAnsi="Times New Roman" w:cs="Times New Roman"/>
                <w:b/>
                <w:bCs/>
                <w:sz w:val="22"/>
              </w:rPr>
              <w:t>0.811</w:t>
            </w:r>
          </w:p>
        </w:tc>
        <w:tc>
          <w:tcPr>
            <w:tcW w:w="1268" w:type="dxa"/>
          </w:tcPr>
          <w:p w14:paraId="5135B750" w14:textId="77777777" w:rsidR="00C91A12" w:rsidRPr="00B0092B" w:rsidRDefault="00C91A12" w:rsidP="00C91A12">
            <w:pPr>
              <w:spacing w:line="360" w:lineRule="auto"/>
              <w:ind w:hanging="99"/>
              <w:jc w:val="center"/>
              <w:rPr>
                <w:rFonts w:ascii="Times New Roman" w:hAnsi="Times New Roman" w:cs="Times New Roman"/>
                <w:b/>
                <w:bCs/>
                <w:sz w:val="22"/>
              </w:rPr>
            </w:pPr>
          </w:p>
        </w:tc>
      </w:tr>
      <w:tr w:rsidR="00C91A12" w:rsidRPr="00B0092B" w14:paraId="5DD5B1E8" w14:textId="77777777" w:rsidTr="00B21E9C">
        <w:trPr>
          <w:trHeight w:val="255"/>
          <w:jc w:val="center"/>
        </w:trPr>
        <w:tc>
          <w:tcPr>
            <w:tcW w:w="1299" w:type="dxa"/>
            <w:shd w:val="clear" w:color="auto" w:fill="auto"/>
            <w:noWrap/>
          </w:tcPr>
          <w:p w14:paraId="2562E79A" w14:textId="281B1E61" w:rsidR="00C91A12" w:rsidRPr="00B0092B" w:rsidRDefault="00C91A12" w:rsidP="00C91A12">
            <w:pPr>
              <w:spacing w:line="360" w:lineRule="auto"/>
              <w:ind w:firstLine="31"/>
              <w:jc w:val="left"/>
              <w:rPr>
                <w:rFonts w:ascii="Times New Roman" w:hAnsi="Times New Roman" w:cs="Times New Roman"/>
                <w:b/>
                <w:bCs/>
                <w:sz w:val="22"/>
              </w:rPr>
            </w:pPr>
            <w:r w:rsidRPr="00B0092B">
              <w:rPr>
                <w:rFonts w:ascii="Times New Roman" w:eastAsia="Times New Roman" w:hAnsi="Times New Roman" w:cs="Times New Roman"/>
                <w:b/>
                <w:bCs/>
                <w:color w:val="000000"/>
                <w:sz w:val="22"/>
              </w:rPr>
              <w:t>REVI_INT</w:t>
            </w:r>
          </w:p>
        </w:tc>
        <w:tc>
          <w:tcPr>
            <w:tcW w:w="1038" w:type="dxa"/>
            <w:shd w:val="clear" w:color="auto" w:fill="auto"/>
            <w:noWrap/>
          </w:tcPr>
          <w:p w14:paraId="5E5BC96C" w14:textId="1738A82E" w:rsidR="00C91A12" w:rsidRPr="00B0092B" w:rsidRDefault="00C91A12" w:rsidP="00C91A12">
            <w:pPr>
              <w:spacing w:line="360" w:lineRule="auto"/>
              <w:ind w:hanging="55"/>
              <w:jc w:val="center"/>
              <w:rPr>
                <w:rFonts w:ascii="Times New Roman" w:hAnsi="Times New Roman" w:cs="Times New Roman"/>
                <w:sz w:val="22"/>
              </w:rPr>
            </w:pPr>
            <w:r w:rsidRPr="00B0092B">
              <w:rPr>
                <w:rFonts w:ascii="Times New Roman" w:hAnsi="Times New Roman" w:cs="Times New Roman"/>
                <w:sz w:val="22"/>
              </w:rPr>
              <w:t>0.074</w:t>
            </w:r>
          </w:p>
        </w:tc>
        <w:tc>
          <w:tcPr>
            <w:tcW w:w="1111" w:type="dxa"/>
            <w:shd w:val="clear" w:color="auto" w:fill="auto"/>
            <w:noWrap/>
          </w:tcPr>
          <w:p w14:paraId="024B2335" w14:textId="5DE7A593" w:rsidR="00C91A12" w:rsidRPr="00B0092B" w:rsidRDefault="00C91A12" w:rsidP="00C91A12">
            <w:pPr>
              <w:spacing w:line="360" w:lineRule="auto"/>
              <w:ind w:firstLine="0"/>
              <w:jc w:val="center"/>
              <w:rPr>
                <w:rFonts w:ascii="Times New Roman" w:hAnsi="Times New Roman" w:cs="Times New Roman"/>
                <w:sz w:val="22"/>
              </w:rPr>
            </w:pPr>
            <w:r w:rsidRPr="00B0092B">
              <w:rPr>
                <w:rFonts w:ascii="Times New Roman" w:hAnsi="Times New Roman" w:cs="Times New Roman"/>
                <w:sz w:val="22"/>
              </w:rPr>
              <w:t>0.531</w:t>
            </w:r>
          </w:p>
        </w:tc>
        <w:tc>
          <w:tcPr>
            <w:tcW w:w="1183" w:type="dxa"/>
            <w:shd w:val="clear" w:color="auto" w:fill="auto"/>
            <w:noWrap/>
          </w:tcPr>
          <w:p w14:paraId="17925C1B" w14:textId="628328DE" w:rsidR="00C91A12" w:rsidRPr="00B0092B" w:rsidRDefault="00C91A12" w:rsidP="00C91A12">
            <w:pPr>
              <w:spacing w:line="360" w:lineRule="auto"/>
              <w:ind w:firstLine="74"/>
              <w:jc w:val="center"/>
              <w:rPr>
                <w:rFonts w:ascii="Times New Roman" w:hAnsi="Times New Roman" w:cs="Times New Roman"/>
                <w:sz w:val="22"/>
              </w:rPr>
            </w:pPr>
            <w:r w:rsidRPr="00B0092B">
              <w:rPr>
                <w:rFonts w:ascii="Times New Roman" w:hAnsi="Times New Roman" w:cs="Times New Roman"/>
                <w:sz w:val="22"/>
              </w:rPr>
              <w:t>0.442</w:t>
            </w:r>
          </w:p>
        </w:tc>
        <w:tc>
          <w:tcPr>
            <w:tcW w:w="1051" w:type="dxa"/>
            <w:shd w:val="clear" w:color="auto" w:fill="auto"/>
            <w:noWrap/>
          </w:tcPr>
          <w:p w14:paraId="64E445F6" w14:textId="5D128732" w:rsidR="00C91A12" w:rsidRPr="00B0092B" w:rsidRDefault="00C91A12" w:rsidP="00C91A12">
            <w:pPr>
              <w:spacing w:line="360" w:lineRule="auto"/>
              <w:ind w:hanging="44"/>
              <w:jc w:val="center"/>
              <w:rPr>
                <w:rFonts w:ascii="Times New Roman" w:hAnsi="Times New Roman" w:cs="Times New Roman"/>
                <w:sz w:val="22"/>
              </w:rPr>
            </w:pPr>
            <w:r w:rsidRPr="00B0092B">
              <w:rPr>
                <w:rFonts w:ascii="Times New Roman" w:hAnsi="Times New Roman" w:cs="Times New Roman"/>
                <w:sz w:val="22"/>
              </w:rPr>
              <w:t>0.675</w:t>
            </w:r>
          </w:p>
        </w:tc>
        <w:tc>
          <w:tcPr>
            <w:tcW w:w="1121" w:type="dxa"/>
            <w:shd w:val="clear" w:color="auto" w:fill="auto"/>
            <w:noWrap/>
          </w:tcPr>
          <w:p w14:paraId="245CCA28" w14:textId="1E416158" w:rsidR="00C91A12" w:rsidRPr="00B0092B" w:rsidRDefault="00C91A12" w:rsidP="00C91A12">
            <w:pPr>
              <w:spacing w:line="360" w:lineRule="auto"/>
              <w:ind w:hanging="99"/>
              <w:jc w:val="center"/>
              <w:rPr>
                <w:rFonts w:ascii="Times New Roman" w:hAnsi="Times New Roman" w:cs="Times New Roman"/>
                <w:b/>
                <w:bCs/>
                <w:sz w:val="22"/>
              </w:rPr>
            </w:pPr>
            <w:r w:rsidRPr="00B0092B">
              <w:rPr>
                <w:rFonts w:ascii="Times New Roman" w:hAnsi="Times New Roman" w:cs="Times New Roman"/>
                <w:sz w:val="22"/>
              </w:rPr>
              <w:t>0.573</w:t>
            </w:r>
          </w:p>
        </w:tc>
        <w:tc>
          <w:tcPr>
            <w:tcW w:w="730" w:type="dxa"/>
          </w:tcPr>
          <w:p w14:paraId="16C42791" w14:textId="233F5884" w:rsidR="00C91A12" w:rsidRPr="00B0092B" w:rsidRDefault="00C91A12" w:rsidP="00C91A12">
            <w:pPr>
              <w:spacing w:line="360" w:lineRule="auto"/>
              <w:ind w:hanging="99"/>
              <w:jc w:val="center"/>
              <w:rPr>
                <w:rFonts w:ascii="Times New Roman" w:hAnsi="Times New Roman" w:cs="Times New Roman"/>
                <w:b/>
                <w:bCs/>
                <w:sz w:val="22"/>
              </w:rPr>
            </w:pPr>
            <w:r w:rsidRPr="00B0092B">
              <w:rPr>
                <w:rFonts w:ascii="Times New Roman" w:hAnsi="Times New Roman" w:cs="Times New Roman"/>
                <w:sz w:val="22"/>
              </w:rPr>
              <w:t>0.703</w:t>
            </w:r>
          </w:p>
        </w:tc>
        <w:tc>
          <w:tcPr>
            <w:tcW w:w="1268" w:type="dxa"/>
          </w:tcPr>
          <w:p w14:paraId="7E2EA0A4" w14:textId="7ADA33BB" w:rsidR="00C91A12" w:rsidRPr="00B0092B" w:rsidRDefault="00C91A12" w:rsidP="00C91A12">
            <w:pPr>
              <w:spacing w:line="360" w:lineRule="auto"/>
              <w:ind w:hanging="99"/>
              <w:jc w:val="center"/>
              <w:rPr>
                <w:rFonts w:ascii="Times New Roman" w:hAnsi="Times New Roman" w:cs="Times New Roman"/>
                <w:b/>
                <w:bCs/>
                <w:sz w:val="22"/>
              </w:rPr>
            </w:pPr>
            <w:r w:rsidRPr="00B0092B">
              <w:rPr>
                <w:rFonts w:ascii="Times New Roman" w:hAnsi="Times New Roman" w:cs="Times New Roman"/>
                <w:b/>
                <w:bCs/>
                <w:sz w:val="22"/>
              </w:rPr>
              <w:t>0.820</w:t>
            </w:r>
          </w:p>
        </w:tc>
      </w:tr>
    </w:tbl>
    <w:p w14:paraId="1827465F" w14:textId="77777777" w:rsidR="00C92EA1" w:rsidRPr="00B0092B" w:rsidRDefault="00C92EA1" w:rsidP="00C92EA1">
      <w:pPr>
        <w:pStyle w:val="Body"/>
        <w:ind w:firstLine="0"/>
        <w:rPr>
          <w:highlight w:val="yellow"/>
        </w:rPr>
      </w:pPr>
    </w:p>
    <w:p w14:paraId="21D9BF80" w14:textId="190A488C" w:rsidR="00610053" w:rsidRPr="00B0092B" w:rsidRDefault="00314E3A" w:rsidP="00CD791E">
      <w:pPr>
        <w:ind w:firstLine="426"/>
      </w:pPr>
      <w:r w:rsidRPr="00B0092B">
        <w:t xml:space="preserve">In examining discriminant validity, this study employed the </w:t>
      </w:r>
      <w:proofErr w:type="spellStart"/>
      <w:r w:rsidRPr="00B0092B">
        <w:t>Heterotrait-Monotrait</w:t>
      </w:r>
      <w:proofErr w:type="spellEnd"/>
      <w:r w:rsidRPr="00B0092B">
        <w:t xml:space="preserve"> Ratio of Correlations (HTMT) method, thoroughly exploring inter-item correlations within constructs. </w:t>
      </w:r>
      <w:proofErr w:type="spellStart"/>
      <w:r w:rsidRPr="00B0092B">
        <w:t>SmartPLS</w:t>
      </w:r>
      <w:proofErr w:type="spellEnd"/>
      <w:r w:rsidRPr="00B0092B">
        <w:t xml:space="preserve"> findings, presented in Table 4.6, show that HTMT values mostly remained below the 0.9 threshold, with one exception. Crucially, </w:t>
      </w:r>
      <w:r w:rsidR="00D60093" w:rsidRPr="00B0092B">
        <w:t xml:space="preserve">most </w:t>
      </w:r>
      <w:r w:rsidRPr="00B0092B">
        <w:t xml:space="preserve">of values were considerably lower than the widely accepted cut-off of 0.895 </w:t>
      </w:r>
      <w:r w:rsidRPr="00B0092B">
        <w:fldChar w:fldCharType="begin" w:fldLock="1"/>
      </w:r>
      <w:r w:rsidRPr="00B0092B">
        <w:instrText>ADDIN CSL_CITATION {"citationItems":[{"id":"ITEM-1","itemData":{"author":[{"dropping-particle":"","family":"Henseler","given":"Jörg","non-dropping-particle":"","parse-names":false,"suffix":""},{"dropping-particle":"","family":"Ringle","given":"Christian M","non-dropping-particle":"","parse-names":false,"suffix":""},{"dropping-particle":"","family":"Sarstedt","given":"Marko","non-dropping-particle":"","parse-names":false,"suffix":""}],"container-title":"Journal of the academy of marketing science","id":"ITEM-1","issued":{"date-parts":[["2015"]]},"page":"115-135","publisher":"Springer","title":"A new criterion for assessing discriminant validity in variance-based structural equation modeling","type":"article-journal","volume":"43"},"uris":["http://www.mendeley.com/documents/?uuid=60521f25-da83-4097-bc66-8b173efd1747"]}],"mendeley":{"formattedCitation":"(Henseler et al., 2015)","plainTextFormattedCitation":"(Henseler et al., 2015)","previouslyFormattedCitation":"(Henseler et al., 2015)"},"properties":{"noteIndex":0},"schema":"https://github.com/citation-style-language/schema/raw/master/csl-citation.json"}</w:instrText>
      </w:r>
      <w:r w:rsidRPr="00B0092B">
        <w:fldChar w:fldCharType="separate"/>
      </w:r>
      <w:r w:rsidRPr="00B0092B">
        <w:t>(Henseler et al., 2015)</w:t>
      </w:r>
      <w:r w:rsidRPr="00B0092B">
        <w:fldChar w:fldCharType="end"/>
      </w:r>
      <w:r w:rsidRPr="00B0092B">
        <w:t xml:space="preserve">. </w:t>
      </w:r>
    </w:p>
    <w:p w14:paraId="23C87B46" w14:textId="299F6E76" w:rsidR="00C92EA1" w:rsidRPr="00B0092B" w:rsidRDefault="00C92EA1" w:rsidP="00C92EA1">
      <w:pPr>
        <w:pStyle w:val="Caption"/>
        <w:spacing w:before="120" w:after="360" w:afterAutospacing="0"/>
      </w:pPr>
      <w:bookmarkStart w:id="118" w:name="_Toc159185894"/>
      <w:bookmarkStart w:id="119" w:name="_Toc146487927"/>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5</w:t>
      </w:r>
      <w:r w:rsidR="005D5E02" w:rsidRPr="00B0092B">
        <w:fldChar w:fldCharType="end"/>
      </w:r>
      <w:r w:rsidRPr="00B0092B">
        <w:t xml:space="preserve"> </w:t>
      </w:r>
      <w:proofErr w:type="spellStart"/>
      <w:r w:rsidRPr="00B0092B">
        <w:t>Heterotrait-Monotrait</w:t>
      </w:r>
      <w:proofErr w:type="spellEnd"/>
      <w:r w:rsidRPr="00B0092B">
        <w:t xml:space="preserve"> Ratio</w:t>
      </w:r>
      <w:bookmarkEnd w:id="118"/>
      <w:r w:rsidRPr="00B0092B">
        <w:t xml:space="preserve"> </w:t>
      </w:r>
      <w:bookmarkEnd w:id="119"/>
    </w:p>
    <w:tbl>
      <w:tblPr>
        <w:tblW w:w="8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995"/>
        <w:gridCol w:w="995"/>
        <w:gridCol w:w="995"/>
        <w:gridCol w:w="995"/>
        <w:gridCol w:w="1121"/>
        <w:gridCol w:w="711"/>
        <w:gridCol w:w="1327"/>
      </w:tblGrid>
      <w:tr w:rsidR="005F0BF4" w:rsidRPr="00B0092B" w14:paraId="315BC6D9" w14:textId="018B9742" w:rsidTr="005F0BF4">
        <w:trPr>
          <w:trHeight w:val="255"/>
          <w:jc w:val="center"/>
        </w:trPr>
        <w:tc>
          <w:tcPr>
            <w:tcW w:w="1552" w:type="dxa"/>
            <w:shd w:val="clear" w:color="auto" w:fill="auto"/>
            <w:noWrap/>
            <w:hideMark/>
          </w:tcPr>
          <w:p w14:paraId="2F2D7AD7" w14:textId="77777777" w:rsidR="005F0BF4" w:rsidRPr="00B0092B" w:rsidRDefault="005F0BF4" w:rsidP="005F0BF4">
            <w:pPr>
              <w:spacing w:line="360" w:lineRule="auto"/>
              <w:jc w:val="center"/>
              <w:rPr>
                <w:rFonts w:ascii="Times New Roman" w:eastAsia="Times New Roman" w:hAnsi="Times New Roman" w:cs="Times New Roman"/>
                <w:color w:val="000000"/>
                <w:sz w:val="22"/>
              </w:rPr>
            </w:pPr>
            <w:r w:rsidRPr="00B0092B">
              <w:rPr>
                <w:rFonts w:ascii="Times New Roman" w:hAnsi="Times New Roman" w:cs="Times New Roman"/>
                <w:sz w:val="22"/>
              </w:rPr>
              <w:t xml:space="preserve">              </w:t>
            </w:r>
          </w:p>
        </w:tc>
        <w:tc>
          <w:tcPr>
            <w:tcW w:w="995" w:type="dxa"/>
            <w:shd w:val="clear" w:color="auto" w:fill="auto"/>
            <w:noWrap/>
            <w:hideMark/>
          </w:tcPr>
          <w:p w14:paraId="7ECE56AE" w14:textId="14F61675" w:rsidR="005F0BF4" w:rsidRPr="00B0092B" w:rsidRDefault="005F0BF4" w:rsidP="005F0BF4">
            <w:pPr>
              <w:spacing w:line="360" w:lineRule="auto"/>
              <w:ind w:hanging="89"/>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INFO</w:t>
            </w:r>
          </w:p>
        </w:tc>
        <w:tc>
          <w:tcPr>
            <w:tcW w:w="995" w:type="dxa"/>
            <w:shd w:val="clear" w:color="auto" w:fill="auto"/>
            <w:noWrap/>
            <w:hideMark/>
          </w:tcPr>
          <w:p w14:paraId="4CE0437A" w14:textId="003F9A08" w:rsidR="005F0BF4" w:rsidRPr="00B0092B" w:rsidRDefault="005F0BF4" w:rsidP="005F0BF4">
            <w:pPr>
              <w:spacing w:line="360" w:lineRule="auto"/>
              <w:ind w:firstLine="0"/>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ACCE</w:t>
            </w:r>
          </w:p>
        </w:tc>
        <w:tc>
          <w:tcPr>
            <w:tcW w:w="995" w:type="dxa"/>
            <w:shd w:val="clear" w:color="auto" w:fill="auto"/>
            <w:noWrap/>
            <w:hideMark/>
          </w:tcPr>
          <w:p w14:paraId="5289794F" w14:textId="0AEB44EB" w:rsidR="005F0BF4" w:rsidRPr="00B0092B" w:rsidRDefault="005F0BF4" w:rsidP="005F0BF4">
            <w:pPr>
              <w:spacing w:line="360" w:lineRule="auto"/>
              <w:ind w:firstLine="0"/>
              <w:jc w:val="center"/>
              <w:rPr>
                <w:rFonts w:ascii="Times New Roman" w:eastAsia="Times New Roman" w:hAnsi="Times New Roman" w:cs="Times New Roman"/>
                <w:b/>
                <w:bCs/>
                <w:color w:val="000000"/>
                <w:sz w:val="22"/>
              </w:rPr>
            </w:pPr>
            <w:r w:rsidRPr="00B0092B">
              <w:rPr>
                <w:rFonts w:ascii="Times New Roman" w:hAnsi="Times New Roman" w:cs="Times New Roman"/>
                <w:b/>
                <w:bCs/>
                <w:sz w:val="22"/>
              </w:rPr>
              <w:t>INTER</w:t>
            </w:r>
          </w:p>
        </w:tc>
        <w:tc>
          <w:tcPr>
            <w:tcW w:w="995" w:type="dxa"/>
            <w:shd w:val="clear" w:color="auto" w:fill="auto"/>
            <w:noWrap/>
            <w:hideMark/>
          </w:tcPr>
          <w:p w14:paraId="7EFFAB4E" w14:textId="186BBA70" w:rsidR="005F0BF4" w:rsidRPr="00B0092B" w:rsidRDefault="005F0BF4" w:rsidP="005F0BF4">
            <w:pPr>
              <w:spacing w:line="360" w:lineRule="auto"/>
              <w:ind w:hanging="33"/>
              <w:jc w:val="center"/>
              <w:rPr>
                <w:rFonts w:ascii="Times New Roman" w:eastAsia="Times New Roman" w:hAnsi="Times New Roman" w:cs="Times New Roman"/>
                <w:b/>
                <w:bCs/>
                <w:color w:val="000000"/>
                <w:sz w:val="22"/>
              </w:rPr>
            </w:pPr>
            <w:r w:rsidRPr="00B0092B">
              <w:rPr>
                <w:rFonts w:ascii="Times New Roman" w:hAnsi="Times New Roman" w:cs="Times New Roman"/>
                <w:b/>
                <w:bCs/>
                <w:color w:val="000000"/>
                <w:sz w:val="22"/>
              </w:rPr>
              <w:t>PERS</w:t>
            </w:r>
          </w:p>
        </w:tc>
        <w:tc>
          <w:tcPr>
            <w:tcW w:w="995" w:type="dxa"/>
          </w:tcPr>
          <w:p w14:paraId="58AC75F0" w14:textId="77DC18A6" w:rsidR="005F0BF4" w:rsidRPr="00B0092B" w:rsidRDefault="005F0BF4" w:rsidP="005F0BF4">
            <w:pPr>
              <w:spacing w:line="360" w:lineRule="auto"/>
              <w:ind w:firstLine="0"/>
              <w:jc w:val="center"/>
              <w:rPr>
                <w:rFonts w:ascii="Times New Roman" w:hAnsi="Times New Roman" w:cs="Times New Roman"/>
                <w:b/>
                <w:bCs/>
                <w:sz w:val="22"/>
              </w:rPr>
            </w:pPr>
            <w:r w:rsidRPr="00B0092B">
              <w:rPr>
                <w:rFonts w:ascii="Times New Roman" w:eastAsia="Times New Roman" w:hAnsi="Times New Roman" w:cs="Times New Roman"/>
                <w:b/>
                <w:bCs/>
                <w:color w:val="000000"/>
                <w:sz w:val="22"/>
              </w:rPr>
              <w:t>SEC&amp;PR</w:t>
            </w:r>
          </w:p>
        </w:tc>
        <w:tc>
          <w:tcPr>
            <w:tcW w:w="995" w:type="dxa"/>
          </w:tcPr>
          <w:p w14:paraId="6A5B84E8" w14:textId="51AAA0D3" w:rsidR="005F0BF4" w:rsidRPr="00B0092B" w:rsidRDefault="005F0BF4" w:rsidP="005F0BF4">
            <w:pPr>
              <w:spacing w:line="360" w:lineRule="auto"/>
              <w:ind w:hanging="44"/>
              <w:jc w:val="center"/>
              <w:rPr>
                <w:rFonts w:ascii="Times New Roman" w:hAnsi="Times New Roman" w:cs="Times New Roman"/>
                <w:b/>
                <w:bCs/>
                <w:sz w:val="22"/>
              </w:rPr>
            </w:pPr>
            <w:r w:rsidRPr="00B0092B">
              <w:rPr>
                <w:rFonts w:ascii="Times New Roman" w:hAnsi="Times New Roman" w:cs="Times New Roman"/>
                <w:b/>
                <w:bCs/>
                <w:sz w:val="22"/>
              </w:rPr>
              <w:t>SATI</w:t>
            </w:r>
          </w:p>
        </w:tc>
        <w:tc>
          <w:tcPr>
            <w:tcW w:w="995" w:type="dxa"/>
          </w:tcPr>
          <w:p w14:paraId="63367154" w14:textId="19E896B2" w:rsidR="005F0BF4" w:rsidRPr="00B0092B" w:rsidRDefault="005F0BF4" w:rsidP="005F0BF4">
            <w:pPr>
              <w:spacing w:line="360" w:lineRule="auto"/>
              <w:ind w:firstLine="59"/>
              <w:jc w:val="center"/>
              <w:rPr>
                <w:rFonts w:ascii="Times New Roman" w:hAnsi="Times New Roman" w:cs="Times New Roman"/>
                <w:b/>
                <w:bCs/>
                <w:sz w:val="22"/>
              </w:rPr>
            </w:pPr>
            <w:r w:rsidRPr="00B0092B">
              <w:rPr>
                <w:rFonts w:ascii="Times New Roman" w:eastAsia="Times New Roman" w:hAnsi="Times New Roman" w:cs="Times New Roman"/>
                <w:b/>
                <w:bCs/>
                <w:color w:val="000000"/>
                <w:sz w:val="22"/>
              </w:rPr>
              <w:t>REVI_INT</w:t>
            </w:r>
          </w:p>
        </w:tc>
      </w:tr>
      <w:tr w:rsidR="005F0BF4" w:rsidRPr="00B0092B" w14:paraId="5264E779" w14:textId="3AA67FC1" w:rsidTr="005F0BF4">
        <w:trPr>
          <w:trHeight w:val="255"/>
          <w:jc w:val="center"/>
        </w:trPr>
        <w:tc>
          <w:tcPr>
            <w:tcW w:w="1552" w:type="dxa"/>
            <w:shd w:val="clear" w:color="auto" w:fill="auto"/>
            <w:noWrap/>
            <w:hideMark/>
          </w:tcPr>
          <w:p w14:paraId="28E841E2" w14:textId="50F7B977" w:rsidR="005F0BF4" w:rsidRPr="00B0092B" w:rsidRDefault="005F0BF4" w:rsidP="005F0BF4">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INFO</w:t>
            </w:r>
          </w:p>
        </w:tc>
        <w:tc>
          <w:tcPr>
            <w:tcW w:w="995" w:type="dxa"/>
            <w:shd w:val="clear" w:color="auto" w:fill="auto"/>
            <w:noWrap/>
            <w:hideMark/>
          </w:tcPr>
          <w:p w14:paraId="713446C7" w14:textId="6AA610A3" w:rsidR="005F0BF4" w:rsidRPr="00B0092B" w:rsidRDefault="004409C4" w:rsidP="004409C4">
            <w:pPr>
              <w:spacing w:line="360" w:lineRule="auto"/>
              <w:ind w:hanging="33"/>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0.122</w:t>
            </w:r>
          </w:p>
        </w:tc>
        <w:tc>
          <w:tcPr>
            <w:tcW w:w="995" w:type="dxa"/>
            <w:shd w:val="clear" w:color="auto" w:fill="auto"/>
            <w:noWrap/>
            <w:hideMark/>
          </w:tcPr>
          <w:p w14:paraId="7D8C2BA9"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shd w:val="clear" w:color="auto" w:fill="auto"/>
            <w:noWrap/>
            <w:hideMark/>
          </w:tcPr>
          <w:p w14:paraId="0573FDD7"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shd w:val="clear" w:color="auto" w:fill="auto"/>
            <w:noWrap/>
            <w:hideMark/>
          </w:tcPr>
          <w:p w14:paraId="4DDDD5EE" w14:textId="77777777" w:rsidR="005F0BF4" w:rsidRPr="00B0092B" w:rsidRDefault="005F0BF4" w:rsidP="005F0BF4">
            <w:pPr>
              <w:spacing w:line="360" w:lineRule="auto"/>
              <w:ind w:hanging="33"/>
              <w:jc w:val="center"/>
              <w:rPr>
                <w:rFonts w:ascii="Times New Roman" w:eastAsia="Times New Roman" w:hAnsi="Times New Roman" w:cs="Times New Roman"/>
                <w:color w:val="000000"/>
                <w:sz w:val="22"/>
              </w:rPr>
            </w:pPr>
          </w:p>
        </w:tc>
        <w:tc>
          <w:tcPr>
            <w:tcW w:w="995" w:type="dxa"/>
          </w:tcPr>
          <w:p w14:paraId="79F44D0E"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tcPr>
          <w:p w14:paraId="20C93FC1" w14:textId="77777777" w:rsidR="005F0BF4" w:rsidRPr="00B0092B" w:rsidRDefault="005F0BF4" w:rsidP="005F0BF4">
            <w:pPr>
              <w:spacing w:line="360" w:lineRule="auto"/>
              <w:ind w:hanging="44"/>
              <w:jc w:val="center"/>
              <w:rPr>
                <w:rFonts w:ascii="Times New Roman" w:eastAsia="Times New Roman" w:hAnsi="Times New Roman" w:cs="Times New Roman"/>
                <w:color w:val="000000"/>
                <w:sz w:val="22"/>
              </w:rPr>
            </w:pPr>
          </w:p>
        </w:tc>
        <w:tc>
          <w:tcPr>
            <w:tcW w:w="995" w:type="dxa"/>
          </w:tcPr>
          <w:p w14:paraId="207FE50F" w14:textId="77777777" w:rsidR="005F0BF4" w:rsidRPr="00B0092B" w:rsidRDefault="005F0BF4" w:rsidP="005F0BF4">
            <w:pPr>
              <w:spacing w:line="360" w:lineRule="auto"/>
              <w:ind w:firstLine="59"/>
              <w:jc w:val="center"/>
              <w:rPr>
                <w:rFonts w:ascii="Times New Roman" w:eastAsia="Times New Roman" w:hAnsi="Times New Roman" w:cs="Times New Roman"/>
                <w:color w:val="000000"/>
                <w:sz w:val="22"/>
              </w:rPr>
            </w:pPr>
          </w:p>
        </w:tc>
      </w:tr>
      <w:tr w:rsidR="005F0BF4" w:rsidRPr="00B0092B" w14:paraId="2056C13F" w14:textId="65833109" w:rsidTr="005F0BF4">
        <w:trPr>
          <w:trHeight w:val="255"/>
          <w:jc w:val="center"/>
        </w:trPr>
        <w:tc>
          <w:tcPr>
            <w:tcW w:w="1552" w:type="dxa"/>
            <w:shd w:val="clear" w:color="auto" w:fill="auto"/>
            <w:noWrap/>
            <w:hideMark/>
          </w:tcPr>
          <w:p w14:paraId="0410E8E6" w14:textId="04046D05" w:rsidR="005F0BF4" w:rsidRPr="00B0092B" w:rsidRDefault="005F0BF4" w:rsidP="005F0BF4">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ACCE</w:t>
            </w:r>
          </w:p>
        </w:tc>
        <w:tc>
          <w:tcPr>
            <w:tcW w:w="995" w:type="dxa"/>
            <w:shd w:val="clear" w:color="auto" w:fill="auto"/>
            <w:noWrap/>
            <w:hideMark/>
          </w:tcPr>
          <w:p w14:paraId="17C36E2A" w14:textId="77777777" w:rsidR="005F0BF4" w:rsidRPr="00B0092B" w:rsidRDefault="005F0BF4" w:rsidP="005F0BF4">
            <w:pPr>
              <w:spacing w:line="360" w:lineRule="auto"/>
              <w:ind w:hanging="33"/>
              <w:rPr>
                <w:rFonts w:ascii="Times New Roman" w:eastAsia="Times New Roman" w:hAnsi="Times New Roman" w:cs="Times New Roman"/>
                <w:color w:val="000000"/>
                <w:sz w:val="22"/>
              </w:rPr>
            </w:pPr>
            <w:r w:rsidRPr="00B0092B">
              <w:rPr>
                <w:rFonts w:ascii="Times New Roman" w:hAnsi="Times New Roman" w:cs="Times New Roman"/>
                <w:sz w:val="22"/>
              </w:rPr>
              <w:t>0.108</w:t>
            </w:r>
          </w:p>
        </w:tc>
        <w:tc>
          <w:tcPr>
            <w:tcW w:w="995" w:type="dxa"/>
            <w:shd w:val="clear" w:color="auto" w:fill="auto"/>
            <w:noWrap/>
            <w:hideMark/>
          </w:tcPr>
          <w:p w14:paraId="3F65F3FC" w14:textId="173DDA04" w:rsidR="005F0BF4" w:rsidRPr="00B0092B" w:rsidRDefault="004409C4" w:rsidP="004409C4">
            <w:pPr>
              <w:spacing w:line="360" w:lineRule="auto"/>
              <w:ind w:firstLine="0"/>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0.895</w:t>
            </w:r>
          </w:p>
        </w:tc>
        <w:tc>
          <w:tcPr>
            <w:tcW w:w="995" w:type="dxa"/>
            <w:shd w:val="clear" w:color="auto" w:fill="auto"/>
            <w:noWrap/>
            <w:hideMark/>
          </w:tcPr>
          <w:p w14:paraId="454DE343"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shd w:val="clear" w:color="auto" w:fill="auto"/>
            <w:noWrap/>
            <w:hideMark/>
          </w:tcPr>
          <w:p w14:paraId="58145D93" w14:textId="77777777" w:rsidR="005F0BF4" w:rsidRPr="00B0092B" w:rsidRDefault="005F0BF4" w:rsidP="005F0BF4">
            <w:pPr>
              <w:spacing w:line="360" w:lineRule="auto"/>
              <w:ind w:hanging="33"/>
              <w:jc w:val="center"/>
              <w:rPr>
                <w:rFonts w:ascii="Times New Roman" w:eastAsia="Times New Roman" w:hAnsi="Times New Roman" w:cs="Times New Roman"/>
                <w:color w:val="000000"/>
                <w:sz w:val="22"/>
              </w:rPr>
            </w:pPr>
          </w:p>
        </w:tc>
        <w:tc>
          <w:tcPr>
            <w:tcW w:w="995" w:type="dxa"/>
          </w:tcPr>
          <w:p w14:paraId="3AAC1865"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tcPr>
          <w:p w14:paraId="7E413465" w14:textId="77777777" w:rsidR="005F0BF4" w:rsidRPr="00B0092B" w:rsidRDefault="005F0BF4" w:rsidP="005F0BF4">
            <w:pPr>
              <w:spacing w:line="360" w:lineRule="auto"/>
              <w:ind w:hanging="44"/>
              <w:jc w:val="center"/>
              <w:rPr>
                <w:rFonts w:ascii="Times New Roman" w:eastAsia="Times New Roman" w:hAnsi="Times New Roman" w:cs="Times New Roman"/>
                <w:color w:val="000000"/>
                <w:sz w:val="22"/>
              </w:rPr>
            </w:pPr>
          </w:p>
        </w:tc>
        <w:tc>
          <w:tcPr>
            <w:tcW w:w="995" w:type="dxa"/>
          </w:tcPr>
          <w:p w14:paraId="74FD1622" w14:textId="77777777" w:rsidR="005F0BF4" w:rsidRPr="00B0092B" w:rsidRDefault="005F0BF4" w:rsidP="005F0BF4">
            <w:pPr>
              <w:spacing w:line="360" w:lineRule="auto"/>
              <w:ind w:firstLine="59"/>
              <w:jc w:val="center"/>
              <w:rPr>
                <w:rFonts w:ascii="Times New Roman" w:eastAsia="Times New Roman" w:hAnsi="Times New Roman" w:cs="Times New Roman"/>
                <w:color w:val="000000"/>
                <w:sz w:val="22"/>
              </w:rPr>
            </w:pPr>
          </w:p>
        </w:tc>
      </w:tr>
      <w:tr w:rsidR="005F0BF4" w:rsidRPr="00B0092B" w14:paraId="32B477B8" w14:textId="2C471DD3" w:rsidTr="005F0BF4">
        <w:trPr>
          <w:trHeight w:val="255"/>
          <w:jc w:val="center"/>
        </w:trPr>
        <w:tc>
          <w:tcPr>
            <w:tcW w:w="1552" w:type="dxa"/>
            <w:shd w:val="clear" w:color="auto" w:fill="auto"/>
            <w:noWrap/>
            <w:hideMark/>
          </w:tcPr>
          <w:p w14:paraId="3B40567E" w14:textId="2DA063AD" w:rsidR="005F0BF4" w:rsidRPr="00B0092B" w:rsidRDefault="005F0BF4" w:rsidP="005F0BF4">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INTER</w:t>
            </w:r>
          </w:p>
        </w:tc>
        <w:tc>
          <w:tcPr>
            <w:tcW w:w="995" w:type="dxa"/>
            <w:shd w:val="clear" w:color="auto" w:fill="auto"/>
            <w:noWrap/>
            <w:hideMark/>
          </w:tcPr>
          <w:p w14:paraId="2E42F9FD" w14:textId="77777777" w:rsidR="005F0BF4" w:rsidRPr="00B0092B" w:rsidRDefault="005F0BF4" w:rsidP="005F0BF4">
            <w:pPr>
              <w:spacing w:line="360" w:lineRule="auto"/>
              <w:ind w:hanging="33"/>
              <w:rPr>
                <w:rFonts w:ascii="Times New Roman" w:eastAsia="Times New Roman" w:hAnsi="Times New Roman" w:cs="Times New Roman"/>
                <w:color w:val="000000"/>
                <w:sz w:val="22"/>
              </w:rPr>
            </w:pPr>
            <w:r w:rsidRPr="00B0092B">
              <w:rPr>
                <w:rFonts w:ascii="Times New Roman" w:hAnsi="Times New Roman" w:cs="Times New Roman"/>
                <w:sz w:val="22"/>
              </w:rPr>
              <w:t>0.147</w:t>
            </w:r>
          </w:p>
        </w:tc>
        <w:tc>
          <w:tcPr>
            <w:tcW w:w="995" w:type="dxa"/>
            <w:shd w:val="clear" w:color="auto" w:fill="auto"/>
            <w:noWrap/>
            <w:hideMark/>
          </w:tcPr>
          <w:p w14:paraId="5A7D2D0F" w14:textId="77777777" w:rsidR="005F0BF4" w:rsidRPr="00B0092B" w:rsidRDefault="005F0BF4" w:rsidP="004409C4">
            <w:pPr>
              <w:spacing w:line="360" w:lineRule="auto"/>
              <w:ind w:firstLine="0"/>
              <w:rPr>
                <w:rFonts w:ascii="Times New Roman" w:eastAsia="Times New Roman" w:hAnsi="Times New Roman" w:cs="Times New Roman"/>
                <w:color w:val="000000"/>
                <w:sz w:val="22"/>
              </w:rPr>
            </w:pPr>
            <w:r w:rsidRPr="00B0092B">
              <w:rPr>
                <w:rFonts w:ascii="Times New Roman" w:hAnsi="Times New Roman" w:cs="Times New Roman"/>
                <w:sz w:val="22"/>
              </w:rPr>
              <w:t>0.791</w:t>
            </w:r>
          </w:p>
        </w:tc>
        <w:tc>
          <w:tcPr>
            <w:tcW w:w="995" w:type="dxa"/>
            <w:shd w:val="clear" w:color="auto" w:fill="auto"/>
            <w:noWrap/>
            <w:hideMark/>
          </w:tcPr>
          <w:p w14:paraId="0F36839A" w14:textId="5FDAD3CC" w:rsidR="005F0BF4" w:rsidRPr="00B0092B" w:rsidRDefault="004409C4" w:rsidP="004409C4">
            <w:pPr>
              <w:spacing w:line="360" w:lineRule="auto"/>
              <w:ind w:firstLine="0"/>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0.664</w:t>
            </w:r>
          </w:p>
        </w:tc>
        <w:tc>
          <w:tcPr>
            <w:tcW w:w="995" w:type="dxa"/>
            <w:shd w:val="clear" w:color="auto" w:fill="auto"/>
            <w:noWrap/>
            <w:hideMark/>
          </w:tcPr>
          <w:p w14:paraId="396354AE" w14:textId="77777777" w:rsidR="005F0BF4" w:rsidRPr="00B0092B" w:rsidRDefault="005F0BF4" w:rsidP="005F0BF4">
            <w:pPr>
              <w:spacing w:line="360" w:lineRule="auto"/>
              <w:ind w:hanging="33"/>
              <w:jc w:val="center"/>
              <w:rPr>
                <w:rFonts w:ascii="Times New Roman" w:eastAsia="Times New Roman" w:hAnsi="Times New Roman" w:cs="Times New Roman"/>
                <w:color w:val="000000"/>
                <w:sz w:val="22"/>
              </w:rPr>
            </w:pPr>
          </w:p>
        </w:tc>
        <w:tc>
          <w:tcPr>
            <w:tcW w:w="995" w:type="dxa"/>
          </w:tcPr>
          <w:p w14:paraId="1FE155BB"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tcPr>
          <w:p w14:paraId="3425B8A0" w14:textId="77777777" w:rsidR="005F0BF4" w:rsidRPr="00B0092B" w:rsidRDefault="005F0BF4" w:rsidP="005F0BF4">
            <w:pPr>
              <w:spacing w:line="360" w:lineRule="auto"/>
              <w:ind w:hanging="44"/>
              <w:jc w:val="center"/>
              <w:rPr>
                <w:rFonts w:ascii="Times New Roman" w:eastAsia="Times New Roman" w:hAnsi="Times New Roman" w:cs="Times New Roman"/>
                <w:color w:val="000000"/>
                <w:sz w:val="22"/>
              </w:rPr>
            </w:pPr>
          </w:p>
        </w:tc>
        <w:tc>
          <w:tcPr>
            <w:tcW w:w="995" w:type="dxa"/>
          </w:tcPr>
          <w:p w14:paraId="3F4FEAB7" w14:textId="77777777" w:rsidR="005F0BF4" w:rsidRPr="00B0092B" w:rsidRDefault="005F0BF4" w:rsidP="005F0BF4">
            <w:pPr>
              <w:spacing w:line="360" w:lineRule="auto"/>
              <w:ind w:firstLine="59"/>
              <w:jc w:val="center"/>
              <w:rPr>
                <w:rFonts w:ascii="Times New Roman" w:eastAsia="Times New Roman" w:hAnsi="Times New Roman" w:cs="Times New Roman"/>
                <w:color w:val="000000"/>
                <w:sz w:val="22"/>
              </w:rPr>
            </w:pPr>
          </w:p>
        </w:tc>
      </w:tr>
      <w:tr w:rsidR="005F0BF4" w:rsidRPr="00B0092B" w14:paraId="1D447044" w14:textId="77EC37C2" w:rsidTr="005F0BF4">
        <w:trPr>
          <w:trHeight w:val="255"/>
          <w:jc w:val="center"/>
        </w:trPr>
        <w:tc>
          <w:tcPr>
            <w:tcW w:w="1552" w:type="dxa"/>
            <w:shd w:val="clear" w:color="auto" w:fill="auto"/>
            <w:noWrap/>
            <w:hideMark/>
          </w:tcPr>
          <w:p w14:paraId="5061A5E2" w14:textId="527D9C6B" w:rsidR="005F0BF4" w:rsidRPr="00B0092B" w:rsidRDefault="005F0BF4" w:rsidP="005F0BF4">
            <w:pPr>
              <w:spacing w:line="360" w:lineRule="auto"/>
              <w:ind w:firstLine="31"/>
              <w:jc w:val="left"/>
              <w:rPr>
                <w:rFonts w:ascii="Times New Roman" w:eastAsia="Times New Roman" w:hAnsi="Times New Roman" w:cs="Times New Roman"/>
                <w:b/>
                <w:bCs/>
                <w:color w:val="000000"/>
                <w:sz w:val="22"/>
              </w:rPr>
            </w:pPr>
            <w:r w:rsidRPr="00B0092B">
              <w:rPr>
                <w:rFonts w:ascii="Times New Roman" w:hAnsi="Times New Roman" w:cs="Times New Roman"/>
                <w:b/>
                <w:bCs/>
                <w:color w:val="000000"/>
                <w:sz w:val="22"/>
              </w:rPr>
              <w:t>PERS</w:t>
            </w:r>
          </w:p>
        </w:tc>
        <w:tc>
          <w:tcPr>
            <w:tcW w:w="995" w:type="dxa"/>
            <w:shd w:val="clear" w:color="auto" w:fill="auto"/>
            <w:noWrap/>
            <w:hideMark/>
          </w:tcPr>
          <w:p w14:paraId="4D25B959" w14:textId="77777777" w:rsidR="005F0BF4" w:rsidRPr="00B0092B" w:rsidRDefault="005F0BF4" w:rsidP="005F0BF4">
            <w:pPr>
              <w:spacing w:line="360" w:lineRule="auto"/>
              <w:ind w:hanging="33"/>
              <w:rPr>
                <w:rFonts w:ascii="Times New Roman" w:eastAsia="Times New Roman" w:hAnsi="Times New Roman" w:cs="Times New Roman"/>
                <w:color w:val="000000"/>
                <w:sz w:val="22"/>
              </w:rPr>
            </w:pPr>
            <w:r w:rsidRPr="00B0092B">
              <w:rPr>
                <w:rFonts w:ascii="Times New Roman" w:hAnsi="Times New Roman" w:cs="Times New Roman"/>
                <w:sz w:val="22"/>
              </w:rPr>
              <w:t>0.086</w:t>
            </w:r>
          </w:p>
        </w:tc>
        <w:tc>
          <w:tcPr>
            <w:tcW w:w="995" w:type="dxa"/>
            <w:shd w:val="clear" w:color="auto" w:fill="auto"/>
            <w:noWrap/>
            <w:hideMark/>
          </w:tcPr>
          <w:p w14:paraId="3B447AE7" w14:textId="77777777" w:rsidR="005F0BF4" w:rsidRPr="00B0092B" w:rsidRDefault="005F0BF4" w:rsidP="004409C4">
            <w:pPr>
              <w:spacing w:line="360" w:lineRule="auto"/>
              <w:ind w:firstLine="0"/>
              <w:rPr>
                <w:rFonts w:ascii="Times New Roman" w:eastAsia="Times New Roman" w:hAnsi="Times New Roman" w:cs="Times New Roman"/>
                <w:color w:val="000000"/>
                <w:sz w:val="22"/>
              </w:rPr>
            </w:pPr>
            <w:r w:rsidRPr="00B0092B">
              <w:rPr>
                <w:rFonts w:ascii="Times New Roman" w:hAnsi="Times New Roman" w:cs="Times New Roman"/>
                <w:sz w:val="22"/>
              </w:rPr>
              <w:t>0.420</w:t>
            </w:r>
          </w:p>
        </w:tc>
        <w:tc>
          <w:tcPr>
            <w:tcW w:w="995" w:type="dxa"/>
            <w:shd w:val="clear" w:color="auto" w:fill="auto"/>
            <w:noWrap/>
            <w:hideMark/>
          </w:tcPr>
          <w:p w14:paraId="4D2BB527" w14:textId="77777777" w:rsidR="005F0BF4" w:rsidRPr="00B0092B" w:rsidRDefault="005F0BF4" w:rsidP="004409C4">
            <w:pPr>
              <w:spacing w:line="360" w:lineRule="auto"/>
              <w:ind w:firstLine="0"/>
              <w:rPr>
                <w:rFonts w:ascii="Times New Roman" w:eastAsia="Times New Roman" w:hAnsi="Times New Roman" w:cs="Times New Roman"/>
                <w:color w:val="000000"/>
                <w:sz w:val="22"/>
              </w:rPr>
            </w:pPr>
            <w:r w:rsidRPr="00B0092B">
              <w:rPr>
                <w:rFonts w:ascii="Times New Roman" w:hAnsi="Times New Roman" w:cs="Times New Roman"/>
                <w:sz w:val="22"/>
              </w:rPr>
              <w:t>0.732</w:t>
            </w:r>
          </w:p>
        </w:tc>
        <w:tc>
          <w:tcPr>
            <w:tcW w:w="995" w:type="dxa"/>
            <w:shd w:val="clear" w:color="auto" w:fill="auto"/>
            <w:noWrap/>
            <w:hideMark/>
          </w:tcPr>
          <w:p w14:paraId="20D16CB7" w14:textId="2C929A1A" w:rsidR="005F0BF4" w:rsidRPr="00B0092B" w:rsidRDefault="004409C4" w:rsidP="004409C4">
            <w:pPr>
              <w:spacing w:line="360" w:lineRule="auto"/>
              <w:ind w:hanging="33"/>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0.812</w:t>
            </w:r>
          </w:p>
        </w:tc>
        <w:tc>
          <w:tcPr>
            <w:tcW w:w="995" w:type="dxa"/>
          </w:tcPr>
          <w:p w14:paraId="559FA212" w14:textId="77777777" w:rsidR="005F0BF4" w:rsidRPr="00B0092B" w:rsidRDefault="005F0BF4" w:rsidP="005F0BF4">
            <w:pPr>
              <w:spacing w:line="360" w:lineRule="auto"/>
              <w:ind w:firstLine="0"/>
              <w:jc w:val="center"/>
              <w:rPr>
                <w:rFonts w:ascii="Times New Roman" w:eastAsia="Times New Roman" w:hAnsi="Times New Roman" w:cs="Times New Roman"/>
                <w:color w:val="000000"/>
                <w:sz w:val="22"/>
              </w:rPr>
            </w:pPr>
          </w:p>
        </w:tc>
        <w:tc>
          <w:tcPr>
            <w:tcW w:w="995" w:type="dxa"/>
          </w:tcPr>
          <w:p w14:paraId="01349616" w14:textId="77777777" w:rsidR="005F0BF4" w:rsidRPr="00B0092B" w:rsidRDefault="005F0BF4" w:rsidP="005F0BF4">
            <w:pPr>
              <w:spacing w:line="360" w:lineRule="auto"/>
              <w:ind w:hanging="44"/>
              <w:jc w:val="center"/>
              <w:rPr>
                <w:rFonts w:ascii="Times New Roman" w:eastAsia="Times New Roman" w:hAnsi="Times New Roman" w:cs="Times New Roman"/>
                <w:color w:val="000000"/>
                <w:sz w:val="22"/>
              </w:rPr>
            </w:pPr>
          </w:p>
        </w:tc>
        <w:tc>
          <w:tcPr>
            <w:tcW w:w="995" w:type="dxa"/>
          </w:tcPr>
          <w:p w14:paraId="3C24000B" w14:textId="77777777" w:rsidR="005F0BF4" w:rsidRPr="00B0092B" w:rsidRDefault="005F0BF4" w:rsidP="005F0BF4">
            <w:pPr>
              <w:spacing w:line="360" w:lineRule="auto"/>
              <w:ind w:firstLine="59"/>
              <w:jc w:val="center"/>
              <w:rPr>
                <w:rFonts w:ascii="Times New Roman" w:eastAsia="Times New Roman" w:hAnsi="Times New Roman" w:cs="Times New Roman"/>
                <w:color w:val="000000"/>
                <w:sz w:val="22"/>
              </w:rPr>
            </w:pPr>
          </w:p>
        </w:tc>
      </w:tr>
      <w:tr w:rsidR="005F0BF4" w:rsidRPr="00B0092B" w14:paraId="5F777D1A" w14:textId="4C22757F" w:rsidTr="005F0BF4">
        <w:trPr>
          <w:trHeight w:val="255"/>
          <w:jc w:val="center"/>
        </w:trPr>
        <w:tc>
          <w:tcPr>
            <w:tcW w:w="1552" w:type="dxa"/>
            <w:shd w:val="clear" w:color="auto" w:fill="auto"/>
            <w:noWrap/>
            <w:hideMark/>
          </w:tcPr>
          <w:p w14:paraId="659394A0" w14:textId="75B571F2" w:rsidR="005F0BF4" w:rsidRPr="00B0092B" w:rsidRDefault="005F0BF4" w:rsidP="005F0BF4">
            <w:pPr>
              <w:spacing w:line="360" w:lineRule="auto"/>
              <w:ind w:firstLine="31"/>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SEC&amp;PR</w:t>
            </w:r>
            <w:r w:rsidR="00CC2A1A" w:rsidRPr="00B0092B">
              <w:rPr>
                <w:rFonts w:ascii="Times New Roman" w:eastAsia="Times New Roman" w:hAnsi="Times New Roman" w:cs="Times New Roman"/>
                <w:b/>
                <w:bCs/>
                <w:color w:val="000000"/>
                <w:sz w:val="22"/>
              </w:rPr>
              <w:t>I</w:t>
            </w:r>
          </w:p>
        </w:tc>
        <w:tc>
          <w:tcPr>
            <w:tcW w:w="995" w:type="dxa"/>
            <w:shd w:val="clear" w:color="auto" w:fill="auto"/>
            <w:noWrap/>
            <w:hideMark/>
          </w:tcPr>
          <w:p w14:paraId="69B9B99B" w14:textId="77777777" w:rsidR="005F0BF4" w:rsidRPr="00B0092B" w:rsidRDefault="005F0BF4" w:rsidP="005F0BF4">
            <w:pPr>
              <w:spacing w:line="360" w:lineRule="auto"/>
              <w:ind w:hanging="33"/>
              <w:rPr>
                <w:rFonts w:ascii="Times New Roman" w:eastAsia="Times New Roman" w:hAnsi="Times New Roman" w:cs="Times New Roman"/>
                <w:color w:val="000000"/>
                <w:sz w:val="22"/>
              </w:rPr>
            </w:pPr>
            <w:r w:rsidRPr="00B0092B">
              <w:rPr>
                <w:rFonts w:ascii="Times New Roman" w:hAnsi="Times New Roman" w:cs="Times New Roman"/>
                <w:sz w:val="22"/>
              </w:rPr>
              <w:t>0.033</w:t>
            </w:r>
          </w:p>
        </w:tc>
        <w:tc>
          <w:tcPr>
            <w:tcW w:w="995" w:type="dxa"/>
            <w:shd w:val="clear" w:color="auto" w:fill="auto"/>
            <w:noWrap/>
            <w:hideMark/>
          </w:tcPr>
          <w:p w14:paraId="15125657" w14:textId="77777777" w:rsidR="005F0BF4" w:rsidRPr="00B0092B" w:rsidRDefault="005F0BF4" w:rsidP="004409C4">
            <w:pPr>
              <w:spacing w:line="360" w:lineRule="auto"/>
              <w:ind w:firstLine="0"/>
              <w:rPr>
                <w:rFonts w:ascii="Times New Roman" w:eastAsia="Times New Roman" w:hAnsi="Times New Roman" w:cs="Times New Roman"/>
                <w:color w:val="000000"/>
                <w:sz w:val="22"/>
              </w:rPr>
            </w:pPr>
            <w:r w:rsidRPr="00B0092B">
              <w:rPr>
                <w:rFonts w:ascii="Times New Roman" w:hAnsi="Times New Roman" w:cs="Times New Roman"/>
                <w:sz w:val="22"/>
              </w:rPr>
              <w:t>0.379</w:t>
            </w:r>
          </w:p>
        </w:tc>
        <w:tc>
          <w:tcPr>
            <w:tcW w:w="995" w:type="dxa"/>
            <w:shd w:val="clear" w:color="auto" w:fill="auto"/>
            <w:noWrap/>
            <w:hideMark/>
          </w:tcPr>
          <w:p w14:paraId="7B86F1B6" w14:textId="77777777" w:rsidR="005F0BF4" w:rsidRPr="00B0092B" w:rsidRDefault="005F0BF4" w:rsidP="004409C4">
            <w:pPr>
              <w:spacing w:line="360" w:lineRule="auto"/>
              <w:ind w:firstLine="0"/>
              <w:rPr>
                <w:rFonts w:ascii="Times New Roman" w:eastAsia="Times New Roman" w:hAnsi="Times New Roman" w:cs="Times New Roman"/>
                <w:color w:val="000000"/>
                <w:sz w:val="22"/>
              </w:rPr>
            </w:pPr>
            <w:r w:rsidRPr="00B0092B">
              <w:rPr>
                <w:rFonts w:ascii="Times New Roman" w:hAnsi="Times New Roman" w:cs="Times New Roman"/>
                <w:sz w:val="22"/>
              </w:rPr>
              <w:t>0.838</w:t>
            </w:r>
          </w:p>
        </w:tc>
        <w:tc>
          <w:tcPr>
            <w:tcW w:w="995" w:type="dxa"/>
            <w:shd w:val="clear" w:color="auto" w:fill="auto"/>
            <w:noWrap/>
            <w:hideMark/>
          </w:tcPr>
          <w:p w14:paraId="02F3D678" w14:textId="443B8222" w:rsidR="005F0BF4" w:rsidRPr="00B0092B" w:rsidRDefault="005F0BF4" w:rsidP="004409C4">
            <w:pPr>
              <w:spacing w:line="360" w:lineRule="auto"/>
              <w:ind w:hanging="33"/>
              <w:rPr>
                <w:rFonts w:ascii="Times New Roman" w:eastAsia="Times New Roman" w:hAnsi="Times New Roman" w:cs="Times New Roman"/>
                <w:color w:val="000000"/>
                <w:sz w:val="22"/>
              </w:rPr>
            </w:pPr>
            <w:r w:rsidRPr="00B0092B">
              <w:rPr>
                <w:rFonts w:ascii="Times New Roman" w:hAnsi="Times New Roman" w:cs="Times New Roman"/>
                <w:sz w:val="22"/>
              </w:rPr>
              <w:t>0.</w:t>
            </w:r>
            <w:r w:rsidR="004409C4" w:rsidRPr="00B0092B">
              <w:rPr>
                <w:rFonts w:ascii="Times New Roman" w:hAnsi="Times New Roman" w:cs="Times New Roman"/>
                <w:sz w:val="22"/>
              </w:rPr>
              <w:t>8</w:t>
            </w:r>
            <w:r w:rsidRPr="00B0092B">
              <w:rPr>
                <w:rFonts w:ascii="Times New Roman" w:hAnsi="Times New Roman" w:cs="Times New Roman"/>
                <w:sz w:val="22"/>
              </w:rPr>
              <w:t>81</w:t>
            </w:r>
          </w:p>
        </w:tc>
        <w:tc>
          <w:tcPr>
            <w:tcW w:w="995" w:type="dxa"/>
          </w:tcPr>
          <w:p w14:paraId="3317564A" w14:textId="6AF45899"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0.784</w:t>
            </w:r>
          </w:p>
        </w:tc>
        <w:tc>
          <w:tcPr>
            <w:tcW w:w="995" w:type="dxa"/>
          </w:tcPr>
          <w:p w14:paraId="01067CCB" w14:textId="6661888B" w:rsidR="005F0BF4" w:rsidRPr="00B0092B" w:rsidRDefault="005F0BF4" w:rsidP="005F0BF4">
            <w:pPr>
              <w:spacing w:line="360" w:lineRule="auto"/>
              <w:ind w:hanging="44"/>
              <w:jc w:val="center"/>
              <w:rPr>
                <w:rFonts w:ascii="Times New Roman" w:hAnsi="Times New Roman" w:cs="Times New Roman"/>
                <w:sz w:val="22"/>
              </w:rPr>
            </w:pPr>
          </w:p>
        </w:tc>
        <w:tc>
          <w:tcPr>
            <w:tcW w:w="995" w:type="dxa"/>
          </w:tcPr>
          <w:p w14:paraId="61025842" w14:textId="77777777" w:rsidR="005F0BF4" w:rsidRPr="00B0092B" w:rsidRDefault="005F0BF4" w:rsidP="005F0BF4">
            <w:pPr>
              <w:spacing w:line="360" w:lineRule="auto"/>
              <w:ind w:firstLine="59"/>
              <w:jc w:val="center"/>
              <w:rPr>
                <w:rFonts w:ascii="Times New Roman" w:hAnsi="Times New Roman" w:cs="Times New Roman"/>
                <w:sz w:val="22"/>
              </w:rPr>
            </w:pPr>
          </w:p>
        </w:tc>
      </w:tr>
      <w:tr w:rsidR="005F0BF4" w:rsidRPr="00B0092B" w14:paraId="333B66B3" w14:textId="3200D4FD" w:rsidTr="005F0BF4">
        <w:trPr>
          <w:trHeight w:val="255"/>
          <w:jc w:val="center"/>
        </w:trPr>
        <w:tc>
          <w:tcPr>
            <w:tcW w:w="1552" w:type="dxa"/>
            <w:shd w:val="clear" w:color="auto" w:fill="auto"/>
            <w:noWrap/>
          </w:tcPr>
          <w:p w14:paraId="6958FD73" w14:textId="06513439" w:rsidR="005F0BF4" w:rsidRPr="00B0092B" w:rsidRDefault="005F0BF4" w:rsidP="005F0BF4">
            <w:pPr>
              <w:spacing w:line="360" w:lineRule="auto"/>
              <w:ind w:firstLine="31"/>
              <w:jc w:val="left"/>
              <w:rPr>
                <w:rFonts w:ascii="Times New Roman" w:hAnsi="Times New Roman" w:cs="Times New Roman"/>
                <w:b/>
                <w:bCs/>
                <w:sz w:val="22"/>
              </w:rPr>
            </w:pPr>
            <w:r w:rsidRPr="00B0092B">
              <w:rPr>
                <w:rFonts w:ascii="Times New Roman" w:hAnsi="Times New Roman" w:cs="Times New Roman"/>
                <w:b/>
                <w:bCs/>
                <w:sz w:val="22"/>
              </w:rPr>
              <w:t>SATI</w:t>
            </w:r>
          </w:p>
        </w:tc>
        <w:tc>
          <w:tcPr>
            <w:tcW w:w="995" w:type="dxa"/>
            <w:shd w:val="clear" w:color="auto" w:fill="auto"/>
            <w:noWrap/>
          </w:tcPr>
          <w:p w14:paraId="16000656" w14:textId="757849CE" w:rsidR="005F0BF4" w:rsidRPr="00B0092B" w:rsidRDefault="004409C4" w:rsidP="004409C4">
            <w:pPr>
              <w:spacing w:line="360" w:lineRule="auto"/>
              <w:ind w:hanging="33"/>
              <w:rPr>
                <w:rFonts w:ascii="Times New Roman" w:hAnsi="Times New Roman" w:cs="Times New Roman"/>
                <w:sz w:val="22"/>
              </w:rPr>
            </w:pPr>
            <w:r w:rsidRPr="00B0092B">
              <w:rPr>
                <w:rFonts w:ascii="Times New Roman" w:hAnsi="Times New Roman" w:cs="Times New Roman"/>
                <w:sz w:val="22"/>
              </w:rPr>
              <w:t>0.234</w:t>
            </w:r>
          </w:p>
        </w:tc>
        <w:tc>
          <w:tcPr>
            <w:tcW w:w="995" w:type="dxa"/>
            <w:shd w:val="clear" w:color="auto" w:fill="auto"/>
            <w:noWrap/>
          </w:tcPr>
          <w:p w14:paraId="19FFD7C1" w14:textId="2DC0EB14"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0.434</w:t>
            </w:r>
          </w:p>
        </w:tc>
        <w:tc>
          <w:tcPr>
            <w:tcW w:w="995" w:type="dxa"/>
            <w:shd w:val="clear" w:color="auto" w:fill="auto"/>
            <w:noWrap/>
          </w:tcPr>
          <w:p w14:paraId="0704B7AC" w14:textId="7BF921E8"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0.736</w:t>
            </w:r>
          </w:p>
        </w:tc>
        <w:tc>
          <w:tcPr>
            <w:tcW w:w="995" w:type="dxa"/>
            <w:shd w:val="clear" w:color="auto" w:fill="auto"/>
            <w:noWrap/>
          </w:tcPr>
          <w:p w14:paraId="5B06E992" w14:textId="157BA575"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0.837</w:t>
            </w:r>
          </w:p>
        </w:tc>
        <w:tc>
          <w:tcPr>
            <w:tcW w:w="995" w:type="dxa"/>
          </w:tcPr>
          <w:p w14:paraId="7F8820B1" w14:textId="453C01A0"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0.633</w:t>
            </w:r>
          </w:p>
        </w:tc>
        <w:tc>
          <w:tcPr>
            <w:tcW w:w="995" w:type="dxa"/>
          </w:tcPr>
          <w:p w14:paraId="7CB4F31A" w14:textId="1EE2359C" w:rsidR="005F0BF4" w:rsidRPr="00B0092B" w:rsidRDefault="004409C4" w:rsidP="005F0BF4">
            <w:pPr>
              <w:spacing w:line="360" w:lineRule="auto"/>
              <w:ind w:hanging="44"/>
              <w:jc w:val="center"/>
              <w:rPr>
                <w:rFonts w:ascii="Times New Roman" w:hAnsi="Times New Roman" w:cs="Times New Roman"/>
                <w:sz w:val="22"/>
              </w:rPr>
            </w:pPr>
            <w:r w:rsidRPr="00B0092B">
              <w:rPr>
                <w:rFonts w:ascii="Times New Roman" w:hAnsi="Times New Roman" w:cs="Times New Roman"/>
                <w:sz w:val="22"/>
              </w:rPr>
              <w:t>0.673</w:t>
            </w:r>
          </w:p>
        </w:tc>
        <w:tc>
          <w:tcPr>
            <w:tcW w:w="995" w:type="dxa"/>
          </w:tcPr>
          <w:p w14:paraId="64F7AECC" w14:textId="77777777" w:rsidR="005F0BF4" w:rsidRPr="00B0092B" w:rsidRDefault="005F0BF4" w:rsidP="005F0BF4">
            <w:pPr>
              <w:spacing w:line="360" w:lineRule="auto"/>
              <w:ind w:firstLine="59"/>
              <w:jc w:val="center"/>
              <w:rPr>
                <w:rFonts w:ascii="Times New Roman" w:hAnsi="Times New Roman" w:cs="Times New Roman"/>
                <w:sz w:val="22"/>
              </w:rPr>
            </w:pPr>
          </w:p>
        </w:tc>
      </w:tr>
      <w:tr w:rsidR="005F0BF4" w:rsidRPr="00B0092B" w14:paraId="7E6AC2B0" w14:textId="0CF9AD7E" w:rsidTr="005F0BF4">
        <w:trPr>
          <w:trHeight w:val="255"/>
          <w:jc w:val="center"/>
        </w:trPr>
        <w:tc>
          <w:tcPr>
            <w:tcW w:w="1552" w:type="dxa"/>
            <w:shd w:val="clear" w:color="auto" w:fill="auto"/>
            <w:noWrap/>
          </w:tcPr>
          <w:p w14:paraId="4C1F2CC5" w14:textId="744D2840" w:rsidR="005F0BF4" w:rsidRPr="00B0092B" w:rsidRDefault="005F0BF4" w:rsidP="005F0BF4">
            <w:pPr>
              <w:spacing w:line="360" w:lineRule="auto"/>
              <w:ind w:firstLine="31"/>
              <w:jc w:val="left"/>
              <w:rPr>
                <w:rFonts w:ascii="Times New Roman" w:hAnsi="Times New Roman" w:cs="Times New Roman"/>
                <w:b/>
                <w:bCs/>
                <w:sz w:val="22"/>
              </w:rPr>
            </w:pPr>
            <w:r w:rsidRPr="00B0092B">
              <w:rPr>
                <w:rFonts w:ascii="Times New Roman" w:eastAsia="Times New Roman" w:hAnsi="Times New Roman" w:cs="Times New Roman"/>
                <w:b/>
                <w:bCs/>
                <w:color w:val="000000"/>
                <w:sz w:val="22"/>
              </w:rPr>
              <w:t>REVI_INT</w:t>
            </w:r>
          </w:p>
        </w:tc>
        <w:tc>
          <w:tcPr>
            <w:tcW w:w="995" w:type="dxa"/>
            <w:shd w:val="clear" w:color="auto" w:fill="auto"/>
            <w:noWrap/>
          </w:tcPr>
          <w:p w14:paraId="63055CD4" w14:textId="3F49EE83" w:rsidR="005F0BF4" w:rsidRPr="00B0092B" w:rsidRDefault="004409C4" w:rsidP="004409C4">
            <w:pPr>
              <w:spacing w:line="360" w:lineRule="auto"/>
              <w:ind w:hanging="33"/>
              <w:rPr>
                <w:rFonts w:ascii="Times New Roman" w:hAnsi="Times New Roman" w:cs="Times New Roman"/>
                <w:sz w:val="22"/>
              </w:rPr>
            </w:pPr>
            <w:r w:rsidRPr="00B0092B">
              <w:rPr>
                <w:rFonts w:ascii="Times New Roman" w:hAnsi="Times New Roman" w:cs="Times New Roman"/>
                <w:sz w:val="22"/>
              </w:rPr>
              <w:t>0.567</w:t>
            </w:r>
          </w:p>
        </w:tc>
        <w:tc>
          <w:tcPr>
            <w:tcW w:w="995" w:type="dxa"/>
            <w:shd w:val="clear" w:color="auto" w:fill="auto"/>
            <w:noWrap/>
          </w:tcPr>
          <w:p w14:paraId="5FC713FF" w14:textId="51A1873A"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0.564</w:t>
            </w:r>
          </w:p>
        </w:tc>
        <w:tc>
          <w:tcPr>
            <w:tcW w:w="995" w:type="dxa"/>
            <w:shd w:val="clear" w:color="auto" w:fill="auto"/>
            <w:noWrap/>
          </w:tcPr>
          <w:p w14:paraId="7356F573" w14:textId="1BAAC745"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0.864</w:t>
            </w:r>
          </w:p>
        </w:tc>
        <w:tc>
          <w:tcPr>
            <w:tcW w:w="995" w:type="dxa"/>
            <w:shd w:val="clear" w:color="auto" w:fill="auto"/>
            <w:noWrap/>
          </w:tcPr>
          <w:p w14:paraId="6A13387B" w14:textId="6FF42143"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0.564</w:t>
            </w:r>
          </w:p>
        </w:tc>
        <w:tc>
          <w:tcPr>
            <w:tcW w:w="995" w:type="dxa"/>
          </w:tcPr>
          <w:p w14:paraId="54829B68" w14:textId="7FD430E5"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0.564</w:t>
            </w:r>
          </w:p>
        </w:tc>
        <w:tc>
          <w:tcPr>
            <w:tcW w:w="995" w:type="dxa"/>
          </w:tcPr>
          <w:p w14:paraId="3D6254DA" w14:textId="22599B1C" w:rsidR="005F0BF4" w:rsidRPr="00B0092B" w:rsidRDefault="004409C4" w:rsidP="004409C4">
            <w:pPr>
              <w:spacing w:line="360" w:lineRule="auto"/>
              <w:ind w:firstLine="0"/>
              <w:rPr>
                <w:rFonts w:ascii="Times New Roman" w:hAnsi="Times New Roman" w:cs="Times New Roman"/>
                <w:sz w:val="22"/>
              </w:rPr>
            </w:pPr>
            <w:r w:rsidRPr="00B0092B">
              <w:rPr>
                <w:rFonts w:ascii="Times New Roman" w:hAnsi="Times New Roman" w:cs="Times New Roman"/>
                <w:sz w:val="22"/>
              </w:rPr>
              <w:t>0.634</w:t>
            </w:r>
          </w:p>
        </w:tc>
        <w:tc>
          <w:tcPr>
            <w:tcW w:w="995" w:type="dxa"/>
          </w:tcPr>
          <w:p w14:paraId="61816508" w14:textId="77638E63" w:rsidR="005F0BF4" w:rsidRPr="00B0092B" w:rsidRDefault="004409C4" w:rsidP="004409C4">
            <w:pPr>
              <w:spacing w:line="360" w:lineRule="auto"/>
              <w:ind w:firstLine="59"/>
              <w:rPr>
                <w:rFonts w:ascii="Times New Roman" w:hAnsi="Times New Roman" w:cs="Times New Roman"/>
                <w:sz w:val="22"/>
              </w:rPr>
            </w:pPr>
            <w:r w:rsidRPr="00B0092B">
              <w:rPr>
                <w:rFonts w:ascii="Times New Roman" w:hAnsi="Times New Roman" w:cs="Times New Roman"/>
                <w:sz w:val="22"/>
              </w:rPr>
              <w:t>0.876</w:t>
            </w:r>
          </w:p>
        </w:tc>
      </w:tr>
    </w:tbl>
    <w:p w14:paraId="4B0C5724" w14:textId="5E6BA690" w:rsidR="00610053" w:rsidRPr="00B0092B" w:rsidRDefault="00E61FD2" w:rsidP="00181AD8">
      <w:pPr>
        <w:spacing w:before="240"/>
        <w:ind w:firstLine="426"/>
      </w:pPr>
      <w:bookmarkStart w:id="120" w:name="_Toc146701781"/>
      <w:r w:rsidRPr="00B0092B">
        <w:t xml:space="preserve">In Figure 4.6, depicted outcomes show outer loadings of items and Cronbach's alpha values for each construct. Upon analysis, these results confirm item reliability, construct internal consistency, and overall model validity. Outer loading assessment provides insights into the strength of the relationship between items and constructs, ensuring meaningful contributions. Additionally, Cronbach's alpha values measure internal consistency, indicating reliability and item homogeneity within constructs. These findings collectively contribute to robustly </w:t>
      </w:r>
      <w:r w:rsidRPr="00B0092B">
        <w:lastRenderedPageBreak/>
        <w:t>validating the measurement model, reinforcing confidence in the reliability and validity of the proposed theoretical framework.</w:t>
      </w:r>
    </w:p>
    <w:p w14:paraId="6AEB9596" w14:textId="060340B6" w:rsidR="00610053" w:rsidRPr="00B0092B" w:rsidRDefault="00D35F32" w:rsidP="00610053">
      <w:pPr>
        <w:pStyle w:val="Body"/>
        <w:spacing w:before="240"/>
        <w:ind w:firstLine="0"/>
      </w:pPr>
      <w:r w:rsidRPr="00B0092B">
        <w:rPr>
          <w:noProof/>
          <w14:ligatures w14:val="standardContextual"/>
        </w:rPr>
        <w:drawing>
          <wp:inline distT="0" distB="0" distL="0" distR="0" wp14:anchorId="45D63DA4" wp14:editId="567F5394">
            <wp:extent cx="5731510" cy="5147945"/>
            <wp:effectExtent l="0" t="0" r="0" b="0"/>
            <wp:docPr id="11501854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85489" name="Picture 115018548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5147945"/>
                    </a:xfrm>
                    <a:prstGeom prst="rect">
                      <a:avLst/>
                    </a:prstGeom>
                  </pic:spPr>
                </pic:pic>
              </a:graphicData>
            </a:graphic>
          </wp:inline>
        </w:drawing>
      </w:r>
    </w:p>
    <w:p w14:paraId="35F34583" w14:textId="07591336" w:rsidR="00610053" w:rsidRPr="00B0092B" w:rsidRDefault="00610053" w:rsidP="00656C11">
      <w:pPr>
        <w:pStyle w:val="Caption"/>
        <w:spacing w:after="120" w:afterAutospacing="0"/>
      </w:pPr>
      <w:bookmarkStart w:id="121" w:name="_Toc159180528"/>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4</w:t>
      </w:r>
      <w:r w:rsidRPr="00B0092B">
        <w:fldChar w:fldCharType="end"/>
      </w:r>
      <w:r w:rsidRPr="00B0092B">
        <w:noBreakHyphen/>
      </w:r>
      <w:r w:rsidRPr="00B0092B">
        <w:fldChar w:fldCharType="begin"/>
      </w:r>
      <w:r w:rsidRPr="00B0092B">
        <w:instrText xml:space="preserve"> SEQ Figure \* ARABIC \s 1 </w:instrText>
      </w:r>
      <w:r w:rsidRPr="00B0092B">
        <w:fldChar w:fldCharType="separate"/>
      </w:r>
      <w:r w:rsidR="00ED46D4" w:rsidRPr="00B0092B">
        <w:t>6</w:t>
      </w:r>
      <w:r w:rsidRPr="00B0092B">
        <w:fldChar w:fldCharType="end"/>
      </w:r>
      <w:r w:rsidRPr="00B0092B">
        <w:t xml:space="preserve"> Measurement Model</w:t>
      </w:r>
      <w:r w:rsidR="00D60093" w:rsidRPr="00B0092B">
        <w:t xml:space="preserve"> Results</w:t>
      </w:r>
      <w:bookmarkEnd w:id="121"/>
    </w:p>
    <w:p w14:paraId="57800960" w14:textId="5059133A" w:rsidR="00193C8F" w:rsidRPr="00B0092B" w:rsidRDefault="00C92EA1" w:rsidP="00193C8F">
      <w:pPr>
        <w:pStyle w:val="Heading2"/>
        <w:spacing w:before="240"/>
      </w:pPr>
      <w:bookmarkStart w:id="122" w:name="_Toc159185869"/>
      <w:r w:rsidRPr="00B0092B">
        <w:t>Structural Model Assessment</w:t>
      </w:r>
      <w:bookmarkEnd w:id="120"/>
      <w:bookmarkEnd w:id="122"/>
      <w:r w:rsidR="00110AAC" w:rsidRPr="00B0092B">
        <w:t xml:space="preserve"> </w:t>
      </w:r>
    </w:p>
    <w:p w14:paraId="06133DBD" w14:textId="5C03B269" w:rsidR="00CD791E" w:rsidRPr="00B0092B" w:rsidRDefault="00CD791E" w:rsidP="00656C11">
      <w:pPr>
        <w:spacing w:after="120" w:afterAutospacing="0"/>
        <w:ind w:firstLine="0"/>
      </w:pPr>
      <w:r w:rsidRPr="00B0092B">
        <w:t xml:space="preserve">In subsequent analysis stages, we rigorously evaluate the structural model using bootstrapping with 5000 samples—a robust statistical method endorsed by </w:t>
      </w:r>
      <w:r w:rsidRPr="00B0092B">
        <w:fldChar w:fldCharType="begin" w:fldLock="1"/>
      </w:r>
      <w:r w:rsidRPr="00B0092B">
        <w:instrText>ADDIN CSL_CITATION {"citationItems":[{"id":"ITEM-1","itemData":{"author":[{"dropping-particle":"","family":"Hair Jr","given":"Joseph F","non-dropping-particle":"","parse-names":false,"suffix":""},{"dropping-particle":"","family":"Hult","given":"G Tomas M","non-dropping-particle":"","parse-names":false,"suffix":""},{"dropping-particle":"","family":"Ringle","given":"Christian M","non-dropping-particle":"","parse-names":false,"suffix":""},{"dropping-particle":"","family":"Sarstedt","given":"Marko","non-dropping-particle":"","parse-names":false,"suffix":""},{"dropping-particle":"","family":"Danks","given":"Nicholas P","non-dropping-particle":"","parse-names":false,"suffix":""},{"dropping-particle":"","family":"Ray","given":"Soumya","non-dropping-particle":"","parse-names":false,"suffix":""}],"id":"ITEM-1","issued":{"date-parts":[["2021"]]},"publisher":"Springer Nature","title":"Partial least squares structural equation modeling (PLS-SEM) using R: A workbook","type":"book"},"uris":["http://www.mendeley.com/documents/?uuid=8d006627-7aea-4421-a837-f2645d19a16e"]},{"id":"ITEM-2","itemData":{"author":[{"dropping-particle":"","family":"Sarstedt","given":"Marko","non-dropping-particle":"","parse-names":false,"suffix":""},{"dropping-particle":"","family":"Ringle","given":"Christian M","non-dropping-particle":"","parse-names":false,"suffix":""},{"dropping-particle":"","family":"Cheah","given":"Jun-Hwa","non-dropping-particle":"","parse-names":false,"suffix":""},{"dropping-particle":"","family":"Ting","given":"Hiram","non-dropping-particle":"","parse-names":false,"suffix":""},{"dropping-particle":"","family":"Moisescu","given":"Ovidiu I","non-dropping-particle":"","parse-names":false,"suffix":""},{"dropping-particle":"","family":"Radomir","given":"Lacramioara","non-dropping-particle":"","parse-names":false,"suffix":""}],"container-title":"Tourism Economics","id":"ITEM-2","issue":"4","issued":{"date-parts":[["2020"]]},"page":"531-554","publisher":"SAGE Publications Sage UK: London, England","title":"Structural model robustness checks in PLS-SEM","type":"article-journal","volume":"26"},"uris":["http://www.mendeley.com/documents/?uuid=a0dd4887-3e34-41a7-bc30-ab16f3646963"]}],"mendeley":{"formattedCitation":"(Hair Jr et al., 2021; Sarstedt et al., 2020)","plainTextFormattedCitation":"(Hair Jr et al., 2021; Sarstedt et al., 2020)","previouslyFormattedCitation":"(Hair Jr et al., 2021; Sarstedt et al., 2020)"},"properties":{"noteIndex":0},"schema":"https://github.com/citation-style-language/schema/raw/master/csl-citation.json"}</w:instrText>
      </w:r>
      <w:r w:rsidRPr="00B0092B">
        <w:fldChar w:fldCharType="separate"/>
      </w:r>
      <w:r w:rsidRPr="00B0092B">
        <w:t>(Hair Jr et al., 2021; Sarstedt et al., 2020)</w:t>
      </w:r>
      <w:r w:rsidRPr="00B0092B">
        <w:fldChar w:fldCharType="end"/>
      </w:r>
      <w:r w:rsidRPr="00B0092B">
        <w:t xml:space="preserve">. This assesses the significance of paths, providing estimations of standard errors and 95% confidence intervals. The path coefficient (β) gauges the strength of relationships, indicating effect size and variance explained (R²). Following criteria by </w:t>
      </w:r>
      <w:r w:rsidRPr="00B0092B">
        <w:fldChar w:fldCharType="begin" w:fldLock="1"/>
      </w:r>
      <w:r w:rsidRPr="00B0092B">
        <w:instrText>ADDIN CSL_CITATION {"citationItems":[{"id":"ITEM-1","itemData":{"author":[{"dropping-particle":"","family":"Chin","given":"Wynne W.","non-dropping-particle":"","parse-names":false,"suffix":""}],"id":"ITEM-1","issued":{"date-parts":[["1998"]]},"publisher":"Mahwah, NJ: Lawrence Erlbaum","title":"The partial least squares approach to structural equation modeling. In G. A. Marcoulides (Ed.), Modern methods for business research (pp. 295-358). New Jersey: Lawrence Erlbaum Associates.","type":"book"},"uris":["http://www.mendeley.com/documents/?uuid=b09f369f-33af-4b54-987e-a8123283b910"]}],"mendeley":{"formattedCitation":"(Chin, 1998)","plainTextFormattedCitation":"(Chin, 1998)","previouslyFormattedCitation":"(Chin, 1998)"},"properties":{"noteIndex":0},"schema":"https://github.com/citation-style-language/schema/raw/master/csl-citation.json"}</w:instrText>
      </w:r>
      <w:r w:rsidRPr="00B0092B">
        <w:fldChar w:fldCharType="separate"/>
      </w:r>
      <w:r w:rsidRPr="00B0092B">
        <w:t>(Chin, 1998)</w:t>
      </w:r>
      <w:r w:rsidRPr="00B0092B">
        <w:fldChar w:fldCharType="end"/>
      </w:r>
      <w:r w:rsidRPr="00B0092B">
        <w:t>, a path coefficient approaching or surpassing 0.5 indicates a large-sized effect, 0.3 suggests a medium-</w:t>
      </w:r>
      <w:r w:rsidRPr="00B0092B">
        <w:lastRenderedPageBreak/>
        <w:t xml:space="preserve">sized effect, and values near or below 0.1 indicate a small-sized effect. A path coefficient exceeding 0.2 indicates a partially significant effect size relationship </w:t>
      </w:r>
      <w:r w:rsidRPr="00B0092B">
        <w:fldChar w:fldCharType="begin" w:fldLock="1"/>
      </w:r>
      <w:r w:rsidRPr="00B0092B">
        <w:instrText>ADDIN CSL_CITATION {"citationItems":[{"id":"ITEM-1","itemData":{"author":[{"dropping-particle":"","family":"Chin","given":"Wynne W.","non-dropping-particle":"","parse-names":false,"suffix":""}],"id":"ITEM-1","issued":{"date-parts":[["1998"]]},"publisher":"Mahwah, NJ: Lawrence Erlbaum","title":"The partial least squares approach to structural equation modeling. In G. A. Marcoulides (Ed.), Modern methods for business research (pp. 295-358). New Jersey: Lawrence Erlbaum Associates.","type":"book"},"uris":["http://www.mendeley.com/documents/?uuid=b09f369f-33af-4b54-987e-a8123283b910"]}],"mendeley":{"formattedCitation":"(Chin, 1998)","plainTextFormattedCitation":"(Chin, 1998)","previouslyFormattedCitation":"(Chin, 1998)"},"properties":{"noteIndex":0},"schema":"https://github.com/citation-style-language/schema/raw/master/csl-citation.json"}</w:instrText>
      </w:r>
      <w:r w:rsidRPr="00B0092B">
        <w:fldChar w:fldCharType="separate"/>
      </w:r>
      <w:r w:rsidRPr="00B0092B">
        <w:t>(Chin, 1998)</w:t>
      </w:r>
      <w:r w:rsidRPr="00B0092B">
        <w:fldChar w:fldCharType="end"/>
      </w:r>
      <w:r w:rsidRPr="00B0092B">
        <w:t>. Detailed results in Figure 4.7 offer insights into p-values and the coefficient of determination (R²), providing a concise overview of our research findings.</w:t>
      </w:r>
    </w:p>
    <w:p w14:paraId="7063F983" w14:textId="0E2EF97C" w:rsidR="00C92EA1" w:rsidRPr="00B0092B" w:rsidRDefault="00656C11" w:rsidP="00656C11">
      <w:pPr>
        <w:spacing w:after="0" w:afterAutospacing="0"/>
        <w:ind w:firstLine="0"/>
        <w:jc w:val="center"/>
        <w:rPr>
          <w:rFonts w:ascii="Times New Roman" w:hAnsi="Times New Roman" w:cs="Times New Roman"/>
        </w:rPr>
      </w:pPr>
      <w:r w:rsidRPr="00B0092B">
        <w:rPr>
          <w:rFonts w:ascii="Times New Roman" w:hAnsi="Times New Roman" w:cs="Times New Roman"/>
          <w:noProof/>
          <w14:ligatures w14:val="standardContextual"/>
        </w:rPr>
        <w:drawing>
          <wp:inline distT="0" distB="0" distL="0" distR="0" wp14:anchorId="3B25CFE1" wp14:editId="7AEF57A4">
            <wp:extent cx="5731510" cy="4536000"/>
            <wp:effectExtent l="0" t="0" r="0" b="0"/>
            <wp:docPr id="256558721" name="Picture 12" descr="A diagram of a data flow&#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6558721" name="Picture 12" descr="A diagram of a data flow&#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536000"/>
                    </a:xfrm>
                    <a:prstGeom prst="rect">
                      <a:avLst/>
                    </a:prstGeom>
                  </pic:spPr>
                </pic:pic>
              </a:graphicData>
            </a:graphic>
          </wp:inline>
        </w:drawing>
      </w:r>
    </w:p>
    <w:p w14:paraId="4667FE71" w14:textId="3CCF3BBB" w:rsidR="00C92EA1" w:rsidRPr="00B0092B" w:rsidRDefault="00C92EA1" w:rsidP="00656C11">
      <w:pPr>
        <w:pStyle w:val="Caption"/>
        <w:spacing w:after="240" w:afterAutospacing="0"/>
        <w:rPr>
          <w:rFonts w:ascii="Times New Roman" w:hAnsi="Times New Roman" w:cs="Times New Roman"/>
        </w:rPr>
      </w:pPr>
      <w:bookmarkStart w:id="123" w:name="_Toc146487919"/>
      <w:bookmarkStart w:id="124" w:name="_Toc159180529"/>
      <w:r w:rsidRPr="00B0092B">
        <w:t xml:space="preserve">Figure </w:t>
      </w:r>
      <w:r w:rsidRPr="00B0092B">
        <w:fldChar w:fldCharType="begin"/>
      </w:r>
      <w:r w:rsidRPr="00B0092B">
        <w:instrText xml:space="preserve"> STYLEREF 1 \s </w:instrText>
      </w:r>
      <w:r w:rsidRPr="00B0092B">
        <w:fldChar w:fldCharType="separate"/>
      </w:r>
      <w:r w:rsidR="00ED46D4" w:rsidRPr="00B0092B">
        <w:rPr>
          <w:cs/>
        </w:rPr>
        <w:t>‎</w:t>
      </w:r>
      <w:r w:rsidR="00ED46D4" w:rsidRPr="00B0092B">
        <w:t>4</w:t>
      </w:r>
      <w:r w:rsidRPr="00B0092B">
        <w:fldChar w:fldCharType="end"/>
      </w:r>
      <w:r w:rsidR="00610053" w:rsidRPr="00B0092B">
        <w:noBreakHyphen/>
      </w:r>
      <w:r w:rsidRPr="00B0092B">
        <w:fldChar w:fldCharType="begin"/>
      </w:r>
      <w:r w:rsidRPr="00B0092B">
        <w:instrText xml:space="preserve"> SEQ Figure \* ARABIC \s 1 </w:instrText>
      </w:r>
      <w:r w:rsidRPr="00B0092B">
        <w:fldChar w:fldCharType="separate"/>
      </w:r>
      <w:r w:rsidR="00ED46D4" w:rsidRPr="00B0092B">
        <w:t>7</w:t>
      </w:r>
      <w:r w:rsidRPr="00B0092B">
        <w:fldChar w:fldCharType="end"/>
      </w:r>
      <w:r w:rsidRPr="00B0092B">
        <w:t xml:space="preserve"> Structural Model Testing</w:t>
      </w:r>
      <w:bookmarkEnd w:id="123"/>
      <w:bookmarkEnd w:id="124"/>
    </w:p>
    <w:p w14:paraId="1E99059A" w14:textId="31414A50" w:rsidR="00C92EA1" w:rsidRPr="00B0092B" w:rsidRDefault="00110AAC" w:rsidP="00C92EA1">
      <w:pPr>
        <w:pStyle w:val="Heading3"/>
      </w:pPr>
      <w:bookmarkStart w:id="125" w:name="_Toc146701782"/>
      <w:bookmarkStart w:id="126" w:name="_Toc159185870"/>
      <w:r w:rsidRPr="00B0092B">
        <w:t xml:space="preserve">Research </w:t>
      </w:r>
      <w:r w:rsidR="00C92EA1" w:rsidRPr="00B0092B">
        <w:t>Hypotheses Testing Results</w:t>
      </w:r>
      <w:bookmarkEnd w:id="125"/>
      <w:bookmarkEnd w:id="126"/>
    </w:p>
    <w:p w14:paraId="6F78A289" w14:textId="5DEF31F6" w:rsidR="00C92EA1" w:rsidRPr="00B0092B" w:rsidRDefault="009922FD" w:rsidP="009922FD">
      <w:pPr>
        <w:ind w:firstLine="0"/>
      </w:pPr>
      <w:r w:rsidRPr="00B0092B">
        <w:t xml:space="preserve">Table 4.7 displays the results of hypotheses tested in this study. H1, examining the impact of Informativeness (INFO) on tourists' Satisfaction (SATI), was supported (β= 0.487, t=3.069, p&gt;0.00). H2, investigating the positive influence of Accessibility (ACCE) on tourists' Satisfaction (SATI), also found supporting evidence (β= 0.464, t=2.982, p&lt;.001). Similarly, H3, exploring the influence of Interactivity (INTER) on tourists' Satisfaction (SATI), was supported (β= 0.428, t=5.077, p&lt;.001). H4, assessing the effect of Personalization (PERS) on </w:t>
      </w:r>
      <w:r w:rsidRPr="00B0092B">
        <w:lastRenderedPageBreak/>
        <w:t>tourists' Satisfaction (SATI), received statistical support (β= 0.498, t=4.143, p&gt;0.00). H5, examining the impact of Security and Privacy (SEC&amp;PRI) on tourists' Satisfaction (SATI), showed a strong effect (β= 0.512, t=4.443, p&gt;0.00). Lastly, H6, investigating the effect of Satisfaction (SATI) on tourist Revisit Intention (REVI_INT), indicated a strong effect (β= 0.454, t=4.445, p&gt;0.01</w:t>
      </w:r>
      <w:r w:rsidR="004A6FF6" w:rsidRPr="00B0092B">
        <w:t>). In</w:t>
      </w:r>
      <w:r w:rsidR="00F9770A" w:rsidRPr="00B0092B">
        <w:t xml:space="preserve"> summary, all the hypotheses proposed in this research were accepted, affirming the positive relationships between the </w:t>
      </w:r>
      <w:r w:rsidR="00135B50" w:rsidRPr="00B0092B">
        <w:t>investigate</w:t>
      </w:r>
      <w:r w:rsidR="00F9770A" w:rsidRPr="00B0092B">
        <w:t>d variables.</w:t>
      </w:r>
    </w:p>
    <w:p w14:paraId="02004774" w14:textId="7FF36076" w:rsidR="00C92EA1" w:rsidRPr="00B0092B" w:rsidRDefault="00C92EA1" w:rsidP="00193C8F">
      <w:pPr>
        <w:pStyle w:val="Caption"/>
        <w:spacing w:before="240"/>
      </w:pPr>
      <w:bookmarkStart w:id="127" w:name="_Toc146487928"/>
      <w:bookmarkStart w:id="128" w:name="_Toc159185895"/>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6</w:t>
      </w:r>
      <w:r w:rsidR="005D5E02" w:rsidRPr="00B0092B">
        <w:fldChar w:fldCharType="end"/>
      </w:r>
      <w:r w:rsidRPr="00B0092B">
        <w:t xml:space="preserve"> </w:t>
      </w:r>
      <w:r w:rsidR="00110AAC" w:rsidRPr="00B0092B">
        <w:t xml:space="preserve">Research </w:t>
      </w:r>
      <w:r w:rsidRPr="00B0092B">
        <w:t>Hypotheses Test Results</w:t>
      </w:r>
      <w:bookmarkEnd w:id="127"/>
      <w:bookmarkEnd w:id="128"/>
    </w:p>
    <w:tbl>
      <w:tblPr>
        <w:tblW w:w="9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268"/>
        <w:gridCol w:w="2694"/>
        <w:gridCol w:w="1305"/>
      </w:tblGrid>
      <w:tr w:rsidR="00CC3999" w:rsidRPr="00B0092B" w14:paraId="57B35585" w14:textId="77777777" w:rsidTr="00CC3999">
        <w:trPr>
          <w:trHeight w:val="255"/>
          <w:jc w:val="center"/>
        </w:trPr>
        <w:tc>
          <w:tcPr>
            <w:tcW w:w="2830" w:type="dxa"/>
            <w:shd w:val="clear" w:color="auto" w:fill="auto"/>
            <w:noWrap/>
            <w:vAlign w:val="bottom"/>
            <w:hideMark/>
          </w:tcPr>
          <w:p w14:paraId="01C9B131" w14:textId="34D8D9A7"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Hypothesis</w:t>
            </w:r>
          </w:p>
        </w:tc>
        <w:tc>
          <w:tcPr>
            <w:tcW w:w="2268" w:type="dxa"/>
            <w:shd w:val="clear" w:color="auto" w:fill="auto"/>
            <w:noWrap/>
            <w:vAlign w:val="bottom"/>
            <w:hideMark/>
          </w:tcPr>
          <w:p w14:paraId="319F5581" w14:textId="77777777"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Original sample (O)</w:t>
            </w:r>
          </w:p>
        </w:tc>
        <w:tc>
          <w:tcPr>
            <w:tcW w:w="2694" w:type="dxa"/>
            <w:shd w:val="clear" w:color="auto" w:fill="auto"/>
            <w:noWrap/>
            <w:vAlign w:val="bottom"/>
            <w:hideMark/>
          </w:tcPr>
          <w:p w14:paraId="6B314DC7" w14:textId="20D45FBE"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T statistics (O/STDEV)</w:t>
            </w:r>
          </w:p>
        </w:tc>
        <w:tc>
          <w:tcPr>
            <w:tcW w:w="1305" w:type="dxa"/>
            <w:shd w:val="clear" w:color="auto" w:fill="auto"/>
            <w:noWrap/>
            <w:vAlign w:val="bottom"/>
            <w:hideMark/>
          </w:tcPr>
          <w:p w14:paraId="5D81CD71" w14:textId="77777777"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P values</w:t>
            </w:r>
          </w:p>
        </w:tc>
      </w:tr>
      <w:tr w:rsidR="00CC3999" w:rsidRPr="00B0092B" w14:paraId="6375E78B" w14:textId="77777777" w:rsidTr="00CC3999">
        <w:trPr>
          <w:trHeight w:val="255"/>
          <w:jc w:val="center"/>
        </w:trPr>
        <w:tc>
          <w:tcPr>
            <w:tcW w:w="2830" w:type="dxa"/>
            <w:shd w:val="clear" w:color="auto" w:fill="auto"/>
            <w:noWrap/>
          </w:tcPr>
          <w:p w14:paraId="15E4B79F" w14:textId="4B4F7F5B"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b/>
                <w:bCs/>
                <w:sz w:val="22"/>
              </w:rPr>
              <w:t>INFO &gt; SATI</w:t>
            </w:r>
          </w:p>
        </w:tc>
        <w:tc>
          <w:tcPr>
            <w:tcW w:w="2268" w:type="dxa"/>
            <w:shd w:val="clear" w:color="auto" w:fill="auto"/>
            <w:noWrap/>
          </w:tcPr>
          <w:p w14:paraId="0264FC3F" w14:textId="3A482579"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0.487</w:t>
            </w:r>
          </w:p>
        </w:tc>
        <w:tc>
          <w:tcPr>
            <w:tcW w:w="2694" w:type="dxa"/>
            <w:shd w:val="clear" w:color="auto" w:fill="auto"/>
            <w:noWrap/>
          </w:tcPr>
          <w:p w14:paraId="7853F592" w14:textId="703F54E9"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3.069</w:t>
            </w:r>
          </w:p>
        </w:tc>
        <w:tc>
          <w:tcPr>
            <w:tcW w:w="1305" w:type="dxa"/>
            <w:shd w:val="clear" w:color="auto" w:fill="auto"/>
            <w:noWrap/>
          </w:tcPr>
          <w:p w14:paraId="4800D847" w14:textId="66F53CB1"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0.000</w:t>
            </w:r>
          </w:p>
        </w:tc>
      </w:tr>
      <w:tr w:rsidR="00CC3999" w:rsidRPr="00B0092B" w14:paraId="0CE7543B" w14:textId="77777777" w:rsidTr="00CC3999">
        <w:trPr>
          <w:trHeight w:val="255"/>
          <w:jc w:val="center"/>
        </w:trPr>
        <w:tc>
          <w:tcPr>
            <w:tcW w:w="2830" w:type="dxa"/>
            <w:shd w:val="clear" w:color="auto" w:fill="auto"/>
            <w:noWrap/>
          </w:tcPr>
          <w:p w14:paraId="3D40B1D6" w14:textId="31F18557"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ACCE &gt; SATI</w:t>
            </w:r>
          </w:p>
        </w:tc>
        <w:tc>
          <w:tcPr>
            <w:tcW w:w="2268" w:type="dxa"/>
            <w:shd w:val="clear" w:color="auto" w:fill="auto"/>
            <w:noWrap/>
          </w:tcPr>
          <w:p w14:paraId="75F33F9F" w14:textId="17E86E8E"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0.464</w:t>
            </w:r>
          </w:p>
        </w:tc>
        <w:tc>
          <w:tcPr>
            <w:tcW w:w="2694" w:type="dxa"/>
            <w:shd w:val="clear" w:color="auto" w:fill="auto"/>
            <w:noWrap/>
          </w:tcPr>
          <w:p w14:paraId="7CF63191" w14:textId="1E98F51A"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2.982</w:t>
            </w:r>
          </w:p>
        </w:tc>
        <w:tc>
          <w:tcPr>
            <w:tcW w:w="1305" w:type="dxa"/>
            <w:shd w:val="clear" w:color="auto" w:fill="auto"/>
            <w:noWrap/>
          </w:tcPr>
          <w:p w14:paraId="0BD88808" w14:textId="77777777"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0.001</w:t>
            </w:r>
          </w:p>
        </w:tc>
      </w:tr>
      <w:tr w:rsidR="00CC3999" w:rsidRPr="00B0092B" w14:paraId="7A29D334" w14:textId="77777777" w:rsidTr="00CC3999">
        <w:trPr>
          <w:trHeight w:val="255"/>
          <w:jc w:val="center"/>
        </w:trPr>
        <w:tc>
          <w:tcPr>
            <w:tcW w:w="2830" w:type="dxa"/>
            <w:shd w:val="clear" w:color="auto" w:fill="auto"/>
            <w:noWrap/>
          </w:tcPr>
          <w:p w14:paraId="21970D30" w14:textId="19951E1E"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INTER &gt; SATI</w:t>
            </w:r>
          </w:p>
        </w:tc>
        <w:tc>
          <w:tcPr>
            <w:tcW w:w="2268" w:type="dxa"/>
            <w:shd w:val="clear" w:color="auto" w:fill="auto"/>
            <w:noWrap/>
          </w:tcPr>
          <w:p w14:paraId="3AE1B54B" w14:textId="4B5BD958"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0.428</w:t>
            </w:r>
          </w:p>
        </w:tc>
        <w:tc>
          <w:tcPr>
            <w:tcW w:w="2694" w:type="dxa"/>
            <w:shd w:val="clear" w:color="auto" w:fill="auto"/>
            <w:noWrap/>
          </w:tcPr>
          <w:p w14:paraId="64D3E082" w14:textId="6BE05B60"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5.077</w:t>
            </w:r>
          </w:p>
        </w:tc>
        <w:tc>
          <w:tcPr>
            <w:tcW w:w="1305" w:type="dxa"/>
            <w:shd w:val="clear" w:color="auto" w:fill="auto"/>
            <w:noWrap/>
          </w:tcPr>
          <w:p w14:paraId="2F58BBCF" w14:textId="3B25F366"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0.001</w:t>
            </w:r>
          </w:p>
        </w:tc>
      </w:tr>
      <w:tr w:rsidR="00CC3999" w:rsidRPr="00B0092B" w14:paraId="689308D3" w14:textId="77777777" w:rsidTr="00CC3999">
        <w:trPr>
          <w:trHeight w:val="255"/>
          <w:jc w:val="center"/>
        </w:trPr>
        <w:tc>
          <w:tcPr>
            <w:tcW w:w="2830" w:type="dxa"/>
            <w:shd w:val="clear" w:color="auto" w:fill="auto"/>
            <w:noWrap/>
          </w:tcPr>
          <w:p w14:paraId="31987E62" w14:textId="08B131A1" w:rsidR="00CC3999" w:rsidRPr="00B0092B" w:rsidRDefault="00CC3999" w:rsidP="00E74984">
            <w:pPr>
              <w:spacing w:line="360" w:lineRule="auto"/>
              <w:ind w:firstLine="0"/>
              <w:jc w:val="left"/>
              <w:rPr>
                <w:rFonts w:ascii="Times New Roman" w:eastAsia="Times New Roman" w:hAnsi="Times New Roman" w:cs="Times New Roman"/>
                <w:b/>
                <w:bCs/>
                <w:color w:val="000000"/>
                <w:sz w:val="22"/>
              </w:rPr>
            </w:pPr>
            <w:r w:rsidRPr="00B0092B">
              <w:rPr>
                <w:rFonts w:ascii="Times New Roman" w:hAnsi="Times New Roman" w:cs="Times New Roman"/>
                <w:b/>
                <w:bCs/>
                <w:color w:val="000000"/>
                <w:sz w:val="22"/>
              </w:rPr>
              <w:t>PERS</w:t>
            </w:r>
            <w:r w:rsidRPr="00B0092B">
              <w:rPr>
                <w:rFonts w:ascii="Times New Roman" w:hAnsi="Times New Roman" w:cs="Times New Roman"/>
                <w:b/>
                <w:bCs/>
                <w:sz w:val="22"/>
              </w:rPr>
              <w:t xml:space="preserve"> &gt; SATI</w:t>
            </w:r>
          </w:p>
        </w:tc>
        <w:tc>
          <w:tcPr>
            <w:tcW w:w="2268" w:type="dxa"/>
            <w:shd w:val="clear" w:color="auto" w:fill="auto"/>
            <w:noWrap/>
          </w:tcPr>
          <w:p w14:paraId="42353F42" w14:textId="43F76712"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0.498</w:t>
            </w:r>
          </w:p>
        </w:tc>
        <w:tc>
          <w:tcPr>
            <w:tcW w:w="2694" w:type="dxa"/>
            <w:shd w:val="clear" w:color="auto" w:fill="auto"/>
            <w:noWrap/>
          </w:tcPr>
          <w:p w14:paraId="45076502" w14:textId="15F1327A"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sz w:val="22"/>
              </w:rPr>
              <w:t>4.143</w:t>
            </w:r>
          </w:p>
        </w:tc>
        <w:tc>
          <w:tcPr>
            <w:tcW w:w="1305" w:type="dxa"/>
            <w:shd w:val="clear" w:color="auto" w:fill="auto"/>
            <w:noWrap/>
          </w:tcPr>
          <w:p w14:paraId="47BAE940" w14:textId="52E1EADF" w:rsidR="00CC3999" w:rsidRPr="00B0092B" w:rsidRDefault="00CC3999" w:rsidP="00E74984">
            <w:pPr>
              <w:spacing w:line="360" w:lineRule="auto"/>
              <w:ind w:firstLine="0"/>
              <w:jc w:val="left"/>
              <w:rPr>
                <w:rFonts w:ascii="Times New Roman" w:eastAsia="Times New Roman" w:hAnsi="Times New Roman" w:cs="Times New Roman"/>
                <w:color w:val="000000"/>
                <w:sz w:val="22"/>
              </w:rPr>
            </w:pPr>
            <w:r w:rsidRPr="00B0092B">
              <w:rPr>
                <w:rFonts w:ascii="Times New Roman" w:hAnsi="Times New Roman" w:cs="Times New Roman"/>
                <w:sz w:val="22"/>
              </w:rPr>
              <w:t>0.000</w:t>
            </w:r>
          </w:p>
        </w:tc>
      </w:tr>
      <w:tr w:rsidR="00CC3999" w:rsidRPr="00B0092B" w14:paraId="461F8D2A" w14:textId="77777777" w:rsidTr="00CC3999">
        <w:trPr>
          <w:trHeight w:val="255"/>
          <w:jc w:val="center"/>
        </w:trPr>
        <w:tc>
          <w:tcPr>
            <w:tcW w:w="2830" w:type="dxa"/>
            <w:shd w:val="clear" w:color="auto" w:fill="auto"/>
            <w:noWrap/>
          </w:tcPr>
          <w:p w14:paraId="37E4FF93" w14:textId="028CFC3D" w:rsidR="00CC3999" w:rsidRPr="00B0092B" w:rsidRDefault="00CC3999" w:rsidP="00E74984">
            <w:pPr>
              <w:spacing w:line="360" w:lineRule="auto"/>
              <w:ind w:firstLine="0"/>
              <w:jc w:val="left"/>
              <w:rPr>
                <w:rFonts w:ascii="Times New Roman" w:hAnsi="Times New Roman" w:cs="Times New Roman"/>
                <w:b/>
                <w:bCs/>
                <w:sz w:val="22"/>
              </w:rPr>
            </w:pPr>
            <w:r w:rsidRPr="00B0092B">
              <w:rPr>
                <w:rFonts w:ascii="Times New Roman" w:eastAsia="Times New Roman" w:hAnsi="Times New Roman" w:cs="Times New Roman"/>
                <w:b/>
                <w:bCs/>
                <w:color w:val="000000"/>
                <w:sz w:val="22"/>
              </w:rPr>
              <w:t>SEC&amp;PRI</w:t>
            </w:r>
            <w:r w:rsidRPr="00B0092B">
              <w:rPr>
                <w:rFonts w:ascii="Times New Roman" w:hAnsi="Times New Roman" w:cs="Times New Roman"/>
                <w:b/>
                <w:bCs/>
                <w:sz w:val="22"/>
              </w:rPr>
              <w:t xml:space="preserve"> &gt; SATI</w:t>
            </w:r>
          </w:p>
        </w:tc>
        <w:tc>
          <w:tcPr>
            <w:tcW w:w="2268" w:type="dxa"/>
            <w:shd w:val="clear" w:color="auto" w:fill="auto"/>
            <w:noWrap/>
          </w:tcPr>
          <w:p w14:paraId="672D886F" w14:textId="3AFD1110" w:rsidR="00CC3999" w:rsidRPr="00B0092B" w:rsidRDefault="00CC3999" w:rsidP="00E74984">
            <w:pPr>
              <w:spacing w:line="360" w:lineRule="auto"/>
              <w:ind w:firstLine="0"/>
              <w:jc w:val="left"/>
              <w:rPr>
                <w:rFonts w:ascii="Times New Roman" w:hAnsi="Times New Roman" w:cs="Times New Roman"/>
                <w:sz w:val="22"/>
              </w:rPr>
            </w:pPr>
            <w:r w:rsidRPr="00B0092B">
              <w:rPr>
                <w:sz w:val="22"/>
              </w:rPr>
              <w:t>0.512</w:t>
            </w:r>
          </w:p>
        </w:tc>
        <w:tc>
          <w:tcPr>
            <w:tcW w:w="2694" w:type="dxa"/>
            <w:shd w:val="clear" w:color="auto" w:fill="auto"/>
            <w:noWrap/>
          </w:tcPr>
          <w:p w14:paraId="092CCC2B" w14:textId="2EE2A6D5" w:rsidR="00CC3999" w:rsidRPr="00B0092B" w:rsidRDefault="00CC3999" w:rsidP="00E74984">
            <w:pPr>
              <w:spacing w:line="360" w:lineRule="auto"/>
              <w:ind w:firstLine="0"/>
              <w:jc w:val="left"/>
              <w:rPr>
                <w:rFonts w:ascii="Times New Roman" w:hAnsi="Times New Roman" w:cs="Times New Roman"/>
                <w:sz w:val="22"/>
              </w:rPr>
            </w:pPr>
            <w:r w:rsidRPr="00B0092B">
              <w:rPr>
                <w:sz w:val="22"/>
              </w:rPr>
              <w:t>4.443</w:t>
            </w:r>
          </w:p>
        </w:tc>
        <w:tc>
          <w:tcPr>
            <w:tcW w:w="1305" w:type="dxa"/>
            <w:shd w:val="clear" w:color="auto" w:fill="auto"/>
            <w:noWrap/>
          </w:tcPr>
          <w:p w14:paraId="16A153FB" w14:textId="1B217519" w:rsidR="00CC3999" w:rsidRPr="00B0092B" w:rsidRDefault="00CC3999" w:rsidP="00E74984">
            <w:pPr>
              <w:spacing w:line="360" w:lineRule="auto"/>
              <w:ind w:firstLine="0"/>
              <w:jc w:val="left"/>
              <w:rPr>
                <w:rFonts w:ascii="Times New Roman" w:hAnsi="Times New Roman" w:cs="Times New Roman"/>
                <w:sz w:val="22"/>
              </w:rPr>
            </w:pPr>
            <w:r w:rsidRPr="00B0092B">
              <w:rPr>
                <w:rFonts w:ascii="Times New Roman" w:hAnsi="Times New Roman" w:cs="Times New Roman"/>
                <w:sz w:val="22"/>
              </w:rPr>
              <w:t>0.000</w:t>
            </w:r>
          </w:p>
        </w:tc>
      </w:tr>
      <w:tr w:rsidR="00CC3999" w:rsidRPr="00B0092B" w14:paraId="7A4C0A96" w14:textId="77777777" w:rsidTr="00CC3999">
        <w:trPr>
          <w:trHeight w:val="255"/>
          <w:jc w:val="center"/>
        </w:trPr>
        <w:tc>
          <w:tcPr>
            <w:tcW w:w="2830" w:type="dxa"/>
            <w:shd w:val="clear" w:color="auto" w:fill="auto"/>
            <w:noWrap/>
          </w:tcPr>
          <w:p w14:paraId="5C850233" w14:textId="6BED048E" w:rsidR="00CC3999" w:rsidRPr="00B0092B" w:rsidRDefault="00CC3999" w:rsidP="00E74984">
            <w:pPr>
              <w:spacing w:line="360" w:lineRule="auto"/>
              <w:ind w:firstLine="0"/>
              <w:jc w:val="left"/>
              <w:rPr>
                <w:rFonts w:ascii="Times New Roman" w:hAnsi="Times New Roman" w:cs="Times New Roman"/>
                <w:b/>
                <w:bCs/>
                <w:sz w:val="22"/>
              </w:rPr>
            </w:pPr>
            <w:r w:rsidRPr="00B0092B">
              <w:rPr>
                <w:rFonts w:ascii="Times New Roman" w:hAnsi="Times New Roman" w:cs="Times New Roman"/>
                <w:b/>
                <w:bCs/>
                <w:sz w:val="22"/>
              </w:rPr>
              <w:t xml:space="preserve">SATI &gt; </w:t>
            </w:r>
            <w:r w:rsidRPr="00B0092B">
              <w:rPr>
                <w:rFonts w:ascii="Times New Roman" w:eastAsia="Times New Roman" w:hAnsi="Times New Roman" w:cs="Times New Roman"/>
                <w:b/>
                <w:bCs/>
                <w:color w:val="000000"/>
                <w:sz w:val="22"/>
              </w:rPr>
              <w:t>REVI_INT</w:t>
            </w:r>
          </w:p>
        </w:tc>
        <w:tc>
          <w:tcPr>
            <w:tcW w:w="2268" w:type="dxa"/>
            <w:shd w:val="clear" w:color="auto" w:fill="auto"/>
            <w:noWrap/>
          </w:tcPr>
          <w:p w14:paraId="75B23DAF" w14:textId="267CEB03" w:rsidR="00CC3999" w:rsidRPr="00B0092B" w:rsidRDefault="00CC3999" w:rsidP="00E74984">
            <w:pPr>
              <w:spacing w:line="360" w:lineRule="auto"/>
              <w:ind w:firstLine="0"/>
              <w:jc w:val="left"/>
              <w:rPr>
                <w:rFonts w:ascii="Times New Roman" w:hAnsi="Times New Roman" w:cs="Times New Roman"/>
                <w:sz w:val="22"/>
              </w:rPr>
            </w:pPr>
            <w:r w:rsidRPr="00B0092B">
              <w:rPr>
                <w:sz w:val="22"/>
              </w:rPr>
              <w:t>0.454</w:t>
            </w:r>
          </w:p>
        </w:tc>
        <w:tc>
          <w:tcPr>
            <w:tcW w:w="2694" w:type="dxa"/>
            <w:shd w:val="clear" w:color="auto" w:fill="auto"/>
            <w:noWrap/>
          </w:tcPr>
          <w:p w14:paraId="2658E3B4" w14:textId="4E8489B5" w:rsidR="00CC3999" w:rsidRPr="00B0092B" w:rsidRDefault="00CC3999" w:rsidP="00E74984">
            <w:pPr>
              <w:spacing w:line="360" w:lineRule="auto"/>
              <w:ind w:firstLine="0"/>
              <w:jc w:val="left"/>
              <w:rPr>
                <w:rFonts w:ascii="Times New Roman" w:hAnsi="Times New Roman" w:cs="Times New Roman"/>
                <w:sz w:val="22"/>
              </w:rPr>
            </w:pPr>
            <w:r w:rsidRPr="00B0092B">
              <w:rPr>
                <w:sz w:val="22"/>
              </w:rPr>
              <w:t>4.445</w:t>
            </w:r>
          </w:p>
        </w:tc>
        <w:tc>
          <w:tcPr>
            <w:tcW w:w="1305" w:type="dxa"/>
            <w:shd w:val="clear" w:color="auto" w:fill="auto"/>
            <w:noWrap/>
          </w:tcPr>
          <w:p w14:paraId="3B244A88" w14:textId="4DA3C6C2" w:rsidR="00CC3999" w:rsidRPr="00B0092B" w:rsidRDefault="00CC3999" w:rsidP="00E74984">
            <w:pPr>
              <w:spacing w:line="360" w:lineRule="auto"/>
              <w:ind w:firstLine="0"/>
              <w:jc w:val="left"/>
              <w:rPr>
                <w:rFonts w:ascii="Times New Roman" w:hAnsi="Times New Roman" w:cs="Times New Roman"/>
                <w:sz w:val="22"/>
              </w:rPr>
            </w:pPr>
            <w:r w:rsidRPr="00B0092B">
              <w:rPr>
                <w:sz w:val="22"/>
              </w:rPr>
              <w:t>0.001</w:t>
            </w:r>
          </w:p>
        </w:tc>
      </w:tr>
    </w:tbl>
    <w:p w14:paraId="44E12D15" w14:textId="77777777" w:rsidR="004A2BD5" w:rsidRPr="00B0092B" w:rsidRDefault="004A2BD5" w:rsidP="004A2BD5">
      <w:bookmarkStart w:id="129" w:name="_Toc146701783"/>
    </w:p>
    <w:p w14:paraId="534BB180" w14:textId="64D1E2A8" w:rsidR="00404AE9" w:rsidRPr="00B0092B" w:rsidRDefault="00C92EA1" w:rsidP="0094704E">
      <w:pPr>
        <w:pStyle w:val="Heading3"/>
        <w:spacing w:before="240"/>
      </w:pPr>
      <w:bookmarkStart w:id="130" w:name="_Toc159185871"/>
      <w:r w:rsidRPr="00B0092B">
        <w:t>Coefficient of Determination: R</w:t>
      </w:r>
      <w:r w:rsidRPr="00B0092B">
        <w:rPr>
          <w:vertAlign w:val="superscript"/>
        </w:rPr>
        <w:t>2</w:t>
      </w:r>
      <w:r w:rsidRPr="00B0092B">
        <w:t xml:space="preserve"> Value</w:t>
      </w:r>
      <w:bookmarkEnd w:id="129"/>
      <w:bookmarkEnd w:id="130"/>
    </w:p>
    <w:p w14:paraId="492E9681" w14:textId="44190BA1" w:rsidR="00B038B4" w:rsidRPr="00B0092B" w:rsidRDefault="00404AE9" w:rsidP="005D5E02">
      <w:pPr>
        <w:ind w:firstLine="0"/>
      </w:pPr>
      <w:r w:rsidRPr="00B0092B">
        <w:t xml:space="preserve">Analysing </w:t>
      </w:r>
      <w:r w:rsidR="009922FD" w:rsidRPr="00B0092B">
        <w:t>the data in Table 4.8, the research model explains about 69% of the variance in smart tourism technologies' attributes. The model summary indicates a strong positive correlation between independent variables and the dependent variable, tourist satisfaction</w:t>
      </w:r>
      <w:r w:rsidR="005D5E02" w:rsidRPr="00B0092B">
        <w:t xml:space="preserve"> as per the recommended thresholds for R² values exceeding 0.67</w:t>
      </w:r>
      <w:r w:rsidR="009922FD" w:rsidRPr="00B0092B">
        <w:t xml:space="preserve">. </w:t>
      </w:r>
      <w:r w:rsidR="005D5E02" w:rsidRPr="00B0092B">
        <w:t>Similarly</w:t>
      </w:r>
      <w:r w:rsidR="009922FD" w:rsidRPr="00B0092B">
        <w:t>, the overall results confirm a positive relationship between tourist satisfaction and tourist revisit intention</w:t>
      </w:r>
      <w:r w:rsidRPr="00B0092B">
        <w:t>.</w:t>
      </w:r>
    </w:p>
    <w:p w14:paraId="1B5621B9" w14:textId="70D7D730" w:rsidR="007014A4" w:rsidRPr="00B0092B" w:rsidRDefault="00C92EA1" w:rsidP="009B6929">
      <w:pPr>
        <w:pStyle w:val="Caption"/>
      </w:pPr>
      <w:bookmarkStart w:id="131" w:name="_Toc146487929"/>
      <w:bookmarkStart w:id="132" w:name="_Toc159185896"/>
      <w:r w:rsidRPr="00B0092B">
        <w:t xml:space="preserve">Table </w:t>
      </w:r>
      <w:r w:rsidR="005D5E02" w:rsidRPr="00B0092B">
        <w:fldChar w:fldCharType="begin"/>
      </w:r>
      <w:r w:rsidR="005D5E02" w:rsidRPr="00B0092B">
        <w:instrText xml:space="preserve"> STYLEREF 1 \s </w:instrText>
      </w:r>
      <w:r w:rsidR="005D5E02" w:rsidRPr="00B0092B">
        <w:fldChar w:fldCharType="separate"/>
      </w:r>
      <w:r w:rsidR="005D5E02" w:rsidRPr="00B0092B">
        <w:rPr>
          <w:cs/>
        </w:rPr>
        <w:t>‎</w:t>
      </w:r>
      <w:r w:rsidR="005D5E02" w:rsidRPr="00B0092B">
        <w:t>4</w:t>
      </w:r>
      <w:r w:rsidR="005D5E02" w:rsidRPr="00B0092B">
        <w:fldChar w:fldCharType="end"/>
      </w:r>
      <w:r w:rsidR="005D5E02" w:rsidRPr="00B0092B">
        <w:noBreakHyphen/>
      </w:r>
      <w:r w:rsidR="005D5E02" w:rsidRPr="00B0092B">
        <w:fldChar w:fldCharType="begin"/>
      </w:r>
      <w:r w:rsidR="005D5E02" w:rsidRPr="00B0092B">
        <w:instrText xml:space="preserve"> SEQ Table \* ARABIC \s 1 </w:instrText>
      </w:r>
      <w:r w:rsidR="005D5E02" w:rsidRPr="00B0092B">
        <w:fldChar w:fldCharType="separate"/>
      </w:r>
      <w:r w:rsidR="005D5E02" w:rsidRPr="00B0092B">
        <w:t>7</w:t>
      </w:r>
      <w:r w:rsidR="005D5E02" w:rsidRPr="00B0092B">
        <w:fldChar w:fldCharType="end"/>
      </w:r>
      <w:r w:rsidRPr="00B0092B">
        <w:t xml:space="preserve"> </w:t>
      </w:r>
      <w:r w:rsidR="00110AAC" w:rsidRPr="00B0092B">
        <w:t xml:space="preserve">Dependent Variables </w:t>
      </w:r>
      <w:r w:rsidRPr="00B0092B">
        <w:t>R2 Values</w:t>
      </w:r>
      <w:bookmarkEnd w:id="131"/>
      <w:bookmarkEnd w:id="132"/>
    </w:p>
    <w:tbl>
      <w:tblPr>
        <w:tblW w:w="6232" w:type="dxa"/>
        <w:jc w:val="center"/>
        <w:tblLook w:val="04A0" w:firstRow="1" w:lastRow="0" w:firstColumn="1" w:lastColumn="0" w:noHBand="0" w:noVBand="1"/>
      </w:tblPr>
      <w:tblGrid>
        <w:gridCol w:w="2122"/>
        <w:gridCol w:w="1791"/>
        <w:gridCol w:w="2319"/>
      </w:tblGrid>
      <w:tr w:rsidR="009B6929" w:rsidRPr="00B0092B" w14:paraId="1FA3D8AE" w14:textId="25C6E353" w:rsidTr="009B6929">
        <w:trPr>
          <w:trHeight w:val="255"/>
          <w:jc w:val="center"/>
        </w:trPr>
        <w:tc>
          <w:tcPr>
            <w:tcW w:w="21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C458F" w14:textId="77777777" w:rsidR="009B6929" w:rsidRPr="00B0092B" w:rsidRDefault="009B6929" w:rsidP="00CC3999">
            <w:pPr>
              <w:spacing w:line="360" w:lineRule="auto"/>
              <w:rPr>
                <w:rFonts w:ascii="Times New Roman" w:eastAsia="Times New Roman" w:hAnsi="Times New Roman" w:cs="Times New Roman"/>
                <w:color w:val="000000"/>
                <w:sz w:val="22"/>
              </w:rPr>
            </w:pPr>
          </w:p>
        </w:tc>
        <w:tc>
          <w:tcPr>
            <w:tcW w:w="17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557F8" w14:textId="7DDC5703" w:rsidR="009B6929" w:rsidRPr="00B0092B" w:rsidRDefault="009B6929" w:rsidP="00CC3999">
            <w:pPr>
              <w:spacing w:line="360" w:lineRule="auto"/>
              <w:rPr>
                <w:rFonts w:ascii="Times New Roman" w:eastAsia="Times New Roman" w:hAnsi="Times New Roman" w:cs="Times New Roman"/>
                <w:b/>
                <w:bCs/>
                <w:color w:val="000000"/>
                <w:sz w:val="22"/>
              </w:rPr>
            </w:pPr>
            <w:r w:rsidRPr="00B0092B">
              <w:rPr>
                <w:rFonts w:cstheme="majorBidi"/>
                <w:b/>
                <w:bCs/>
                <w:color w:val="000000"/>
                <w:szCs w:val="24"/>
              </w:rPr>
              <w:t>R</w:t>
            </w:r>
            <w:r w:rsidRPr="00B0092B">
              <w:rPr>
                <w:rFonts w:cstheme="majorBidi"/>
                <w:b/>
                <w:bCs/>
                <w:color w:val="000000"/>
                <w:szCs w:val="24"/>
                <w:vertAlign w:val="superscript"/>
              </w:rPr>
              <w:t>2</w:t>
            </w:r>
          </w:p>
        </w:tc>
        <w:tc>
          <w:tcPr>
            <w:tcW w:w="2319" w:type="dxa"/>
            <w:tcBorders>
              <w:top w:val="single" w:sz="4" w:space="0" w:color="auto"/>
              <w:left w:val="nil"/>
              <w:bottom w:val="single" w:sz="4" w:space="0" w:color="auto"/>
              <w:right w:val="single" w:sz="4" w:space="0" w:color="auto"/>
            </w:tcBorders>
            <w:shd w:val="clear" w:color="auto" w:fill="auto"/>
            <w:noWrap/>
            <w:vAlign w:val="center"/>
            <w:hideMark/>
          </w:tcPr>
          <w:p w14:paraId="0EEC707B" w14:textId="543FB0E4" w:rsidR="009B6929" w:rsidRPr="00B0092B" w:rsidRDefault="009B6929" w:rsidP="00CC3999">
            <w:pPr>
              <w:spacing w:line="360" w:lineRule="auto"/>
              <w:rPr>
                <w:rFonts w:ascii="Times New Roman" w:eastAsia="Times New Roman" w:hAnsi="Times New Roman" w:cs="Times New Roman"/>
                <w:b/>
                <w:bCs/>
                <w:color w:val="000000"/>
                <w:sz w:val="22"/>
              </w:rPr>
            </w:pPr>
            <w:r w:rsidRPr="00B0092B">
              <w:rPr>
                <w:rFonts w:cstheme="majorBidi"/>
                <w:b/>
                <w:bCs/>
                <w:color w:val="000000"/>
                <w:szCs w:val="24"/>
              </w:rPr>
              <w:t xml:space="preserve">Adjusted R </w:t>
            </w:r>
            <w:r w:rsidRPr="00B0092B">
              <w:rPr>
                <w:rFonts w:cstheme="majorBidi"/>
                <w:b/>
                <w:bCs/>
                <w:color w:val="000000"/>
                <w:szCs w:val="24"/>
                <w:vertAlign w:val="superscript"/>
              </w:rPr>
              <w:t>2</w:t>
            </w:r>
          </w:p>
        </w:tc>
      </w:tr>
      <w:tr w:rsidR="009B6929" w:rsidRPr="00B0092B" w14:paraId="50EA9246" w14:textId="0A464384" w:rsidTr="009B6929">
        <w:trPr>
          <w:trHeight w:val="255"/>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6BBC5550" w14:textId="78E69854" w:rsidR="009B6929" w:rsidRPr="00B0092B" w:rsidRDefault="009B6929" w:rsidP="00CC3999">
            <w:pPr>
              <w:spacing w:line="360" w:lineRule="auto"/>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SATI</w:t>
            </w:r>
          </w:p>
        </w:tc>
        <w:tc>
          <w:tcPr>
            <w:tcW w:w="1791" w:type="dxa"/>
            <w:tcBorders>
              <w:top w:val="nil"/>
              <w:left w:val="single" w:sz="4" w:space="0" w:color="auto"/>
              <w:bottom w:val="single" w:sz="4" w:space="0" w:color="auto"/>
              <w:right w:val="single" w:sz="4" w:space="0" w:color="auto"/>
            </w:tcBorders>
            <w:shd w:val="clear" w:color="auto" w:fill="auto"/>
            <w:noWrap/>
            <w:vAlign w:val="bottom"/>
            <w:hideMark/>
          </w:tcPr>
          <w:p w14:paraId="3321D08E" w14:textId="21285FA6" w:rsidR="009B6929" w:rsidRPr="00B0092B" w:rsidRDefault="009B6929" w:rsidP="00CC3999">
            <w:pPr>
              <w:spacing w:line="360" w:lineRule="auto"/>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0.56</w:t>
            </w:r>
          </w:p>
        </w:tc>
        <w:tc>
          <w:tcPr>
            <w:tcW w:w="2319" w:type="dxa"/>
            <w:tcBorders>
              <w:top w:val="nil"/>
              <w:left w:val="nil"/>
              <w:bottom w:val="single" w:sz="4" w:space="0" w:color="auto"/>
              <w:right w:val="single" w:sz="4" w:space="0" w:color="auto"/>
            </w:tcBorders>
            <w:shd w:val="clear" w:color="auto" w:fill="auto"/>
            <w:noWrap/>
            <w:vAlign w:val="bottom"/>
            <w:hideMark/>
          </w:tcPr>
          <w:p w14:paraId="334AA00B" w14:textId="77777777" w:rsidR="009B6929" w:rsidRPr="00B0092B" w:rsidRDefault="009B6929" w:rsidP="00CC3999">
            <w:pPr>
              <w:spacing w:line="360" w:lineRule="auto"/>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0.007</w:t>
            </w:r>
          </w:p>
        </w:tc>
      </w:tr>
      <w:tr w:rsidR="009B6929" w:rsidRPr="00B0092B" w14:paraId="5C37A09F" w14:textId="386599C2" w:rsidTr="009B6929">
        <w:trPr>
          <w:trHeight w:val="255"/>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14:paraId="51FA5DD2" w14:textId="577166D9" w:rsidR="009B6929" w:rsidRPr="00B0092B" w:rsidRDefault="009B6929" w:rsidP="00CC3999">
            <w:pPr>
              <w:spacing w:line="360" w:lineRule="auto"/>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REVI_INT</w:t>
            </w:r>
          </w:p>
        </w:tc>
        <w:tc>
          <w:tcPr>
            <w:tcW w:w="1791" w:type="dxa"/>
            <w:tcBorders>
              <w:top w:val="nil"/>
              <w:left w:val="single" w:sz="4" w:space="0" w:color="auto"/>
              <w:bottom w:val="single" w:sz="4" w:space="0" w:color="auto"/>
              <w:right w:val="single" w:sz="4" w:space="0" w:color="auto"/>
            </w:tcBorders>
            <w:shd w:val="clear" w:color="auto" w:fill="auto"/>
            <w:noWrap/>
            <w:vAlign w:val="bottom"/>
            <w:hideMark/>
          </w:tcPr>
          <w:p w14:paraId="0CEE2BB1" w14:textId="2BB3BDB4" w:rsidR="009B6929" w:rsidRPr="00B0092B" w:rsidRDefault="009B6929" w:rsidP="00CC3999">
            <w:pPr>
              <w:spacing w:line="360" w:lineRule="auto"/>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0.66</w:t>
            </w:r>
          </w:p>
        </w:tc>
        <w:tc>
          <w:tcPr>
            <w:tcW w:w="2319" w:type="dxa"/>
            <w:tcBorders>
              <w:top w:val="nil"/>
              <w:left w:val="nil"/>
              <w:bottom w:val="single" w:sz="4" w:space="0" w:color="auto"/>
              <w:right w:val="single" w:sz="4" w:space="0" w:color="auto"/>
            </w:tcBorders>
            <w:shd w:val="clear" w:color="auto" w:fill="auto"/>
            <w:noWrap/>
            <w:vAlign w:val="bottom"/>
            <w:hideMark/>
          </w:tcPr>
          <w:p w14:paraId="280ED615" w14:textId="77777777" w:rsidR="009B6929" w:rsidRPr="00B0092B" w:rsidRDefault="009B6929" w:rsidP="00CC3999">
            <w:pPr>
              <w:spacing w:line="360" w:lineRule="auto"/>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0.642</w:t>
            </w:r>
          </w:p>
        </w:tc>
      </w:tr>
    </w:tbl>
    <w:p w14:paraId="1D6B077C" w14:textId="77777777" w:rsidR="00C92EA1" w:rsidRPr="00B0092B" w:rsidRDefault="00C92EA1" w:rsidP="00C92EA1">
      <w:pPr>
        <w:pStyle w:val="Body"/>
      </w:pPr>
    </w:p>
    <w:p w14:paraId="1C1C9EBF" w14:textId="1CFC2BAD" w:rsidR="00481A08" w:rsidRPr="00B0092B" w:rsidRDefault="00B73A89" w:rsidP="0094704E">
      <w:pPr>
        <w:spacing w:before="240"/>
        <w:ind w:firstLine="426"/>
        <w:rPr>
          <w:rFonts w:ascii="Times New Roman" w:hAnsi="Times New Roman" w:cs="Times New Roman"/>
        </w:rPr>
      </w:pPr>
      <w:r w:rsidRPr="00B0092B">
        <w:rPr>
          <w:rFonts w:ascii="Times New Roman" w:hAnsi="Times New Roman" w:cs="Times New Roman"/>
        </w:rPr>
        <w:lastRenderedPageBreak/>
        <w:t>Results from the analysis of hypothesi</w:t>
      </w:r>
      <w:r w:rsidR="005D5E02" w:rsidRPr="00B0092B">
        <w:rPr>
          <w:rFonts w:ascii="Times New Roman" w:hAnsi="Times New Roman" w:cs="Times New Roman"/>
        </w:rPr>
        <w:t>s</w:t>
      </w:r>
      <w:r w:rsidRPr="00B0092B">
        <w:rPr>
          <w:rFonts w:ascii="Times New Roman" w:hAnsi="Times New Roman" w:cs="Times New Roman"/>
        </w:rPr>
        <w:t xml:space="preserve">ed relationships, as </w:t>
      </w:r>
      <w:r w:rsidR="005D5E02" w:rsidRPr="00B0092B">
        <w:rPr>
          <w:rFonts w:ascii="Times New Roman" w:hAnsi="Times New Roman" w:cs="Times New Roman"/>
        </w:rPr>
        <w:t>described</w:t>
      </w:r>
      <w:r w:rsidRPr="00B0092B">
        <w:rPr>
          <w:rFonts w:ascii="Times New Roman" w:hAnsi="Times New Roman" w:cs="Times New Roman"/>
        </w:rPr>
        <w:t xml:space="preserve"> in Table 4.</w:t>
      </w:r>
      <w:r w:rsidR="005D5E02" w:rsidRPr="00B0092B">
        <w:rPr>
          <w:rFonts w:ascii="Times New Roman" w:hAnsi="Times New Roman" w:cs="Times New Roman"/>
        </w:rPr>
        <w:t>9</w:t>
      </w:r>
      <w:r w:rsidRPr="00B0092B">
        <w:rPr>
          <w:rFonts w:ascii="Times New Roman" w:hAnsi="Times New Roman" w:cs="Times New Roman"/>
        </w:rPr>
        <w:t>, confirm the validity of all six research hypotheses. These findings align with our research framework, emphasi</w:t>
      </w:r>
      <w:r w:rsidR="007D63C2" w:rsidRPr="00B0092B">
        <w:rPr>
          <w:rFonts w:ascii="Times New Roman" w:hAnsi="Times New Roman" w:cs="Times New Roman"/>
        </w:rPr>
        <w:t>s</w:t>
      </w:r>
      <w:r w:rsidRPr="00B0092B">
        <w:rPr>
          <w:rFonts w:ascii="Times New Roman" w:hAnsi="Times New Roman" w:cs="Times New Roman"/>
        </w:rPr>
        <w:t>ing the intricate and dynamic nature of the research.</w:t>
      </w:r>
    </w:p>
    <w:p w14:paraId="51B13E84" w14:textId="75FE7B1A" w:rsidR="00C92EA1" w:rsidRPr="00B0092B" w:rsidRDefault="005D5E02" w:rsidP="005D5E02">
      <w:pPr>
        <w:pStyle w:val="Caption"/>
        <w:rPr>
          <w:rFonts w:ascii="Times New Roman" w:hAnsi="Times New Roman" w:cs="Times New Roman"/>
        </w:rPr>
      </w:pPr>
      <w:bookmarkStart w:id="133" w:name="_Toc159185897"/>
      <w:r w:rsidRPr="00B0092B">
        <w:t xml:space="preserve">Table </w:t>
      </w:r>
      <w:r w:rsidRPr="00B0092B">
        <w:fldChar w:fldCharType="begin"/>
      </w:r>
      <w:r w:rsidRPr="00B0092B">
        <w:instrText xml:space="preserve"> STYLEREF 1 \s </w:instrText>
      </w:r>
      <w:r w:rsidRPr="00B0092B">
        <w:fldChar w:fldCharType="separate"/>
      </w:r>
      <w:r w:rsidRPr="00B0092B">
        <w:rPr>
          <w:cs/>
        </w:rPr>
        <w:t>‎</w:t>
      </w:r>
      <w:r w:rsidRPr="00B0092B">
        <w:t>4</w:t>
      </w:r>
      <w:r w:rsidRPr="00B0092B">
        <w:fldChar w:fldCharType="end"/>
      </w:r>
      <w:r w:rsidRPr="00B0092B">
        <w:noBreakHyphen/>
      </w:r>
      <w:r w:rsidRPr="00B0092B">
        <w:fldChar w:fldCharType="begin"/>
      </w:r>
      <w:r w:rsidRPr="00B0092B">
        <w:instrText xml:space="preserve"> SEQ Table \* ARABIC \s 1 </w:instrText>
      </w:r>
      <w:r w:rsidRPr="00B0092B">
        <w:fldChar w:fldCharType="separate"/>
      </w:r>
      <w:r w:rsidRPr="00B0092B">
        <w:t>8</w:t>
      </w:r>
      <w:r w:rsidRPr="00B0092B">
        <w:fldChar w:fldCharType="end"/>
      </w:r>
      <w:r w:rsidRPr="00B0092B">
        <w:t xml:space="preserve"> </w:t>
      </w:r>
      <w:r w:rsidR="0087544D" w:rsidRPr="00B0092B">
        <w:t xml:space="preserve">Research </w:t>
      </w:r>
      <w:r w:rsidRPr="00B0092B">
        <w:t xml:space="preserve">Hypothesis </w:t>
      </w:r>
      <w:r w:rsidR="00110AAC" w:rsidRPr="00B0092B">
        <w:t>Decision</w:t>
      </w:r>
      <w:bookmarkEnd w:id="133"/>
      <w:r w:rsidR="0087544D" w:rsidRPr="00B0092B">
        <w:t xml:space="preserve"> </w:t>
      </w:r>
    </w:p>
    <w:tbl>
      <w:tblPr>
        <w:tblW w:w="67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311"/>
      </w:tblGrid>
      <w:tr w:rsidR="0074775D" w:rsidRPr="00B0092B" w14:paraId="2F300EA3" w14:textId="77777777" w:rsidTr="00EE4F65">
        <w:trPr>
          <w:trHeight w:val="255"/>
          <w:jc w:val="center"/>
        </w:trPr>
        <w:tc>
          <w:tcPr>
            <w:tcW w:w="3397" w:type="dxa"/>
            <w:shd w:val="clear" w:color="auto" w:fill="auto"/>
            <w:noWrap/>
            <w:vAlign w:val="bottom"/>
            <w:hideMark/>
          </w:tcPr>
          <w:p w14:paraId="674A62A5" w14:textId="088086EC" w:rsidR="0074775D" w:rsidRPr="00B0092B" w:rsidRDefault="0074775D" w:rsidP="00EE4F65">
            <w:pPr>
              <w:jc w:val="left"/>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Hypothesis Relationship</w:t>
            </w:r>
          </w:p>
        </w:tc>
        <w:tc>
          <w:tcPr>
            <w:tcW w:w="3311" w:type="dxa"/>
            <w:shd w:val="clear" w:color="auto" w:fill="auto"/>
            <w:noWrap/>
            <w:vAlign w:val="bottom"/>
            <w:hideMark/>
          </w:tcPr>
          <w:p w14:paraId="2BB739C5" w14:textId="77777777" w:rsidR="0074775D" w:rsidRPr="00B0092B" w:rsidRDefault="0074775D" w:rsidP="00AE04A6">
            <w:pPr>
              <w:jc w:val="center"/>
              <w:rPr>
                <w:rFonts w:ascii="Times New Roman" w:eastAsia="Times New Roman" w:hAnsi="Times New Roman" w:cs="Times New Roman"/>
                <w:b/>
                <w:bCs/>
                <w:color w:val="000000"/>
                <w:sz w:val="22"/>
              </w:rPr>
            </w:pPr>
            <w:r w:rsidRPr="00B0092B">
              <w:rPr>
                <w:rFonts w:ascii="Times New Roman" w:eastAsia="Times New Roman" w:hAnsi="Times New Roman" w:cs="Times New Roman"/>
                <w:b/>
                <w:bCs/>
                <w:color w:val="000000"/>
                <w:sz w:val="22"/>
              </w:rPr>
              <w:t>Result</w:t>
            </w:r>
          </w:p>
        </w:tc>
      </w:tr>
      <w:tr w:rsidR="0094704E" w:rsidRPr="00B0092B" w14:paraId="05D2C206" w14:textId="77777777" w:rsidTr="00EE4F65">
        <w:trPr>
          <w:trHeight w:val="255"/>
          <w:jc w:val="center"/>
        </w:trPr>
        <w:tc>
          <w:tcPr>
            <w:tcW w:w="3397" w:type="dxa"/>
            <w:shd w:val="clear" w:color="auto" w:fill="auto"/>
            <w:noWrap/>
            <w:hideMark/>
          </w:tcPr>
          <w:p w14:paraId="61AE5569" w14:textId="420DB9EE" w:rsidR="0094704E" w:rsidRPr="00B0092B" w:rsidRDefault="0094704E" w:rsidP="00EE4F65">
            <w:pPr>
              <w:jc w:val="left"/>
              <w:rPr>
                <w:rFonts w:ascii="Times New Roman" w:hAnsi="Times New Roman" w:cs="Times New Roman"/>
                <w:b/>
                <w:bCs/>
                <w:sz w:val="22"/>
              </w:rPr>
            </w:pPr>
            <w:r w:rsidRPr="00B0092B">
              <w:rPr>
                <w:rFonts w:ascii="Times New Roman" w:hAnsi="Times New Roman" w:cs="Times New Roman"/>
                <w:b/>
                <w:bCs/>
                <w:sz w:val="22"/>
              </w:rPr>
              <w:t>INFO &gt; SATI</w:t>
            </w:r>
          </w:p>
        </w:tc>
        <w:tc>
          <w:tcPr>
            <w:tcW w:w="3311" w:type="dxa"/>
            <w:shd w:val="clear" w:color="auto" w:fill="auto"/>
            <w:noWrap/>
            <w:vAlign w:val="bottom"/>
            <w:hideMark/>
          </w:tcPr>
          <w:p w14:paraId="780F80F2" w14:textId="55E02CDE"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r w:rsidR="0094704E" w:rsidRPr="00B0092B" w14:paraId="3B2A2467" w14:textId="77777777" w:rsidTr="00EE4F65">
        <w:trPr>
          <w:trHeight w:val="255"/>
          <w:jc w:val="center"/>
        </w:trPr>
        <w:tc>
          <w:tcPr>
            <w:tcW w:w="3397" w:type="dxa"/>
            <w:shd w:val="clear" w:color="auto" w:fill="auto"/>
            <w:noWrap/>
            <w:hideMark/>
          </w:tcPr>
          <w:p w14:paraId="016A0845" w14:textId="31B792A9" w:rsidR="0094704E" w:rsidRPr="00B0092B" w:rsidRDefault="0094704E" w:rsidP="00EE4F65">
            <w:pPr>
              <w:jc w:val="left"/>
              <w:rPr>
                <w:rFonts w:ascii="Times New Roman" w:eastAsia="Times New Roman" w:hAnsi="Times New Roman" w:cs="Times New Roman"/>
                <w:b/>
                <w:bCs/>
                <w:color w:val="000000"/>
                <w:sz w:val="22"/>
              </w:rPr>
            </w:pPr>
            <w:r w:rsidRPr="00B0092B">
              <w:rPr>
                <w:rFonts w:ascii="Times New Roman" w:hAnsi="Times New Roman" w:cs="Times New Roman"/>
                <w:b/>
                <w:bCs/>
                <w:sz w:val="22"/>
              </w:rPr>
              <w:t>ACCE &gt; SATI</w:t>
            </w:r>
          </w:p>
        </w:tc>
        <w:tc>
          <w:tcPr>
            <w:tcW w:w="3311" w:type="dxa"/>
            <w:shd w:val="clear" w:color="auto" w:fill="auto"/>
            <w:noWrap/>
            <w:vAlign w:val="bottom"/>
            <w:hideMark/>
          </w:tcPr>
          <w:p w14:paraId="5BCBF95C" w14:textId="61F284B4"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r w:rsidR="0094704E" w:rsidRPr="00B0092B" w14:paraId="028D1708" w14:textId="77777777" w:rsidTr="00EE4F65">
        <w:trPr>
          <w:trHeight w:val="255"/>
          <w:jc w:val="center"/>
        </w:trPr>
        <w:tc>
          <w:tcPr>
            <w:tcW w:w="3397" w:type="dxa"/>
            <w:shd w:val="clear" w:color="auto" w:fill="auto"/>
            <w:noWrap/>
            <w:hideMark/>
          </w:tcPr>
          <w:p w14:paraId="5AC34A86" w14:textId="1C2F9CC7" w:rsidR="0094704E" w:rsidRPr="00B0092B" w:rsidRDefault="0094704E" w:rsidP="00EE4F65">
            <w:pPr>
              <w:jc w:val="left"/>
              <w:rPr>
                <w:rFonts w:ascii="Times New Roman" w:hAnsi="Times New Roman" w:cs="Times New Roman"/>
                <w:b/>
                <w:bCs/>
                <w:sz w:val="22"/>
              </w:rPr>
            </w:pPr>
            <w:r w:rsidRPr="00B0092B">
              <w:rPr>
                <w:rFonts w:ascii="Times New Roman" w:hAnsi="Times New Roman" w:cs="Times New Roman"/>
                <w:b/>
                <w:bCs/>
                <w:sz w:val="22"/>
              </w:rPr>
              <w:t>INTER &gt; SATI</w:t>
            </w:r>
          </w:p>
        </w:tc>
        <w:tc>
          <w:tcPr>
            <w:tcW w:w="3311" w:type="dxa"/>
            <w:shd w:val="clear" w:color="auto" w:fill="auto"/>
            <w:noWrap/>
            <w:vAlign w:val="bottom"/>
            <w:hideMark/>
          </w:tcPr>
          <w:p w14:paraId="110EDEFC" w14:textId="751F1A74"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r w:rsidR="0094704E" w:rsidRPr="00B0092B" w14:paraId="4DB48380" w14:textId="77777777" w:rsidTr="00EE4F65">
        <w:trPr>
          <w:trHeight w:val="255"/>
          <w:jc w:val="center"/>
        </w:trPr>
        <w:tc>
          <w:tcPr>
            <w:tcW w:w="3397" w:type="dxa"/>
            <w:shd w:val="clear" w:color="auto" w:fill="auto"/>
            <w:noWrap/>
            <w:hideMark/>
          </w:tcPr>
          <w:p w14:paraId="79B94B32" w14:textId="795D50E5" w:rsidR="0094704E" w:rsidRPr="00B0092B" w:rsidRDefault="0094704E" w:rsidP="00EE4F65">
            <w:pPr>
              <w:jc w:val="left"/>
              <w:rPr>
                <w:rFonts w:ascii="Times New Roman" w:eastAsia="Times New Roman" w:hAnsi="Times New Roman" w:cs="Times New Roman"/>
                <w:b/>
                <w:bCs/>
                <w:color w:val="000000"/>
                <w:sz w:val="22"/>
              </w:rPr>
            </w:pPr>
            <w:r w:rsidRPr="00B0092B">
              <w:rPr>
                <w:rFonts w:ascii="Times New Roman" w:hAnsi="Times New Roman" w:cs="Times New Roman"/>
                <w:b/>
                <w:bCs/>
                <w:color w:val="000000"/>
                <w:sz w:val="22"/>
              </w:rPr>
              <w:t>PERS</w:t>
            </w:r>
            <w:r w:rsidRPr="00B0092B">
              <w:rPr>
                <w:rFonts w:ascii="Times New Roman" w:hAnsi="Times New Roman" w:cs="Times New Roman"/>
                <w:b/>
                <w:bCs/>
                <w:sz w:val="22"/>
              </w:rPr>
              <w:t xml:space="preserve"> &gt; SATI</w:t>
            </w:r>
          </w:p>
        </w:tc>
        <w:tc>
          <w:tcPr>
            <w:tcW w:w="3311" w:type="dxa"/>
            <w:shd w:val="clear" w:color="auto" w:fill="auto"/>
            <w:noWrap/>
            <w:vAlign w:val="bottom"/>
            <w:hideMark/>
          </w:tcPr>
          <w:p w14:paraId="5486AD55" w14:textId="63D28A24"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r w:rsidR="0094704E" w:rsidRPr="00B0092B" w14:paraId="1A89DD45" w14:textId="77777777" w:rsidTr="00EE4F65">
        <w:trPr>
          <w:trHeight w:val="255"/>
          <w:jc w:val="center"/>
        </w:trPr>
        <w:tc>
          <w:tcPr>
            <w:tcW w:w="3397" w:type="dxa"/>
            <w:shd w:val="clear" w:color="auto" w:fill="auto"/>
            <w:noWrap/>
          </w:tcPr>
          <w:p w14:paraId="7C5B06AF" w14:textId="0BF54825" w:rsidR="0094704E" w:rsidRPr="00B0092B" w:rsidRDefault="0094704E" w:rsidP="00EE4F65">
            <w:pPr>
              <w:jc w:val="left"/>
              <w:rPr>
                <w:rFonts w:ascii="Times New Roman" w:hAnsi="Times New Roman" w:cs="Times New Roman"/>
                <w:b/>
                <w:bCs/>
                <w:sz w:val="22"/>
              </w:rPr>
            </w:pPr>
            <w:r w:rsidRPr="00B0092B">
              <w:rPr>
                <w:rFonts w:ascii="Times New Roman" w:eastAsia="Times New Roman" w:hAnsi="Times New Roman" w:cs="Times New Roman"/>
                <w:b/>
                <w:bCs/>
                <w:color w:val="000000"/>
                <w:sz w:val="22"/>
              </w:rPr>
              <w:t>SEC&amp;PRI</w:t>
            </w:r>
            <w:r w:rsidRPr="00B0092B">
              <w:rPr>
                <w:rFonts w:ascii="Times New Roman" w:hAnsi="Times New Roman" w:cs="Times New Roman"/>
                <w:b/>
                <w:bCs/>
                <w:sz w:val="22"/>
              </w:rPr>
              <w:t xml:space="preserve"> &gt; SATI</w:t>
            </w:r>
          </w:p>
        </w:tc>
        <w:tc>
          <w:tcPr>
            <w:tcW w:w="3311" w:type="dxa"/>
            <w:shd w:val="clear" w:color="auto" w:fill="auto"/>
            <w:noWrap/>
          </w:tcPr>
          <w:p w14:paraId="4B1C5F89" w14:textId="774F273C"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r w:rsidR="0094704E" w:rsidRPr="00B0092B" w14:paraId="79C98C98" w14:textId="77777777" w:rsidTr="00EE4F65">
        <w:trPr>
          <w:trHeight w:val="255"/>
          <w:jc w:val="center"/>
        </w:trPr>
        <w:tc>
          <w:tcPr>
            <w:tcW w:w="3397" w:type="dxa"/>
            <w:shd w:val="clear" w:color="auto" w:fill="auto"/>
            <w:noWrap/>
          </w:tcPr>
          <w:p w14:paraId="0ED5DEC7" w14:textId="5BDD7D18" w:rsidR="0094704E" w:rsidRPr="00B0092B" w:rsidRDefault="0094704E" w:rsidP="00EE4F65">
            <w:pPr>
              <w:jc w:val="left"/>
              <w:rPr>
                <w:rFonts w:ascii="Times New Roman" w:hAnsi="Times New Roman" w:cs="Times New Roman"/>
                <w:b/>
                <w:bCs/>
                <w:sz w:val="22"/>
              </w:rPr>
            </w:pPr>
            <w:r w:rsidRPr="00B0092B">
              <w:rPr>
                <w:rFonts w:ascii="Times New Roman" w:hAnsi="Times New Roman" w:cs="Times New Roman"/>
                <w:b/>
                <w:bCs/>
                <w:sz w:val="22"/>
              </w:rPr>
              <w:t xml:space="preserve">SATI &gt; </w:t>
            </w:r>
            <w:r w:rsidRPr="00B0092B">
              <w:rPr>
                <w:rFonts w:ascii="Times New Roman" w:eastAsia="Times New Roman" w:hAnsi="Times New Roman" w:cs="Times New Roman"/>
                <w:b/>
                <w:bCs/>
                <w:color w:val="000000"/>
                <w:sz w:val="22"/>
              </w:rPr>
              <w:t>REVI_INT</w:t>
            </w:r>
          </w:p>
        </w:tc>
        <w:tc>
          <w:tcPr>
            <w:tcW w:w="3311" w:type="dxa"/>
            <w:shd w:val="clear" w:color="auto" w:fill="auto"/>
            <w:noWrap/>
          </w:tcPr>
          <w:p w14:paraId="3DD043E5" w14:textId="32A1203C" w:rsidR="0094704E" w:rsidRPr="00B0092B" w:rsidRDefault="0094704E" w:rsidP="0094704E">
            <w:pPr>
              <w:jc w:val="center"/>
              <w:rPr>
                <w:rFonts w:ascii="Times New Roman" w:eastAsia="Times New Roman" w:hAnsi="Times New Roman" w:cs="Times New Roman"/>
                <w:color w:val="000000"/>
                <w:sz w:val="22"/>
              </w:rPr>
            </w:pPr>
            <w:r w:rsidRPr="00B0092B">
              <w:rPr>
                <w:rFonts w:ascii="Times New Roman" w:eastAsia="Times New Roman" w:hAnsi="Times New Roman" w:cs="Times New Roman"/>
                <w:color w:val="000000"/>
                <w:sz w:val="22"/>
              </w:rPr>
              <w:t>Supported</w:t>
            </w:r>
          </w:p>
        </w:tc>
      </w:tr>
    </w:tbl>
    <w:p w14:paraId="101DEE44" w14:textId="77777777" w:rsidR="0074775D" w:rsidRPr="00B0092B" w:rsidRDefault="0074775D" w:rsidP="0094704E">
      <w:pPr>
        <w:ind w:firstLine="0"/>
      </w:pPr>
    </w:p>
    <w:p w14:paraId="559E3BD1" w14:textId="77777777" w:rsidR="00C92EA1" w:rsidRPr="00B0092B" w:rsidRDefault="00C92EA1" w:rsidP="00C92EA1">
      <w:pPr>
        <w:pStyle w:val="Heading3"/>
        <w:spacing w:before="240"/>
      </w:pPr>
      <w:bookmarkStart w:id="134" w:name="_Toc146701784"/>
      <w:bookmarkStart w:id="135" w:name="_Toc159185872"/>
      <w:r w:rsidRPr="00B0092B">
        <w:t>Hypothesis Discussion</w:t>
      </w:r>
      <w:bookmarkEnd w:id="134"/>
      <w:bookmarkEnd w:id="135"/>
      <w:r w:rsidRPr="00B0092B">
        <w:t xml:space="preserve"> </w:t>
      </w:r>
    </w:p>
    <w:p w14:paraId="6E487805" w14:textId="135D6DF9" w:rsidR="009174BD" w:rsidRPr="00B0092B" w:rsidRDefault="009174BD" w:rsidP="009174BD">
      <w:pPr>
        <w:ind w:firstLine="0"/>
        <w:rPr>
          <w:rFonts w:ascii="Times New Roman" w:hAnsi="Times New Roman" w:cs="Times New Roman"/>
        </w:rPr>
      </w:pPr>
      <w:bookmarkStart w:id="136" w:name="_Toc146701785"/>
      <w:r w:rsidRPr="00B0092B">
        <w:rPr>
          <w:rFonts w:ascii="Times New Roman" w:hAnsi="Times New Roman" w:cs="Times New Roman"/>
        </w:rPr>
        <w:t xml:space="preserve">Hypothesis 1 posits that STTs’ informativeness positively correlates with tourists’ satisfaction at smart tourism destinations in Saudi Arabia. This hypothesis underscores the pivotal role of informative features in enhancing tourists' experiences, aligning with prior research emphasising the importance of information provision in tourism settings </w:t>
      </w:r>
      <w:r w:rsidRPr="00B0092B">
        <w:rPr>
          <w:rFonts w:ascii="Times New Roman" w:hAnsi="Times New Roman" w:cs="Times New Roman"/>
        </w:rPr>
        <w:fldChar w:fldCharType="begin" w:fldLock="1"/>
      </w:r>
      <w:r w:rsidRPr="00B0092B">
        <w:rPr>
          <w:rFonts w:ascii="Times New Roman" w:hAnsi="Times New Roman" w:cs="Times New Roman"/>
        </w:rPr>
        <w:instrText>ADDIN CSL_CITATION {"citationItems":[{"id":"ITEM-1","itemData":{"author":[{"dropping-particle":"","family":"Torabi","given":"Zabih-Allah","non-dropping-particle":"","parse-names":false,"suffix":""},{"dropping-particle":"","family":"Pourtaheri","given":"Mehdi","non-dropping-particle":"","parse-names":false,"suffix":""},{"dropping-particle":"","family":"Hall","given":"Colin Michael","non-dropping-particle":"","parse-names":false,"suffix":""},{"dropping-particle":"","family":"Sharifi","given":"Ayyoob","non-dropping-particle":"","parse-names":false,"suffix":""},{"dropping-particle":"","family":"Javidi","given":"Fazlollah","non-dropping-particle":"","parse-names":false,"suffix":""}],"container-title":"Sustainability","id":"ITEM-1","issue":"14","issued":{"date-parts":[["2023"]]},"page":"10911","publisher":"MDPI","title":"Smart tourism technologies, revisit intention, and word-of-mouth in emerging and smart rural destinations","type":"article-journal","volume":"15"},"uris":["http://www.mendeley.com/documents/?uuid=de6cfe9f-364b-46eb-a0fc-3d5c7c4e7401"]},{"id":"ITEM-2","itemData":{"author":[{"dropping-particle":"","family":"Jeong","given":"Miyoung","non-dropping-particle":"","parse-names":false,"suffix":""},{"dropping-particle":"","family":"Shin","given":"Hyejo Hailey","non-dropping-particle":"","parse-names":false,"suffix":""}],"container-title":"Journal of Travel Research","id":"ITEM-2","issue":"8","issued":{"date-parts":[["2020"]]},"page":"1464-1477","publisher":"SAGE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 Torabi et al., 2023)","plainTextFormattedCitation":"(Jeong &amp; Shin, 2020; Torabi et al., 2023)","previouslyFormattedCitation":"(Jeong &amp; Shin, 2020; Torabi et al., 2023)"},"properties":{"noteIndex":0},"schema":"https://github.com/citation-style-language/schema/raw/master/csl-citation.json"}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(Jeong &amp; Shin, 2020; Torabi et al., 2023)</w:t>
      </w:r>
      <w:r w:rsidRPr="00B0092B">
        <w:rPr>
          <w:rFonts w:ascii="Times New Roman" w:hAnsi="Times New Roman" w:cs="Times New Roman"/>
        </w:rPr>
        <w:fldChar w:fldCharType="end"/>
      </w:r>
      <w:r w:rsidRPr="00B0092B">
        <w:rPr>
          <w:rFonts w:ascii="Times New Roman" w:hAnsi="Times New Roman" w:cs="Times New Roman"/>
        </w:rPr>
        <w:t xml:space="preserve">. The acceptance of this hypothesis suggests that well-informed tourists are more likely to be satisfied with their smart destination experiences, contributing to the broader discourse on the significance of information dissemination in enhancing tourist satisfaction </w:t>
      </w:r>
      <w:r w:rsidRPr="00B0092B">
        <w:rPr>
          <w:rFonts w:ascii="Times New Roman" w:hAnsi="Times New Roman" w:cs="Times New Roman"/>
        </w:rPr>
        <w:fldChar w:fldCharType="begin" w:fldLock="1"/>
      </w:r>
      <w:r w:rsidR="0027538F" w:rsidRPr="00B0092B">
        <w:rPr>
          <w:rFonts w:ascii="Times New Roman" w:hAnsi="Times New Roman" w:cs="Times New Roman"/>
        </w:rPr>
        <w:instrText>ADDIN CSL_CITATION {"citationItems":[{"id":"ITEM-1","itemData":{"author":[{"dropping-particle":"","family":"Sustacha","given":"Ines","non-dropping-particle":"","parse-names":false,"suffix":""},{"dropping-particle":"","family":"Banos-Pino","given":"Jose Francisco","non-dropping-particle":"","parse-names":false,"suffix":""},{"dropping-particle":"","family":"Valle","given":"Eduardo","non-dropping-particle":"Del","parse-names":false,"suffix":""}],"container-title":"Journal of Destination Marketing \\&amp; Management","id":"ITEM-1","issued":{"date-parts":[["2023"]]},"page":"100817","publisher":"Elsevier","title":"The role of technology in enhancing the tourism experience in smart destinations: A meta-analysis","type":"article-journal","volume":"30"},"uris":["http://www.mendeley.com/documents/?uuid=c0d5230d-73f8-49fe-b285-67a68c85d886"]}],"mendeley":{"formattedCitation":"(Sustacha et al., 2023)","plainTextFormattedCitation":"(Sustacha et al., 2023)","previouslyFormattedCitation":"(Sustacha et al., 2023)"},"properties":{"noteIndex":0},"schema":"https://github.com/citation-style-language/schema/raw/master/csl-citation.json"}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(Sustacha et al., 2023)</w:t>
      </w:r>
      <w:r w:rsidRPr="00B0092B">
        <w:rPr>
          <w:rFonts w:ascii="Times New Roman" w:hAnsi="Times New Roman" w:cs="Times New Roman"/>
        </w:rPr>
        <w:fldChar w:fldCharType="end"/>
      </w:r>
      <w:r w:rsidRPr="00B0092B">
        <w:rPr>
          <w:rFonts w:ascii="Times New Roman" w:hAnsi="Times New Roman" w:cs="Times New Roman"/>
        </w:rPr>
        <w:t>.</w:t>
      </w:r>
    </w:p>
    <w:p w14:paraId="18808FC6" w14:textId="61C40F61" w:rsidR="009174BD" w:rsidRPr="00B0092B" w:rsidRDefault="009174BD" w:rsidP="009174BD">
      <w:pPr>
        <w:ind w:firstLine="426"/>
        <w:rPr>
          <w:rFonts w:ascii="Times New Roman" w:hAnsi="Times New Roman" w:cs="Times New Roman"/>
        </w:rPr>
      </w:pPr>
      <w:r w:rsidRPr="00B0092B">
        <w:rPr>
          <w:rFonts w:ascii="Times New Roman" w:hAnsi="Times New Roman" w:cs="Times New Roman"/>
        </w:rPr>
        <w:t xml:space="preserve">Hypothesis 2 suggests that STTs’ accessibility positively influences tourists’ satisfaction at smart tourism destinations in Saudi Arabia. This hypothesis emphasises the role of accessibility features in facilitating tourists' interactions with smart tourism technologies, </w:t>
      </w:r>
      <w:r w:rsidRPr="00B0092B">
        <w:rPr>
          <w:rFonts w:ascii="Times New Roman" w:hAnsi="Times New Roman" w:cs="Times New Roman"/>
        </w:rPr>
        <w:lastRenderedPageBreak/>
        <w:t xml:space="preserve">aligning with previous studies highlighting the importance of accessibility in shaping tourist perceptions and experiences settings </w:t>
      </w:r>
      <w:r w:rsidRPr="00B0092B">
        <w:rPr>
          <w:rFonts w:ascii="Times New Roman" w:hAnsi="Times New Roman" w:cs="Times New Roman"/>
        </w:rPr>
        <w:fldChar w:fldCharType="begin" w:fldLock="1"/>
      </w:r>
      <w:r w:rsidRPr="00B0092B">
        <w:rPr>
          <w:rFonts w:ascii="Times New Roman" w:hAnsi="Times New Roman" w:cs="Times New Roman"/>
        </w:rPr>
        <w:instrText>ADDIN CSL_CITATION {"citationItems":[{"id":"ITEM-1","itemData":{"author":[{"dropping-particle":"","family":"Torabi","given":"Zabih-Allah","non-dropping-particle":"","parse-names":false,"suffix":""},{"dropping-particle":"","family":"Pourtaheri","given":"Mehdi","non-dropping-particle":"","parse-names":false,"suffix":""},{"dropping-particle":"","family":"Hall","given":"Colin Michael","non-dropping-particle":"","parse-names":false,"suffix":""},{"dropping-particle":"","family":"Sharifi","given":"Ayyoob","non-dropping-particle":"","parse-names":false,"suffix":""},{"dropping-particle":"","family":"Javidi","given":"Fazlollah","non-dropping-particle":"","parse-names":false,"suffix":""}],"container-title":"Sustainability","id":"ITEM-1","issue":"14","issued":{"date-parts":[["2023"]]},"page":"10911","publisher":"MDPI","title":"Smart tourism technologies, revisit intention, and word-of-mouth in emerging and smart rural destinations","type":"article-journal","volume":"15"},"uris":["http://www.mendeley.com/documents/?uuid=de6cfe9f-364b-46eb-a0fc-3d5c7c4e7401"]},{"id":"ITEM-2","itemData":{"author":[{"dropping-particle":"","family":"Jeong","given":"Miyoung","non-dropping-particle":"","parse-names":false,"suffix":""},{"dropping-particle":"","family":"Shin","given":"Hyejo Hailey","non-dropping-particle":"","parse-names":false,"suffix":""}],"container-title":"Journal of Travel Research","id":"ITEM-2","issue":"8","issued":{"date-parts":[["2020"]]},"page":"1464-1477","publisher":"SAGE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 Torabi et al., 2023)","plainTextFormattedCitation":"(Jeong &amp; Shin, 2020; Torabi et al., 2023)","previouslyFormattedCitation":"(Jeong &amp; Shin, 2020; Torabi et al., 2023)"},"properties":{"noteIndex":0},"schema":"https://github.com/citation-style-language/schema/raw/master/csl-citation.json"}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(Jeong &amp; Shin, 2020; Torabi et al., 2023)</w:t>
      </w:r>
      <w:r w:rsidRPr="00B0092B">
        <w:rPr>
          <w:rFonts w:ascii="Times New Roman" w:hAnsi="Times New Roman" w:cs="Times New Roman"/>
        </w:rPr>
        <w:fldChar w:fldCharType="end"/>
      </w:r>
      <w:r w:rsidRPr="00B0092B">
        <w:rPr>
          <w:rFonts w:ascii="Times New Roman" w:hAnsi="Times New Roman" w:cs="Times New Roman"/>
        </w:rPr>
        <w:t xml:space="preserve">. Its acceptance underscores the critical role of easy access to technological resources in enhancing tourist satisfaction and fostering positive destination experiences </w:t>
      </w:r>
      <w:r w:rsidRPr="00B0092B">
        <w:rPr>
          <w:rFonts w:ascii="Times New Roman" w:hAnsi="Times New Roman" w:cs="Times New Roman"/>
        </w:rPr>
        <w:fldChar w:fldCharType="begin" w:fldLock="1"/>
      </w:r>
      <w:r w:rsidR="0027538F" w:rsidRPr="00B0092B">
        <w:rPr>
          <w:rFonts w:ascii="Times New Roman" w:hAnsi="Times New Roman" w:cs="Times New Roman"/>
        </w:rPr>
        <w:instrText>ADDIN CSL_CITATION {"citationItems":[{"id":"ITEM-1","itemData":{"author":[{"dropping-particle":"","family":"Sustacha","given":"Ines","non-dropping-particle":"","parse-names":false,"suffix":""},{"dropping-particle":"","family":"Banos-Pino","given":"Jose Francisco","non-dropping-particle":"","parse-names":false,"suffix":""},{"dropping-particle":"","family":"Valle","given":"Eduardo","non-dropping-particle":"Del","parse-names":false,"suffix":""}],"container-title":"Journal of Destination Marketing \\&amp; Management","id":"ITEM-1","issued":{"date-parts":[["2023"]]},"page":"100817","publisher":"Elsevier","title":"The role of technology in enhancing the tourism experience in smart destinations: A meta-analysis","type":"article-journal","volume":"30"},"uris":["http://www.mendeley.com/documents/?uuid=c0d5230d-73f8-49fe-b285-67a68c85d886"]}],"mendeley":{"formattedCitation":"(Sustacha et al., 2023)","plainTextFormattedCitation":"(Sustacha et al., 2023)","previouslyFormattedCitation":"(Sustacha et al., 2023)"},"properties":{"noteIndex":0},"schema":"https://github.com/citation-style-language/schema/raw/master/csl-citation.json"}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(Sustacha et al., 2023)</w:t>
      </w:r>
      <w:r w:rsidRPr="00B0092B">
        <w:rPr>
          <w:rFonts w:ascii="Times New Roman" w:hAnsi="Times New Roman" w:cs="Times New Roman"/>
        </w:rPr>
        <w:fldChar w:fldCharType="end"/>
      </w:r>
      <w:r w:rsidRPr="00B0092B">
        <w:rPr>
          <w:rFonts w:ascii="Times New Roman" w:hAnsi="Times New Roman" w:cs="Times New Roman"/>
        </w:rPr>
        <w:t>.</w:t>
      </w:r>
    </w:p>
    <w:p w14:paraId="53078C01" w14:textId="13E89185" w:rsidR="009174BD" w:rsidRPr="00B0092B" w:rsidRDefault="009174BD" w:rsidP="009174BD">
      <w:pPr>
        <w:ind w:firstLine="426"/>
        <w:rPr>
          <w:rFonts w:ascii="Times New Roman" w:hAnsi="Times New Roman" w:cs="Times New Roman"/>
        </w:rPr>
      </w:pPr>
      <w:r w:rsidRPr="00B0092B">
        <w:rPr>
          <w:rFonts w:ascii="Times New Roman" w:hAnsi="Times New Roman" w:cs="Times New Roman"/>
        </w:rPr>
        <w:t>Hypothesis 3 proposes that STTs’ interactivity positively relates to tourists’ satisfaction at smart tourism destinations in Saudi Arabia. This hypothesis underscores the significance of interactive features in engaging tourists and enriching their experiences, echoing findings from existing research stressing on the role of interactivity in enhancing tourist satisfaction</w:t>
      </w:r>
      <w:r w:rsidR="0027538F" w:rsidRPr="00B0092B">
        <w:rPr>
          <w:rFonts w:ascii="Times New Roman" w:hAnsi="Times New Roman" w:cs="Times New Roman"/>
        </w:rPr>
        <w:t xml:space="preserve"> settings </w:t>
      </w:r>
      <w:r w:rsidR="0027538F" w:rsidRPr="00B0092B">
        <w:rPr>
          <w:rFonts w:ascii="Times New Roman" w:hAnsi="Times New Roman" w:cs="Times New Roman"/>
        </w:rPr>
        <w:fldChar w:fldCharType="begin" w:fldLock="1"/>
      </w:r>
      <w:r w:rsidR="0027538F" w:rsidRPr="00B0092B">
        <w:rPr>
          <w:rFonts w:ascii="Times New Roman" w:hAnsi="Times New Roman" w:cs="Times New Roman"/>
        </w:rPr>
        <w:instrText>ADDIN CSL_CITATION {"citationItems":[{"id":"ITEM-1","itemData":{"author":[{"dropping-particle":"","family":"Torabi","given":"Zabih-Allah","non-dropping-particle":"","parse-names":false,"suffix":""},{"dropping-particle":"","family":"Pourtaheri","given":"Mehdi","non-dropping-particle":"","parse-names":false,"suffix":""},{"dropping-particle":"","family":"Hall","given":"Colin Michael","non-dropping-particle":"","parse-names":false,"suffix":""},{"dropping-particle":"","family":"Sharifi","given":"Ayyoob","non-dropping-particle":"","parse-names":false,"suffix":""},{"dropping-particle":"","family":"Javidi","given":"Fazlollah","non-dropping-particle":"","parse-names":false,"suffix":""}],"container-title":"Sustainability","id":"ITEM-1","issue":"14","issued":{"date-parts":[["2023"]]},"page":"10911","publisher":"MDPI","title":"Smart tourism technologies, revisit intention, and word-of-mouth in emerging and smart rural destinations","type":"article-journal","volume":"15"},"uris":["http://www.mendeley.com/documents/?uuid=de6cfe9f-364b-46eb-a0fc-3d5c7c4e7401"]},{"id":"ITEM-2","itemData":{"author":[{"dropping-particle":"","family":"Jeong","given":"Miyoung","non-dropping-particle":"","parse-names":false,"suffix":""},{"dropping-particle":"","family":"Shin","given":"Hyejo Hailey","non-dropping-particle":"","parse-names":false,"suffix":""}],"container-title":"Journal of Travel Research","id":"ITEM-2","issue":"8","issued":{"date-parts":[["2020"]]},"page":"1464-1477","publisher":"SAGE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 Torabi et al., 2023)","plainTextFormattedCitation":"(Jeong &amp; Shin, 2020; Torabi et al., 2023)","previouslyFormattedCitation":"(Jeong &amp; Shin, 2020; Torabi et al., 2023)"},"properties":{"noteIndex":0},"schema":"https://github.com/citation-style-language/schema/raw/master/csl-citation.json"}</w:instrText>
      </w:r>
      <w:r w:rsidR="0027538F" w:rsidRPr="00B0092B">
        <w:rPr>
          <w:rFonts w:ascii="Times New Roman" w:hAnsi="Times New Roman" w:cs="Times New Roman"/>
        </w:rPr>
        <w:fldChar w:fldCharType="separate"/>
      </w:r>
      <w:r w:rsidR="0027538F" w:rsidRPr="00B0092B">
        <w:rPr>
          <w:rFonts w:ascii="Times New Roman" w:hAnsi="Times New Roman" w:cs="Times New Roman"/>
        </w:rPr>
        <w:t>(Jeong &amp; Shin, 2020; Torabi et al., 2023)</w:t>
      </w:r>
      <w:r w:rsidR="0027538F" w:rsidRPr="00B0092B">
        <w:rPr>
          <w:rFonts w:ascii="Times New Roman" w:hAnsi="Times New Roman" w:cs="Times New Roman"/>
        </w:rPr>
        <w:fldChar w:fldCharType="end"/>
      </w:r>
      <w:r w:rsidRPr="00B0092B">
        <w:rPr>
          <w:rFonts w:ascii="Times New Roman" w:hAnsi="Times New Roman" w:cs="Times New Roman"/>
        </w:rPr>
        <w:t>. Its validation highlights the importance of interactive elements in smart tourism destinations, contributing to a deeper understanding of the dynamics between technology and tourist satisfaction.</w:t>
      </w:r>
    </w:p>
    <w:p w14:paraId="374AB3EA" w14:textId="161F60DF" w:rsidR="009174BD" w:rsidRPr="00B0092B" w:rsidRDefault="009174BD" w:rsidP="009174BD">
      <w:pPr>
        <w:ind w:firstLine="426"/>
        <w:rPr>
          <w:rFonts w:ascii="Times New Roman" w:hAnsi="Times New Roman" w:cs="Times New Roman"/>
        </w:rPr>
      </w:pPr>
      <w:r w:rsidRPr="00B0092B">
        <w:rPr>
          <w:rFonts w:ascii="Times New Roman" w:hAnsi="Times New Roman" w:cs="Times New Roman"/>
        </w:rPr>
        <w:t>Hypothesis 4 suggests that STTs’ personali</w:t>
      </w:r>
      <w:r w:rsidR="0027538F" w:rsidRPr="00B0092B">
        <w:rPr>
          <w:rFonts w:ascii="Times New Roman" w:hAnsi="Times New Roman" w:cs="Times New Roman"/>
        </w:rPr>
        <w:t>s</w:t>
      </w:r>
      <w:r w:rsidRPr="00B0092B">
        <w:rPr>
          <w:rFonts w:ascii="Times New Roman" w:hAnsi="Times New Roman" w:cs="Times New Roman"/>
        </w:rPr>
        <w:t>ation positively impacts tourists’ satisfaction at smart tourism destinations in Saudi Arabia. This hypothesis underscores the value of personali</w:t>
      </w:r>
      <w:r w:rsidR="00E26E97" w:rsidRPr="00B0092B">
        <w:rPr>
          <w:rFonts w:ascii="Times New Roman" w:hAnsi="Times New Roman" w:cs="Times New Roman"/>
        </w:rPr>
        <w:t>s</w:t>
      </w:r>
      <w:r w:rsidRPr="00B0092B">
        <w:rPr>
          <w:rFonts w:ascii="Times New Roman" w:hAnsi="Times New Roman" w:cs="Times New Roman"/>
        </w:rPr>
        <w:t>ed experiences in meeting tourists' diverse needs and preferences, aligning with previous research emphasi</w:t>
      </w:r>
      <w:r w:rsidR="00E26E97" w:rsidRPr="00B0092B">
        <w:rPr>
          <w:rFonts w:ascii="Times New Roman" w:hAnsi="Times New Roman" w:cs="Times New Roman"/>
        </w:rPr>
        <w:t>s</w:t>
      </w:r>
      <w:r w:rsidRPr="00B0092B">
        <w:rPr>
          <w:rFonts w:ascii="Times New Roman" w:hAnsi="Times New Roman" w:cs="Times New Roman"/>
        </w:rPr>
        <w:t>ing the role of personalization in enhancing tourist satisfaction and loyalty. Its acceptance emphasi</w:t>
      </w:r>
      <w:r w:rsidR="00E26E97" w:rsidRPr="00B0092B">
        <w:rPr>
          <w:rFonts w:ascii="Times New Roman" w:hAnsi="Times New Roman" w:cs="Times New Roman"/>
        </w:rPr>
        <w:t>s</w:t>
      </w:r>
      <w:r w:rsidRPr="00B0092B">
        <w:rPr>
          <w:rFonts w:ascii="Times New Roman" w:hAnsi="Times New Roman" w:cs="Times New Roman"/>
        </w:rPr>
        <w:t>es the importance of tailoring smart tourism technologies to individual preferences, contributing to the evolving discourse on personali</w:t>
      </w:r>
      <w:r w:rsidR="00E26E97" w:rsidRPr="00B0092B">
        <w:rPr>
          <w:rFonts w:ascii="Times New Roman" w:hAnsi="Times New Roman" w:cs="Times New Roman"/>
        </w:rPr>
        <w:t>s</w:t>
      </w:r>
      <w:r w:rsidRPr="00B0092B">
        <w:rPr>
          <w:rFonts w:ascii="Times New Roman" w:hAnsi="Times New Roman" w:cs="Times New Roman"/>
        </w:rPr>
        <w:t>ed tourism experiences</w:t>
      </w:r>
      <w:r w:rsidR="0027538F" w:rsidRPr="00B0092B">
        <w:rPr>
          <w:rFonts w:ascii="Times New Roman" w:hAnsi="Times New Roman" w:cs="Times New Roman"/>
        </w:rPr>
        <w:t xml:space="preserve"> </w:t>
      </w:r>
      <w:r w:rsidR="0027538F" w:rsidRPr="00B0092B">
        <w:rPr>
          <w:rFonts w:ascii="Times New Roman" w:hAnsi="Times New Roman" w:cs="Times New Roman"/>
        </w:rPr>
        <w:fldChar w:fldCharType="begin" w:fldLock="1"/>
      </w:r>
      <w:r w:rsidR="0027538F" w:rsidRPr="00B0092B">
        <w:rPr>
          <w:rFonts w:ascii="Times New Roman" w:hAnsi="Times New Roman" w:cs="Times New Roman"/>
        </w:rPr>
        <w:instrText>ADDIN CSL_CITATION {"citationItems":[{"id":"ITEM-1","itemData":{"author":[{"dropping-particle":"","family":"Sustacha","given":"Ines","non-dropping-particle":"","parse-names":false,"suffix":""},{"dropping-particle":"","family":"Banos-Pino","given":"Jose Francisco","non-dropping-particle":"","parse-names":false,"suffix":""},{"dropping-particle":"","family":"Valle","given":"Eduardo","non-dropping-particle":"Del","parse-names":false,"suffix":""}],"container-title":"Journal of Destination Marketing \\&amp; Management","id":"ITEM-1","issued":{"date-parts":[["2023"]]},"page":"100817","publisher":"Elsevier","title":"The role of technology in enhancing the tourism experience in smart destinations: A meta-analysis","type":"article-journal","volume":"30"},"uris":["http://www.mendeley.com/documents/?uuid=c0d5230d-73f8-49fe-b285-67a68c85d886"]}],"mendeley":{"formattedCitation":"(Sustacha et al., 2023)","plainTextFormattedCitation":"(Sustacha et al., 2023)","previouslyFormattedCitation":"(Sustacha et al., 2023)"},"properties":{"noteIndex":0},"schema":"https://github.com/citation-style-language/schema/raw/master/csl-citation.json"}</w:instrText>
      </w:r>
      <w:r w:rsidR="0027538F" w:rsidRPr="00B0092B">
        <w:rPr>
          <w:rFonts w:ascii="Times New Roman" w:hAnsi="Times New Roman" w:cs="Times New Roman"/>
        </w:rPr>
        <w:fldChar w:fldCharType="separate"/>
      </w:r>
      <w:r w:rsidR="0027538F" w:rsidRPr="00B0092B">
        <w:rPr>
          <w:rFonts w:ascii="Times New Roman" w:hAnsi="Times New Roman" w:cs="Times New Roman"/>
        </w:rPr>
        <w:t>(Sustacha et al., 2023)</w:t>
      </w:r>
      <w:r w:rsidR="0027538F" w:rsidRPr="00B0092B">
        <w:rPr>
          <w:rFonts w:ascii="Times New Roman" w:hAnsi="Times New Roman" w:cs="Times New Roman"/>
        </w:rPr>
        <w:fldChar w:fldCharType="end"/>
      </w:r>
      <w:r w:rsidR="0027538F" w:rsidRPr="00B0092B">
        <w:rPr>
          <w:rFonts w:ascii="Times New Roman" w:hAnsi="Times New Roman" w:cs="Times New Roman"/>
        </w:rPr>
        <w:t>.</w:t>
      </w:r>
    </w:p>
    <w:p w14:paraId="0AFB5A48" w14:textId="71C499C4" w:rsidR="009174BD" w:rsidRPr="00B0092B" w:rsidRDefault="00263253" w:rsidP="009174BD">
      <w:pPr>
        <w:ind w:firstLine="426"/>
        <w:rPr>
          <w:rFonts w:ascii="Times New Roman" w:hAnsi="Times New Roman" w:cs="Times New Roman"/>
        </w:rPr>
      </w:pPr>
      <w:r w:rsidRPr="00B0092B">
        <w:rPr>
          <w:rFonts w:ascii="Times New Roman" w:hAnsi="Times New Roman" w:cs="Times New Roman"/>
        </w:rPr>
        <w:t xml:space="preserve">Hypothesis 5 suggests that the Privacy and Security features of Smart Tourism Technologies positively impact tourists' satisfaction in smart tourism destinations in Saudi Arabia. Emphasising the importance of these features in building trust, it aligns with prior research indicating their influence on tourist perceptions and behaviours </w:t>
      </w:r>
      <w:r w:rsidRPr="00B0092B">
        <w:rPr>
          <w:rFonts w:ascii="Times New Roman" w:hAnsi="Times New Roman" w:cs="Times New Roman"/>
        </w:rPr>
        <w:fldChar w:fldCharType="begin" w:fldLock="1"/>
      </w:r>
      <w:r w:rsidRPr="00B0092B">
        <w:rPr>
          <w:rFonts w:ascii="Times New Roman" w:hAnsi="Times New Roman" w:cs="Times New Roman"/>
        </w:rPr>
        <w:instrText>ADDIN CSL_CITATION {"citationItems":[{"id":"ITEM-1","itemData":{"author":[{"dropping-particle":"","family":"Gong","given":"Yaqi","non-dropping-particle":"","parse-names":false,"suffix":""},{"dropping-particle":"","family":"Schroeder","given":"Ashley","non-dropping-particle":"","parse-names":false,"suffix":""}],"container-title":"Tourism Management Perspectives","id":"ITEM-1","issued":{"date-parts":[["2022"]]},"page":"101019","publisher":"Elsevier","title":"A systematic literature review of data privacy and security research on smart tourism","type":"article-journal","volume":"44"},"uris":["http://www.mendeley.com/documents/?uuid=cd9ed624-2e97-40c7-8225-cf9352b29f7c"]}],"mendeley":{"formattedCitation":"(Gong &amp; Schroeder, 2022)","plainTextFormattedCitation":"(Gong &amp; Schroeder, 2022)","previouslyFormattedCitation":"(Gong &amp; Schroeder, 2022)"},"properties":{"noteIndex":0},"schema":"https://github.com/citation-style-language/schema/raw/master/csl-citation.json"}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(Gong &amp; Schroeder, 2022)</w:t>
      </w:r>
      <w:r w:rsidRPr="00B0092B">
        <w:rPr>
          <w:rFonts w:ascii="Times New Roman" w:hAnsi="Times New Roman" w:cs="Times New Roman"/>
        </w:rPr>
        <w:fldChar w:fldCharType="end"/>
      </w:r>
      <w:r w:rsidRPr="00B0092B">
        <w:rPr>
          <w:rFonts w:ascii="Times New Roman" w:hAnsi="Times New Roman" w:cs="Times New Roman"/>
        </w:rPr>
        <w:t xml:space="preserve">. Acceptance of this hypothesis underscores the crucial role of robust privacy and security </w:t>
      </w:r>
      <w:r w:rsidRPr="00B0092B">
        <w:rPr>
          <w:rFonts w:ascii="Times New Roman" w:hAnsi="Times New Roman" w:cs="Times New Roman"/>
        </w:rPr>
        <w:lastRenderedPageBreak/>
        <w:t xml:space="preserve">measures in enhancing tourist satisfaction and promoting positive destination experiences </w:t>
      </w:r>
      <w:r w:rsidR="0027538F" w:rsidRPr="00B0092B">
        <w:rPr>
          <w:rFonts w:ascii="Times New Roman" w:hAnsi="Times New Roman" w:cs="Times New Roman"/>
        </w:rPr>
        <w:fldChar w:fldCharType="begin" w:fldLock="1"/>
      </w:r>
      <w:r w:rsidR="0027538F" w:rsidRPr="00B0092B">
        <w:rPr>
          <w:rFonts w:ascii="Times New Roman" w:hAnsi="Times New Roman" w:cs="Times New Roman"/>
        </w:rPr>
        <w:instrText>ADDIN CSL_CITATION {"citationItems":[{"id":"ITEM-1","itemData":{"author":[{"dropping-particle":"","family":"Nafrees","given":"Abdul Cader Mohamed","non-dropping-particle":"","parse-names":false,"suffix":""},{"dropping-particle":"","family":"Shibly","given":"Firthouse Hassan Ahamed","non-dropping-particle":"","parse-names":false,"suffix":""}],"container-title":"2021 International Research Conference on Smart Computing and Systems Engineering (SCSE)","id":"ITEM-1","issued":{"date-parts":[["2021"]]},"page":"8-13","title":"Smart technologies in tourism: a study using systematic review and grounded theory","type":"paper-conference","volume":"4"},"uris":["http://www.mendeley.com/documents/?uuid=458441c5-acc2-4b2b-ae5a-05cedde94f92"]}],"mendeley":{"formattedCitation":"(Nafrees &amp; Shibly, 2021)","plainTextFormattedCitation":"(Nafrees &amp; Shibly, 2021)","previouslyFormattedCitation":"(Nafrees &amp; Shibly, 2021)"},"properties":{"noteIndex":0},"schema":"https://github.com/citation-style-language/schema/raw/master/csl-citation.json"}</w:instrText>
      </w:r>
      <w:r w:rsidR="0027538F" w:rsidRPr="00B0092B">
        <w:rPr>
          <w:rFonts w:ascii="Times New Roman" w:hAnsi="Times New Roman" w:cs="Times New Roman"/>
        </w:rPr>
        <w:fldChar w:fldCharType="separate"/>
      </w:r>
      <w:r w:rsidR="0027538F" w:rsidRPr="00B0092B">
        <w:rPr>
          <w:rFonts w:ascii="Times New Roman" w:hAnsi="Times New Roman" w:cs="Times New Roman"/>
        </w:rPr>
        <w:t>(Nafrees &amp; Shibly, 2021)</w:t>
      </w:r>
      <w:r w:rsidR="0027538F" w:rsidRPr="00B0092B">
        <w:rPr>
          <w:rFonts w:ascii="Times New Roman" w:hAnsi="Times New Roman" w:cs="Times New Roman"/>
        </w:rPr>
        <w:fldChar w:fldCharType="end"/>
      </w:r>
      <w:r w:rsidR="009174BD" w:rsidRPr="00B0092B">
        <w:rPr>
          <w:rFonts w:ascii="Times New Roman" w:hAnsi="Times New Roman" w:cs="Times New Roman"/>
        </w:rPr>
        <w:t>.</w:t>
      </w:r>
    </w:p>
    <w:p w14:paraId="2220A496" w14:textId="0428AC3B" w:rsidR="000D6121" w:rsidRPr="00B0092B" w:rsidRDefault="00263253" w:rsidP="009174BD">
      <w:pPr>
        <w:ind w:firstLine="426"/>
        <w:rPr>
          <w:rFonts w:ascii="Times New Roman" w:hAnsi="Times New Roman" w:cs="Times New Roman"/>
        </w:rPr>
      </w:pPr>
      <w:r w:rsidRPr="00B0092B">
        <w:rPr>
          <w:rFonts w:ascii="Times New Roman" w:hAnsi="Times New Roman" w:cs="Times New Roman"/>
        </w:rPr>
        <w:t xml:space="preserve">Hypothesis 6 proposes a positive correlation between satisfaction and tourists' revisit intention to smart destinations in Saudi Arabia. Supported by established theories and prior research </w:t>
      </w:r>
      <w:r w:rsidRPr="00B0092B">
        <w:rPr>
          <w:rFonts w:ascii="Times New Roman" w:hAnsi="Times New Roman" w:cs="Times New Roman"/>
        </w:rPr>
        <w:fldChar w:fldCharType="begin" w:fldLock="1"/>
      </w:r>
      <w:r w:rsidRPr="00B0092B">
        <w:rPr>
          <w:rFonts w:ascii="Times New Roman" w:hAnsi="Times New Roman" w:cs="Times New Roman"/>
        </w:rPr>
        <w:instrText>ADDIN CSL_CITATION {"citationItems":[{"id":"ITEM-1","itemData":{"author":[{"dropping-particle":"","family":"Torabi","given":"Zabih-Allah","non-dropping-particle":"","parse-names":false,"suffix":""},{"dropping-particle":"","family":"Shalbafian","given":"Ali Asghar","non-dropping-particle":"","parse-names":false,"suffix":""},{"dropping-particle":"","family":"Allam","given":"Zaheer","non-dropping-particle":"","parse-names":false,"suffix":""},{"dropping-particle":"","family":"Ghaderi","given":"Zahed","non-dropping-particle":"","parse-names":false,"suffix":""},{"dropping-particle":"","family":"Murgante","given":"Beniamino","non-dropping-particle":"","parse-names":false,"suffix":""},{"dropping-particle":"","family":"Khavarian-Garmsir","given":"Amir Reza","non-dropping-particle":"","parse-names":false,"suffix":""}],"container-title":"Sustainability","id":"ITEM-1","issue":"5","issued":{"date-parts":[["2022"]]},"page":"2721","publisher":"MDPI","title":"Enhancing memorable experiences, tourist satisfaction, and revisit intention through smart tourism technologies","type":"article-journal","volume":"14"},"uris":["http://www.mendeley.com/documents/?uuid=a701f436-f39e-46cb-b90f-ae1bd4d31e69"]},{"id":"ITEM-2","itemData":{"author":[{"dropping-particle":"","family":"Azis","given":"Nasir","non-dropping-particle":"","parse-names":false,"suffix":""},{"dropping-particle":"","family":"Amin","given":"Muslim","non-dropping-particle":"","parse-names":false,"suffix":""},{"dropping-particle":"","family":"Chan","given":"Syafruddin","non-dropping-particle":"","parse-names":false,"suffix":""},{"dropping-particle":"","family":"Aprilia","given":"Cut","non-dropping-particle":"","parse-names":false,"suffix":""}],"container-title":"Journal of hospitality and tourism technology","id":"ITEM-2","issue":"4","issued":{"date-parts":[["2020"]]},"page":"603-625","publisher":"Emerald Publishing Limited","title":"How smart tourism technologies affect tourist destination loyalty","type":"article-journal","volume":"11"},"uris":["http://www.mendeley.com/documents/?uuid=53658f9d-d848-4a2e-9b42-f4582af19b98"]}],"mendeley":{"formattedCitation":"(Azis et al., 2020; Torabi et al., 2022)","plainTextFormattedCitation":"(Azis et al., 2020; Torabi et al., 2022)","previouslyFormattedCitation":"(Azis et al., 2020; Torabi et al., 2022)"},"properties":{"noteIndex":0},"schema":"https://github.com/citation-style-language/schema/raw/master/csl-citation.json"}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(Azis et al., 2020; Torabi et al., 2022)</w:t>
      </w:r>
      <w:r w:rsidRPr="00B0092B">
        <w:rPr>
          <w:rFonts w:ascii="Times New Roman" w:hAnsi="Times New Roman" w:cs="Times New Roman"/>
        </w:rPr>
        <w:fldChar w:fldCharType="end"/>
      </w:r>
      <w:r w:rsidRPr="00B0092B">
        <w:rPr>
          <w:rFonts w:ascii="Times New Roman" w:hAnsi="Times New Roman" w:cs="Times New Roman"/>
        </w:rPr>
        <w:t xml:space="preserve">, it emphasises satisfaction as a predictor of revisit behaviour. Acceptance of this hypothesis highlights the need for high satisfaction levels to foster repeat visits to smart tourism destinations, enhancing the overall understanding of tourist behaviour and destination loyalty </w:t>
      </w:r>
      <w:r w:rsidRPr="00B0092B">
        <w:rPr>
          <w:rFonts w:ascii="Times New Roman" w:hAnsi="Times New Roman" w:cs="Times New Roman"/>
        </w:rPr>
        <w:fldChar w:fldCharType="begin" w:fldLock="1"/>
      </w:r>
      <w:r w:rsidRPr="00B0092B">
        <w:rPr>
          <w:rFonts w:ascii="Times New Roman" w:hAnsi="Times New Roman" w:cs="Times New Roman"/>
        </w:rPr>
        <w:instrText>ADDIN CSL_CITATION {"citationItems":[{"id":"ITEM-1","itemData":{"author":[{"dropping-particle":"","family":"Torabi","given":"Zabih-Allah","non-dropping-particle":"","parse-names":false,"suffix":""},{"dropping-particle":"","family":"Pourtaheri","given":"Mehdi","non-dropping-particle":"","parse-names":false,"suffix":""},{"dropping-particle":"","family":"Hall","given":"Colin Michael","non-dropping-particle":"","parse-names":false,"suffix":""},{"dropping-particle":"","family":"Sharifi","given":"Ayyoob","non-dropping-particle":"","parse-names":false,"suffix":""},{"dropping-particle":"","family":"Javidi","given":"Fazlollah","non-dropping-particle":"","parse-names":false,"suffix":""}],"container-title":"Sustainability","id":"ITEM-1","issue":"14","issued":{"date-parts":[["2023"]]},"page":"10911","publisher":"MDPI","title":"Smart tourism technologies, revisit intention, and word-of-mouth in emerging and smart rural destinations","type":"article-journal","volume":"15"},"uris":["http://www.mendeley.com/documents/?uuid=de6cfe9f-364b-46eb-a0fc-3d5c7c4e7401"]},{"id":"ITEM-2","itemData":{"author":[{"dropping-particle":"","family":"Jeong","given":"Miyoung","non-dropping-particle":"","parse-names":false,"suffix":""},{"dropping-particle":"","family":"Shin","given":"Hyejo Hailey","non-dropping-particle":"","parse-names":false,"suffix":""}],"container-title":"Journal of Travel Research","id":"ITEM-2","issue":"8","issued":{"date-parts":[["2020"]]},"page":"1464-1477","publisher":"SAGE Publications Sage CA: Los Angeles, CA","title":"Tourists’ experiences with smart tourism technology at smart destinations and their behavior intentions","type":"article-journal","volume":"59"},"uris":["http://www.mendeley.com/documents/?uuid=89d3ca4f-079f-44b2-93dd-b2b870542b01"]}],"mendeley":{"formattedCitation":"(Jeong &amp; Shin, 2020; Torabi et al., 2023)","plainTextFormattedCitation":"(Jeong &amp; Shin, 2020; Torabi et al., 2023)","previouslyFormattedCitation":"(Jeong &amp; Shin, 2020; Torabi et al., 2023)"},"properties":{"noteIndex":0},"schema":"https://github.com/citation-style-language/schema/raw/master/csl-citation.json"}</w:instrText>
      </w:r>
      <w:r w:rsidRPr="00B0092B">
        <w:rPr>
          <w:rFonts w:ascii="Times New Roman" w:hAnsi="Times New Roman" w:cs="Times New Roman"/>
        </w:rPr>
        <w:fldChar w:fldCharType="separate"/>
      </w:r>
      <w:r w:rsidRPr="00B0092B">
        <w:rPr>
          <w:rFonts w:ascii="Times New Roman" w:hAnsi="Times New Roman" w:cs="Times New Roman"/>
        </w:rPr>
        <w:t>(Jeong &amp; Shin, 2020; Torabi et al., 2023)</w:t>
      </w:r>
      <w:r w:rsidRPr="00B0092B">
        <w:rPr>
          <w:rFonts w:ascii="Times New Roman" w:hAnsi="Times New Roman" w:cs="Times New Roman"/>
        </w:rPr>
        <w:fldChar w:fldCharType="end"/>
      </w:r>
      <w:r w:rsidR="009174BD" w:rsidRPr="00B0092B">
        <w:rPr>
          <w:rFonts w:ascii="Times New Roman" w:hAnsi="Times New Roman" w:cs="Times New Roman"/>
        </w:rPr>
        <w:t>.</w:t>
      </w:r>
    </w:p>
    <w:p w14:paraId="0383BA96" w14:textId="7ABCB5DC" w:rsidR="00C92EA1" w:rsidRPr="00B0092B" w:rsidRDefault="00334D73" w:rsidP="00C92EA1">
      <w:pPr>
        <w:pStyle w:val="Heading2"/>
        <w:spacing w:before="240" w:after="120"/>
      </w:pPr>
      <w:bookmarkStart w:id="137" w:name="_Toc159185873"/>
      <w:r>
        <w:t xml:space="preserve">Chapter </w:t>
      </w:r>
      <w:r w:rsidR="00C92EA1" w:rsidRPr="00B0092B">
        <w:t>Summary</w:t>
      </w:r>
      <w:bookmarkEnd w:id="136"/>
      <w:bookmarkEnd w:id="137"/>
    </w:p>
    <w:p w14:paraId="3FF5A73E" w14:textId="484DC8A0" w:rsidR="00C92EA1" w:rsidRPr="00B0092B" w:rsidRDefault="00BD6A15" w:rsidP="006831AF">
      <w:pPr>
        <w:ind w:firstLine="0"/>
      </w:pPr>
      <w:r w:rsidRPr="00B0092B">
        <w:t xml:space="preserve">This </w:t>
      </w:r>
      <w:r w:rsidR="00B73A89" w:rsidRPr="00B0092B">
        <w:t xml:space="preserve">chapter conducted a thorough exploration of the research methodology and findings. Beginning with meticulous data screening, it established a solid foundation for dataset integrity. Descriptive analysis uncovered latent patterns and insights within variables. The measurement model evaluated the validity and reliability of instruments, enhancing data robustness. The chapter then </w:t>
      </w:r>
      <w:r w:rsidR="00135B50" w:rsidRPr="00B0092B">
        <w:t>investigate</w:t>
      </w:r>
      <w:r w:rsidR="00B73A89" w:rsidRPr="00B0092B">
        <w:t>d the structural model through hypothesis testing, revealing intricate relationships crucial to the research. A detailed discussion of hypotheses provided critical insights into the findings' implications, connecting methodological underpinnings to substantive results. This holistic view clarified the study's journey, rendering implications clear within the broader research landscape.</w:t>
      </w:r>
    </w:p>
    <w:p w14:paraId="173216AB" w14:textId="4BA95A82" w:rsidR="00CA1FEF" w:rsidRPr="00B0092B" w:rsidRDefault="00CA1FEF" w:rsidP="00CA1FEF">
      <w:pPr>
        <w:pStyle w:val="Heading1"/>
      </w:pPr>
      <w:bookmarkStart w:id="138" w:name="_Toc159185874"/>
      <w:r w:rsidRPr="00B0092B">
        <w:lastRenderedPageBreak/>
        <w:t>Conclusion</w:t>
      </w:r>
      <w:bookmarkEnd w:id="138"/>
    </w:p>
    <w:p w14:paraId="38A85CD7" w14:textId="77777777" w:rsidR="00CA1FEF" w:rsidRPr="00B0092B" w:rsidRDefault="00CA1FEF" w:rsidP="004F640C">
      <w:pPr>
        <w:ind w:firstLine="720"/>
        <w:rPr>
          <w:highlight w:val="yellow"/>
        </w:rPr>
      </w:pPr>
    </w:p>
    <w:p w14:paraId="6578904A" w14:textId="57C6414D" w:rsidR="004F640C" w:rsidRPr="00B0092B" w:rsidRDefault="00334D73" w:rsidP="00F517F8">
      <w:pPr>
        <w:pStyle w:val="Heading2"/>
      </w:pPr>
      <w:bookmarkStart w:id="139" w:name="_Toc159185875"/>
      <w:r>
        <w:t xml:space="preserve">Chapter Overview </w:t>
      </w:r>
      <w:bookmarkEnd w:id="139"/>
    </w:p>
    <w:p w14:paraId="37531865" w14:textId="019744C1" w:rsidR="00351F6B" w:rsidRPr="00B0092B" w:rsidRDefault="00397CD2" w:rsidP="00C569DB">
      <w:pPr>
        <w:ind w:firstLine="0"/>
      </w:pPr>
      <w:r w:rsidRPr="00B0092B">
        <w:rPr>
          <w:rFonts w:ascii="Times New Roman" w:eastAsiaTheme="minorHAnsi" w:hAnsi="Times New Roman" w:cs="Times New Roman"/>
          <w:szCs w:val="24"/>
          <w:shd w:val="clear" w:color="auto" w:fill="FFFFFF"/>
        </w:rPr>
        <w:t>This chapter concludes the research, establishing connections between the initial research objectives outlined in Chapter One and the subsequent findings in Chapter Two. It provides research recommendations based on the outcomes, clarifying practical implications. Additionally, it highlights the distinctive contributions to the existing knowledge in the field. The chapter discusses research limitations and explores future opportunities for further exploration. In conclusion, it summarises the significant content, encapsulating the core elements of the chapter.</w:t>
      </w:r>
    </w:p>
    <w:p w14:paraId="6D44D753" w14:textId="3E8503E5" w:rsidR="00F517F8" w:rsidRPr="00B0092B" w:rsidRDefault="00F517F8" w:rsidP="00F517F8">
      <w:pPr>
        <w:pStyle w:val="Heading2"/>
      </w:pPr>
      <w:bookmarkStart w:id="140" w:name="_Toc159185876"/>
      <w:r w:rsidRPr="00B0092B">
        <w:t>Research Summary</w:t>
      </w:r>
      <w:bookmarkEnd w:id="140"/>
    </w:p>
    <w:p w14:paraId="604D187C" w14:textId="44B1481A" w:rsidR="001439CD" w:rsidRPr="00B0092B" w:rsidRDefault="00572690" w:rsidP="009A4B9E">
      <w:pPr>
        <w:ind w:firstLine="0"/>
      </w:pPr>
      <w:r w:rsidRPr="00B0092B">
        <w:t xml:space="preserve">This </w:t>
      </w:r>
      <w:r w:rsidR="00397CD2" w:rsidRPr="00B0092B">
        <w:t xml:space="preserve">research extensively explores tourist behaviour, specifically focusing on the utilization of smart tourism technology in smart destinations in Saudi Arabia. It delves into dimensions like informativeness, accessibility, interactivity, personalisation, and security and privacy features within smart tourism technologies, unravelling the complexities of tourist interactions with these technological </w:t>
      </w:r>
      <w:r w:rsidR="007D63C2" w:rsidRPr="00B0092B">
        <w:t>advancements. This</w:t>
      </w:r>
      <w:r w:rsidRPr="00B0092B">
        <w:t xml:space="preserve"> was accomplished by achieving the research objectives initially stated in chapter one, which are: </w:t>
      </w:r>
    </w:p>
    <w:p w14:paraId="068AF443" w14:textId="02F8CD67" w:rsidR="001439CD" w:rsidRPr="00B0092B" w:rsidRDefault="001439CD" w:rsidP="001439CD">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 xml:space="preserve">the effect of informativeness on tourists’ satisfaction at smart tourism destinations in Saudi Arabia </w:t>
      </w:r>
    </w:p>
    <w:p w14:paraId="377535B4" w14:textId="40269652" w:rsidR="001439CD" w:rsidRPr="00B0092B" w:rsidRDefault="007D63C2" w:rsidP="009A4B9E">
      <w:pPr>
        <w:ind w:firstLine="426"/>
      </w:pPr>
      <w:r w:rsidRPr="00B0092B">
        <w:t xml:space="preserve">The first objective was to assess the impact of informativeness on tourists' satisfaction at smart tourism destinations in Saudi Arabia. Through detailed data analysis, the study </w:t>
      </w:r>
      <w:r w:rsidR="00135B50" w:rsidRPr="00B0092B">
        <w:t>investigate</w:t>
      </w:r>
      <w:r w:rsidRPr="00B0092B">
        <w:t xml:space="preserve">d various aspects of informativeness in smart tourism technologies. The findings indicated a strong positive relationship between the informativeness provided by these </w:t>
      </w:r>
      <w:r w:rsidRPr="00B0092B">
        <w:lastRenderedPageBreak/>
        <w:t>technologies and tourists' overall satisfaction, highlighting the role of well-informed tourists in enhancing satisfaction</w:t>
      </w:r>
      <w:r w:rsidR="001439CD" w:rsidRPr="00B0092B">
        <w:t>.</w:t>
      </w:r>
    </w:p>
    <w:p w14:paraId="1BC96E55" w14:textId="196A6EC4" w:rsidR="001439CD" w:rsidRPr="00B0092B" w:rsidRDefault="001439CD" w:rsidP="001439CD">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 xml:space="preserve">the effect of accessibility on tourists’ satisfaction at smart tourism destinations in Saudi Arabia </w:t>
      </w:r>
    </w:p>
    <w:p w14:paraId="7674D9BE" w14:textId="0AFDFA7F" w:rsidR="009A4B9E" w:rsidRPr="00B0092B" w:rsidRDefault="007D63C2" w:rsidP="00FC7C98">
      <w:pPr>
        <w:ind w:firstLine="426"/>
      </w:pPr>
      <w:r w:rsidRPr="00B0092B">
        <w:t>The second objective investigated the impact of accessibility on tourists' satisfaction at smart tourism destinations in Saudi Arabia. The study meticulously evaluated the accessibility features of smart tourism technologies, revealing how these aspects contribute to tourists' satisfaction. The analysis demonstrated a significant positive relationship between the accessibility of smart tourism technologies and tourists' satisfaction, emphasizing the crucial role of easy access in shaping a positive visitor experience</w:t>
      </w:r>
      <w:r w:rsidR="00FC7C98" w:rsidRPr="00B0092B">
        <w:t>.</w:t>
      </w:r>
    </w:p>
    <w:p w14:paraId="199A6B01" w14:textId="51F02C3C" w:rsidR="001439CD" w:rsidRPr="00B0092B" w:rsidRDefault="001439CD" w:rsidP="001439CD">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 xml:space="preserve">the effect of interactivity on tourists’ satisfaction at smart tourism destinations in Saudi Arabia </w:t>
      </w:r>
    </w:p>
    <w:p w14:paraId="643F227D" w14:textId="3208D2C8" w:rsidR="00FC7C98" w:rsidRPr="00B0092B" w:rsidRDefault="00FC7C98" w:rsidP="00FC7C98">
      <w:pPr>
        <w:ind w:firstLine="426"/>
      </w:pPr>
      <w:r w:rsidRPr="00B0092B">
        <w:t>The third objective delved into examining the effect of interactivity on tourists' satisfaction at smart tourism destinations in Saudi Arabia. Through an in-depth exploration of interactivity features within smart tourism technologies, the research revealed the intricate dynamics of tourist interactions. The results conclusively supported the notion that heightened interactivity positively correlates with tourists' satisfaction, highlighting the importance of engaging and interactive technological experiences in the context of smart tourism destinations.</w:t>
      </w:r>
    </w:p>
    <w:p w14:paraId="5407BAB6" w14:textId="2CA4E804" w:rsidR="001439CD" w:rsidRPr="00B0092B" w:rsidRDefault="001439CD" w:rsidP="001439CD">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the effect of personali</w:t>
      </w:r>
      <w:r w:rsidR="00E26E97" w:rsidRPr="00B0092B">
        <w:rPr>
          <w:rFonts w:asciiTheme="majorBidi" w:hAnsiTheme="majorBidi" w:cstheme="majorBidi"/>
          <w:i/>
          <w:iCs/>
          <w:lang w:val="en-GB"/>
        </w:rPr>
        <w:t>s</w:t>
      </w:r>
      <w:r w:rsidRPr="00B0092B">
        <w:rPr>
          <w:rFonts w:asciiTheme="majorBidi" w:hAnsiTheme="majorBidi" w:cstheme="majorBidi"/>
          <w:i/>
          <w:iCs/>
          <w:lang w:val="en-GB"/>
        </w:rPr>
        <w:t>ation on tourists’ satisfaction at smart tourism destinations in Saudi Arabia</w:t>
      </w:r>
    </w:p>
    <w:p w14:paraId="6D1FA51A" w14:textId="2F8C0C5C" w:rsidR="00FC7C98" w:rsidRPr="00B0092B" w:rsidRDefault="00FC7C98" w:rsidP="00FC7C98">
      <w:pPr>
        <w:ind w:firstLine="426"/>
      </w:pPr>
      <w:r w:rsidRPr="00B0092B">
        <w:t>The fourth objective aimed to understand the impact of personali</w:t>
      </w:r>
      <w:r w:rsidR="00E26E97" w:rsidRPr="00B0092B">
        <w:t>s</w:t>
      </w:r>
      <w:r w:rsidRPr="00B0092B">
        <w:t>ation on tourists' satisfaction at smart tourism destinations in Saudi Arabia. By dissecting the personali</w:t>
      </w:r>
      <w:r w:rsidR="00E26E97" w:rsidRPr="00B0092B">
        <w:t>s</w:t>
      </w:r>
      <w:r w:rsidRPr="00B0092B">
        <w:t xml:space="preserve">ation features inherent in smart tourism technologies, the research uncovered valuable insights into how tailored experiences contribute to overall tourist satisfaction. The study's outcomes </w:t>
      </w:r>
      <w:r w:rsidRPr="00B0092B">
        <w:lastRenderedPageBreak/>
        <w:t>demonstrated a significant positive relationship between personalisation and tourists' satisfaction, accentuating the role of customised services in elevating the visitor experience.</w:t>
      </w:r>
    </w:p>
    <w:p w14:paraId="4792BE8B" w14:textId="4E0F149F" w:rsidR="001439CD" w:rsidRPr="00B0092B" w:rsidRDefault="001439CD" w:rsidP="001439CD">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the effect of privacy and security on tourists’ satisfaction at smart tourism destinations in Saudi Arabia</w:t>
      </w:r>
    </w:p>
    <w:p w14:paraId="6F24B175" w14:textId="704DCB7E" w:rsidR="00FC7C98" w:rsidRPr="00B0092B" w:rsidRDefault="00CA69C1" w:rsidP="00CA69C1">
      <w:pPr>
        <w:ind w:firstLine="426"/>
      </w:pPr>
      <w:r w:rsidRPr="00B0092B">
        <w:t>The fifth objective focused on examining the effect of privacy and security on tourists' satisfaction at smart tourism destinations in Saudi Arabia. The research conducted a thorough analysis of the privacy and security features integrated into smart tourism technologies. The findings unequivocally supported the idea that robust privacy and security measures positively impact tourists' satisfaction, emphasising the critical role of trust and safety in shaping a positive visitor experience.</w:t>
      </w:r>
    </w:p>
    <w:p w14:paraId="535BBA05" w14:textId="4334F64B" w:rsidR="001439CD" w:rsidRPr="00B0092B" w:rsidRDefault="001439CD" w:rsidP="009A4B9E">
      <w:pPr>
        <w:pStyle w:val="NormalWeb"/>
        <w:numPr>
          <w:ilvl w:val="0"/>
          <w:numId w:val="40"/>
        </w:numPr>
        <w:spacing w:line="360" w:lineRule="auto"/>
        <w:jc w:val="both"/>
        <w:rPr>
          <w:rFonts w:asciiTheme="majorBidi" w:hAnsiTheme="majorBidi" w:cstheme="majorBidi"/>
          <w:i/>
          <w:iCs/>
          <w:lang w:val="en-GB"/>
        </w:rPr>
      </w:pPr>
      <w:r w:rsidRPr="00B0092B">
        <w:rPr>
          <w:rFonts w:asciiTheme="majorBidi" w:hAnsiTheme="majorBidi" w:cstheme="majorBidi"/>
          <w:i/>
          <w:iCs/>
          <w:lang w:val="en-GB"/>
        </w:rPr>
        <w:t xml:space="preserve">To </w:t>
      </w:r>
      <w:r w:rsidR="00601735" w:rsidRPr="00B0092B">
        <w:rPr>
          <w:rFonts w:asciiTheme="majorBidi" w:hAnsiTheme="majorBidi" w:cstheme="majorBidi"/>
          <w:i/>
          <w:iCs/>
          <w:lang w:val="en-GB"/>
        </w:rPr>
        <w:t xml:space="preserve">examine </w:t>
      </w:r>
      <w:r w:rsidRPr="00B0092B">
        <w:rPr>
          <w:rFonts w:asciiTheme="majorBidi" w:hAnsiTheme="majorBidi" w:cstheme="majorBidi"/>
          <w:i/>
          <w:iCs/>
          <w:lang w:val="en-GB"/>
        </w:rPr>
        <w:t xml:space="preserve">the effect of satisfaction on tourists’ revisit intention to smart tourism destinations in Saudi Arabia </w:t>
      </w:r>
    </w:p>
    <w:p w14:paraId="22E1FD4A" w14:textId="77777777" w:rsidR="00CA69C1" w:rsidRPr="00B0092B" w:rsidRDefault="00CA69C1" w:rsidP="00CA69C1">
      <w:pPr>
        <w:ind w:firstLine="426"/>
      </w:pPr>
      <w:r w:rsidRPr="00B0092B">
        <w:t>The sixth and final objective centred on exploring the effect of satisfaction on tourists' revisit intention to smart tourism destinations in Saudi Arabia. Through a comprehensive analysis of the data, the research established a clear link between tourists' satisfaction levels and their intention to revisit smart tourism destinations. The results underscored the significance of ensuring a positive and satisfying experience to foster repeat visits, providing valuable insights for destination managers and policymakers in Saudi Arabia.</w:t>
      </w:r>
    </w:p>
    <w:p w14:paraId="060C7E3E" w14:textId="1CDA7E83" w:rsidR="001E6202" w:rsidRPr="00B0092B" w:rsidRDefault="00801859" w:rsidP="001E6202">
      <w:pPr>
        <w:ind w:firstLine="426"/>
      </w:pPr>
      <w:r w:rsidRPr="00B0092B">
        <w:t xml:space="preserve">Employing </w:t>
      </w:r>
      <w:r w:rsidR="007D63C2" w:rsidRPr="00B0092B">
        <w:t xml:space="preserve">the theoretical framework of Smart Tourism Technologies (STTs) and quantitative research methods, this study investigated factors influencing tourist behaviour regarding the use of smart tourism technology in Saudi Arabian smart destinations. The research, designed for a comprehensive understanding, generated valuable insights and implications. A structured questionnaire, administered to 385 participants through convenient sampling, served as the primary data collection method. The study focused on six key factors: </w:t>
      </w:r>
      <w:r w:rsidR="007D63C2" w:rsidRPr="00B0092B">
        <w:lastRenderedPageBreak/>
        <w:t>Informativeness, Accessibility, Interactivity, Personalisation, Security and Privacy, and their collective impact on tourists' overall satisfaction. Additionally, it explored the reciprocal relationship, examining the effect of tourists' satisfaction on their revisit intention. The rich dataset contributes to a nuanced understanding of the intricate dynamics between tourists and smart tourism technologies in the context of Saudi Arabian destinations</w:t>
      </w:r>
      <w:r w:rsidRPr="00B0092B">
        <w:t>.</w:t>
      </w:r>
    </w:p>
    <w:p w14:paraId="5506ABFF" w14:textId="45A7CF2E" w:rsidR="00E40C3E" w:rsidRPr="00B0092B" w:rsidRDefault="00B04979" w:rsidP="001E6202">
      <w:pPr>
        <w:ind w:firstLine="426"/>
      </w:pPr>
      <w:r w:rsidRPr="00B0092B">
        <w:t xml:space="preserve">The research significantly contributes to our understanding of the complex relationship between tourists and Smart Tourism Technologies (STTs), offering nuanced insights with implications for smart tourism initiatives in Saudi Arabia. By examining factors like Informativeness, Accessibility, Interactivity, Personalisation, Security, and Privacy influencing tourists' behaviour, the study highlights the intricate interplay of these elements in smart destinations. The findings emphasize the importance of tailoring smart tourism technologies to meet tourists' preferences, enhancing overall satisfaction. </w:t>
      </w:r>
      <w:r w:rsidR="00D45294" w:rsidRPr="00B0092B">
        <w:t>These understanding guides</w:t>
      </w:r>
      <w:r w:rsidRPr="00B0092B">
        <w:t xml:space="preserve"> policymaker, destination managers, and technology developers in crafting strategies for a more immersive and satisfying smart tourism experience in Saudi Arabia</w:t>
      </w:r>
      <w:r w:rsidR="001462EC" w:rsidRPr="00B0092B">
        <w:t>.</w:t>
      </w:r>
    </w:p>
    <w:p w14:paraId="0444270B" w14:textId="72A22605" w:rsidR="00F517F8" w:rsidRPr="00B0092B" w:rsidRDefault="00F517F8" w:rsidP="00F517F8">
      <w:pPr>
        <w:pStyle w:val="Heading2"/>
      </w:pPr>
      <w:bookmarkStart w:id="141" w:name="_Toc159185877"/>
      <w:r w:rsidRPr="00B0092B">
        <w:t>Research Recommendation</w:t>
      </w:r>
      <w:bookmarkEnd w:id="141"/>
    </w:p>
    <w:p w14:paraId="4F4F8BA6" w14:textId="77777777" w:rsidR="004B4350" w:rsidRPr="00B0092B" w:rsidRDefault="004B4350" w:rsidP="00986D92">
      <w:pPr>
        <w:ind w:firstLine="0"/>
      </w:pPr>
      <w:r w:rsidRPr="00B0092B">
        <w:t>Building upon the insightful findings of this research, several key recommendations emerge to guide the future development and implementation of Smart Tourism Technologies (STTs) in Saudi Arabia's smart tourism destinations:</w:t>
      </w:r>
    </w:p>
    <w:p w14:paraId="24276C2C" w14:textId="7767B521" w:rsidR="004B4350" w:rsidRPr="00B0092B" w:rsidRDefault="004B4350" w:rsidP="00566065">
      <w:pPr>
        <w:tabs>
          <w:tab w:val="left" w:pos="426"/>
        </w:tabs>
        <w:ind w:firstLine="426"/>
      </w:pPr>
      <w:r w:rsidRPr="00B0092B">
        <w:t xml:space="preserve">Firstly, </w:t>
      </w:r>
      <w:r w:rsidR="00263253" w:rsidRPr="00B0092B">
        <w:t xml:space="preserve">destination authorities and developers must prioritise and boost the informativeness of these solutions. This involves delivering real-time, comprehensive, and contextually relevant information to tourists. STTs should serve as dynamic repositories, providing instant updates on attractions, services, and amenities. Beyond data provision, incorporating engaging multimedia content, vivid descriptions, and interactive elements </w:t>
      </w:r>
      <w:r w:rsidR="00263253" w:rsidRPr="00B0092B">
        <w:lastRenderedPageBreak/>
        <w:t>enriches the user experience. By adopting a holistic strategy, STTs can evolve into invaluable tools that captivate and guide users throughout their entire tourist journey.</w:t>
      </w:r>
    </w:p>
    <w:p w14:paraId="627C8E4E" w14:textId="3BE135EA" w:rsidR="004B4350" w:rsidRPr="00B0092B" w:rsidRDefault="004B4350" w:rsidP="004B4350">
      <w:pPr>
        <w:tabs>
          <w:tab w:val="left" w:pos="426"/>
        </w:tabs>
        <w:ind w:firstLine="426"/>
      </w:pPr>
      <w:r w:rsidRPr="00B0092B">
        <w:t xml:space="preserve">Secondly, </w:t>
      </w:r>
      <w:r w:rsidR="00263253" w:rsidRPr="00B0092B">
        <w:t>it is also crucial to focus on improving accessibility. This involves creating user-friendly interfaces with intuitive design elements, straightforward navigation, and clear visual cues. Incorporating robust multilingual support ensures inclusivity for a diverse global audience. A commitment to seamless navigation within STTs allows users to explore features effortlessly. Prioritising accessibility leads to a more inclusive and user-centric smart tourism experience, ultimately enhancing overall satisfaction among tourists.</w:t>
      </w:r>
    </w:p>
    <w:p w14:paraId="721A9517" w14:textId="441A4DA5" w:rsidR="00986D92" w:rsidRPr="00B0092B" w:rsidRDefault="00263253" w:rsidP="00C76DCB">
      <w:pPr>
        <w:tabs>
          <w:tab w:val="left" w:pos="426"/>
        </w:tabs>
        <w:ind w:firstLine="426"/>
        <w:rPr>
          <w:rtl/>
        </w:rPr>
      </w:pPr>
      <w:r w:rsidRPr="00B0092B">
        <w:t>Overall,</w:t>
      </w:r>
      <w:r w:rsidR="008F4836" w:rsidRPr="00B0092B">
        <w:t xml:space="preserve"> the recommendations stress the need for a user-centric and holistic approach in Smart Tourism Technologies (STTs) in Saudi Arabia. Integrating user feedback at every stage ensures tourists' evolving preferences are actively incorporated into STTs' design. A holistic perspective emphasizes interconnected factors like informativeness, accessibility, interactivity, personalization, and security and privacy. Collaborative efforts should create an integrated ecosystem addressing these facets cohesively for an enhanced user experience. This strategy is fundamental to meeting current needs and staying ahead of evolving trends in smart tourism.</w:t>
      </w:r>
    </w:p>
    <w:p w14:paraId="41F65DCB" w14:textId="7D95F736" w:rsidR="005D0B39" w:rsidRPr="00B0092B" w:rsidRDefault="005D0B39" w:rsidP="005D0B39">
      <w:pPr>
        <w:pStyle w:val="Heading2"/>
      </w:pPr>
      <w:bookmarkStart w:id="142" w:name="_Toc159185878"/>
      <w:r w:rsidRPr="00B0092B">
        <w:t>Research Contribution</w:t>
      </w:r>
      <w:bookmarkEnd w:id="142"/>
    </w:p>
    <w:p w14:paraId="0D7677E1" w14:textId="43CCA04B" w:rsidR="00D33613" w:rsidRPr="00B0092B" w:rsidRDefault="00D33613" w:rsidP="00D33613">
      <w:pPr>
        <w:ind w:firstLine="0"/>
      </w:pPr>
      <w:r w:rsidRPr="00B0092B">
        <w:t xml:space="preserve">This </w:t>
      </w:r>
      <w:r w:rsidR="008F4836" w:rsidRPr="00B0092B">
        <w:t>research significantly contributes to the field by examining the nuanced dynamics between tourists and Smart Tourism Technologies (STTs) in Saudi Arabia's smart destinations. Beyond technological functionality, the study delves into factors like informativeness, accessibility, interactivity, personali</w:t>
      </w:r>
      <w:r w:rsidR="00C36C45" w:rsidRPr="00B0092B">
        <w:t>s</w:t>
      </w:r>
      <w:r w:rsidR="008F4836" w:rsidRPr="00B0092B">
        <w:t xml:space="preserve">ation, and security and privacy. The findings offer a holistic understanding of how these factors collectively influence tourists' </w:t>
      </w:r>
      <w:r w:rsidR="00C36C45" w:rsidRPr="00B0092B">
        <w:t>behaviour</w:t>
      </w:r>
      <w:r w:rsidR="008F4836" w:rsidRPr="00B0092B">
        <w:t>, satisfaction, and revisit intentions. These insights are invaluable for destination authorities, policymakers, and technology developers, guiding the improvement of STT design, implementation, and ongoing refinement.</w:t>
      </w:r>
    </w:p>
    <w:p w14:paraId="34243A6C" w14:textId="1E303931" w:rsidR="00DB5D63" w:rsidRPr="00B0092B" w:rsidRDefault="008F4836" w:rsidP="00D33613">
      <w:pPr>
        <w:ind w:firstLine="426"/>
      </w:pPr>
      <w:r w:rsidRPr="00B0092B">
        <w:lastRenderedPageBreak/>
        <w:t>Additionally, the research contributes practical recommendations rooted in theoretical insights and tailored to Saudi Arabia's smart tourism context. Emphasizing a user-centric and holistic approach, these recommendations serve as a roadmap for policymakers and developers in STT development. Addressing key aspects like informativeness, accessibility, interactivity, personali</w:t>
      </w:r>
      <w:r w:rsidR="00C36C45" w:rsidRPr="00B0092B">
        <w:t>s</w:t>
      </w:r>
      <w:r w:rsidRPr="00B0092B">
        <w:t>ation, and security and privacy, the research provides actionable strategies for creating an advanced and satisfying tourism experience in Saudi Arabia. Overall, this research significantly contributes to theoretical knowledge and practical applications in smart tourism, offering valuable insights for scholars, practitioners, and policymakers.</w:t>
      </w:r>
    </w:p>
    <w:p w14:paraId="44377F4C" w14:textId="1AB46FD7" w:rsidR="00F517F8" w:rsidRPr="00B0092B" w:rsidRDefault="00F517F8" w:rsidP="00F517F8">
      <w:pPr>
        <w:pStyle w:val="Heading2"/>
      </w:pPr>
      <w:bookmarkStart w:id="143" w:name="_Toc159185879"/>
      <w:r w:rsidRPr="00B0092B">
        <w:t>Research Limitation</w:t>
      </w:r>
      <w:bookmarkEnd w:id="143"/>
    </w:p>
    <w:p w14:paraId="0D9637A9" w14:textId="1FE8A492" w:rsidR="00DB5D63" w:rsidRPr="00B0092B" w:rsidRDefault="009D68E5" w:rsidP="00C36C45">
      <w:pPr>
        <w:ind w:firstLine="0"/>
      </w:pPr>
      <w:r w:rsidRPr="00B0092B">
        <w:t xml:space="preserve">Despite </w:t>
      </w:r>
      <w:r w:rsidR="00C36C45" w:rsidRPr="00B0092B">
        <w:t>While making valuable contributions, this research has limitations. The use of convenient sampling may introduce bias, limiting generalizability. A more diverse sample would enhance external validity. Additionally, focusing on smart tourism technologies may overlook cultural influences on tourist behaviour. Exploring cultural nuances could provide a more comprehensive understanding. The cross-sectional design offers a snapshot, limiting the capture of temporal changes. A longitudinal study could track the evolution of tourist behaviour and technology usage over time. Addressing these limitations guides future research to build on this study's strengths for a nuanced understanding of tourist behaviour in smart tourism contexts.</w:t>
      </w:r>
    </w:p>
    <w:p w14:paraId="5882ACDD" w14:textId="64F0A1F1" w:rsidR="00F517F8" w:rsidRPr="00B0092B" w:rsidRDefault="00F517F8" w:rsidP="009D68E5">
      <w:pPr>
        <w:pStyle w:val="Heading2"/>
        <w:spacing w:before="240"/>
        <w:rPr>
          <w:rtl/>
        </w:rPr>
      </w:pPr>
      <w:bookmarkStart w:id="144" w:name="_Toc159185880"/>
      <w:r w:rsidRPr="00B0092B">
        <w:t>Research</w:t>
      </w:r>
      <w:bookmarkEnd w:id="144"/>
      <w:r w:rsidR="00334D73" w:rsidRPr="00334D73">
        <w:t xml:space="preserve"> </w:t>
      </w:r>
      <w:r w:rsidR="00334D73" w:rsidRPr="00B0092B">
        <w:t>Future</w:t>
      </w:r>
      <w:r w:rsidR="00334D73">
        <w:t xml:space="preserve"> Work</w:t>
      </w:r>
    </w:p>
    <w:p w14:paraId="7F2D3986" w14:textId="3ED34D8E" w:rsidR="0092676E" w:rsidRPr="00B0092B" w:rsidRDefault="00C36C45" w:rsidP="0092676E">
      <w:pPr>
        <w:ind w:firstLine="0"/>
      </w:pPr>
      <w:r w:rsidRPr="00B0092B">
        <w:t xml:space="preserve">Future </w:t>
      </w:r>
      <w:r w:rsidR="00334D73">
        <w:t>work</w:t>
      </w:r>
      <w:r w:rsidRPr="00B0092B">
        <w:t xml:space="preserve"> can explore the dynamic interplay between emerging technologies and tourist behaviour in smart destinations. Investigating the impact of advancements such as augmented reality, artificial intelligence, or blockchain on tourists' interactions and satisfaction could offer insights into the evolving smart tourism landscape. This research could delve into adoption rates, challenges, and benefits associated with integrating these cutting-edge technologies, </w:t>
      </w:r>
      <w:r w:rsidRPr="00B0092B">
        <w:lastRenderedPageBreak/>
        <w:t>providing guidance to destination managers and policymakers aligning their strategies with technological advancements.</w:t>
      </w:r>
    </w:p>
    <w:p w14:paraId="6FE38C3B" w14:textId="239038C0" w:rsidR="004D488C" w:rsidRPr="00B0092B" w:rsidRDefault="00C36C45" w:rsidP="0092676E">
      <w:pPr>
        <w:ind w:firstLine="426"/>
        <w:rPr>
          <w:rtl/>
        </w:rPr>
      </w:pPr>
      <w:r w:rsidRPr="00B0092B">
        <w:t>Furthermore, future research can explore the socio-cultural dimensions of smart tourism technology adoption. Examining how cultural factors influence tourists' preferences, trust in technology, and privacy concerns is crucial for tailoring smart tourism technologies to diverse cultural contexts. Qualitative methodologies, like in-depth interviews or ethnographic studies, can provide a nuanced exploration of these cultural influences. Investigating the role of cultural competence in designing and implementing smart tourism technologies may contribute to more culturally sensitive and inclusive approaches. By integrating technological advancements with cultural considerations, future research can play a pivotal role in shaping the next phase of smart tourism development in Saudi Arabia and beyond.</w:t>
      </w:r>
    </w:p>
    <w:p w14:paraId="4D34B04B" w14:textId="386FB81F" w:rsidR="00F517F8" w:rsidRPr="00B0092B" w:rsidRDefault="00F517F8" w:rsidP="00F517F8">
      <w:pPr>
        <w:pStyle w:val="Heading2"/>
      </w:pPr>
      <w:bookmarkStart w:id="145" w:name="_Toc159185881"/>
      <w:r w:rsidRPr="00B0092B">
        <w:t>Conclusion</w:t>
      </w:r>
      <w:bookmarkEnd w:id="145"/>
    </w:p>
    <w:p w14:paraId="04570F91" w14:textId="1FF47F0D" w:rsidR="002503B4" w:rsidRPr="00B0092B" w:rsidRDefault="00555C15" w:rsidP="00555C15">
      <w:pPr>
        <w:ind w:firstLine="0"/>
        <w:rPr>
          <w:szCs w:val="24"/>
        </w:rPr>
        <w:sectPr w:rsidR="002503B4" w:rsidRPr="00B0092B" w:rsidSect="00B7287C">
          <w:headerReference w:type="default" r:id="rId31"/>
          <w:footerReference w:type="default" r:id="rId32"/>
          <w:pgSz w:w="11906" w:h="16838"/>
          <w:pgMar w:top="1440" w:right="1440" w:bottom="1440" w:left="1440" w:header="708" w:footer="708" w:gutter="0"/>
          <w:cols w:space="708"/>
          <w:docGrid w:linePitch="360"/>
        </w:sectPr>
      </w:pPr>
      <w:r w:rsidRPr="00B0092B">
        <w:rPr>
          <w:szCs w:val="24"/>
        </w:rPr>
        <w:t xml:space="preserve">In </w:t>
      </w:r>
      <w:r w:rsidR="004A539E" w:rsidRPr="00B0092B">
        <w:rPr>
          <w:szCs w:val="24"/>
        </w:rPr>
        <w:t xml:space="preserve">conclusion, the research on factors influencing tourist behaviour toward using smart tourism technology at smart destinations in Saudi Arabia provides valuable insights into the complex dynamics between tourists and Smart Tourism Technologies (STTs). Through a thorough examination of dimensions such as informativeness, accessibility, interactivity, personalisation, security, and privacy, the study achieves its objectives and significantly contributes to the field. The findings underscore the importance of tailoring STTs to align with tourists' preferences, enhancing overall satisfaction, and influencing revisit intentions. Research recommendations advocate for a user-centric approach, urging destination authorities and technology developers to prioritize enhancing STTs in informativeness, accessibility, interactivity, personalization, and security. </w:t>
      </w:r>
      <w:proofErr w:type="gramStart"/>
      <w:r w:rsidR="004A539E" w:rsidRPr="00B0092B">
        <w:rPr>
          <w:szCs w:val="24"/>
        </w:rPr>
        <w:t>Looking ahead, the research</w:t>
      </w:r>
      <w:proofErr w:type="gramEnd"/>
      <w:r w:rsidR="004A539E" w:rsidRPr="00B0092B">
        <w:rPr>
          <w:szCs w:val="24"/>
        </w:rPr>
        <w:t xml:space="preserve"> suggests promising avenues for future studies, including exploring the impact of emerging technologies and delving deeper into the socio-cultural dimensions of smart tourism technology adoption. </w:t>
      </w:r>
      <w:r w:rsidR="004A539E" w:rsidRPr="00B0092B">
        <w:rPr>
          <w:szCs w:val="24"/>
        </w:rPr>
        <w:lastRenderedPageBreak/>
        <w:t>Overall, this research lays a foundation for a more immersive and satisfying smart tourism experience in Saudi Arabia, with implications extending beyond its borders</w:t>
      </w:r>
      <w:r w:rsidRPr="00B0092B">
        <w:rPr>
          <w:szCs w:val="24"/>
        </w:rPr>
        <w:t>.</w:t>
      </w:r>
    </w:p>
    <w:p w14:paraId="5396F6F4" w14:textId="36C3C738" w:rsidR="0090385C" w:rsidRPr="00B0092B" w:rsidRDefault="0090385C" w:rsidP="001B36BA">
      <w:pPr>
        <w:pStyle w:val="Heading1"/>
        <w:numPr>
          <w:ilvl w:val="0"/>
          <w:numId w:val="0"/>
        </w:numPr>
      </w:pPr>
      <w:bookmarkStart w:id="146" w:name="_Toc159185882"/>
      <w:r w:rsidRPr="00B0092B">
        <w:lastRenderedPageBreak/>
        <w:t>REFERENCES</w:t>
      </w:r>
      <w:bookmarkEnd w:id="146"/>
    </w:p>
    <w:p w14:paraId="1D4C0DF6" w14:textId="3E04BCE2" w:rsidR="00D23EA3" w:rsidRPr="00B0092B" w:rsidRDefault="003A4E0B" w:rsidP="00D23EA3">
      <w:pPr>
        <w:widowControl w:val="0"/>
        <w:autoSpaceDE w:val="0"/>
        <w:autoSpaceDN w:val="0"/>
        <w:adjustRightInd w:val="0"/>
        <w:ind w:left="480" w:hanging="480"/>
        <w:rPr>
          <w:rFonts w:ascii="Times New Roman" w:hAnsi="Times New Roman" w:cs="Times New Roman"/>
          <w:sz w:val="22"/>
        </w:rPr>
      </w:pPr>
      <w:r w:rsidRPr="00B0092B">
        <w:rPr>
          <w:b/>
          <w:bCs/>
          <w:sz w:val="22"/>
        </w:rPr>
        <w:fldChar w:fldCharType="begin" w:fldLock="1"/>
      </w:r>
      <w:r w:rsidRPr="00B0092B">
        <w:rPr>
          <w:b/>
          <w:bCs/>
          <w:sz w:val="22"/>
        </w:rPr>
        <w:instrText xml:space="preserve">ADDIN Mendeley Bibliography CSL_BIBLIOGRAPHY </w:instrText>
      </w:r>
      <w:r w:rsidRPr="00B0092B">
        <w:rPr>
          <w:b/>
          <w:bCs/>
          <w:sz w:val="22"/>
        </w:rPr>
        <w:fldChar w:fldCharType="separate"/>
      </w:r>
      <w:r w:rsidR="00D23EA3" w:rsidRPr="00B0092B">
        <w:rPr>
          <w:rFonts w:ascii="Times New Roman" w:hAnsi="Times New Roman" w:cs="Times New Roman"/>
          <w:sz w:val="22"/>
        </w:rPr>
        <w:t xml:space="preserve">Abd Hamid, M., &amp; Mohd Isa, S. (2015). The theory of planned behaviour on sustainable tourism. </w:t>
      </w:r>
      <w:r w:rsidR="00D23EA3" w:rsidRPr="00B0092B">
        <w:rPr>
          <w:rFonts w:ascii="Times New Roman" w:hAnsi="Times New Roman" w:cs="Times New Roman"/>
          <w:i/>
          <w:iCs/>
          <w:sz w:val="22"/>
        </w:rPr>
        <w:t>Journal of Biological and Environmental Sciences</w:t>
      </w:r>
      <w:r w:rsidR="00D23EA3" w:rsidRPr="00B0092B">
        <w:rPr>
          <w:rFonts w:ascii="Times New Roman" w:hAnsi="Times New Roman" w:cs="Times New Roman"/>
          <w:sz w:val="22"/>
        </w:rPr>
        <w:t xml:space="preserve">, </w:t>
      </w:r>
      <w:r w:rsidR="00D23EA3" w:rsidRPr="00B0092B">
        <w:rPr>
          <w:rFonts w:ascii="Times New Roman" w:hAnsi="Times New Roman" w:cs="Times New Roman"/>
          <w:i/>
          <w:iCs/>
          <w:sz w:val="22"/>
        </w:rPr>
        <w:t>6</w:t>
      </w:r>
      <w:r w:rsidR="00D23EA3" w:rsidRPr="00B0092B">
        <w:rPr>
          <w:rFonts w:ascii="Times New Roman" w:hAnsi="Times New Roman" w:cs="Times New Roman"/>
          <w:sz w:val="22"/>
        </w:rPr>
        <w:t>(5), 84–88.</w:t>
      </w:r>
    </w:p>
    <w:p w14:paraId="09C04AA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Akdu, U. (2020). Smart tourism: issues, challenges and opportunities. </w:t>
      </w:r>
      <w:r w:rsidRPr="00B0092B">
        <w:rPr>
          <w:rFonts w:ascii="Times New Roman" w:hAnsi="Times New Roman" w:cs="Times New Roman"/>
          <w:i/>
          <w:iCs/>
          <w:sz w:val="22"/>
        </w:rPr>
        <w:t>The Emerald Handbook of ICT in Tourism and Hospitality</w:t>
      </w:r>
      <w:r w:rsidRPr="00B0092B">
        <w:rPr>
          <w:rFonts w:ascii="Times New Roman" w:hAnsi="Times New Roman" w:cs="Times New Roman"/>
          <w:sz w:val="22"/>
        </w:rPr>
        <w:t>, 291–308.</w:t>
      </w:r>
    </w:p>
    <w:p w14:paraId="30FD53B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Al-Omari, A. H., &amp; Al-Marghirani, A. (2017). Smart tourism architectural model (Kingdom of Saudi Arabia: a case study). </w:t>
      </w:r>
      <w:r w:rsidRPr="00B0092B">
        <w:rPr>
          <w:rFonts w:ascii="Times New Roman" w:hAnsi="Times New Roman" w:cs="Times New Roman"/>
          <w:i/>
          <w:iCs/>
          <w:sz w:val="22"/>
        </w:rPr>
        <w:t>International Journal of Advanced Computer Science and Applications</w:t>
      </w:r>
      <w:r w:rsidRPr="00B0092B">
        <w:rPr>
          <w:rFonts w:ascii="Times New Roman" w:hAnsi="Times New Roman" w:cs="Times New Roman"/>
          <w:sz w:val="22"/>
        </w:rPr>
        <w:t xml:space="preserve">, </w:t>
      </w:r>
      <w:r w:rsidRPr="00B0092B">
        <w:rPr>
          <w:rFonts w:ascii="Times New Roman" w:hAnsi="Times New Roman" w:cs="Times New Roman"/>
          <w:i/>
          <w:iCs/>
          <w:sz w:val="22"/>
        </w:rPr>
        <w:t>8</w:t>
      </w:r>
      <w:r w:rsidRPr="00B0092B">
        <w:rPr>
          <w:rFonts w:ascii="Times New Roman" w:hAnsi="Times New Roman" w:cs="Times New Roman"/>
          <w:sz w:val="22"/>
        </w:rPr>
        <w:t>(10).</w:t>
      </w:r>
    </w:p>
    <w:p w14:paraId="01818C4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Al-Shammari, H. H., &amp; El-Sawy, N. A.-M. (2020). The Reality Of Using Digital Technology On The Development Of E-Tourism In The Kingdom Of Saudi Arabia. </w:t>
      </w:r>
      <w:r w:rsidRPr="00B0092B">
        <w:rPr>
          <w:rFonts w:ascii="Times New Roman" w:hAnsi="Times New Roman" w:cs="Times New Roman"/>
          <w:i/>
          <w:iCs/>
          <w:sz w:val="22"/>
        </w:rPr>
        <w:t>Multicultural Education</w:t>
      </w:r>
      <w:r w:rsidRPr="00B0092B">
        <w:rPr>
          <w:rFonts w:ascii="Times New Roman" w:hAnsi="Times New Roman" w:cs="Times New Roman"/>
          <w:sz w:val="22"/>
        </w:rPr>
        <w:t xml:space="preserve">, </w:t>
      </w:r>
      <w:r w:rsidRPr="00B0092B">
        <w:rPr>
          <w:rFonts w:ascii="Times New Roman" w:hAnsi="Times New Roman" w:cs="Times New Roman"/>
          <w:i/>
          <w:iCs/>
          <w:sz w:val="22"/>
        </w:rPr>
        <w:t>6</w:t>
      </w:r>
      <w:r w:rsidRPr="00B0092B">
        <w:rPr>
          <w:rFonts w:ascii="Times New Roman" w:hAnsi="Times New Roman" w:cs="Times New Roman"/>
          <w:sz w:val="22"/>
        </w:rPr>
        <w:t>(5).</w:t>
      </w:r>
    </w:p>
    <w:p w14:paraId="61EEDF0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Alias, Z. Z. M., &amp; Hashim, H. A. (2023). Smart Technologies for the Development of Smart Tourism. </w:t>
      </w:r>
      <w:r w:rsidRPr="00B0092B">
        <w:rPr>
          <w:rFonts w:ascii="Times New Roman" w:hAnsi="Times New Roman" w:cs="Times New Roman"/>
          <w:i/>
          <w:iCs/>
          <w:sz w:val="22"/>
        </w:rPr>
        <w:t>International Journal of Business and Technology Management</w:t>
      </w:r>
      <w:r w:rsidRPr="00B0092B">
        <w:rPr>
          <w:rFonts w:ascii="Times New Roman" w:hAnsi="Times New Roman" w:cs="Times New Roman"/>
          <w:sz w:val="22"/>
        </w:rPr>
        <w:t xml:space="preserve">, </w:t>
      </w:r>
      <w:r w:rsidRPr="00B0092B">
        <w:rPr>
          <w:rFonts w:ascii="Times New Roman" w:hAnsi="Times New Roman" w:cs="Times New Roman"/>
          <w:i/>
          <w:iCs/>
          <w:sz w:val="22"/>
        </w:rPr>
        <w:t>5</w:t>
      </w:r>
      <w:r w:rsidRPr="00B0092B">
        <w:rPr>
          <w:rFonts w:ascii="Times New Roman" w:hAnsi="Times New Roman" w:cs="Times New Roman"/>
          <w:sz w:val="22"/>
        </w:rPr>
        <w:t>(2), 329–334.</w:t>
      </w:r>
    </w:p>
    <w:p w14:paraId="23EFC11B"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Almathami, R., &amp; Mair, J. (2023). Socio-cultural barriers to Saudi women’s participation in the tourism industry: a systematic literature review. </w:t>
      </w:r>
      <w:r w:rsidRPr="00B0092B">
        <w:rPr>
          <w:rFonts w:ascii="Times New Roman" w:hAnsi="Times New Roman" w:cs="Times New Roman"/>
          <w:i/>
          <w:iCs/>
          <w:sz w:val="22"/>
        </w:rPr>
        <w:t>A Research Agenda for Gender and Tourism</w:t>
      </w:r>
      <w:r w:rsidRPr="00B0092B">
        <w:rPr>
          <w:rFonts w:ascii="Times New Roman" w:hAnsi="Times New Roman" w:cs="Times New Roman"/>
          <w:sz w:val="22"/>
        </w:rPr>
        <w:t>, 91.</w:t>
      </w:r>
    </w:p>
    <w:p w14:paraId="3FCFDD6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Alotaibi, A., Alsubaie, D., Alaskar, H., Alhumaid, L., Thuwayni, R. Bin, Alkhalifah, R., &amp; Alhumoud, S. (2022). Kingdom of Saudi Arabia: Era of Smart Cities. </w:t>
      </w:r>
      <w:r w:rsidRPr="00B0092B">
        <w:rPr>
          <w:rFonts w:ascii="Times New Roman" w:hAnsi="Times New Roman" w:cs="Times New Roman"/>
          <w:i/>
          <w:iCs/>
          <w:sz w:val="22"/>
        </w:rPr>
        <w:t>2022 2nd International Conference on Computing and Information Technology (ICCIT)</w:t>
      </w:r>
      <w:r w:rsidRPr="00B0092B">
        <w:rPr>
          <w:rFonts w:ascii="Times New Roman" w:hAnsi="Times New Roman" w:cs="Times New Roman"/>
          <w:sz w:val="22"/>
        </w:rPr>
        <w:t>, 285–292.</w:t>
      </w:r>
    </w:p>
    <w:p w14:paraId="246DCC41"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Andrade, C. (2020). Sample size and its importance in research. </w:t>
      </w:r>
      <w:r w:rsidRPr="00B0092B">
        <w:rPr>
          <w:rFonts w:ascii="Times New Roman" w:hAnsi="Times New Roman" w:cs="Times New Roman"/>
          <w:i/>
          <w:iCs/>
          <w:sz w:val="22"/>
        </w:rPr>
        <w:t>Indian Journal of Psychological Medicine</w:t>
      </w:r>
      <w:r w:rsidRPr="00B0092B">
        <w:rPr>
          <w:rFonts w:ascii="Times New Roman" w:hAnsi="Times New Roman" w:cs="Times New Roman"/>
          <w:sz w:val="22"/>
        </w:rPr>
        <w:t xml:space="preserve">, </w:t>
      </w:r>
      <w:r w:rsidRPr="00B0092B">
        <w:rPr>
          <w:rFonts w:ascii="Times New Roman" w:hAnsi="Times New Roman" w:cs="Times New Roman"/>
          <w:i/>
          <w:iCs/>
          <w:sz w:val="22"/>
        </w:rPr>
        <w:t>42</w:t>
      </w:r>
      <w:r w:rsidRPr="00B0092B">
        <w:rPr>
          <w:rFonts w:ascii="Times New Roman" w:hAnsi="Times New Roman" w:cs="Times New Roman"/>
          <w:sz w:val="22"/>
        </w:rPr>
        <w:t>(1), 102–103.</w:t>
      </w:r>
    </w:p>
    <w:p w14:paraId="23419B8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Atanga, B. A. (2020). </w:t>
      </w:r>
      <w:r w:rsidRPr="00B0092B">
        <w:rPr>
          <w:rFonts w:ascii="Times New Roman" w:hAnsi="Times New Roman" w:cs="Times New Roman"/>
          <w:i/>
          <w:iCs/>
          <w:sz w:val="22"/>
        </w:rPr>
        <w:t>Assessing the impact of smart tourism on the accessibility of people living with mobility disabilities</w:t>
      </w:r>
      <w:r w:rsidRPr="00B0092B">
        <w:rPr>
          <w:rFonts w:ascii="Times New Roman" w:hAnsi="Times New Roman" w:cs="Times New Roman"/>
          <w:sz w:val="22"/>
        </w:rPr>
        <w:t>. Kent State University.</w:t>
      </w:r>
    </w:p>
    <w:p w14:paraId="26F9441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Azis, N., Amin, M., Chan, S., &amp; Aprilia, C. (2020). How smart tourism technologies affect tourist </w:t>
      </w:r>
      <w:r w:rsidRPr="00B0092B">
        <w:rPr>
          <w:rFonts w:ascii="Times New Roman" w:hAnsi="Times New Roman" w:cs="Times New Roman"/>
          <w:sz w:val="22"/>
        </w:rPr>
        <w:lastRenderedPageBreak/>
        <w:t xml:space="preserve">destination loyalty. </w:t>
      </w:r>
      <w:r w:rsidRPr="00B0092B">
        <w:rPr>
          <w:rFonts w:ascii="Times New Roman" w:hAnsi="Times New Roman" w:cs="Times New Roman"/>
          <w:i/>
          <w:iCs/>
          <w:sz w:val="22"/>
        </w:rPr>
        <w:t>Journal of Hospitality and Tourism Technology</w:t>
      </w:r>
      <w:r w:rsidRPr="00B0092B">
        <w:rPr>
          <w:rFonts w:ascii="Times New Roman" w:hAnsi="Times New Roman" w:cs="Times New Roman"/>
          <w:sz w:val="22"/>
        </w:rPr>
        <w:t xml:space="preserve">, </w:t>
      </w:r>
      <w:r w:rsidRPr="00B0092B">
        <w:rPr>
          <w:rFonts w:ascii="Times New Roman" w:hAnsi="Times New Roman" w:cs="Times New Roman"/>
          <w:i/>
          <w:iCs/>
          <w:sz w:val="22"/>
        </w:rPr>
        <w:t>11</w:t>
      </w:r>
      <w:r w:rsidRPr="00B0092B">
        <w:rPr>
          <w:rFonts w:ascii="Times New Roman" w:hAnsi="Times New Roman" w:cs="Times New Roman"/>
          <w:sz w:val="22"/>
        </w:rPr>
        <w:t>(4), 603–625.</w:t>
      </w:r>
    </w:p>
    <w:p w14:paraId="43B523D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Balakrishnan, J., Dwivedi, Y. K., Malik, F. T., &amp; Baabdullah, A. M. (2023). Role of smart tourism technology in heritage tourism development. </w:t>
      </w:r>
      <w:r w:rsidRPr="00B0092B">
        <w:rPr>
          <w:rFonts w:ascii="Times New Roman" w:hAnsi="Times New Roman" w:cs="Times New Roman"/>
          <w:i/>
          <w:iCs/>
          <w:sz w:val="22"/>
        </w:rPr>
        <w:t>Journal of Sustainable Tourism</w:t>
      </w:r>
      <w:r w:rsidRPr="00B0092B">
        <w:rPr>
          <w:rFonts w:ascii="Times New Roman" w:hAnsi="Times New Roman" w:cs="Times New Roman"/>
          <w:sz w:val="22"/>
        </w:rPr>
        <w:t xml:space="preserve">, </w:t>
      </w:r>
      <w:r w:rsidRPr="00B0092B">
        <w:rPr>
          <w:rFonts w:ascii="Times New Roman" w:hAnsi="Times New Roman" w:cs="Times New Roman"/>
          <w:i/>
          <w:iCs/>
          <w:sz w:val="22"/>
        </w:rPr>
        <w:t>31</w:t>
      </w:r>
      <w:r w:rsidRPr="00B0092B">
        <w:rPr>
          <w:rFonts w:ascii="Times New Roman" w:hAnsi="Times New Roman" w:cs="Times New Roman"/>
          <w:sz w:val="22"/>
        </w:rPr>
        <w:t>(11), 2506–2525.</w:t>
      </w:r>
    </w:p>
    <w:p w14:paraId="172C6C3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Bhatt, K. P. (2020). A Synopsis on Population and Sample: Quantitative Research. </w:t>
      </w:r>
      <w:r w:rsidRPr="00B0092B">
        <w:rPr>
          <w:rFonts w:ascii="Times New Roman" w:hAnsi="Times New Roman" w:cs="Times New Roman"/>
          <w:i/>
          <w:iCs/>
          <w:sz w:val="22"/>
        </w:rPr>
        <w:t>Research Design and Sampling Strategy</w:t>
      </w:r>
      <w:r w:rsidRPr="00B0092B">
        <w:rPr>
          <w:rFonts w:ascii="Times New Roman" w:hAnsi="Times New Roman" w:cs="Times New Roman"/>
          <w:sz w:val="22"/>
        </w:rPr>
        <w:t>, 1–7.</w:t>
      </w:r>
    </w:p>
    <w:p w14:paraId="1E3F1DB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Bhuiyan, K. H., Jahan, I., Zayed, N. M., Islam, K. M. A., Suyaiya, S., Tkachenko, O., &amp; Nitsenko, V. (2022). Smart Tourism Ecosystem: A New Dimension toward Sustainable Value Co-Creation.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14</w:t>
      </w:r>
      <w:r w:rsidRPr="00B0092B">
        <w:rPr>
          <w:rFonts w:ascii="Times New Roman" w:hAnsi="Times New Roman" w:cs="Times New Roman"/>
          <w:sz w:val="22"/>
        </w:rPr>
        <w:t>(22), 15043.</w:t>
      </w:r>
    </w:p>
    <w:p w14:paraId="7662E83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Biffignandi, S., &amp; Bethlehem, J. (2021). </w:t>
      </w:r>
      <w:r w:rsidRPr="00B0092B">
        <w:rPr>
          <w:rFonts w:ascii="Times New Roman" w:hAnsi="Times New Roman" w:cs="Times New Roman"/>
          <w:i/>
          <w:iCs/>
          <w:sz w:val="22"/>
        </w:rPr>
        <w:t>Handbook of web surveys</w:t>
      </w:r>
      <w:r w:rsidRPr="00B0092B">
        <w:rPr>
          <w:rFonts w:ascii="Times New Roman" w:hAnsi="Times New Roman" w:cs="Times New Roman"/>
          <w:sz w:val="22"/>
        </w:rPr>
        <w:t>. John Wiley \&amp; Sons.</w:t>
      </w:r>
    </w:p>
    <w:p w14:paraId="4B745D4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Burmeister, E., &amp; Aitken, L. M. (2012). Sample size: How many is enough? </w:t>
      </w:r>
      <w:r w:rsidRPr="00B0092B">
        <w:rPr>
          <w:rFonts w:ascii="Times New Roman" w:hAnsi="Times New Roman" w:cs="Times New Roman"/>
          <w:i/>
          <w:iCs/>
          <w:sz w:val="22"/>
        </w:rPr>
        <w:t>Australian Critical Care</w:t>
      </w:r>
      <w:r w:rsidRPr="00B0092B">
        <w:rPr>
          <w:rFonts w:ascii="Times New Roman" w:hAnsi="Times New Roman" w:cs="Times New Roman"/>
          <w:sz w:val="22"/>
        </w:rPr>
        <w:t xml:space="preserve">, </w:t>
      </w:r>
      <w:r w:rsidRPr="00B0092B">
        <w:rPr>
          <w:rFonts w:ascii="Times New Roman" w:hAnsi="Times New Roman" w:cs="Times New Roman"/>
          <w:i/>
          <w:iCs/>
          <w:sz w:val="22"/>
        </w:rPr>
        <w:t>25</w:t>
      </w:r>
      <w:r w:rsidRPr="00B0092B">
        <w:rPr>
          <w:rFonts w:ascii="Times New Roman" w:hAnsi="Times New Roman" w:cs="Times New Roman"/>
          <w:sz w:val="22"/>
        </w:rPr>
        <w:t>(4), 271–274.</w:t>
      </w:r>
    </w:p>
    <w:p w14:paraId="4A2C379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Chin, W. W. (1998). </w:t>
      </w:r>
      <w:r w:rsidRPr="00B0092B">
        <w:rPr>
          <w:rFonts w:ascii="Times New Roman" w:hAnsi="Times New Roman" w:cs="Times New Roman"/>
          <w:i/>
          <w:iCs/>
          <w:sz w:val="22"/>
        </w:rPr>
        <w:t>The partial least squares approach to structural equation modeling. In G. A. Marcoulides (Ed.), Modern methods for business research (pp. 295-358). New Jersey: Lawrence Erlbaum Associates.</w:t>
      </w:r>
      <w:r w:rsidRPr="00B0092B">
        <w:rPr>
          <w:rFonts w:ascii="Times New Roman" w:hAnsi="Times New Roman" w:cs="Times New Roman"/>
          <w:sz w:val="22"/>
        </w:rPr>
        <w:t xml:space="preserve"> Mahwah, NJ: Lawrence Erlbaum.</w:t>
      </w:r>
    </w:p>
    <w:p w14:paraId="1D5DE69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Churchill, G. A., &amp; Iacobucci, D. (2006). </w:t>
      </w:r>
      <w:r w:rsidRPr="00B0092B">
        <w:rPr>
          <w:rFonts w:ascii="Times New Roman" w:hAnsi="Times New Roman" w:cs="Times New Roman"/>
          <w:i/>
          <w:iCs/>
          <w:sz w:val="22"/>
        </w:rPr>
        <w:t>Marketing research: methodological foundations</w:t>
      </w:r>
      <w:r w:rsidRPr="00B0092B">
        <w:rPr>
          <w:rFonts w:ascii="Times New Roman" w:hAnsi="Times New Roman" w:cs="Times New Roman"/>
          <w:sz w:val="22"/>
        </w:rPr>
        <w:t>. Dryden Press New York.</w:t>
      </w:r>
    </w:p>
    <w:p w14:paraId="3664DC71"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Collado-Agudo, J., Herrero-Crespo, A., &amp; San Martin-Gutierrez, H. (2023). The adoption of a smart destination model by tourism companies: An ecosystem approach. </w:t>
      </w:r>
      <w:r w:rsidRPr="00B0092B">
        <w:rPr>
          <w:rFonts w:ascii="Times New Roman" w:hAnsi="Times New Roman" w:cs="Times New Roman"/>
          <w:i/>
          <w:iCs/>
          <w:sz w:val="22"/>
        </w:rPr>
        <w:t>Journal of Destination Marketing \&amp; Management</w:t>
      </w:r>
      <w:r w:rsidRPr="00B0092B">
        <w:rPr>
          <w:rFonts w:ascii="Times New Roman" w:hAnsi="Times New Roman" w:cs="Times New Roman"/>
          <w:sz w:val="22"/>
        </w:rPr>
        <w:t xml:space="preserve">, </w:t>
      </w:r>
      <w:r w:rsidRPr="00B0092B">
        <w:rPr>
          <w:rFonts w:ascii="Times New Roman" w:hAnsi="Times New Roman" w:cs="Times New Roman"/>
          <w:i/>
          <w:iCs/>
          <w:sz w:val="22"/>
        </w:rPr>
        <w:t>28</w:t>
      </w:r>
      <w:r w:rsidRPr="00B0092B">
        <w:rPr>
          <w:rFonts w:ascii="Times New Roman" w:hAnsi="Times New Roman" w:cs="Times New Roman"/>
          <w:sz w:val="22"/>
        </w:rPr>
        <w:t>, 100783.</w:t>
      </w:r>
    </w:p>
    <w:p w14:paraId="5669B8D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Corrêa, S. C. H., &amp; Gosling, M. de S. (2021). Travelers’ perception of smart tourism experiences in smart tourism destinations. </w:t>
      </w:r>
      <w:r w:rsidRPr="00B0092B">
        <w:rPr>
          <w:rFonts w:ascii="Times New Roman" w:hAnsi="Times New Roman" w:cs="Times New Roman"/>
          <w:i/>
          <w:iCs/>
          <w:sz w:val="22"/>
        </w:rPr>
        <w:t>Tourism Planning \&amp; Development</w:t>
      </w:r>
      <w:r w:rsidRPr="00B0092B">
        <w:rPr>
          <w:rFonts w:ascii="Times New Roman" w:hAnsi="Times New Roman" w:cs="Times New Roman"/>
          <w:sz w:val="22"/>
        </w:rPr>
        <w:t xml:space="preserve">, </w:t>
      </w:r>
      <w:r w:rsidRPr="00B0092B">
        <w:rPr>
          <w:rFonts w:ascii="Times New Roman" w:hAnsi="Times New Roman" w:cs="Times New Roman"/>
          <w:i/>
          <w:iCs/>
          <w:sz w:val="22"/>
        </w:rPr>
        <w:t>18</w:t>
      </w:r>
      <w:r w:rsidRPr="00B0092B">
        <w:rPr>
          <w:rFonts w:ascii="Times New Roman" w:hAnsi="Times New Roman" w:cs="Times New Roman"/>
          <w:sz w:val="22"/>
        </w:rPr>
        <w:t>(4), 415–434.</w:t>
      </w:r>
    </w:p>
    <w:p w14:paraId="30E5B9A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Dias, S., &amp; Afonso, V. A. (2021). Impact of mobile applications in changing the tourist experience. </w:t>
      </w:r>
      <w:r w:rsidRPr="00B0092B">
        <w:rPr>
          <w:rFonts w:ascii="Times New Roman" w:hAnsi="Times New Roman" w:cs="Times New Roman"/>
          <w:i/>
          <w:iCs/>
          <w:sz w:val="22"/>
        </w:rPr>
        <w:lastRenderedPageBreak/>
        <w:t>European Journal of Tourism, Hospitality and Recreation</w:t>
      </w:r>
      <w:r w:rsidRPr="00B0092B">
        <w:rPr>
          <w:rFonts w:ascii="Times New Roman" w:hAnsi="Times New Roman" w:cs="Times New Roman"/>
          <w:sz w:val="22"/>
        </w:rPr>
        <w:t xml:space="preserve">, </w:t>
      </w:r>
      <w:r w:rsidRPr="00B0092B">
        <w:rPr>
          <w:rFonts w:ascii="Times New Roman" w:hAnsi="Times New Roman" w:cs="Times New Roman"/>
          <w:i/>
          <w:iCs/>
          <w:sz w:val="22"/>
        </w:rPr>
        <w:t>11</w:t>
      </w:r>
      <w:r w:rsidRPr="00B0092B">
        <w:rPr>
          <w:rFonts w:ascii="Times New Roman" w:hAnsi="Times New Roman" w:cs="Times New Roman"/>
          <w:sz w:val="22"/>
        </w:rPr>
        <w:t>(1), 113–120.</w:t>
      </w:r>
    </w:p>
    <w:p w14:paraId="780FD41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Diaz-Parra, O., Fuentes-Penna, A., Marroquin-Gutiérrez, F., Rodriguez-Lara, B. M., Ramirez, J. C. S., Trejo-Macotela, F. R., &amp; Aguilar-Ortiz, J. (2023). Smart Tourism: Technologies to Improve Tourism. In </w:t>
      </w:r>
      <w:r w:rsidRPr="00B0092B">
        <w:rPr>
          <w:rFonts w:ascii="Times New Roman" w:hAnsi="Times New Roman" w:cs="Times New Roman"/>
          <w:i/>
          <w:iCs/>
          <w:sz w:val="22"/>
        </w:rPr>
        <w:t>Management, Technology, and Economic Growth in Smart and Sustainable Cities</w:t>
      </w:r>
      <w:r w:rsidRPr="00B0092B">
        <w:rPr>
          <w:rFonts w:ascii="Times New Roman" w:hAnsi="Times New Roman" w:cs="Times New Roman"/>
          <w:sz w:val="22"/>
        </w:rPr>
        <w:t xml:space="preserve"> (pp. 83–96). IGI Global.</w:t>
      </w:r>
    </w:p>
    <w:p w14:paraId="12487EC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Diaz, G. M., Salvador, J. L. G., &amp; Hernández, J. J. G. (2023). </w:t>
      </w:r>
      <w:r w:rsidRPr="00B0092B">
        <w:rPr>
          <w:rFonts w:ascii="Times New Roman" w:hAnsi="Times New Roman" w:cs="Times New Roman"/>
          <w:i/>
          <w:iCs/>
          <w:sz w:val="22"/>
        </w:rPr>
        <w:t>Are Smart Cities Successfully Accepted by all Citizens? A New Recommender System Applied to Tourist Mobile Technologies</w:t>
      </w:r>
      <w:r w:rsidRPr="00B0092B">
        <w:rPr>
          <w:rFonts w:ascii="Times New Roman" w:hAnsi="Times New Roman" w:cs="Times New Roman"/>
          <w:sz w:val="22"/>
        </w:rPr>
        <w:t>.</w:t>
      </w:r>
    </w:p>
    <w:p w14:paraId="02354F7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Dorcic, J., Komsic, J., &amp; Markovic, S. (2019). Mobile technologies and applications towards smart tourism- state of the art. </w:t>
      </w:r>
      <w:r w:rsidRPr="00B0092B">
        <w:rPr>
          <w:rFonts w:ascii="Times New Roman" w:hAnsi="Times New Roman" w:cs="Times New Roman"/>
          <w:i/>
          <w:iCs/>
          <w:sz w:val="22"/>
        </w:rPr>
        <w:t>Tourism Review</w:t>
      </w:r>
      <w:r w:rsidRPr="00B0092B">
        <w:rPr>
          <w:rFonts w:ascii="Times New Roman" w:hAnsi="Times New Roman" w:cs="Times New Roman"/>
          <w:sz w:val="22"/>
        </w:rPr>
        <w:t xml:space="preserve">, </w:t>
      </w:r>
      <w:r w:rsidRPr="00B0092B">
        <w:rPr>
          <w:rFonts w:ascii="Times New Roman" w:hAnsi="Times New Roman" w:cs="Times New Roman"/>
          <w:i/>
          <w:iCs/>
          <w:sz w:val="22"/>
        </w:rPr>
        <w:t>74</w:t>
      </w:r>
      <w:r w:rsidRPr="00B0092B">
        <w:rPr>
          <w:rFonts w:ascii="Times New Roman" w:hAnsi="Times New Roman" w:cs="Times New Roman"/>
          <w:sz w:val="22"/>
        </w:rPr>
        <w:t>(1), 82–103.</w:t>
      </w:r>
    </w:p>
    <w:p w14:paraId="523695F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Femenia-Serra, F., &amp; Ivars-Baidal, J. A. (2021). Do smart tourism destinations really work? The case of Benidorm. </w:t>
      </w:r>
      <w:r w:rsidRPr="00B0092B">
        <w:rPr>
          <w:rFonts w:ascii="Times New Roman" w:hAnsi="Times New Roman" w:cs="Times New Roman"/>
          <w:i/>
          <w:iCs/>
          <w:sz w:val="22"/>
        </w:rPr>
        <w:t>Asia Pacific Journal of Tourism Research</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(4), 365–384.</w:t>
      </w:r>
    </w:p>
    <w:p w14:paraId="1325249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Femenia-Serra, F., Neuhofer, B., &amp; Ivars-Baidal, J. A. (2019). Towards a conceptualisation of smart tourists and their role within the smart destination scenario. </w:t>
      </w:r>
      <w:r w:rsidRPr="00B0092B">
        <w:rPr>
          <w:rFonts w:ascii="Times New Roman" w:hAnsi="Times New Roman" w:cs="Times New Roman"/>
          <w:i/>
          <w:iCs/>
          <w:sz w:val="22"/>
        </w:rPr>
        <w:t>The Service Industries Journal</w:t>
      </w:r>
      <w:r w:rsidRPr="00B0092B">
        <w:rPr>
          <w:rFonts w:ascii="Times New Roman" w:hAnsi="Times New Roman" w:cs="Times New Roman"/>
          <w:sz w:val="22"/>
        </w:rPr>
        <w:t xml:space="preserve">, </w:t>
      </w:r>
      <w:r w:rsidRPr="00B0092B">
        <w:rPr>
          <w:rFonts w:ascii="Times New Roman" w:hAnsi="Times New Roman" w:cs="Times New Roman"/>
          <w:i/>
          <w:iCs/>
          <w:sz w:val="22"/>
        </w:rPr>
        <w:t>39</w:t>
      </w:r>
      <w:r w:rsidRPr="00B0092B">
        <w:rPr>
          <w:rFonts w:ascii="Times New Roman" w:hAnsi="Times New Roman" w:cs="Times New Roman"/>
          <w:sz w:val="22"/>
        </w:rPr>
        <w:t>(2), 109–133.</w:t>
      </w:r>
    </w:p>
    <w:p w14:paraId="12F9943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Fowler, S. B., &amp; Lapp, V. (2019). Sample size in quantitative research: Sample size will affect the significance of your research. </w:t>
      </w:r>
      <w:r w:rsidRPr="00B0092B">
        <w:rPr>
          <w:rFonts w:ascii="Times New Roman" w:hAnsi="Times New Roman" w:cs="Times New Roman"/>
          <w:i/>
          <w:iCs/>
          <w:sz w:val="22"/>
        </w:rPr>
        <w:t>American Nurse Today</w:t>
      </w:r>
      <w:r w:rsidRPr="00B0092B">
        <w:rPr>
          <w:rFonts w:ascii="Times New Roman" w:hAnsi="Times New Roman" w:cs="Times New Roman"/>
          <w:sz w:val="22"/>
        </w:rPr>
        <w:t xml:space="preserve">, </w:t>
      </w:r>
      <w:r w:rsidRPr="00B0092B">
        <w:rPr>
          <w:rFonts w:ascii="Times New Roman" w:hAnsi="Times New Roman" w:cs="Times New Roman"/>
          <w:i/>
          <w:iCs/>
          <w:sz w:val="22"/>
        </w:rPr>
        <w:t>14</w:t>
      </w:r>
      <w:r w:rsidRPr="00B0092B">
        <w:rPr>
          <w:rFonts w:ascii="Times New Roman" w:hAnsi="Times New Roman" w:cs="Times New Roman"/>
          <w:sz w:val="22"/>
        </w:rPr>
        <w:t>(5), 61–63.</w:t>
      </w:r>
    </w:p>
    <w:p w14:paraId="0BB8CAC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Gajdosik, T., &amp; Orelova, A. (2020). Smart technologies for smart tourism development. </w:t>
      </w:r>
      <w:r w:rsidRPr="00B0092B">
        <w:rPr>
          <w:rFonts w:ascii="Times New Roman" w:hAnsi="Times New Roman" w:cs="Times New Roman"/>
          <w:i/>
          <w:iCs/>
          <w:sz w:val="22"/>
        </w:rPr>
        <w:t>Artificial Intelligence and Bioinspired Computational Methods: Proceedings of the 9th Computer Science On-Line Conference 2020, Vol. 2 9</w:t>
      </w:r>
      <w:r w:rsidRPr="00B0092B">
        <w:rPr>
          <w:rFonts w:ascii="Times New Roman" w:hAnsi="Times New Roman" w:cs="Times New Roman"/>
          <w:sz w:val="22"/>
        </w:rPr>
        <w:t>, 333–343.</w:t>
      </w:r>
    </w:p>
    <w:p w14:paraId="4B479C8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Gao, J., &amp; Pan, Y. (2022). Evaluating Influencing Factors of Tourists’ Experiences with Smart Tour Guide System: A Mixed Method Research.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14</w:t>
      </w:r>
      <w:r w:rsidRPr="00B0092B">
        <w:rPr>
          <w:rFonts w:ascii="Times New Roman" w:hAnsi="Times New Roman" w:cs="Times New Roman"/>
          <w:sz w:val="22"/>
        </w:rPr>
        <w:t>(23), 16320.</w:t>
      </w:r>
    </w:p>
    <w:p w14:paraId="154D441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Gelter, J., Lexhagen, M., &amp; Fuchs, M. (2021). A meta-narrative analysis of smart tourism destinations: implications for tourism destination management. </w:t>
      </w:r>
      <w:r w:rsidRPr="00B0092B">
        <w:rPr>
          <w:rFonts w:ascii="Times New Roman" w:hAnsi="Times New Roman" w:cs="Times New Roman"/>
          <w:i/>
          <w:iCs/>
          <w:sz w:val="22"/>
        </w:rPr>
        <w:t>Current Issues in Tourism</w:t>
      </w:r>
      <w:r w:rsidRPr="00B0092B">
        <w:rPr>
          <w:rFonts w:ascii="Times New Roman" w:hAnsi="Times New Roman" w:cs="Times New Roman"/>
          <w:sz w:val="22"/>
        </w:rPr>
        <w:t xml:space="preserve">, </w:t>
      </w:r>
      <w:r w:rsidRPr="00B0092B">
        <w:rPr>
          <w:rFonts w:ascii="Times New Roman" w:hAnsi="Times New Roman" w:cs="Times New Roman"/>
          <w:i/>
          <w:iCs/>
          <w:sz w:val="22"/>
        </w:rPr>
        <w:t>24</w:t>
      </w:r>
      <w:r w:rsidRPr="00B0092B">
        <w:rPr>
          <w:rFonts w:ascii="Times New Roman" w:hAnsi="Times New Roman" w:cs="Times New Roman"/>
          <w:sz w:val="22"/>
        </w:rPr>
        <w:t>(20), 2860–2874.</w:t>
      </w:r>
    </w:p>
    <w:p w14:paraId="5039AD5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Gong, Y., &amp; Schroeder, A. (2022). A systematic literature review of data privacy and security research on smart tourism. </w:t>
      </w:r>
      <w:r w:rsidRPr="00B0092B">
        <w:rPr>
          <w:rFonts w:ascii="Times New Roman" w:hAnsi="Times New Roman" w:cs="Times New Roman"/>
          <w:i/>
          <w:iCs/>
          <w:sz w:val="22"/>
        </w:rPr>
        <w:t>Tourism Management Perspectives</w:t>
      </w:r>
      <w:r w:rsidRPr="00B0092B">
        <w:rPr>
          <w:rFonts w:ascii="Times New Roman" w:hAnsi="Times New Roman" w:cs="Times New Roman"/>
          <w:sz w:val="22"/>
        </w:rPr>
        <w:t xml:space="preserve">, </w:t>
      </w:r>
      <w:r w:rsidRPr="00B0092B">
        <w:rPr>
          <w:rFonts w:ascii="Times New Roman" w:hAnsi="Times New Roman" w:cs="Times New Roman"/>
          <w:i/>
          <w:iCs/>
          <w:sz w:val="22"/>
        </w:rPr>
        <w:t>44</w:t>
      </w:r>
      <w:r w:rsidRPr="00B0092B">
        <w:rPr>
          <w:rFonts w:ascii="Times New Roman" w:hAnsi="Times New Roman" w:cs="Times New Roman"/>
          <w:sz w:val="22"/>
        </w:rPr>
        <w:t>, 101019.</w:t>
      </w:r>
    </w:p>
    <w:p w14:paraId="4FBB1EDF"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Gretzel, U. (2021). Conceptualizing the smart tourism mindset: Fostering utopian thinking in smart tourism development. </w:t>
      </w:r>
      <w:r w:rsidRPr="00B0092B">
        <w:rPr>
          <w:rFonts w:ascii="Times New Roman" w:hAnsi="Times New Roman" w:cs="Times New Roman"/>
          <w:i/>
          <w:iCs/>
          <w:sz w:val="22"/>
        </w:rPr>
        <w:t>Journal of Smart Tourism</w:t>
      </w:r>
      <w:r w:rsidRPr="00B0092B">
        <w:rPr>
          <w:rFonts w:ascii="Times New Roman" w:hAnsi="Times New Roman" w:cs="Times New Roman"/>
          <w:sz w:val="22"/>
        </w:rPr>
        <w:t xml:space="preserve">, </w:t>
      </w:r>
      <w:r w:rsidRPr="00B0092B">
        <w:rPr>
          <w:rFonts w:ascii="Times New Roman" w:hAnsi="Times New Roman" w:cs="Times New Roman"/>
          <w:i/>
          <w:iCs/>
          <w:sz w:val="22"/>
        </w:rPr>
        <w:t>1</w:t>
      </w:r>
      <w:r w:rsidRPr="00B0092B">
        <w:rPr>
          <w:rFonts w:ascii="Times New Roman" w:hAnsi="Times New Roman" w:cs="Times New Roman"/>
          <w:sz w:val="22"/>
        </w:rPr>
        <w:t>(1), 3–8.</w:t>
      </w:r>
    </w:p>
    <w:p w14:paraId="589C230F"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Gretzel, U., Fesenmaier, D. R., Formica, S., &amp; O’leary, J. T. (2006). Searching for the future: Challenges faced by destination marketing organizations. </w:t>
      </w:r>
      <w:r w:rsidRPr="00B0092B">
        <w:rPr>
          <w:rFonts w:ascii="Times New Roman" w:hAnsi="Times New Roman" w:cs="Times New Roman"/>
          <w:i/>
          <w:iCs/>
          <w:sz w:val="22"/>
        </w:rPr>
        <w:t>Journal of Travel Research</w:t>
      </w:r>
      <w:r w:rsidRPr="00B0092B">
        <w:rPr>
          <w:rFonts w:ascii="Times New Roman" w:hAnsi="Times New Roman" w:cs="Times New Roman"/>
          <w:sz w:val="22"/>
        </w:rPr>
        <w:t xml:space="preserve">, </w:t>
      </w:r>
      <w:r w:rsidRPr="00B0092B">
        <w:rPr>
          <w:rFonts w:ascii="Times New Roman" w:hAnsi="Times New Roman" w:cs="Times New Roman"/>
          <w:i/>
          <w:iCs/>
          <w:sz w:val="22"/>
        </w:rPr>
        <w:t>45</w:t>
      </w:r>
      <w:r w:rsidRPr="00B0092B">
        <w:rPr>
          <w:rFonts w:ascii="Times New Roman" w:hAnsi="Times New Roman" w:cs="Times New Roman"/>
          <w:sz w:val="22"/>
        </w:rPr>
        <w:t>(2), 116–126.</w:t>
      </w:r>
    </w:p>
    <w:p w14:paraId="78F9CC5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Hair Jr, J. F., Hult, G. T. M., Ringle, C. M., Sarstedt, M., Danks, N. P., &amp; Ray, S. (2021). </w:t>
      </w:r>
      <w:r w:rsidRPr="00B0092B">
        <w:rPr>
          <w:rFonts w:ascii="Times New Roman" w:hAnsi="Times New Roman" w:cs="Times New Roman"/>
          <w:i/>
          <w:iCs/>
          <w:sz w:val="22"/>
        </w:rPr>
        <w:t>Partial least squares structural equation modeling (PLS-SEM) using R: A workbook</w:t>
      </w:r>
      <w:r w:rsidRPr="00B0092B">
        <w:rPr>
          <w:rFonts w:ascii="Times New Roman" w:hAnsi="Times New Roman" w:cs="Times New Roman"/>
          <w:sz w:val="22"/>
        </w:rPr>
        <w:t>. Springer Nature.</w:t>
      </w:r>
    </w:p>
    <w:p w14:paraId="22201F6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Halim, H. S. (2022). Technology in Smart Tourism: Concepts and Applications. </w:t>
      </w:r>
      <w:r w:rsidRPr="00B0092B">
        <w:rPr>
          <w:rFonts w:ascii="Times New Roman" w:hAnsi="Times New Roman" w:cs="Times New Roman"/>
          <w:i/>
          <w:iCs/>
          <w:sz w:val="22"/>
        </w:rPr>
        <w:t>Handbook of Technology Application in Tourism in Asia</w:t>
      </w:r>
      <w:r w:rsidRPr="00B0092B">
        <w:rPr>
          <w:rFonts w:ascii="Times New Roman" w:hAnsi="Times New Roman" w:cs="Times New Roman"/>
          <w:sz w:val="22"/>
        </w:rPr>
        <w:t>, 451–470.</w:t>
      </w:r>
    </w:p>
    <w:p w14:paraId="4561CCD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Hamzah, M. L., Purwati, A. A., Sutoyo, S., Marsal, A., Sarbani, S., &amp; Nazaruddin, N. (2022). Implementation of the internet of things on smart posters using near field communication technology in the tourism sector. </w:t>
      </w:r>
      <w:r w:rsidRPr="00B0092B">
        <w:rPr>
          <w:rFonts w:ascii="Times New Roman" w:hAnsi="Times New Roman" w:cs="Times New Roman"/>
          <w:i/>
          <w:iCs/>
          <w:sz w:val="22"/>
        </w:rPr>
        <w:t>Computer Science and Information Technologies</w:t>
      </w:r>
      <w:r w:rsidRPr="00B0092B">
        <w:rPr>
          <w:rFonts w:ascii="Times New Roman" w:hAnsi="Times New Roman" w:cs="Times New Roman"/>
          <w:sz w:val="22"/>
        </w:rPr>
        <w:t xml:space="preserve">, </w:t>
      </w:r>
      <w:r w:rsidRPr="00B0092B">
        <w:rPr>
          <w:rFonts w:ascii="Times New Roman" w:hAnsi="Times New Roman" w:cs="Times New Roman"/>
          <w:i/>
          <w:iCs/>
          <w:sz w:val="22"/>
        </w:rPr>
        <w:t>3</w:t>
      </w:r>
      <w:r w:rsidRPr="00B0092B">
        <w:rPr>
          <w:rFonts w:ascii="Times New Roman" w:hAnsi="Times New Roman" w:cs="Times New Roman"/>
          <w:sz w:val="22"/>
        </w:rPr>
        <w:t>(3), 194–202.</w:t>
      </w:r>
    </w:p>
    <w:p w14:paraId="53FC622B"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Henseler, J., Ringle, C. M., &amp; Sarstedt, M. (2015). A new criterion for assessing discriminant validity in variance-based structural equation modeling. </w:t>
      </w:r>
      <w:r w:rsidRPr="00B0092B">
        <w:rPr>
          <w:rFonts w:ascii="Times New Roman" w:hAnsi="Times New Roman" w:cs="Times New Roman"/>
          <w:i/>
          <w:iCs/>
          <w:sz w:val="22"/>
        </w:rPr>
        <w:t>Journal of the Academy of Marketing Science</w:t>
      </w:r>
      <w:r w:rsidRPr="00B0092B">
        <w:rPr>
          <w:rFonts w:ascii="Times New Roman" w:hAnsi="Times New Roman" w:cs="Times New Roman"/>
          <w:sz w:val="22"/>
        </w:rPr>
        <w:t xml:space="preserve">, </w:t>
      </w:r>
      <w:r w:rsidRPr="00B0092B">
        <w:rPr>
          <w:rFonts w:ascii="Times New Roman" w:hAnsi="Times New Roman" w:cs="Times New Roman"/>
          <w:i/>
          <w:iCs/>
          <w:sz w:val="22"/>
        </w:rPr>
        <w:t>43</w:t>
      </w:r>
      <w:r w:rsidRPr="00B0092B">
        <w:rPr>
          <w:rFonts w:ascii="Times New Roman" w:hAnsi="Times New Roman" w:cs="Times New Roman"/>
          <w:sz w:val="22"/>
        </w:rPr>
        <w:t>, 115–135.</w:t>
      </w:r>
    </w:p>
    <w:p w14:paraId="144EF47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Hidayah, N., Suherlan, H., &amp; Putra, F. K. K. (2022). Stakeholders’ Synergies in Developing Smart Tourism Destination. A Phenomenographic Study. </w:t>
      </w:r>
      <w:r w:rsidRPr="00B0092B">
        <w:rPr>
          <w:rFonts w:ascii="Times New Roman" w:hAnsi="Times New Roman" w:cs="Times New Roman"/>
          <w:i/>
          <w:iCs/>
          <w:sz w:val="22"/>
        </w:rPr>
        <w:t>Journal of Environmental Management \&amp; Tourism</w:t>
      </w:r>
      <w:r w:rsidRPr="00B0092B">
        <w:rPr>
          <w:rFonts w:ascii="Times New Roman" w:hAnsi="Times New Roman" w:cs="Times New Roman"/>
          <w:sz w:val="22"/>
        </w:rPr>
        <w:t xml:space="preserve">, </w:t>
      </w:r>
      <w:r w:rsidRPr="00B0092B">
        <w:rPr>
          <w:rFonts w:ascii="Times New Roman" w:hAnsi="Times New Roman" w:cs="Times New Roman"/>
          <w:i/>
          <w:iCs/>
          <w:sz w:val="22"/>
        </w:rPr>
        <w:t>13</w:t>
      </w:r>
      <w:r w:rsidRPr="00B0092B">
        <w:rPr>
          <w:rFonts w:ascii="Times New Roman" w:hAnsi="Times New Roman" w:cs="Times New Roman"/>
          <w:sz w:val="22"/>
        </w:rPr>
        <w:t>(2), 313–323.</w:t>
      </w:r>
    </w:p>
    <w:p w14:paraId="340497A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Hujran, O., Al-Debei, M. M., Al-Adwan, A. S., Alarabiat, A., &amp; Altarawneh, N. (2023). Examining the antecedents and outcomes of smart government usage: An integrated model. </w:t>
      </w:r>
      <w:r w:rsidRPr="00B0092B">
        <w:rPr>
          <w:rFonts w:ascii="Times New Roman" w:hAnsi="Times New Roman" w:cs="Times New Roman"/>
          <w:i/>
          <w:iCs/>
          <w:sz w:val="22"/>
        </w:rPr>
        <w:t xml:space="preserve">Government </w:t>
      </w:r>
      <w:r w:rsidRPr="00B0092B">
        <w:rPr>
          <w:rFonts w:ascii="Times New Roman" w:hAnsi="Times New Roman" w:cs="Times New Roman"/>
          <w:i/>
          <w:iCs/>
          <w:sz w:val="22"/>
        </w:rPr>
        <w:lastRenderedPageBreak/>
        <w:t>Information Quarterly</w:t>
      </w:r>
      <w:r w:rsidRPr="00B0092B">
        <w:rPr>
          <w:rFonts w:ascii="Times New Roman" w:hAnsi="Times New Roman" w:cs="Times New Roman"/>
          <w:sz w:val="22"/>
        </w:rPr>
        <w:t xml:space="preserve">, </w:t>
      </w:r>
      <w:r w:rsidRPr="00B0092B">
        <w:rPr>
          <w:rFonts w:ascii="Times New Roman" w:hAnsi="Times New Roman" w:cs="Times New Roman"/>
          <w:i/>
          <w:iCs/>
          <w:sz w:val="22"/>
        </w:rPr>
        <w:t>40</w:t>
      </w:r>
      <w:r w:rsidRPr="00B0092B">
        <w:rPr>
          <w:rFonts w:ascii="Times New Roman" w:hAnsi="Times New Roman" w:cs="Times New Roman"/>
          <w:sz w:val="22"/>
        </w:rPr>
        <w:t>(1), 101783.</w:t>
      </w:r>
    </w:p>
    <w:p w14:paraId="2F3B8EA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Idris, I., Adi, K. R., Firmansyah, R., Nadhianty, A., Mobaroq, M. H., Putri, P. G., Pratama, A. S., &amp; Wahono, E. R. (2021). Developing smart tourism using virtual reality as a tourism promotion strategy in Indonesia. </w:t>
      </w:r>
      <w:r w:rsidRPr="00B0092B">
        <w:rPr>
          <w:rFonts w:ascii="Times New Roman" w:hAnsi="Times New Roman" w:cs="Times New Roman"/>
          <w:i/>
          <w:iCs/>
          <w:sz w:val="22"/>
        </w:rPr>
        <w:t>Geo Journal of Tourism and Geosites</w:t>
      </w:r>
      <w:r w:rsidRPr="00B0092B">
        <w:rPr>
          <w:rFonts w:ascii="Times New Roman" w:hAnsi="Times New Roman" w:cs="Times New Roman"/>
          <w:sz w:val="22"/>
        </w:rPr>
        <w:t xml:space="preserve">, </w:t>
      </w:r>
      <w:r w:rsidRPr="00B0092B">
        <w:rPr>
          <w:rFonts w:ascii="Times New Roman" w:hAnsi="Times New Roman" w:cs="Times New Roman"/>
          <w:i/>
          <w:iCs/>
          <w:sz w:val="22"/>
        </w:rPr>
        <w:t>35</w:t>
      </w:r>
      <w:r w:rsidRPr="00B0092B">
        <w:rPr>
          <w:rFonts w:ascii="Times New Roman" w:hAnsi="Times New Roman" w:cs="Times New Roman"/>
          <w:sz w:val="22"/>
        </w:rPr>
        <w:t>(2), 332–337.</w:t>
      </w:r>
    </w:p>
    <w:p w14:paraId="1ADC8F7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Iglesias, P. A., Ochoa, C., &amp; Revilla, M. (2024). A practical guide to (successfully) collect and process images through online surveys. </w:t>
      </w:r>
      <w:r w:rsidRPr="00B0092B">
        <w:rPr>
          <w:rFonts w:ascii="Times New Roman" w:hAnsi="Times New Roman" w:cs="Times New Roman"/>
          <w:i/>
          <w:iCs/>
          <w:sz w:val="22"/>
        </w:rPr>
        <w:t>Social Sciences \&amp; Humanities Open</w:t>
      </w:r>
      <w:r w:rsidRPr="00B0092B">
        <w:rPr>
          <w:rFonts w:ascii="Times New Roman" w:hAnsi="Times New Roman" w:cs="Times New Roman"/>
          <w:sz w:val="22"/>
        </w:rPr>
        <w:t xml:space="preserve">, </w:t>
      </w:r>
      <w:r w:rsidRPr="00B0092B">
        <w:rPr>
          <w:rFonts w:ascii="Times New Roman" w:hAnsi="Times New Roman" w:cs="Times New Roman"/>
          <w:i/>
          <w:iCs/>
          <w:sz w:val="22"/>
        </w:rPr>
        <w:t>9</w:t>
      </w:r>
      <w:r w:rsidRPr="00B0092B">
        <w:rPr>
          <w:rFonts w:ascii="Times New Roman" w:hAnsi="Times New Roman" w:cs="Times New Roman"/>
          <w:sz w:val="22"/>
        </w:rPr>
        <w:t>, 100792.</w:t>
      </w:r>
    </w:p>
    <w:p w14:paraId="1A785FD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Jeong, M., &amp; Shin, H. H. (2020). Tourists’ experiences with smart tourism technology at smart destinations and their behavior intentions. </w:t>
      </w:r>
      <w:r w:rsidRPr="00B0092B">
        <w:rPr>
          <w:rFonts w:ascii="Times New Roman" w:hAnsi="Times New Roman" w:cs="Times New Roman"/>
          <w:i/>
          <w:iCs/>
          <w:sz w:val="22"/>
        </w:rPr>
        <w:t>Journal of Travel Research</w:t>
      </w:r>
      <w:r w:rsidRPr="00B0092B">
        <w:rPr>
          <w:rFonts w:ascii="Times New Roman" w:hAnsi="Times New Roman" w:cs="Times New Roman"/>
          <w:sz w:val="22"/>
        </w:rPr>
        <w:t xml:space="preserve">, </w:t>
      </w:r>
      <w:r w:rsidRPr="00B0092B">
        <w:rPr>
          <w:rFonts w:ascii="Times New Roman" w:hAnsi="Times New Roman" w:cs="Times New Roman"/>
          <w:i/>
          <w:iCs/>
          <w:sz w:val="22"/>
        </w:rPr>
        <w:t>59</w:t>
      </w:r>
      <w:r w:rsidRPr="00B0092B">
        <w:rPr>
          <w:rFonts w:ascii="Times New Roman" w:hAnsi="Times New Roman" w:cs="Times New Roman"/>
          <w:sz w:val="22"/>
        </w:rPr>
        <w:t>(8), 1464–1477.</w:t>
      </w:r>
    </w:p>
    <w:p w14:paraId="1701508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Jung, J.-H., Ha, J.-Y., &amp; Shin, J.-I. (2022). The relationship between attractiveness, convenience, experiential quality, tourism satisfaction, and revisit intention in a local tourism destination: After the easing of the COVID-19 quarantine guideline. </w:t>
      </w:r>
      <w:r w:rsidRPr="00B0092B">
        <w:rPr>
          <w:rFonts w:ascii="Batang" w:eastAsia="Batang" w:hAnsi="Batang" w:cs="Batang"/>
          <w:sz w:val="22"/>
        </w:rPr>
        <w:t>관광연구저널</w:t>
      </w:r>
      <w:r w:rsidRPr="00B0092B">
        <w:rPr>
          <w:rFonts w:ascii="Times New Roman" w:hAnsi="Times New Roman" w:cs="Times New Roman"/>
          <w:sz w:val="22"/>
        </w:rPr>
        <w:t xml:space="preserve">, </w:t>
      </w:r>
      <w:r w:rsidRPr="00B0092B">
        <w:rPr>
          <w:rFonts w:ascii="Times New Roman" w:hAnsi="Times New Roman" w:cs="Times New Roman"/>
          <w:i/>
          <w:iCs/>
          <w:sz w:val="22"/>
        </w:rPr>
        <w:t>36</w:t>
      </w:r>
      <w:r w:rsidRPr="00B0092B">
        <w:rPr>
          <w:rFonts w:ascii="Times New Roman" w:hAnsi="Times New Roman" w:cs="Times New Roman"/>
          <w:sz w:val="22"/>
        </w:rPr>
        <w:t>(10), 37–52.</w:t>
      </w:r>
    </w:p>
    <w:p w14:paraId="287B6FA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Kadir, B. N., Sahid, M. H., Noviana, M., &amp; others. (2023). Effectiveness of Virtual Reality (VR) in Improving Social Skills in Autism Spectrum Disorder Cases: A Literature. </w:t>
      </w:r>
      <w:r w:rsidRPr="00B0092B">
        <w:rPr>
          <w:rFonts w:ascii="Times New Roman" w:hAnsi="Times New Roman" w:cs="Times New Roman"/>
          <w:i/>
          <w:iCs/>
          <w:sz w:val="22"/>
        </w:rPr>
        <w:t>Proceedings of the International Conference on Vocational Education Applied Science and Technology (ICVEAST 2023)</w:t>
      </w:r>
      <w:r w:rsidRPr="00B0092B">
        <w:rPr>
          <w:rFonts w:ascii="Times New Roman" w:hAnsi="Times New Roman" w:cs="Times New Roman"/>
          <w:sz w:val="22"/>
        </w:rPr>
        <w:t xml:space="preserve">, </w:t>
      </w:r>
      <w:r w:rsidRPr="00B0092B">
        <w:rPr>
          <w:rFonts w:ascii="Times New Roman" w:hAnsi="Times New Roman" w:cs="Times New Roman"/>
          <w:i/>
          <w:iCs/>
          <w:sz w:val="22"/>
        </w:rPr>
        <w:t>783</w:t>
      </w:r>
      <w:r w:rsidRPr="00B0092B">
        <w:rPr>
          <w:rFonts w:ascii="Times New Roman" w:hAnsi="Times New Roman" w:cs="Times New Roman"/>
          <w:sz w:val="22"/>
        </w:rPr>
        <w:t>, 45.</w:t>
      </w:r>
    </w:p>
    <w:p w14:paraId="227782B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Kalkbrenner, M. T. (2021). A practical guide to instrument development and score validation in the social sciences: The MEASURE Approach. </w:t>
      </w:r>
      <w:r w:rsidRPr="00B0092B">
        <w:rPr>
          <w:rFonts w:ascii="Times New Roman" w:hAnsi="Times New Roman" w:cs="Times New Roman"/>
          <w:i/>
          <w:iCs/>
          <w:sz w:val="22"/>
        </w:rPr>
        <w:t>Practical Assessment, Research, and Evaluation</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(1), 1.</w:t>
      </w:r>
    </w:p>
    <w:p w14:paraId="5DDE2B3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Kock, N. (2017). Common method bias: a full collinearity assessment method for PLS-SEM. </w:t>
      </w:r>
      <w:r w:rsidRPr="00B0092B">
        <w:rPr>
          <w:rFonts w:ascii="Times New Roman" w:hAnsi="Times New Roman" w:cs="Times New Roman"/>
          <w:i/>
          <w:iCs/>
          <w:sz w:val="22"/>
        </w:rPr>
        <w:t>Partial Least Squares Path Modeling: Basic Concepts, Methodological Issues and Applications</w:t>
      </w:r>
      <w:r w:rsidRPr="00B0092B">
        <w:rPr>
          <w:rFonts w:ascii="Times New Roman" w:hAnsi="Times New Roman" w:cs="Times New Roman"/>
          <w:sz w:val="22"/>
        </w:rPr>
        <w:t>, 245–257.</w:t>
      </w:r>
    </w:p>
    <w:p w14:paraId="2F2C2E6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Kovačić, N. (2022). The acceptance of smart technologies in tourist regions with respect to mobility preferences of their visitors. </w:t>
      </w:r>
      <w:r w:rsidRPr="00B0092B">
        <w:rPr>
          <w:rFonts w:ascii="Times New Roman" w:hAnsi="Times New Roman" w:cs="Times New Roman"/>
          <w:i/>
          <w:iCs/>
          <w:sz w:val="22"/>
        </w:rPr>
        <w:t>Transportation Research Procedia</w:t>
      </w:r>
      <w:r w:rsidRPr="00B0092B">
        <w:rPr>
          <w:rFonts w:ascii="Times New Roman" w:hAnsi="Times New Roman" w:cs="Times New Roman"/>
          <w:sz w:val="22"/>
        </w:rPr>
        <w:t xml:space="preserve">, </w:t>
      </w:r>
      <w:r w:rsidRPr="00B0092B">
        <w:rPr>
          <w:rFonts w:ascii="Times New Roman" w:hAnsi="Times New Roman" w:cs="Times New Roman"/>
          <w:i/>
          <w:iCs/>
          <w:sz w:val="22"/>
        </w:rPr>
        <w:t>64</w:t>
      </w:r>
      <w:r w:rsidRPr="00B0092B">
        <w:rPr>
          <w:rFonts w:ascii="Times New Roman" w:hAnsi="Times New Roman" w:cs="Times New Roman"/>
          <w:sz w:val="22"/>
        </w:rPr>
        <w:t>, 257–269.</w:t>
      </w:r>
    </w:p>
    <w:p w14:paraId="4CFBF37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Krejcie, R. V, &amp; Morgan, D. W. (1970). Determining sample size for research activities. </w:t>
      </w:r>
      <w:r w:rsidRPr="00B0092B">
        <w:rPr>
          <w:rFonts w:ascii="Times New Roman" w:hAnsi="Times New Roman" w:cs="Times New Roman"/>
          <w:i/>
          <w:iCs/>
          <w:sz w:val="22"/>
        </w:rPr>
        <w:t>Educational and Psychological Measurement</w:t>
      </w:r>
      <w:r w:rsidRPr="00B0092B">
        <w:rPr>
          <w:rFonts w:ascii="Times New Roman" w:hAnsi="Times New Roman" w:cs="Times New Roman"/>
          <w:sz w:val="22"/>
        </w:rPr>
        <w:t xml:space="preserve">, </w:t>
      </w:r>
      <w:r w:rsidRPr="00B0092B">
        <w:rPr>
          <w:rFonts w:ascii="Times New Roman" w:hAnsi="Times New Roman" w:cs="Times New Roman"/>
          <w:i/>
          <w:iCs/>
          <w:sz w:val="22"/>
        </w:rPr>
        <w:t>30</w:t>
      </w:r>
      <w:r w:rsidRPr="00B0092B">
        <w:rPr>
          <w:rFonts w:ascii="Times New Roman" w:hAnsi="Times New Roman" w:cs="Times New Roman"/>
          <w:sz w:val="22"/>
        </w:rPr>
        <w:t>(3), 607–610.</w:t>
      </w:r>
    </w:p>
    <w:p w14:paraId="78B7E6DB"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Križaj, D., Bratec, M., Kopić, P., &amp; Rogelja, T. (2021). A technology-based innovation adoption and implementation analysis of European smart tourism projects: towards a smart actionable classification model (SACM).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13</w:t>
      </w:r>
      <w:r w:rsidRPr="00B0092B">
        <w:rPr>
          <w:rFonts w:ascii="Times New Roman" w:hAnsi="Times New Roman" w:cs="Times New Roman"/>
          <w:sz w:val="22"/>
        </w:rPr>
        <w:t>(18), 10279.</w:t>
      </w:r>
    </w:p>
    <w:p w14:paraId="42205C7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Kumar, P., Dubey, S., &amp; Sahu, A. K. (2022). A Review on Smart and Intelligent Techniques for Digital Tourism. </w:t>
      </w:r>
      <w:r w:rsidRPr="00B0092B">
        <w:rPr>
          <w:rFonts w:ascii="Times New Roman" w:hAnsi="Times New Roman" w:cs="Times New Roman"/>
          <w:i/>
          <w:iCs/>
          <w:sz w:val="22"/>
        </w:rPr>
        <w:t>International Journal of Scientific Research in Computer Science, Engineering and Information Technology (IJSRCSEIT)</w:t>
      </w:r>
      <w:r w:rsidRPr="00B0092B">
        <w:rPr>
          <w:rFonts w:ascii="Times New Roman" w:hAnsi="Times New Roman" w:cs="Times New Roman"/>
          <w:sz w:val="22"/>
        </w:rPr>
        <w:t xml:space="preserve">, </w:t>
      </w:r>
      <w:r w:rsidRPr="00B0092B">
        <w:rPr>
          <w:rFonts w:ascii="Times New Roman" w:hAnsi="Times New Roman" w:cs="Times New Roman"/>
          <w:i/>
          <w:iCs/>
          <w:sz w:val="22"/>
        </w:rPr>
        <w:t>8</w:t>
      </w:r>
      <w:r w:rsidRPr="00B0092B">
        <w:rPr>
          <w:rFonts w:ascii="Times New Roman" w:hAnsi="Times New Roman" w:cs="Times New Roman"/>
          <w:sz w:val="22"/>
        </w:rPr>
        <w:t>(6), 617–624.</w:t>
      </w:r>
    </w:p>
    <w:p w14:paraId="6E88134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Kuoksa, A. (2022). </w:t>
      </w:r>
      <w:r w:rsidRPr="00B0092B">
        <w:rPr>
          <w:rFonts w:ascii="Times New Roman" w:hAnsi="Times New Roman" w:cs="Times New Roman"/>
          <w:i/>
          <w:iCs/>
          <w:sz w:val="22"/>
        </w:rPr>
        <w:t>Utopian thinking in smart tourism development: rethinking the Helsinki Tourist Information service concept. A case study.</w:t>
      </w:r>
      <w:r w:rsidRPr="00B0092B">
        <w:rPr>
          <w:rFonts w:ascii="Times New Roman" w:hAnsi="Times New Roman" w:cs="Times New Roman"/>
          <w:sz w:val="22"/>
        </w:rPr>
        <w:t xml:space="preserve"> Itä-Suomen yliopisto.</w:t>
      </w:r>
    </w:p>
    <w:p w14:paraId="755860A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Kusumawati, Y. A., Yasmin, Q. N. D., Lasmy, L., Gunawan, E. P., &amp; Renanda, D. G. (2023). Developing Mobile Apps to Support Smart Tourism in Indonesia. </w:t>
      </w:r>
      <w:r w:rsidRPr="00B0092B">
        <w:rPr>
          <w:rFonts w:ascii="Times New Roman" w:hAnsi="Times New Roman" w:cs="Times New Roman"/>
          <w:i/>
          <w:iCs/>
          <w:sz w:val="22"/>
        </w:rPr>
        <w:t>E3S Web of Conferences</w:t>
      </w:r>
      <w:r w:rsidRPr="00B0092B">
        <w:rPr>
          <w:rFonts w:ascii="Times New Roman" w:hAnsi="Times New Roman" w:cs="Times New Roman"/>
          <w:sz w:val="22"/>
        </w:rPr>
        <w:t xml:space="preserve">, </w:t>
      </w:r>
      <w:r w:rsidRPr="00B0092B">
        <w:rPr>
          <w:rFonts w:ascii="Times New Roman" w:hAnsi="Times New Roman" w:cs="Times New Roman"/>
          <w:i/>
          <w:iCs/>
          <w:sz w:val="22"/>
        </w:rPr>
        <w:t>426</w:t>
      </w:r>
      <w:r w:rsidRPr="00B0092B">
        <w:rPr>
          <w:rFonts w:ascii="Times New Roman" w:hAnsi="Times New Roman" w:cs="Times New Roman"/>
          <w:sz w:val="22"/>
        </w:rPr>
        <w:t>, 2059.</w:t>
      </w:r>
    </w:p>
    <w:p w14:paraId="5A81138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Leung, R. (2022). Development of information and communication technology: from e-tourism to smart tourism. </w:t>
      </w:r>
      <w:r w:rsidRPr="00B0092B">
        <w:rPr>
          <w:rFonts w:ascii="Times New Roman" w:hAnsi="Times New Roman" w:cs="Times New Roman"/>
          <w:i/>
          <w:iCs/>
          <w:sz w:val="22"/>
        </w:rPr>
        <w:t>Handbook of E-Tourism</w:t>
      </w:r>
      <w:r w:rsidRPr="00B0092B">
        <w:rPr>
          <w:rFonts w:ascii="Times New Roman" w:hAnsi="Times New Roman" w:cs="Times New Roman"/>
          <w:sz w:val="22"/>
        </w:rPr>
        <w:t>, 1–33.</w:t>
      </w:r>
    </w:p>
    <w:p w14:paraId="24D6FDAF"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Liu, J., Hall, C. M., Zhu, C., &amp; Ting Pong Cheng, V. (2023). Redefining the concept of smart tourism in tourism and hospitality. </w:t>
      </w:r>
      <w:r w:rsidRPr="00B0092B">
        <w:rPr>
          <w:rFonts w:ascii="Times New Roman" w:hAnsi="Times New Roman" w:cs="Times New Roman"/>
          <w:i/>
          <w:iCs/>
          <w:sz w:val="22"/>
        </w:rPr>
        <w:t>Anatolia</w:t>
      </w:r>
      <w:r w:rsidRPr="00B0092B">
        <w:rPr>
          <w:rFonts w:ascii="Times New Roman" w:hAnsi="Times New Roman" w:cs="Times New Roman"/>
          <w:sz w:val="22"/>
        </w:rPr>
        <w:t>, 1–13.</w:t>
      </w:r>
    </w:p>
    <w:p w14:paraId="66CEDBAB"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Liu, L., Pollock, N. J., Contreras, G., Tonmyr, L., &amp; Thompson, W. (2023). Original quantitative research-Pandemic-related impacts and suicidal ideation among adults in Canada: a population-based cross-sectional study. </w:t>
      </w:r>
      <w:r w:rsidRPr="00B0092B">
        <w:rPr>
          <w:rFonts w:ascii="Times New Roman" w:hAnsi="Times New Roman" w:cs="Times New Roman"/>
          <w:i/>
          <w:iCs/>
          <w:sz w:val="22"/>
        </w:rPr>
        <w:t>Health Promotion and Chronic Disease Prevention in Canada: Research, Policy and Practice</w:t>
      </w:r>
      <w:r w:rsidRPr="00B0092B">
        <w:rPr>
          <w:rFonts w:ascii="Times New Roman" w:hAnsi="Times New Roman" w:cs="Times New Roman"/>
          <w:sz w:val="22"/>
        </w:rPr>
        <w:t xml:space="preserve">, </w:t>
      </w:r>
      <w:r w:rsidRPr="00B0092B">
        <w:rPr>
          <w:rFonts w:ascii="Times New Roman" w:hAnsi="Times New Roman" w:cs="Times New Roman"/>
          <w:i/>
          <w:iCs/>
          <w:sz w:val="22"/>
        </w:rPr>
        <w:t>43</w:t>
      </w:r>
      <w:r w:rsidRPr="00B0092B">
        <w:rPr>
          <w:rFonts w:ascii="Times New Roman" w:hAnsi="Times New Roman" w:cs="Times New Roman"/>
          <w:sz w:val="22"/>
        </w:rPr>
        <w:t>(3), 105.</w:t>
      </w:r>
    </w:p>
    <w:p w14:paraId="28CE18B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Lowhorn, G. L. (2007). Qualitative and quantitative research: How to choose the best design. </w:t>
      </w:r>
      <w:r w:rsidRPr="00B0092B">
        <w:rPr>
          <w:rFonts w:ascii="Times New Roman" w:hAnsi="Times New Roman" w:cs="Times New Roman"/>
          <w:i/>
          <w:iCs/>
          <w:sz w:val="22"/>
        </w:rPr>
        <w:t>Academic Business World International Conference. Nashville, Tennessee</w:t>
      </w:r>
      <w:r w:rsidRPr="00B0092B">
        <w:rPr>
          <w:rFonts w:ascii="Times New Roman" w:hAnsi="Times New Roman" w:cs="Times New Roman"/>
          <w:sz w:val="22"/>
        </w:rPr>
        <w:t>.</w:t>
      </w:r>
    </w:p>
    <w:p w14:paraId="05963BE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Lv, H., &amp; others. (2022). Construction of a Virtual Reality Model of Smart Tourism Scenic Spot Based on Cloud Computing. </w:t>
      </w:r>
      <w:r w:rsidRPr="00B0092B">
        <w:rPr>
          <w:rFonts w:ascii="Times New Roman" w:hAnsi="Times New Roman" w:cs="Times New Roman"/>
          <w:i/>
          <w:iCs/>
          <w:sz w:val="22"/>
        </w:rPr>
        <w:t>Mathematical Problems in Engineering</w:t>
      </w:r>
      <w:r w:rsidRPr="00B0092B">
        <w:rPr>
          <w:rFonts w:ascii="Times New Roman" w:hAnsi="Times New Roman" w:cs="Times New Roman"/>
          <w:sz w:val="22"/>
        </w:rPr>
        <w:t xml:space="preserve">, </w:t>
      </w:r>
      <w:r w:rsidRPr="00B0092B">
        <w:rPr>
          <w:rFonts w:ascii="Times New Roman" w:hAnsi="Times New Roman" w:cs="Times New Roman"/>
          <w:i/>
          <w:iCs/>
          <w:sz w:val="22"/>
        </w:rPr>
        <w:t>2022</w:t>
      </w:r>
      <w:r w:rsidRPr="00B0092B">
        <w:rPr>
          <w:rFonts w:ascii="Times New Roman" w:hAnsi="Times New Roman" w:cs="Times New Roman"/>
          <w:sz w:val="22"/>
        </w:rPr>
        <w:t>.</w:t>
      </w:r>
    </w:p>
    <w:p w14:paraId="6F84110F"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Madkhali, H., Lugosi, P., &amp; Hawkins, R. (2023). Socio-cultural drivers of Saudi tourists’ outbound destination decisions. </w:t>
      </w:r>
      <w:r w:rsidRPr="00B0092B">
        <w:rPr>
          <w:rFonts w:ascii="Times New Roman" w:hAnsi="Times New Roman" w:cs="Times New Roman"/>
          <w:i/>
          <w:iCs/>
          <w:sz w:val="22"/>
        </w:rPr>
        <w:t>Journal of Vacation Marketing</w:t>
      </w:r>
      <w:r w:rsidRPr="00B0092B">
        <w:rPr>
          <w:rFonts w:ascii="Times New Roman" w:hAnsi="Times New Roman" w:cs="Times New Roman"/>
          <w:sz w:val="22"/>
        </w:rPr>
        <w:t>, 13567667231152936.</w:t>
      </w:r>
    </w:p>
    <w:p w14:paraId="388F62F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Madyatmadja, E. D., Pristinella, D., Rahardja, N., &amp; Ginting, R. B. (2021). Smart tourism services: a systematic literature review. </w:t>
      </w:r>
      <w:r w:rsidRPr="00B0092B">
        <w:rPr>
          <w:rFonts w:ascii="Times New Roman" w:hAnsi="Times New Roman" w:cs="Times New Roman"/>
          <w:i/>
          <w:iCs/>
          <w:sz w:val="22"/>
        </w:rPr>
        <w:t>2021 1st International Conference on Computer Science and Artificial Intelligence (ICCSAI)</w:t>
      </w:r>
      <w:r w:rsidRPr="00B0092B">
        <w:rPr>
          <w:rFonts w:ascii="Times New Roman" w:hAnsi="Times New Roman" w:cs="Times New Roman"/>
          <w:sz w:val="22"/>
        </w:rPr>
        <w:t xml:space="preserve">, </w:t>
      </w:r>
      <w:r w:rsidRPr="00B0092B">
        <w:rPr>
          <w:rFonts w:ascii="Times New Roman" w:hAnsi="Times New Roman" w:cs="Times New Roman"/>
          <w:i/>
          <w:iCs/>
          <w:sz w:val="22"/>
        </w:rPr>
        <w:t>1</w:t>
      </w:r>
      <w:r w:rsidRPr="00B0092B">
        <w:rPr>
          <w:rFonts w:ascii="Times New Roman" w:hAnsi="Times New Roman" w:cs="Times New Roman"/>
          <w:sz w:val="22"/>
        </w:rPr>
        <w:t>, 329–333.</w:t>
      </w:r>
    </w:p>
    <w:p w14:paraId="6FD5452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Malhotra, N. K., Agarwal, J., &amp; Peterson, M. (1996). Methodological issues in cross-cultural marketing research: A state-of-the-art review. </w:t>
      </w:r>
      <w:r w:rsidRPr="00B0092B">
        <w:rPr>
          <w:rFonts w:ascii="Times New Roman" w:hAnsi="Times New Roman" w:cs="Times New Roman"/>
          <w:i/>
          <w:iCs/>
          <w:sz w:val="22"/>
        </w:rPr>
        <w:t>International Marketing Review</w:t>
      </w:r>
      <w:r w:rsidRPr="00B0092B">
        <w:rPr>
          <w:rFonts w:ascii="Times New Roman" w:hAnsi="Times New Roman" w:cs="Times New Roman"/>
          <w:sz w:val="22"/>
        </w:rPr>
        <w:t xml:space="preserve">, </w:t>
      </w:r>
      <w:r w:rsidRPr="00B0092B">
        <w:rPr>
          <w:rFonts w:ascii="Times New Roman" w:hAnsi="Times New Roman" w:cs="Times New Roman"/>
          <w:i/>
          <w:iCs/>
          <w:sz w:val="22"/>
        </w:rPr>
        <w:t>13</w:t>
      </w:r>
      <w:r w:rsidRPr="00B0092B">
        <w:rPr>
          <w:rFonts w:ascii="Times New Roman" w:hAnsi="Times New Roman" w:cs="Times New Roman"/>
          <w:sz w:val="22"/>
        </w:rPr>
        <w:t>(5), 7–43. https://doi.org/10.1108/02651339610131379</w:t>
      </w:r>
    </w:p>
    <w:p w14:paraId="63CB8AD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Marin Diaz, G., Galdón Salvador, J. L., &amp; Galán Hernández, J. J. (2023). Smart Cities and Citizen Adoption: Exploring Tourist Digital Maturity for Personalizing Recommendations. </w:t>
      </w:r>
      <w:r w:rsidRPr="00B0092B">
        <w:rPr>
          <w:rFonts w:ascii="Times New Roman" w:hAnsi="Times New Roman" w:cs="Times New Roman"/>
          <w:i/>
          <w:iCs/>
          <w:sz w:val="22"/>
        </w:rPr>
        <w:t>Electronics</w:t>
      </w:r>
      <w:r w:rsidRPr="00B0092B">
        <w:rPr>
          <w:rFonts w:ascii="Times New Roman" w:hAnsi="Times New Roman" w:cs="Times New Roman"/>
          <w:sz w:val="22"/>
        </w:rPr>
        <w:t xml:space="preserve">, </w:t>
      </w:r>
      <w:r w:rsidRPr="00B0092B">
        <w:rPr>
          <w:rFonts w:ascii="Times New Roman" w:hAnsi="Times New Roman" w:cs="Times New Roman"/>
          <w:i/>
          <w:iCs/>
          <w:sz w:val="22"/>
        </w:rPr>
        <w:t>12</w:t>
      </w:r>
      <w:r w:rsidRPr="00B0092B">
        <w:rPr>
          <w:rFonts w:ascii="Times New Roman" w:hAnsi="Times New Roman" w:cs="Times New Roman"/>
          <w:sz w:val="22"/>
        </w:rPr>
        <w:t>(16), 3395.</w:t>
      </w:r>
    </w:p>
    <w:p w14:paraId="129A3CA4"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McKercher, B., &amp; Prideaux, B. (2020). </w:t>
      </w:r>
      <w:r w:rsidRPr="00B0092B">
        <w:rPr>
          <w:rFonts w:ascii="Times New Roman" w:hAnsi="Times New Roman" w:cs="Times New Roman"/>
          <w:i/>
          <w:iCs/>
          <w:sz w:val="22"/>
        </w:rPr>
        <w:t>Tourism theories, concepts and models</w:t>
      </w:r>
      <w:r w:rsidRPr="00B0092B">
        <w:rPr>
          <w:rFonts w:ascii="Times New Roman" w:hAnsi="Times New Roman" w:cs="Times New Roman"/>
          <w:sz w:val="22"/>
        </w:rPr>
        <w:t>. Goodfellow Publishers Ltd.</w:t>
      </w:r>
    </w:p>
    <w:p w14:paraId="42150D9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Mehraliyev, F., Chan, I. C. C., Choi, Y., Koseoglu, M. A., &amp; Law, R. (2020). A state-of-the-art review of smart tourism research. </w:t>
      </w:r>
      <w:r w:rsidRPr="00B0092B">
        <w:rPr>
          <w:rFonts w:ascii="Times New Roman" w:hAnsi="Times New Roman" w:cs="Times New Roman"/>
          <w:i/>
          <w:iCs/>
          <w:sz w:val="22"/>
        </w:rPr>
        <w:t>Journal of Travel \&amp; Tourism Marketing</w:t>
      </w:r>
      <w:r w:rsidRPr="00B0092B">
        <w:rPr>
          <w:rFonts w:ascii="Times New Roman" w:hAnsi="Times New Roman" w:cs="Times New Roman"/>
          <w:sz w:val="22"/>
        </w:rPr>
        <w:t xml:space="preserve">, </w:t>
      </w:r>
      <w:r w:rsidRPr="00B0092B">
        <w:rPr>
          <w:rFonts w:ascii="Times New Roman" w:hAnsi="Times New Roman" w:cs="Times New Roman"/>
          <w:i/>
          <w:iCs/>
          <w:sz w:val="22"/>
        </w:rPr>
        <w:t>37</w:t>
      </w:r>
      <w:r w:rsidRPr="00B0092B">
        <w:rPr>
          <w:rFonts w:ascii="Times New Roman" w:hAnsi="Times New Roman" w:cs="Times New Roman"/>
          <w:sz w:val="22"/>
        </w:rPr>
        <w:t>(1), 78–91.</w:t>
      </w:r>
    </w:p>
    <w:p w14:paraId="3CB6FB3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Mehraliyev, F., Choi, Y., &amp; Köseoglu, M. A. (2019). Progress on smart tourism research. </w:t>
      </w:r>
      <w:r w:rsidRPr="00B0092B">
        <w:rPr>
          <w:rFonts w:ascii="Times New Roman" w:hAnsi="Times New Roman" w:cs="Times New Roman"/>
          <w:i/>
          <w:iCs/>
          <w:sz w:val="22"/>
        </w:rPr>
        <w:t>Journal of Hospitality and Tourism Technology</w:t>
      </w:r>
      <w:r w:rsidRPr="00B0092B">
        <w:rPr>
          <w:rFonts w:ascii="Times New Roman" w:hAnsi="Times New Roman" w:cs="Times New Roman"/>
          <w:sz w:val="22"/>
        </w:rPr>
        <w:t xml:space="preserve">, </w:t>
      </w:r>
      <w:r w:rsidRPr="00B0092B">
        <w:rPr>
          <w:rFonts w:ascii="Times New Roman" w:hAnsi="Times New Roman" w:cs="Times New Roman"/>
          <w:i/>
          <w:iCs/>
          <w:sz w:val="22"/>
        </w:rPr>
        <w:t>10</w:t>
      </w:r>
      <w:r w:rsidRPr="00B0092B">
        <w:rPr>
          <w:rFonts w:ascii="Times New Roman" w:hAnsi="Times New Roman" w:cs="Times New Roman"/>
          <w:sz w:val="22"/>
        </w:rPr>
        <w:t>(4), 522–538.</w:t>
      </w:r>
    </w:p>
    <w:p w14:paraId="52CFA6D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Mei, X. Y. (2023). 12 Smart Tourism in Developing Smart Destinations. </w:t>
      </w:r>
      <w:r w:rsidRPr="00B0092B">
        <w:rPr>
          <w:rFonts w:ascii="Times New Roman" w:hAnsi="Times New Roman" w:cs="Times New Roman"/>
          <w:i/>
          <w:iCs/>
          <w:sz w:val="22"/>
        </w:rPr>
        <w:t>Tourism and the Experience Economy in the Digital Era: Behaviours and Platforms</w:t>
      </w:r>
      <w:r w:rsidRPr="00B0092B">
        <w:rPr>
          <w:rFonts w:ascii="Times New Roman" w:hAnsi="Times New Roman" w:cs="Times New Roman"/>
          <w:sz w:val="22"/>
        </w:rPr>
        <w:t>.</w:t>
      </w:r>
    </w:p>
    <w:p w14:paraId="0340AC1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Meiyanti, R., Rasyiidin, M. Y. B., Murad, F. A., &amp; Fajriah, R. (2022). Smart Wifi Design for Integrated Tourist Destinations in Smart Tourism. </w:t>
      </w:r>
      <w:r w:rsidRPr="00B0092B">
        <w:rPr>
          <w:rFonts w:ascii="Times New Roman" w:hAnsi="Times New Roman" w:cs="Times New Roman"/>
          <w:i/>
          <w:iCs/>
          <w:sz w:val="22"/>
        </w:rPr>
        <w:t>Tech-E</w:t>
      </w:r>
      <w:r w:rsidRPr="00B0092B">
        <w:rPr>
          <w:rFonts w:ascii="Times New Roman" w:hAnsi="Times New Roman" w:cs="Times New Roman"/>
          <w:sz w:val="22"/>
        </w:rPr>
        <w:t xml:space="preserve">, </w:t>
      </w:r>
      <w:r w:rsidRPr="00B0092B">
        <w:rPr>
          <w:rFonts w:ascii="Times New Roman" w:hAnsi="Times New Roman" w:cs="Times New Roman"/>
          <w:i/>
          <w:iCs/>
          <w:sz w:val="22"/>
        </w:rPr>
        <w:t>5</w:t>
      </w:r>
      <w:r w:rsidRPr="00B0092B">
        <w:rPr>
          <w:rFonts w:ascii="Times New Roman" w:hAnsi="Times New Roman" w:cs="Times New Roman"/>
          <w:sz w:val="22"/>
        </w:rPr>
        <w:t>(2), 103–114.</w:t>
      </w:r>
    </w:p>
    <w:p w14:paraId="6316153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Mitala, A., Konstantoglou, A., Folinas, D., &amp; Fotiadis, T. (2022). Smart Tourism Technologies: How Effective Are They for Millennial Tourists? </w:t>
      </w:r>
      <w:r w:rsidRPr="00B0092B">
        <w:rPr>
          <w:rFonts w:ascii="Times New Roman" w:hAnsi="Times New Roman" w:cs="Times New Roman"/>
          <w:i/>
          <w:iCs/>
          <w:sz w:val="22"/>
        </w:rPr>
        <w:t>Transcending Borders in Tourism Through Innovation and Cultural Heritage: 8th International Conference, IACuDiT, Hydra, Greece, 2021</w:t>
      </w:r>
      <w:r w:rsidRPr="00B0092B">
        <w:rPr>
          <w:rFonts w:ascii="Times New Roman" w:hAnsi="Times New Roman" w:cs="Times New Roman"/>
          <w:sz w:val="22"/>
        </w:rPr>
        <w:t>, 339–351.</w:t>
      </w:r>
    </w:p>
    <w:p w14:paraId="6137CCC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Morales-Urrutia, X., Morales-Urrutia, D., Simabaña-Taipe, L., &amp; Ram\’\irez, C. A. B. (2020). Smart tourism and the application of ICT: The contribution of digital tools. </w:t>
      </w:r>
      <w:r w:rsidRPr="00B0092B">
        <w:rPr>
          <w:rFonts w:ascii="Times New Roman" w:hAnsi="Times New Roman" w:cs="Times New Roman"/>
          <w:i/>
          <w:iCs/>
          <w:sz w:val="22"/>
        </w:rPr>
        <w:t>Revista Ibérica de Sistemas e Tecnologias de Informação</w:t>
      </w:r>
      <w:r w:rsidRPr="00B0092B">
        <w:rPr>
          <w:rFonts w:ascii="Times New Roman" w:hAnsi="Times New Roman" w:cs="Times New Roman"/>
          <w:sz w:val="22"/>
        </w:rPr>
        <w:t xml:space="preserve">, </w:t>
      </w:r>
      <w:r w:rsidRPr="00B0092B">
        <w:rPr>
          <w:rFonts w:ascii="Times New Roman" w:hAnsi="Times New Roman" w:cs="Times New Roman"/>
          <w:i/>
          <w:iCs/>
          <w:sz w:val="22"/>
        </w:rPr>
        <w:t>E32</w:t>
      </w:r>
      <w:r w:rsidRPr="00B0092B">
        <w:rPr>
          <w:rFonts w:ascii="Times New Roman" w:hAnsi="Times New Roman" w:cs="Times New Roman"/>
          <w:sz w:val="22"/>
        </w:rPr>
        <w:t>, 64–76.</w:t>
      </w:r>
    </w:p>
    <w:p w14:paraId="34B8905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Nafrees, A. C. M., &amp; Shibly, F. H. A. (2021). Smart technologies in tourism: a study using systematic review and grounded theory. </w:t>
      </w:r>
      <w:r w:rsidRPr="00B0092B">
        <w:rPr>
          <w:rFonts w:ascii="Times New Roman" w:hAnsi="Times New Roman" w:cs="Times New Roman"/>
          <w:i/>
          <w:iCs/>
          <w:sz w:val="22"/>
        </w:rPr>
        <w:t>2021 International Research Conference on Smart Computing and Systems Engineering (SCSE)</w:t>
      </w:r>
      <w:r w:rsidRPr="00B0092B">
        <w:rPr>
          <w:rFonts w:ascii="Times New Roman" w:hAnsi="Times New Roman" w:cs="Times New Roman"/>
          <w:sz w:val="22"/>
        </w:rPr>
        <w:t xml:space="preserve">, </w:t>
      </w:r>
      <w:r w:rsidRPr="00B0092B">
        <w:rPr>
          <w:rFonts w:ascii="Times New Roman" w:hAnsi="Times New Roman" w:cs="Times New Roman"/>
          <w:i/>
          <w:iCs/>
          <w:sz w:val="22"/>
        </w:rPr>
        <w:t>4</w:t>
      </w:r>
      <w:r w:rsidRPr="00B0092B">
        <w:rPr>
          <w:rFonts w:ascii="Times New Roman" w:hAnsi="Times New Roman" w:cs="Times New Roman"/>
          <w:sz w:val="22"/>
        </w:rPr>
        <w:t>, 8–13.</w:t>
      </w:r>
    </w:p>
    <w:p w14:paraId="2786387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Naramski, M. (2020). The application of ICT and smart technologies in polish museums—towards smart tourism.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12</w:t>
      </w:r>
      <w:r w:rsidRPr="00B0092B">
        <w:rPr>
          <w:rFonts w:ascii="Times New Roman" w:hAnsi="Times New Roman" w:cs="Times New Roman"/>
          <w:sz w:val="22"/>
        </w:rPr>
        <w:t>(21), 9287.</w:t>
      </w:r>
    </w:p>
    <w:p w14:paraId="6331056B"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Ng, K. S. P., Wong, J. W. C., Xie, D., &amp; Zhu, J. (2023). From the attributes of smart tourism technologies to loyalty and WOM via user satisfaction: The moderating role of switching costs. </w:t>
      </w:r>
      <w:r w:rsidRPr="00B0092B">
        <w:rPr>
          <w:rFonts w:ascii="Times New Roman" w:hAnsi="Times New Roman" w:cs="Times New Roman"/>
          <w:i/>
          <w:iCs/>
          <w:sz w:val="22"/>
        </w:rPr>
        <w:t>Kybernetes</w:t>
      </w:r>
      <w:r w:rsidRPr="00B0092B">
        <w:rPr>
          <w:rFonts w:ascii="Times New Roman" w:hAnsi="Times New Roman" w:cs="Times New Roman"/>
          <w:sz w:val="22"/>
        </w:rPr>
        <w:t xml:space="preserve">, </w:t>
      </w:r>
      <w:r w:rsidRPr="00B0092B">
        <w:rPr>
          <w:rFonts w:ascii="Times New Roman" w:hAnsi="Times New Roman" w:cs="Times New Roman"/>
          <w:i/>
          <w:iCs/>
          <w:sz w:val="22"/>
        </w:rPr>
        <w:t>52</w:t>
      </w:r>
      <w:r w:rsidRPr="00B0092B">
        <w:rPr>
          <w:rFonts w:ascii="Times New Roman" w:hAnsi="Times New Roman" w:cs="Times New Roman"/>
          <w:sz w:val="22"/>
        </w:rPr>
        <w:t>(8), 2868–2885.</w:t>
      </w:r>
    </w:p>
    <w:p w14:paraId="6AA9D20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Novera, C. N., Ahmed, Z., Kushol, R., Wanke, P., &amp; Azad, M. A. K. (2022). Internet of Things (IoT) in smart tourism: a literature review. </w:t>
      </w:r>
      <w:r w:rsidRPr="00B0092B">
        <w:rPr>
          <w:rFonts w:ascii="Times New Roman" w:hAnsi="Times New Roman" w:cs="Times New Roman"/>
          <w:i/>
          <w:iCs/>
          <w:sz w:val="22"/>
        </w:rPr>
        <w:t>Spanish Journal of Marketing-ESIC</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(3), 325–344.</w:t>
      </w:r>
    </w:p>
    <w:p w14:paraId="0FEC4A6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O’Connor, P. (2020). Data privacy and the travel sector. </w:t>
      </w:r>
      <w:r w:rsidRPr="00B0092B">
        <w:rPr>
          <w:rFonts w:ascii="Times New Roman" w:hAnsi="Times New Roman" w:cs="Times New Roman"/>
          <w:i/>
          <w:iCs/>
          <w:sz w:val="22"/>
        </w:rPr>
        <w:t>Handbook of E-Tourism</w:t>
      </w:r>
      <w:r w:rsidRPr="00B0092B">
        <w:rPr>
          <w:rFonts w:ascii="Times New Roman" w:hAnsi="Times New Roman" w:cs="Times New Roman"/>
          <w:sz w:val="22"/>
        </w:rPr>
        <w:t>, 1–14.</w:t>
      </w:r>
    </w:p>
    <w:p w14:paraId="76EF8A7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Orden-Mejia, M., &amp; Huertas, A. (2022). Analysis of the attributes of smart tourism technologies in destination chatbots that influence tourist satisfaction. </w:t>
      </w:r>
      <w:r w:rsidRPr="00B0092B">
        <w:rPr>
          <w:rFonts w:ascii="Times New Roman" w:hAnsi="Times New Roman" w:cs="Times New Roman"/>
          <w:i/>
          <w:iCs/>
          <w:sz w:val="22"/>
        </w:rPr>
        <w:t>Current Issues in Tourism</w:t>
      </w:r>
      <w:r w:rsidRPr="00B0092B">
        <w:rPr>
          <w:rFonts w:ascii="Times New Roman" w:hAnsi="Times New Roman" w:cs="Times New Roman"/>
          <w:sz w:val="22"/>
        </w:rPr>
        <w:t xml:space="preserve">, </w:t>
      </w:r>
      <w:r w:rsidRPr="00B0092B">
        <w:rPr>
          <w:rFonts w:ascii="Times New Roman" w:hAnsi="Times New Roman" w:cs="Times New Roman"/>
          <w:i/>
          <w:iCs/>
          <w:sz w:val="22"/>
        </w:rPr>
        <w:t>25</w:t>
      </w:r>
      <w:r w:rsidRPr="00B0092B">
        <w:rPr>
          <w:rFonts w:ascii="Times New Roman" w:hAnsi="Times New Roman" w:cs="Times New Roman"/>
          <w:sz w:val="22"/>
        </w:rPr>
        <w:t>(17), 2854–2869.</w:t>
      </w:r>
    </w:p>
    <w:p w14:paraId="5EA0D046"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Pai, C.-K., Liu, Y., Kang, S., &amp; Dai, A. (2020). The role of perceived smart tourism technology experience for tourist satisfaction, happiness and revisit intention.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12</w:t>
      </w:r>
      <w:r w:rsidRPr="00B0092B">
        <w:rPr>
          <w:rFonts w:ascii="Times New Roman" w:hAnsi="Times New Roman" w:cs="Times New Roman"/>
          <w:sz w:val="22"/>
        </w:rPr>
        <w:t>(16), 6592.</w:t>
      </w:r>
    </w:p>
    <w:p w14:paraId="5A62F8C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Pasquinelli, C., &amp; Trunfio, M. (2023). Smart Technologies for Sustainable Tourism Development: Exploring Practices in European Destinations. In </w:t>
      </w:r>
      <w:r w:rsidRPr="00B0092B">
        <w:rPr>
          <w:rFonts w:ascii="Times New Roman" w:hAnsi="Times New Roman" w:cs="Times New Roman"/>
          <w:i/>
          <w:iCs/>
          <w:sz w:val="22"/>
        </w:rPr>
        <w:t>Sustainability-oriented Innovation in Smart Tourism: Challenges and Pitfalls of Technology Deployment for Sustainable Destinations</w:t>
      </w:r>
      <w:r w:rsidRPr="00B0092B">
        <w:rPr>
          <w:rFonts w:ascii="Times New Roman" w:hAnsi="Times New Roman" w:cs="Times New Roman"/>
          <w:sz w:val="22"/>
        </w:rPr>
        <w:t xml:space="preserve"> (pp. 111–143). Springer.</w:t>
      </w:r>
    </w:p>
    <w:p w14:paraId="21EFB57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Podzharaya, N., &amp; Sochenkova, A. (2020). The Concept of Smart Tourism Based on Museum Digitalization in Montenegro. </w:t>
      </w:r>
      <w:r w:rsidRPr="00B0092B">
        <w:rPr>
          <w:rFonts w:ascii="Times New Roman" w:hAnsi="Times New Roman" w:cs="Times New Roman"/>
          <w:i/>
          <w:iCs/>
          <w:sz w:val="22"/>
        </w:rPr>
        <w:t>2020 9th Mediterranean Conference on Embedded Computing (MECO)</w:t>
      </w:r>
      <w:r w:rsidRPr="00B0092B">
        <w:rPr>
          <w:rFonts w:ascii="Times New Roman" w:hAnsi="Times New Roman" w:cs="Times New Roman"/>
          <w:sz w:val="22"/>
        </w:rPr>
        <w:t>, 1–4.</w:t>
      </w:r>
    </w:p>
    <w:p w14:paraId="0411DD7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Rane, N., Choudhary, S., &amp; Rane, J. (2023). Sustainable tourism development using leading-edge Artificial Intelligence (AI), Blockchain, Internet of Things (IoT), Augmented Reality (AR) and Virtual Reality (VR) technologies. </w:t>
      </w:r>
      <w:r w:rsidRPr="00B0092B">
        <w:rPr>
          <w:rFonts w:ascii="Times New Roman" w:hAnsi="Times New Roman" w:cs="Times New Roman"/>
          <w:i/>
          <w:iCs/>
          <w:sz w:val="22"/>
        </w:rPr>
        <w:t>Blockchain, Internet of Things (IoT), Augmented Reality (AR) and Virtual Reality (VR) Technologies (October 31, 2023)</w:t>
      </w:r>
      <w:r w:rsidRPr="00B0092B">
        <w:rPr>
          <w:rFonts w:ascii="Times New Roman" w:hAnsi="Times New Roman" w:cs="Times New Roman"/>
          <w:sz w:val="22"/>
        </w:rPr>
        <w:t>.</w:t>
      </w:r>
    </w:p>
    <w:p w14:paraId="3C69F76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Rodrigues, V., Stevic, I., &amp; Breda, Z. (2022). Smart and 4.0 paradigms fostering innovation dynamics within tourism destinations. </w:t>
      </w:r>
      <w:r w:rsidRPr="00B0092B">
        <w:rPr>
          <w:rFonts w:ascii="Times New Roman" w:hAnsi="Times New Roman" w:cs="Times New Roman"/>
          <w:i/>
          <w:iCs/>
          <w:sz w:val="22"/>
        </w:rPr>
        <w:t>Revista Turismo \&amp; Desenvolvimento (RT\&amp;D)/Journal of Tourism \&amp; Development</w:t>
      </w:r>
      <w:r w:rsidRPr="00B0092B">
        <w:rPr>
          <w:rFonts w:ascii="Times New Roman" w:hAnsi="Times New Roman" w:cs="Times New Roman"/>
          <w:sz w:val="22"/>
        </w:rPr>
        <w:t xml:space="preserve">, </w:t>
      </w:r>
      <w:r w:rsidRPr="00B0092B">
        <w:rPr>
          <w:rFonts w:ascii="Times New Roman" w:hAnsi="Times New Roman" w:cs="Times New Roman"/>
          <w:i/>
          <w:iCs/>
          <w:sz w:val="22"/>
        </w:rPr>
        <w:t>39</w:t>
      </w:r>
      <w:r w:rsidRPr="00B0092B">
        <w:rPr>
          <w:rFonts w:ascii="Times New Roman" w:hAnsi="Times New Roman" w:cs="Times New Roman"/>
          <w:sz w:val="22"/>
        </w:rPr>
        <w:t>.</w:t>
      </w:r>
    </w:p>
    <w:p w14:paraId="4844BD6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Ryan, C., &amp; Gu, H. (2009). Destination branding and marketing: The role of marketing organizations. In </w:t>
      </w:r>
      <w:r w:rsidRPr="00B0092B">
        <w:rPr>
          <w:rFonts w:ascii="Times New Roman" w:hAnsi="Times New Roman" w:cs="Times New Roman"/>
          <w:i/>
          <w:iCs/>
          <w:sz w:val="22"/>
        </w:rPr>
        <w:t>Handbook of hospitality marketing management</w:t>
      </w:r>
      <w:r w:rsidRPr="00B0092B">
        <w:rPr>
          <w:rFonts w:ascii="Times New Roman" w:hAnsi="Times New Roman" w:cs="Times New Roman"/>
          <w:sz w:val="22"/>
        </w:rPr>
        <w:t xml:space="preserve"> (pp. 383–411). Routledge.</w:t>
      </w:r>
    </w:p>
    <w:p w14:paraId="1021E3F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Sangthong, M. (2020). The effect of the likert point scale and sample size on the efficiency of parametric and nonparametric tests. </w:t>
      </w:r>
      <w:r w:rsidRPr="00B0092B">
        <w:rPr>
          <w:rFonts w:ascii="Times New Roman" w:hAnsi="Times New Roman" w:cs="Times New Roman"/>
          <w:i/>
          <w:iCs/>
          <w:sz w:val="22"/>
        </w:rPr>
        <w:t>Thailand Statistician</w:t>
      </w:r>
      <w:r w:rsidRPr="00B0092B">
        <w:rPr>
          <w:rFonts w:ascii="Times New Roman" w:hAnsi="Times New Roman" w:cs="Times New Roman"/>
          <w:sz w:val="22"/>
        </w:rPr>
        <w:t xml:space="preserve">, </w:t>
      </w:r>
      <w:r w:rsidRPr="00B0092B">
        <w:rPr>
          <w:rFonts w:ascii="Times New Roman" w:hAnsi="Times New Roman" w:cs="Times New Roman"/>
          <w:i/>
          <w:iCs/>
          <w:sz w:val="22"/>
        </w:rPr>
        <w:t>18</w:t>
      </w:r>
      <w:r w:rsidRPr="00B0092B">
        <w:rPr>
          <w:rFonts w:ascii="Times New Roman" w:hAnsi="Times New Roman" w:cs="Times New Roman"/>
          <w:sz w:val="22"/>
        </w:rPr>
        <w:t>(1), 55–64.</w:t>
      </w:r>
    </w:p>
    <w:p w14:paraId="7F34522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Sarstedt, M., Ringle, C. M., Cheah, J.-H., Ting, H., Moisescu, O. I., &amp; Radomir, L. (2020). Structural model robustness checks in PLS-SEM. </w:t>
      </w:r>
      <w:r w:rsidRPr="00B0092B">
        <w:rPr>
          <w:rFonts w:ascii="Times New Roman" w:hAnsi="Times New Roman" w:cs="Times New Roman"/>
          <w:i/>
          <w:iCs/>
          <w:sz w:val="22"/>
        </w:rPr>
        <w:t>Tourism Economics</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(4), 531–554.</w:t>
      </w:r>
    </w:p>
    <w:p w14:paraId="153F811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Sekaran, U., &amp; Bougie, R. (2016). </w:t>
      </w:r>
      <w:r w:rsidRPr="00B0092B">
        <w:rPr>
          <w:rFonts w:ascii="Times New Roman" w:hAnsi="Times New Roman" w:cs="Times New Roman"/>
          <w:i/>
          <w:iCs/>
          <w:sz w:val="22"/>
        </w:rPr>
        <w:t>Research methods for business: A skill building approach</w:t>
      </w:r>
      <w:r w:rsidRPr="00B0092B">
        <w:rPr>
          <w:rFonts w:ascii="Times New Roman" w:hAnsi="Times New Roman" w:cs="Times New Roman"/>
          <w:sz w:val="22"/>
        </w:rPr>
        <w:t>. John Wiley &amp; Sons.</w:t>
      </w:r>
    </w:p>
    <w:p w14:paraId="40477BA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Shen, S., Sotiriadis, M., &amp; Zhang, Y. (2020). The influence of smart technologies on customer journey </w:t>
      </w:r>
      <w:r w:rsidRPr="00B0092B">
        <w:rPr>
          <w:rFonts w:ascii="Times New Roman" w:hAnsi="Times New Roman" w:cs="Times New Roman"/>
          <w:sz w:val="22"/>
        </w:rPr>
        <w:lastRenderedPageBreak/>
        <w:t xml:space="preserve">in tourist attractions within the smart tourism management framework.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12</w:t>
      </w:r>
      <w:r w:rsidRPr="00B0092B">
        <w:rPr>
          <w:rFonts w:ascii="Times New Roman" w:hAnsi="Times New Roman" w:cs="Times New Roman"/>
          <w:sz w:val="22"/>
        </w:rPr>
        <w:t>(10), 4157.</w:t>
      </w:r>
    </w:p>
    <w:p w14:paraId="115FE05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Shmueli, G., Sarstedt, M., Hair, J. F., Cheah, J.-H., Ting, H., Vaithilingam, S., &amp; Ringle, C. M. (2019). Predictive model assessment in PLS-SEM: guidelines for using PLSpredict. </w:t>
      </w:r>
      <w:r w:rsidRPr="00B0092B">
        <w:rPr>
          <w:rFonts w:ascii="Times New Roman" w:hAnsi="Times New Roman" w:cs="Times New Roman"/>
          <w:i/>
          <w:iCs/>
          <w:sz w:val="22"/>
        </w:rPr>
        <w:t>European Journal of Marketing</w:t>
      </w:r>
      <w:r w:rsidRPr="00B0092B">
        <w:rPr>
          <w:rFonts w:ascii="Times New Roman" w:hAnsi="Times New Roman" w:cs="Times New Roman"/>
          <w:sz w:val="22"/>
        </w:rPr>
        <w:t xml:space="preserve">, </w:t>
      </w:r>
      <w:r w:rsidRPr="00B0092B">
        <w:rPr>
          <w:rFonts w:ascii="Times New Roman" w:hAnsi="Times New Roman" w:cs="Times New Roman"/>
          <w:i/>
          <w:iCs/>
          <w:sz w:val="22"/>
        </w:rPr>
        <w:t>53</w:t>
      </w:r>
      <w:r w:rsidRPr="00B0092B">
        <w:rPr>
          <w:rFonts w:ascii="Times New Roman" w:hAnsi="Times New Roman" w:cs="Times New Roman"/>
          <w:sz w:val="22"/>
        </w:rPr>
        <w:t>(11), 2322–2347.</w:t>
      </w:r>
    </w:p>
    <w:p w14:paraId="262ED45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Sia, P. Y.-H., Saidin, S. S., &amp; Iskandar, Y. H. P. (2023). Systematic review of mobile travel apps and their smart features and challenges. </w:t>
      </w:r>
      <w:r w:rsidRPr="00B0092B">
        <w:rPr>
          <w:rFonts w:ascii="Times New Roman" w:hAnsi="Times New Roman" w:cs="Times New Roman"/>
          <w:i/>
          <w:iCs/>
          <w:sz w:val="22"/>
        </w:rPr>
        <w:t>Journal of Hospitality and Tourism Insights</w:t>
      </w:r>
      <w:r w:rsidRPr="00B0092B">
        <w:rPr>
          <w:rFonts w:ascii="Times New Roman" w:hAnsi="Times New Roman" w:cs="Times New Roman"/>
          <w:sz w:val="22"/>
        </w:rPr>
        <w:t xml:space="preserve">, </w:t>
      </w:r>
      <w:r w:rsidRPr="00B0092B">
        <w:rPr>
          <w:rFonts w:ascii="Times New Roman" w:hAnsi="Times New Roman" w:cs="Times New Roman"/>
          <w:i/>
          <w:iCs/>
          <w:sz w:val="22"/>
        </w:rPr>
        <w:t>6</w:t>
      </w:r>
      <w:r w:rsidRPr="00B0092B">
        <w:rPr>
          <w:rFonts w:ascii="Times New Roman" w:hAnsi="Times New Roman" w:cs="Times New Roman"/>
          <w:sz w:val="22"/>
        </w:rPr>
        <w:t>(5), 2115–2138.</w:t>
      </w:r>
    </w:p>
    <w:p w14:paraId="6D9583F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Silva, D. F. O., Souza, A. L. de S., Pimentel, J. B., Souza, T. O., Araújo, E. P. dos S., Sena-Evangelista, K. C. M., Arrais, R. F., &amp; Lima, S. C. V. C. (2020). Development and content validity of an instrument for assessing the motivation for weight loss in adolescents with overweight and obesity. </w:t>
      </w:r>
      <w:r w:rsidRPr="00B0092B">
        <w:rPr>
          <w:rFonts w:ascii="Times New Roman" w:hAnsi="Times New Roman" w:cs="Times New Roman"/>
          <w:i/>
          <w:iCs/>
          <w:sz w:val="22"/>
        </w:rPr>
        <w:t>Plos One</w:t>
      </w:r>
      <w:r w:rsidRPr="00B0092B">
        <w:rPr>
          <w:rFonts w:ascii="Times New Roman" w:hAnsi="Times New Roman" w:cs="Times New Roman"/>
          <w:sz w:val="22"/>
        </w:rPr>
        <w:t xml:space="preserve">, </w:t>
      </w:r>
      <w:r w:rsidRPr="00B0092B">
        <w:rPr>
          <w:rFonts w:ascii="Times New Roman" w:hAnsi="Times New Roman" w:cs="Times New Roman"/>
          <w:i/>
          <w:iCs/>
          <w:sz w:val="22"/>
        </w:rPr>
        <w:t>15</w:t>
      </w:r>
      <w:r w:rsidRPr="00B0092B">
        <w:rPr>
          <w:rFonts w:ascii="Times New Roman" w:hAnsi="Times New Roman" w:cs="Times New Roman"/>
          <w:sz w:val="22"/>
        </w:rPr>
        <w:t>(11), e0242680.</w:t>
      </w:r>
    </w:p>
    <w:p w14:paraId="1BF4A3E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Slavec, A., Sajinčič, N., &amp; Starman, V. (2021). Use of smartphone cameras and other applications while traveling to sustain outdoor cultural heritage.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13</w:t>
      </w:r>
      <w:r w:rsidRPr="00B0092B">
        <w:rPr>
          <w:rFonts w:ascii="Times New Roman" w:hAnsi="Times New Roman" w:cs="Times New Roman"/>
          <w:sz w:val="22"/>
        </w:rPr>
        <w:t>(13), 7312.</w:t>
      </w:r>
    </w:p>
    <w:p w14:paraId="1341850E"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Soldatenko, D., Zentveld, E., &amp; Morgan, D. (2023). An examination of tourists’ pre-trip motivational model using push--pull theory: Melbourne as a case study. </w:t>
      </w:r>
      <w:r w:rsidRPr="00B0092B">
        <w:rPr>
          <w:rFonts w:ascii="Times New Roman" w:hAnsi="Times New Roman" w:cs="Times New Roman"/>
          <w:i/>
          <w:iCs/>
          <w:sz w:val="22"/>
        </w:rPr>
        <w:t>International Journal of Tourism Cities</w:t>
      </w:r>
      <w:r w:rsidRPr="00B0092B">
        <w:rPr>
          <w:rFonts w:ascii="Times New Roman" w:hAnsi="Times New Roman" w:cs="Times New Roman"/>
          <w:sz w:val="22"/>
        </w:rPr>
        <w:t xml:space="preserve">, </w:t>
      </w:r>
      <w:r w:rsidRPr="00B0092B">
        <w:rPr>
          <w:rFonts w:ascii="Times New Roman" w:hAnsi="Times New Roman" w:cs="Times New Roman"/>
          <w:i/>
          <w:iCs/>
          <w:sz w:val="22"/>
        </w:rPr>
        <w:t>9</w:t>
      </w:r>
      <w:r w:rsidRPr="00B0092B">
        <w:rPr>
          <w:rFonts w:ascii="Times New Roman" w:hAnsi="Times New Roman" w:cs="Times New Roman"/>
          <w:sz w:val="22"/>
        </w:rPr>
        <w:t>(3), 572–597.</w:t>
      </w:r>
    </w:p>
    <w:p w14:paraId="539A284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Sood, M., &amp; Bhandari, H. (2023). Integrating Smart Technologies in Heritage Interpretation of Historic Gardens for Enhancing Visitor Experiences. </w:t>
      </w:r>
      <w:r w:rsidRPr="00B0092B">
        <w:rPr>
          <w:rFonts w:ascii="Times New Roman" w:hAnsi="Times New Roman" w:cs="Times New Roman"/>
          <w:i/>
          <w:iCs/>
          <w:sz w:val="22"/>
        </w:rPr>
        <w:t>2023 3rd International Conference on Technological Advancements in Computational Sciences (ICTACS)</w:t>
      </w:r>
      <w:r w:rsidRPr="00B0092B">
        <w:rPr>
          <w:rFonts w:ascii="Times New Roman" w:hAnsi="Times New Roman" w:cs="Times New Roman"/>
          <w:sz w:val="22"/>
        </w:rPr>
        <w:t>, 1249–1255.</w:t>
      </w:r>
    </w:p>
    <w:p w14:paraId="5C07FC7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Sustacha, I., Banos-Pino, J. F., &amp; Del Valle, E. (2023). The role of technology in enhancing the tourism experience in smart destinations: A meta-analysis. </w:t>
      </w:r>
      <w:r w:rsidRPr="00B0092B">
        <w:rPr>
          <w:rFonts w:ascii="Times New Roman" w:hAnsi="Times New Roman" w:cs="Times New Roman"/>
          <w:i/>
          <w:iCs/>
          <w:sz w:val="22"/>
        </w:rPr>
        <w:t>Journal of Destination Marketing \&amp; Management</w:t>
      </w:r>
      <w:r w:rsidRPr="00B0092B">
        <w:rPr>
          <w:rFonts w:ascii="Times New Roman" w:hAnsi="Times New Roman" w:cs="Times New Roman"/>
          <w:sz w:val="22"/>
        </w:rPr>
        <w:t xml:space="preserve">, </w:t>
      </w:r>
      <w:r w:rsidRPr="00B0092B">
        <w:rPr>
          <w:rFonts w:ascii="Times New Roman" w:hAnsi="Times New Roman" w:cs="Times New Roman"/>
          <w:i/>
          <w:iCs/>
          <w:sz w:val="22"/>
        </w:rPr>
        <w:t>30</w:t>
      </w:r>
      <w:r w:rsidRPr="00B0092B">
        <w:rPr>
          <w:rFonts w:ascii="Times New Roman" w:hAnsi="Times New Roman" w:cs="Times New Roman"/>
          <w:sz w:val="22"/>
        </w:rPr>
        <w:t>, 100817.</w:t>
      </w:r>
    </w:p>
    <w:p w14:paraId="396E394D"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Tassikas, A. D. (2021). Data Processing and Legal Protection in Contracts in the Technologically </w:t>
      </w:r>
      <w:r w:rsidRPr="00B0092B">
        <w:rPr>
          <w:rFonts w:ascii="Times New Roman" w:hAnsi="Times New Roman" w:cs="Times New Roman"/>
          <w:sz w:val="22"/>
        </w:rPr>
        <w:lastRenderedPageBreak/>
        <w:t xml:space="preserve">Innovative Tourism Sector. </w:t>
      </w:r>
      <w:r w:rsidRPr="00B0092B">
        <w:rPr>
          <w:rFonts w:ascii="Times New Roman" w:hAnsi="Times New Roman" w:cs="Times New Roman"/>
          <w:i/>
          <w:iCs/>
          <w:sz w:val="22"/>
        </w:rPr>
        <w:t>European Journal of Tourism, Hospitality and Recreation</w:t>
      </w:r>
      <w:r w:rsidRPr="00B0092B">
        <w:rPr>
          <w:rFonts w:ascii="Times New Roman" w:hAnsi="Times New Roman" w:cs="Times New Roman"/>
          <w:sz w:val="22"/>
        </w:rPr>
        <w:t xml:space="preserve">, </w:t>
      </w:r>
      <w:r w:rsidRPr="00B0092B">
        <w:rPr>
          <w:rFonts w:ascii="Times New Roman" w:hAnsi="Times New Roman" w:cs="Times New Roman"/>
          <w:i/>
          <w:iCs/>
          <w:sz w:val="22"/>
        </w:rPr>
        <w:t>11</w:t>
      </w:r>
      <w:r w:rsidRPr="00B0092B">
        <w:rPr>
          <w:rFonts w:ascii="Times New Roman" w:hAnsi="Times New Roman" w:cs="Times New Roman"/>
          <w:sz w:val="22"/>
        </w:rPr>
        <w:t>(1), 77–90.</w:t>
      </w:r>
    </w:p>
    <w:p w14:paraId="54991C6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Tiwari, V., Mishra, A., &amp; Tiwari, S. (2023). Role of data safety and perceived privacy for acceptance of IoT-enabled technologies at smart tourism destinations. </w:t>
      </w:r>
      <w:r w:rsidRPr="00B0092B">
        <w:rPr>
          <w:rFonts w:ascii="Times New Roman" w:hAnsi="Times New Roman" w:cs="Times New Roman"/>
          <w:i/>
          <w:iCs/>
          <w:sz w:val="22"/>
        </w:rPr>
        <w:t>Current Issues in Tourism</w:t>
      </w:r>
      <w:r w:rsidRPr="00B0092B">
        <w:rPr>
          <w:rFonts w:ascii="Times New Roman" w:hAnsi="Times New Roman" w:cs="Times New Roman"/>
          <w:sz w:val="22"/>
        </w:rPr>
        <w:t>, 1–16.</w:t>
      </w:r>
    </w:p>
    <w:p w14:paraId="10E3AF08"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Torabi, Z.-A., Pourtaheri, M., Hall, C. M., Sharifi, A., &amp; Javidi, F. (2023). Smart tourism technologies, revisit intention, and word-of-mouth in emerging and smart rural destinations.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15</w:t>
      </w:r>
      <w:r w:rsidRPr="00B0092B">
        <w:rPr>
          <w:rFonts w:ascii="Times New Roman" w:hAnsi="Times New Roman" w:cs="Times New Roman"/>
          <w:sz w:val="22"/>
        </w:rPr>
        <w:t>(14), 10911.</w:t>
      </w:r>
    </w:p>
    <w:p w14:paraId="09BE72F1"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Torabi, Z.-A., Shalbafian, A. A., Allam, Z., Ghaderi, Z., Murgante, B., &amp; Khavarian-Garmsir, A. R. (2022). Enhancing memorable experiences, tourist satisfaction, and revisit intention through smart tourism technologies.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14</w:t>
      </w:r>
      <w:r w:rsidRPr="00B0092B">
        <w:rPr>
          <w:rFonts w:ascii="Times New Roman" w:hAnsi="Times New Roman" w:cs="Times New Roman"/>
          <w:sz w:val="22"/>
        </w:rPr>
        <w:t>(5), 2721.</w:t>
      </w:r>
    </w:p>
    <w:p w14:paraId="6A4C416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Torres, B. L., &amp; Ogbeide, G.-C. (2015). Destination marketing organizations’ stakeholders and best practices. </w:t>
      </w:r>
      <w:r w:rsidRPr="00B0092B">
        <w:rPr>
          <w:rFonts w:ascii="Times New Roman" w:hAnsi="Times New Roman" w:cs="Times New Roman"/>
          <w:i/>
          <w:iCs/>
          <w:sz w:val="22"/>
        </w:rPr>
        <w:t>Discovery, The Student Journal of Dale Bumpers College o f Agricultural, Food and Life Science S</w:t>
      </w:r>
      <w:r w:rsidRPr="00B0092B">
        <w:rPr>
          <w:rFonts w:ascii="Times New Roman" w:hAnsi="Times New Roman" w:cs="Times New Roman"/>
          <w:sz w:val="22"/>
        </w:rPr>
        <w:t>, 54.</w:t>
      </w:r>
    </w:p>
    <w:p w14:paraId="0A75A23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Tourism, M. of. (2023). </w:t>
      </w:r>
      <w:r w:rsidRPr="00B0092B">
        <w:rPr>
          <w:rFonts w:ascii="Times New Roman" w:hAnsi="Times New Roman" w:cs="Times New Roman"/>
          <w:i/>
          <w:iCs/>
          <w:sz w:val="22"/>
        </w:rPr>
        <w:t>Domestic Tourism Indicators - 1st Half of 2023</w:t>
      </w:r>
      <w:r w:rsidRPr="00B0092B">
        <w:rPr>
          <w:rFonts w:ascii="Times New Roman" w:hAnsi="Times New Roman" w:cs="Times New Roman"/>
          <w:sz w:val="22"/>
        </w:rPr>
        <w:t xml:space="preserve">. </w:t>
      </w:r>
      <w:r w:rsidRPr="00B0092B">
        <w:rPr>
          <w:rFonts w:ascii="Times New Roman" w:hAnsi="Times New Roman" w:cs="Times New Roman"/>
          <w:i/>
          <w:iCs/>
          <w:sz w:val="22"/>
        </w:rPr>
        <w:t>03</w:t>
      </w:r>
      <w:r w:rsidRPr="00B0092B">
        <w:rPr>
          <w:rFonts w:ascii="Times New Roman" w:hAnsi="Times New Roman" w:cs="Times New Roman"/>
          <w:sz w:val="22"/>
        </w:rPr>
        <w:t>(4), 845.</w:t>
      </w:r>
    </w:p>
    <w:p w14:paraId="5DDD3913"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Tseng, C.-H., &amp; Sim, D. (2021). Sample size planning for pilot studies. </w:t>
      </w:r>
      <w:r w:rsidRPr="00B0092B">
        <w:rPr>
          <w:rFonts w:ascii="Times New Roman" w:hAnsi="Times New Roman" w:cs="Times New Roman"/>
          <w:i/>
          <w:iCs/>
          <w:sz w:val="22"/>
        </w:rPr>
        <w:t>ArXiv Preprint ArXiv:2105.05483</w:t>
      </w:r>
      <w:r w:rsidRPr="00B0092B">
        <w:rPr>
          <w:rFonts w:ascii="Times New Roman" w:hAnsi="Times New Roman" w:cs="Times New Roman"/>
          <w:sz w:val="22"/>
        </w:rPr>
        <w:t>.</w:t>
      </w:r>
    </w:p>
    <w:p w14:paraId="0AE37BF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Um, T., &amp; Chung, N. (2021). Does smart tourism technology matter? Lessons from three smart tourism cities in South Korea. </w:t>
      </w:r>
      <w:r w:rsidRPr="00B0092B">
        <w:rPr>
          <w:rFonts w:ascii="Times New Roman" w:hAnsi="Times New Roman" w:cs="Times New Roman"/>
          <w:i/>
          <w:iCs/>
          <w:sz w:val="22"/>
        </w:rPr>
        <w:t>Asia Pacific Journal of Tourism Research</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(4), 396–414.</w:t>
      </w:r>
    </w:p>
    <w:p w14:paraId="5417D2C7"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Vinodan, A., Meera, S., &amp; Shreeansh, M. (2024). Incentivized adoption of smart tourism services: Host community perspective. </w:t>
      </w:r>
      <w:r w:rsidRPr="00B0092B">
        <w:rPr>
          <w:rFonts w:ascii="Times New Roman" w:hAnsi="Times New Roman" w:cs="Times New Roman"/>
          <w:i/>
          <w:iCs/>
          <w:sz w:val="22"/>
        </w:rPr>
        <w:t>Smart Tourism</w:t>
      </w:r>
      <w:r w:rsidRPr="00B0092B">
        <w:rPr>
          <w:rFonts w:ascii="Times New Roman" w:hAnsi="Times New Roman" w:cs="Times New Roman"/>
          <w:sz w:val="22"/>
        </w:rPr>
        <w:t xml:space="preserve">, </w:t>
      </w:r>
      <w:r w:rsidRPr="00B0092B">
        <w:rPr>
          <w:rFonts w:ascii="Times New Roman" w:hAnsi="Times New Roman" w:cs="Times New Roman"/>
          <w:i/>
          <w:iCs/>
          <w:sz w:val="22"/>
        </w:rPr>
        <w:t>4</w:t>
      </w:r>
      <w:r w:rsidRPr="00B0092B">
        <w:rPr>
          <w:rFonts w:ascii="Times New Roman" w:hAnsi="Times New Roman" w:cs="Times New Roman"/>
          <w:sz w:val="22"/>
        </w:rPr>
        <w:t>(2), 2454.</w:t>
      </w:r>
    </w:p>
    <w:p w14:paraId="30FDF589"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Wang, W., Kumar, N., Chen, J., Gong, Z., Kong, X., Wei, W., &amp; Gao, H. (2020). Realizing the potential of the internet of things for smart tourism with 5G and AI. </w:t>
      </w:r>
      <w:r w:rsidRPr="00B0092B">
        <w:rPr>
          <w:rFonts w:ascii="Times New Roman" w:hAnsi="Times New Roman" w:cs="Times New Roman"/>
          <w:i/>
          <w:iCs/>
          <w:sz w:val="22"/>
        </w:rPr>
        <w:t>IEEE Network</w:t>
      </w:r>
      <w:r w:rsidRPr="00B0092B">
        <w:rPr>
          <w:rFonts w:ascii="Times New Roman" w:hAnsi="Times New Roman" w:cs="Times New Roman"/>
          <w:sz w:val="22"/>
        </w:rPr>
        <w:t xml:space="preserve">, </w:t>
      </w:r>
      <w:r w:rsidRPr="00B0092B">
        <w:rPr>
          <w:rFonts w:ascii="Times New Roman" w:hAnsi="Times New Roman" w:cs="Times New Roman"/>
          <w:i/>
          <w:iCs/>
          <w:sz w:val="22"/>
        </w:rPr>
        <w:t>34</w:t>
      </w:r>
      <w:r w:rsidRPr="00B0092B">
        <w:rPr>
          <w:rFonts w:ascii="Times New Roman" w:hAnsi="Times New Roman" w:cs="Times New Roman"/>
          <w:sz w:val="22"/>
        </w:rPr>
        <w:t>(6), 295–301.</w:t>
      </w:r>
    </w:p>
    <w:p w14:paraId="19C14910"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lastRenderedPageBreak/>
        <w:t xml:space="preserve">Wang, X., Zhen, F., Tang, J., Shen, L., &amp; Liu, D. (2022). Applications, experiences, and challenges of smart tourism development in China. </w:t>
      </w:r>
      <w:r w:rsidRPr="00B0092B">
        <w:rPr>
          <w:rFonts w:ascii="Times New Roman" w:hAnsi="Times New Roman" w:cs="Times New Roman"/>
          <w:i/>
          <w:iCs/>
          <w:sz w:val="22"/>
        </w:rPr>
        <w:t>Journal of Urban Technology</w:t>
      </w:r>
      <w:r w:rsidRPr="00B0092B">
        <w:rPr>
          <w:rFonts w:ascii="Times New Roman" w:hAnsi="Times New Roman" w:cs="Times New Roman"/>
          <w:sz w:val="22"/>
        </w:rPr>
        <w:t xml:space="preserve">, </w:t>
      </w:r>
      <w:r w:rsidRPr="00B0092B">
        <w:rPr>
          <w:rFonts w:ascii="Times New Roman" w:hAnsi="Times New Roman" w:cs="Times New Roman"/>
          <w:i/>
          <w:iCs/>
          <w:sz w:val="22"/>
        </w:rPr>
        <w:t>29</w:t>
      </w:r>
      <w:r w:rsidRPr="00B0092B">
        <w:rPr>
          <w:rFonts w:ascii="Times New Roman" w:hAnsi="Times New Roman" w:cs="Times New Roman"/>
          <w:sz w:val="22"/>
        </w:rPr>
        <w:t>(4), 101–126.</w:t>
      </w:r>
    </w:p>
    <w:p w14:paraId="271C987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Wise, N., &amp; Heidari, H. (2019). Developing smart tourism destinations with the internet of things. </w:t>
      </w:r>
      <w:r w:rsidRPr="00B0092B">
        <w:rPr>
          <w:rFonts w:ascii="Times New Roman" w:hAnsi="Times New Roman" w:cs="Times New Roman"/>
          <w:i/>
          <w:iCs/>
          <w:sz w:val="22"/>
        </w:rPr>
        <w:t>Big Data and Innovation in Tourism, Travel, and Hospitality: Managerial Approaches, Techniques, and Applications</w:t>
      </w:r>
      <w:r w:rsidRPr="00B0092B">
        <w:rPr>
          <w:rFonts w:ascii="Times New Roman" w:hAnsi="Times New Roman" w:cs="Times New Roman"/>
          <w:sz w:val="22"/>
        </w:rPr>
        <w:t>, 21–29.</w:t>
      </w:r>
    </w:p>
    <w:p w14:paraId="0F1118A5"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Xia, L., Lee, T. J., &amp; Kim, D.-K. (2024). Relationships between motivation, service quality, tourist satisfaction, quality of life, and spa and wellness tourism. </w:t>
      </w:r>
      <w:r w:rsidRPr="00B0092B">
        <w:rPr>
          <w:rFonts w:ascii="Times New Roman" w:hAnsi="Times New Roman" w:cs="Times New Roman"/>
          <w:i/>
          <w:iCs/>
          <w:sz w:val="22"/>
        </w:rPr>
        <w:t>International Journal of Tourism Research</w:t>
      </w:r>
      <w:r w:rsidRPr="00B0092B">
        <w:rPr>
          <w:rFonts w:ascii="Times New Roman" w:hAnsi="Times New Roman" w:cs="Times New Roman"/>
          <w:sz w:val="22"/>
        </w:rPr>
        <w:t xml:space="preserve">, </w:t>
      </w:r>
      <w:r w:rsidRPr="00B0092B">
        <w:rPr>
          <w:rFonts w:ascii="Times New Roman" w:hAnsi="Times New Roman" w:cs="Times New Roman"/>
          <w:i/>
          <w:iCs/>
          <w:sz w:val="22"/>
        </w:rPr>
        <w:t>26</w:t>
      </w:r>
      <w:r w:rsidRPr="00B0092B">
        <w:rPr>
          <w:rFonts w:ascii="Times New Roman" w:hAnsi="Times New Roman" w:cs="Times New Roman"/>
          <w:sz w:val="22"/>
        </w:rPr>
        <w:t>(1), e2624.</w:t>
      </w:r>
    </w:p>
    <w:p w14:paraId="1DEB3382"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Xu, J., Shi, P. H., &amp; Chen, X. (2024). Exploring digital innovation in smart tourism destinations: insights from 31 premier tourist cities in digital China. </w:t>
      </w:r>
      <w:r w:rsidRPr="00B0092B">
        <w:rPr>
          <w:rFonts w:ascii="Times New Roman" w:hAnsi="Times New Roman" w:cs="Times New Roman"/>
          <w:i/>
          <w:iCs/>
          <w:sz w:val="22"/>
        </w:rPr>
        <w:t>Tourism Review</w:t>
      </w:r>
      <w:r w:rsidRPr="00B0092B">
        <w:rPr>
          <w:rFonts w:ascii="Times New Roman" w:hAnsi="Times New Roman" w:cs="Times New Roman"/>
          <w:sz w:val="22"/>
        </w:rPr>
        <w:t>.</w:t>
      </w:r>
    </w:p>
    <w:p w14:paraId="6323B33A"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Yang, X., Zhang, L., &amp; Feng, Z. (2023). Personalized tourism recommendations and the E-tourism user experience. </w:t>
      </w:r>
      <w:r w:rsidRPr="00B0092B">
        <w:rPr>
          <w:rFonts w:ascii="Times New Roman" w:hAnsi="Times New Roman" w:cs="Times New Roman"/>
          <w:i/>
          <w:iCs/>
          <w:sz w:val="22"/>
        </w:rPr>
        <w:t>Journal of Travel Research</w:t>
      </w:r>
      <w:r w:rsidRPr="00B0092B">
        <w:rPr>
          <w:rFonts w:ascii="Times New Roman" w:hAnsi="Times New Roman" w:cs="Times New Roman"/>
          <w:sz w:val="22"/>
        </w:rPr>
        <w:t>, 00472875231187332.</w:t>
      </w:r>
    </w:p>
    <w:p w14:paraId="6B9FB054"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Ye, B. H., Ye, H., &amp; Law, R. (2020). Systematic review of smart tourism research.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12</w:t>
      </w:r>
      <w:r w:rsidRPr="00B0092B">
        <w:rPr>
          <w:rFonts w:ascii="Times New Roman" w:hAnsi="Times New Roman" w:cs="Times New Roman"/>
          <w:sz w:val="22"/>
        </w:rPr>
        <w:t>(8), 3401.</w:t>
      </w:r>
    </w:p>
    <w:p w14:paraId="683C74CF"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Zhang, Y., Sotiriadis, M., &amp; Shen, S. (2022). Investigating the impact of smart tourism technologies on tourists’ experiences. </w:t>
      </w:r>
      <w:r w:rsidRPr="00B0092B">
        <w:rPr>
          <w:rFonts w:ascii="Times New Roman" w:hAnsi="Times New Roman" w:cs="Times New Roman"/>
          <w:i/>
          <w:iCs/>
          <w:sz w:val="22"/>
        </w:rPr>
        <w:t>Sustainability</w:t>
      </w:r>
      <w:r w:rsidRPr="00B0092B">
        <w:rPr>
          <w:rFonts w:ascii="Times New Roman" w:hAnsi="Times New Roman" w:cs="Times New Roman"/>
          <w:sz w:val="22"/>
        </w:rPr>
        <w:t xml:space="preserve">, </w:t>
      </w:r>
      <w:r w:rsidRPr="00B0092B">
        <w:rPr>
          <w:rFonts w:ascii="Times New Roman" w:hAnsi="Times New Roman" w:cs="Times New Roman"/>
          <w:i/>
          <w:iCs/>
          <w:sz w:val="22"/>
        </w:rPr>
        <w:t>14</w:t>
      </w:r>
      <w:r w:rsidRPr="00B0092B">
        <w:rPr>
          <w:rFonts w:ascii="Times New Roman" w:hAnsi="Times New Roman" w:cs="Times New Roman"/>
          <w:sz w:val="22"/>
        </w:rPr>
        <w:t>(5), 3048.</w:t>
      </w:r>
    </w:p>
    <w:p w14:paraId="725A116C" w14:textId="77777777" w:rsidR="00D23EA3" w:rsidRPr="00B0092B" w:rsidRDefault="00D23EA3" w:rsidP="00D23EA3">
      <w:pPr>
        <w:widowControl w:val="0"/>
        <w:autoSpaceDE w:val="0"/>
        <w:autoSpaceDN w:val="0"/>
        <w:adjustRightInd w:val="0"/>
        <w:ind w:left="480" w:hanging="480"/>
        <w:rPr>
          <w:rFonts w:ascii="Times New Roman" w:hAnsi="Times New Roman" w:cs="Times New Roman"/>
          <w:sz w:val="22"/>
        </w:rPr>
      </w:pPr>
      <w:r w:rsidRPr="00B0092B">
        <w:rPr>
          <w:rFonts w:ascii="Times New Roman" w:hAnsi="Times New Roman" w:cs="Times New Roman"/>
          <w:sz w:val="22"/>
        </w:rPr>
        <w:t xml:space="preserve">Zikmund, W. G., Babin, B. J., Carr, J. C., &amp; Griffin, M. (2013). </w:t>
      </w:r>
      <w:r w:rsidRPr="00B0092B">
        <w:rPr>
          <w:rFonts w:ascii="Times New Roman" w:hAnsi="Times New Roman" w:cs="Times New Roman"/>
          <w:i/>
          <w:iCs/>
          <w:sz w:val="22"/>
        </w:rPr>
        <w:t>Business research methods</w:t>
      </w:r>
      <w:r w:rsidRPr="00B0092B">
        <w:rPr>
          <w:rFonts w:ascii="Times New Roman" w:hAnsi="Times New Roman" w:cs="Times New Roman"/>
          <w:sz w:val="22"/>
        </w:rPr>
        <w:t>. Cengage Learning.</w:t>
      </w:r>
    </w:p>
    <w:p w14:paraId="5B56D2CD" w14:textId="045B4F7A" w:rsidR="003A4E0B" w:rsidRPr="00B0092B" w:rsidRDefault="003A4E0B" w:rsidP="00D23EA3">
      <w:pPr>
        <w:widowControl w:val="0"/>
        <w:autoSpaceDE w:val="0"/>
        <w:autoSpaceDN w:val="0"/>
        <w:adjustRightInd w:val="0"/>
        <w:ind w:left="480" w:hanging="480"/>
        <w:rPr>
          <w:b/>
          <w:bCs/>
          <w:sz w:val="22"/>
        </w:rPr>
      </w:pPr>
      <w:r w:rsidRPr="00B0092B">
        <w:rPr>
          <w:b/>
          <w:bCs/>
          <w:sz w:val="22"/>
        </w:rPr>
        <w:fldChar w:fldCharType="end"/>
      </w:r>
    </w:p>
    <w:p w14:paraId="12B9098C" w14:textId="77777777" w:rsidR="0090385C" w:rsidRPr="00B0092B" w:rsidRDefault="0090385C" w:rsidP="0090385C">
      <w:pPr>
        <w:ind w:firstLine="0"/>
        <w:jc w:val="center"/>
        <w:rPr>
          <w:b/>
          <w:bCs/>
          <w:sz w:val="22"/>
        </w:rPr>
      </w:pPr>
    </w:p>
    <w:p w14:paraId="53CBA506" w14:textId="77777777" w:rsidR="0090385C" w:rsidRPr="00B0092B" w:rsidRDefault="0090385C" w:rsidP="0090385C">
      <w:pPr>
        <w:ind w:firstLine="0"/>
        <w:jc w:val="center"/>
        <w:rPr>
          <w:b/>
          <w:bCs/>
          <w:sz w:val="22"/>
        </w:rPr>
        <w:sectPr w:rsidR="0090385C" w:rsidRPr="00B0092B" w:rsidSect="00B7287C">
          <w:pgSz w:w="11906" w:h="16838"/>
          <w:pgMar w:top="1440" w:right="1440" w:bottom="1440" w:left="1440" w:header="708" w:footer="708" w:gutter="0"/>
          <w:cols w:space="708"/>
          <w:docGrid w:linePitch="360"/>
        </w:sectPr>
      </w:pPr>
    </w:p>
    <w:p w14:paraId="34661A29" w14:textId="77777777" w:rsidR="0090385C" w:rsidRPr="00B0092B" w:rsidRDefault="0090385C" w:rsidP="001B36BA">
      <w:pPr>
        <w:pStyle w:val="Heading1"/>
        <w:numPr>
          <w:ilvl w:val="0"/>
          <w:numId w:val="0"/>
        </w:numPr>
      </w:pPr>
      <w:bookmarkStart w:id="147" w:name="_Toc159185883"/>
      <w:r w:rsidRPr="00B0092B">
        <w:lastRenderedPageBreak/>
        <w:t>APPENDICES</w:t>
      </w:r>
      <w:bookmarkEnd w:id="147"/>
    </w:p>
    <w:p w14:paraId="0151EFE6" w14:textId="1238C752" w:rsidR="004017BC" w:rsidRPr="00B0092B" w:rsidRDefault="004017BC" w:rsidP="004017BC">
      <w:pPr>
        <w:pStyle w:val="Heading2"/>
        <w:numPr>
          <w:ilvl w:val="0"/>
          <w:numId w:val="0"/>
        </w:numPr>
      </w:pPr>
      <w:bookmarkStart w:id="148" w:name="_Toc159185884"/>
      <w:r w:rsidRPr="00B0092B">
        <w:t xml:space="preserve">Appendix A: </w:t>
      </w:r>
      <w:r w:rsidR="00E51A15" w:rsidRPr="00B0092B">
        <w:t>Questionnaire Construction</w:t>
      </w:r>
      <w:bookmarkEnd w:id="148"/>
    </w:p>
    <w:tbl>
      <w:tblPr>
        <w:tblStyle w:val="TableGrid"/>
        <w:tblW w:w="0" w:type="auto"/>
        <w:tblLook w:val="04A0" w:firstRow="1" w:lastRow="0" w:firstColumn="1" w:lastColumn="0" w:noHBand="0" w:noVBand="1"/>
      </w:tblPr>
      <w:tblGrid>
        <w:gridCol w:w="9016"/>
      </w:tblGrid>
      <w:tr w:rsidR="004017BC" w:rsidRPr="00B0092B" w14:paraId="381A40F9" w14:textId="77777777" w:rsidTr="00533F4A">
        <w:tc>
          <w:tcPr>
            <w:tcW w:w="9016" w:type="dxa"/>
          </w:tcPr>
          <w:p w14:paraId="3F6D0C91" w14:textId="77777777" w:rsidR="004017BC" w:rsidRPr="00B0092B" w:rsidRDefault="004017BC" w:rsidP="00533F4A">
            <w:pPr>
              <w:spacing w:after="205" w:line="259" w:lineRule="auto"/>
              <w:ind w:left="2263" w:firstLine="0"/>
              <w:jc w:val="left"/>
              <w:rPr>
                <w:rFonts w:cstheme="majorBidi"/>
                <w:sz w:val="20"/>
                <w:szCs w:val="20"/>
                <w:lang w:val="en-GB"/>
              </w:rPr>
            </w:pPr>
          </w:p>
          <w:p w14:paraId="5587F17D" w14:textId="77777777" w:rsidR="004017BC" w:rsidRPr="00B0092B" w:rsidRDefault="004017BC" w:rsidP="00533F4A">
            <w:pPr>
              <w:spacing w:after="205" w:line="259" w:lineRule="auto"/>
              <w:ind w:left="314" w:firstLine="0"/>
              <w:jc w:val="left"/>
              <w:rPr>
                <w:rFonts w:cstheme="majorBidi"/>
                <w:lang w:val="en-GB"/>
              </w:rPr>
            </w:pPr>
            <w:r w:rsidRPr="00B0092B">
              <w:rPr>
                <w:rFonts w:eastAsia="Calibri" w:cstheme="majorBidi"/>
                <w:noProof/>
              </w:rPr>
              <mc:AlternateContent>
                <mc:Choice Requires="wpg">
                  <w:drawing>
                    <wp:inline distT="0" distB="0" distL="0" distR="0" wp14:anchorId="4816552F" wp14:editId="1BCEB4E8">
                      <wp:extent cx="5194176" cy="687884"/>
                      <wp:effectExtent l="0" t="0" r="635" b="0"/>
                      <wp:docPr id="910200" name="Group 910200"/>
                      <wp:cNvGraphicFramePr/>
                      <a:graphic xmlns:a="http://schemas.openxmlformats.org/drawingml/2006/main">
                        <a:graphicData uri="http://schemas.microsoft.com/office/word/2010/wordprocessingGroup">
                          <wpg:wgp>
                            <wpg:cNvGrpSpPr/>
                            <wpg:grpSpPr>
                              <a:xfrm>
                                <a:off x="0" y="0"/>
                                <a:ext cx="5194176" cy="687884"/>
                                <a:chOff x="0" y="0"/>
                                <a:chExt cx="2487168" cy="359664"/>
                              </a:xfrm>
                            </wpg:grpSpPr>
                            <pic:pic xmlns:pic="http://schemas.openxmlformats.org/drawingml/2006/picture">
                              <pic:nvPicPr>
                                <pic:cNvPr id="66471" name="Picture 66471"/>
                                <pic:cNvPicPr/>
                              </pic:nvPicPr>
                              <pic:blipFill>
                                <a:blip r:embed="rId33"/>
                                <a:stretch>
                                  <a:fillRect/>
                                </a:stretch>
                              </pic:blipFill>
                              <pic:spPr>
                                <a:xfrm>
                                  <a:off x="4572" y="16764"/>
                                  <a:ext cx="2482596" cy="342900"/>
                                </a:xfrm>
                                <a:prstGeom prst="rect">
                                  <a:avLst/>
                                </a:prstGeom>
                              </pic:spPr>
                            </pic:pic>
                            <pic:pic xmlns:pic="http://schemas.openxmlformats.org/drawingml/2006/picture">
                              <pic:nvPicPr>
                                <pic:cNvPr id="66473" name="Picture 66473"/>
                                <pic:cNvPicPr/>
                              </pic:nvPicPr>
                              <pic:blipFill>
                                <a:blip r:embed="rId34"/>
                                <a:stretch>
                                  <a:fillRect/>
                                </a:stretch>
                              </pic:blipFill>
                              <pic:spPr>
                                <a:xfrm>
                                  <a:off x="32004" y="286512"/>
                                  <a:ext cx="0" cy="0"/>
                                </a:xfrm>
                                <a:prstGeom prst="rect">
                                  <a:avLst/>
                                </a:prstGeom>
                              </pic:spPr>
                            </pic:pic>
                            <wps:wsp>
                              <wps:cNvPr id="66474" name="Shape 66474"/>
                              <wps:cNvSpPr/>
                              <wps:spPr>
                                <a:xfrm>
                                  <a:off x="0" y="0"/>
                                  <a:ext cx="2466975" cy="327025"/>
                                </a:xfrm>
                                <a:custGeom>
                                  <a:avLst/>
                                  <a:gdLst/>
                                  <a:ahLst/>
                                  <a:cxnLst/>
                                  <a:rect l="0" t="0" r="0" b="0"/>
                                  <a:pathLst>
                                    <a:path w="2466975" h="327025">
                                      <a:moveTo>
                                        <a:pt x="54483" y="0"/>
                                      </a:moveTo>
                                      <a:lnTo>
                                        <a:pt x="2412492" y="0"/>
                                      </a:lnTo>
                                      <a:cubicBezTo>
                                        <a:pt x="2442591" y="0"/>
                                        <a:pt x="2466975" y="24384"/>
                                        <a:pt x="2466975" y="54483"/>
                                      </a:cubicBezTo>
                                      <a:lnTo>
                                        <a:pt x="2466975" y="272542"/>
                                      </a:lnTo>
                                      <a:cubicBezTo>
                                        <a:pt x="2466975" y="302641"/>
                                        <a:pt x="2442591" y="327025"/>
                                        <a:pt x="2412492" y="327025"/>
                                      </a:cubicBezTo>
                                      <a:lnTo>
                                        <a:pt x="54483" y="327025"/>
                                      </a:lnTo>
                                      <a:cubicBezTo>
                                        <a:pt x="24384" y="327025"/>
                                        <a:pt x="0" y="302641"/>
                                        <a:pt x="0" y="272542"/>
                                      </a:cubicBezTo>
                                      <a:lnTo>
                                        <a:pt x="0" y="54483"/>
                                      </a:lnTo>
                                      <a:cubicBezTo>
                                        <a:pt x="0" y="24384"/>
                                        <a:pt x="24384" y="0"/>
                                        <a:pt x="54483" y="0"/>
                                      </a:cubicBez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66475" name="Shape 66475"/>
                              <wps:cNvSpPr/>
                              <wps:spPr>
                                <a:xfrm>
                                  <a:off x="0" y="0"/>
                                  <a:ext cx="2466975" cy="327025"/>
                                </a:xfrm>
                                <a:custGeom>
                                  <a:avLst/>
                                  <a:gdLst/>
                                  <a:ahLst/>
                                  <a:cxnLst/>
                                  <a:rect l="0" t="0" r="0" b="0"/>
                                  <a:pathLst>
                                    <a:path w="2466975" h="327025">
                                      <a:moveTo>
                                        <a:pt x="0" y="54483"/>
                                      </a:moveTo>
                                      <a:cubicBezTo>
                                        <a:pt x="0" y="24384"/>
                                        <a:pt x="24384" y="0"/>
                                        <a:pt x="54483" y="0"/>
                                      </a:cubicBezTo>
                                      <a:lnTo>
                                        <a:pt x="2412492" y="0"/>
                                      </a:lnTo>
                                      <a:cubicBezTo>
                                        <a:pt x="2442591" y="0"/>
                                        <a:pt x="2466975" y="24384"/>
                                        <a:pt x="2466975" y="54483"/>
                                      </a:cubicBezTo>
                                      <a:lnTo>
                                        <a:pt x="2466975" y="272542"/>
                                      </a:lnTo>
                                      <a:cubicBezTo>
                                        <a:pt x="2466975" y="302641"/>
                                        <a:pt x="2442591" y="327025"/>
                                        <a:pt x="2412492" y="327025"/>
                                      </a:cubicBezTo>
                                      <a:lnTo>
                                        <a:pt x="54483" y="327025"/>
                                      </a:lnTo>
                                      <a:cubicBezTo>
                                        <a:pt x="24384" y="327025"/>
                                        <a:pt x="0" y="302641"/>
                                        <a:pt x="0" y="272542"/>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66477" name="Picture 66477"/>
                                <pic:cNvPicPr/>
                              </pic:nvPicPr>
                              <pic:blipFill>
                                <a:blip r:embed="rId35"/>
                                <a:stretch>
                                  <a:fillRect/>
                                </a:stretch>
                              </pic:blipFill>
                              <pic:spPr>
                                <a:xfrm>
                                  <a:off x="21336" y="67056"/>
                                  <a:ext cx="2423160" cy="192024"/>
                                </a:xfrm>
                                <a:prstGeom prst="rect">
                                  <a:avLst/>
                                </a:prstGeom>
                              </pic:spPr>
                            </pic:pic>
                            <wps:wsp>
                              <wps:cNvPr id="66478" name="Rectangle 66478"/>
                              <wps:cNvSpPr/>
                              <wps:spPr>
                                <a:xfrm>
                                  <a:off x="225301" y="68449"/>
                                  <a:ext cx="2210847" cy="187581"/>
                                </a:xfrm>
                                <a:prstGeom prst="rect">
                                  <a:avLst/>
                                </a:prstGeom>
                                <a:ln>
                                  <a:noFill/>
                                </a:ln>
                              </wps:spPr>
                              <wps:txbx>
                                <w:txbxContent>
                                  <w:p w14:paraId="0AA0ED7E" w14:textId="77777777" w:rsidR="004017BC" w:rsidRDefault="004017BC" w:rsidP="004017BC">
                                    <w:pPr>
                                      <w:spacing w:after="160" w:line="259" w:lineRule="auto"/>
                                      <w:ind w:firstLine="0"/>
                                      <w:jc w:val="center"/>
                                    </w:pPr>
                                    <w:r w:rsidRPr="00D44199">
                                      <w:t>FACTORS INFLUENCING THE TOURIST BEHAVIOUR TOWARD USING SMART TOURISM TECHNOLOGY AT SMART DESTINATIONS IN SAUDI ARABIA</w:t>
                                    </w:r>
                                  </w:p>
                                </w:txbxContent>
                              </wps:txbx>
                              <wps:bodyPr horzOverflow="overflow" vert="horz" lIns="0" tIns="0" rIns="0" bIns="0" rtlCol="0">
                                <a:noAutofit/>
                              </wps:bodyPr>
                            </wps:wsp>
                          </wpg:wgp>
                        </a:graphicData>
                      </a:graphic>
                    </wp:inline>
                  </w:drawing>
                </mc:Choice>
                <mc:Fallback>
                  <w:pict>
                    <v:group w14:anchorId="4816552F" id="Group 910200" o:spid="_x0000_s1027" style="width:409pt;height:54.15pt;mso-position-horizontal-relative:char;mso-position-vertical-relative:line" coordsize="24871,35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471" o:spid="_x0000_s1028" type="#_x0000_t75" style="position:absolute;left:45;top:167;width:24826;height:34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">
                        <v:imagedata r:id="rId36" o:title=""/>
                      </v:shape>
                      <v:shape id="Picture 66473" o:spid="_x0000_s1029" type="#_x0000_t75" style="position:absolute;left:320;top:2865;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">
                        <v:imagedata r:id="rId37" o:title=""/>
                      </v:shape>
                      <v:shape id="Shape 66474" o:spid="_x0000_s1030" style="position:absolute;width:24669;height:3270;visibility:visible;mso-wrap-style:square;v-text-anchor:top" coordsize="2466975,327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" path="m54483,l2412492,v30099,,54483,24384,54483,54483l2466975,272542v,30099,-24384,54483,-54483,54483l54483,327025c24384,327025,,302641,,272542l,54483c,24384,24384,,54483,xe" fillcolor="#f2f2f2" stroked="f" strokeweight="0">
                        <v:path arrowok="t" textboxrect="0,0,2466975,327025"/>
                      </v:shape>
                      <v:shape id="Shape 66475" o:spid="_x0000_s1031" style="position:absolute;width:24669;height:3270;visibility:visible;mso-wrap-style:square;v-text-anchor:top" coordsize="2466975,3270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" path="m,54483c,24384,24384,,54483,l2412492,v30099,,54483,24384,54483,54483l2466975,272542v,30099,-24384,54483,-54483,54483l54483,327025c24384,327025,,302641,,272542l,54483xe" filled="f" strokecolor="#666" strokeweight="1pt">
                        <v:path arrowok="t" textboxrect="0,0,2466975,327025"/>
                      </v:shape>
                      <v:shape id="Picture 66477" o:spid="_x0000_s1032" type="#_x0000_t75" style="position:absolute;left:213;top:670;width:24231;height:19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">
                        <v:imagedata r:id="rId38" o:title=""/>
                      </v:shape>
                      <v:rect id="Rectangle 66478" o:spid="_x0000_s1033" style="position:absolute;left:2253;top:684;width:22108;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" filled="f" stroked="f">
                        <v:textbox inset="0,0,0,0">
                          <w:txbxContent>
                            <w:p w14:paraId="0AA0ED7E" w14:textId="77777777" w:rsidR="004017BC" w:rsidRDefault="004017BC" w:rsidP="004017BC">
                              <w:pPr>
                                <w:spacing w:after="160" w:line="259" w:lineRule="auto"/>
                                <w:ind w:firstLine="0"/>
                                <w:jc w:val="center"/>
                              </w:pPr>
                              <w:r w:rsidRPr="00D44199">
                                <w:t>FACTORS INFLUENCING THE TOURIST BEHAVIOUR TOWARD USING SMART TOURISM TECHNOLOGY AT SMART DESTINATIONS IN SAUDI ARABIA</w:t>
                              </w:r>
                            </w:p>
                          </w:txbxContent>
                        </v:textbox>
                      </v:rect>
                      <w10:anchorlock/>
                    </v:group>
                  </w:pict>
                </mc:Fallback>
              </mc:AlternateContent>
            </w:r>
          </w:p>
          <w:p w14:paraId="5B483368" w14:textId="77777777" w:rsidR="004017BC" w:rsidRPr="00B0092B" w:rsidRDefault="004017BC" w:rsidP="00533F4A">
            <w:pPr>
              <w:spacing w:line="259" w:lineRule="auto"/>
              <w:ind w:firstLine="0"/>
              <w:jc w:val="left"/>
              <w:rPr>
                <w:rFonts w:cstheme="majorBidi"/>
                <w:lang w:val="en-GB"/>
              </w:rPr>
            </w:pPr>
            <w:r w:rsidRPr="00B0092B">
              <w:rPr>
                <w:rFonts w:eastAsia="Calibri" w:cstheme="majorBidi"/>
                <w:noProof/>
              </w:rPr>
              <mc:AlternateContent>
                <mc:Choice Requires="wpg">
                  <w:drawing>
                    <wp:inline distT="0" distB="0" distL="0" distR="0" wp14:anchorId="63FEF109" wp14:editId="4671CE6B">
                      <wp:extent cx="5430901" cy="188976"/>
                      <wp:effectExtent l="0" t="0" r="0" b="0"/>
                      <wp:docPr id="910196" name="Group 910196"/>
                      <wp:cNvGraphicFramePr/>
                      <a:graphic xmlns:a="http://schemas.openxmlformats.org/drawingml/2006/main">
                        <a:graphicData uri="http://schemas.microsoft.com/office/word/2010/wordprocessingGroup">
                          <wpg:wgp>
                            <wpg:cNvGrpSpPr/>
                            <wpg:grpSpPr>
                              <a:xfrm>
                                <a:off x="0" y="0"/>
                                <a:ext cx="5430901" cy="188976"/>
                                <a:chOff x="0" y="0"/>
                                <a:chExt cx="5430901" cy="188976"/>
                              </a:xfrm>
                            </wpg:grpSpPr>
                            <wps:wsp>
                              <wps:cNvPr id="65937" name="Rectangle 65937"/>
                              <wps:cNvSpPr/>
                              <wps:spPr>
                                <a:xfrm>
                                  <a:off x="297180" y="24426"/>
                                  <a:ext cx="2430753" cy="206430"/>
                                </a:xfrm>
                                <a:prstGeom prst="rect">
                                  <a:avLst/>
                                </a:prstGeom>
                                <a:ln>
                                  <a:noFill/>
                                </a:ln>
                              </wps:spPr>
                              <wps:txbx>
                                <w:txbxContent>
                                  <w:p w14:paraId="5AC3B49E" w14:textId="77777777" w:rsidR="004017BC" w:rsidRDefault="004017BC" w:rsidP="004017BC">
                                    <w:pPr>
                                      <w:spacing w:after="160" w:line="259" w:lineRule="auto"/>
                                      <w:ind w:firstLine="0"/>
                                      <w:jc w:val="left"/>
                                    </w:pPr>
                                    <w:r>
                                      <w:rPr>
                                        <w:b/>
                                        <w:sz w:val="22"/>
                                      </w:rPr>
                                      <w:t>Instructions for Sections A</w:t>
                                    </w:r>
                                    <w:r w:rsidRPr="00FD57D5">
                                      <w:rPr>
                                        <w:b/>
                                        <w:sz w:val="22"/>
                                      </w:rPr>
                                      <w:t xml:space="preserve"> to </w:t>
                                    </w:r>
                                    <w:r>
                                      <w:rPr>
                                        <w:b/>
                                        <w:sz w:val="22"/>
                                      </w:rPr>
                                      <w:t>D</w:t>
                                    </w:r>
                                  </w:p>
                                </w:txbxContent>
                              </wps:txbx>
                              <wps:bodyPr horzOverflow="overflow" vert="horz" lIns="0" tIns="0" rIns="0" bIns="0" rtlCol="0">
                                <a:noAutofit/>
                              </wps:bodyPr>
                            </wps:wsp>
                            <wps:wsp>
                              <wps:cNvPr id="65938" name="Rectangle 65938"/>
                              <wps:cNvSpPr/>
                              <wps:spPr>
                                <a:xfrm>
                                  <a:off x="2124837" y="24426"/>
                                  <a:ext cx="46619" cy="206430"/>
                                </a:xfrm>
                                <a:prstGeom prst="rect">
                                  <a:avLst/>
                                </a:prstGeom>
                                <a:ln>
                                  <a:noFill/>
                                </a:ln>
                              </wps:spPr>
                              <wps:txbx>
                                <w:txbxContent>
                                  <w:p w14:paraId="20F4F3EE" w14:textId="77777777" w:rsidR="004017BC" w:rsidRDefault="004017BC" w:rsidP="004017BC">
                                    <w:pPr>
                                      <w:spacing w:after="160" w:line="259" w:lineRule="auto"/>
                                      <w:ind w:firstLine="0"/>
                                      <w:jc w:val="left"/>
                                    </w:pPr>
                                    <w:r>
                                      <w:rPr>
                                        <w:b/>
                                        <w:sz w:val="22"/>
                                      </w:rPr>
                                      <w:t xml:space="preserve"> </w:t>
                                    </w:r>
                                  </w:p>
                                </w:txbxContent>
                              </wps:txbx>
                              <wps:bodyPr horzOverflow="overflow" vert="horz" lIns="0" tIns="0" rIns="0" bIns="0" rtlCol="0">
                                <a:noAutofit/>
                              </wps:bodyPr>
                            </wps:wsp>
                            <wps:wsp>
                              <wps:cNvPr id="1017783" name="Shape 1017783"/>
                              <wps:cNvSpPr/>
                              <wps:spPr>
                                <a:xfrm>
                                  <a:off x="0" y="0"/>
                                  <a:ext cx="5430901" cy="18288"/>
                                </a:xfrm>
                                <a:custGeom>
                                  <a:avLst/>
                                  <a:gdLst/>
                                  <a:ahLst/>
                                  <a:cxnLst/>
                                  <a:rect l="0" t="0" r="0" b="0"/>
                                  <a:pathLst>
                                    <a:path w="5430901" h="18288">
                                      <a:moveTo>
                                        <a:pt x="0" y="0"/>
                                      </a:moveTo>
                                      <a:lnTo>
                                        <a:pt x="5430901" y="0"/>
                                      </a:lnTo>
                                      <a:lnTo>
                                        <a:pt x="543090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17784" name="Shape 1017784"/>
                              <wps:cNvSpPr/>
                              <wps:spPr>
                                <a:xfrm>
                                  <a:off x="0" y="179832"/>
                                  <a:ext cx="5430901" cy="9144"/>
                                </a:xfrm>
                                <a:custGeom>
                                  <a:avLst/>
                                  <a:gdLst/>
                                  <a:ahLst/>
                                  <a:cxnLst/>
                                  <a:rect l="0" t="0" r="0" b="0"/>
                                  <a:pathLst>
                                    <a:path w="5430901" h="9144">
                                      <a:moveTo>
                                        <a:pt x="0" y="0"/>
                                      </a:moveTo>
                                      <a:lnTo>
                                        <a:pt x="5430901" y="0"/>
                                      </a:lnTo>
                                      <a:lnTo>
                                        <a:pt x="543090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3FEF109" id="Group 910196" o:spid="_x0000_s1034" style="width:427.65pt;height:14.9pt;mso-position-horizontal-relative:char;mso-position-vertical-relative:line" coordsize="54309,188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">
                      <v:rect id="Rectangle 65937" o:spid="_x0000_s1035" style="position:absolute;left:2971;top:244;width:24308;height:20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" filled="f" stroked="f">
                        <v:textbox inset="0,0,0,0">
                          <w:txbxContent>
                            <w:p w14:paraId="5AC3B49E" w14:textId="77777777" w:rsidR="004017BC" w:rsidRDefault="004017BC" w:rsidP="004017BC">
                              <w:pPr>
                                <w:spacing w:after="160" w:line="259" w:lineRule="auto"/>
                                <w:ind w:firstLine="0"/>
                                <w:jc w:val="left"/>
                              </w:pPr>
                              <w:r>
                                <w:rPr>
                                  <w:b/>
                                  <w:sz w:val="22"/>
                                </w:rPr>
                                <w:t>Instructions for Sections A</w:t>
                              </w:r>
                              <w:r w:rsidRPr="00FD57D5">
                                <w:rPr>
                                  <w:b/>
                                  <w:sz w:val="22"/>
                                </w:rPr>
                                <w:t xml:space="preserve"> to </w:t>
                              </w:r>
                              <w:r>
                                <w:rPr>
                                  <w:b/>
                                  <w:sz w:val="22"/>
                                </w:rPr>
                                <w:t>D</w:t>
                              </w:r>
                            </w:p>
                          </w:txbxContent>
                        </v:textbox>
                      </v:rect>
                      <v:rect id="Rectangle 65938" o:spid="_x0000_s1036" style="position:absolute;left:21248;top:244;width:466;height:20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" filled="f" stroked="f">
                        <v:textbox inset="0,0,0,0">
                          <w:txbxContent>
                            <w:p w14:paraId="20F4F3EE" w14:textId="77777777" w:rsidR="004017BC" w:rsidRDefault="004017BC" w:rsidP="004017BC">
                              <w:pPr>
                                <w:spacing w:after="160" w:line="259" w:lineRule="auto"/>
                                <w:ind w:firstLine="0"/>
                                <w:jc w:val="left"/>
                              </w:pPr>
                              <w:r>
                                <w:rPr>
                                  <w:b/>
                                  <w:sz w:val="22"/>
                                </w:rPr>
                                <w:t xml:space="preserve"> </w:t>
                              </w:r>
                            </w:p>
                          </w:txbxContent>
                        </v:textbox>
                      </v:rect>
                      <v:shape id="Shape 1017783" o:spid="_x0000_s1037" style="position:absolute;width:54309;height:182;visibility:visible;mso-wrap-style:square;v-text-anchor:top" coordsize="5430901,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" path="m,l5430901,r,18288l,18288,,e" fillcolor="black" stroked="f" strokeweight="0">
                        <v:stroke miterlimit="83231f" joinstyle="miter"/>
                        <v:path arrowok="t" textboxrect="0,0,5430901,18288"/>
                      </v:shape>
                      <v:shape id="Shape 1017784" o:spid="_x0000_s1038" style="position:absolute;top:1798;width:54309;height:91;visibility:visible;mso-wrap-style:square;v-text-anchor:top" coordsize="5430901,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" path="m,l5430901,r,9144l,9144,,e" fillcolor="black" stroked="f" strokeweight="0">
                        <v:stroke miterlimit="83231f" joinstyle="miter"/>
                        <v:path arrowok="t" textboxrect="0,0,5430901,9144"/>
                      </v:shape>
                      <w10:anchorlock/>
                    </v:group>
                  </w:pict>
                </mc:Fallback>
              </mc:AlternateContent>
            </w:r>
          </w:p>
          <w:p w14:paraId="7BE9054E" w14:textId="77777777" w:rsidR="004017BC" w:rsidRPr="00B0092B" w:rsidRDefault="004017BC" w:rsidP="00533F4A">
            <w:pPr>
              <w:spacing w:after="23" w:line="267" w:lineRule="auto"/>
              <w:ind w:left="478" w:right="239" w:firstLine="0"/>
              <w:rPr>
                <w:rFonts w:cstheme="majorBidi"/>
                <w:lang w:val="en-GB"/>
              </w:rPr>
            </w:pPr>
            <w:r w:rsidRPr="00B0092B">
              <w:rPr>
                <w:rFonts w:cstheme="majorBidi"/>
                <w:sz w:val="20"/>
                <w:lang w:val="en-GB"/>
              </w:rPr>
              <w:t>Please assign a number to reflect your opinion for each statement, ranging from strongly agree (1) to strongly disagree (5). Respond to all questions; if uncertain, provide your best response.</w:t>
            </w:r>
          </w:p>
          <w:tbl>
            <w:tblPr>
              <w:tblStyle w:val="TableGrid0"/>
              <w:tblW w:w="7888" w:type="dxa"/>
              <w:tblInd w:w="550" w:type="dxa"/>
              <w:tblCellMar>
                <w:top w:w="8" w:type="dxa"/>
                <w:left w:w="108" w:type="dxa"/>
                <w:right w:w="115" w:type="dxa"/>
              </w:tblCellMar>
              <w:tblLook w:val="04A0" w:firstRow="1" w:lastRow="0" w:firstColumn="1" w:lastColumn="0" w:noHBand="0" w:noVBand="1"/>
            </w:tblPr>
            <w:tblGrid>
              <w:gridCol w:w="3949"/>
              <w:gridCol w:w="3939"/>
            </w:tblGrid>
            <w:tr w:rsidR="004017BC" w:rsidRPr="00B0092B" w14:paraId="01E66C31" w14:textId="77777777" w:rsidTr="00533F4A">
              <w:trPr>
                <w:trHeight w:val="250"/>
              </w:trPr>
              <w:tc>
                <w:tcPr>
                  <w:tcW w:w="3949" w:type="dxa"/>
                  <w:tcBorders>
                    <w:top w:val="single" w:sz="4" w:space="0" w:color="000000"/>
                    <w:left w:val="single" w:sz="4" w:space="0" w:color="000000"/>
                    <w:bottom w:val="single" w:sz="4" w:space="0" w:color="000000"/>
                    <w:right w:val="single" w:sz="4" w:space="0" w:color="000000"/>
                  </w:tcBorders>
                </w:tcPr>
                <w:p w14:paraId="357D6A16"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Scale:  </w:t>
                  </w:r>
                </w:p>
              </w:tc>
              <w:tc>
                <w:tcPr>
                  <w:tcW w:w="3939" w:type="dxa"/>
                  <w:tcBorders>
                    <w:top w:val="single" w:sz="4" w:space="0" w:color="000000"/>
                    <w:left w:val="single" w:sz="4" w:space="0" w:color="000000"/>
                    <w:bottom w:val="single" w:sz="4" w:space="0" w:color="000000"/>
                    <w:right w:val="single" w:sz="4" w:space="0" w:color="000000"/>
                  </w:tcBorders>
                </w:tcPr>
                <w:p w14:paraId="275BA56F"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 </w:t>
                  </w:r>
                </w:p>
              </w:tc>
            </w:tr>
            <w:tr w:rsidR="004017BC" w:rsidRPr="00B0092B" w14:paraId="2BB431DD" w14:textId="77777777" w:rsidTr="00533F4A">
              <w:trPr>
                <w:trHeight w:val="247"/>
              </w:trPr>
              <w:tc>
                <w:tcPr>
                  <w:tcW w:w="3949" w:type="dxa"/>
                  <w:tcBorders>
                    <w:top w:val="single" w:sz="4" w:space="0" w:color="000000"/>
                    <w:left w:val="single" w:sz="4" w:space="0" w:color="000000"/>
                    <w:bottom w:val="single" w:sz="4" w:space="0" w:color="000000"/>
                    <w:right w:val="single" w:sz="4" w:space="0" w:color="000000"/>
                  </w:tcBorders>
                </w:tcPr>
                <w:p w14:paraId="7FD1579B"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1= Strongly agree </w:t>
                  </w:r>
                </w:p>
              </w:tc>
              <w:tc>
                <w:tcPr>
                  <w:tcW w:w="3939" w:type="dxa"/>
                  <w:tcBorders>
                    <w:top w:val="single" w:sz="4" w:space="0" w:color="000000"/>
                    <w:left w:val="single" w:sz="4" w:space="0" w:color="000000"/>
                    <w:bottom w:val="single" w:sz="4" w:space="0" w:color="000000"/>
                    <w:right w:val="single" w:sz="4" w:space="0" w:color="000000"/>
                  </w:tcBorders>
                </w:tcPr>
                <w:p w14:paraId="1D1AE447"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4= Disagree  </w:t>
                  </w:r>
                </w:p>
              </w:tc>
            </w:tr>
            <w:tr w:rsidR="004017BC" w:rsidRPr="00B0092B" w14:paraId="7A9A8DCA" w14:textId="77777777" w:rsidTr="00533F4A">
              <w:trPr>
                <w:trHeight w:val="247"/>
              </w:trPr>
              <w:tc>
                <w:tcPr>
                  <w:tcW w:w="3949" w:type="dxa"/>
                  <w:tcBorders>
                    <w:top w:val="single" w:sz="4" w:space="0" w:color="000000"/>
                    <w:left w:val="single" w:sz="4" w:space="0" w:color="000000"/>
                    <w:bottom w:val="single" w:sz="4" w:space="0" w:color="000000"/>
                    <w:right w:val="single" w:sz="4" w:space="0" w:color="000000"/>
                  </w:tcBorders>
                </w:tcPr>
                <w:p w14:paraId="3AE9BC5C"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2= agree  </w:t>
                  </w:r>
                </w:p>
              </w:tc>
              <w:tc>
                <w:tcPr>
                  <w:tcW w:w="3939" w:type="dxa"/>
                  <w:tcBorders>
                    <w:top w:val="single" w:sz="4" w:space="0" w:color="000000"/>
                    <w:left w:val="single" w:sz="4" w:space="0" w:color="000000"/>
                    <w:bottom w:val="single" w:sz="4" w:space="0" w:color="000000"/>
                    <w:right w:val="single" w:sz="4" w:space="0" w:color="000000"/>
                  </w:tcBorders>
                </w:tcPr>
                <w:p w14:paraId="33EBDD6E"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5= Strongly Disagree </w:t>
                  </w:r>
                </w:p>
              </w:tc>
            </w:tr>
            <w:tr w:rsidR="004017BC" w:rsidRPr="00B0092B" w14:paraId="19913F73" w14:textId="77777777" w:rsidTr="00533F4A">
              <w:trPr>
                <w:trHeight w:val="250"/>
              </w:trPr>
              <w:tc>
                <w:tcPr>
                  <w:tcW w:w="3949" w:type="dxa"/>
                  <w:tcBorders>
                    <w:top w:val="single" w:sz="4" w:space="0" w:color="000000"/>
                    <w:left w:val="single" w:sz="4" w:space="0" w:color="000000"/>
                    <w:bottom w:val="single" w:sz="4" w:space="0" w:color="000000"/>
                    <w:right w:val="single" w:sz="4" w:space="0" w:color="000000"/>
                  </w:tcBorders>
                </w:tcPr>
                <w:p w14:paraId="163E6D81" w14:textId="77777777" w:rsidR="004017BC" w:rsidRPr="00B0092B" w:rsidRDefault="004017BC" w:rsidP="00533F4A">
                  <w:pPr>
                    <w:spacing w:after="0" w:line="259" w:lineRule="auto"/>
                    <w:ind w:firstLine="0"/>
                    <w:jc w:val="left"/>
                    <w:rPr>
                      <w:rFonts w:cstheme="majorBidi"/>
                      <w:lang w:val="en-GB"/>
                    </w:rPr>
                  </w:pPr>
                  <w:r w:rsidRPr="00B0092B">
                    <w:rPr>
                      <w:rFonts w:cstheme="majorBidi"/>
                      <w:sz w:val="18"/>
                      <w:lang w:val="en-GB"/>
                    </w:rPr>
                    <w:t xml:space="preserve">3= Unsure  </w:t>
                  </w:r>
                </w:p>
              </w:tc>
              <w:tc>
                <w:tcPr>
                  <w:tcW w:w="3939" w:type="dxa"/>
                  <w:tcBorders>
                    <w:top w:val="single" w:sz="4" w:space="0" w:color="000000"/>
                    <w:left w:val="single" w:sz="4" w:space="0" w:color="000000"/>
                    <w:bottom w:val="single" w:sz="4" w:space="0" w:color="000000"/>
                    <w:right w:val="single" w:sz="4" w:space="0" w:color="000000"/>
                  </w:tcBorders>
                </w:tcPr>
                <w:p w14:paraId="73FBAFB9" w14:textId="77777777" w:rsidR="004017BC" w:rsidRPr="00B0092B" w:rsidRDefault="004017BC" w:rsidP="00533F4A">
                  <w:pPr>
                    <w:spacing w:after="0" w:line="259" w:lineRule="auto"/>
                    <w:ind w:firstLine="0"/>
                    <w:jc w:val="left"/>
                    <w:rPr>
                      <w:rFonts w:cstheme="majorBidi"/>
                      <w:lang w:val="en-GB"/>
                    </w:rPr>
                  </w:pPr>
                </w:p>
              </w:tc>
            </w:tr>
          </w:tbl>
          <w:p w14:paraId="743BE056" w14:textId="77777777" w:rsidR="004017BC" w:rsidRPr="00B0092B" w:rsidRDefault="004017BC" w:rsidP="00533F4A">
            <w:pPr>
              <w:spacing w:after="360" w:line="360" w:lineRule="auto"/>
              <w:ind w:firstLine="0"/>
              <w:rPr>
                <w:lang w:val="en-GB"/>
              </w:rPr>
            </w:pPr>
          </w:p>
        </w:tc>
      </w:tr>
      <w:tr w:rsidR="004017BC" w:rsidRPr="00B0092B" w14:paraId="63B3F0AC" w14:textId="77777777" w:rsidTr="00533F4A">
        <w:tc>
          <w:tcPr>
            <w:tcW w:w="9016" w:type="dxa"/>
          </w:tcPr>
          <w:p w14:paraId="623B6280" w14:textId="77777777" w:rsidR="004017BC" w:rsidRPr="00B0092B" w:rsidRDefault="004017BC" w:rsidP="00533F4A">
            <w:pPr>
              <w:tabs>
                <w:tab w:val="center" w:pos="5001"/>
              </w:tabs>
              <w:spacing w:after="155"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1708CB25" wp14:editId="47660FFA">
                      <wp:extent cx="2844800" cy="347472"/>
                      <wp:effectExtent l="0" t="0" r="0" b="0"/>
                      <wp:docPr id="910198" name="Group 910198"/>
                      <wp:cNvGraphicFramePr/>
                      <a:graphic xmlns:a="http://schemas.openxmlformats.org/drawingml/2006/main">
                        <a:graphicData uri="http://schemas.microsoft.com/office/word/2010/wordprocessingGroup">
                          <wpg:wgp>
                            <wpg:cNvGrpSpPr/>
                            <wpg:grpSpPr>
                              <a:xfrm>
                                <a:off x="0" y="0"/>
                                <a:ext cx="2844800" cy="347472"/>
                                <a:chOff x="0" y="0"/>
                                <a:chExt cx="3002280" cy="347472"/>
                              </a:xfrm>
                            </wpg:grpSpPr>
                            <pic:pic xmlns:pic="http://schemas.openxmlformats.org/drawingml/2006/picture">
                              <pic:nvPicPr>
                                <pic:cNvPr id="66444" name="Picture 66444"/>
                                <pic:cNvPicPr/>
                              </pic:nvPicPr>
                              <pic:blipFill>
                                <a:blip r:embed="rId39"/>
                                <a:stretch>
                                  <a:fillRect/>
                                </a:stretch>
                              </pic:blipFill>
                              <pic:spPr>
                                <a:xfrm>
                                  <a:off x="4572" y="16764"/>
                                  <a:ext cx="2997708" cy="330708"/>
                                </a:xfrm>
                                <a:prstGeom prst="rect">
                                  <a:avLst/>
                                </a:prstGeom>
                              </pic:spPr>
                            </pic:pic>
                            <pic:pic xmlns:pic="http://schemas.openxmlformats.org/drawingml/2006/picture">
                              <pic:nvPicPr>
                                <pic:cNvPr id="66446" name="Picture 66446"/>
                                <pic:cNvPicPr/>
                              </pic:nvPicPr>
                              <pic:blipFill>
                                <a:blip r:embed="rId40"/>
                                <a:stretch>
                                  <a:fillRect/>
                                </a:stretch>
                              </pic:blipFill>
                              <pic:spPr>
                                <a:xfrm>
                                  <a:off x="32004" y="272796"/>
                                  <a:ext cx="0" cy="0"/>
                                </a:xfrm>
                                <a:prstGeom prst="rect">
                                  <a:avLst/>
                                </a:prstGeom>
                              </pic:spPr>
                            </pic:pic>
                            <wps:wsp>
                              <wps:cNvPr id="66447" name="Shape 66447"/>
                              <wps:cNvSpPr/>
                              <wps:spPr>
                                <a:xfrm>
                                  <a:off x="0" y="0"/>
                                  <a:ext cx="2981325" cy="314325"/>
                                </a:xfrm>
                                <a:custGeom>
                                  <a:avLst/>
                                  <a:gdLst/>
                                  <a:ahLst/>
                                  <a:cxnLst/>
                                  <a:rect l="0" t="0" r="0" b="0"/>
                                  <a:pathLst>
                                    <a:path w="2981325" h="314325">
                                      <a:moveTo>
                                        <a:pt x="52451" y="0"/>
                                      </a:moveTo>
                                      <a:lnTo>
                                        <a:pt x="2928874" y="0"/>
                                      </a:lnTo>
                                      <a:cubicBezTo>
                                        <a:pt x="2957830" y="0"/>
                                        <a:pt x="2981325" y="23495"/>
                                        <a:pt x="2981325" y="52451"/>
                                      </a:cubicBezTo>
                                      <a:lnTo>
                                        <a:pt x="2981325" y="261874"/>
                                      </a:lnTo>
                                      <a:cubicBezTo>
                                        <a:pt x="2981325" y="290830"/>
                                        <a:pt x="2957830" y="314325"/>
                                        <a:pt x="2928874" y="314325"/>
                                      </a:cubicBezTo>
                                      <a:lnTo>
                                        <a:pt x="52451" y="314325"/>
                                      </a:lnTo>
                                      <a:cubicBezTo>
                                        <a:pt x="23495" y="314325"/>
                                        <a:pt x="0" y="290830"/>
                                        <a:pt x="0" y="261874"/>
                                      </a:cubicBezTo>
                                      <a:lnTo>
                                        <a:pt x="0" y="52451"/>
                                      </a:lnTo>
                                      <a:cubicBezTo>
                                        <a:pt x="0" y="23495"/>
                                        <a:pt x="23495" y="0"/>
                                        <a:pt x="52451" y="0"/>
                                      </a:cubicBez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6448" name="Shape 66448"/>
                              <wps:cNvSpPr/>
                              <wps:spPr>
                                <a:xfrm>
                                  <a:off x="0" y="0"/>
                                  <a:ext cx="2981325" cy="314325"/>
                                </a:xfrm>
                                <a:custGeom>
                                  <a:avLst/>
                                  <a:gdLst/>
                                  <a:ahLst/>
                                  <a:cxnLst/>
                                  <a:rect l="0" t="0" r="0" b="0"/>
                                  <a:pathLst>
                                    <a:path w="2981325" h="314325">
                                      <a:moveTo>
                                        <a:pt x="0" y="52451"/>
                                      </a:moveTo>
                                      <a:cubicBezTo>
                                        <a:pt x="0" y="23495"/>
                                        <a:pt x="23495" y="0"/>
                                        <a:pt x="52451" y="0"/>
                                      </a:cubicBezTo>
                                      <a:lnTo>
                                        <a:pt x="2928874" y="0"/>
                                      </a:lnTo>
                                      <a:cubicBezTo>
                                        <a:pt x="2957830" y="0"/>
                                        <a:pt x="2981325" y="23495"/>
                                        <a:pt x="2981325" y="52451"/>
                                      </a:cubicBezTo>
                                      <a:lnTo>
                                        <a:pt x="2981325" y="261874"/>
                                      </a:lnTo>
                                      <a:cubicBezTo>
                                        <a:pt x="2981325" y="290830"/>
                                        <a:pt x="2957830" y="314325"/>
                                        <a:pt x="2928874" y="314325"/>
                                      </a:cubicBezTo>
                                      <a:lnTo>
                                        <a:pt x="52451" y="314325"/>
                                      </a:lnTo>
                                      <a:cubicBezTo>
                                        <a:pt x="23495" y="314325"/>
                                        <a:pt x="0" y="290830"/>
                                        <a:pt x="0" y="261874"/>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66450" name="Picture 66450"/>
                                <pic:cNvPicPr/>
                              </pic:nvPicPr>
                              <pic:blipFill>
                                <a:blip r:embed="rId41"/>
                                <a:stretch>
                                  <a:fillRect/>
                                </a:stretch>
                              </pic:blipFill>
                              <pic:spPr>
                                <a:xfrm>
                                  <a:off x="21336" y="65532"/>
                                  <a:ext cx="2938272" cy="179832"/>
                                </a:xfrm>
                                <a:prstGeom prst="rect">
                                  <a:avLst/>
                                </a:prstGeom>
                              </pic:spPr>
                            </pic:pic>
                            <wps:wsp>
                              <wps:cNvPr id="66451" name="Rectangle 66451"/>
                              <wps:cNvSpPr/>
                              <wps:spPr>
                                <a:xfrm>
                                  <a:off x="257858" y="67695"/>
                                  <a:ext cx="2519581" cy="187581"/>
                                </a:xfrm>
                                <a:prstGeom prst="rect">
                                  <a:avLst/>
                                </a:prstGeom>
                                <a:ln>
                                  <a:noFill/>
                                </a:ln>
                              </wps:spPr>
                              <wps:txbx>
                                <w:txbxContent>
                                  <w:p w14:paraId="703EC5D4" w14:textId="77777777" w:rsidR="004017BC" w:rsidRPr="00AE0DCF" w:rsidRDefault="004017BC" w:rsidP="004017BC">
                                    <w:pPr>
                                      <w:spacing w:after="160" w:line="259" w:lineRule="auto"/>
                                      <w:ind w:firstLine="0"/>
                                      <w:jc w:val="center"/>
                                      <w:rPr>
                                        <w:rFonts w:cstheme="majorBidi"/>
                                      </w:rPr>
                                    </w:pPr>
                                    <w:r w:rsidRPr="00AE0DCF">
                                      <w:rPr>
                                        <w:rFonts w:eastAsia="Arial" w:cstheme="majorBidi"/>
                                        <w:b/>
                                        <w:sz w:val="20"/>
                                      </w:rPr>
                                      <w:t xml:space="preserve">SECTION </w:t>
                                    </w:r>
                                    <w:r>
                                      <w:rPr>
                                        <w:rFonts w:eastAsia="Arial" w:cstheme="majorBidi"/>
                                        <w:b/>
                                        <w:sz w:val="20"/>
                                      </w:rPr>
                                      <w:t>A</w:t>
                                    </w:r>
                                    <w:r w:rsidRPr="00AE0DCF">
                                      <w:rPr>
                                        <w:rFonts w:eastAsia="Arial" w:cstheme="majorBidi"/>
                                        <w:b/>
                                        <w:sz w:val="20"/>
                                      </w:rPr>
                                      <w:t>:</w:t>
                                    </w:r>
                                    <w:r>
                                      <w:rPr>
                                        <w:rFonts w:eastAsia="Arial" w:cstheme="majorBidi"/>
                                        <w:b/>
                                        <w:sz w:val="20"/>
                                      </w:rPr>
                                      <w:t xml:space="preserve"> </w:t>
                                    </w:r>
                                    <w:r w:rsidRPr="002117BB">
                                      <w:rPr>
                                        <w:rFonts w:eastAsia="Arial" w:cstheme="majorBidi"/>
                                        <w:b/>
                                        <w:sz w:val="20"/>
                                      </w:rPr>
                                      <w:t>Informativeness</w:t>
                                    </w:r>
                                  </w:p>
                                </w:txbxContent>
                              </wps:txbx>
                              <wps:bodyPr horzOverflow="overflow" vert="horz" lIns="0" tIns="0" rIns="0" bIns="0" rtlCol="0">
                                <a:noAutofit/>
                              </wps:bodyPr>
                            </wps:wsp>
                            <wps:wsp>
                              <wps:cNvPr id="66452" name="Rectangle 66452"/>
                              <wps:cNvSpPr/>
                              <wps:spPr>
                                <a:xfrm>
                                  <a:off x="2720086" y="46457"/>
                                  <a:ext cx="50673" cy="224380"/>
                                </a:xfrm>
                                <a:prstGeom prst="rect">
                                  <a:avLst/>
                                </a:prstGeom>
                                <a:ln>
                                  <a:noFill/>
                                </a:ln>
                              </wps:spPr>
                              <wps:txbx>
                                <w:txbxContent>
                                  <w:p w14:paraId="33384416"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1708CB25" id="Group 910198" o:spid="_x0000_s1039" style="width:224pt;height:27.35pt;mso-position-horizontal-relative:char;mso-position-vertical-relative:line" coordsize="30022,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">
                      <v:shape id="Picture 66444" o:spid="_x0000_s1040" type="#_x0000_t75" style="position:absolute;left:45;top:167;width:29977;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">
                        <v:imagedata r:id="rId42" o:title=""/>
                      </v:shape>
                      <v:shape id="Picture 66446" o:spid="_x0000_s1041" type="#_x0000_t75" style="position:absolute;left:320;top:2727;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">
                        <v:imagedata r:id="rId43" o:title=""/>
                      </v:shape>
                      <v:shape id="Shape 66447" o:spid="_x0000_s1042" style="position:absolute;width:29813;height:3143;visibility:visible;mso-wrap-style:square;v-text-anchor:top" coordsize="2981325,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" path="m52451,l2928874,v28956,,52451,23495,52451,52451l2981325,261874v,28956,-23495,52451,-52451,52451l52451,314325c23495,314325,,290830,,261874l,52451c,23495,23495,,52451,xe" fillcolor="#f2f2f2" stroked="f" strokeweight="0">
                        <v:stroke miterlimit="83231f" joinstyle="miter"/>
                        <v:path arrowok="t" textboxrect="0,0,2981325,314325"/>
                      </v:shape>
                      <v:shape id="Shape 66448" o:spid="_x0000_s1043" style="position:absolute;width:29813;height:3143;visibility:visible;mso-wrap-style:square;v-text-anchor:top" coordsize="2981325,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" path="m,52451c,23495,23495,,52451,l2928874,v28956,,52451,23495,52451,52451l2981325,261874v,28956,-23495,52451,-52451,52451l52451,314325c23495,314325,,290830,,261874l,52451xe" filled="f" strokecolor="#666" strokeweight="1pt">
                        <v:path arrowok="t" textboxrect="0,0,2981325,314325"/>
                      </v:shape>
                      <v:shape id="Picture 66450" o:spid="_x0000_s1044" type="#_x0000_t75" style="position:absolute;left:213;top:655;width:29383;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">
                        <v:imagedata r:id="rId44" o:title=""/>
                      </v:shape>
                      <v:rect id="Rectangle 66451" o:spid="_x0000_s1045" style="position:absolute;left:2578;top:676;width:25196;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" filled="f" stroked="f">
                        <v:textbox inset="0,0,0,0">
                          <w:txbxContent>
                            <w:p w14:paraId="703EC5D4" w14:textId="77777777" w:rsidR="004017BC" w:rsidRPr="00AE0DCF" w:rsidRDefault="004017BC" w:rsidP="004017BC">
                              <w:pPr>
                                <w:spacing w:after="160" w:line="259" w:lineRule="auto"/>
                                <w:ind w:firstLine="0"/>
                                <w:jc w:val="center"/>
                                <w:rPr>
                                  <w:rFonts w:cstheme="majorBidi"/>
                                </w:rPr>
                              </w:pPr>
                              <w:r w:rsidRPr="00AE0DCF">
                                <w:rPr>
                                  <w:rFonts w:eastAsia="Arial" w:cstheme="majorBidi"/>
                                  <w:b/>
                                  <w:sz w:val="20"/>
                                </w:rPr>
                                <w:t xml:space="preserve">SECTION </w:t>
                              </w:r>
                              <w:r>
                                <w:rPr>
                                  <w:rFonts w:eastAsia="Arial" w:cstheme="majorBidi"/>
                                  <w:b/>
                                  <w:sz w:val="20"/>
                                </w:rPr>
                                <w:t>A</w:t>
                              </w:r>
                              <w:r w:rsidRPr="00AE0DCF">
                                <w:rPr>
                                  <w:rFonts w:eastAsia="Arial" w:cstheme="majorBidi"/>
                                  <w:b/>
                                  <w:sz w:val="20"/>
                                </w:rPr>
                                <w:t>:</w:t>
                              </w:r>
                              <w:r>
                                <w:rPr>
                                  <w:rFonts w:eastAsia="Arial" w:cstheme="majorBidi"/>
                                  <w:b/>
                                  <w:sz w:val="20"/>
                                </w:rPr>
                                <w:t xml:space="preserve"> </w:t>
                              </w:r>
                              <w:r w:rsidRPr="002117BB">
                                <w:rPr>
                                  <w:rFonts w:eastAsia="Arial" w:cstheme="majorBidi"/>
                                  <w:b/>
                                  <w:sz w:val="20"/>
                                </w:rPr>
                                <w:t>Informativeness</w:t>
                              </w:r>
                            </w:p>
                          </w:txbxContent>
                        </v:textbox>
                      </v:rect>
                      <v:rect id="Rectangle 66452" o:spid="_x0000_s1046" style="position:absolute;left:27200;top:464;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" filled="f" stroked="f">
                        <v:textbox inset="0,0,0,0">
                          <w:txbxContent>
                            <w:p w14:paraId="33384416" w14:textId="77777777" w:rsidR="004017BC" w:rsidRDefault="004017BC" w:rsidP="004017BC">
                              <w:pPr>
                                <w:spacing w:after="160" w:line="259" w:lineRule="auto"/>
                                <w:ind w:firstLine="0"/>
                                <w:jc w:val="left"/>
                              </w:pPr>
                              <w:r>
                                <w:t xml:space="preserve"> </w:t>
                              </w:r>
                            </w:p>
                          </w:txbxContent>
                        </v:textbox>
                      </v:rect>
                      <w10:anchorlock/>
                    </v:group>
                  </w:pict>
                </mc:Fallback>
              </mc:AlternateContent>
            </w:r>
          </w:p>
          <w:tbl>
            <w:tblPr>
              <w:tblStyle w:val="TableGrid0"/>
              <w:tblpPr w:vertAnchor="text" w:tblpY="385"/>
              <w:tblOverlap w:val="never"/>
              <w:tblW w:w="8492" w:type="dxa"/>
              <w:tblInd w:w="0" w:type="dxa"/>
              <w:tblCellMar>
                <w:bottom w:w="6" w:type="dxa"/>
              </w:tblCellMar>
              <w:tblLook w:val="04A0" w:firstRow="1" w:lastRow="0" w:firstColumn="1" w:lastColumn="0" w:noHBand="0" w:noVBand="1"/>
            </w:tblPr>
            <w:tblGrid>
              <w:gridCol w:w="512"/>
              <w:gridCol w:w="5515"/>
              <w:gridCol w:w="450"/>
              <w:gridCol w:w="450"/>
              <w:gridCol w:w="450"/>
              <w:gridCol w:w="450"/>
              <w:gridCol w:w="665"/>
            </w:tblGrid>
            <w:tr w:rsidR="004017BC" w:rsidRPr="00B0092B" w14:paraId="1289FF1A" w14:textId="77777777" w:rsidTr="00533F4A">
              <w:trPr>
                <w:trHeight w:val="659"/>
              </w:trPr>
              <w:tc>
                <w:tcPr>
                  <w:tcW w:w="512" w:type="dxa"/>
                  <w:tcBorders>
                    <w:top w:val="single" w:sz="2" w:space="0" w:color="000000"/>
                    <w:left w:val="single" w:sz="2" w:space="0" w:color="000000"/>
                    <w:bottom w:val="single" w:sz="2" w:space="0" w:color="000000"/>
                    <w:right w:val="nil"/>
                  </w:tcBorders>
                  <w:shd w:val="clear" w:color="auto" w:fill="F2F2F2"/>
                  <w:vAlign w:val="bottom"/>
                </w:tcPr>
                <w:p w14:paraId="1B3EC4BC" w14:textId="77777777" w:rsidR="004017BC" w:rsidRPr="00B0092B" w:rsidRDefault="004017BC" w:rsidP="00533F4A">
                  <w:pPr>
                    <w:spacing w:after="0" w:line="259" w:lineRule="auto"/>
                    <w:ind w:left="79" w:firstLine="0"/>
                    <w:jc w:val="center"/>
                    <w:rPr>
                      <w:rFonts w:cstheme="majorBidi"/>
                      <w:lang w:val="en-GB"/>
                    </w:rPr>
                  </w:pPr>
                </w:p>
              </w:tc>
              <w:tc>
                <w:tcPr>
                  <w:tcW w:w="5515" w:type="dxa"/>
                  <w:tcBorders>
                    <w:top w:val="single" w:sz="2" w:space="0" w:color="000000"/>
                    <w:left w:val="nil"/>
                    <w:bottom w:val="single" w:sz="2" w:space="0" w:color="000000"/>
                    <w:right w:val="nil"/>
                  </w:tcBorders>
                  <w:shd w:val="clear" w:color="auto" w:fill="F2F2F2"/>
                </w:tcPr>
                <w:p w14:paraId="520E19EA" w14:textId="77777777" w:rsidR="004017BC" w:rsidRPr="00B0092B" w:rsidRDefault="004017BC" w:rsidP="00533F4A">
                  <w:pPr>
                    <w:spacing w:after="160" w:line="259" w:lineRule="auto"/>
                    <w:ind w:firstLine="0"/>
                    <w:jc w:val="center"/>
                    <w:rPr>
                      <w:rFonts w:cstheme="majorBidi"/>
                      <w:lang w:val="en-GB"/>
                    </w:rPr>
                  </w:pPr>
                </w:p>
              </w:tc>
              <w:tc>
                <w:tcPr>
                  <w:tcW w:w="1800" w:type="dxa"/>
                  <w:gridSpan w:val="4"/>
                  <w:tcBorders>
                    <w:top w:val="single" w:sz="2" w:space="0" w:color="000000"/>
                    <w:left w:val="nil"/>
                    <w:bottom w:val="single" w:sz="2" w:space="0" w:color="000000"/>
                    <w:right w:val="nil"/>
                  </w:tcBorders>
                  <w:shd w:val="clear" w:color="auto" w:fill="F2F2F2"/>
                </w:tcPr>
                <w:p w14:paraId="02051A00" w14:textId="77777777" w:rsidR="004017BC" w:rsidRPr="00B0092B" w:rsidRDefault="004017BC" w:rsidP="00533F4A">
                  <w:pPr>
                    <w:spacing w:after="0" w:line="259" w:lineRule="auto"/>
                    <w:ind w:firstLine="205"/>
                    <w:jc w:val="center"/>
                    <w:rPr>
                      <w:rFonts w:cstheme="majorBidi"/>
                      <w:sz w:val="16"/>
                      <w:szCs w:val="16"/>
                      <w:lang w:val="en-GB"/>
                    </w:rPr>
                  </w:pPr>
                  <w:r w:rsidRPr="00B0092B">
                    <w:rPr>
                      <w:rFonts w:eastAsia="Calibri" w:cstheme="majorBidi"/>
                      <w:noProof/>
                      <w:sz w:val="16"/>
                      <w:szCs w:val="16"/>
                    </w:rPr>
                    <mc:AlternateContent>
                      <mc:Choice Requires="wpg">
                        <w:drawing>
                          <wp:anchor distT="0" distB="0" distL="114300" distR="114300" simplePos="0" relativeHeight="251659264" behindDoc="0" locked="0" layoutInCell="1" allowOverlap="1" wp14:anchorId="317FB2E0" wp14:editId="0AFE190A">
                            <wp:simplePos x="0" y="0"/>
                            <wp:positionH relativeFrom="column">
                              <wp:posOffset>837565</wp:posOffset>
                            </wp:positionH>
                            <wp:positionV relativeFrom="paragraph">
                              <wp:posOffset>24130</wp:posOffset>
                            </wp:positionV>
                            <wp:extent cx="227965" cy="109220"/>
                            <wp:effectExtent l="0" t="0" r="635" b="5080"/>
                            <wp:wrapSquare wrapText="bothSides"/>
                            <wp:docPr id="882380" name="Group 882380"/>
                            <wp:cNvGraphicFramePr/>
                            <a:graphic xmlns:a="http://schemas.openxmlformats.org/drawingml/2006/main">
                              <a:graphicData uri="http://schemas.microsoft.com/office/word/2010/wordprocessingGroup">
                                <wpg:wgp>
                                  <wpg:cNvGrpSpPr/>
                                  <wpg:grpSpPr>
                                    <a:xfrm>
                                      <a:off x="0" y="0"/>
                                      <a:ext cx="227965" cy="109220"/>
                                      <a:chOff x="0" y="0"/>
                                      <a:chExt cx="401193" cy="127000"/>
                                    </a:xfrm>
                                  </wpg:grpSpPr>
                                  <wps:wsp>
                                    <wps:cNvPr id="66456" name="Shape 66456"/>
                                    <wps:cNvSpPr/>
                                    <wps:spPr>
                                      <a:xfrm>
                                        <a:off x="0" y="0"/>
                                        <a:ext cx="401193" cy="127000"/>
                                      </a:xfrm>
                                      <a:custGeom>
                                        <a:avLst/>
                                        <a:gdLst/>
                                        <a:ahLst/>
                                        <a:cxnLst/>
                                        <a:rect l="0" t="0" r="0" b="0"/>
                                        <a:pathLst>
                                          <a:path w="401193" h="127000">
                                            <a:moveTo>
                                              <a:pt x="50800" y="0"/>
                                            </a:moveTo>
                                            <a:lnTo>
                                              <a:pt x="27331" y="58674"/>
                                            </a:lnTo>
                                            <a:lnTo>
                                              <a:pt x="373862" y="58674"/>
                                            </a:lnTo>
                                            <a:lnTo>
                                              <a:pt x="350393" y="0"/>
                                            </a:lnTo>
                                            <a:lnTo>
                                              <a:pt x="401193" y="63500"/>
                                            </a:lnTo>
                                            <a:lnTo>
                                              <a:pt x="350393" y="127000"/>
                                            </a:lnTo>
                                            <a:lnTo>
                                              <a:pt x="373913" y="68199"/>
                                            </a:lnTo>
                                            <a:lnTo>
                                              <a:pt x="27280" y="68199"/>
                                            </a:lnTo>
                                            <a:lnTo>
                                              <a:pt x="50800" y="127000"/>
                                            </a:lnTo>
                                            <a:lnTo>
                                              <a:pt x="0" y="63500"/>
                                            </a:lnTo>
                                            <a:lnTo>
                                              <a:pt x="5080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6E4FBB87" id="Group 882380" o:spid="_x0000_s1026" style="position:absolute;margin-left:65.95pt;margin-top:1.9pt;width:17.95pt;height:8.6pt;z-index:251659264;mso-width-relative:margin;mso-height-relative:margin" coordsize="401193,127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">
                            <v:shape id="Shape 66456" o:spid="_x0000_s1027" style="position:absolute;width:401193;height:127000;visibility:visible;mso-wrap-style:square;v-text-anchor:top" coordsize="401193,127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" path="m50800,l27331,58674r346531,l350393,r50800,63500l350393,127000,373913,68199r-346633,l50800,127000,,63500,50800,xe" fillcolor="black" stroked="f" strokeweight="0">
                              <v:path arrowok="t" textboxrect="0,0,401193,127000"/>
                            </v:shape>
                            <w10:wrap type="square"/>
                          </v:group>
                        </w:pict>
                      </mc:Fallback>
                    </mc:AlternateContent>
                  </w:r>
                  <w:r w:rsidRPr="00B0092B">
                    <w:rPr>
                      <w:rFonts w:eastAsia="Arial" w:cstheme="majorBidi"/>
                      <w:sz w:val="16"/>
                      <w:szCs w:val="16"/>
                      <w:lang w:val="en-GB"/>
                    </w:rPr>
                    <w:t>Strongly</w:t>
                  </w:r>
                  <w:r w:rsidRPr="00B0092B">
                    <w:rPr>
                      <w:rFonts w:cstheme="majorBidi"/>
                      <w:sz w:val="16"/>
                      <w:szCs w:val="16"/>
                      <w:lang w:val="en-GB"/>
                    </w:rPr>
                    <w:t xml:space="preserve"> A</w:t>
                  </w:r>
                  <w:r w:rsidRPr="00B0092B">
                    <w:rPr>
                      <w:rFonts w:eastAsia="Arial" w:cstheme="majorBidi"/>
                      <w:sz w:val="16"/>
                      <w:szCs w:val="16"/>
                      <w:lang w:val="en-GB"/>
                    </w:rPr>
                    <w:t>gree</w:t>
                  </w:r>
                </w:p>
              </w:tc>
              <w:tc>
                <w:tcPr>
                  <w:tcW w:w="665" w:type="dxa"/>
                  <w:tcBorders>
                    <w:top w:val="single" w:sz="2" w:space="0" w:color="000000"/>
                    <w:left w:val="nil"/>
                    <w:bottom w:val="single" w:sz="2" w:space="0" w:color="000000"/>
                    <w:right w:val="single" w:sz="2" w:space="0" w:color="000000"/>
                  </w:tcBorders>
                  <w:shd w:val="clear" w:color="auto" w:fill="F2F2F2"/>
                </w:tcPr>
                <w:p w14:paraId="18C32C5F" w14:textId="77777777" w:rsidR="004017BC" w:rsidRPr="00B0092B" w:rsidRDefault="004017BC" w:rsidP="00533F4A">
                  <w:pPr>
                    <w:spacing w:after="76" w:line="259" w:lineRule="auto"/>
                    <w:ind w:right="-68" w:hanging="90"/>
                    <w:jc w:val="center"/>
                    <w:rPr>
                      <w:rFonts w:cstheme="majorBidi"/>
                      <w:sz w:val="16"/>
                      <w:szCs w:val="16"/>
                      <w:lang w:val="en-GB"/>
                    </w:rPr>
                  </w:pPr>
                  <w:r w:rsidRPr="00B0092B">
                    <w:rPr>
                      <w:rFonts w:eastAsia="Arial" w:cstheme="majorBidi"/>
                      <w:sz w:val="16"/>
                      <w:szCs w:val="16"/>
                      <w:lang w:val="en-GB"/>
                    </w:rPr>
                    <w:t>Strongly</w:t>
                  </w:r>
                  <w:r w:rsidRPr="00B0092B">
                    <w:rPr>
                      <w:rFonts w:cstheme="majorBidi"/>
                      <w:sz w:val="16"/>
                      <w:szCs w:val="16"/>
                      <w:lang w:val="en-GB"/>
                    </w:rPr>
                    <w:t xml:space="preserve"> Disa</w:t>
                  </w:r>
                  <w:r w:rsidRPr="00B0092B">
                    <w:rPr>
                      <w:rFonts w:eastAsia="Arial" w:cstheme="majorBidi"/>
                      <w:sz w:val="16"/>
                      <w:szCs w:val="16"/>
                      <w:lang w:val="en-GB"/>
                    </w:rPr>
                    <w:t>gree</w:t>
                  </w:r>
                </w:p>
              </w:tc>
            </w:tr>
            <w:tr w:rsidR="004017BC" w:rsidRPr="00B0092B" w14:paraId="6C2FEC60" w14:textId="77777777" w:rsidTr="00533F4A">
              <w:trPr>
                <w:trHeight w:val="383"/>
              </w:trPr>
              <w:tc>
                <w:tcPr>
                  <w:tcW w:w="512" w:type="dxa"/>
                  <w:tcBorders>
                    <w:top w:val="single" w:sz="2" w:space="0" w:color="000000"/>
                    <w:left w:val="single" w:sz="2" w:space="0" w:color="000000"/>
                    <w:bottom w:val="single" w:sz="2" w:space="0" w:color="000000"/>
                    <w:right w:val="single" w:sz="2" w:space="0" w:color="000000"/>
                  </w:tcBorders>
                  <w:shd w:val="clear" w:color="auto" w:fill="F2F2F2"/>
                </w:tcPr>
                <w:p w14:paraId="530C309B"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1.</w:t>
                  </w:r>
                </w:p>
              </w:tc>
              <w:tc>
                <w:tcPr>
                  <w:tcW w:w="5515" w:type="dxa"/>
                  <w:tcBorders>
                    <w:top w:val="single" w:sz="2" w:space="0" w:color="000000"/>
                    <w:left w:val="single" w:sz="2" w:space="0" w:color="000000"/>
                    <w:bottom w:val="single" w:sz="2" w:space="0" w:color="000000"/>
                    <w:right w:val="single" w:sz="2" w:space="0" w:color="000000"/>
                  </w:tcBorders>
                </w:tcPr>
                <w:p w14:paraId="15B191F0" w14:textId="77777777" w:rsidR="004017BC" w:rsidRPr="00B0092B" w:rsidRDefault="004017BC" w:rsidP="00533F4A">
                  <w:pPr>
                    <w:spacing w:after="0" w:line="259" w:lineRule="auto"/>
                    <w:ind w:left="80" w:firstLine="0"/>
                    <w:rPr>
                      <w:rFonts w:cstheme="majorBidi"/>
                      <w:lang w:val="en-GB"/>
                    </w:rPr>
                  </w:pPr>
                  <w:r w:rsidRPr="00B0092B">
                    <w:rPr>
                      <w:rFonts w:eastAsia="Arial" w:cstheme="majorBidi"/>
                      <w:sz w:val="16"/>
                      <w:lang w:val="en-GB"/>
                    </w:rPr>
                    <w:t>Smart technology applications provided useful information in smart destinations in Saudi Arabia</w:t>
                  </w:r>
                </w:p>
              </w:tc>
              <w:tc>
                <w:tcPr>
                  <w:tcW w:w="450" w:type="dxa"/>
                  <w:tcBorders>
                    <w:top w:val="single" w:sz="2" w:space="0" w:color="000000"/>
                    <w:left w:val="single" w:sz="2" w:space="0" w:color="000000"/>
                    <w:bottom w:val="single" w:sz="2" w:space="0" w:color="000000"/>
                    <w:right w:val="single" w:sz="2" w:space="0" w:color="000000"/>
                  </w:tcBorders>
                </w:tcPr>
                <w:p w14:paraId="58385FAE" w14:textId="77777777" w:rsidR="004017BC" w:rsidRPr="00B0092B" w:rsidRDefault="004017BC" w:rsidP="00533F4A">
                  <w:pPr>
                    <w:spacing w:after="0" w:line="259" w:lineRule="auto"/>
                    <w:ind w:left="154" w:firstLine="0"/>
                    <w:rPr>
                      <w:rFonts w:cstheme="majorBidi"/>
                      <w:lang w:val="en-GB"/>
                    </w:rPr>
                  </w:pPr>
                  <w:r w:rsidRPr="00B0092B">
                    <w:rPr>
                      <w:rFonts w:eastAsia="Arial" w:cstheme="majorBidi"/>
                      <w:sz w:val="16"/>
                      <w:lang w:val="en-GB"/>
                    </w:rPr>
                    <w:t>1</w:t>
                  </w:r>
                </w:p>
              </w:tc>
              <w:tc>
                <w:tcPr>
                  <w:tcW w:w="450" w:type="dxa"/>
                  <w:tcBorders>
                    <w:top w:val="single" w:sz="2" w:space="0" w:color="000000"/>
                    <w:left w:val="single" w:sz="2" w:space="0" w:color="000000"/>
                    <w:bottom w:val="single" w:sz="2" w:space="0" w:color="000000"/>
                    <w:right w:val="single" w:sz="2" w:space="0" w:color="000000"/>
                  </w:tcBorders>
                </w:tcPr>
                <w:p w14:paraId="05BB7898" w14:textId="77777777" w:rsidR="004017BC" w:rsidRPr="00B0092B" w:rsidRDefault="004017BC" w:rsidP="00533F4A">
                  <w:pPr>
                    <w:spacing w:after="0" w:line="259" w:lineRule="auto"/>
                    <w:ind w:left="178" w:firstLine="0"/>
                    <w:rPr>
                      <w:rFonts w:cstheme="majorBidi"/>
                      <w:lang w:val="en-GB"/>
                    </w:rPr>
                  </w:pPr>
                  <w:r w:rsidRPr="00B0092B">
                    <w:rPr>
                      <w:rFonts w:eastAsia="Arial" w:cstheme="majorBidi"/>
                      <w:sz w:val="16"/>
                      <w:lang w:val="en-GB"/>
                    </w:rPr>
                    <w:t>2</w:t>
                  </w:r>
                </w:p>
              </w:tc>
              <w:tc>
                <w:tcPr>
                  <w:tcW w:w="450" w:type="dxa"/>
                  <w:tcBorders>
                    <w:top w:val="single" w:sz="2" w:space="0" w:color="000000"/>
                    <w:left w:val="single" w:sz="2" w:space="0" w:color="000000"/>
                    <w:bottom w:val="single" w:sz="2" w:space="0" w:color="000000"/>
                    <w:right w:val="single" w:sz="2" w:space="0" w:color="000000"/>
                  </w:tcBorders>
                </w:tcPr>
                <w:p w14:paraId="040E25A8" w14:textId="77777777" w:rsidR="004017BC" w:rsidRPr="00B0092B" w:rsidRDefault="004017BC" w:rsidP="00533F4A">
                  <w:pPr>
                    <w:spacing w:after="0" w:line="259" w:lineRule="auto"/>
                    <w:ind w:left="175" w:firstLine="0"/>
                    <w:rPr>
                      <w:rFonts w:cstheme="majorBidi"/>
                      <w:lang w:val="en-GB"/>
                    </w:rPr>
                  </w:pPr>
                  <w:r w:rsidRPr="00B0092B">
                    <w:rPr>
                      <w:rFonts w:eastAsia="Arial" w:cstheme="majorBidi"/>
                      <w:sz w:val="16"/>
                      <w:lang w:val="en-GB"/>
                    </w:rPr>
                    <w:t>3</w:t>
                  </w:r>
                </w:p>
              </w:tc>
              <w:tc>
                <w:tcPr>
                  <w:tcW w:w="450" w:type="dxa"/>
                  <w:tcBorders>
                    <w:top w:val="single" w:sz="2" w:space="0" w:color="000000"/>
                    <w:left w:val="single" w:sz="2" w:space="0" w:color="000000"/>
                    <w:bottom w:val="single" w:sz="2" w:space="0" w:color="000000"/>
                    <w:right w:val="single" w:sz="2" w:space="0" w:color="000000"/>
                  </w:tcBorders>
                </w:tcPr>
                <w:p w14:paraId="2DC7479E" w14:textId="77777777" w:rsidR="004017BC" w:rsidRPr="00B0092B" w:rsidRDefault="004017BC" w:rsidP="00533F4A">
                  <w:pPr>
                    <w:spacing w:after="0" w:line="259" w:lineRule="auto"/>
                    <w:ind w:left="163" w:firstLine="0"/>
                    <w:rPr>
                      <w:rFonts w:cstheme="majorBidi"/>
                      <w:lang w:val="en-GB"/>
                    </w:rPr>
                  </w:pPr>
                  <w:r w:rsidRPr="00B0092B">
                    <w:rPr>
                      <w:rFonts w:eastAsia="Arial" w:cstheme="majorBidi"/>
                      <w:sz w:val="16"/>
                      <w:lang w:val="en-GB"/>
                    </w:rPr>
                    <w:t>4</w:t>
                  </w:r>
                </w:p>
              </w:tc>
              <w:tc>
                <w:tcPr>
                  <w:tcW w:w="665" w:type="dxa"/>
                  <w:tcBorders>
                    <w:top w:val="single" w:sz="2" w:space="0" w:color="000000"/>
                    <w:left w:val="single" w:sz="2" w:space="0" w:color="000000"/>
                    <w:bottom w:val="single" w:sz="2" w:space="0" w:color="000000"/>
                    <w:right w:val="single" w:sz="2" w:space="0" w:color="000000"/>
                  </w:tcBorders>
                </w:tcPr>
                <w:p w14:paraId="51134AF8" w14:textId="77777777" w:rsidR="004017BC" w:rsidRPr="00B0092B" w:rsidRDefault="004017BC" w:rsidP="00533F4A">
                  <w:pPr>
                    <w:spacing w:after="0" w:line="259" w:lineRule="auto"/>
                    <w:ind w:left="127" w:firstLine="0"/>
                    <w:rPr>
                      <w:rFonts w:cstheme="majorBidi"/>
                      <w:lang w:val="en-GB"/>
                    </w:rPr>
                  </w:pPr>
                  <w:r w:rsidRPr="00B0092B">
                    <w:rPr>
                      <w:rFonts w:eastAsia="Arial" w:cstheme="majorBidi"/>
                      <w:sz w:val="16"/>
                      <w:lang w:val="en-GB"/>
                    </w:rPr>
                    <w:t>5</w:t>
                  </w:r>
                </w:p>
              </w:tc>
            </w:tr>
            <w:tr w:rsidR="004017BC" w:rsidRPr="00B0092B" w14:paraId="727B1A37" w14:textId="77777777" w:rsidTr="00533F4A">
              <w:trPr>
                <w:trHeight w:val="389"/>
              </w:trPr>
              <w:tc>
                <w:tcPr>
                  <w:tcW w:w="512" w:type="dxa"/>
                  <w:tcBorders>
                    <w:top w:val="single" w:sz="2" w:space="0" w:color="000000"/>
                    <w:left w:val="single" w:sz="2" w:space="0" w:color="000000"/>
                    <w:bottom w:val="single" w:sz="2" w:space="0" w:color="000000"/>
                    <w:right w:val="single" w:sz="2" w:space="0" w:color="000000"/>
                  </w:tcBorders>
                  <w:shd w:val="clear" w:color="auto" w:fill="F2F2F2"/>
                </w:tcPr>
                <w:p w14:paraId="058C0861"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2.</w:t>
                  </w:r>
                </w:p>
              </w:tc>
              <w:tc>
                <w:tcPr>
                  <w:tcW w:w="5515" w:type="dxa"/>
                  <w:tcBorders>
                    <w:top w:val="single" w:sz="2" w:space="0" w:color="000000"/>
                    <w:left w:val="single" w:sz="2" w:space="0" w:color="000000"/>
                    <w:bottom w:val="single" w:sz="2" w:space="0" w:color="000000"/>
                    <w:right w:val="single" w:sz="2" w:space="0" w:color="000000"/>
                  </w:tcBorders>
                </w:tcPr>
                <w:p w14:paraId="682A1B1F" w14:textId="77777777" w:rsidR="004017BC" w:rsidRPr="00B0092B" w:rsidRDefault="004017BC" w:rsidP="00533F4A">
                  <w:pPr>
                    <w:spacing w:after="0" w:line="259" w:lineRule="auto"/>
                    <w:ind w:left="80" w:firstLine="0"/>
                    <w:rPr>
                      <w:rFonts w:cstheme="majorBidi"/>
                      <w:lang w:val="en-GB"/>
                    </w:rPr>
                  </w:pPr>
                  <w:r w:rsidRPr="00B0092B">
                    <w:rPr>
                      <w:rFonts w:eastAsia="Arial" w:cstheme="majorBidi"/>
                      <w:sz w:val="16"/>
                      <w:lang w:val="en-GB"/>
                    </w:rPr>
                    <w:t>Smart technology applications assisted me in smart destinations in Saudi Arabia</w:t>
                  </w:r>
                </w:p>
              </w:tc>
              <w:tc>
                <w:tcPr>
                  <w:tcW w:w="450" w:type="dxa"/>
                  <w:tcBorders>
                    <w:top w:val="single" w:sz="2" w:space="0" w:color="000000"/>
                    <w:left w:val="single" w:sz="2" w:space="0" w:color="000000"/>
                    <w:bottom w:val="single" w:sz="2" w:space="0" w:color="000000"/>
                    <w:right w:val="single" w:sz="2" w:space="0" w:color="000000"/>
                  </w:tcBorders>
                </w:tcPr>
                <w:p w14:paraId="325F62B5" w14:textId="77777777" w:rsidR="004017BC" w:rsidRPr="00B0092B" w:rsidRDefault="004017BC" w:rsidP="00533F4A">
                  <w:pPr>
                    <w:spacing w:after="0" w:line="259" w:lineRule="auto"/>
                    <w:ind w:left="154" w:firstLine="0"/>
                    <w:rPr>
                      <w:rFonts w:cstheme="majorBidi"/>
                      <w:lang w:val="en-GB"/>
                    </w:rPr>
                  </w:pPr>
                  <w:r w:rsidRPr="00B0092B">
                    <w:rPr>
                      <w:rFonts w:eastAsia="Arial" w:cstheme="majorBidi"/>
                      <w:sz w:val="16"/>
                      <w:lang w:val="en-GB"/>
                    </w:rPr>
                    <w:t>1</w:t>
                  </w:r>
                </w:p>
              </w:tc>
              <w:tc>
                <w:tcPr>
                  <w:tcW w:w="450" w:type="dxa"/>
                  <w:tcBorders>
                    <w:top w:val="single" w:sz="2" w:space="0" w:color="000000"/>
                    <w:left w:val="single" w:sz="2" w:space="0" w:color="000000"/>
                    <w:bottom w:val="single" w:sz="2" w:space="0" w:color="000000"/>
                    <w:right w:val="single" w:sz="2" w:space="0" w:color="000000"/>
                  </w:tcBorders>
                </w:tcPr>
                <w:p w14:paraId="105A898E" w14:textId="77777777" w:rsidR="004017BC" w:rsidRPr="00B0092B" w:rsidRDefault="004017BC" w:rsidP="00533F4A">
                  <w:pPr>
                    <w:spacing w:after="0" w:line="259" w:lineRule="auto"/>
                    <w:ind w:left="178" w:firstLine="0"/>
                    <w:rPr>
                      <w:rFonts w:cstheme="majorBidi"/>
                      <w:lang w:val="en-GB"/>
                    </w:rPr>
                  </w:pPr>
                  <w:r w:rsidRPr="00B0092B">
                    <w:rPr>
                      <w:rFonts w:eastAsia="Arial" w:cstheme="majorBidi"/>
                      <w:sz w:val="16"/>
                      <w:lang w:val="en-GB"/>
                    </w:rPr>
                    <w:t>2</w:t>
                  </w:r>
                </w:p>
              </w:tc>
              <w:tc>
                <w:tcPr>
                  <w:tcW w:w="450" w:type="dxa"/>
                  <w:tcBorders>
                    <w:top w:val="single" w:sz="2" w:space="0" w:color="000000"/>
                    <w:left w:val="single" w:sz="2" w:space="0" w:color="000000"/>
                    <w:bottom w:val="single" w:sz="2" w:space="0" w:color="000000"/>
                    <w:right w:val="single" w:sz="2" w:space="0" w:color="000000"/>
                  </w:tcBorders>
                </w:tcPr>
                <w:p w14:paraId="7C5BD138" w14:textId="77777777" w:rsidR="004017BC" w:rsidRPr="00B0092B" w:rsidRDefault="004017BC" w:rsidP="00533F4A">
                  <w:pPr>
                    <w:spacing w:after="0" w:line="259" w:lineRule="auto"/>
                    <w:ind w:left="175" w:firstLine="0"/>
                    <w:rPr>
                      <w:rFonts w:cstheme="majorBidi"/>
                      <w:lang w:val="en-GB"/>
                    </w:rPr>
                  </w:pPr>
                  <w:r w:rsidRPr="00B0092B">
                    <w:rPr>
                      <w:rFonts w:eastAsia="Arial" w:cstheme="majorBidi"/>
                      <w:sz w:val="16"/>
                      <w:lang w:val="en-GB"/>
                    </w:rPr>
                    <w:t>3</w:t>
                  </w:r>
                </w:p>
              </w:tc>
              <w:tc>
                <w:tcPr>
                  <w:tcW w:w="450" w:type="dxa"/>
                  <w:tcBorders>
                    <w:top w:val="single" w:sz="2" w:space="0" w:color="000000"/>
                    <w:left w:val="single" w:sz="2" w:space="0" w:color="000000"/>
                    <w:bottom w:val="single" w:sz="2" w:space="0" w:color="000000"/>
                    <w:right w:val="single" w:sz="2" w:space="0" w:color="000000"/>
                  </w:tcBorders>
                </w:tcPr>
                <w:p w14:paraId="697639DE" w14:textId="77777777" w:rsidR="004017BC" w:rsidRPr="00B0092B" w:rsidRDefault="004017BC" w:rsidP="00533F4A">
                  <w:pPr>
                    <w:spacing w:after="0" w:line="259" w:lineRule="auto"/>
                    <w:ind w:left="163" w:firstLine="0"/>
                    <w:rPr>
                      <w:rFonts w:cstheme="majorBidi"/>
                      <w:lang w:val="en-GB"/>
                    </w:rPr>
                  </w:pPr>
                  <w:r w:rsidRPr="00B0092B">
                    <w:rPr>
                      <w:rFonts w:eastAsia="Arial" w:cstheme="majorBidi"/>
                      <w:sz w:val="16"/>
                      <w:lang w:val="en-GB"/>
                    </w:rPr>
                    <w:t>4</w:t>
                  </w:r>
                </w:p>
              </w:tc>
              <w:tc>
                <w:tcPr>
                  <w:tcW w:w="665" w:type="dxa"/>
                  <w:tcBorders>
                    <w:top w:val="single" w:sz="2" w:space="0" w:color="000000"/>
                    <w:left w:val="single" w:sz="2" w:space="0" w:color="000000"/>
                    <w:bottom w:val="single" w:sz="2" w:space="0" w:color="000000"/>
                    <w:right w:val="single" w:sz="2" w:space="0" w:color="000000"/>
                  </w:tcBorders>
                </w:tcPr>
                <w:p w14:paraId="7796E278" w14:textId="77777777" w:rsidR="004017BC" w:rsidRPr="00B0092B" w:rsidRDefault="004017BC" w:rsidP="00533F4A">
                  <w:pPr>
                    <w:spacing w:after="0" w:line="259" w:lineRule="auto"/>
                    <w:ind w:left="127" w:firstLine="0"/>
                    <w:rPr>
                      <w:rFonts w:cstheme="majorBidi"/>
                      <w:lang w:val="en-GB"/>
                    </w:rPr>
                  </w:pPr>
                  <w:r w:rsidRPr="00B0092B">
                    <w:rPr>
                      <w:rFonts w:eastAsia="Arial" w:cstheme="majorBidi"/>
                      <w:sz w:val="16"/>
                      <w:lang w:val="en-GB"/>
                    </w:rPr>
                    <w:t>5</w:t>
                  </w:r>
                </w:p>
              </w:tc>
            </w:tr>
            <w:tr w:rsidR="004017BC" w:rsidRPr="00B0092B" w14:paraId="06C6ECB4" w14:textId="77777777" w:rsidTr="00533F4A">
              <w:trPr>
                <w:trHeight w:val="355"/>
              </w:trPr>
              <w:tc>
                <w:tcPr>
                  <w:tcW w:w="512" w:type="dxa"/>
                  <w:tcBorders>
                    <w:top w:val="single" w:sz="2" w:space="0" w:color="000000"/>
                    <w:left w:val="single" w:sz="2" w:space="0" w:color="000000"/>
                    <w:bottom w:val="single" w:sz="2" w:space="0" w:color="000000"/>
                    <w:right w:val="single" w:sz="2" w:space="0" w:color="000000"/>
                  </w:tcBorders>
                  <w:shd w:val="clear" w:color="auto" w:fill="F2F2F2"/>
                </w:tcPr>
                <w:p w14:paraId="77A99D4C"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3.</w:t>
                  </w:r>
                </w:p>
              </w:tc>
              <w:tc>
                <w:tcPr>
                  <w:tcW w:w="5515" w:type="dxa"/>
                  <w:tcBorders>
                    <w:top w:val="single" w:sz="2" w:space="0" w:color="000000"/>
                    <w:left w:val="single" w:sz="2" w:space="0" w:color="000000"/>
                    <w:bottom w:val="single" w:sz="2" w:space="0" w:color="000000"/>
                    <w:right w:val="single" w:sz="2" w:space="0" w:color="000000"/>
                  </w:tcBorders>
                </w:tcPr>
                <w:p w14:paraId="41046D69" w14:textId="77777777" w:rsidR="004017BC" w:rsidRPr="00B0092B" w:rsidRDefault="004017BC" w:rsidP="00533F4A">
                  <w:pPr>
                    <w:spacing w:after="0" w:line="259" w:lineRule="auto"/>
                    <w:ind w:left="80" w:firstLine="0"/>
                    <w:rPr>
                      <w:rFonts w:cstheme="majorBidi"/>
                      <w:lang w:val="en-GB"/>
                    </w:rPr>
                  </w:pPr>
                  <w:r w:rsidRPr="00B0092B">
                    <w:rPr>
                      <w:rFonts w:eastAsia="Arial" w:cstheme="majorBidi"/>
                      <w:sz w:val="16"/>
                      <w:lang w:val="en-GB"/>
                    </w:rPr>
                    <w:t>The use of smart technology applications in smart destinations in Saudi Arabia completed my trip successfully.</w:t>
                  </w:r>
                </w:p>
              </w:tc>
              <w:tc>
                <w:tcPr>
                  <w:tcW w:w="450" w:type="dxa"/>
                  <w:tcBorders>
                    <w:top w:val="single" w:sz="2" w:space="0" w:color="000000"/>
                    <w:left w:val="single" w:sz="2" w:space="0" w:color="000000"/>
                    <w:bottom w:val="single" w:sz="2" w:space="0" w:color="000000"/>
                    <w:right w:val="single" w:sz="2" w:space="0" w:color="000000"/>
                  </w:tcBorders>
                </w:tcPr>
                <w:p w14:paraId="61E63846" w14:textId="77777777" w:rsidR="004017BC" w:rsidRPr="00B0092B" w:rsidRDefault="004017BC" w:rsidP="00533F4A">
                  <w:pPr>
                    <w:spacing w:after="0" w:line="259" w:lineRule="auto"/>
                    <w:ind w:left="154" w:firstLine="0"/>
                    <w:rPr>
                      <w:rFonts w:cstheme="majorBidi"/>
                      <w:lang w:val="en-GB"/>
                    </w:rPr>
                  </w:pPr>
                  <w:r w:rsidRPr="00B0092B">
                    <w:rPr>
                      <w:rFonts w:eastAsia="Arial" w:cstheme="majorBidi"/>
                      <w:sz w:val="16"/>
                      <w:lang w:val="en-GB"/>
                    </w:rPr>
                    <w:t>1</w:t>
                  </w:r>
                </w:p>
              </w:tc>
              <w:tc>
                <w:tcPr>
                  <w:tcW w:w="450" w:type="dxa"/>
                  <w:tcBorders>
                    <w:top w:val="single" w:sz="2" w:space="0" w:color="000000"/>
                    <w:left w:val="single" w:sz="2" w:space="0" w:color="000000"/>
                    <w:bottom w:val="single" w:sz="2" w:space="0" w:color="000000"/>
                    <w:right w:val="single" w:sz="2" w:space="0" w:color="000000"/>
                  </w:tcBorders>
                </w:tcPr>
                <w:p w14:paraId="5809BB2E" w14:textId="77777777" w:rsidR="004017BC" w:rsidRPr="00B0092B" w:rsidRDefault="004017BC" w:rsidP="00533F4A">
                  <w:pPr>
                    <w:spacing w:after="0" w:line="259" w:lineRule="auto"/>
                    <w:ind w:left="178" w:firstLine="0"/>
                    <w:rPr>
                      <w:rFonts w:cstheme="majorBidi"/>
                      <w:lang w:val="en-GB"/>
                    </w:rPr>
                  </w:pPr>
                  <w:r w:rsidRPr="00B0092B">
                    <w:rPr>
                      <w:rFonts w:eastAsia="Arial" w:cstheme="majorBidi"/>
                      <w:sz w:val="16"/>
                      <w:lang w:val="en-GB"/>
                    </w:rPr>
                    <w:t>2</w:t>
                  </w:r>
                </w:p>
              </w:tc>
              <w:tc>
                <w:tcPr>
                  <w:tcW w:w="450" w:type="dxa"/>
                  <w:tcBorders>
                    <w:top w:val="single" w:sz="2" w:space="0" w:color="000000"/>
                    <w:left w:val="single" w:sz="2" w:space="0" w:color="000000"/>
                    <w:bottom w:val="single" w:sz="2" w:space="0" w:color="000000"/>
                    <w:right w:val="single" w:sz="2" w:space="0" w:color="000000"/>
                  </w:tcBorders>
                </w:tcPr>
                <w:p w14:paraId="085EC72E" w14:textId="77777777" w:rsidR="004017BC" w:rsidRPr="00B0092B" w:rsidRDefault="004017BC" w:rsidP="00533F4A">
                  <w:pPr>
                    <w:spacing w:after="0" w:line="259" w:lineRule="auto"/>
                    <w:ind w:left="175" w:firstLine="0"/>
                    <w:rPr>
                      <w:rFonts w:cstheme="majorBidi"/>
                      <w:lang w:val="en-GB"/>
                    </w:rPr>
                  </w:pPr>
                  <w:r w:rsidRPr="00B0092B">
                    <w:rPr>
                      <w:rFonts w:eastAsia="Arial" w:cstheme="majorBidi"/>
                      <w:sz w:val="16"/>
                      <w:lang w:val="en-GB"/>
                    </w:rPr>
                    <w:t>3</w:t>
                  </w:r>
                </w:p>
              </w:tc>
              <w:tc>
                <w:tcPr>
                  <w:tcW w:w="450" w:type="dxa"/>
                  <w:tcBorders>
                    <w:top w:val="single" w:sz="2" w:space="0" w:color="000000"/>
                    <w:left w:val="single" w:sz="2" w:space="0" w:color="000000"/>
                    <w:bottom w:val="single" w:sz="2" w:space="0" w:color="000000"/>
                    <w:right w:val="single" w:sz="2" w:space="0" w:color="000000"/>
                  </w:tcBorders>
                </w:tcPr>
                <w:p w14:paraId="370BDFAA" w14:textId="77777777" w:rsidR="004017BC" w:rsidRPr="00B0092B" w:rsidRDefault="004017BC" w:rsidP="00533F4A">
                  <w:pPr>
                    <w:spacing w:after="0" w:line="259" w:lineRule="auto"/>
                    <w:ind w:left="163" w:firstLine="0"/>
                    <w:rPr>
                      <w:rFonts w:cstheme="majorBidi"/>
                      <w:lang w:val="en-GB"/>
                    </w:rPr>
                  </w:pPr>
                  <w:r w:rsidRPr="00B0092B">
                    <w:rPr>
                      <w:rFonts w:eastAsia="Arial" w:cstheme="majorBidi"/>
                      <w:sz w:val="16"/>
                      <w:lang w:val="en-GB"/>
                    </w:rPr>
                    <w:t>4</w:t>
                  </w:r>
                </w:p>
              </w:tc>
              <w:tc>
                <w:tcPr>
                  <w:tcW w:w="665" w:type="dxa"/>
                  <w:tcBorders>
                    <w:top w:val="single" w:sz="2" w:space="0" w:color="000000"/>
                    <w:left w:val="single" w:sz="2" w:space="0" w:color="000000"/>
                    <w:bottom w:val="single" w:sz="2" w:space="0" w:color="000000"/>
                    <w:right w:val="single" w:sz="2" w:space="0" w:color="000000"/>
                  </w:tcBorders>
                </w:tcPr>
                <w:p w14:paraId="5D906030" w14:textId="77777777" w:rsidR="004017BC" w:rsidRPr="00B0092B" w:rsidRDefault="004017BC" w:rsidP="00533F4A">
                  <w:pPr>
                    <w:spacing w:after="0" w:line="259" w:lineRule="auto"/>
                    <w:ind w:left="127" w:firstLine="0"/>
                    <w:rPr>
                      <w:rFonts w:cstheme="majorBidi"/>
                      <w:lang w:val="en-GB"/>
                    </w:rPr>
                  </w:pPr>
                  <w:r w:rsidRPr="00B0092B">
                    <w:rPr>
                      <w:rFonts w:eastAsia="Arial" w:cstheme="majorBidi"/>
                      <w:sz w:val="16"/>
                      <w:lang w:val="en-GB"/>
                    </w:rPr>
                    <w:t>5</w:t>
                  </w:r>
                </w:p>
              </w:tc>
            </w:tr>
          </w:tbl>
          <w:p w14:paraId="18737203" w14:textId="77777777" w:rsidR="004017BC" w:rsidRPr="00B0092B" w:rsidRDefault="004017BC" w:rsidP="00533F4A">
            <w:pPr>
              <w:spacing w:after="201" w:line="265" w:lineRule="auto"/>
              <w:ind w:left="174"/>
              <w:jc w:val="center"/>
              <w:rPr>
                <w:rFonts w:cstheme="majorBidi"/>
                <w:lang w:val="en-GB"/>
              </w:rPr>
            </w:pPr>
            <w:r w:rsidRPr="00B0092B">
              <w:rPr>
                <w:rFonts w:eastAsia="Arial" w:cstheme="majorBidi"/>
                <w:i/>
                <w:sz w:val="16"/>
                <w:lang w:val="en-GB"/>
              </w:rPr>
              <w:t>INSTRUCTION: (Please rate your score between 1 (Strongly agree) to 5 (Strongly Disagree).</w:t>
            </w:r>
            <w:r w:rsidRPr="00B0092B">
              <w:rPr>
                <w:rFonts w:cstheme="majorBidi"/>
                <w:lang w:val="en-GB"/>
              </w:rPr>
              <w:t xml:space="preserve"> </w:t>
            </w:r>
            <w:r w:rsidRPr="00B0092B">
              <w:rPr>
                <w:rFonts w:cstheme="majorBidi"/>
                <w:lang w:val="en-GB"/>
              </w:rPr>
              <w:tab/>
              <w:t xml:space="preserve"> </w:t>
            </w:r>
          </w:p>
          <w:p w14:paraId="1FE98E8B" w14:textId="77777777" w:rsidR="004017BC" w:rsidRPr="00B0092B" w:rsidRDefault="004017BC" w:rsidP="00533F4A">
            <w:pPr>
              <w:spacing w:before="8" w:after="0" w:line="259" w:lineRule="auto"/>
              <w:ind w:left="108" w:firstLine="0"/>
              <w:jc w:val="left"/>
              <w:rPr>
                <w:rFonts w:cstheme="majorBidi"/>
                <w:lang w:val="en-GB"/>
              </w:rPr>
            </w:pPr>
          </w:p>
          <w:p w14:paraId="5E0E3FD7" w14:textId="77777777" w:rsidR="004017BC" w:rsidRPr="00B0092B" w:rsidRDefault="004017BC" w:rsidP="00533F4A">
            <w:pPr>
              <w:spacing w:after="360" w:line="360" w:lineRule="auto"/>
              <w:ind w:firstLine="0"/>
              <w:rPr>
                <w:lang w:val="en-GB"/>
              </w:rPr>
            </w:pPr>
          </w:p>
        </w:tc>
      </w:tr>
      <w:tr w:rsidR="004017BC" w:rsidRPr="00B0092B" w14:paraId="5001746E" w14:textId="77777777" w:rsidTr="00533F4A">
        <w:tc>
          <w:tcPr>
            <w:tcW w:w="9016" w:type="dxa"/>
          </w:tcPr>
          <w:p w14:paraId="0924E0F6" w14:textId="77777777" w:rsidR="004017BC" w:rsidRPr="00B0092B" w:rsidRDefault="004017BC" w:rsidP="00533F4A">
            <w:pPr>
              <w:tabs>
                <w:tab w:val="center" w:pos="4602"/>
              </w:tabs>
              <w:spacing w:after="0"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51134A0E" wp14:editId="6C0CE87B">
                      <wp:extent cx="2991612" cy="347472"/>
                      <wp:effectExtent l="0" t="0" r="0" b="0"/>
                      <wp:docPr id="951913" name="Group 951913"/>
                      <wp:cNvGraphicFramePr/>
                      <a:graphic xmlns:a="http://schemas.openxmlformats.org/drawingml/2006/main">
                        <a:graphicData uri="http://schemas.microsoft.com/office/word/2010/wordprocessingGroup">
                          <wpg:wgp>
                            <wpg:cNvGrpSpPr/>
                            <wpg:grpSpPr>
                              <a:xfrm>
                                <a:off x="0" y="0"/>
                                <a:ext cx="2991612" cy="347472"/>
                                <a:chOff x="0" y="0"/>
                                <a:chExt cx="2991612" cy="347472"/>
                              </a:xfrm>
                            </wpg:grpSpPr>
                            <pic:pic xmlns:pic="http://schemas.openxmlformats.org/drawingml/2006/picture">
                              <pic:nvPicPr>
                                <pic:cNvPr id="67723" name="Picture 67723"/>
                                <pic:cNvPicPr/>
                              </pic:nvPicPr>
                              <pic:blipFill>
                                <a:blip r:embed="rId45"/>
                                <a:stretch>
                                  <a:fillRect/>
                                </a:stretch>
                              </pic:blipFill>
                              <pic:spPr>
                                <a:xfrm>
                                  <a:off x="4572" y="16764"/>
                                  <a:ext cx="2987040" cy="330708"/>
                                </a:xfrm>
                                <a:prstGeom prst="rect">
                                  <a:avLst/>
                                </a:prstGeom>
                              </pic:spPr>
                            </pic:pic>
                            <pic:pic xmlns:pic="http://schemas.openxmlformats.org/drawingml/2006/picture">
                              <pic:nvPicPr>
                                <pic:cNvPr id="67725" name="Picture 67725"/>
                                <pic:cNvPicPr/>
                              </pic:nvPicPr>
                              <pic:blipFill>
                                <a:blip r:embed="rId46"/>
                                <a:stretch>
                                  <a:fillRect/>
                                </a:stretch>
                              </pic:blipFill>
                              <pic:spPr>
                                <a:xfrm>
                                  <a:off x="32004" y="274320"/>
                                  <a:ext cx="0" cy="0"/>
                                </a:xfrm>
                                <a:prstGeom prst="rect">
                                  <a:avLst/>
                                </a:prstGeom>
                              </pic:spPr>
                            </pic:pic>
                            <wps:wsp>
                              <wps:cNvPr id="67726" name="Shape 67726"/>
                              <wps:cNvSpPr/>
                              <wps:spPr>
                                <a:xfrm>
                                  <a:off x="0" y="0"/>
                                  <a:ext cx="2971800" cy="314325"/>
                                </a:xfrm>
                                <a:custGeom>
                                  <a:avLst/>
                                  <a:gdLst/>
                                  <a:ahLst/>
                                  <a:cxnLst/>
                                  <a:rect l="0" t="0" r="0" b="0"/>
                                  <a:pathLst>
                                    <a:path w="2971800" h="314325">
                                      <a:moveTo>
                                        <a:pt x="52324" y="0"/>
                                      </a:move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lnTo>
                                        <a:pt x="0" y="52324"/>
                                      </a:lnTo>
                                      <a:cubicBezTo>
                                        <a:pt x="0" y="23495"/>
                                        <a:pt x="23495" y="0"/>
                                        <a:pt x="52324" y="0"/>
                                      </a:cubicBez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67727" name="Shape 67727"/>
                              <wps:cNvSpPr/>
                              <wps:spPr>
                                <a:xfrm>
                                  <a:off x="0" y="0"/>
                                  <a:ext cx="2971800" cy="314325"/>
                                </a:xfrm>
                                <a:custGeom>
                                  <a:avLst/>
                                  <a:gdLst/>
                                  <a:ahLst/>
                                  <a:cxnLst/>
                                  <a:rect l="0" t="0" r="0" b="0"/>
                                  <a:pathLst>
                                    <a:path w="2971800" h="314325">
                                      <a:moveTo>
                                        <a:pt x="0" y="52324"/>
                                      </a:moveTo>
                                      <a:cubicBezTo>
                                        <a:pt x="0" y="23495"/>
                                        <a:pt x="23495" y="0"/>
                                        <a:pt x="52324" y="0"/>
                                      </a:cubicBez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67729" name="Picture 67729"/>
                                <pic:cNvPicPr/>
                              </pic:nvPicPr>
                              <pic:blipFill>
                                <a:blip r:embed="rId47"/>
                                <a:stretch>
                                  <a:fillRect/>
                                </a:stretch>
                              </pic:blipFill>
                              <pic:spPr>
                                <a:xfrm>
                                  <a:off x="21336" y="67056"/>
                                  <a:ext cx="2929128" cy="179832"/>
                                </a:xfrm>
                                <a:prstGeom prst="rect">
                                  <a:avLst/>
                                </a:prstGeom>
                              </pic:spPr>
                            </pic:pic>
                            <wps:wsp>
                              <wps:cNvPr id="67730" name="Rectangle 67730"/>
                              <wps:cNvSpPr/>
                              <wps:spPr>
                                <a:xfrm>
                                  <a:off x="610235" y="68659"/>
                                  <a:ext cx="2822468" cy="187581"/>
                                </a:xfrm>
                                <a:prstGeom prst="rect">
                                  <a:avLst/>
                                </a:prstGeom>
                                <a:ln>
                                  <a:noFill/>
                                </a:ln>
                              </wps:spPr>
                              <wps:txbx>
                                <w:txbxContent>
                                  <w:p w14:paraId="1098D364"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 xml:space="preserve">SECTION </w:t>
                                    </w:r>
                                    <w:r>
                                      <w:rPr>
                                        <w:rFonts w:eastAsia="Arial" w:cstheme="majorBidi"/>
                                        <w:b/>
                                        <w:sz w:val="20"/>
                                      </w:rPr>
                                      <w:t>B</w:t>
                                    </w:r>
                                    <w:r w:rsidRPr="00AE0DCF">
                                      <w:rPr>
                                        <w:rFonts w:eastAsia="Arial" w:cstheme="majorBidi"/>
                                        <w:b/>
                                        <w:sz w:val="20"/>
                                      </w:rPr>
                                      <w:t xml:space="preserve">: </w:t>
                                    </w:r>
                                    <w:r w:rsidRPr="00D204B5">
                                      <w:rPr>
                                        <w:rFonts w:eastAsia="Arial" w:cstheme="majorBidi"/>
                                        <w:b/>
                                        <w:sz w:val="20"/>
                                      </w:rPr>
                                      <w:t>Accessibility</w:t>
                                    </w:r>
                                  </w:p>
                                </w:txbxContent>
                              </wps:txbx>
                              <wps:bodyPr horzOverflow="overflow" vert="horz" lIns="0" tIns="0" rIns="0" bIns="0" rtlCol="0">
                                <a:noAutofit/>
                              </wps:bodyPr>
                            </wps:wsp>
                            <wps:wsp>
                              <wps:cNvPr id="67731" name="Rectangle 67731"/>
                              <wps:cNvSpPr/>
                              <wps:spPr>
                                <a:xfrm>
                                  <a:off x="2734945" y="47345"/>
                                  <a:ext cx="50673" cy="224380"/>
                                </a:xfrm>
                                <a:prstGeom prst="rect">
                                  <a:avLst/>
                                </a:prstGeom>
                                <a:ln>
                                  <a:noFill/>
                                </a:ln>
                              </wps:spPr>
                              <wps:txbx>
                                <w:txbxContent>
                                  <w:p w14:paraId="51F25D2C"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51134A0E" id="Group 951913" o:spid="_x0000_s1047" style="width:235.55pt;height:27.35pt;mso-position-horizontal-relative:char;mso-position-vertical-relative:line" coordsize="29916,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">
                      <v:shape id="Picture 67723" o:spid="_x0000_s1048" type="#_x0000_t75" style="position:absolute;left:45;top:167;width:29871;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">
                        <v:imagedata r:id="rId48" o:title=""/>
                      </v:shape>
                      <v:shape id="Picture 67725" o:spid="_x0000_s1049"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">
                        <v:imagedata r:id="rId49" o:title=""/>
                      </v:shape>
                      <v:shape id="Shape 67726" o:spid="_x0000_s1050"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" path="m52324,l2919476,v28829,,52324,23495,52324,52324l2971800,262001v,28829,-23495,52324,-52324,52324l52324,314325c23495,314325,,290830,,262001l,52324c,23495,23495,,52324,xe" fillcolor="#f2f2f2" stroked="f" strokeweight="0">
                        <v:path arrowok="t" textboxrect="0,0,2971800,314325"/>
                      </v:shape>
                      <v:shape id="Shape 67727" o:spid="_x0000_s1051"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" path="m,52324c,23495,23495,,52324,l2919476,v28829,,52324,23495,52324,52324l2971800,262001v,28829,-23495,52324,-52324,52324l52324,314325c23495,314325,,290830,,262001l,52324xe" filled="f" strokecolor="#666" strokeweight="1pt">
                        <v:path arrowok="t" textboxrect="0,0,2971800,314325"/>
                      </v:shape>
                      <v:shape id="Picture 67729" o:spid="_x0000_s1052" type="#_x0000_t75" style="position:absolute;left:213;top:670;width:29291;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">
                        <v:imagedata r:id="rId50" o:title=""/>
                      </v:shape>
                      <v:rect id="Rectangle 67730" o:spid="_x0000_s1053" style="position:absolute;left:6102;top:686;width:28225;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" filled="f" stroked="f">
                        <v:textbox inset="0,0,0,0">
                          <w:txbxContent>
                            <w:p w14:paraId="1098D364"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 xml:space="preserve">SECTION </w:t>
                              </w:r>
                              <w:r>
                                <w:rPr>
                                  <w:rFonts w:eastAsia="Arial" w:cstheme="majorBidi"/>
                                  <w:b/>
                                  <w:sz w:val="20"/>
                                </w:rPr>
                                <w:t>B</w:t>
                              </w:r>
                              <w:r w:rsidRPr="00AE0DCF">
                                <w:rPr>
                                  <w:rFonts w:eastAsia="Arial" w:cstheme="majorBidi"/>
                                  <w:b/>
                                  <w:sz w:val="20"/>
                                </w:rPr>
                                <w:t xml:space="preserve">: </w:t>
                              </w:r>
                              <w:r w:rsidRPr="00D204B5">
                                <w:rPr>
                                  <w:rFonts w:eastAsia="Arial" w:cstheme="majorBidi"/>
                                  <w:b/>
                                  <w:sz w:val="20"/>
                                </w:rPr>
                                <w:t>Accessibility</w:t>
                              </w:r>
                            </w:p>
                          </w:txbxContent>
                        </v:textbox>
                      </v:rect>
                      <v:rect id="Rectangle 67731" o:spid="_x0000_s1054" style="position:absolute;left:27349;top:473;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" filled="f" stroked="f">
                        <v:textbox inset="0,0,0,0">
                          <w:txbxContent>
                            <w:p w14:paraId="51F25D2C"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66D6F51D" w14:textId="77777777" w:rsidR="004017BC" w:rsidRPr="00B0092B" w:rsidRDefault="004017BC" w:rsidP="00533F4A">
            <w:pPr>
              <w:spacing w:after="0" w:afterAutospacing="0" w:line="259" w:lineRule="auto"/>
              <w:ind w:right="1047"/>
              <w:jc w:val="center"/>
              <w:rPr>
                <w:rFonts w:cstheme="majorBidi"/>
                <w:lang w:val="en-GB"/>
              </w:rPr>
            </w:pPr>
            <w:r w:rsidRPr="00B0092B">
              <w:rPr>
                <w:rFonts w:eastAsia="Arial" w:cstheme="majorBidi"/>
                <w:i/>
                <w:sz w:val="16"/>
                <w:lang w:val="en-GB"/>
              </w:rPr>
              <w:t>INSTRUCTION: (Please rate your score between 1 (Strongly Agree) to 5 (Strongly Disagree).</w:t>
            </w:r>
          </w:p>
          <w:tbl>
            <w:tblPr>
              <w:tblStyle w:val="TableGrid0"/>
              <w:tblpPr w:vertAnchor="text" w:tblpX="29" w:tblpY="385"/>
              <w:tblOverlap w:val="never"/>
              <w:tblW w:w="8492" w:type="dxa"/>
              <w:tblInd w:w="0" w:type="dxa"/>
              <w:tblCellMar>
                <w:bottom w:w="6" w:type="dxa"/>
              </w:tblCellMar>
              <w:tblLook w:val="04A0" w:firstRow="1" w:lastRow="0" w:firstColumn="1" w:lastColumn="0" w:noHBand="0" w:noVBand="1"/>
            </w:tblPr>
            <w:tblGrid>
              <w:gridCol w:w="493"/>
              <w:gridCol w:w="5971"/>
              <w:gridCol w:w="354"/>
              <w:gridCol w:w="355"/>
              <w:gridCol w:w="355"/>
              <w:gridCol w:w="355"/>
              <w:gridCol w:w="609"/>
            </w:tblGrid>
            <w:tr w:rsidR="004017BC" w:rsidRPr="00B0092B" w14:paraId="14CC72A5" w14:textId="77777777" w:rsidTr="00533F4A">
              <w:trPr>
                <w:trHeight w:val="659"/>
              </w:trPr>
              <w:tc>
                <w:tcPr>
                  <w:tcW w:w="493" w:type="dxa"/>
                  <w:tcBorders>
                    <w:top w:val="single" w:sz="2" w:space="0" w:color="000000"/>
                    <w:left w:val="single" w:sz="2" w:space="0" w:color="000000"/>
                    <w:bottom w:val="single" w:sz="2" w:space="0" w:color="000000"/>
                    <w:right w:val="nil"/>
                  </w:tcBorders>
                  <w:shd w:val="clear" w:color="auto" w:fill="F2F2F2"/>
                  <w:vAlign w:val="bottom"/>
                </w:tcPr>
                <w:p w14:paraId="5F8638C4" w14:textId="77777777" w:rsidR="004017BC" w:rsidRPr="00B0092B" w:rsidRDefault="004017BC" w:rsidP="00533F4A">
                  <w:pPr>
                    <w:spacing w:after="0" w:line="259" w:lineRule="auto"/>
                    <w:ind w:left="79" w:firstLine="0"/>
                    <w:jc w:val="left"/>
                    <w:rPr>
                      <w:rFonts w:cstheme="majorBidi"/>
                      <w:lang w:val="en-GB"/>
                    </w:rPr>
                  </w:pPr>
                </w:p>
              </w:tc>
              <w:tc>
                <w:tcPr>
                  <w:tcW w:w="5971" w:type="dxa"/>
                  <w:tcBorders>
                    <w:top w:val="single" w:sz="2" w:space="0" w:color="000000"/>
                    <w:left w:val="nil"/>
                    <w:bottom w:val="single" w:sz="2" w:space="0" w:color="000000"/>
                    <w:right w:val="nil"/>
                  </w:tcBorders>
                  <w:shd w:val="clear" w:color="auto" w:fill="F2F2F2"/>
                </w:tcPr>
                <w:p w14:paraId="3B3CB23C" w14:textId="77777777" w:rsidR="004017BC" w:rsidRPr="00B0092B" w:rsidRDefault="004017BC" w:rsidP="00533F4A">
                  <w:pPr>
                    <w:spacing w:after="160" w:line="259" w:lineRule="auto"/>
                    <w:ind w:firstLine="0"/>
                    <w:jc w:val="left"/>
                    <w:rPr>
                      <w:rFonts w:cstheme="majorBidi"/>
                      <w:lang w:val="en-GB"/>
                    </w:rPr>
                  </w:pPr>
                </w:p>
              </w:tc>
              <w:tc>
                <w:tcPr>
                  <w:tcW w:w="1419" w:type="dxa"/>
                  <w:gridSpan w:val="4"/>
                  <w:tcBorders>
                    <w:top w:val="single" w:sz="2" w:space="0" w:color="000000"/>
                    <w:left w:val="nil"/>
                    <w:bottom w:val="single" w:sz="2" w:space="0" w:color="000000"/>
                    <w:right w:val="nil"/>
                  </w:tcBorders>
                  <w:shd w:val="clear" w:color="auto" w:fill="F2F2F2"/>
                </w:tcPr>
                <w:p w14:paraId="228E8B61" w14:textId="77777777" w:rsidR="004017BC" w:rsidRPr="00B0092B" w:rsidRDefault="004017BC" w:rsidP="00533F4A">
                  <w:pPr>
                    <w:spacing w:after="0" w:line="259" w:lineRule="auto"/>
                    <w:ind w:firstLine="0"/>
                    <w:jc w:val="left"/>
                    <w:rPr>
                      <w:rFonts w:cstheme="majorBidi"/>
                      <w:lang w:val="en-GB"/>
                    </w:rPr>
                  </w:pPr>
                  <w:r w:rsidRPr="00B0092B">
                    <w:rPr>
                      <w:rFonts w:eastAsia="Calibri" w:cstheme="majorBidi"/>
                      <w:noProof/>
                      <w:sz w:val="16"/>
                      <w:szCs w:val="16"/>
                    </w:rPr>
                    <mc:AlternateContent>
                      <mc:Choice Requires="wpg">
                        <w:drawing>
                          <wp:anchor distT="0" distB="0" distL="114300" distR="114300" simplePos="0" relativeHeight="251661312" behindDoc="0" locked="0" layoutInCell="1" allowOverlap="1" wp14:anchorId="463F9804" wp14:editId="10B7A97F">
                            <wp:simplePos x="0" y="0"/>
                            <wp:positionH relativeFrom="column">
                              <wp:posOffset>539558</wp:posOffset>
                            </wp:positionH>
                            <wp:positionV relativeFrom="paragraph">
                              <wp:posOffset>58636</wp:posOffset>
                            </wp:positionV>
                            <wp:extent cx="227965" cy="109220"/>
                            <wp:effectExtent l="0" t="0" r="635" b="5080"/>
                            <wp:wrapSquare wrapText="bothSides"/>
                            <wp:docPr id="1203703701" name="Group 1203703701"/>
                            <wp:cNvGraphicFramePr/>
                            <a:graphic xmlns:a="http://schemas.openxmlformats.org/drawingml/2006/main">
                              <a:graphicData uri="http://schemas.microsoft.com/office/word/2010/wordprocessingGroup">
                                <wpg:wgp>
                                  <wpg:cNvGrpSpPr/>
                                  <wpg:grpSpPr>
                                    <a:xfrm>
                                      <a:off x="0" y="0"/>
                                      <a:ext cx="227965" cy="109220"/>
                                      <a:chOff x="0" y="0"/>
                                      <a:chExt cx="401193" cy="127000"/>
                                    </a:xfrm>
                                  </wpg:grpSpPr>
                                  <wps:wsp>
                                    <wps:cNvPr id="193589511" name="Shape 66456"/>
                                    <wps:cNvSpPr/>
                                    <wps:spPr>
                                      <a:xfrm>
                                        <a:off x="0" y="0"/>
                                        <a:ext cx="401193" cy="127000"/>
                                      </a:xfrm>
                                      <a:custGeom>
                                        <a:avLst/>
                                        <a:gdLst/>
                                        <a:ahLst/>
                                        <a:cxnLst/>
                                        <a:rect l="0" t="0" r="0" b="0"/>
                                        <a:pathLst>
                                          <a:path w="401193" h="127000">
                                            <a:moveTo>
                                              <a:pt x="50800" y="0"/>
                                            </a:moveTo>
                                            <a:lnTo>
                                              <a:pt x="27331" y="58674"/>
                                            </a:lnTo>
                                            <a:lnTo>
                                              <a:pt x="373862" y="58674"/>
                                            </a:lnTo>
                                            <a:lnTo>
                                              <a:pt x="350393" y="0"/>
                                            </a:lnTo>
                                            <a:lnTo>
                                              <a:pt x="401193" y="63500"/>
                                            </a:lnTo>
                                            <a:lnTo>
                                              <a:pt x="350393" y="127000"/>
                                            </a:lnTo>
                                            <a:lnTo>
                                              <a:pt x="373913" y="68199"/>
                                            </a:lnTo>
                                            <a:lnTo>
                                              <a:pt x="27280" y="68199"/>
                                            </a:lnTo>
                                            <a:lnTo>
                                              <a:pt x="50800" y="127000"/>
                                            </a:lnTo>
                                            <a:lnTo>
                                              <a:pt x="0" y="63500"/>
                                            </a:lnTo>
                                            <a:lnTo>
                                              <a:pt x="5080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3A32D50" id="Group 1203703701" o:spid="_x0000_s1026" style="position:absolute;margin-left:42.5pt;margin-top:4.6pt;width:17.95pt;height:8.6pt;z-index:251661312;mso-width-relative:margin;mso-height-relative:margin" coordsize="401193,127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">
                            <v:shape id="Shape 66456" o:spid="_x0000_s1027" style="position:absolute;width:401193;height:127000;visibility:visible;mso-wrap-style:square;v-text-anchor:top" coordsize="401193,127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" path="m50800,l27331,58674r346531,l350393,r50800,63500l350393,127000,373913,68199r-346633,l50800,127000,,63500,50800,xe" fillcolor="black" stroked="f" strokeweight="0">
                              <v:path arrowok="t" textboxrect="0,0,401193,127000"/>
                            </v:shape>
                            <w10:wrap type="square"/>
                          </v:group>
                        </w:pict>
                      </mc:Fallback>
                    </mc:AlternateContent>
                  </w:r>
                  <w:r w:rsidRPr="00B0092B">
                    <w:rPr>
                      <w:rFonts w:eastAsia="Arial" w:cstheme="majorBidi"/>
                      <w:sz w:val="16"/>
                      <w:szCs w:val="16"/>
                      <w:lang w:val="en-GB"/>
                    </w:rPr>
                    <w:t>Strongly</w:t>
                  </w:r>
                  <w:r w:rsidRPr="00B0092B">
                    <w:rPr>
                      <w:rFonts w:cstheme="majorBidi"/>
                      <w:sz w:val="16"/>
                      <w:szCs w:val="16"/>
                      <w:lang w:val="en-GB"/>
                    </w:rPr>
                    <w:t xml:space="preserve"> A</w:t>
                  </w:r>
                  <w:r w:rsidRPr="00B0092B">
                    <w:rPr>
                      <w:rFonts w:eastAsia="Arial" w:cstheme="majorBidi"/>
                      <w:sz w:val="16"/>
                      <w:szCs w:val="16"/>
                      <w:lang w:val="en-GB"/>
                    </w:rPr>
                    <w:t>gree</w:t>
                  </w:r>
                </w:p>
              </w:tc>
              <w:tc>
                <w:tcPr>
                  <w:tcW w:w="609" w:type="dxa"/>
                  <w:tcBorders>
                    <w:top w:val="single" w:sz="2" w:space="0" w:color="000000"/>
                    <w:left w:val="nil"/>
                    <w:bottom w:val="single" w:sz="2" w:space="0" w:color="000000"/>
                    <w:right w:val="single" w:sz="2" w:space="0" w:color="000000"/>
                  </w:tcBorders>
                  <w:shd w:val="clear" w:color="auto" w:fill="F2F2F2"/>
                </w:tcPr>
                <w:p w14:paraId="5185CB13" w14:textId="77777777" w:rsidR="004017BC" w:rsidRPr="00B0092B" w:rsidRDefault="004017BC" w:rsidP="00533F4A">
                  <w:pPr>
                    <w:spacing w:after="0" w:line="259" w:lineRule="auto"/>
                    <w:ind w:right="37" w:firstLine="0"/>
                    <w:jc w:val="center"/>
                    <w:rPr>
                      <w:rFonts w:cstheme="majorBidi"/>
                      <w:lang w:val="en-GB"/>
                    </w:rPr>
                  </w:pPr>
                  <w:r w:rsidRPr="00B0092B">
                    <w:rPr>
                      <w:rFonts w:eastAsia="Arial" w:cstheme="majorBidi"/>
                      <w:sz w:val="16"/>
                      <w:szCs w:val="16"/>
                      <w:lang w:val="en-GB"/>
                    </w:rPr>
                    <w:t>Strongly</w:t>
                  </w:r>
                  <w:r w:rsidRPr="00B0092B">
                    <w:rPr>
                      <w:rFonts w:cstheme="majorBidi"/>
                      <w:sz w:val="16"/>
                      <w:szCs w:val="16"/>
                      <w:lang w:val="en-GB"/>
                    </w:rPr>
                    <w:t xml:space="preserve"> Disa</w:t>
                  </w:r>
                  <w:r w:rsidRPr="00B0092B">
                    <w:rPr>
                      <w:rFonts w:eastAsia="Arial" w:cstheme="majorBidi"/>
                      <w:sz w:val="16"/>
                      <w:szCs w:val="16"/>
                      <w:lang w:val="en-GB"/>
                    </w:rPr>
                    <w:t>gree</w:t>
                  </w:r>
                </w:p>
              </w:tc>
            </w:tr>
            <w:tr w:rsidR="004017BC" w:rsidRPr="00B0092B" w14:paraId="26E1A8C6" w14:textId="77777777" w:rsidTr="00533F4A">
              <w:trPr>
                <w:trHeight w:val="383"/>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0256D626"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1.</w:t>
                  </w:r>
                  <w:r w:rsidRPr="00B0092B">
                    <w:rPr>
                      <w:rFonts w:eastAsia="Arial" w:cstheme="majorBidi"/>
                      <w:sz w:val="36"/>
                      <w:lang w:val="en-GB"/>
                    </w:rPr>
                    <w:t xml:space="preserve"> </w:t>
                  </w:r>
                </w:p>
              </w:tc>
              <w:tc>
                <w:tcPr>
                  <w:tcW w:w="5971" w:type="dxa"/>
                  <w:tcBorders>
                    <w:top w:val="single" w:sz="2" w:space="0" w:color="000000"/>
                    <w:left w:val="single" w:sz="2" w:space="0" w:color="000000"/>
                    <w:bottom w:val="single" w:sz="2" w:space="0" w:color="000000"/>
                    <w:right w:val="single" w:sz="2" w:space="0" w:color="000000"/>
                  </w:tcBorders>
                </w:tcPr>
                <w:p w14:paraId="586217BE" w14:textId="77777777" w:rsidR="004017BC" w:rsidRPr="00B0092B" w:rsidRDefault="004017BC" w:rsidP="00533F4A">
                  <w:pPr>
                    <w:spacing w:after="0" w:line="259" w:lineRule="auto"/>
                    <w:ind w:left="80" w:firstLine="0"/>
                    <w:rPr>
                      <w:rFonts w:cstheme="majorBidi"/>
                      <w:lang w:val="en-GB"/>
                    </w:rPr>
                  </w:pPr>
                  <w:r w:rsidRPr="00B0092B">
                    <w:rPr>
                      <w:rFonts w:eastAsia="Arial" w:cstheme="majorBidi"/>
                      <w:sz w:val="16"/>
                      <w:lang w:val="en-GB"/>
                    </w:rPr>
                    <w:t>I used smart technology applications anytime and anywhere in smart destinations in Saudi Arabia.</w:t>
                  </w:r>
                </w:p>
              </w:tc>
              <w:tc>
                <w:tcPr>
                  <w:tcW w:w="354" w:type="dxa"/>
                  <w:tcBorders>
                    <w:top w:val="single" w:sz="2" w:space="0" w:color="000000"/>
                    <w:left w:val="single" w:sz="2" w:space="0" w:color="000000"/>
                    <w:bottom w:val="single" w:sz="2" w:space="0" w:color="000000"/>
                    <w:right w:val="single" w:sz="2" w:space="0" w:color="000000"/>
                  </w:tcBorders>
                </w:tcPr>
                <w:p w14:paraId="4635A6BF" w14:textId="77777777" w:rsidR="004017BC" w:rsidRPr="00B0092B" w:rsidRDefault="004017BC" w:rsidP="00533F4A">
                  <w:pPr>
                    <w:spacing w:after="0" w:line="259" w:lineRule="auto"/>
                    <w:ind w:left="154" w:firstLine="0"/>
                    <w:jc w:val="left"/>
                    <w:rPr>
                      <w:rFonts w:cstheme="majorBidi"/>
                      <w:lang w:val="en-GB"/>
                    </w:rPr>
                  </w:pPr>
                  <w:r w:rsidRPr="00B0092B">
                    <w:rPr>
                      <w:rFonts w:eastAsia="Arial" w:cstheme="majorBidi"/>
                      <w:sz w:val="16"/>
                      <w:lang w:val="en-GB"/>
                    </w:rPr>
                    <w:t>1</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134ACC40" w14:textId="77777777" w:rsidR="004017BC" w:rsidRPr="00B0092B" w:rsidRDefault="004017BC" w:rsidP="00533F4A">
                  <w:pPr>
                    <w:spacing w:after="0" w:line="259" w:lineRule="auto"/>
                    <w:ind w:left="178" w:firstLine="0"/>
                    <w:jc w:val="left"/>
                    <w:rPr>
                      <w:rFonts w:cstheme="majorBidi"/>
                      <w:lang w:val="en-GB"/>
                    </w:rPr>
                  </w:pPr>
                  <w:r w:rsidRPr="00B0092B">
                    <w:rPr>
                      <w:rFonts w:eastAsia="Arial" w:cstheme="majorBidi"/>
                      <w:sz w:val="16"/>
                      <w:lang w:val="en-GB"/>
                    </w:rPr>
                    <w:t>2</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378A6514" w14:textId="77777777" w:rsidR="004017BC" w:rsidRPr="00B0092B" w:rsidRDefault="004017BC" w:rsidP="00533F4A">
                  <w:pPr>
                    <w:spacing w:after="0" w:line="259" w:lineRule="auto"/>
                    <w:ind w:left="175" w:firstLine="0"/>
                    <w:jc w:val="left"/>
                    <w:rPr>
                      <w:rFonts w:cstheme="majorBidi"/>
                      <w:lang w:val="en-GB"/>
                    </w:rPr>
                  </w:pPr>
                  <w:r w:rsidRPr="00B0092B">
                    <w:rPr>
                      <w:rFonts w:eastAsia="Arial" w:cstheme="majorBidi"/>
                      <w:sz w:val="16"/>
                      <w:lang w:val="en-GB"/>
                    </w:rPr>
                    <w:t>3</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53548216" w14:textId="77777777" w:rsidR="004017BC" w:rsidRPr="00B0092B" w:rsidRDefault="004017BC" w:rsidP="00533F4A">
                  <w:pPr>
                    <w:spacing w:after="0" w:line="259" w:lineRule="auto"/>
                    <w:ind w:left="163" w:firstLine="0"/>
                    <w:jc w:val="left"/>
                    <w:rPr>
                      <w:rFonts w:cstheme="majorBidi"/>
                      <w:lang w:val="en-GB"/>
                    </w:rPr>
                  </w:pPr>
                  <w:r w:rsidRPr="00B0092B">
                    <w:rPr>
                      <w:rFonts w:eastAsia="Arial" w:cstheme="majorBidi"/>
                      <w:sz w:val="16"/>
                      <w:lang w:val="en-GB"/>
                    </w:rPr>
                    <w:t>4</w:t>
                  </w:r>
                  <w:r w:rsidRPr="00B0092B">
                    <w:rPr>
                      <w:rFonts w:eastAsia="Arial" w:cstheme="majorBidi"/>
                      <w:sz w:val="36"/>
                      <w:lang w:val="en-GB"/>
                    </w:rPr>
                    <w:t xml:space="preserve"> </w:t>
                  </w:r>
                </w:p>
              </w:tc>
              <w:tc>
                <w:tcPr>
                  <w:tcW w:w="609" w:type="dxa"/>
                  <w:tcBorders>
                    <w:top w:val="single" w:sz="2" w:space="0" w:color="000000"/>
                    <w:left w:val="single" w:sz="2" w:space="0" w:color="000000"/>
                    <w:bottom w:val="single" w:sz="2" w:space="0" w:color="000000"/>
                    <w:right w:val="single" w:sz="2" w:space="0" w:color="000000"/>
                  </w:tcBorders>
                </w:tcPr>
                <w:p w14:paraId="6C0F6D51" w14:textId="77777777" w:rsidR="004017BC" w:rsidRPr="00B0092B" w:rsidRDefault="004017BC" w:rsidP="00533F4A">
                  <w:pPr>
                    <w:spacing w:after="0" w:line="259" w:lineRule="auto"/>
                    <w:ind w:left="127" w:firstLine="0"/>
                    <w:jc w:val="left"/>
                    <w:rPr>
                      <w:rFonts w:cstheme="majorBidi"/>
                      <w:lang w:val="en-GB"/>
                    </w:rPr>
                  </w:pPr>
                  <w:r w:rsidRPr="00B0092B">
                    <w:rPr>
                      <w:rFonts w:eastAsia="Arial" w:cstheme="majorBidi"/>
                      <w:sz w:val="16"/>
                      <w:lang w:val="en-GB"/>
                    </w:rPr>
                    <w:t>5</w:t>
                  </w:r>
                  <w:r w:rsidRPr="00B0092B">
                    <w:rPr>
                      <w:rFonts w:eastAsia="Arial" w:cstheme="majorBidi"/>
                      <w:sz w:val="36"/>
                      <w:lang w:val="en-GB"/>
                    </w:rPr>
                    <w:t xml:space="preserve"> </w:t>
                  </w:r>
                </w:p>
              </w:tc>
            </w:tr>
            <w:tr w:rsidR="004017BC" w:rsidRPr="00B0092B" w14:paraId="4A18B719" w14:textId="77777777" w:rsidTr="00533F4A">
              <w:trPr>
                <w:trHeight w:val="389"/>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3A148095"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2.</w:t>
                  </w:r>
                  <w:r w:rsidRPr="00B0092B">
                    <w:rPr>
                      <w:rFonts w:eastAsia="Arial" w:cstheme="majorBidi"/>
                      <w:sz w:val="36"/>
                      <w:lang w:val="en-GB"/>
                    </w:rPr>
                    <w:t xml:space="preserve"> </w:t>
                  </w:r>
                </w:p>
              </w:tc>
              <w:tc>
                <w:tcPr>
                  <w:tcW w:w="5971" w:type="dxa"/>
                  <w:tcBorders>
                    <w:top w:val="single" w:sz="2" w:space="0" w:color="000000"/>
                    <w:left w:val="single" w:sz="2" w:space="0" w:color="000000"/>
                    <w:bottom w:val="single" w:sz="2" w:space="0" w:color="000000"/>
                    <w:right w:val="single" w:sz="2" w:space="0" w:color="000000"/>
                  </w:tcBorders>
                </w:tcPr>
                <w:p w14:paraId="3F95A700" w14:textId="77777777" w:rsidR="004017BC" w:rsidRPr="00B0092B" w:rsidRDefault="004017BC" w:rsidP="00533F4A">
                  <w:pPr>
                    <w:spacing w:after="0" w:line="259" w:lineRule="auto"/>
                    <w:ind w:left="80" w:firstLine="0"/>
                    <w:rPr>
                      <w:rFonts w:cstheme="majorBidi"/>
                      <w:sz w:val="16"/>
                      <w:szCs w:val="16"/>
                      <w:lang w:val="en-GB"/>
                    </w:rPr>
                  </w:pPr>
                  <w:r w:rsidRPr="00B0092B">
                    <w:rPr>
                      <w:rFonts w:cstheme="majorBidi"/>
                      <w:sz w:val="16"/>
                      <w:szCs w:val="16"/>
                      <w:lang w:val="en-GB"/>
                    </w:rPr>
                    <w:t>Smart technology applications were easily available to use in smart destinations in Saudi Arabia.</w:t>
                  </w:r>
                </w:p>
              </w:tc>
              <w:tc>
                <w:tcPr>
                  <w:tcW w:w="354" w:type="dxa"/>
                  <w:tcBorders>
                    <w:top w:val="single" w:sz="2" w:space="0" w:color="000000"/>
                    <w:left w:val="single" w:sz="2" w:space="0" w:color="000000"/>
                    <w:bottom w:val="single" w:sz="2" w:space="0" w:color="000000"/>
                    <w:right w:val="single" w:sz="2" w:space="0" w:color="000000"/>
                  </w:tcBorders>
                </w:tcPr>
                <w:p w14:paraId="6B3480CA" w14:textId="77777777" w:rsidR="004017BC" w:rsidRPr="00B0092B" w:rsidRDefault="004017BC" w:rsidP="00533F4A">
                  <w:pPr>
                    <w:spacing w:after="0" w:line="259" w:lineRule="auto"/>
                    <w:ind w:left="154" w:firstLine="0"/>
                    <w:jc w:val="left"/>
                    <w:rPr>
                      <w:rFonts w:cstheme="majorBidi"/>
                      <w:lang w:val="en-GB"/>
                    </w:rPr>
                  </w:pPr>
                  <w:r w:rsidRPr="00B0092B">
                    <w:rPr>
                      <w:rFonts w:eastAsia="Arial" w:cstheme="majorBidi"/>
                      <w:sz w:val="16"/>
                      <w:lang w:val="en-GB"/>
                    </w:rPr>
                    <w:t>1</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583DC4C2" w14:textId="77777777" w:rsidR="004017BC" w:rsidRPr="00B0092B" w:rsidRDefault="004017BC" w:rsidP="00533F4A">
                  <w:pPr>
                    <w:spacing w:after="0" w:line="259" w:lineRule="auto"/>
                    <w:ind w:left="178" w:firstLine="0"/>
                    <w:jc w:val="left"/>
                    <w:rPr>
                      <w:rFonts w:cstheme="majorBidi"/>
                      <w:lang w:val="en-GB"/>
                    </w:rPr>
                  </w:pPr>
                  <w:r w:rsidRPr="00B0092B">
                    <w:rPr>
                      <w:rFonts w:eastAsia="Arial" w:cstheme="majorBidi"/>
                      <w:sz w:val="16"/>
                      <w:lang w:val="en-GB"/>
                    </w:rPr>
                    <w:t>2</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54B23E96" w14:textId="77777777" w:rsidR="004017BC" w:rsidRPr="00B0092B" w:rsidRDefault="004017BC" w:rsidP="00533F4A">
                  <w:pPr>
                    <w:spacing w:after="0" w:line="259" w:lineRule="auto"/>
                    <w:ind w:left="175" w:firstLine="0"/>
                    <w:jc w:val="left"/>
                    <w:rPr>
                      <w:rFonts w:cstheme="majorBidi"/>
                      <w:lang w:val="en-GB"/>
                    </w:rPr>
                  </w:pPr>
                  <w:r w:rsidRPr="00B0092B">
                    <w:rPr>
                      <w:rFonts w:eastAsia="Arial" w:cstheme="majorBidi"/>
                      <w:sz w:val="16"/>
                      <w:lang w:val="en-GB"/>
                    </w:rPr>
                    <w:t>3</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5517E0D9" w14:textId="77777777" w:rsidR="004017BC" w:rsidRPr="00B0092B" w:rsidRDefault="004017BC" w:rsidP="00533F4A">
                  <w:pPr>
                    <w:spacing w:after="0" w:line="259" w:lineRule="auto"/>
                    <w:ind w:left="163" w:firstLine="0"/>
                    <w:jc w:val="left"/>
                    <w:rPr>
                      <w:rFonts w:cstheme="majorBidi"/>
                      <w:lang w:val="en-GB"/>
                    </w:rPr>
                  </w:pPr>
                  <w:r w:rsidRPr="00B0092B">
                    <w:rPr>
                      <w:rFonts w:eastAsia="Arial" w:cstheme="majorBidi"/>
                      <w:sz w:val="16"/>
                      <w:lang w:val="en-GB"/>
                    </w:rPr>
                    <w:t>4</w:t>
                  </w:r>
                  <w:r w:rsidRPr="00B0092B">
                    <w:rPr>
                      <w:rFonts w:eastAsia="Arial" w:cstheme="majorBidi"/>
                      <w:sz w:val="36"/>
                      <w:lang w:val="en-GB"/>
                    </w:rPr>
                    <w:t xml:space="preserve"> </w:t>
                  </w:r>
                </w:p>
              </w:tc>
              <w:tc>
                <w:tcPr>
                  <w:tcW w:w="609" w:type="dxa"/>
                  <w:tcBorders>
                    <w:top w:val="single" w:sz="2" w:space="0" w:color="000000"/>
                    <w:left w:val="single" w:sz="2" w:space="0" w:color="000000"/>
                    <w:bottom w:val="single" w:sz="2" w:space="0" w:color="000000"/>
                    <w:right w:val="single" w:sz="2" w:space="0" w:color="000000"/>
                  </w:tcBorders>
                </w:tcPr>
                <w:p w14:paraId="1019D54D" w14:textId="77777777" w:rsidR="004017BC" w:rsidRPr="00B0092B" w:rsidRDefault="004017BC" w:rsidP="00533F4A">
                  <w:pPr>
                    <w:spacing w:after="0" w:line="259" w:lineRule="auto"/>
                    <w:ind w:left="127" w:firstLine="0"/>
                    <w:jc w:val="left"/>
                    <w:rPr>
                      <w:rFonts w:cstheme="majorBidi"/>
                      <w:lang w:val="en-GB"/>
                    </w:rPr>
                  </w:pPr>
                  <w:r w:rsidRPr="00B0092B">
                    <w:rPr>
                      <w:rFonts w:eastAsia="Arial" w:cstheme="majorBidi"/>
                      <w:sz w:val="16"/>
                      <w:lang w:val="en-GB"/>
                    </w:rPr>
                    <w:t>5</w:t>
                  </w:r>
                  <w:r w:rsidRPr="00B0092B">
                    <w:rPr>
                      <w:rFonts w:eastAsia="Arial" w:cstheme="majorBidi"/>
                      <w:sz w:val="36"/>
                      <w:lang w:val="en-GB"/>
                    </w:rPr>
                    <w:t xml:space="preserve"> </w:t>
                  </w:r>
                </w:p>
              </w:tc>
            </w:tr>
            <w:tr w:rsidR="004017BC" w:rsidRPr="00B0092B" w14:paraId="1F9B85FA" w14:textId="77777777" w:rsidTr="00533F4A">
              <w:trPr>
                <w:trHeight w:val="355"/>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313528E7" w14:textId="77777777" w:rsidR="004017BC" w:rsidRPr="00B0092B" w:rsidRDefault="004017BC" w:rsidP="00533F4A">
                  <w:pPr>
                    <w:spacing w:after="0" w:line="259" w:lineRule="auto"/>
                    <w:ind w:right="1" w:firstLine="0"/>
                    <w:jc w:val="center"/>
                    <w:rPr>
                      <w:rFonts w:cstheme="majorBidi"/>
                      <w:lang w:val="en-GB"/>
                    </w:rPr>
                  </w:pPr>
                  <w:r w:rsidRPr="00B0092B">
                    <w:rPr>
                      <w:rFonts w:eastAsia="Arial" w:cstheme="majorBidi"/>
                      <w:sz w:val="16"/>
                      <w:lang w:val="en-GB"/>
                    </w:rPr>
                    <w:t>3.</w:t>
                  </w:r>
                  <w:r w:rsidRPr="00B0092B">
                    <w:rPr>
                      <w:rFonts w:eastAsia="Arial" w:cstheme="majorBidi"/>
                      <w:sz w:val="36"/>
                      <w:lang w:val="en-GB"/>
                    </w:rPr>
                    <w:t xml:space="preserve"> </w:t>
                  </w:r>
                </w:p>
              </w:tc>
              <w:tc>
                <w:tcPr>
                  <w:tcW w:w="5971" w:type="dxa"/>
                  <w:tcBorders>
                    <w:top w:val="single" w:sz="2" w:space="0" w:color="000000"/>
                    <w:left w:val="single" w:sz="2" w:space="0" w:color="000000"/>
                    <w:bottom w:val="single" w:sz="2" w:space="0" w:color="000000"/>
                    <w:right w:val="single" w:sz="2" w:space="0" w:color="000000"/>
                  </w:tcBorders>
                </w:tcPr>
                <w:p w14:paraId="5F6EF232" w14:textId="77777777" w:rsidR="004017BC" w:rsidRPr="00B0092B" w:rsidRDefault="004017BC" w:rsidP="00533F4A">
                  <w:pPr>
                    <w:spacing w:after="0" w:line="259" w:lineRule="auto"/>
                    <w:ind w:left="80" w:firstLine="0"/>
                    <w:rPr>
                      <w:rFonts w:cstheme="majorBidi"/>
                      <w:sz w:val="16"/>
                      <w:szCs w:val="16"/>
                      <w:lang w:val="en-GB"/>
                    </w:rPr>
                  </w:pPr>
                  <w:r w:rsidRPr="00B0092B">
                    <w:rPr>
                      <w:rFonts w:cstheme="majorBidi"/>
                      <w:sz w:val="16"/>
                      <w:szCs w:val="16"/>
                      <w:lang w:val="en-GB"/>
                    </w:rPr>
                    <w:t>In smart destinations in Saudi Arabia, smart technology applications were easily accessible.</w:t>
                  </w:r>
                </w:p>
              </w:tc>
              <w:tc>
                <w:tcPr>
                  <w:tcW w:w="354" w:type="dxa"/>
                  <w:tcBorders>
                    <w:top w:val="single" w:sz="2" w:space="0" w:color="000000"/>
                    <w:left w:val="single" w:sz="2" w:space="0" w:color="000000"/>
                    <w:bottom w:val="single" w:sz="2" w:space="0" w:color="000000"/>
                    <w:right w:val="single" w:sz="2" w:space="0" w:color="000000"/>
                  </w:tcBorders>
                </w:tcPr>
                <w:p w14:paraId="3E4E3E8F" w14:textId="77777777" w:rsidR="004017BC" w:rsidRPr="00B0092B" w:rsidRDefault="004017BC" w:rsidP="00533F4A">
                  <w:pPr>
                    <w:spacing w:after="0" w:line="259" w:lineRule="auto"/>
                    <w:ind w:left="154" w:firstLine="0"/>
                    <w:jc w:val="left"/>
                    <w:rPr>
                      <w:rFonts w:cstheme="majorBidi"/>
                      <w:lang w:val="en-GB"/>
                    </w:rPr>
                  </w:pPr>
                  <w:r w:rsidRPr="00B0092B">
                    <w:rPr>
                      <w:rFonts w:eastAsia="Arial" w:cstheme="majorBidi"/>
                      <w:sz w:val="16"/>
                      <w:lang w:val="en-GB"/>
                    </w:rPr>
                    <w:t>1</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5AC2B7FC" w14:textId="77777777" w:rsidR="004017BC" w:rsidRPr="00B0092B" w:rsidRDefault="004017BC" w:rsidP="00533F4A">
                  <w:pPr>
                    <w:spacing w:after="0" w:line="259" w:lineRule="auto"/>
                    <w:ind w:left="178" w:firstLine="0"/>
                    <w:jc w:val="left"/>
                    <w:rPr>
                      <w:rFonts w:cstheme="majorBidi"/>
                      <w:lang w:val="en-GB"/>
                    </w:rPr>
                  </w:pPr>
                  <w:r w:rsidRPr="00B0092B">
                    <w:rPr>
                      <w:rFonts w:eastAsia="Arial" w:cstheme="majorBidi"/>
                      <w:sz w:val="16"/>
                      <w:lang w:val="en-GB"/>
                    </w:rPr>
                    <w:t>2</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7B1915AF" w14:textId="77777777" w:rsidR="004017BC" w:rsidRPr="00B0092B" w:rsidRDefault="004017BC" w:rsidP="00533F4A">
                  <w:pPr>
                    <w:spacing w:after="0" w:line="259" w:lineRule="auto"/>
                    <w:ind w:left="175" w:firstLine="0"/>
                    <w:jc w:val="left"/>
                    <w:rPr>
                      <w:rFonts w:cstheme="majorBidi"/>
                      <w:lang w:val="en-GB"/>
                    </w:rPr>
                  </w:pPr>
                  <w:r w:rsidRPr="00B0092B">
                    <w:rPr>
                      <w:rFonts w:eastAsia="Arial" w:cstheme="majorBidi"/>
                      <w:sz w:val="16"/>
                      <w:lang w:val="en-GB"/>
                    </w:rPr>
                    <w:t>3</w:t>
                  </w:r>
                  <w:r w:rsidRPr="00B0092B">
                    <w:rPr>
                      <w:rFonts w:eastAsia="Arial" w:cstheme="majorBidi"/>
                      <w:sz w:val="36"/>
                      <w:lang w:val="en-GB"/>
                    </w:rPr>
                    <w:t xml:space="preserve"> </w:t>
                  </w:r>
                </w:p>
              </w:tc>
              <w:tc>
                <w:tcPr>
                  <w:tcW w:w="355" w:type="dxa"/>
                  <w:tcBorders>
                    <w:top w:val="single" w:sz="2" w:space="0" w:color="000000"/>
                    <w:left w:val="single" w:sz="2" w:space="0" w:color="000000"/>
                    <w:bottom w:val="single" w:sz="2" w:space="0" w:color="000000"/>
                    <w:right w:val="single" w:sz="2" w:space="0" w:color="000000"/>
                  </w:tcBorders>
                </w:tcPr>
                <w:p w14:paraId="0C61E44C" w14:textId="77777777" w:rsidR="004017BC" w:rsidRPr="00B0092B" w:rsidRDefault="004017BC" w:rsidP="00533F4A">
                  <w:pPr>
                    <w:spacing w:after="0" w:line="259" w:lineRule="auto"/>
                    <w:ind w:left="163" w:firstLine="0"/>
                    <w:jc w:val="left"/>
                    <w:rPr>
                      <w:rFonts w:cstheme="majorBidi"/>
                      <w:lang w:val="en-GB"/>
                    </w:rPr>
                  </w:pPr>
                  <w:r w:rsidRPr="00B0092B">
                    <w:rPr>
                      <w:rFonts w:eastAsia="Arial" w:cstheme="majorBidi"/>
                      <w:sz w:val="16"/>
                      <w:lang w:val="en-GB"/>
                    </w:rPr>
                    <w:t>4</w:t>
                  </w:r>
                  <w:r w:rsidRPr="00B0092B">
                    <w:rPr>
                      <w:rFonts w:eastAsia="Arial" w:cstheme="majorBidi"/>
                      <w:sz w:val="36"/>
                      <w:lang w:val="en-GB"/>
                    </w:rPr>
                    <w:t xml:space="preserve"> </w:t>
                  </w:r>
                </w:p>
              </w:tc>
              <w:tc>
                <w:tcPr>
                  <w:tcW w:w="609" w:type="dxa"/>
                  <w:tcBorders>
                    <w:top w:val="single" w:sz="2" w:space="0" w:color="000000"/>
                    <w:left w:val="single" w:sz="2" w:space="0" w:color="000000"/>
                    <w:bottom w:val="single" w:sz="2" w:space="0" w:color="000000"/>
                    <w:right w:val="single" w:sz="2" w:space="0" w:color="000000"/>
                  </w:tcBorders>
                </w:tcPr>
                <w:p w14:paraId="227FE5B1" w14:textId="77777777" w:rsidR="004017BC" w:rsidRPr="00B0092B" w:rsidRDefault="004017BC" w:rsidP="00533F4A">
                  <w:pPr>
                    <w:spacing w:after="0" w:line="259" w:lineRule="auto"/>
                    <w:ind w:left="127" w:firstLine="0"/>
                    <w:jc w:val="left"/>
                    <w:rPr>
                      <w:rFonts w:cstheme="majorBidi"/>
                      <w:lang w:val="en-GB"/>
                    </w:rPr>
                  </w:pPr>
                  <w:r w:rsidRPr="00B0092B">
                    <w:rPr>
                      <w:rFonts w:eastAsia="Arial" w:cstheme="majorBidi"/>
                      <w:sz w:val="16"/>
                      <w:lang w:val="en-GB"/>
                    </w:rPr>
                    <w:t>5</w:t>
                  </w:r>
                  <w:r w:rsidRPr="00B0092B">
                    <w:rPr>
                      <w:rFonts w:eastAsia="Arial" w:cstheme="majorBidi"/>
                      <w:sz w:val="36"/>
                      <w:lang w:val="en-GB"/>
                    </w:rPr>
                    <w:t xml:space="preserve"> </w:t>
                  </w:r>
                </w:p>
              </w:tc>
            </w:tr>
          </w:tbl>
          <w:p w14:paraId="2C6F9705" w14:textId="77777777" w:rsidR="004017BC" w:rsidRPr="00B0092B" w:rsidRDefault="004017BC" w:rsidP="00533F4A">
            <w:pPr>
              <w:spacing w:after="360" w:line="360" w:lineRule="auto"/>
              <w:ind w:firstLine="0"/>
              <w:rPr>
                <w:lang w:val="en-GB"/>
              </w:rPr>
            </w:pPr>
          </w:p>
        </w:tc>
      </w:tr>
      <w:tr w:rsidR="004017BC" w:rsidRPr="00B0092B" w14:paraId="709AD6BA" w14:textId="77777777" w:rsidTr="00533F4A">
        <w:tc>
          <w:tcPr>
            <w:tcW w:w="9016" w:type="dxa"/>
          </w:tcPr>
          <w:p w14:paraId="62DC8317" w14:textId="77777777" w:rsidR="004017BC" w:rsidRPr="00B0092B" w:rsidRDefault="004017BC" w:rsidP="00533F4A">
            <w:pPr>
              <w:tabs>
                <w:tab w:val="center" w:pos="4602"/>
              </w:tabs>
              <w:spacing w:after="0" w:line="259" w:lineRule="auto"/>
              <w:ind w:firstLine="0"/>
              <w:jc w:val="center"/>
              <w:rPr>
                <w:rFonts w:cstheme="majorBidi"/>
                <w:lang w:val="en-GB"/>
              </w:rPr>
            </w:pPr>
            <w:r w:rsidRPr="00B0092B">
              <w:rPr>
                <w:rFonts w:eastAsia="Calibri" w:cstheme="majorBidi"/>
                <w:noProof/>
              </w:rPr>
              <w:lastRenderedPageBreak/>
              <mc:AlternateContent>
                <mc:Choice Requires="wpg">
                  <w:drawing>
                    <wp:inline distT="0" distB="0" distL="0" distR="0" wp14:anchorId="70EE3105" wp14:editId="7CDB7C62">
                      <wp:extent cx="2991612" cy="347472"/>
                      <wp:effectExtent l="0" t="0" r="0" b="0"/>
                      <wp:docPr id="5" name="Group 5"/>
                      <wp:cNvGraphicFramePr/>
                      <a:graphic xmlns:a="http://schemas.openxmlformats.org/drawingml/2006/main">
                        <a:graphicData uri="http://schemas.microsoft.com/office/word/2010/wordprocessingGroup">
                          <wpg:wgp>
                            <wpg:cNvGrpSpPr/>
                            <wpg:grpSpPr>
                              <a:xfrm>
                                <a:off x="0" y="0"/>
                                <a:ext cx="2991612" cy="347472"/>
                                <a:chOff x="0" y="0"/>
                                <a:chExt cx="2991612" cy="347472"/>
                              </a:xfrm>
                            </wpg:grpSpPr>
                            <pic:pic xmlns:pic="http://schemas.openxmlformats.org/drawingml/2006/picture">
                              <pic:nvPicPr>
                                <pic:cNvPr id="6" name="Picture 6"/>
                                <pic:cNvPicPr/>
                              </pic:nvPicPr>
                              <pic:blipFill>
                                <a:blip r:embed="rId45"/>
                                <a:stretch>
                                  <a:fillRect/>
                                </a:stretch>
                              </pic:blipFill>
                              <pic:spPr>
                                <a:xfrm>
                                  <a:off x="4572" y="16764"/>
                                  <a:ext cx="2987040" cy="330708"/>
                                </a:xfrm>
                                <a:prstGeom prst="rect">
                                  <a:avLst/>
                                </a:prstGeom>
                              </pic:spPr>
                            </pic:pic>
                            <pic:pic xmlns:pic="http://schemas.openxmlformats.org/drawingml/2006/picture">
                              <pic:nvPicPr>
                                <pic:cNvPr id="7" name="Picture 7"/>
                                <pic:cNvPicPr/>
                              </pic:nvPicPr>
                              <pic:blipFill>
                                <a:blip r:embed="rId46"/>
                                <a:stretch>
                                  <a:fillRect/>
                                </a:stretch>
                              </pic:blipFill>
                              <pic:spPr>
                                <a:xfrm>
                                  <a:off x="32004" y="274320"/>
                                  <a:ext cx="0" cy="0"/>
                                </a:xfrm>
                                <a:prstGeom prst="rect">
                                  <a:avLst/>
                                </a:prstGeom>
                              </pic:spPr>
                            </pic:pic>
                            <wps:wsp>
                              <wps:cNvPr id="8" name="Shape 67726"/>
                              <wps:cNvSpPr/>
                              <wps:spPr>
                                <a:xfrm>
                                  <a:off x="0" y="0"/>
                                  <a:ext cx="2971800" cy="314325"/>
                                </a:xfrm>
                                <a:custGeom>
                                  <a:avLst/>
                                  <a:gdLst/>
                                  <a:ahLst/>
                                  <a:cxnLst/>
                                  <a:rect l="0" t="0" r="0" b="0"/>
                                  <a:pathLst>
                                    <a:path w="2971800" h="314325">
                                      <a:moveTo>
                                        <a:pt x="52324" y="0"/>
                                      </a:move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lnTo>
                                        <a:pt x="0" y="52324"/>
                                      </a:lnTo>
                                      <a:cubicBezTo>
                                        <a:pt x="0" y="23495"/>
                                        <a:pt x="23495" y="0"/>
                                        <a:pt x="52324" y="0"/>
                                      </a:cubicBez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9" name="Shape 67727"/>
                              <wps:cNvSpPr/>
                              <wps:spPr>
                                <a:xfrm>
                                  <a:off x="0" y="0"/>
                                  <a:ext cx="2971800" cy="314325"/>
                                </a:xfrm>
                                <a:custGeom>
                                  <a:avLst/>
                                  <a:gdLst/>
                                  <a:ahLst/>
                                  <a:cxnLst/>
                                  <a:rect l="0" t="0" r="0" b="0"/>
                                  <a:pathLst>
                                    <a:path w="2971800" h="314325">
                                      <a:moveTo>
                                        <a:pt x="0" y="52324"/>
                                      </a:moveTo>
                                      <a:cubicBezTo>
                                        <a:pt x="0" y="23495"/>
                                        <a:pt x="23495" y="0"/>
                                        <a:pt x="52324" y="0"/>
                                      </a:cubicBez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10" name="Picture 10"/>
                                <pic:cNvPicPr/>
                              </pic:nvPicPr>
                              <pic:blipFill>
                                <a:blip r:embed="rId47"/>
                                <a:stretch>
                                  <a:fillRect/>
                                </a:stretch>
                              </pic:blipFill>
                              <pic:spPr>
                                <a:xfrm>
                                  <a:off x="21336" y="67056"/>
                                  <a:ext cx="2929128" cy="179832"/>
                                </a:xfrm>
                                <a:prstGeom prst="rect">
                                  <a:avLst/>
                                </a:prstGeom>
                              </pic:spPr>
                            </pic:pic>
                            <wps:wsp>
                              <wps:cNvPr id="11" name="Rectangle 11"/>
                              <wps:cNvSpPr/>
                              <wps:spPr>
                                <a:xfrm>
                                  <a:off x="610235" y="68659"/>
                                  <a:ext cx="2822468" cy="187581"/>
                                </a:xfrm>
                                <a:prstGeom prst="rect">
                                  <a:avLst/>
                                </a:prstGeom>
                                <a:ln>
                                  <a:noFill/>
                                </a:ln>
                              </wps:spPr>
                              <wps:txbx>
                                <w:txbxContent>
                                  <w:p w14:paraId="59ED4384"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C</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sidRPr="0083306C">
                                      <w:rPr>
                                        <w:rFonts w:eastAsia="Arial" w:cstheme="majorBidi"/>
                                        <w:b/>
                                        <w:sz w:val="20"/>
                                      </w:rPr>
                                      <w:t>Interactivity</w:t>
                                    </w:r>
                                  </w:p>
                                </w:txbxContent>
                              </wps:txbx>
                              <wps:bodyPr horzOverflow="overflow" vert="horz" lIns="0" tIns="0" rIns="0" bIns="0" rtlCol="0">
                                <a:noAutofit/>
                              </wps:bodyPr>
                            </wps:wsp>
                            <wps:wsp>
                              <wps:cNvPr id="12" name="Rectangle 12"/>
                              <wps:cNvSpPr/>
                              <wps:spPr>
                                <a:xfrm>
                                  <a:off x="2734945" y="47345"/>
                                  <a:ext cx="50673" cy="224380"/>
                                </a:xfrm>
                                <a:prstGeom prst="rect">
                                  <a:avLst/>
                                </a:prstGeom>
                                <a:ln>
                                  <a:noFill/>
                                </a:ln>
                              </wps:spPr>
                              <wps:txbx>
                                <w:txbxContent>
                                  <w:p w14:paraId="7E43F352"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70EE3105" id="Group 5" o:spid="_x0000_s1055" style="width:235.55pt;height:27.35pt;mso-position-horizontal-relative:char;mso-position-vertical-relative:line" coordsize="29916,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">
                      <v:shape id="Picture 6" o:spid="_x0000_s1056" type="#_x0000_t75" style="position:absolute;left:45;top:167;width:29871;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">
                        <v:imagedata r:id="rId48" o:title=""/>
                      </v:shape>
                      <v:shape id="Picture 7" o:spid="_x0000_s1057"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">
                        <v:imagedata r:id="rId49" o:title=""/>
                      </v:shape>
                      <v:shape id="Shape 67726" o:spid="_x0000_s1058"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" path="m52324,l2919476,v28829,,52324,23495,52324,52324l2971800,262001v,28829,-23495,52324,-52324,52324l52324,314325c23495,314325,,290830,,262001l,52324c,23495,23495,,52324,xe" fillcolor="#f2f2f2" stroked="f" strokeweight="0">
                        <v:path arrowok="t" textboxrect="0,0,2971800,314325"/>
                      </v:shape>
                      <v:shape id="Shape 67727" o:spid="_x0000_s1059"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" path="m,52324c,23495,23495,,52324,l2919476,v28829,,52324,23495,52324,52324l2971800,262001v,28829,-23495,52324,-52324,52324l52324,314325c23495,314325,,290830,,262001l,52324xe" filled="f" strokecolor="#666" strokeweight="1pt">
                        <v:path arrowok="t" textboxrect="0,0,2971800,314325"/>
                      </v:shape>
                      <v:shape id="Picture 10" o:spid="_x0000_s1060" type="#_x0000_t75" style="position:absolute;left:213;top:670;width:29291;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">
                        <v:imagedata r:id="rId50" o:title=""/>
                      </v:shape>
                      <v:rect id="Rectangle 11" o:spid="_x0000_s1061" style="position:absolute;left:6102;top:686;width:28225;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9ED4384"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C</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sidRPr="0083306C">
                                <w:rPr>
                                  <w:rFonts w:eastAsia="Arial" w:cstheme="majorBidi"/>
                                  <w:b/>
                                  <w:sz w:val="20"/>
                                </w:rPr>
                                <w:t>Interactivity</w:t>
                              </w:r>
                            </w:p>
                          </w:txbxContent>
                        </v:textbox>
                      </v:rect>
                      <v:rect id="Rectangle 12" o:spid="_x0000_s1062" style="position:absolute;left:27349;top:473;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" filled="f" stroked="f">
                        <v:textbox inset="0,0,0,0">
                          <w:txbxContent>
                            <w:p w14:paraId="7E43F352"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409DEF1C" w14:textId="77777777" w:rsidR="004017BC" w:rsidRPr="00B0092B" w:rsidRDefault="004017BC" w:rsidP="00533F4A">
            <w:pPr>
              <w:spacing w:after="0" w:afterAutospacing="0" w:line="259" w:lineRule="auto"/>
              <w:ind w:right="1047"/>
              <w:jc w:val="center"/>
              <w:rPr>
                <w:rFonts w:cstheme="majorBidi"/>
                <w:lang w:val="en-GB"/>
              </w:rPr>
            </w:pPr>
            <w:r w:rsidRPr="00B0092B">
              <w:rPr>
                <w:rFonts w:eastAsia="Arial" w:cstheme="majorBidi"/>
                <w:i/>
                <w:sz w:val="16"/>
                <w:lang w:val="en-GB"/>
              </w:rPr>
              <w:t>INSTRUCTION: (Please rate your score between 1 (Strongly Agree) to 5 (Strongly Disagree).</w:t>
            </w:r>
          </w:p>
          <w:tbl>
            <w:tblPr>
              <w:tblStyle w:val="TableGrid0"/>
              <w:tblpPr w:vertAnchor="text" w:tblpX="29" w:tblpY="385"/>
              <w:tblOverlap w:val="never"/>
              <w:tblW w:w="8492" w:type="dxa"/>
              <w:tblInd w:w="0" w:type="dxa"/>
              <w:tblCellMar>
                <w:bottom w:w="6" w:type="dxa"/>
              </w:tblCellMar>
              <w:tblLook w:val="04A0" w:firstRow="1" w:lastRow="0" w:firstColumn="1" w:lastColumn="0" w:noHBand="0" w:noVBand="1"/>
            </w:tblPr>
            <w:tblGrid>
              <w:gridCol w:w="493"/>
              <w:gridCol w:w="5972"/>
              <w:gridCol w:w="354"/>
              <w:gridCol w:w="355"/>
              <w:gridCol w:w="355"/>
              <w:gridCol w:w="354"/>
              <w:gridCol w:w="609"/>
            </w:tblGrid>
            <w:tr w:rsidR="004017BC" w:rsidRPr="00B0092B" w14:paraId="37DF906B" w14:textId="77777777" w:rsidTr="00533F4A">
              <w:trPr>
                <w:trHeight w:val="659"/>
              </w:trPr>
              <w:tc>
                <w:tcPr>
                  <w:tcW w:w="493" w:type="dxa"/>
                  <w:tcBorders>
                    <w:top w:val="single" w:sz="2" w:space="0" w:color="000000"/>
                    <w:left w:val="single" w:sz="2" w:space="0" w:color="000000"/>
                    <w:bottom w:val="single" w:sz="2" w:space="0" w:color="000000"/>
                    <w:right w:val="nil"/>
                  </w:tcBorders>
                  <w:shd w:val="clear" w:color="auto" w:fill="F2F2F2"/>
                  <w:vAlign w:val="bottom"/>
                </w:tcPr>
                <w:p w14:paraId="05EAD247" w14:textId="77777777" w:rsidR="004017BC" w:rsidRPr="00B0092B" w:rsidRDefault="004017BC" w:rsidP="00533F4A">
                  <w:pPr>
                    <w:spacing w:after="0" w:line="259" w:lineRule="auto"/>
                    <w:ind w:left="79" w:firstLine="0"/>
                    <w:jc w:val="left"/>
                    <w:rPr>
                      <w:rFonts w:cstheme="majorBidi"/>
                      <w:sz w:val="16"/>
                      <w:szCs w:val="16"/>
                      <w:lang w:val="en-GB"/>
                    </w:rPr>
                  </w:pPr>
                </w:p>
              </w:tc>
              <w:tc>
                <w:tcPr>
                  <w:tcW w:w="5972" w:type="dxa"/>
                  <w:tcBorders>
                    <w:top w:val="single" w:sz="2" w:space="0" w:color="000000"/>
                    <w:left w:val="nil"/>
                    <w:bottom w:val="single" w:sz="2" w:space="0" w:color="000000"/>
                    <w:right w:val="nil"/>
                  </w:tcBorders>
                  <w:shd w:val="clear" w:color="auto" w:fill="F2F2F2"/>
                </w:tcPr>
                <w:p w14:paraId="1C919DC0" w14:textId="77777777" w:rsidR="004017BC" w:rsidRPr="00B0092B" w:rsidRDefault="004017BC" w:rsidP="00533F4A">
                  <w:pPr>
                    <w:spacing w:after="160" w:line="259" w:lineRule="auto"/>
                    <w:ind w:firstLine="0"/>
                    <w:jc w:val="left"/>
                    <w:rPr>
                      <w:rFonts w:cstheme="majorBidi"/>
                      <w:sz w:val="16"/>
                      <w:szCs w:val="16"/>
                      <w:lang w:val="en-GB"/>
                    </w:rPr>
                  </w:pPr>
                </w:p>
              </w:tc>
              <w:tc>
                <w:tcPr>
                  <w:tcW w:w="1418" w:type="dxa"/>
                  <w:gridSpan w:val="4"/>
                  <w:tcBorders>
                    <w:top w:val="single" w:sz="2" w:space="0" w:color="000000"/>
                    <w:left w:val="nil"/>
                    <w:bottom w:val="single" w:sz="2" w:space="0" w:color="000000"/>
                    <w:right w:val="nil"/>
                  </w:tcBorders>
                  <w:shd w:val="clear" w:color="auto" w:fill="F2F2F2"/>
                </w:tcPr>
                <w:p w14:paraId="195D8BD2" w14:textId="77777777" w:rsidR="004017BC" w:rsidRPr="00B0092B" w:rsidRDefault="004017BC" w:rsidP="00533F4A">
                  <w:pPr>
                    <w:spacing w:after="0" w:line="259" w:lineRule="auto"/>
                    <w:ind w:firstLine="0"/>
                    <w:jc w:val="left"/>
                    <w:rPr>
                      <w:rFonts w:cstheme="majorBidi"/>
                      <w:sz w:val="16"/>
                      <w:szCs w:val="16"/>
                      <w:lang w:val="en-GB"/>
                    </w:rPr>
                  </w:pPr>
                  <w:r w:rsidRPr="00B0092B">
                    <w:rPr>
                      <w:rFonts w:eastAsia="Calibri" w:cstheme="majorBidi"/>
                      <w:noProof/>
                      <w:sz w:val="16"/>
                      <w:szCs w:val="16"/>
                    </w:rPr>
                    <mc:AlternateContent>
                      <mc:Choice Requires="wpg">
                        <w:drawing>
                          <wp:anchor distT="0" distB="0" distL="114300" distR="114300" simplePos="0" relativeHeight="251662336" behindDoc="0" locked="0" layoutInCell="1" allowOverlap="1" wp14:anchorId="0B3FA747" wp14:editId="24010305">
                            <wp:simplePos x="0" y="0"/>
                            <wp:positionH relativeFrom="column">
                              <wp:posOffset>539558</wp:posOffset>
                            </wp:positionH>
                            <wp:positionV relativeFrom="paragraph">
                              <wp:posOffset>58636</wp:posOffset>
                            </wp:positionV>
                            <wp:extent cx="227965" cy="109220"/>
                            <wp:effectExtent l="0" t="0" r="635" b="5080"/>
                            <wp:wrapSquare wrapText="bothSides"/>
                            <wp:docPr id="356961794" name="Group 356961794"/>
                            <wp:cNvGraphicFramePr/>
                            <a:graphic xmlns:a="http://schemas.openxmlformats.org/drawingml/2006/main">
                              <a:graphicData uri="http://schemas.microsoft.com/office/word/2010/wordprocessingGroup">
                                <wpg:wgp>
                                  <wpg:cNvGrpSpPr/>
                                  <wpg:grpSpPr>
                                    <a:xfrm>
                                      <a:off x="0" y="0"/>
                                      <a:ext cx="227965" cy="109220"/>
                                      <a:chOff x="0" y="0"/>
                                      <a:chExt cx="401193" cy="127000"/>
                                    </a:xfrm>
                                  </wpg:grpSpPr>
                                  <wps:wsp>
                                    <wps:cNvPr id="1624969937" name="Shape 66456"/>
                                    <wps:cNvSpPr/>
                                    <wps:spPr>
                                      <a:xfrm>
                                        <a:off x="0" y="0"/>
                                        <a:ext cx="401193" cy="127000"/>
                                      </a:xfrm>
                                      <a:custGeom>
                                        <a:avLst/>
                                        <a:gdLst/>
                                        <a:ahLst/>
                                        <a:cxnLst/>
                                        <a:rect l="0" t="0" r="0" b="0"/>
                                        <a:pathLst>
                                          <a:path w="401193" h="127000">
                                            <a:moveTo>
                                              <a:pt x="50800" y="0"/>
                                            </a:moveTo>
                                            <a:lnTo>
                                              <a:pt x="27331" y="58674"/>
                                            </a:lnTo>
                                            <a:lnTo>
                                              <a:pt x="373862" y="58674"/>
                                            </a:lnTo>
                                            <a:lnTo>
                                              <a:pt x="350393" y="0"/>
                                            </a:lnTo>
                                            <a:lnTo>
                                              <a:pt x="401193" y="63500"/>
                                            </a:lnTo>
                                            <a:lnTo>
                                              <a:pt x="350393" y="127000"/>
                                            </a:lnTo>
                                            <a:lnTo>
                                              <a:pt x="373913" y="68199"/>
                                            </a:lnTo>
                                            <a:lnTo>
                                              <a:pt x="27280" y="68199"/>
                                            </a:lnTo>
                                            <a:lnTo>
                                              <a:pt x="50800" y="127000"/>
                                            </a:lnTo>
                                            <a:lnTo>
                                              <a:pt x="0" y="63500"/>
                                            </a:lnTo>
                                            <a:lnTo>
                                              <a:pt x="5080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EF41C60" id="Group 356961794" o:spid="_x0000_s1026" style="position:absolute;margin-left:42.5pt;margin-top:4.6pt;width:17.95pt;height:8.6pt;z-index:251662336;mso-width-relative:margin;mso-height-relative:margin" coordsize="401193,127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">
                            <v:shape id="Shape 66456" o:spid="_x0000_s1027" style="position:absolute;width:401193;height:127000;visibility:visible;mso-wrap-style:square;v-text-anchor:top" coordsize="401193,127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" path="m50800,l27331,58674r346531,l350393,r50800,63500l350393,127000,373913,68199r-346633,l50800,127000,,63500,50800,xe" fillcolor="black" stroked="f" strokeweight="0">
                              <v:path arrowok="t" textboxrect="0,0,401193,127000"/>
                            </v:shape>
                            <w10:wrap type="square"/>
                          </v:group>
                        </w:pict>
                      </mc:Fallback>
                    </mc:AlternateContent>
                  </w:r>
                  <w:r w:rsidRPr="00B0092B">
                    <w:rPr>
                      <w:rFonts w:eastAsia="Arial" w:cstheme="majorBidi"/>
                      <w:sz w:val="16"/>
                      <w:szCs w:val="16"/>
                      <w:lang w:val="en-GB"/>
                    </w:rPr>
                    <w:t>Strongly</w:t>
                  </w:r>
                  <w:r w:rsidRPr="00B0092B">
                    <w:rPr>
                      <w:rFonts w:cstheme="majorBidi"/>
                      <w:sz w:val="16"/>
                      <w:szCs w:val="16"/>
                      <w:lang w:val="en-GB"/>
                    </w:rPr>
                    <w:t xml:space="preserve"> A</w:t>
                  </w:r>
                  <w:r w:rsidRPr="00B0092B">
                    <w:rPr>
                      <w:rFonts w:eastAsia="Arial" w:cstheme="majorBidi"/>
                      <w:sz w:val="16"/>
                      <w:szCs w:val="16"/>
                      <w:lang w:val="en-GB"/>
                    </w:rPr>
                    <w:t>gree</w:t>
                  </w:r>
                </w:p>
              </w:tc>
              <w:tc>
                <w:tcPr>
                  <w:tcW w:w="609" w:type="dxa"/>
                  <w:tcBorders>
                    <w:top w:val="single" w:sz="2" w:space="0" w:color="000000"/>
                    <w:left w:val="nil"/>
                    <w:bottom w:val="single" w:sz="2" w:space="0" w:color="000000"/>
                    <w:right w:val="single" w:sz="2" w:space="0" w:color="000000"/>
                  </w:tcBorders>
                  <w:shd w:val="clear" w:color="auto" w:fill="F2F2F2"/>
                </w:tcPr>
                <w:p w14:paraId="34C9AC30" w14:textId="77777777" w:rsidR="004017BC" w:rsidRPr="00B0092B" w:rsidRDefault="004017BC" w:rsidP="00533F4A">
                  <w:pPr>
                    <w:spacing w:after="0" w:line="259" w:lineRule="auto"/>
                    <w:ind w:right="37" w:firstLine="0"/>
                    <w:jc w:val="center"/>
                    <w:rPr>
                      <w:rFonts w:cstheme="majorBidi"/>
                      <w:sz w:val="16"/>
                      <w:szCs w:val="16"/>
                      <w:lang w:val="en-GB"/>
                    </w:rPr>
                  </w:pPr>
                  <w:r w:rsidRPr="00B0092B">
                    <w:rPr>
                      <w:rFonts w:eastAsia="Arial" w:cstheme="majorBidi"/>
                      <w:sz w:val="16"/>
                      <w:szCs w:val="16"/>
                      <w:lang w:val="en-GB"/>
                    </w:rPr>
                    <w:t>Strongly</w:t>
                  </w:r>
                  <w:r w:rsidRPr="00B0092B">
                    <w:rPr>
                      <w:rFonts w:cstheme="majorBidi"/>
                      <w:sz w:val="16"/>
                      <w:szCs w:val="16"/>
                      <w:lang w:val="en-GB"/>
                    </w:rPr>
                    <w:t xml:space="preserve"> Disa</w:t>
                  </w:r>
                  <w:r w:rsidRPr="00B0092B">
                    <w:rPr>
                      <w:rFonts w:eastAsia="Arial" w:cstheme="majorBidi"/>
                      <w:sz w:val="16"/>
                      <w:szCs w:val="16"/>
                      <w:lang w:val="en-GB"/>
                    </w:rPr>
                    <w:t>gree</w:t>
                  </w:r>
                </w:p>
              </w:tc>
            </w:tr>
            <w:tr w:rsidR="004017BC" w:rsidRPr="00B0092B" w14:paraId="6C03939D" w14:textId="77777777" w:rsidTr="00533F4A">
              <w:trPr>
                <w:trHeight w:val="383"/>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16B430B1"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1. </w:t>
                  </w:r>
                </w:p>
              </w:tc>
              <w:tc>
                <w:tcPr>
                  <w:tcW w:w="5972" w:type="dxa"/>
                  <w:tcBorders>
                    <w:top w:val="single" w:sz="2" w:space="0" w:color="000000"/>
                    <w:left w:val="single" w:sz="2" w:space="0" w:color="000000"/>
                    <w:bottom w:val="single" w:sz="2" w:space="0" w:color="000000"/>
                    <w:right w:val="single" w:sz="2" w:space="0" w:color="000000"/>
                  </w:tcBorders>
                </w:tcPr>
                <w:p w14:paraId="19BCA549" w14:textId="77777777" w:rsidR="004017BC" w:rsidRPr="00B0092B" w:rsidRDefault="004017BC" w:rsidP="00533F4A">
                  <w:pPr>
                    <w:spacing w:after="0" w:line="259" w:lineRule="auto"/>
                    <w:ind w:left="80" w:firstLine="0"/>
                    <w:rPr>
                      <w:rFonts w:cstheme="majorBidi"/>
                      <w:sz w:val="16"/>
                      <w:szCs w:val="16"/>
                      <w:lang w:val="en-GB"/>
                    </w:rPr>
                  </w:pPr>
                  <w:r w:rsidRPr="00B0092B">
                    <w:rPr>
                      <w:rFonts w:cstheme="majorBidi"/>
                      <w:sz w:val="16"/>
                      <w:szCs w:val="16"/>
                      <w:lang w:val="en-GB"/>
                    </w:rPr>
                    <w:t>Many other users’ questions, answers, and reviews were available on smart technology applications</w:t>
                  </w:r>
                </w:p>
              </w:tc>
              <w:tc>
                <w:tcPr>
                  <w:tcW w:w="354" w:type="dxa"/>
                  <w:tcBorders>
                    <w:top w:val="single" w:sz="2" w:space="0" w:color="000000"/>
                    <w:left w:val="single" w:sz="2" w:space="0" w:color="000000"/>
                    <w:bottom w:val="single" w:sz="2" w:space="0" w:color="000000"/>
                    <w:right w:val="single" w:sz="2" w:space="0" w:color="000000"/>
                  </w:tcBorders>
                </w:tcPr>
                <w:p w14:paraId="751D90B9"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0A45F3AF"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38A23866"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425A60E5"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204401BE"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79DA2CC8" w14:textId="77777777" w:rsidTr="00533F4A">
              <w:trPr>
                <w:trHeight w:val="389"/>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6042D3B6"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2. </w:t>
                  </w:r>
                </w:p>
              </w:tc>
              <w:tc>
                <w:tcPr>
                  <w:tcW w:w="5972" w:type="dxa"/>
                  <w:tcBorders>
                    <w:top w:val="single" w:sz="2" w:space="0" w:color="000000"/>
                    <w:left w:val="single" w:sz="2" w:space="0" w:color="000000"/>
                    <w:bottom w:val="single" w:sz="2" w:space="0" w:color="000000"/>
                    <w:right w:val="single" w:sz="2" w:space="0" w:color="000000"/>
                  </w:tcBorders>
                </w:tcPr>
                <w:p w14:paraId="7EC0D9AF" w14:textId="77777777" w:rsidR="004017BC" w:rsidRPr="00B0092B" w:rsidRDefault="004017BC" w:rsidP="00533F4A">
                  <w:pPr>
                    <w:spacing w:after="0" w:line="259" w:lineRule="auto"/>
                    <w:ind w:left="80" w:firstLine="0"/>
                    <w:rPr>
                      <w:rFonts w:cstheme="majorBidi"/>
                      <w:sz w:val="16"/>
                      <w:szCs w:val="16"/>
                      <w:lang w:val="en-GB"/>
                    </w:rPr>
                  </w:pPr>
                  <w:r w:rsidRPr="00B0092B">
                    <w:rPr>
                      <w:rFonts w:cstheme="majorBidi"/>
                      <w:sz w:val="16"/>
                      <w:szCs w:val="16"/>
                      <w:lang w:val="en-GB"/>
                    </w:rPr>
                    <w:t>Smart technology applications were highly responsive to users.</w:t>
                  </w:r>
                </w:p>
              </w:tc>
              <w:tc>
                <w:tcPr>
                  <w:tcW w:w="354" w:type="dxa"/>
                  <w:tcBorders>
                    <w:top w:val="single" w:sz="2" w:space="0" w:color="000000"/>
                    <w:left w:val="single" w:sz="2" w:space="0" w:color="000000"/>
                    <w:bottom w:val="single" w:sz="2" w:space="0" w:color="000000"/>
                    <w:right w:val="single" w:sz="2" w:space="0" w:color="000000"/>
                  </w:tcBorders>
                </w:tcPr>
                <w:p w14:paraId="476C1658"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18A20CE8"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1BD5D914"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75F5A1F7"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6B53686E"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249B1DBC" w14:textId="77777777" w:rsidTr="00533F4A">
              <w:trPr>
                <w:trHeight w:val="355"/>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41F4F95B"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3. </w:t>
                  </w:r>
                </w:p>
              </w:tc>
              <w:tc>
                <w:tcPr>
                  <w:tcW w:w="5972" w:type="dxa"/>
                  <w:tcBorders>
                    <w:top w:val="single" w:sz="2" w:space="0" w:color="000000"/>
                    <w:left w:val="single" w:sz="2" w:space="0" w:color="000000"/>
                    <w:bottom w:val="single" w:sz="2" w:space="0" w:color="000000"/>
                    <w:right w:val="single" w:sz="2" w:space="0" w:color="000000"/>
                  </w:tcBorders>
                </w:tcPr>
                <w:p w14:paraId="6E0EE5E8" w14:textId="77777777" w:rsidR="004017BC" w:rsidRPr="00B0092B" w:rsidRDefault="004017BC" w:rsidP="00533F4A">
                  <w:pPr>
                    <w:spacing w:after="0" w:line="259" w:lineRule="auto"/>
                    <w:ind w:left="80" w:firstLine="0"/>
                    <w:rPr>
                      <w:rFonts w:cstheme="majorBidi"/>
                      <w:sz w:val="16"/>
                      <w:szCs w:val="16"/>
                      <w:lang w:val="en-GB"/>
                    </w:rPr>
                  </w:pPr>
                  <w:r w:rsidRPr="00B0092B">
                    <w:rPr>
                      <w:rFonts w:cstheme="majorBidi"/>
                      <w:sz w:val="16"/>
                      <w:szCs w:val="16"/>
                      <w:lang w:val="en-GB"/>
                    </w:rPr>
                    <w:t>It was easy to share local information through smart technology applications.</w:t>
                  </w:r>
                </w:p>
              </w:tc>
              <w:tc>
                <w:tcPr>
                  <w:tcW w:w="354" w:type="dxa"/>
                  <w:tcBorders>
                    <w:top w:val="single" w:sz="2" w:space="0" w:color="000000"/>
                    <w:left w:val="single" w:sz="2" w:space="0" w:color="000000"/>
                    <w:bottom w:val="single" w:sz="2" w:space="0" w:color="000000"/>
                    <w:right w:val="single" w:sz="2" w:space="0" w:color="000000"/>
                  </w:tcBorders>
                </w:tcPr>
                <w:p w14:paraId="4C96EAEB"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54BF1A1A"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42594464"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75A18E36"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51D99E4F"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bl>
          <w:p w14:paraId="6DD07163" w14:textId="77777777" w:rsidR="004017BC" w:rsidRPr="00B0092B" w:rsidRDefault="004017BC" w:rsidP="00533F4A">
            <w:pPr>
              <w:tabs>
                <w:tab w:val="center" w:pos="4435"/>
              </w:tabs>
              <w:spacing w:after="21" w:line="259" w:lineRule="auto"/>
              <w:ind w:firstLine="0"/>
              <w:jc w:val="left"/>
              <w:rPr>
                <w:lang w:val="en-GB"/>
              </w:rPr>
            </w:pPr>
          </w:p>
        </w:tc>
      </w:tr>
      <w:tr w:rsidR="004017BC" w:rsidRPr="00B0092B" w14:paraId="51C8C549" w14:textId="77777777" w:rsidTr="00533F4A">
        <w:tc>
          <w:tcPr>
            <w:tcW w:w="9016" w:type="dxa"/>
          </w:tcPr>
          <w:p w14:paraId="7F2C8FD5" w14:textId="77777777" w:rsidR="004017BC" w:rsidRPr="00B0092B" w:rsidRDefault="004017BC" w:rsidP="00533F4A">
            <w:pPr>
              <w:tabs>
                <w:tab w:val="center" w:pos="4435"/>
              </w:tabs>
              <w:spacing w:after="21"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55DDA172" wp14:editId="328768F5">
                      <wp:extent cx="2971800" cy="347472"/>
                      <wp:effectExtent l="0" t="0" r="0" b="0"/>
                      <wp:docPr id="951911" name="Group 951911"/>
                      <wp:cNvGraphicFramePr/>
                      <a:graphic xmlns:a="http://schemas.openxmlformats.org/drawingml/2006/main">
                        <a:graphicData uri="http://schemas.microsoft.com/office/word/2010/wordprocessingGroup">
                          <wpg:wgp>
                            <wpg:cNvGrpSpPr/>
                            <wpg:grpSpPr>
                              <a:xfrm>
                                <a:off x="0" y="0"/>
                                <a:ext cx="2971800" cy="347472"/>
                                <a:chOff x="0" y="0"/>
                                <a:chExt cx="2971800" cy="347472"/>
                              </a:xfrm>
                            </wpg:grpSpPr>
                            <pic:pic xmlns:pic="http://schemas.openxmlformats.org/drawingml/2006/picture">
                              <pic:nvPicPr>
                                <pic:cNvPr id="67693" name="Picture 67693"/>
                                <pic:cNvPicPr/>
                              </pic:nvPicPr>
                              <pic:blipFill>
                                <a:blip r:embed="rId51"/>
                                <a:stretch>
                                  <a:fillRect/>
                                </a:stretch>
                              </pic:blipFill>
                              <pic:spPr>
                                <a:xfrm>
                                  <a:off x="4572" y="16764"/>
                                  <a:ext cx="2967228" cy="330708"/>
                                </a:xfrm>
                                <a:prstGeom prst="rect">
                                  <a:avLst/>
                                </a:prstGeom>
                              </pic:spPr>
                            </pic:pic>
                            <pic:pic xmlns:pic="http://schemas.openxmlformats.org/drawingml/2006/picture">
                              <pic:nvPicPr>
                                <pic:cNvPr id="67695" name="Picture 67695"/>
                                <pic:cNvPicPr/>
                              </pic:nvPicPr>
                              <pic:blipFill>
                                <a:blip r:embed="rId52"/>
                                <a:stretch>
                                  <a:fillRect/>
                                </a:stretch>
                              </pic:blipFill>
                              <pic:spPr>
                                <a:xfrm>
                                  <a:off x="32004" y="274320"/>
                                  <a:ext cx="0" cy="0"/>
                                </a:xfrm>
                                <a:prstGeom prst="rect">
                                  <a:avLst/>
                                </a:prstGeom>
                              </pic:spPr>
                            </pic:pic>
                            <wps:wsp>
                              <wps:cNvPr id="67696" name="Shape 67696"/>
                              <wps:cNvSpPr/>
                              <wps:spPr>
                                <a:xfrm>
                                  <a:off x="0" y="0"/>
                                  <a:ext cx="2951480" cy="314325"/>
                                </a:xfrm>
                                <a:custGeom>
                                  <a:avLst/>
                                  <a:gdLst/>
                                  <a:ahLst/>
                                  <a:cxnLst/>
                                  <a:rect l="0" t="0" r="0" b="0"/>
                                  <a:pathLst>
                                    <a:path w="2951480" h="314325">
                                      <a:moveTo>
                                        <a:pt x="52324" y="0"/>
                                      </a:moveTo>
                                      <a:lnTo>
                                        <a:pt x="2899156" y="0"/>
                                      </a:lnTo>
                                      <a:cubicBezTo>
                                        <a:pt x="2927985" y="0"/>
                                        <a:pt x="2951480" y="23495"/>
                                        <a:pt x="2951480" y="52324"/>
                                      </a:cubicBezTo>
                                      <a:lnTo>
                                        <a:pt x="2951480" y="262001"/>
                                      </a:lnTo>
                                      <a:cubicBezTo>
                                        <a:pt x="2951480" y="290830"/>
                                        <a:pt x="2927985" y="314325"/>
                                        <a:pt x="2899156" y="314325"/>
                                      </a:cubicBezTo>
                                      <a:lnTo>
                                        <a:pt x="52324" y="314325"/>
                                      </a:lnTo>
                                      <a:cubicBezTo>
                                        <a:pt x="23495" y="314325"/>
                                        <a:pt x="0" y="290830"/>
                                        <a:pt x="0" y="262001"/>
                                      </a:cubicBezTo>
                                      <a:lnTo>
                                        <a:pt x="0" y="52324"/>
                                      </a:lnTo>
                                      <a:cubicBezTo>
                                        <a:pt x="0" y="23495"/>
                                        <a:pt x="23495" y="0"/>
                                        <a:pt x="52324" y="0"/>
                                      </a:cubicBez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7697" name="Shape 67697"/>
                              <wps:cNvSpPr/>
                              <wps:spPr>
                                <a:xfrm>
                                  <a:off x="0" y="0"/>
                                  <a:ext cx="2951480" cy="314325"/>
                                </a:xfrm>
                                <a:custGeom>
                                  <a:avLst/>
                                  <a:gdLst/>
                                  <a:ahLst/>
                                  <a:cxnLst/>
                                  <a:rect l="0" t="0" r="0" b="0"/>
                                  <a:pathLst>
                                    <a:path w="2951480" h="314325">
                                      <a:moveTo>
                                        <a:pt x="0" y="52324"/>
                                      </a:moveTo>
                                      <a:cubicBezTo>
                                        <a:pt x="0" y="23495"/>
                                        <a:pt x="23495" y="0"/>
                                        <a:pt x="52324" y="0"/>
                                      </a:cubicBezTo>
                                      <a:lnTo>
                                        <a:pt x="2899156" y="0"/>
                                      </a:lnTo>
                                      <a:cubicBezTo>
                                        <a:pt x="2927985" y="0"/>
                                        <a:pt x="2951480" y="23495"/>
                                        <a:pt x="2951480" y="52324"/>
                                      </a:cubicBezTo>
                                      <a:lnTo>
                                        <a:pt x="2951480" y="262001"/>
                                      </a:lnTo>
                                      <a:cubicBezTo>
                                        <a:pt x="2951480" y="290830"/>
                                        <a:pt x="2927985" y="314325"/>
                                        <a:pt x="289915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67699" name="Picture 67699"/>
                                <pic:cNvPicPr/>
                              </pic:nvPicPr>
                              <pic:blipFill>
                                <a:blip r:embed="rId53"/>
                                <a:stretch>
                                  <a:fillRect/>
                                </a:stretch>
                              </pic:blipFill>
                              <pic:spPr>
                                <a:xfrm>
                                  <a:off x="21336" y="67056"/>
                                  <a:ext cx="2907792" cy="179832"/>
                                </a:xfrm>
                                <a:prstGeom prst="rect">
                                  <a:avLst/>
                                </a:prstGeom>
                              </pic:spPr>
                            </pic:pic>
                            <wps:wsp>
                              <wps:cNvPr id="67701" name="Rectangle 67701"/>
                              <wps:cNvSpPr/>
                              <wps:spPr>
                                <a:xfrm>
                                  <a:off x="1559941" y="69040"/>
                                  <a:ext cx="46741" cy="187581"/>
                                </a:xfrm>
                                <a:prstGeom prst="rect">
                                  <a:avLst/>
                                </a:prstGeom>
                                <a:ln>
                                  <a:noFill/>
                                </a:ln>
                              </wps:spPr>
                              <wps:txbx>
                                <w:txbxContent>
                                  <w:p w14:paraId="0FDA7EDD" w14:textId="77777777" w:rsidR="004017BC" w:rsidRDefault="004017BC" w:rsidP="004017BC">
                                    <w:pPr>
                                      <w:spacing w:after="160" w:line="259" w:lineRule="auto"/>
                                      <w:ind w:firstLine="0"/>
                                      <w:jc w:val="left"/>
                                    </w:pPr>
                                    <w:r>
                                      <w:rPr>
                                        <w:rFonts w:ascii="Arial" w:eastAsia="Arial" w:hAnsi="Arial" w:cs="Arial"/>
                                        <w:b/>
                                        <w:sz w:val="20"/>
                                      </w:rPr>
                                      <w:t xml:space="preserve"> </w:t>
                                    </w:r>
                                  </w:p>
                                </w:txbxContent>
                              </wps:txbx>
                              <wps:bodyPr horzOverflow="overflow" vert="horz" lIns="0" tIns="0" rIns="0" bIns="0" rtlCol="0">
                                <a:noAutofit/>
                              </wps:bodyPr>
                            </wps:wsp>
                            <wps:wsp>
                              <wps:cNvPr id="67702" name="Rectangle 67702"/>
                              <wps:cNvSpPr/>
                              <wps:spPr>
                                <a:xfrm>
                                  <a:off x="266131" y="69015"/>
                                  <a:ext cx="2530897" cy="187581"/>
                                </a:xfrm>
                                <a:prstGeom prst="rect">
                                  <a:avLst/>
                                </a:prstGeom>
                                <a:ln>
                                  <a:noFill/>
                                </a:ln>
                              </wps:spPr>
                              <wps:txbx>
                                <w:txbxContent>
                                  <w:p w14:paraId="4C419151" w14:textId="77777777" w:rsidR="004017BC" w:rsidRPr="008A6ED7" w:rsidRDefault="004017BC" w:rsidP="004017BC">
                                    <w:pPr>
                                      <w:spacing w:after="160" w:line="259" w:lineRule="auto"/>
                                      <w:ind w:firstLine="0"/>
                                      <w:jc w:val="left"/>
                                    </w:pPr>
                                    <w:r w:rsidRPr="008A6ED7">
                                      <w:rPr>
                                        <w:rFonts w:eastAsia="Arial"/>
                                        <w:b/>
                                        <w:sz w:val="20"/>
                                      </w:rPr>
                                      <w:t xml:space="preserve">SECTION D: </w:t>
                                    </w:r>
                                    <w:r w:rsidRPr="0083306C">
                                      <w:rPr>
                                        <w:rFonts w:eastAsia="Arial"/>
                                        <w:b/>
                                        <w:sz w:val="20"/>
                                      </w:rPr>
                                      <w:t>Personalisation</w:t>
                                    </w:r>
                                  </w:p>
                                </w:txbxContent>
                              </wps:txbx>
                              <wps:bodyPr horzOverflow="overflow" vert="horz" lIns="0" tIns="0" rIns="0" bIns="0" rtlCol="0">
                                <a:noAutofit/>
                              </wps:bodyPr>
                            </wps:wsp>
                            <wps:wsp>
                              <wps:cNvPr id="67703" name="Rectangle 67703"/>
                              <wps:cNvSpPr/>
                              <wps:spPr>
                                <a:xfrm>
                                  <a:off x="2500249" y="47727"/>
                                  <a:ext cx="50673" cy="224380"/>
                                </a:xfrm>
                                <a:prstGeom prst="rect">
                                  <a:avLst/>
                                </a:prstGeom>
                                <a:ln>
                                  <a:noFill/>
                                </a:ln>
                              </wps:spPr>
                              <wps:txbx>
                                <w:txbxContent>
                                  <w:p w14:paraId="0A70B0A3"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55DDA172" id="Group 951911" o:spid="_x0000_s1063" style="width:234pt;height:27.35pt;mso-position-horizontal-relative:char;mso-position-vertical-relative:line" coordsize="29718,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">
                      <v:shape id="Picture 67693" o:spid="_x0000_s1064" type="#_x0000_t75" style="position:absolute;left:45;top:167;width:29673;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">
                        <v:imagedata r:id="rId54" o:title=""/>
                      </v:shape>
                      <v:shape id="Picture 67695" o:spid="_x0000_s1065"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">
                        <v:imagedata r:id="rId55" o:title=""/>
                      </v:shape>
                      <v:shape id="Shape 67696" o:spid="_x0000_s1066" style="position:absolute;width:29514;height:3143;visibility:visible;mso-wrap-style:square;v-text-anchor:top" coordsize="295148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" path="m52324,l2899156,v28829,,52324,23495,52324,52324l2951480,262001v,28829,-23495,52324,-52324,52324l52324,314325c23495,314325,,290830,,262001l,52324c,23495,23495,,52324,xe" fillcolor="#f2f2f2" stroked="f" strokeweight="0">
                        <v:stroke miterlimit="83231f" joinstyle="miter"/>
                        <v:path arrowok="t" textboxrect="0,0,2951480,314325"/>
                      </v:shape>
                      <v:shape id="Shape 67697" o:spid="_x0000_s1067" style="position:absolute;width:29514;height:3143;visibility:visible;mso-wrap-style:square;v-text-anchor:top" coordsize="295148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" path="m,52324c,23495,23495,,52324,l2899156,v28829,,52324,23495,52324,52324l2951480,262001v,28829,-23495,52324,-52324,52324l52324,314325c23495,314325,,290830,,262001l,52324xe" filled="f" strokecolor="#666" strokeweight="1pt">
                        <v:path arrowok="t" textboxrect="0,0,2951480,314325"/>
                      </v:shape>
                      <v:shape id="Picture 67699" o:spid="_x0000_s1068" type="#_x0000_t75" style="position:absolute;left:213;top:670;width:29078;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">
                        <v:imagedata r:id="rId56" o:title=""/>
                      </v:shape>
                      <v:rect id="Rectangle 67701" o:spid="_x0000_s1069" style="position:absolute;left:15599;top:690;width:467;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" filled="f" stroked="f">
                        <v:textbox inset="0,0,0,0">
                          <w:txbxContent>
                            <w:p w14:paraId="0FDA7EDD" w14:textId="77777777" w:rsidR="004017BC" w:rsidRDefault="004017BC" w:rsidP="004017BC">
                              <w:pPr>
                                <w:spacing w:after="160" w:line="259" w:lineRule="auto"/>
                                <w:ind w:firstLine="0"/>
                                <w:jc w:val="left"/>
                              </w:pPr>
                              <w:r>
                                <w:rPr>
                                  <w:rFonts w:ascii="Arial" w:eastAsia="Arial" w:hAnsi="Arial" w:cs="Arial"/>
                                  <w:b/>
                                  <w:sz w:val="20"/>
                                </w:rPr>
                                <w:t xml:space="preserve"> </w:t>
                              </w:r>
                            </w:p>
                          </w:txbxContent>
                        </v:textbox>
                      </v:rect>
                      <v:rect id="Rectangle 67702" o:spid="_x0000_s1070" style="position:absolute;left:2661;top:690;width:25309;height:18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" filled="f" stroked="f">
                        <v:textbox inset="0,0,0,0">
                          <w:txbxContent>
                            <w:p w14:paraId="4C419151" w14:textId="77777777" w:rsidR="004017BC" w:rsidRPr="008A6ED7" w:rsidRDefault="004017BC" w:rsidP="004017BC">
                              <w:pPr>
                                <w:spacing w:after="160" w:line="259" w:lineRule="auto"/>
                                <w:ind w:firstLine="0"/>
                                <w:jc w:val="left"/>
                              </w:pPr>
                              <w:r w:rsidRPr="008A6ED7">
                                <w:rPr>
                                  <w:rFonts w:eastAsia="Arial"/>
                                  <w:b/>
                                  <w:sz w:val="20"/>
                                </w:rPr>
                                <w:t xml:space="preserve">SECTION D: </w:t>
                              </w:r>
                              <w:r w:rsidRPr="0083306C">
                                <w:rPr>
                                  <w:rFonts w:eastAsia="Arial"/>
                                  <w:b/>
                                  <w:sz w:val="20"/>
                                </w:rPr>
                                <w:t>Personalisation</w:t>
                              </w:r>
                            </w:p>
                          </w:txbxContent>
                        </v:textbox>
                      </v:rect>
                      <v:rect id="Rectangle 67703" o:spid="_x0000_s1071" style="position:absolute;left:25002;top:477;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" filled="f" stroked="f">
                        <v:textbox inset="0,0,0,0">
                          <w:txbxContent>
                            <w:p w14:paraId="0A70B0A3"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6B96DEBB" w14:textId="77777777" w:rsidR="004017BC" w:rsidRPr="00B0092B" w:rsidRDefault="004017BC" w:rsidP="00533F4A">
            <w:pPr>
              <w:spacing w:after="0" w:line="259" w:lineRule="auto"/>
              <w:ind w:right="1047"/>
              <w:jc w:val="right"/>
              <w:rPr>
                <w:rFonts w:cstheme="majorBidi"/>
                <w:lang w:val="en-GB"/>
              </w:rPr>
            </w:pPr>
            <w:r w:rsidRPr="00B0092B">
              <w:rPr>
                <w:rFonts w:eastAsia="Arial" w:cstheme="majorBidi"/>
                <w:i/>
                <w:sz w:val="16"/>
                <w:lang w:val="en-GB"/>
              </w:rPr>
              <w:t>INSTRUCTION: (Please rate your score between 1 (Strongly Disagree) to 5 (Strongly Agree).</w:t>
            </w:r>
          </w:p>
          <w:tbl>
            <w:tblPr>
              <w:tblStyle w:val="TableGrid0"/>
              <w:tblW w:w="8475" w:type="dxa"/>
              <w:tblInd w:w="30" w:type="dxa"/>
              <w:tblCellMar>
                <w:left w:w="79" w:type="dxa"/>
                <w:bottom w:w="6" w:type="dxa"/>
              </w:tblCellMar>
              <w:tblLook w:val="04A0" w:firstRow="1" w:lastRow="0" w:firstColumn="1" w:lastColumn="0" w:noHBand="0" w:noVBand="1"/>
            </w:tblPr>
            <w:tblGrid>
              <w:gridCol w:w="590"/>
              <w:gridCol w:w="5759"/>
              <w:gridCol w:w="425"/>
              <w:gridCol w:w="426"/>
              <w:gridCol w:w="425"/>
              <w:gridCol w:w="425"/>
              <w:gridCol w:w="425"/>
            </w:tblGrid>
            <w:tr w:rsidR="004017BC" w:rsidRPr="00B0092B" w14:paraId="33B4E6AE" w14:textId="77777777" w:rsidTr="00533F4A">
              <w:trPr>
                <w:trHeight w:val="562"/>
              </w:trPr>
              <w:tc>
                <w:tcPr>
                  <w:tcW w:w="590" w:type="dxa"/>
                  <w:tcBorders>
                    <w:top w:val="single" w:sz="2" w:space="0" w:color="000000"/>
                    <w:left w:val="nil"/>
                    <w:bottom w:val="single" w:sz="2" w:space="0" w:color="000000"/>
                    <w:right w:val="nil"/>
                  </w:tcBorders>
                  <w:shd w:val="clear" w:color="auto" w:fill="F2F2F2"/>
                </w:tcPr>
                <w:p w14:paraId="15EB8B9F" w14:textId="77777777" w:rsidR="004017BC" w:rsidRPr="00B0092B" w:rsidRDefault="004017BC" w:rsidP="00533F4A">
                  <w:pPr>
                    <w:spacing w:after="160" w:line="259" w:lineRule="auto"/>
                    <w:ind w:firstLine="0"/>
                    <w:jc w:val="left"/>
                    <w:rPr>
                      <w:rFonts w:cstheme="majorBidi"/>
                      <w:lang w:val="en-GB"/>
                    </w:rPr>
                  </w:pPr>
                </w:p>
              </w:tc>
              <w:tc>
                <w:tcPr>
                  <w:tcW w:w="7885" w:type="dxa"/>
                  <w:gridSpan w:val="6"/>
                  <w:tcBorders>
                    <w:top w:val="single" w:sz="2" w:space="0" w:color="000000"/>
                    <w:left w:val="nil"/>
                    <w:bottom w:val="single" w:sz="2" w:space="0" w:color="000000"/>
                    <w:right w:val="single" w:sz="2" w:space="0" w:color="000000"/>
                  </w:tcBorders>
                  <w:shd w:val="clear" w:color="auto" w:fill="F2F2F2"/>
                </w:tcPr>
                <w:p w14:paraId="08580498" w14:textId="77777777" w:rsidR="004017BC" w:rsidRPr="00B0092B" w:rsidRDefault="004017BC" w:rsidP="00533F4A">
                  <w:pPr>
                    <w:tabs>
                      <w:tab w:val="right" w:pos="7806"/>
                    </w:tabs>
                    <w:spacing w:after="0" w:line="259" w:lineRule="auto"/>
                    <w:ind w:left="4189" w:firstLine="14"/>
                    <w:rPr>
                      <w:rFonts w:cstheme="majorBidi"/>
                      <w:lang w:val="en-GB"/>
                    </w:rPr>
                  </w:pPr>
                  <w:r w:rsidRPr="00B0092B">
                    <w:rPr>
                      <w:rFonts w:cstheme="majorBidi"/>
                      <w:sz w:val="16"/>
                      <w:szCs w:val="16"/>
                      <w:lang w:val="en-GB"/>
                    </w:rPr>
                    <w:t xml:space="preserve"> </w:t>
                  </w:r>
                  <w:r w:rsidRPr="00B0092B">
                    <w:rPr>
                      <w:rFonts w:cstheme="majorBidi"/>
                      <w:sz w:val="16"/>
                      <w:szCs w:val="16"/>
                      <w:lang w:val="en-GB"/>
                    </w:rPr>
                    <w:tab/>
                  </w:r>
                </w:p>
              </w:tc>
            </w:tr>
            <w:tr w:rsidR="004017BC" w:rsidRPr="00B0092B" w14:paraId="7DE9DD5E" w14:textId="77777777" w:rsidTr="00533F4A">
              <w:trPr>
                <w:trHeight w:val="411"/>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3E02622D" w14:textId="77777777" w:rsidR="004017BC" w:rsidRPr="00B0092B" w:rsidRDefault="004017BC" w:rsidP="00533F4A">
                  <w:pPr>
                    <w:spacing w:after="0" w:line="259" w:lineRule="auto"/>
                    <w:ind w:right="80" w:firstLine="0"/>
                    <w:rPr>
                      <w:rFonts w:cstheme="majorBidi"/>
                      <w:sz w:val="16"/>
                      <w:szCs w:val="16"/>
                      <w:lang w:val="en-GB"/>
                    </w:rPr>
                  </w:pPr>
                  <w:r w:rsidRPr="00B0092B">
                    <w:rPr>
                      <w:rFonts w:eastAsia="Arial" w:cstheme="majorBidi"/>
                      <w:sz w:val="16"/>
                      <w:szCs w:val="16"/>
                      <w:lang w:val="en-GB"/>
                    </w:rPr>
                    <w:t xml:space="preserve">1. </w:t>
                  </w:r>
                </w:p>
              </w:tc>
              <w:tc>
                <w:tcPr>
                  <w:tcW w:w="5759" w:type="dxa"/>
                  <w:tcBorders>
                    <w:top w:val="single" w:sz="2" w:space="0" w:color="000000"/>
                    <w:left w:val="single" w:sz="2" w:space="0" w:color="000000"/>
                    <w:bottom w:val="single" w:sz="2" w:space="0" w:color="000000"/>
                    <w:right w:val="single" w:sz="2" w:space="0" w:color="000000"/>
                  </w:tcBorders>
                </w:tcPr>
                <w:p w14:paraId="7C7D1E54"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Smart technology applications allowed me to receive tailored information.</w:t>
                  </w:r>
                </w:p>
              </w:tc>
              <w:tc>
                <w:tcPr>
                  <w:tcW w:w="425" w:type="dxa"/>
                  <w:tcBorders>
                    <w:top w:val="single" w:sz="2" w:space="0" w:color="000000"/>
                    <w:left w:val="single" w:sz="2" w:space="0" w:color="000000"/>
                    <w:bottom w:val="single" w:sz="2" w:space="0" w:color="000000"/>
                    <w:right w:val="single" w:sz="2" w:space="0" w:color="000000"/>
                  </w:tcBorders>
                </w:tcPr>
                <w:p w14:paraId="67016F61" w14:textId="77777777" w:rsidR="004017BC" w:rsidRPr="00B0092B" w:rsidRDefault="004017BC" w:rsidP="00533F4A">
                  <w:pPr>
                    <w:spacing w:after="0" w:line="259" w:lineRule="auto"/>
                    <w:ind w:left="3" w:firstLine="0"/>
                    <w:rPr>
                      <w:rFonts w:cstheme="majorBidi"/>
                      <w:sz w:val="16"/>
                      <w:szCs w:val="16"/>
                      <w:lang w:val="en-GB"/>
                    </w:rPr>
                  </w:pPr>
                  <w:r w:rsidRPr="00B0092B">
                    <w:rPr>
                      <w:rFonts w:eastAsia="Arial" w:cstheme="majorBidi"/>
                      <w:sz w:val="16"/>
                      <w:szCs w:val="16"/>
                      <w:lang w:val="en-GB"/>
                    </w:rPr>
                    <w:t xml:space="preserve">1 </w:t>
                  </w:r>
                </w:p>
              </w:tc>
              <w:tc>
                <w:tcPr>
                  <w:tcW w:w="426" w:type="dxa"/>
                  <w:tcBorders>
                    <w:top w:val="single" w:sz="2" w:space="0" w:color="000000"/>
                    <w:left w:val="single" w:sz="2" w:space="0" w:color="000000"/>
                    <w:bottom w:val="single" w:sz="2" w:space="0" w:color="000000"/>
                    <w:right w:val="single" w:sz="2" w:space="0" w:color="000000"/>
                  </w:tcBorders>
                </w:tcPr>
                <w:p w14:paraId="3D1AC79C"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2 </w:t>
                  </w:r>
                </w:p>
              </w:tc>
              <w:tc>
                <w:tcPr>
                  <w:tcW w:w="425" w:type="dxa"/>
                  <w:tcBorders>
                    <w:top w:val="single" w:sz="2" w:space="0" w:color="000000"/>
                    <w:left w:val="single" w:sz="2" w:space="0" w:color="000000"/>
                    <w:bottom w:val="single" w:sz="2" w:space="0" w:color="000000"/>
                    <w:right w:val="single" w:sz="2" w:space="0" w:color="000000"/>
                  </w:tcBorders>
                </w:tcPr>
                <w:p w14:paraId="476890AD"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3 </w:t>
                  </w:r>
                </w:p>
              </w:tc>
              <w:tc>
                <w:tcPr>
                  <w:tcW w:w="425" w:type="dxa"/>
                  <w:tcBorders>
                    <w:top w:val="single" w:sz="2" w:space="0" w:color="000000"/>
                    <w:left w:val="single" w:sz="2" w:space="0" w:color="000000"/>
                    <w:bottom w:val="single" w:sz="2" w:space="0" w:color="000000"/>
                    <w:right w:val="single" w:sz="2" w:space="0" w:color="000000"/>
                  </w:tcBorders>
                </w:tcPr>
                <w:p w14:paraId="118310FF"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4 </w:t>
                  </w:r>
                </w:p>
              </w:tc>
              <w:tc>
                <w:tcPr>
                  <w:tcW w:w="425" w:type="dxa"/>
                  <w:tcBorders>
                    <w:top w:val="single" w:sz="2" w:space="0" w:color="000000"/>
                    <w:left w:val="single" w:sz="2" w:space="0" w:color="000000"/>
                    <w:bottom w:val="single" w:sz="2" w:space="0" w:color="000000"/>
                    <w:right w:val="single" w:sz="2" w:space="0" w:color="000000"/>
                  </w:tcBorders>
                </w:tcPr>
                <w:p w14:paraId="6C2FB970"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5 </w:t>
                  </w:r>
                </w:p>
              </w:tc>
            </w:tr>
            <w:tr w:rsidR="004017BC" w:rsidRPr="00B0092B" w14:paraId="6556A9A2" w14:textId="77777777" w:rsidTr="00533F4A">
              <w:trPr>
                <w:trHeight w:val="383"/>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0FDE5DB5" w14:textId="77777777" w:rsidR="004017BC" w:rsidRPr="00B0092B" w:rsidRDefault="004017BC" w:rsidP="00533F4A">
                  <w:pPr>
                    <w:spacing w:after="0" w:line="259" w:lineRule="auto"/>
                    <w:ind w:right="80" w:firstLine="0"/>
                    <w:rPr>
                      <w:rFonts w:cstheme="majorBidi"/>
                      <w:sz w:val="16"/>
                      <w:szCs w:val="16"/>
                      <w:lang w:val="en-GB"/>
                    </w:rPr>
                  </w:pPr>
                  <w:r w:rsidRPr="00B0092B">
                    <w:rPr>
                      <w:rFonts w:eastAsia="Arial" w:cstheme="majorBidi"/>
                      <w:sz w:val="16"/>
                      <w:szCs w:val="16"/>
                      <w:lang w:val="en-GB"/>
                    </w:rPr>
                    <w:t xml:space="preserve">2. </w:t>
                  </w:r>
                </w:p>
              </w:tc>
              <w:tc>
                <w:tcPr>
                  <w:tcW w:w="5759" w:type="dxa"/>
                  <w:tcBorders>
                    <w:top w:val="single" w:sz="2" w:space="0" w:color="000000"/>
                    <w:left w:val="single" w:sz="2" w:space="0" w:color="000000"/>
                    <w:bottom w:val="single" w:sz="2" w:space="0" w:color="000000"/>
                    <w:right w:val="single" w:sz="2" w:space="0" w:color="000000"/>
                  </w:tcBorders>
                </w:tcPr>
                <w:p w14:paraId="60BD9449"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 I could interact with smart technology applications to get personalised information.</w:t>
                  </w:r>
                </w:p>
              </w:tc>
              <w:tc>
                <w:tcPr>
                  <w:tcW w:w="425" w:type="dxa"/>
                  <w:tcBorders>
                    <w:top w:val="single" w:sz="2" w:space="0" w:color="000000"/>
                    <w:left w:val="single" w:sz="2" w:space="0" w:color="000000"/>
                    <w:bottom w:val="single" w:sz="2" w:space="0" w:color="000000"/>
                    <w:right w:val="single" w:sz="2" w:space="0" w:color="000000"/>
                  </w:tcBorders>
                </w:tcPr>
                <w:p w14:paraId="63EEA2D0" w14:textId="77777777" w:rsidR="004017BC" w:rsidRPr="00B0092B" w:rsidRDefault="004017BC" w:rsidP="00533F4A">
                  <w:pPr>
                    <w:spacing w:after="0" w:line="259" w:lineRule="auto"/>
                    <w:ind w:left="3" w:firstLine="0"/>
                    <w:rPr>
                      <w:rFonts w:cstheme="majorBidi"/>
                      <w:sz w:val="16"/>
                      <w:szCs w:val="16"/>
                      <w:lang w:val="en-GB"/>
                    </w:rPr>
                  </w:pPr>
                  <w:r w:rsidRPr="00B0092B">
                    <w:rPr>
                      <w:rFonts w:eastAsia="Arial" w:cstheme="majorBidi"/>
                      <w:sz w:val="16"/>
                      <w:szCs w:val="16"/>
                      <w:lang w:val="en-GB"/>
                    </w:rPr>
                    <w:t xml:space="preserve">1 </w:t>
                  </w:r>
                </w:p>
              </w:tc>
              <w:tc>
                <w:tcPr>
                  <w:tcW w:w="426" w:type="dxa"/>
                  <w:tcBorders>
                    <w:top w:val="single" w:sz="2" w:space="0" w:color="000000"/>
                    <w:left w:val="single" w:sz="2" w:space="0" w:color="000000"/>
                    <w:bottom w:val="single" w:sz="2" w:space="0" w:color="000000"/>
                    <w:right w:val="single" w:sz="2" w:space="0" w:color="000000"/>
                  </w:tcBorders>
                </w:tcPr>
                <w:p w14:paraId="54E8EDC9"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2 </w:t>
                  </w:r>
                </w:p>
              </w:tc>
              <w:tc>
                <w:tcPr>
                  <w:tcW w:w="425" w:type="dxa"/>
                  <w:tcBorders>
                    <w:top w:val="single" w:sz="2" w:space="0" w:color="000000"/>
                    <w:left w:val="single" w:sz="2" w:space="0" w:color="000000"/>
                    <w:bottom w:val="single" w:sz="2" w:space="0" w:color="000000"/>
                    <w:right w:val="single" w:sz="2" w:space="0" w:color="000000"/>
                  </w:tcBorders>
                </w:tcPr>
                <w:p w14:paraId="06F72B43"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3 </w:t>
                  </w:r>
                </w:p>
              </w:tc>
              <w:tc>
                <w:tcPr>
                  <w:tcW w:w="425" w:type="dxa"/>
                  <w:tcBorders>
                    <w:top w:val="single" w:sz="2" w:space="0" w:color="000000"/>
                    <w:left w:val="single" w:sz="2" w:space="0" w:color="000000"/>
                    <w:bottom w:val="single" w:sz="2" w:space="0" w:color="000000"/>
                    <w:right w:val="single" w:sz="2" w:space="0" w:color="000000"/>
                  </w:tcBorders>
                </w:tcPr>
                <w:p w14:paraId="53436AC0"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4 </w:t>
                  </w:r>
                </w:p>
              </w:tc>
              <w:tc>
                <w:tcPr>
                  <w:tcW w:w="425" w:type="dxa"/>
                  <w:tcBorders>
                    <w:top w:val="single" w:sz="2" w:space="0" w:color="000000"/>
                    <w:left w:val="single" w:sz="2" w:space="0" w:color="000000"/>
                    <w:bottom w:val="single" w:sz="2" w:space="0" w:color="000000"/>
                    <w:right w:val="single" w:sz="2" w:space="0" w:color="000000"/>
                  </w:tcBorders>
                </w:tcPr>
                <w:p w14:paraId="5C63378B"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5 </w:t>
                  </w:r>
                </w:p>
              </w:tc>
            </w:tr>
            <w:tr w:rsidR="004017BC" w:rsidRPr="00B0092B" w14:paraId="72C56AB3" w14:textId="77777777" w:rsidTr="00533F4A">
              <w:trPr>
                <w:trHeight w:val="389"/>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48B69966" w14:textId="77777777" w:rsidR="004017BC" w:rsidRPr="00B0092B" w:rsidRDefault="004017BC" w:rsidP="00533F4A">
                  <w:pPr>
                    <w:spacing w:after="0" w:line="259" w:lineRule="auto"/>
                    <w:ind w:right="81" w:firstLine="0"/>
                    <w:rPr>
                      <w:rFonts w:cstheme="majorBidi"/>
                      <w:sz w:val="16"/>
                      <w:szCs w:val="16"/>
                      <w:lang w:val="en-GB"/>
                    </w:rPr>
                  </w:pPr>
                  <w:r w:rsidRPr="00B0092B">
                    <w:rPr>
                      <w:rFonts w:eastAsia="Arial" w:cstheme="majorBidi"/>
                      <w:sz w:val="16"/>
                      <w:szCs w:val="16"/>
                      <w:lang w:val="en-GB"/>
                    </w:rPr>
                    <w:t>3.</w:t>
                  </w:r>
                </w:p>
              </w:tc>
              <w:tc>
                <w:tcPr>
                  <w:tcW w:w="5759" w:type="dxa"/>
                  <w:tcBorders>
                    <w:top w:val="single" w:sz="2" w:space="0" w:color="000000"/>
                    <w:left w:val="single" w:sz="2" w:space="0" w:color="000000"/>
                    <w:bottom w:val="single" w:sz="2" w:space="0" w:color="000000"/>
                    <w:right w:val="single" w:sz="2" w:space="0" w:color="000000"/>
                  </w:tcBorders>
                </w:tcPr>
                <w:p w14:paraId="2027A6F6"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The personalised information provided by smart technology applications met my needs.  </w:t>
                  </w:r>
                </w:p>
              </w:tc>
              <w:tc>
                <w:tcPr>
                  <w:tcW w:w="425" w:type="dxa"/>
                  <w:tcBorders>
                    <w:top w:val="single" w:sz="2" w:space="0" w:color="000000"/>
                    <w:left w:val="single" w:sz="2" w:space="0" w:color="000000"/>
                    <w:bottom w:val="single" w:sz="2" w:space="0" w:color="000000"/>
                    <w:right w:val="single" w:sz="2" w:space="0" w:color="000000"/>
                  </w:tcBorders>
                </w:tcPr>
                <w:p w14:paraId="2C3CFB18" w14:textId="77777777" w:rsidR="004017BC" w:rsidRPr="00B0092B" w:rsidRDefault="004017BC" w:rsidP="00533F4A">
                  <w:pPr>
                    <w:spacing w:after="0" w:line="259" w:lineRule="auto"/>
                    <w:ind w:left="3" w:firstLine="0"/>
                    <w:rPr>
                      <w:rFonts w:cstheme="majorBidi"/>
                      <w:sz w:val="16"/>
                      <w:szCs w:val="16"/>
                      <w:lang w:val="en-GB"/>
                    </w:rPr>
                  </w:pPr>
                  <w:r w:rsidRPr="00B0092B">
                    <w:rPr>
                      <w:rFonts w:eastAsia="Arial" w:cstheme="majorBidi"/>
                      <w:sz w:val="16"/>
                      <w:szCs w:val="16"/>
                      <w:lang w:val="en-GB"/>
                    </w:rPr>
                    <w:t xml:space="preserve">1 </w:t>
                  </w:r>
                </w:p>
              </w:tc>
              <w:tc>
                <w:tcPr>
                  <w:tcW w:w="426" w:type="dxa"/>
                  <w:tcBorders>
                    <w:top w:val="single" w:sz="2" w:space="0" w:color="000000"/>
                    <w:left w:val="single" w:sz="2" w:space="0" w:color="000000"/>
                    <w:bottom w:val="single" w:sz="2" w:space="0" w:color="000000"/>
                    <w:right w:val="single" w:sz="2" w:space="0" w:color="000000"/>
                  </w:tcBorders>
                </w:tcPr>
                <w:p w14:paraId="3A798563"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2 </w:t>
                  </w:r>
                </w:p>
              </w:tc>
              <w:tc>
                <w:tcPr>
                  <w:tcW w:w="425" w:type="dxa"/>
                  <w:tcBorders>
                    <w:top w:val="single" w:sz="2" w:space="0" w:color="000000"/>
                    <w:left w:val="single" w:sz="2" w:space="0" w:color="000000"/>
                    <w:bottom w:val="single" w:sz="2" w:space="0" w:color="000000"/>
                    <w:right w:val="single" w:sz="2" w:space="0" w:color="000000"/>
                  </w:tcBorders>
                </w:tcPr>
                <w:p w14:paraId="62FEED3F"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3 </w:t>
                  </w:r>
                </w:p>
              </w:tc>
              <w:tc>
                <w:tcPr>
                  <w:tcW w:w="425" w:type="dxa"/>
                  <w:tcBorders>
                    <w:top w:val="single" w:sz="2" w:space="0" w:color="000000"/>
                    <w:left w:val="single" w:sz="2" w:space="0" w:color="000000"/>
                    <w:bottom w:val="single" w:sz="2" w:space="0" w:color="000000"/>
                    <w:right w:val="single" w:sz="2" w:space="0" w:color="000000"/>
                  </w:tcBorders>
                </w:tcPr>
                <w:p w14:paraId="68E07242" w14:textId="77777777" w:rsidR="004017BC" w:rsidRPr="00B0092B" w:rsidRDefault="004017BC" w:rsidP="00533F4A">
                  <w:pPr>
                    <w:spacing w:after="0" w:line="259" w:lineRule="auto"/>
                    <w:ind w:left="2" w:firstLine="0"/>
                    <w:rPr>
                      <w:rFonts w:cstheme="majorBidi"/>
                      <w:sz w:val="16"/>
                      <w:szCs w:val="16"/>
                      <w:lang w:val="en-GB"/>
                    </w:rPr>
                  </w:pPr>
                  <w:r w:rsidRPr="00B0092B">
                    <w:rPr>
                      <w:rFonts w:eastAsia="Arial" w:cstheme="majorBidi"/>
                      <w:sz w:val="16"/>
                      <w:szCs w:val="16"/>
                      <w:lang w:val="en-GB"/>
                    </w:rPr>
                    <w:t xml:space="preserve">4 </w:t>
                  </w:r>
                </w:p>
              </w:tc>
              <w:tc>
                <w:tcPr>
                  <w:tcW w:w="425" w:type="dxa"/>
                  <w:tcBorders>
                    <w:top w:val="single" w:sz="2" w:space="0" w:color="000000"/>
                    <w:left w:val="single" w:sz="2" w:space="0" w:color="000000"/>
                    <w:bottom w:val="single" w:sz="2" w:space="0" w:color="000000"/>
                    <w:right w:val="single" w:sz="2" w:space="0" w:color="000000"/>
                  </w:tcBorders>
                </w:tcPr>
                <w:p w14:paraId="058C4F28" w14:textId="77777777" w:rsidR="004017BC" w:rsidRPr="00B0092B" w:rsidRDefault="004017BC" w:rsidP="00533F4A">
                  <w:pPr>
                    <w:spacing w:after="0" w:line="259" w:lineRule="auto"/>
                    <w:ind w:left="26" w:firstLine="0"/>
                    <w:rPr>
                      <w:rFonts w:cstheme="majorBidi"/>
                      <w:sz w:val="16"/>
                      <w:szCs w:val="16"/>
                      <w:lang w:val="en-GB"/>
                    </w:rPr>
                  </w:pPr>
                  <w:r w:rsidRPr="00B0092B">
                    <w:rPr>
                      <w:rFonts w:eastAsia="Arial" w:cstheme="majorBidi"/>
                      <w:sz w:val="16"/>
                      <w:szCs w:val="16"/>
                      <w:lang w:val="en-GB"/>
                    </w:rPr>
                    <w:t xml:space="preserve">5 </w:t>
                  </w:r>
                </w:p>
              </w:tc>
            </w:tr>
          </w:tbl>
          <w:p w14:paraId="1A9B4592" w14:textId="77777777" w:rsidR="004017BC" w:rsidRPr="00B0092B" w:rsidRDefault="004017BC" w:rsidP="00533F4A">
            <w:pPr>
              <w:spacing w:after="360" w:line="360" w:lineRule="auto"/>
              <w:ind w:firstLine="0"/>
              <w:rPr>
                <w:lang w:val="en-GB"/>
              </w:rPr>
            </w:pPr>
          </w:p>
        </w:tc>
      </w:tr>
      <w:tr w:rsidR="004017BC" w:rsidRPr="00B0092B" w14:paraId="53898690" w14:textId="77777777" w:rsidTr="00533F4A">
        <w:tc>
          <w:tcPr>
            <w:tcW w:w="9016" w:type="dxa"/>
          </w:tcPr>
          <w:p w14:paraId="1E4553CB" w14:textId="77777777" w:rsidR="004017BC" w:rsidRPr="00B0092B" w:rsidRDefault="004017BC" w:rsidP="00533F4A">
            <w:pPr>
              <w:tabs>
                <w:tab w:val="center" w:pos="4435"/>
              </w:tabs>
              <w:spacing w:after="21"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0FD250FB" wp14:editId="127955B9">
                      <wp:extent cx="2971800" cy="347472"/>
                      <wp:effectExtent l="0" t="0" r="0" b="0"/>
                      <wp:docPr id="1351793060" name="Group 1351793060"/>
                      <wp:cNvGraphicFramePr/>
                      <a:graphic xmlns:a="http://schemas.openxmlformats.org/drawingml/2006/main">
                        <a:graphicData uri="http://schemas.microsoft.com/office/word/2010/wordprocessingGroup">
                          <wpg:wgp>
                            <wpg:cNvGrpSpPr/>
                            <wpg:grpSpPr>
                              <a:xfrm>
                                <a:off x="0" y="0"/>
                                <a:ext cx="2971800" cy="347472"/>
                                <a:chOff x="0" y="0"/>
                                <a:chExt cx="2971800" cy="347472"/>
                              </a:xfrm>
                            </wpg:grpSpPr>
                            <pic:pic xmlns:pic="http://schemas.openxmlformats.org/drawingml/2006/picture">
                              <pic:nvPicPr>
                                <pic:cNvPr id="1843082987" name="Picture 1843082987"/>
                                <pic:cNvPicPr/>
                              </pic:nvPicPr>
                              <pic:blipFill>
                                <a:blip r:embed="rId51"/>
                                <a:stretch>
                                  <a:fillRect/>
                                </a:stretch>
                              </pic:blipFill>
                              <pic:spPr>
                                <a:xfrm>
                                  <a:off x="4572" y="16764"/>
                                  <a:ext cx="2967228" cy="330708"/>
                                </a:xfrm>
                                <a:prstGeom prst="rect">
                                  <a:avLst/>
                                </a:prstGeom>
                              </pic:spPr>
                            </pic:pic>
                            <pic:pic xmlns:pic="http://schemas.openxmlformats.org/drawingml/2006/picture">
                              <pic:nvPicPr>
                                <pic:cNvPr id="471484682" name="Picture 471484682"/>
                                <pic:cNvPicPr/>
                              </pic:nvPicPr>
                              <pic:blipFill>
                                <a:blip r:embed="rId52"/>
                                <a:stretch>
                                  <a:fillRect/>
                                </a:stretch>
                              </pic:blipFill>
                              <pic:spPr>
                                <a:xfrm>
                                  <a:off x="32004" y="274320"/>
                                  <a:ext cx="0" cy="0"/>
                                </a:xfrm>
                                <a:prstGeom prst="rect">
                                  <a:avLst/>
                                </a:prstGeom>
                              </pic:spPr>
                            </pic:pic>
                            <wps:wsp>
                              <wps:cNvPr id="1960524465" name="Shape 67696"/>
                              <wps:cNvSpPr/>
                              <wps:spPr>
                                <a:xfrm>
                                  <a:off x="0" y="0"/>
                                  <a:ext cx="2951480" cy="314325"/>
                                </a:xfrm>
                                <a:custGeom>
                                  <a:avLst/>
                                  <a:gdLst/>
                                  <a:ahLst/>
                                  <a:cxnLst/>
                                  <a:rect l="0" t="0" r="0" b="0"/>
                                  <a:pathLst>
                                    <a:path w="2951480" h="314325">
                                      <a:moveTo>
                                        <a:pt x="52324" y="0"/>
                                      </a:moveTo>
                                      <a:lnTo>
                                        <a:pt x="2899156" y="0"/>
                                      </a:lnTo>
                                      <a:cubicBezTo>
                                        <a:pt x="2927985" y="0"/>
                                        <a:pt x="2951480" y="23495"/>
                                        <a:pt x="2951480" y="52324"/>
                                      </a:cubicBezTo>
                                      <a:lnTo>
                                        <a:pt x="2951480" y="262001"/>
                                      </a:lnTo>
                                      <a:cubicBezTo>
                                        <a:pt x="2951480" y="290830"/>
                                        <a:pt x="2927985" y="314325"/>
                                        <a:pt x="2899156" y="314325"/>
                                      </a:cubicBezTo>
                                      <a:lnTo>
                                        <a:pt x="52324" y="314325"/>
                                      </a:lnTo>
                                      <a:cubicBezTo>
                                        <a:pt x="23495" y="314325"/>
                                        <a:pt x="0" y="290830"/>
                                        <a:pt x="0" y="262001"/>
                                      </a:cubicBezTo>
                                      <a:lnTo>
                                        <a:pt x="0" y="52324"/>
                                      </a:lnTo>
                                      <a:cubicBezTo>
                                        <a:pt x="0" y="23495"/>
                                        <a:pt x="23495" y="0"/>
                                        <a:pt x="52324" y="0"/>
                                      </a:cubicBez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64286808" name="Shape 67697"/>
                              <wps:cNvSpPr/>
                              <wps:spPr>
                                <a:xfrm>
                                  <a:off x="0" y="0"/>
                                  <a:ext cx="2951480" cy="314325"/>
                                </a:xfrm>
                                <a:custGeom>
                                  <a:avLst/>
                                  <a:gdLst/>
                                  <a:ahLst/>
                                  <a:cxnLst/>
                                  <a:rect l="0" t="0" r="0" b="0"/>
                                  <a:pathLst>
                                    <a:path w="2951480" h="314325">
                                      <a:moveTo>
                                        <a:pt x="0" y="52324"/>
                                      </a:moveTo>
                                      <a:cubicBezTo>
                                        <a:pt x="0" y="23495"/>
                                        <a:pt x="23495" y="0"/>
                                        <a:pt x="52324" y="0"/>
                                      </a:cubicBezTo>
                                      <a:lnTo>
                                        <a:pt x="2899156" y="0"/>
                                      </a:lnTo>
                                      <a:cubicBezTo>
                                        <a:pt x="2927985" y="0"/>
                                        <a:pt x="2951480" y="23495"/>
                                        <a:pt x="2951480" y="52324"/>
                                      </a:cubicBezTo>
                                      <a:lnTo>
                                        <a:pt x="2951480" y="262001"/>
                                      </a:lnTo>
                                      <a:cubicBezTo>
                                        <a:pt x="2951480" y="290830"/>
                                        <a:pt x="2927985" y="314325"/>
                                        <a:pt x="289915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1515856126" name="Picture 1515856126"/>
                                <pic:cNvPicPr/>
                              </pic:nvPicPr>
                              <pic:blipFill>
                                <a:blip r:embed="rId53"/>
                                <a:stretch>
                                  <a:fillRect/>
                                </a:stretch>
                              </pic:blipFill>
                              <pic:spPr>
                                <a:xfrm>
                                  <a:off x="21336" y="67056"/>
                                  <a:ext cx="2907792" cy="179832"/>
                                </a:xfrm>
                                <a:prstGeom prst="rect">
                                  <a:avLst/>
                                </a:prstGeom>
                              </pic:spPr>
                            </pic:pic>
                            <wps:wsp>
                              <wps:cNvPr id="1313579106" name="Rectangle 1313579106"/>
                              <wps:cNvSpPr/>
                              <wps:spPr>
                                <a:xfrm>
                                  <a:off x="1559941" y="69040"/>
                                  <a:ext cx="46741" cy="187581"/>
                                </a:xfrm>
                                <a:prstGeom prst="rect">
                                  <a:avLst/>
                                </a:prstGeom>
                                <a:ln>
                                  <a:noFill/>
                                </a:ln>
                              </wps:spPr>
                              <wps:txbx>
                                <w:txbxContent>
                                  <w:p w14:paraId="20351962" w14:textId="77777777" w:rsidR="004017BC" w:rsidRDefault="004017BC" w:rsidP="004017BC">
                                    <w:pPr>
                                      <w:spacing w:after="160" w:line="259" w:lineRule="auto"/>
                                      <w:ind w:firstLine="0"/>
                                      <w:jc w:val="left"/>
                                    </w:pPr>
                                    <w:r>
                                      <w:rPr>
                                        <w:rFonts w:ascii="Arial" w:eastAsia="Arial" w:hAnsi="Arial" w:cs="Arial"/>
                                        <w:b/>
                                        <w:sz w:val="20"/>
                                      </w:rPr>
                                      <w:t xml:space="preserve"> </w:t>
                                    </w:r>
                                  </w:p>
                                </w:txbxContent>
                              </wps:txbx>
                              <wps:bodyPr horzOverflow="overflow" vert="horz" lIns="0" tIns="0" rIns="0" bIns="0" rtlCol="0">
                                <a:noAutofit/>
                              </wps:bodyPr>
                            </wps:wsp>
                            <wps:wsp>
                              <wps:cNvPr id="2033815585" name="Rectangle 2033815585"/>
                              <wps:cNvSpPr/>
                              <wps:spPr>
                                <a:xfrm>
                                  <a:off x="266131" y="69015"/>
                                  <a:ext cx="2530897" cy="187581"/>
                                </a:xfrm>
                                <a:prstGeom prst="rect">
                                  <a:avLst/>
                                </a:prstGeom>
                                <a:ln>
                                  <a:noFill/>
                                </a:ln>
                              </wps:spPr>
                              <wps:txbx>
                                <w:txbxContent>
                                  <w:p w14:paraId="301B98F9" w14:textId="77777777" w:rsidR="004017BC" w:rsidRPr="008A6ED7" w:rsidRDefault="004017BC" w:rsidP="004017BC">
                                    <w:pPr>
                                      <w:spacing w:after="160" w:line="259" w:lineRule="auto"/>
                                      <w:ind w:firstLine="0"/>
                                      <w:jc w:val="left"/>
                                    </w:pPr>
                                    <w:r w:rsidRPr="008A6ED7">
                                      <w:rPr>
                                        <w:rFonts w:eastAsia="Arial"/>
                                        <w:b/>
                                        <w:sz w:val="20"/>
                                      </w:rPr>
                                      <w:t xml:space="preserve">SECTION </w:t>
                                    </w:r>
                                    <w:r>
                                      <w:rPr>
                                        <w:rFonts w:eastAsia="Arial"/>
                                        <w:b/>
                                        <w:sz w:val="20"/>
                                      </w:rPr>
                                      <w:t>E</w:t>
                                    </w:r>
                                    <w:r w:rsidRPr="008A6ED7">
                                      <w:rPr>
                                        <w:rFonts w:eastAsia="Arial"/>
                                        <w:b/>
                                        <w:sz w:val="20"/>
                                      </w:rPr>
                                      <w:t xml:space="preserve">: </w:t>
                                    </w:r>
                                    <w:r w:rsidRPr="00462421">
                                      <w:rPr>
                                        <w:rFonts w:eastAsia="Arial"/>
                                        <w:b/>
                                        <w:sz w:val="20"/>
                                      </w:rPr>
                                      <w:t>Privacy and Security</w:t>
                                    </w:r>
                                  </w:p>
                                </w:txbxContent>
                              </wps:txbx>
                              <wps:bodyPr horzOverflow="overflow" vert="horz" lIns="0" tIns="0" rIns="0" bIns="0" rtlCol="0">
                                <a:noAutofit/>
                              </wps:bodyPr>
                            </wps:wsp>
                            <wps:wsp>
                              <wps:cNvPr id="760064024" name="Rectangle 760064024"/>
                              <wps:cNvSpPr/>
                              <wps:spPr>
                                <a:xfrm>
                                  <a:off x="2500249" y="47727"/>
                                  <a:ext cx="50673" cy="224380"/>
                                </a:xfrm>
                                <a:prstGeom prst="rect">
                                  <a:avLst/>
                                </a:prstGeom>
                                <a:ln>
                                  <a:noFill/>
                                </a:ln>
                              </wps:spPr>
                              <wps:txbx>
                                <w:txbxContent>
                                  <w:p w14:paraId="2DC8502A"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0FD250FB" id="Group 1351793060" o:spid="_x0000_s1072" style="width:234pt;height:27.35pt;mso-position-horizontal-relative:char;mso-position-vertical-relative:line" coordsize="29718,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">
                      <v:shape id="Picture 1843082987" o:spid="_x0000_s1073" type="#_x0000_t75" style="position:absolute;left:45;top:167;width:29673;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">
                        <v:imagedata r:id="rId54" o:title=""/>
                      </v:shape>
                      <v:shape id="Picture 471484682" o:spid="_x0000_s1074"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">
                        <v:imagedata r:id="rId55" o:title=""/>
                      </v:shape>
                      <v:shape id="Shape 67696" o:spid="_x0000_s1075" style="position:absolute;width:29514;height:3143;visibility:visible;mso-wrap-style:square;v-text-anchor:top" coordsize="295148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" path="m52324,l2899156,v28829,,52324,23495,52324,52324l2951480,262001v,28829,-23495,52324,-52324,52324l52324,314325c23495,314325,,290830,,262001l,52324c,23495,23495,,52324,xe" fillcolor="#f2f2f2" stroked="f" strokeweight="0">
                        <v:stroke miterlimit="83231f" joinstyle="miter"/>
                        <v:path arrowok="t" textboxrect="0,0,2951480,314325"/>
                      </v:shape>
                      <v:shape id="Shape 67697" o:spid="_x0000_s1076" style="position:absolute;width:29514;height:3143;visibility:visible;mso-wrap-style:square;v-text-anchor:top" coordsize="295148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" path="m,52324c,23495,23495,,52324,l2899156,v28829,,52324,23495,52324,52324l2951480,262001v,28829,-23495,52324,-52324,52324l52324,314325c23495,314325,,290830,,262001l,52324xe" filled="f" strokecolor="#666" strokeweight="1pt">
                        <v:path arrowok="t" textboxrect="0,0,2951480,314325"/>
                      </v:shape>
                      <v:shape id="Picture 1515856126" o:spid="_x0000_s1077" type="#_x0000_t75" style="position:absolute;left:213;top:670;width:29078;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">
                        <v:imagedata r:id="rId56" o:title=""/>
                      </v:shape>
                      <v:rect id="Rectangle 1313579106" o:spid="_x0000_s1078" style="position:absolute;left:15599;top:690;width:467;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" filled="f" stroked="f">
                        <v:textbox inset="0,0,0,0">
                          <w:txbxContent>
                            <w:p w14:paraId="20351962" w14:textId="77777777" w:rsidR="004017BC" w:rsidRDefault="004017BC" w:rsidP="004017BC">
                              <w:pPr>
                                <w:spacing w:after="160" w:line="259" w:lineRule="auto"/>
                                <w:ind w:firstLine="0"/>
                                <w:jc w:val="left"/>
                              </w:pPr>
                              <w:r>
                                <w:rPr>
                                  <w:rFonts w:ascii="Arial" w:eastAsia="Arial" w:hAnsi="Arial" w:cs="Arial"/>
                                  <w:b/>
                                  <w:sz w:val="20"/>
                                </w:rPr>
                                <w:t xml:space="preserve"> </w:t>
                              </w:r>
                            </w:p>
                          </w:txbxContent>
                        </v:textbox>
                      </v:rect>
                      <v:rect id="Rectangle 2033815585" o:spid="_x0000_s1079" style="position:absolute;left:2661;top:690;width:25309;height:18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" filled="f" stroked="f">
                        <v:textbox inset="0,0,0,0">
                          <w:txbxContent>
                            <w:p w14:paraId="301B98F9" w14:textId="77777777" w:rsidR="004017BC" w:rsidRPr="008A6ED7" w:rsidRDefault="004017BC" w:rsidP="004017BC">
                              <w:pPr>
                                <w:spacing w:after="160" w:line="259" w:lineRule="auto"/>
                                <w:ind w:firstLine="0"/>
                                <w:jc w:val="left"/>
                              </w:pPr>
                              <w:r w:rsidRPr="008A6ED7">
                                <w:rPr>
                                  <w:rFonts w:eastAsia="Arial"/>
                                  <w:b/>
                                  <w:sz w:val="20"/>
                                </w:rPr>
                                <w:t xml:space="preserve">SECTION </w:t>
                              </w:r>
                              <w:r>
                                <w:rPr>
                                  <w:rFonts w:eastAsia="Arial"/>
                                  <w:b/>
                                  <w:sz w:val="20"/>
                                </w:rPr>
                                <w:t>E</w:t>
                              </w:r>
                              <w:r w:rsidRPr="008A6ED7">
                                <w:rPr>
                                  <w:rFonts w:eastAsia="Arial"/>
                                  <w:b/>
                                  <w:sz w:val="20"/>
                                </w:rPr>
                                <w:t xml:space="preserve">: </w:t>
                              </w:r>
                              <w:r w:rsidRPr="00462421">
                                <w:rPr>
                                  <w:rFonts w:eastAsia="Arial"/>
                                  <w:b/>
                                  <w:sz w:val="20"/>
                                </w:rPr>
                                <w:t>Privacy and Security</w:t>
                              </w:r>
                            </w:p>
                          </w:txbxContent>
                        </v:textbox>
                      </v:rect>
                      <v:rect id="Rectangle 760064024" o:spid="_x0000_s1080" style="position:absolute;left:25002;top:477;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" filled="f" stroked="f">
                        <v:textbox inset="0,0,0,0">
                          <w:txbxContent>
                            <w:p w14:paraId="2DC8502A"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64AC5727" w14:textId="77777777" w:rsidR="004017BC" w:rsidRPr="00B0092B" w:rsidRDefault="004017BC" w:rsidP="00533F4A">
            <w:pPr>
              <w:spacing w:after="0" w:line="259" w:lineRule="auto"/>
              <w:ind w:right="1047"/>
              <w:jc w:val="right"/>
              <w:rPr>
                <w:rFonts w:cstheme="majorBidi"/>
                <w:lang w:val="en-GB"/>
              </w:rPr>
            </w:pPr>
            <w:r w:rsidRPr="00B0092B">
              <w:rPr>
                <w:rFonts w:eastAsia="Arial" w:cstheme="majorBidi"/>
                <w:i/>
                <w:sz w:val="16"/>
                <w:lang w:val="en-GB"/>
              </w:rPr>
              <w:t>INSTRUCTION: (Please rate your score between 1 (Strongly Agree) to 5 (Strongly Disagree).</w:t>
            </w:r>
            <w:r w:rsidRPr="00B0092B">
              <w:rPr>
                <w:rFonts w:cstheme="majorBidi"/>
                <w:lang w:val="en-GB"/>
              </w:rPr>
              <w:t xml:space="preserve"> </w:t>
            </w:r>
          </w:p>
          <w:tbl>
            <w:tblPr>
              <w:tblStyle w:val="TableGrid0"/>
              <w:tblW w:w="8475" w:type="dxa"/>
              <w:tblInd w:w="30" w:type="dxa"/>
              <w:tblCellMar>
                <w:left w:w="79" w:type="dxa"/>
                <w:bottom w:w="6" w:type="dxa"/>
              </w:tblCellMar>
              <w:tblLook w:val="04A0" w:firstRow="1" w:lastRow="0" w:firstColumn="1" w:lastColumn="0" w:noHBand="0" w:noVBand="1"/>
            </w:tblPr>
            <w:tblGrid>
              <w:gridCol w:w="590"/>
              <w:gridCol w:w="5759"/>
              <w:gridCol w:w="425"/>
              <w:gridCol w:w="426"/>
              <w:gridCol w:w="425"/>
              <w:gridCol w:w="425"/>
              <w:gridCol w:w="425"/>
            </w:tblGrid>
            <w:tr w:rsidR="004017BC" w:rsidRPr="00B0092B" w14:paraId="5AC0F08A" w14:textId="77777777" w:rsidTr="00533F4A">
              <w:trPr>
                <w:trHeight w:val="562"/>
              </w:trPr>
              <w:tc>
                <w:tcPr>
                  <w:tcW w:w="590" w:type="dxa"/>
                  <w:tcBorders>
                    <w:top w:val="single" w:sz="2" w:space="0" w:color="000000"/>
                    <w:left w:val="nil"/>
                    <w:bottom w:val="single" w:sz="2" w:space="0" w:color="000000"/>
                    <w:right w:val="nil"/>
                  </w:tcBorders>
                  <w:shd w:val="clear" w:color="auto" w:fill="F2F2F2"/>
                </w:tcPr>
                <w:p w14:paraId="42986D27" w14:textId="77777777" w:rsidR="004017BC" w:rsidRPr="00B0092B" w:rsidRDefault="004017BC" w:rsidP="00533F4A">
                  <w:pPr>
                    <w:spacing w:after="160" w:line="259" w:lineRule="auto"/>
                    <w:ind w:firstLine="0"/>
                    <w:jc w:val="left"/>
                    <w:rPr>
                      <w:rFonts w:cstheme="majorBidi"/>
                      <w:lang w:val="en-GB"/>
                    </w:rPr>
                  </w:pPr>
                </w:p>
              </w:tc>
              <w:tc>
                <w:tcPr>
                  <w:tcW w:w="7885" w:type="dxa"/>
                  <w:gridSpan w:val="6"/>
                  <w:tcBorders>
                    <w:top w:val="single" w:sz="2" w:space="0" w:color="000000"/>
                    <w:left w:val="nil"/>
                    <w:bottom w:val="single" w:sz="2" w:space="0" w:color="000000"/>
                    <w:right w:val="single" w:sz="2" w:space="0" w:color="000000"/>
                  </w:tcBorders>
                  <w:shd w:val="clear" w:color="auto" w:fill="F2F2F2"/>
                </w:tcPr>
                <w:p w14:paraId="6CA03FEA" w14:textId="77777777" w:rsidR="004017BC" w:rsidRPr="00B0092B" w:rsidRDefault="004017BC" w:rsidP="00533F4A">
                  <w:pPr>
                    <w:spacing w:after="0" w:line="259" w:lineRule="auto"/>
                    <w:ind w:left="4189" w:firstLine="14"/>
                    <w:rPr>
                      <w:rFonts w:cstheme="majorBidi"/>
                      <w:lang w:val="en-GB"/>
                    </w:rPr>
                  </w:pPr>
                </w:p>
              </w:tc>
            </w:tr>
            <w:tr w:rsidR="004017BC" w:rsidRPr="00B0092B" w14:paraId="2C9507E1" w14:textId="77777777" w:rsidTr="00533F4A">
              <w:trPr>
                <w:trHeight w:val="411"/>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36D8B3C7" w14:textId="77777777" w:rsidR="004017BC" w:rsidRPr="00B0092B" w:rsidRDefault="004017BC" w:rsidP="00533F4A">
                  <w:pPr>
                    <w:spacing w:after="0" w:line="259" w:lineRule="auto"/>
                    <w:ind w:right="80" w:firstLine="0"/>
                    <w:rPr>
                      <w:rFonts w:cstheme="majorBidi"/>
                      <w:sz w:val="16"/>
                      <w:szCs w:val="16"/>
                      <w:lang w:val="en-GB"/>
                    </w:rPr>
                  </w:pPr>
                  <w:r w:rsidRPr="00B0092B">
                    <w:rPr>
                      <w:rFonts w:eastAsia="Arial" w:cstheme="majorBidi"/>
                      <w:sz w:val="16"/>
                      <w:szCs w:val="16"/>
                      <w:lang w:val="en-GB"/>
                    </w:rPr>
                    <w:t xml:space="preserve">1. </w:t>
                  </w:r>
                </w:p>
              </w:tc>
              <w:tc>
                <w:tcPr>
                  <w:tcW w:w="5759" w:type="dxa"/>
                  <w:tcBorders>
                    <w:top w:val="single" w:sz="2" w:space="0" w:color="000000"/>
                    <w:left w:val="single" w:sz="2" w:space="0" w:color="000000"/>
                    <w:bottom w:val="single" w:sz="2" w:space="0" w:color="000000"/>
                    <w:right w:val="single" w:sz="2" w:space="0" w:color="000000"/>
                  </w:tcBorders>
                </w:tcPr>
                <w:p w14:paraId="3275A45F"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Smart tourism technologies protected my personal and sensitive information.</w:t>
                  </w:r>
                </w:p>
              </w:tc>
              <w:tc>
                <w:tcPr>
                  <w:tcW w:w="425" w:type="dxa"/>
                  <w:tcBorders>
                    <w:top w:val="single" w:sz="2" w:space="0" w:color="000000"/>
                    <w:left w:val="single" w:sz="2" w:space="0" w:color="000000"/>
                    <w:bottom w:val="single" w:sz="2" w:space="0" w:color="000000"/>
                    <w:right w:val="single" w:sz="2" w:space="0" w:color="000000"/>
                  </w:tcBorders>
                </w:tcPr>
                <w:p w14:paraId="662FAA80" w14:textId="77777777" w:rsidR="004017BC" w:rsidRPr="00B0092B" w:rsidRDefault="004017BC" w:rsidP="00533F4A">
                  <w:pPr>
                    <w:spacing w:after="0" w:line="259" w:lineRule="auto"/>
                    <w:ind w:left="3" w:firstLine="0"/>
                    <w:rPr>
                      <w:rFonts w:cstheme="majorBidi"/>
                      <w:sz w:val="16"/>
                      <w:szCs w:val="16"/>
                      <w:lang w:val="en-GB"/>
                    </w:rPr>
                  </w:pPr>
                  <w:r w:rsidRPr="00B0092B">
                    <w:rPr>
                      <w:rFonts w:eastAsia="Arial" w:cstheme="majorBidi"/>
                      <w:sz w:val="16"/>
                      <w:szCs w:val="16"/>
                      <w:lang w:val="en-GB"/>
                    </w:rPr>
                    <w:t xml:space="preserve">1 </w:t>
                  </w:r>
                </w:p>
              </w:tc>
              <w:tc>
                <w:tcPr>
                  <w:tcW w:w="426" w:type="dxa"/>
                  <w:tcBorders>
                    <w:top w:val="single" w:sz="2" w:space="0" w:color="000000"/>
                    <w:left w:val="single" w:sz="2" w:space="0" w:color="000000"/>
                    <w:bottom w:val="single" w:sz="2" w:space="0" w:color="000000"/>
                    <w:right w:val="single" w:sz="2" w:space="0" w:color="000000"/>
                  </w:tcBorders>
                </w:tcPr>
                <w:p w14:paraId="4DACD01C"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2 </w:t>
                  </w:r>
                </w:p>
              </w:tc>
              <w:tc>
                <w:tcPr>
                  <w:tcW w:w="425" w:type="dxa"/>
                  <w:tcBorders>
                    <w:top w:val="single" w:sz="2" w:space="0" w:color="000000"/>
                    <w:left w:val="single" w:sz="2" w:space="0" w:color="000000"/>
                    <w:bottom w:val="single" w:sz="2" w:space="0" w:color="000000"/>
                    <w:right w:val="single" w:sz="2" w:space="0" w:color="000000"/>
                  </w:tcBorders>
                </w:tcPr>
                <w:p w14:paraId="79B89351"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3 </w:t>
                  </w:r>
                </w:p>
              </w:tc>
              <w:tc>
                <w:tcPr>
                  <w:tcW w:w="425" w:type="dxa"/>
                  <w:tcBorders>
                    <w:top w:val="single" w:sz="2" w:space="0" w:color="000000"/>
                    <w:left w:val="single" w:sz="2" w:space="0" w:color="000000"/>
                    <w:bottom w:val="single" w:sz="2" w:space="0" w:color="000000"/>
                    <w:right w:val="single" w:sz="2" w:space="0" w:color="000000"/>
                  </w:tcBorders>
                </w:tcPr>
                <w:p w14:paraId="38F87FC4"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4 </w:t>
                  </w:r>
                </w:p>
              </w:tc>
              <w:tc>
                <w:tcPr>
                  <w:tcW w:w="425" w:type="dxa"/>
                  <w:tcBorders>
                    <w:top w:val="single" w:sz="2" w:space="0" w:color="000000"/>
                    <w:left w:val="single" w:sz="2" w:space="0" w:color="000000"/>
                    <w:bottom w:val="single" w:sz="2" w:space="0" w:color="000000"/>
                    <w:right w:val="single" w:sz="2" w:space="0" w:color="000000"/>
                  </w:tcBorders>
                </w:tcPr>
                <w:p w14:paraId="304A4710"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5 </w:t>
                  </w:r>
                </w:p>
              </w:tc>
            </w:tr>
            <w:tr w:rsidR="004017BC" w:rsidRPr="00B0092B" w14:paraId="20652902" w14:textId="77777777" w:rsidTr="00533F4A">
              <w:trPr>
                <w:trHeight w:val="383"/>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6C5C1F1F" w14:textId="77777777" w:rsidR="004017BC" w:rsidRPr="00B0092B" w:rsidRDefault="004017BC" w:rsidP="00533F4A">
                  <w:pPr>
                    <w:spacing w:after="0" w:line="259" w:lineRule="auto"/>
                    <w:ind w:right="80" w:firstLine="0"/>
                    <w:rPr>
                      <w:rFonts w:cstheme="majorBidi"/>
                      <w:sz w:val="16"/>
                      <w:szCs w:val="16"/>
                      <w:lang w:val="en-GB"/>
                    </w:rPr>
                  </w:pPr>
                  <w:r w:rsidRPr="00B0092B">
                    <w:rPr>
                      <w:rFonts w:eastAsia="Arial" w:cstheme="majorBidi"/>
                      <w:sz w:val="16"/>
                      <w:szCs w:val="16"/>
                      <w:lang w:val="en-GB"/>
                    </w:rPr>
                    <w:t xml:space="preserve">2. </w:t>
                  </w:r>
                </w:p>
              </w:tc>
              <w:tc>
                <w:tcPr>
                  <w:tcW w:w="5759" w:type="dxa"/>
                  <w:tcBorders>
                    <w:top w:val="single" w:sz="2" w:space="0" w:color="000000"/>
                    <w:left w:val="single" w:sz="2" w:space="0" w:color="000000"/>
                    <w:bottom w:val="single" w:sz="2" w:space="0" w:color="000000"/>
                    <w:right w:val="single" w:sz="2" w:space="0" w:color="000000"/>
                  </w:tcBorders>
                </w:tcPr>
                <w:p w14:paraId="2522E70B"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Smart tourism technologies respected my privacy and the safety of my transactions.</w:t>
                  </w:r>
                </w:p>
              </w:tc>
              <w:tc>
                <w:tcPr>
                  <w:tcW w:w="425" w:type="dxa"/>
                  <w:tcBorders>
                    <w:top w:val="single" w:sz="2" w:space="0" w:color="000000"/>
                    <w:left w:val="single" w:sz="2" w:space="0" w:color="000000"/>
                    <w:bottom w:val="single" w:sz="2" w:space="0" w:color="000000"/>
                    <w:right w:val="single" w:sz="2" w:space="0" w:color="000000"/>
                  </w:tcBorders>
                </w:tcPr>
                <w:p w14:paraId="4706515C" w14:textId="77777777" w:rsidR="004017BC" w:rsidRPr="00B0092B" w:rsidRDefault="004017BC" w:rsidP="00533F4A">
                  <w:pPr>
                    <w:spacing w:after="0" w:line="259" w:lineRule="auto"/>
                    <w:ind w:left="3" w:firstLine="0"/>
                    <w:rPr>
                      <w:rFonts w:cstheme="majorBidi"/>
                      <w:sz w:val="16"/>
                      <w:szCs w:val="16"/>
                      <w:lang w:val="en-GB"/>
                    </w:rPr>
                  </w:pPr>
                  <w:r w:rsidRPr="00B0092B">
                    <w:rPr>
                      <w:rFonts w:eastAsia="Arial" w:cstheme="majorBidi"/>
                      <w:sz w:val="16"/>
                      <w:szCs w:val="16"/>
                      <w:lang w:val="en-GB"/>
                    </w:rPr>
                    <w:t xml:space="preserve">1 </w:t>
                  </w:r>
                </w:p>
              </w:tc>
              <w:tc>
                <w:tcPr>
                  <w:tcW w:w="426" w:type="dxa"/>
                  <w:tcBorders>
                    <w:top w:val="single" w:sz="2" w:space="0" w:color="000000"/>
                    <w:left w:val="single" w:sz="2" w:space="0" w:color="000000"/>
                    <w:bottom w:val="single" w:sz="2" w:space="0" w:color="000000"/>
                    <w:right w:val="single" w:sz="2" w:space="0" w:color="000000"/>
                  </w:tcBorders>
                </w:tcPr>
                <w:p w14:paraId="586C1162"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2 </w:t>
                  </w:r>
                </w:p>
              </w:tc>
              <w:tc>
                <w:tcPr>
                  <w:tcW w:w="425" w:type="dxa"/>
                  <w:tcBorders>
                    <w:top w:val="single" w:sz="2" w:space="0" w:color="000000"/>
                    <w:left w:val="single" w:sz="2" w:space="0" w:color="000000"/>
                    <w:bottom w:val="single" w:sz="2" w:space="0" w:color="000000"/>
                    <w:right w:val="single" w:sz="2" w:space="0" w:color="000000"/>
                  </w:tcBorders>
                </w:tcPr>
                <w:p w14:paraId="44E3CA12"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3 </w:t>
                  </w:r>
                </w:p>
              </w:tc>
              <w:tc>
                <w:tcPr>
                  <w:tcW w:w="425" w:type="dxa"/>
                  <w:tcBorders>
                    <w:top w:val="single" w:sz="2" w:space="0" w:color="000000"/>
                    <w:left w:val="single" w:sz="2" w:space="0" w:color="000000"/>
                    <w:bottom w:val="single" w:sz="2" w:space="0" w:color="000000"/>
                    <w:right w:val="single" w:sz="2" w:space="0" w:color="000000"/>
                  </w:tcBorders>
                </w:tcPr>
                <w:p w14:paraId="71CBFCD6"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4 </w:t>
                  </w:r>
                </w:p>
              </w:tc>
              <w:tc>
                <w:tcPr>
                  <w:tcW w:w="425" w:type="dxa"/>
                  <w:tcBorders>
                    <w:top w:val="single" w:sz="2" w:space="0" w:color="000000"/>
                    <w:left w:val="single" w:sz="2" w:space="0" w:color="000000"/>
                    <w:bottom w:val="single" w:sz="2" w:space="0" w:color="000000"/>
                    <w:right w:val="single" w:sz="2" w:space="0" w:color="000000"/>
                  </w:tcBorders>
                </w:tcPr>
                <w:p w14:paraId="39AF97F3" w14:textId="77777777" w:rsidR="004017BC" w:rsidRPr="00B0092B" w:rsidRDefault="004017BC" w:rsidP="00533F4A">
                  <w:pPr>
                    <w:spacing w:after="0" w:line="259" w:lineRule="auto"/>
                    <w:ind w:firstLine="0"/>
                    <w:rPr>
                      <w:rFonts w:cstheme="majorBidi"/>
                      <w:sz w:val="16"/>
                      <w:szCs w:val="16"/>
                      <w:lang w:val="en-GB"/>
                    </w:rPr>
                  </w:pPr>
                  <w:r w:rsidRPr="00B0092B">
                    <w:rPr>
                      <w:rFonts w:eastAsia="Arial" w:cstheme="majorBidi"/>
                      <w:sz w:val="16"/>
                      <w:szCs w:val="16"/>
                      <w:lang w:val="en-GB"/>
                    </w:rPr>
                    <w:t xml:space="preserve">5 </w:t>
                  </w:r>
                </w:p>
              </w:tc>
            </w:tr>
            <w:tr w:rsidR="004017BC" w:rsidRPr="00B0092B" w14:paraId="7FC5F762" w14:textId="77777777" w:rsidTr="00533F4A">
              <w:trPr>
                <w:trHeight w:val="383"/>
              </w:trPr>
              <w:tc>
                <w:tcPr>
                  <w:tcW w:w="590" w:type="dxa"/>
                  <w:tcBorders>
                    <w:top w:val="single" w:sz="2" w:space="0" w:color="000000"/>
                    <w:left w:val="single" w:sz="2" w:space="0" w:color="000000"/>
                    <w:bottom w:val="single" w:sz="2" w:space="0" w:color="000000"/>
                    <w:right w:val="single" w:sz="2" w:space="0" w:color="000000"/>
                  </w:tcBorders>
                  <w:shd w:val="clear" w:color="auto" w:fill="F2F2F2"/>
                </w:tcPr>
                <w:p w14:paraId="63E3027F" w14:textId="77777777" w:rsidR="004017BC" w:rsidRPr="00B0092B" w:rsidRDefault="004017BC" w:rsidP="00533F4A">
                  <w:pPr>
                    <w:spacing w:after="0" w:line="259" w:lineRule="auto"/>
                    <w:ind w:right="80" w:firstLine="0"/>
                    <w:rPr>
                      <w:rFonts w:eastAsia="Arial" w:cstheme="majorBidi"/>
                      <w:sz w:val="16"/>
                      <w:szCs w:val="16"/>
                      <w:lang w:val="en-GB"/>
                    </w:rPr>
                  </w:pPr>
                  <w:r w:rsidRPr="00B0092B">
                    <w:rPr>
                      <w:rFonts w:eastAsia="Arial" w:cstheme="majorBidi"/>
                      <w:sz w:val="16"/>
                      <w:szCs w:val="16"/>
                      <w:lang w:val="en-GB"/>
                    </w:rPr>
                    <w:t>3.</w:t>
                  </w:r>
                </w:p>
              </w:tc>
              <w:tc>
                <w:tcPr>
                  <w:tcW w:w="5759" w:type="dxa"/>
                  <w:tcBorders>
                    <w:top w:val="single" w:sz="2" w:space="0" w:color="000000"/>
                    <w:left w:val="single" w:sz="2" w:space="0" w:color="000000"/>
                    <w:bottom w:val="single" w:sz="2" w:space="0" w:color="000000"/>
                    <w:right w:val="single" w:sz="2" w:space="0" w:color="000000"/>
                  </w:tcBorders>
                </w:tcPr>
                <w:p w14:paraId="16E3BB00"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Smart tourism technologies are trustworthy and reliable.</w:t>
                  </w:r>
                </w:p>
              </w:tc>
              <w:tc>
                <w:tcPr>
                  <w:tcW w:w="425" w:type="dxa"/>
                  <w:tcBorders>
                    <w:top w:val="single" w:sz="2" w:space="0" w:color="000000"/>
                    <w:left w:val="single" w:sz="2" w:space="0" w:color="000000"/>
                    <w:bottom w:val="single" w:sz="2" w:space="0" w:color="000000"/>
                    <w:right w:val="single" w:sz="2" w:space="0" w:color="000000"/>
                  </w:tcBorders>
                </w:tcPr>
                <w:p w14:paraId="3989A1F4" w14:textId="77777777" w:rsidR="004017BC" w:rsidRPr="00B0092B" w:rsidRDefault="004017BC" w:rsidP="00533F4A">
                  <w:pPr>
                    <w:spacing w:after="0" w:line="259" w:lineRule="auto"/>
                    <w:ind w:left="3" w:firstLine="0"/>
                    <w:rPr>
                      <w:rFonts w:eastAsia="Arial" w:cstheme="majorBidi"/>
                      <w:sz w:val="16"/>
                      <w:szCs w:val="16"/>
                      <w:lang w:val="en-GB"/>
                    </w:rPr>
                  </w:pPr>
                  <w:r w:rsidRPr="00B0092B">
                    <w:rPr>
                      <w:rFonts w:eastAsia="Arial" w:cstheme="majorBidi"/>
                      <w:sz w:val="16"/>
                      <w:szCs w:val="16"/>
                      <w:lang w:val="en-GB"/>
                    </w:rPr>
                    <w:t>1</w:t>
                  </w:r>
                </w:p>
              </w:tc>
              <w:tc>
                <w:tcPr>
                  <w:tcW w:w="426" w:type="dxa"/>
                  <w:tcBorders>
                    <w:top w:val="single" w:sz="2" w:space="0" w:color="000000"/>
                    <w:left w:val="single" w:sz="2" w:space="0" w:color="000000"/>
                    <w:bottom w:val="single" w:sz="2" w:space="0" w:color="000000"/>
                    <w:right w:val="single" w:sz="2" w:space="0" w:color="000000"/>
                  </w:tcBorders>
                </w:tcPr>
                <w:p w14:paraId="7016D4E5" w14:textId="77777777" w:rsidR="004017BC" w:rsidRPr="00B0092B" w:rsidRDefault="004017BC" w:rsidP="00533F4A">
                  <w:pPr>
                    <w:spacing w:after="0" w:line="259" w:lineRule="auto"/>
                    <w:ind w:firstLine="0"/>
                    <w:rPr>
                      <w:rFonts w:eastAsia="Arial" w:cstheme="majorBidi"/>
                      <w:sz w:val="16"/>
                      <w:szCs w:val="16"/>
                      <w:lang w:val="en-GB"/>
                    </w:rPr>
                  </w:pPr>
                  <w:r w:rsidRPr="00B0092B">
                    <w:rPr>
                      <w:rFonts w:eastAsia="Arial" w:cstheme="majorBidi"/>
                      <w:sz w:val="16"/>
                      <w:szCs w:val="16"/>
                      <w:lang w:val="en-GB"/>
                    </w:rPr>
                    <w:t>2</w:t>
                  </w:r>
                </w:p>
              </w:tc>
              <w:tc>
                <w:tcPr>
                  <w:tcW w:w="425" w:type="dxa"/>
                  <w:tcBorders>
                    <w:top w:val="single" w:sz="2" w:space="0" w:color="000000"/>
                    <w:left w:val="single" w:sz="2" w:space="0" w:color="000000"/>
                    <w:bottom w:val="single" w:sz="2" w:space="0" w:color="000000"/>
                    <w:right w:val="single" w:sz="2" w:space="0" w:color="000000"/>
                  </w:tcBorders>
                </w:tcPr>
                <w:p w14:paraId="36F24B6E" w14:textId="77777777" w:rsidR="004017BC" w:rsidRPr="00B0092B" w:rsidRDefault="004017BC" w:rsidP="00533F4A">
                  <w:pPr>
                    <w:spacing w:after="0" w:line="259" w:lineRule="auto"/>
                    <w:ind w:firstLine="0"/>
                    <w:rPr>
                      <w:rFonts w:eastAsia="Arial" w:cstheme="majorBidi"/>
                      <w:sz w:val="16"/>
                      <w:szCs w:val="16"/>
                      <w:lang w:val="en-GB"/>
                    </w:rPr>
                  </w:pPr>
                  <w:r w:rsidRPr="00B0092B">
                    <w:rPr>
                      <w:rFonts w:eastAsia="Arial" w:cstheme="majorBidi"/>
                      <w:sz w:val="16"/>
                      <w:szCs w:val="16"/>
                      <w:lang w:val="en-GB"/>
                    </w:rPr>
                    <w:t>3</w:t>
                  </w:r>
                </w:p>
              </w:tc>
              <w:tc>
                <w:tcPr>
                  <w:tcW w:w="425" w:type="dxa"/>
                  <w:tcBorders>
                    <w:top w:val="single" w:sz="2" w:space="0" w:color="000000"/>
                    <w:left w:val="single" w:sz="2" w:space="0" w:color="000000"/>
                    <w:bottom w:val="single" w:sz="2" w:space="0" w:color="000000"/>
                    <w:right w:val="single" w:sz="2" w:space="0" w:color="000000"/>
                  </w:tcBorders>
                </w:tcPr>
                <w:p w14:paraId="084486B8" w14:textId="77777777" w:rsidR="004017BC" w:rsidRPr="00B0092B" w:rsidRDefault="004017BC" w:rsidP="00533F4A">
                  <w:pPr>
                    <w:spacing w:after="0" w:line="259" w:lineRule="auto"/>
                    <w:ind w:firstLine="0"/>
                    <w:rPr>
                      <w:rFonts w:eastAsia="Arial" w:cstheme="majorBidi"/>
                      <w:sz w:val="16"/>
                      <w:szCs w:val="16"/>
                      <w:lang w:val="en-GB"/>
                    </w:rPr>
                  </w:pPr>
                  <w:r w:rsidRPr="00B0092B">
                    <w:rPr>
                      <w:rFonts w:eastAsia="Arial" w:cstheme="majorBidi"/>
                      <w:sz w:val="16"/>
                      <w:szCs w:val="16"/>
                      <w:lang w:val="en-GB"/>
                    </w:rPr>
                    <w:t>4</w:t>
                  </w:r>
                </w:p>
              </w:tc>
              <w:tc>
                <w:tcPr>
                  <w:tcW w:w="425" w:type="dxa"/>
                  <w:tcBorders>
                    <w:top w:val="single" w:sz="2" w:space="0" w:color="000000"/>
                    <w:left w:val="single" w:sz="2" w:space="0" w:color="000000"/>
                    <w:bottom w:val="single" w:sz="2" w:space="0" w:color="000000"/>
                    <w:right w:val="single" w:sz="2" w:space="0" w:color="000000"/>
                  </w:tcBorders>
                </w:tcPr>
                <w:p w14:paraId="47F0E675" w14:textId="77777777" w:rsidR="004017BC" w:rsidRPr="00B0092B" w:rsidRDefault="004017BC" w:rsidP="00533F4A">
                  <w:pPr>
                    <w:spacing w:after="0" w:line="259" w:lineRule="auto"/>
                    <w:ind w:firstLine="0"/>
                    <w:rPr>
                      <w:rFonts w:eastAsia="Arial" w:cstheme="majorBidi"/>
                      <w:sz w:val="16"/>
                      <w:szCs w:val="16"/>
                      <w:lang w:val="en-GB"/>
                    </w:rPr>
                  </w:pPr>
                  <w:r w:rsidRPr="00B0092B">
                    <w:rPr>
                      <w:rFonts w:eastAsia="Arial" w:cstheme="majorBidi"/>
                      <w:sz w:val="16"/>
                      <w:szCs w:val="16"/>
                      <w:lang w:val="en-GB"/>
                    </w:rPr>
                    <w:t>5</w:t>
                  </w:r>
                </w:p>
              </w:tc>
            </w:tr>
          </w:tbl>
          <w:p w14:paraId="68B0657B" w14:textId="77777777" w:rsidR="004017BC" w:rsidRPr="00B0092B" w:rsidRDefault="004017BC" w:rsidP="00533F4A">
            <w:pPr>
              <w:tabs>
                <w:tab w:val="center" w:pos="4602"/>
              </w:tabs>
              <w:spacing w:after="0"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53DA57F2" wp14:editId="7A6CD286">
                      <wp:extent cx="2991612" cy="347472"/>
                      <wp:effectExtent l="0" t="0" r="0" b="0"/>
                      <wp:docPr id="1269607918" name="Group 1269607918"/>
                      <wp:cNvGraphicFramePr/>
                      <a:graphic xmlns:a="http://schemas.openxmlformats.org/drawingml/2006/main">
                        <a:graphicData uri="http://schemas.microsoft.com/office/word/2010/wordprocessingGroup">
                          <wpg:wgp>
                            <wpg:cNvGrpSpPr/>
                            <wpg:grpSpPr>
                              <a:xfrm>
                                <a:off x="0" y="0"/>
                                <a:ext cx="2991612" cy="347472"/>
                                <a:chOff x="0" y="0"/>
                                <a:chExt cx="2991612" cy="347472"/>
                              </a:xfrm>
                            </wpg:grpSpPr>
                            <pic:pic xmlns:pic="http://schemas.openxmlformats.org/drawingml/2006/picture">
                              <pic:nvPicPr>
                                <pic:cNvPr id="421637880" name="Picture 421637880"/>
                                <pic:cNvPicPr/>
                              </pic:nvPicPr>
                              <pic:blipFill>
                                <a:blip r:embed="rId45"/>
                                <a:stretch>
                                  <a:fillRect/>
                                </a:stretch>
                              </pic:blipFill>
                              <pic:spPr>
                                <a:xfrm>
                                  <a:off x="4572" y="16764"/>
                                  <a:ext cx="2987040" cy="330708"/>
                                </a:xfrm>
                                <a:prstGeom prst="rect">
                                  <a:avLst/>
                                </a:prstGeom>
                              </pic:spPr>
                            </pic:pic>
                            <pic:pic xmlns:pic="http://schemas.openxmlformats.org/drawingml/2006/picture">
                              <pic:nvPicPr>
                                <pic:cNvPr id="498145734" name="Picture 498145734"/>
                                <pic:cNvPicPr/>
                              </pic:nvPicPr>
                              <pic:blipFill>
                                <a:blip r:embed="rId46"/>
                                <a:stretch>
                                  <a:fillRect/>
                                </a:stretch>
                              </pic:blipFill>
                              <pic:spPr>
                                <a:xfrm>
                                  <a:off x="32004" y="274320"/>
                                  <a:ext cx="0" cy="0"/>
                                </a:xfrm>
                                <a:prstGeom prst="rect">
                                  <a:avLst/>
                                </a:prstGeom>
                              </pic:spPr>
                            </pic:pic>
                            <wps:wsp>
                              <wps:cNvPr id="679811428" name="Shape 67726"/>
                              <wps:cNvSpPr/>
                              <wps:spPr>
                                <a:xfrm>
                                  <a:off x="0" y="0"/>
                                  <a:ext cx="2971800" cy="314325"/>
                                </a:xfrm>
                                <a:custGeom>
                                  <a:avLst/>
                                  <a:gdLst/>
                                  <a:ahLst/>
                                  <a:cxnLst/>
                                  <a:rect l="0" t="0" r="0" b="0"/>
                                  <a:pathLst>
                                    <a:path w="2971800" h="314325">
                                      <a:moveTo>
                                        <a:pt x="52324" y="0"/>
                                      </a:move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lnTo>
                                        <a:pt x="0" y="52324"/>
                                      </a:lnTo>
                                      <a:cubicBezTo>
                                        <a:pt x="0" y="23495"/>
                                        <a:pt x="23495" y="0"/>
                                        <a:pt x="52324" y="0"/>
                                      </a:cubicBez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346857807" name="Shape 67727"/>
                              <wps:cNvSpPr/>
                              <wps:spPr>
                                <a:xfrm>
                                  <a:off x="0" y="0"/>
                                  <a:ext cx="2971800" cy="314325"/>
                                </a:xfrm>
                                <a:custGeom>
                                  <a:avLst/>
                                  <a:gdLst/>
                                  <a:ahLst/>
                                  <a:cxnLst/>
                                  <a:rect l="0" t="0" r="0" b="0"/>
                                  <a:pathLst>
                                    <a:path w="2971800" h="314325">
                                      <a:moveTo>
                                        <a:pt x="0" y="52324"/>
                                      </a:moveTo>
                                      <a:cubicBezTo>
                                        <a:pt x="0" y="23495"/>
                                        <a:pt x="23495" y="0"/>
                                        <a:pt x="52324" y="0"/>
                                      </a:cubicBez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1413297663" name="Picture 1413297663"/>
                                <pic:cNvPicPr/>
                              </pic:nvPicPr>
                              <pic:blipFill>
                                <a:blip r:embed="rId47"/>
                                <a:stretch>
                                  <a:fillRect/>
                                </a:stretch>
                              </pic:blipFill>
                              <pic:spPr>
                                <a:xfrm>
                                  <a:off x="21336" y="67056"/>
                                  <a:ext cx="2929128" cy="179832"/>
                                </a:xfrm>
                                <a:prstGeom prst="rect">
                                  <a:avLst/>
                                </a:prstGeom>
                              </pic:spPr>
                            </pic:pic>
                            <wps:wsp>
                              <wps:cNvPr id="982293364" name="Rectangle 982293364"/>
                              <wps:cNvSpPr/>
                              <wps:spPr>
                                <a:xfrm>
                                  <a:off x="610235" y="68659"/>
                                  <a:ext cx="2822468" cy="187581"/>
                                </a:xfrm>
                                <a:prstGeom prst="rect">
                                  <a:avLst/>
                                </a:prstGeom>
                                <a:ln>
                                  <a:noFill/>
                                </a:ln>
                              </wps:spPr>
                              <wps:txbx>
                                <w:txbxContent>
                                  <w:p w14:paraId="78B82E93"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F</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sidRPr="00EC4A7E">
                                      <w:rPr>
                                        <w:rFonts w:eastAsia="Arial" w:cstheme="majorBidi"/>
                                        <w:b/>
                                        <w:sz w:val="20"/>
                                      </w:rPr>
                                      <w:t>Satisfaction</w:t>
                                    </w:r>
                                  </w:p>
                                </w:txbxContent>
                              </wps:txbx>
                              <wps:bodyPr horzOverflow="overflow" vert="horz" lIns="0" tIns="0" rIns="0" bIns="0" rtlCol="0">
                                <a:noAutofit/>
                              </wps:bodyPr>
                            </wps:wsp>
                            <wps:wsp>
                              <wps:cNvPr id="11472276" name="Rectangle 11472276"/>
                              <wps:cNvSpPr/>
                              <wps:spPr>
                                <a:xfrm>
                                  <a:off x="2734945" y="47345"/>
                                  <a:ext cx="50673" cy="224380"/>
                                </a:xfrm>
                                <a:prstGeom prst="rect">
                                  <a:avLst/>
                                </a:prstGeom>
                                <a:ln>
                                  <a:noFill/>
                                </a:ln>
                              </wps:spPr>
                              <wps:txbx>
                                <w:txbxContent>
                                  <w:p w14:paraId="4CDFBD01"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53DA57F2" id="Group 1269607918" o:spid="_x0000_s1081" style="width:235.55pt;height:27.35pt;mso-position-horizontal-relative:char;mso-position-vertical-relative:line" coordsize="29916,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">
                      <v:shape id="Picture 421637880" o:spid="_x0000_s1082" type="#_x0000_t75" style="position:absolute;left:45;top:167;width:29871;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">
                        <v:imagedata r:id="rId48" o:title=""/>
                      </v:shape>
                      <v:shape id="Picture 498145734" o:spid="_x0000_s1083"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">
                        <v:imagedata r:id="rId49" o:title=""/>
                      </v:shape>
                      <v:shape id="Shape 67726" o:spid="_x0000_s1084"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" path="m52324,l2919476,v28829,,52324,23495,52324,52324l2971800,262001v,28829,-23495,52324,-52324,52324l52324,314325c23495,314325,,290830,,262001l,52324c,23495,23495,,52324,xe" fillcolor="#f2f2f2" stroked="f" strokeweight="0">
                        <v:path arrowok="t" textboxrect="0,0,2971800,314325"/>
                      </v:shape>
                      <v:shape id="Shape 67727" o:spid="_x0000_s1085"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" path="m,52324c,23495,23495,,52324,l2919476,v28829,,52324,23495,52324,52324l2971800,262001v,28829,-23495,52324,-52324,52324l52324,314325c23495,314325,,290830,,262001l,52324xe" filled="f" strokecolor="#666" strokeweight="1pt">
                        <v:path arrowok="t" textboxrect="0,0,2971800,314325"/>
                      </v:shape>
                      <v:shape id="Picture 1413297663" o:spid="_x0000_s1086" type="#_x0000_t75" style="position:absolute;left:213;top:670;width:29291;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">
                        <v:imagedata r:id="rId50" o:title=""/>
                      </v:shape>
                      <v:rect id="Rectangle 982293364" o:spid="_x0000_s1087" style="position:absolute;left:6102;top:686;width:28225;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" filled="f" stroked="f">
                        <v:textbox inset="0,0,0,0">
                          <w:txbxContent>
                            <w:p w14:paraId="78B82E93"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F</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sidRPr="00EC4A7E">
                                <w:rPr>
                                  <w:rFonts w:eastAsia="Arial" w:cstheme="majorBidi"/>
                                  <w:b/>
                                  <w:sz w:val="20"/>
                                </w:rPr>
                                <w:t>Satisfaction</w:t>
                              </w:r>
                            </w:p>
                          </w:txbxContent>
                        </v:textbox>
                      </v:rect>
                      <v:rect id="Rectangle 11472276" o:spid="_x0000_s1088" style="position:absolute;left:27349;top:473;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" filled="f" stroked="f">
                        <v:textbox inset="0,0,0,0">
                          <w:txbxContent>
                            <w:p w14:paraId="4CDFBD01"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52321BB0" w14:textId="77777777" w:rsidR="004017BC" w:rsidRPr="00B0092B" w:rsidRDefault="004017BC" w:rsidP="00533F4A">
            <w:pPr>
              <w:spacing w:after="0" w:afterAutospacing="0" w:line="259" w:lineRule="auto"/>
              <w:ind w:right="1047"/>
              <w:jc w:val="center"/>
              <w:rPr>
                <w:rFonts w:cstheme="majorBidi"/>
                <w:lang w:val="en-GB"/>
              </w:rPr>
            </w:pPr>
            <w:r w:rsidRPr="00B0092B">
              <w:rPr>
                <w:rFonts w:eastAsia="Arial" w:cstheme="majorBidi"/>
                <w:i/>
                <w:sz w:val="16"/>
                <w:lang w:val="en-GB"/>
              </w:rPr>
              <w:t>INSTRUCTION: (Please rate your score between 1 (Strongly Agree) to 5 (Strongly Disagree).</w:t>
            </w:r>
          </w:p>
          <w:tbl>
            <w:tblPr>
              <w:tblStyle w:val="TableGrid0"/>
              <w:tblpPr w:vertAnchor="text" w:tblpX="29" w:tblpY="385"/>
              <w:tblOverlap w:val="never"/>
              <w:tblW w:w="8492" w:type="dxa"/>
              <w:tblInd w:w="0" w:type="dxa"/>
              <w:tblCellMar>
                <w:bottom w:w="6" w:type="dxa"/>
              </w:tblCellMar>
              <w:tblLook w:val="04A0" w:firstRow="1" w:lastRow="0" w:firstColumn="1" w:lastColumn="0" w:noHBand="0" w:noVBand="1"/>
            </w:tblPr>
            <w:tblGrid>
              <w:gridCol w:w="493"/>
              <w:gridCol w:w="5972"/>
              <w:gridCol w:w="354"/>
              <w:gridCol w:w="355"/>
              <w:gridCol w:w="355"/>
              <w:gridCol w:w="354"/>
              <w:gridCol w:w="609"/>
            </w:tblGrid>
            <w:tr w:rsidR="004017BC" w:rsidRPr="00B0092B" w14:paraId="3E198B66" w14:textId="77777777" w:rsidTr="00533F4A">
              <w:trPr>
                <w:trHeight w:val="659"/>
              </w:trPr>
              <w:tc>
                <w:tcPr>
                  <w:tcW w:w="493" w:type="dxa"/>
                  <w:tcBorders>
                    <w:top w:val="single" w:sz="2" w:space="0" w:color="000000"/>
                    <w:left w:val="single" w:sz="2" w:space="0" w:color="000000"/>
                    <w:bottom w:val="single" w:sz="2" w:space="0" w:color="000000"/>
                    <w:right w:val="nil"/>
                  </w:tcBorders>
                  <w:shd w:val="clear" w:color="auto" w:fill="F2F2F2"/>
                  <w:vAlign w:val="bottom"/>
                </w:tcPr>
                <w:p w14:paraId="675D2060" w14:textId="77777777" w:rsidR="004017BC" w:rsidRPr="00B0092B" w:rsidRDefault="004017BC" w:rsidP="00533F4A">
                  <w:pPr>
                    <w:spacing w:after="0" w:line="259" w:lineRule="auto"/>
                    <w:ind w:left="79" w:firstLine="0"/>
                    <w:jc w:val="left"/>
                    <w:rPr>
                      <w:rFonts w:cstheme="majorBidi"/>
                      <w:sz w:val="16"/>
                      <w:szCs w:val="16"/>
                      <w:lang w:val="en-GB"/>
                    </w:rPr>
                  </w:pPr>
                </w:p>
              </w:tc>
              <w:tc>
                <w:tcPr>
                  <w:tcW w:w="5972" w:type="dxa"/>
                  <w:tcBorders>
                    <w:top w:val="single" w:sz="2" w:space="0" w:color="000000"/>
                    <w:left w:val="nil"/>
                    <w:bottom w:val="single" w:sz="2" w:space="0" w:color="000000"/>
                    <w:right w:val="nil"/>
                  </w:tcBorders>
                  <w:shd w:val="clear" w:color="auto" w:fill="F2F2F2"/>
                </w:tcPr>
                <w:p w14:paraId="7AB00339" w14:textId="77777777" w:rsidR="004017BC" w:rsidRPr="00B0092B" w:rsidRDefault="004017BC" w:rsidP="00533F4A">
                  <w:pPr>
                    <w:spacing w:after="160" w:line="259" w:lineRule="auto"/>
                    <w:ind w:firstLine="0"/>
                    <w:jc w:val="left"/>
                    <w:rPr>
                      <w:rFonts w:cstheme="majorBidi"/>
                      <w:sz w:val="16"/>
                      <w:szCs w:val="16"/>
                      <w:lang w:val="en-GB"/>
                    </w:rPr>
                  </w:pPr>
                </w:p>
              </w:tc>
              <w:tc>
                <w:tcPr>
                  <w:tcW w:w="1418" w:type="dxa"/>
                  <w:gridSpan w:val="4"/>
                  <w:tcBorders>
                    <w:top w:val="single" w:sz="2" w:space="0" w:color="000000"/>
                    <w:left w:val="nil"/>
                    <w:bottom w:val="single" w:sz="2" w:space="0" w:color="000000"/>
                    <w:right w:val="nil"/>
                  </w:tcBorders>
                  <w:shd w:val="clear" w:color="auto" w:fill="F2F2F2"/>
                </w:tcPr>
                <w:p w14:paraId="4D78A7AE" w14:textId="77777777" w:rsidR="004017BC" w:rsidRPr="00B0092B" w:rsidRDefault="004017BC" w:rsidP="00533F4A">
                  <w:pPr>
                    <w:spacing w:after="0" w:line="259" w:lineRule="auto"/>
                    <w:ind w:firstLine="0"/>
                    <w:jc w:val="left"/>
                    <w:rPr>
                      <w:rFonts w:cstheme="majorBidi"/>
                      <w:sz w:val="16"/>
                      <w:szCs w:val="16"/>
                      <w:lang w:val="en-GB"/>
                    </w:rPr>
                  </w:pPr>
                  <w:r w:rsidRPr="00B0092B">
                    <w:rPr>
                      <w:rFonts w:eastAsia="Calibri" w:cstheme="majorBidi"/>
                      <w:noProof/>
                      <w:sz w:val="16"/>
                      <w:szCs w:val="16"/>
                    </w:rPr>
                    <mc:AlternateContent>
                      <mc:Choice Requires="wpg">
                        <w:drawing>
                          <wp:anchor distT="0" distB="0" distL="114300" distR="114300" simplePos="0" relativeHeight="251664384" behindDoc="0" locked="0" layoutInCell="1" allowOverlap="1" wp14:anchorId="3BD5694C" wp14:editId="053563F3">
                            <wp:simplePos x="0" y="0"/>
                            <wp:positionH relativeFrom="column">
                              <wp:posOffset>539558</wp:posOffset>
                            </wp:positionH>
                            <wp:positionV relativeFrom="paragraph">
                              <wp:posOffset>58636</wp:posOffset>
                            </wp:positionV>
                            <wp:extent cx="227965" cy="109220"/>
                            <wp:effectExtent l="0" t="0" r="635" b="5080"/>
                            <wp:wrapSquare wrapText="bothSides"/>
                            <wp:docPr id="320670210" name="Group 320670210"/>
                            <wp:cNvGraphicFramePr/>
                            <a:graphic xmlns:a="http://schemas.openxmlformats.org/drawingml/2006/main">
                              <a:graphicData uri="http://schemas.microsoft.com/office/word/2010/wordprocessingGroup">
                                <wpg:wgp>
                                  <wpg:cNvGrpSpPr/>
                                  <wpg:grpSpPr>
                                    <a:xfrm>
                                      <a:off x="0" y="0"/>
                                      <a:ext cx="227965" cy="109220"/>
                                      <a:chOff x="0" y="0"/>
                                      <a:chExt cx="401193" cy="127000"/>
                                    </a:xfrm>
                                  </wpg:grpSpPr>
                                  <wps:wsp>
                                    <wps:cNvPr id="1535816392" name="Shape 66456"/>
                                    <wps:cNvSpPr/>
                                    <wps:spPr>
                                      <a:xfrm>
                                        <a:off x="0" y="0"/>
                                        <a:ext cx="401193" cy="127000"/>
                                      </a:xfrm>
                                      <a:custGeom>
                                        <a:avLst/>
                                        <a:gdLst/>
                                        <a:ahLst/>
                                        <a:cxnLst/>
                                        <a:rect l="0" t="0" r="0" b="0"/>
                                        <a:pathLst>
                                          <a:path w="401193" h="127000">
                                            <a:moveTo>
                                              <a:pt x="50800" y="0"/>
                                            </a:moveTo>
                                            <a:lnTo>
                                              <a:pt x="27331" y="58674"/>
                                            </a:lnTo>
                                            <a:lnTo>
                                              <a:pt x="373862" y="58674"/>
                                            </a:lnTo>
                                            <a:lnTo>
                                              <a:pt x="350393" y="0"/>
                                            </a:lnTo>
                                            <a:lnTo>
                                              <a:pt x="401193" y="63500"/>
                                            </a:lnTo>
                                            <a:lnTo>
                                              <a:pt x="350393" y="127000"/>
                                            </a:lnTo>
                                            <a:lnTo>
                                              <a:pt x="373913" y="68199"/>
                                            </a:lnTo>
                                            <a:lnTo>
                                              <a:pt x="27280" y="68199"/>
                                            </a:lnTo>
                                            <a:lnTo>
                                              <a:pt x="50800" y="127000"/>
                                            </a:lnTo>
                                            <a:lnTo>
                                              <a:pt x="0" y="63500"/>
                                            </a:lnTo>
                                            <a:lnTo>
                                              <a:pt x="5080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D301790" id="Group 320670210" o:spid="_x0000_s1026" style="position:absolute;margin-left:42.5pt;margin-top:4.6pt;width:17.95pt;height:8.6pt;z-index:251664384;mso-width-relative:margin;mso-height-relative:margin" coordsize="401193,127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">
                            <v:shape id="Shape 66456" o:spid="_x0000_s1027" style="position:absolute;width:401193;height:127000;visibility:visible;mso-wrap-style:square;v-text-anchor:top" coordsize="401193,127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" path="m50800,l27331,58674r346531,l350393,r50800,63500l350393,127000,373913,68199r-346633,l50800,127000,,63500,50800,xe" fillcolor="black" stroked="f" strokeweight="0">
                              <v:path arrowok="t" textboxrect="0,0,401193,127000"/>
                            </v:shape>
                            <w10:wrap type="square"/>
                          </v:group>
                        </w:pict>
                      </mc:Fallback>
                    </mc:AlternateContent>
                  </w:r>
                  <w:r w:rsidRPr="00B0092B">
                    <w:rPr>
                      <w:rFonts w:eastAsia="Arial" w:cstheme="majorBidi"/>
                      <w:sz w:val="16"/>
                      <w:szCs w:val="16"/>
                      <w:lang w:val="en-GB"/>
                    </w:rPr>
                    <w:t>Strongly</w:t>
                  </w:r>
                  <w:r w:rsidRPr="00B0092B">
                    <w:rPr>
                      <w:rFonts w:cstheme="majorBidi"/>
                      <w:sz w:val="16"/>
                      <w:szCs w:val="16"/>
                      <w:lang w:val="en-GB"/>
                    </w:rPr>
                    <w:t xml:space="preserve"> A</w:t>
                  </w:r>
                  <w:r w:rsidRPr="00B0092B">
                    <w:rPr>
                      <w:rFonts w:eastAsia="Arial" w:cstheme="majorBidi"/>
                      <w:sz w:val="16"/>
                      <w:szCs w:val="16"/>
                      <w:lang w:val="en-GB"/>
                    </w:rPr>
                    <w:t>gree</w:t>
                  </w:r>
                </w:p>
              </w:tc>
              <w:tc>
                <w:tcPr>
                  <w:tcW w:w="609" w:type="dxa"/>
                  <w:tcBorders>
                    <w:top w:val="single" w:sz="2" w:space="0" w:color="000000"/>
                    <w:left w:val="nil"/>
                    <w:bottom w:val="single" w:sz="2" w:space="0" w:color="000000"/>
                    <w:right w:val="single" w:sz="2" w:space="0" w:color="000000"/>
                  </w:tcBorders>
                  <w:shd w:val="clear" w:color="auto" w:fill="F2F2F2"/>
                </w:tcPr>
                <w:p w14:paraId="28C58F5C" w14:textId="77777777" w:rsidR="004017BC" w:rsidRPr="00B0092B" w:rsidRDefault="004017BC" w:rsidP="00533F4A">
                  <w:pPr>
                    <w:spacing w:after="0" w:line="259" w:lineRule="auto"/>
                    <w:ind w:right="37" w:firstLine="0"/>
                    <w:jc w:val="center"/>
                    <w:rPr>
                      <w:rFonts w:cstheme="majorBidi"/>
                      <w:sz w:val="16"/>
                      <w:szCs w:val="16"/>
                      <w:lang w:val="en-GB"/>
                    </w:rPr>
                  </w:pPr>
                  <w:r w:rsidRPr="00B0092B">
                    <w:rPr>
                      <w:rFonts w:eastAsia="Arial" w:cstheme="majorBidi"/>
                      <w:sz w:val="16"/>
                      <w:szCs w:val="16"/>
                      <w:lang w:val="en-GB"/>
                    </w:rPr>
                    <w:t>Strongly</w:t>
                  </w:r>
                  <w:r w:rsidRPr="00B0092B">
                    <w:rPr>
                      <w:rFonts w:cstheme="majorBidi"/>
                      <w:sz w:val="16"/>
                      <w:szCs w:val="16"/>
                      <w:lang w:val="en-GB"/>
                    </w:rPr>
                    <w:t xml:space="preserve"> Disa</w:t>
                  </w:r>
                  <w:r w:rsidRPr="00B0092B">
                    <w:rPr>
                      <w:rFonts w:eastAsia="Arial" w:cstheme="majorBidi"/>
                      <w:sz w:val="16"/>
                      <w:szCs w:val="16"/>
                      <w:lang w:val="en-GB"/>
                    </w:rPr>
                    <w:t>gree</w:t>
                  </w:r>
                </w:p>
              </w:tc>
            </w:tr>
            <w:tr w:rsidR="004017BC" w:rsidRPr="00B0092B" w14:paraId="27387B3F" w14:textId="77777777" w:rsidTr="00533F4A">
              <w:trPr>
                <w:trHeight w:val="383"/>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75058CC3"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1. </w:t>
                  </w:r>
                </w:p>
              </w:tc>
              <w:tc>
                <w:tcPr>
                  <w:tcW w:w="5972" w:type="dxa"/>
                  <w:tcBorders>
                    <w:top w:val="single" w:sz="2" w:space="0" w:color="000000"/>
                    <w:left w:val="single" w:sz="2" w:space="0" w:color="000000"/>
                    <w:bottom w:val="single" w:sz="2" w:space="0" w:color="000000"/>
                    <w:right w:val="single" w:sz="2" w:space="0" w:color="000000"/>
                  </w:tcBorders>
                </w:tcPr>
                <w:p w14:paraId="70F60455"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Overall, I was satisfied with the smart technology available in smart destinations in Saudi Arabia.</w:t>
                  </w:r>
                </w:p>
              </w:tc>
              <w:tc>
                <w:tcPr>
                  <w:tcW w:w="354" w:type="dxa"/>
                  <w:tcBorders>
                    <w:top w:val="single" w:sz="2" w:space="0" w:color="000000"/>
                    <w:left w:val="single" w:sz="2" w:space="0" w:color="000000"/>
                    <w:bottom w:val="single" w:sz="2" w:space="0" w:color="000000"/>
                    <w:right w:val="single" w:sz="2" w:space="0" w:color="000000"/>
                  </w:tcBorders>
                </w:tcPr>
                <w:p w14:paraId="29111582"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0F72F3F9"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48063F78"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32BDB849"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33538C41"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438AC99A" w14:textId="77777777" w:rsidTr="00533F4A">
              <w:trPr>
                <w:trHeight w:val="389"/>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3CDCED5D"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2. </w:t>
                  </w:r>
                </w:p>
              </w:tc>
              <w:tc>
                <w:tcPr>
                  <w:tcW w:w="5972" w:type="dxa"/>
                  <w:tcBorders>
                    <w:top w:val="single" w:sz="2" w:space="0" w:color="000000"/>
                    <w:left w:val="single" w:sz="2" w:space="0" w:color="000000"/>
                    <w:bottom w:val="single" w:sz="2" w:space="0" w:color="000000"/>
                    <w:right w:val="single" w:sz="2" w:space="0" w:color="000000"/>
                  </w:tcBorders>
                </w:tcPr>
                <w:p w14:paraId="028ADB96"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The smart technology available in smart destinations in Saudi Arabia exceeded my expectations.</w:t>
                  </w:r>
                </w:p>
              </w:tc>
              <w:tc>
                <w:tcPr>
                  <w:tcW w:w="354" w:type="dxa"/>
                  <w:tcBorders>
                    <w:top w:val="single" w:sz="2" w:space="0" w:color="000000"/>
                    <w:left w:val="single" w:sz="2" w:space="0" w:color="000000"/>
                    <w:bottom w:val="single" w:sz="2" w:space="0" w:color="000000"/>
                    <w:right w:val="single" w:sz="2" w:space="0" w:color="000000"/>
                  </w:tcBorders>
                </w:tcPr>
                <w:p w14:paraId="2416B1F5"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15B5BAC8"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77CB4CAA"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4D4916EF"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0801AE5D"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512153D0" w14:textId="77777777" w:rsidTr="00533F4A">
              <w:trPr>
                <w:trHeight w:val="355"/>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3E64EC0B"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3. </w:t>
                  </w:r>
                </w:p>
              </w:tc>
              <w:tc>
                <w:tcPr>
                  <w:tcW w:w="5972" w:type="dxa"/>
                  <w:tcBorders>
                    <w:top w:val="single" w:sz="2" w:space="0" w:color="000000"/>
                    <w:left w:val="single" w:sz="2" w:space="0" w:color="000000"/>
                    <w:bottom w:val="single" w:sz="2" w:space="0" w:color="000000"/>
                    <w:right w:val="single" w:sz="2" w:space="0" w:color="000000"/>
                  </w:tcBorders>
                </w:tcPr>
                <w:p w14:paraId="40C02655"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The smart technology available in smart destinations in Saudi Arabia was close to my ideal technology.</w:t>
                  </w:r>
                </w:p>
              </w:tc>
              <w:tc>
                <w:tcPr>
                  <w:tcW w:w="354" w:type="dxa"/>
                  <w:tcBorders>
                    <w:top w:val="single" w:sz="2" w:space="0" w:color="000000"/>
                    <w:left w:val="single" w:sz="2" w:space="0" w:color="000000"/>
                    <w:bottom w:val="single" w:sz="2" w:space="0" w:color="000000"/>
                    <w:right w:val="single" w:sz="2" w:space="0" w:color="000000"/>
                  </w:tcBorders>
                </w:tcPr>
                <w:p w14:paraId="268B5788"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4AA9CF47"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6F81AC95"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5CC6CF81"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52137FF9"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bl>
          <w:p w14:paraId="06994309" w14:textId="77777777" w:rsidR="004017BC" w:rsidRPr="00B0092B" w:rsidRDefault="004017BC" w:rsidP="00533F4A">
            <w:pPr>
              <w:spacing w:after="360" w:line="360" w:lineRule="auto"/>
              <w:ind w:firstLine="0"/>
              <w:rPr>
                <w:lang w:val="en-GB"/>
              </w:rPr>
            </w:pPr>
          </w:p>
          <w:p w14:paraId="40AD5609" w14:textId="77777777" w:rsidR="004017BC" w:rsidRPr="00B0092B" w:rsidRDefault="004017BC" w:rsidP="00533F4A">
            <w:pPr>
              <w:tabs>
                <w:tab w:val="center" w:pos="4602"/>
              </w:tabs>
              <w:spacing w:after="0" w:line="259" w:lineRule="auto"/>
              <w:ind w:firstLine="0"/>
              <w:jc w:val="center"/>
              <w:rPr>
                <w:rFonts w:cstheme="majorBidi"/>
                <w:lang w:val="en-GB"/>
              </w:rPr>
            </w:pPr>
            <w:r w:rsidRPr="00B0092B">
              <w:rPr>
                <w:rFonts w:eastAsia="Calibri" w:cstheme="majorBidi"/>
                <w:noProof/>
              </w:rPr>
              <mc:AlternateContent>
                <mc:Choice Requires="wpg">
                  <w:drawing>
                    <wp:inline distT="0" distB="0" distL="0" distR="0" wp14:anchorId="6C4824DC" wp14:editId="26BB05FB">
                      <wp:extent cx="2991612" cy="347472"/>
                      <wp:effectExtent l="0" t="0" r="0" b="0"/>
                      <wp:docPr id="21800955" name="Group 21800955"/>
                      <wp:cNvGraphicFramePr/>
                      <a:graphic xmlns:a="http://schemas.openxmlformats.org/drawingml/2006/main">
                        <a:graphicData uri="http://schemas.microsoft.com/office/word/2010/wordprocessingGroup">
                          <wpg:wgp>
                            <wpg:cNvGrpSpPr/>
                            <wpg:grpSpPr>
                              <a:xfrm>
                                <a:off x="0" y="0"/>
                                <a:ext cx="2991612" cy="347472"/>
                                <a:chOff x="0" y="0"/>
                                <a:chExt cx="2991612" cy="347472"/>
                              </a:xfrm>
                            </wpg:grpSpPr>
                            <pic:pic xmlns:pic="http://schemas.openxmlformats.org/drawingml/2006/picture">
                              <pic:nvPicPr>
                                <pic:cNvPr id="1795286727" name="Picture 1795286727"/>
                                <pic:cNvPicPr/>
                              </pic:nvPicPr>
                              <pic:blipFill>
                                <a:blip r:embed="rId45"/>
                                <a:stretch>
                                  <a:fillRect/>
                                </a:stretch>
                              </pic:blipFill>
                              <pic:spPr>
                                <a:xfrm>
                                  <a:off x="4572" y="16764"/>
                                  <a:ext cx="2987040" cy="330708"/>
                                </a:xfrm>
                                <a:prstGeom prst="rect">
                                  <a:avLst/>
                                </a:prstGeom>
                              </pic:spPr>
                            </pic:pic>
                            <pic:pic xmlns:pic="http://schemas.openxmlformats.org/drawingml/2006/picture">
                              <pic:nvPicPr>
                                <pic:cNvPr id="2103841169" name="Picture 2103841169"/>
                                <pic:cNvPicPr/>
                              </pic:nvPicPr>
                              <pic:blipFill>
                                <a:blip r:embed="rId46"/>
                                <a:stretch>
                                  <a:fillRect/>
                                </a:stretch>
                              </pic:blipFill>
                              <pic:spPr>
                                <a:xfrm>
                                  <a:off x="32004" y="274320"/>
                                  <a:ext cx="0" cy="0"/>
                                </a:xfrm>
                                <a:prstGeom prst="rect">
                                  <a:avLst/>
                                </a:prstGeom>
                              </pic:spPr>
                            </pic:pic>
                            <wps:wsp>
                              <wps:cNvPr id="744456081" name="Shape 67726"/>
                              <wps:cNvSpPr/>
                              <wps:spPr>
                                <a:xfrm>
                                  <a:off x="0" y="0"/>
                                  <a:ext cx="2971800" cy="314325"/>
                                </a:xfrm>
                                <a:custGeom>
                                  <a:avLst/>
                                  <a:gdLst/>
                                  <a:ahLst/>
                                  <a:cxnLst/>
                                  <a:rect l="0" t="0" r="0" b="0"/>
                                  <a:pathLst>
                                    <a:path w="2971800" h="314325">
                                      <a:moveTo>
                                        <a:pt x="52324" y="0"/>
                                      </a:move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lnTo>
                                        <a:pt x="0" y="52324"/>
                                      </a:lnTo>
                                      <a:cubicBezTo>
                                        <a:pt x="0" y="23495"/>
                                        <a:pt x="23495" y="0"/>
                                        <a:pt x="52324" y="0"/>
                                      </a:cubicBezTo>
                                      <a:close/>
                                    </a:path>
                                  </a:pathLst>
                                </a:custGeom>
                                <a:ln w="0" cap="flat">
                                  <a:round/>
                                </a:ln>
                              </wps:spPr>
                              <wps:style>
                                <a:lnRef idx="0">
                                  <a:srgbClr val="000000">
                                    <a:alpha val="0"/>
                                  </a:srgbClr>
                                </a:lnRef>
                                <a:fillRef idx="1">
                                  <a:srgbClr val="F2F2F2"/>
                                </a:fillRef>
                                <a:effectRef idx="0">
                                  <a:scrgbClr r="0" g="0" b="0"/>
                                </a:effectRef>
                                <a:fontRef idx="none"/>
                              </wps:style>
                              <wps:bodyPr/>
                            </wps:wsp>
                            <wps:wsp>
                              <wps:cNvPr id="628398651" name="Shape 67727"/>
                              <wps:cNvSpPr/>
                              <wps:spPr>
                                <a:xfrm>
                                  <a:off x="0" y="0"/>
                                  <a:ext cx="2971800" cy="314325"/>
                                </a:xfrm>
                                <a:custGeom>
                                  <a:avLst/>
                                  <a:gdLst/>
                                  <a:ahLst/>
                                  <a:cxnLst/>
                                  <a:rect l="0" t="0" r="0" b="0"/>
                                  <a:pathLst>
                                    <a:path w="2971800" h="314325">
                                      <a:moveTo>
                                        <a:pt x="0" y="52324"/>
                                      </a:moveTo>
                                      <a:cubicBezTo>
                                        <a:pt x="0" y="23495"/>
                                        <a:pt x="23495" y="0"/>
                                        <a:pt x="52324" y="0"/>
                                      </a:cubicBezTo>
                                      <a:lnTo>
                                        <a:pt x="2919476" y="0"/>
                                      </a:lnTo>
                                      <a:cubicBezTo>
                                        <a:pt x="2948305" y="0"/>
                                        <a:pt x="2971800" y="23495"/>
                                        <a:pt x="2971800" y="52324"/>
                                      </a:cubicBezTo>
                                      <a:lnTo>
                                        <a:pt x="2971800" y="262001"/>
                                      </a:lnTo>
                                      <a:cubicBezTo>
                                        <a:pt x="2971800" y="290830"/>
                                        <a:pt x="2948305" y="314325"/>
                                        <a:pt x="2919476" y="314325"/>
                                      </a:cubicBezTo>
                                      <a:lnTo>
                                        <a:pt x="52324" y="314325"/>
                                      </a:lnTo>
                                      <a:cubicBezTo>
                                        <a:pt x="23495" y="314325"/>
                                        <a:pt x="0" y="290830"/>
                                        <a:pt x="0" y="262001"/>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1590634478" name="Picture 1590634478"/>
                                <pic:cNvPicPr/>
                              </pic:nvPicPr>
                              <pic:blipFill>
                                <a:blip r:embed="rId47"/>
                                <a:stretch>
                                  <a:fillRect/>
                                </a:stretch>
                              </pic:blipFill>
                              <pic:spPr>
                                <a:xfrm>
                                  <a:off x="21336" y="67056"/>
                                  <a:ext cx="2929128" cy="179832"/>
                                </a:xfrm>
                                <a:prstGeom prst="rect">
                                  <a:avLst/>
                                </a:prstGeom>
                              </pic:spPr>
                            </pic:pic>
                            <wps:wsp>
                              <wps:cNvPr id="450498956" name="Rectangle 450498956"/>
                              <wps:cNvSpPr/>
                              <wps:spPr>
                                <a:xfrm>
                                  <a:off x="610235" y="68659"/>
                                  <a:ext cx="2822468" cy="187581"/>
                                </a:xfrm>
                                <a:prstGeom prst="rect">
                                  <a:avLst/>
                                </a:prstGeom>
                                <a:ln>
                                  <a:noFill/>
                                </a:ln>
                              </wps:spPr>
                              <wps:txbx>
                                <w:txbxContent>
                                  <w:p w14:paraId="3E62B617"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G</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Pr>
                                        <w:rFonts w:eastAsia="Arial" w:cstheme="majorBidi"/>
                                        <w:b/>
                                        <w:sz w:val="20"/>
                                      </w:rPr>
                                      <w:t>Revisit Intention</w:t>
                                    </w:r>
                                  </w:p>
                                </w:txbxContent>
                              </wps:txbx>
                              <wps:bodyPr horzOverflow="overflow" vert="horz" lIns="0" tIns="0" rIns="0" bIns="0" rtlCol="0">
                                <a:noAutofit/>
                              </wps:bodyPr>
                            </wps:wsp>
                            <wps:wsp>
                              <wps:cNvPr id="864423529" name="Rectangle 864423529"/>
                              <wps:cNvSpPr/>
                              <wps:spPr>
                                <a:xfrm>
                                  <a:off x="2734945" y="47345"/>
                                  <a:ext cx="50673" cy="224380"/>
                                </a:xfrm>
                                <a:prstGeom prst="rect">
                                  <a:avLst/>
                                </a:prstGeom>
                                <a:ln>
                                  <a:noFill/>
                                </a:ln>
                              </wps:spPr>
                              <wps:txbx>
                                <w:txbxContent>
                                  <w:p w14:paraId="6BF06B51" w14:textId="77777777" w:rsidR="004017BC" w:rsidRDefault="004017BC" w:rsidP="004017BC">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6C4824DC" id="Group 21800955" o:spid="_x0000_s1089" style="width:235.55pt;height:27.35pt;mso-position-horizontal-relative:char;mso-position-vertical-relative:line" coordsize="29916,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">
                      <v:shape id="Picture 1795286727" o:spid="_x0000_s1090" type="#_x0000_t75" style="position:absolute;left:45;top:167;width:29871;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">
                        <v:imagedata r:id="rId48" o:title=""/>
                      </v:shape>
                      <v:shape id="Picture 2103841169" o:spid="_x0000_s1091"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">
                        <v:imagedata r:id="rId49" o:title=""/>
                      </v:shape>
                      <v:shape id="Shape 67726" o:spid="_x0000_s1092"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" path="m52324,l2919476,v28829,,52324,23495,52324,52324l2971800,262001v,28829,-23495,52324,-52324,52324l52324,314325c23495,314325,,290830,,262001l,52324c,23495,23495,,52324,xe" fillcolor="#f2f2f2" stroked="f" strokeweight="0">
                        <v:path arrowok="t" textboxrect="0,0,2971800,314325"/>
                      </v:shape>
                      <v:shape id="Shape 67727" o:spid="_x0000_s1093" style="position:absolute;width:29718;height:3143;visibility:visible;mso-wrap-style:square;v-text-anchor:top" coordsize="2971800,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" path="m,52324c,23495,23495,,52324,l2919476,v28829,,52324,23495,52324,52324l2971800,262001v,28829,-23495,52324,-52324,52324l52324,314325c23495,314325,,290830,,262001l,52324xe" filled="f" strokecolor="#666" strokeweight="1pt">
                        <v:path arrowok="t" textboxrect="0,0,2971800,314325"/>
                      </v:shape>
                      <v:shape id="Picture 1590634478" o:spid="_x0000_s1094" type="#_x0000_t75" style="position:absolute;left:213;top:670;width:29291;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">
                        <v:imagedata r:id="rId50" o:title=""/>
                      </v:shape>
                      <v:rect id="Rectangle 450498956" o:spid="_x0000_s1095" style="position:absolute;left:6102;top:686;width:28225;height:187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" filled="f" stroked="f">
                        <v:textbox inset="0,0,0,0">
                          <w:txbxContent>
                            <w:p w14:paraId="3E62B617" w14:textId="77777777" w:rsidR="004017BC" w:rsidRPr="00AE0DCF" w:rsidRDefault="004017BC" w:rsidP="004017BC">
                              <w:pPr>
                                <w:spacing w:after="160" w:line="259" w:lineRule="auto"/>
                                <w:ind w:firstLine="0"/>
                                <w:jc w:val="left"/>
                                <w:rPr>
                                  <w:rFonts w:cstheme="majorBidi"/>
                                </w:rPr>
                              </w:pPr>
                              <w:r w:rsidRPr="00AE0DCF">
                                <w:rPr>
                                  <w:rFonts w:eastAsia="Arial" w:cstheme="majorBidi"/>
                                  <w:b/>
                                  <w:sz w:val="20"/>
                                </w:rPr>
                                <w:t>S</w:t>
                              </w:r>
                              <w:r>
                                <w:rPr>
                                  <w:rFonts w:eastAsia="Arial" w:cstheme="majorBidi"/>
                                  <w:b/>
                                  <w:sz w:val="20"/>
                                </w:rPr>
                                <w:t>ECTION G</w:t>
                              </w:r>
                              <w:r w:rsidRPr="00AE0DCF">
                                <w:rPr>
                                  <w:rFonts w:eastAsia="Arial" w:cstheme="majorBidi"/>
                                  <w:b/>
                                  <w:sz w:val="20"/>
                                </w:rPr>
                                <w:t>:</w:t>
                              </w:r>
                              <w:r>
                                <w:rPr>
                                  <w:rFonts w:eastAsia="Arial" w:cstheme="majorBidi"/>
                                  <w:b/>
                                  <w:sz w:val="20"/>
                                </w:rPr>
                                <w:t xml:space="preserve"> </w:t>
                              </w:r>
                              <w:r w:rsidRPr="00AE0DCF">
                                <w:rPr>
                                  <w:rFonts w:eastAsia="Arial" w:cstheme="majorBidi"/>
                                  <w:b/>
                                  <w:sz w:val="20"/>
                                </w:rPr>
                                <w:t xml:space="preserve"> </w:t>
                              </w:r>
                              <w:r>
                                <w:rPr>
                                  <w:rFonts w:eastAsia="Arial" w:cstheme="majorBidi"/>
                                  <w:b/>
                                  <w:sz w:val="20"/>
                                </w:rPr>
                                <w:t>Revisit Intention</w:t>
                              </w:r>
                            </w:p>
                          </w:txbxContent>
                        </v:textbox>
                      </v:rect>
                      <v:rect id="Rectangle 864423529" o:spid="_x0000_s1096" style="position:absolute;left:27349;top:473;width:507;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" filled="f" stroked="f">
                        <v:textbox inset="0,0,0,0">
                          <w:txbxContent>
                            <w:p w14:paraId="6BF06B51" w14:textId="77777777" w:rsidR="004017BC" w:rsidRDefault="004017BC" w:rsidP="004017BC">
                              <w:pPr>
                                <w:spacing w:after="160" w:line="259" w:lineRule="auto"/>
                                <w:ind w:firstLine="0"/>
                                <w:jc w:val="left"/>
                              </w:pPr>
                              <w:r>
                                <w:t xml:space="preserve"> </w:t>
                              </w:r>
                            </w:p>
                          </w:txbxContent>
                        </v:textbox>
                      </v:rect>
                      <w10:anchorlock/>
                    </v:group>
                  </w:pict>
                </mc:Fallback>
              </mc:AlternateContent>
            </w:r>
          </w:p>
          <w:p w14:paraId="54CA5FB9" w14:textId="77777777" w:rsidR="004017BC" w:rsidRPr="00B0092B" w:rsidRDefault="004017BC" w:rsidP="00533F4A">
            <w:pPr>
              <w:spacing w:after="0" w:afterAutospacing="0" w:line="259" w:lineRule="auto"/>
              <w:ind w:right="1047"/>
              <w:jc w:val="center"/>
              <w:rPr>
                <w:rFonts w:cstheme="majorBidi"/>
                <w:lang w:val="en-GB"/>
              </w:rPr>
            </w:pPr>
            <w:r w:rsidRPr="00B0092B">
              <w:rPr>
                <w:rFonts w:eastAsia="Arial" w:cstheme="majorBidi"/>
                <w:i/>
                <w:sz w:val="16"/>
                <w:lang w:val="en-GB"/>
              </w:rPr>
              <w:t>INSTRUCTION: (Please rate your score between 1 (Strongly Agree) to 5 (Strongly Disagree).</w:t>
            </w:r>
          </w:p>
          <w:tbl>
            <w:tblPr>
              <w:tblStyle w:val="TableGrid0"/>
              <w:tblpPr w:vertAnchor="text" w:tblpX="29" w:tblpY="385"/>
              <w:tblOverlap w:val="never"/>
              <w:tblW w:w="8492" w:type="dxa"/>
              <w:tblInd w:w="0" w:type="dxa"/>
              <w:tblCellMar>
                <w:bottom w:w="6" w:type="dxa"/>
              </w:tblCellMar>
              <w:tblLook w:val="04A0" w:firstRow="1" w:lastRow="0" w:firstColumn="1" w:lastColumn="0" w:noHBand="0" w:noVBand="1"/>
            </w:tblPr>
            <w:tblGrid>
              <w:gridCol w:w="493"/>
              <w:gridCol w:w="5972"/>
              <w:gridCol w:w="354"/>
              <w:gridCol w:w="355"/>
              <w:gridCol w:w="355"/>
              <w:gridCol w:w="354"/>
              <w:gridCol w:w="609"/>
            </w:tblGrid>
            <w:tr w:rsidR="004017BC" w:rsidRPr="00B0092B" w14:paraId="56790386" w14:textId="77777777" w:rsidTr="00533F4A">
              <w:trPr>
                <w:trHeight w:val="659"/>
              </w:trPr>
              <w:tc>
                <w:tcPr>
                  <w:tcW w:w="493" w:type="dxa"/>
                  <w:tcBorders>
                    <w:top w:val="single" w:sz="2" w:space="0" w:color="000000"/>
                    <w:left w:val="single" w:sz="2" w:space="0" w:color="000000"/>
                    <w:bottom w:val="single" w:sz="2" w:space="0" w:color="000000"/>
                    <w:right w:val="nil"/>
                  </w:tcBorders>
                  <w:shd w:val="clear" w:color="auto" w:fill="F2F2F2"/>
                  <w:vAlign w:val="bottom"/>
                </w:tcPr>
                <w:p w14:paraId="72C72ED8" w14:textId="77777777" w:rsidR="004017BC" w:rsidRPr="00B0092B" w:rsidRDefault="004017BC" w:rsidP="00533F4A">
                  <w:pPr>
                    <w:spacing w:after="0" w:line="259" w:lineRule="auto"/>
                    <w:ind w:left="79" w:firstLine="0"/>
                    <w:jc w:val="left"/>
                    <w:rPr>
                      <w:rFonts w:cstheme="majorBidi"/>
                      <w:sz w:val="16"/>
                      <w:szCs w:val="16"/>
                      <w:lang w:val="en-GB"/>
                    </w:rPr>
                  </w:pPr>
                </w:p>
              </w:tc>
              <w:tc>
                <w:tcPr>
                  <w:tcW w:w="5972" w:type="dxa"/>
                  <w:tcBorders>
                    <w:top w:val="single" w:sz="2" w:space="0" w:color="000000"/>
                    <w:left w:val="nil"/>
                    <w:bottom w:val="single" w:sz="2" w:space="0" w:color="000000"/>
                    <w:right w:val="nil"/>
                  </w:tcBorders>
                  <w:shd w:val="clear" w:color="auto" w:fill="F2F2F2"/>
                </w:tcPr>
                <w:p w14:paraId="5E5D1139" w14:textId="77777777" w:rsidR="004017BC" w:rsidRPr="00B0092B" w:rsidRDefault="004017BC" w:rsidP="00533F4A">
                  <w:pPr>
                    <w:spacing w:after="160" w:line="259" w:lineRule="auto"/>
                    <w:ind w:firstLine="0"/>
                    <w:jc w:val="left"/>
                    <w:rPr>
                      <w:rFonts w:cstheme="majorBidi"/>
                      <w:sz w:val="16"/>
                      <w:szCs w:val="16"/>
                      <w:lang w:val="en-GB"/>
                    </w:rPr>
                  </w:pPr>
                </w:p>
              </w:tc>
              <w:tc>
                <w:tcPr>
                  <w:tcW w:w="1418" w:type="dxa"/>
                  <w:gridSpan w:val="4"/>
                  <w:tcBorders>
                    <w:top w:val="single" w:sz="2" w:space="0" w:color="000000"/>
                    <w:left w:val="nil"/>
                    <w:bottom w:val="single" w:sz="2" w:space="0" w:color="000000"/>
                    <w:right w:val="nil"/>
                  </w:tcBorders>
                  <w:shd w:val="clear" w:color="auto" w:fill="F2F2F2"/>
                </w:tcPr>
                <w:p w14:paraId="336AA22E" w14:textId="77777777" w:rsidR="004017BC" w:rsidRPr="00B0092B" w:rsidRDefault="004017BC" w:rsidP="00533F4A">
                  <w:pPr>
                    <w:spacing w:after="0" w:line="259" w:lineRule="auto"/>
                    <w:ind w:firstLine="0"/>
                    <w:jc w:val="left"/>
                    <w:rPr>
                      <w:rFonts w:cstheme="majorBidi"/>
                      <w:sz w:val="16"/>
                      <w:szCs w:val="16"/>
                      <w:lang w:val="en-GB"/>
                    </w:rPr>
                  </w:pPr>
                  <w:r w:rsidRPr="00B0092B">
                    <w:rPr>
                      <w:rFonts w:eastAsia="Calibri" w:cstheme="majorBidi"/>
                      <w:noProof/>
                      <w:sz w:val="16"/>
                      <w:szCs w:val="16"/>
                    </w:rPr>
                    <mc:AlternateContent>
                      <mc:Choice Requires="wpg">
                        <w:drawing>
                          <wp:anchor distT="0" distB="0" distL="114300" distR="114300" simplePos="0" relativeHeight="251663360" behindDoc="0" locked="0" layoutInCell="1" allowOverlap="1" wp14:anchorId="6FE143F9" wp14:editId="2FF9A6D6">
                            <wp:simplePos x="0" y="0"/>
                            <wp:positionH relativeFrom="column">
                              <wp:posOffset>539558</wp:posOffset>
                            </wp:positionH>
                            <wp:positionV relativeFrom="paragraph">
                              <wp:posOffset>58636</wp:posOffset>
                            </wp:positionV>
                            <wp:extent cx="227965" cy="109220"/>
                            <wp:effectExtent l="0" t="0" r="635" b="5080"/>
                            <wp:wrapSquare wrapText="bothSides"/>
                            <wp:docPr id="990020401" name="Group 990020401"/>
                            <wp:cNvGraphicFramePr/>
                            <a:graphic xmlns:a="http://schemas.openxmlformats.org/drawingml/2006/main">
                              <a:graphicData uri="http://schemas.microsoft.com/office/word/2010/wordprocessingGroup">
                                <wpg:wgp>
                                  <wpg:cNvGrpSpPr/>
                                  <wpg:grpSpPr>
                                    <a:xfrm>
                                      <a:off x="0" y="0"/>
                                      <a:ext cx="227965" cy="109220"/>
                                      <a:chOff x="0" y="0"/>
                                      <a:chExt cx="401193" cy="127000"/>
                                    </a:xfrm>
                                  </wpg:grpSpPr>
                                  <wps:wsp>
                                    <wps:cNvPr id="1151432950" name="Shape 66456"/>
                                    <wps:cNvSpPr/>
                                    <wps:spPr>
                                      <a:xfrm>
                                        <a:off x="0" y="0"/>
                                        <a:ext cx="401193" cy="127000"/>
                                      </a:xfrm>
                                      <a:custGeom>
                                        <a:avLst/>
                                        <a:gdLst/>
                                        <a:ahLst/>
                                        <a:cxnLst/>
                                        <a:rect l="0" t="0" r="0" b="0"/>
                                        <a:pathLst>
                                          <a:path w="401193" h="127000">
                                            <a:moveTo>
                                              <a:pt x="50800" y="0"/>
                                            </a:moveTo>
                                            <a:lnTo>
                                              <a:pt x="27331" y="58674"/>
                                            </a:lnTo>
                                            <a:lnTo>
                                              <a:pt x="373862" y="58674"/>
                                            </a:lnTo>
                                            <a:lnTo>
                                              <a:pt x="350393" y="0"/>
                                            </a:lnTo>
                                            <a:lnTo>
                                              <a:pt x="401193" y="63500"/>
                                            </a:lnTo>
                                            <a:lnTo>
                                              <a:pt x="350393" y="127000"/>
                                            </a:lnTo>
                                            <a:lnTo>
                                              <a:pt x="373913" y="68199"/>
                                            </a:lnTo>
                                            <a:lnTo>
                                              <a:pt x="27280" y="68199"/>
                                            </a:lnTo>
                                            <a:lnTo>
                                              <a:pt x="50800" y="127000"/>
                                            </a:lnTo>
                                            <a:lnTo>
                                              <a:pt x="0" y="63500"/>
                                            </a:lnTo>
                                            <a:lnTo>
                                              <a:pt x="50800" y="0"/>
                                            </a:lnTo>
                                            <a:close/>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AB7FCF6" id="Group 990020401" o:spid="_x0000_s1026" style="position:absolute;margin-left:42.5pt;margin-top:4.6pt;width:17.95pt;height:8.6pt;z-index:251663360;mso-width-relative:margin;mso-height-relative:margin" coordsize="401193,1270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">
                            <v:shape id="Shape 66456" o:spid="_x0000_s1027" style="position:absolute;width:401193;height:127000;visibility:visible;mso-wrap-style:square;v-text-anchor:top" coordsize="401193,127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" path="m50800,l27331,58674r346531,l350393,r50800,63500l350393,127000,373913,68199r-346633,l50800,127000,,63500,50800,xe" fillcolor="black" stroked="f" strokeweight="0">
                              <v:path arrowok="t" textboxrect="0,0,401193,127000"/>
                            </v:shape>
                            <w10:wrap type="square"/>
                          </v:group>
                        </w:pict>
                      </mc:Fallback>
                    </mc:AlternateContent>
                  </w:r>
                  <w:r w:rsidRPr="00B0092B">
                    <w:rPr>
                      <w:rFonts w:eastAsia="Arial" w:cstheme="majorBidi"/>
                      <w:sz w:val="16"/>
                      <w:szCs w:val="16"/>
                      <w:lang w:val="en-GB"/>
                    </w:rPr>
                    <w:t>Strongly</w:t>
                  </w:r>
                  <w:r w:rsidRPr="00B0092B">
                    <w:rPr>
                      <w:rFonts w:cstheme="majorBidi"/>
                      <w:sz w:val="16"/>
                      <w:szCs w:val="16"/>
                      <w:lang w:val="en-GB"/>
                    </w:rPr>
                    <w:t xml:space="preserve"> A</w:t>
                  </w:r>
                  <w:r w:rsidRPr="00B0092B">
                    <w:rPr>
                      <w:rFonts w:eastAsia="Arial" w:cstheme="majorBidi"/>
                      <w:sz w:val="16"/>
                      <w:szCs w:val="16"/>
                      <w:lang w:val="en-GB"/>
                    </w:rPr>
                    <w:t>gree</w:t>
                  </w:r>
                </w:p>
              </w:tc>
              <w:tc>
                <w:tcPr>
                  <w:tcW w:w="609" w:type="dxa"/>
                  <w:tcBorders>
                    <w:top w:val="single" w:sz="2" w:space="0" w:color="000000"/>
                    <w:left w:val="nil"/>
                    <w:bottom w:val="single" w:sz="2" w:space="0" w:color="000000"/>
                    <w:right w:val="single" w:sz="2" w:space="0" w:color="000000"/>
                  </w:tcBorders>
                  <w:shd w:val="clear" w:color="auto" w:fill="F2F2F2"/>
                </w:tcPr>
                <w:p w14:paraId="1CDC9CD3" w14:textId="77777777" w:rsidR="004017BC" w:rsidRPr="00B0092B" w:rsidRDefault="004017BC" w:rsidP="00533F4A">
                  <w:pPr>
                    <w:spacing w:after="0" w:line="259" w:lineRule="auto"/>
                    <w:ind w:right="37" w:firstLine="0"/>
                    <w:jc w:val="center"/>
                    <w:rPr>
                      <w:rFonts w:cstheme="majorBidi"/>
                      <w:sz w:val="16"/>
                      <w:szCs w:val="16"/>
                      <w:lang w:val="en-GB"/>
                    </w:rPr>
                  </w:pPr>
                  <w:r w:rsidRPr="00B0092B">
                    <w:rPr>
                      <w:rFonts w:eastAsia="Arial" w:cstheme="majorBidi"/>
                      <w:sz w:val="16"/>
                      <w:szCs w:val="16"/>
                      <w:lang w:val="en-GB"/>
                    </w:rPr>
                    <w:t>Strongly</w:t>
                  </w:r>
                  <w:r w:rsidRPr="00B0092B">
                    <w:rPr>
                      <w:rFonts w:cstheme="majorBidi"/>
                      <w:sz w:val="16"/>
                      <w:szCs w:val="16"/>
                      <w:lang w:val="en-GB"/>
                    </w:rPr>
                    <w:t xml:space="preserve"> Disa</w:t>
                  </w:r>
                  <w:r w:rsidRPr="00B0092B">
                    <w:rPr>
                      <w:rFonts w:eastAsia="Arial" w:cstheme="majorBidi"/>
                      <w:sz w:val="16"/>
                      <w:szCs w:val="16"/>
                      <w:lang w:val="en-GB"/>
                    </w:rPr>
                    <w:t>gree</w:t>
                  </w:r>
                </w:p>
              </w:tc>
            </w:tr>
            <w:tr w:rsidR="004017BC" w:rsidRPr="00B0092B" w14:paraId="618E5387" w14:textId="77777777" w:rsidTr="00533F4A">
              <w:trPr>
                <w:trHeight w:val="383"/>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7B890058"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1. </w:t>
                  </w:r>
                </w:p>
              </w:tc>
              <w:tc>
                <w:tcPr>
                  <w:tcW w:w="5972" w:type="dxa"/>
                  <w:tcBorders>
                    <w:top w:val="single" w:sz="2" w:space="0" w:color="000000"/>
                    <w:left w:val="single" w:sz="2" w:space="0" w:color="000000"/>
                    <w:bottom w:val="single" w:sz="2" w:space="0" w:color="000000"/>
                    <w:right w:val="single" w:sz="2" w:space="0" w:color="000000"/>
                  </w:tcBorders>
                </w:tcPr>
                <w:p w14:paraId="51DF39E9"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I want to revisit smart destinations in Saudi Arabia again.</w:t>
                  </w:r>
                </w:p>
              </w:tc>
              <w:tc>
                <w:tcPr>
                  <w:tcW w:w="354" w:type="dxa"/>
                  <w:tcBorders>
                    <w:top w:val="single" w:sz="2" w:space="0" w:color="000000"/>
                    <w:left w:val="single" w:sz="2" w:space="0" w:color="000000"/>
                    <w:bottom w:val="single" w:sz="2" w:space="0" w:color="000000"/>
                    <w:right w:val="single" w:sz="2" w:space="0" w:color="000000"/>
                  </w:tcBorders>
                </w:tcPr>
                <w:p w14:paraId="7BBD88EA"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313A8114"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2C76B0B6"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606604CA"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44D2AEF2"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1D27BEFC" w14:textId="77777777" w:rsidTr="00533F4A">
              <w:trPr>
                <w:trHeight w:val="389"/>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2C27452D"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2. </w:t>
                  </w:r>
                </w:p>
              </w:tc>
              <w:tc>
                <w:tcPr>
                  <w:tcW w:w="5972" w:type="dxa"/>
                  <w:tcBorders>
                    <w:top w:val="single" w:sz="2" w:space="0" w:color="000000"/>
                    <w:left w:val="single" w:sz="2" w:space="0" w:color="000000"/>
                    <w:bottom w:val="single" w:sz="2" w:space="0" w:color="000000"/>
                    <w:right w:val="single" w:sz="2" w:space="0" w:color="000000"/>
                  </w:tcBorders>
                </w:tcPr>
                <w:p w14:paraId="79958EBC"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I would recommend smart destinations in Saudi Arabia to family and friends.</w:t>
                  </w:r>
                </w:p>
              </w:tc>
              <w:tc>
                <w:tcPr>
                  <w:tcW w:w="354" w:type="dxa"/>
                  <w:tcBorders>
                    <w:top w:val="single" w:sz="2" w:space="0" w:color="000000"/>
                    <w:left w:val="single" w:sz="2" w:space="0" w:color="000000"/>
                    <w:bottom w:val="single" w:sz="2" w:space="0" w:color="000000"/>
                    <w:right w:val="single" w:sz="2" w:space="0" w:color="000000"/>
                  </w:tcBorders>
                </w:tcPr>
                <w:p w14:paraId="7991B5C2"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65F6D03B"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489F51E8"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23160F65"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20594E90"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r w:rsidR="004017BC" w:rsidRPr="00B0092B" w14:paraId="31B3F046" w14:textId="77777777" w:rsidTr="00533F4A">
              <w:trPr>
                <w:trHeight w:val="355"/>
              </w:trPr>
              <w:tc>
                <w:tcPr>
                  <w:tcW w:w="493" w:type="dxa"/>
                  <w:tcBorders>
                    <w:top w:val="single" w:sz="2" w:space="0" w:color="000000"/>
                    <w:left w:val="single" w:sz="2" w:space="0" w:color="000000"/>
                    <w:bottom w:val="single" w:sz="2" w:space="0" w:color="000000"/>
                    <w:right w:val="single" w:sz="2" w:space="0" w:color="000000"/>
                  </w:tcBorders>
                  <w:shd w:val="clear" w:color="auto" w:fill="F2F2F2"/>
                </w:tcPr>
                <w:p w14:paraId="18D686C4" w14:textId="77777777" w:rsidR="004017BC" w:rsidRPr="00B0092B" w:rsidRDefault="004017BC" w:rsidP="00533F4A">
                  <w:pPr>
                    <w:spacing w:after="0" w:line="259" w:lineRule="auto"/>
                    <w:ind w:right="1" w:firstLine="0"/>
                    <w:jc w:val="center"/>
                    <w:rPr>
                      <w:rFonts w:cstheme="majorBidi"/>
                      <w:sz w:val="16"/>
                      <w:szCs w:val="16"/>
                      <w:lang w:val="en-GB"/>
                    </w:rPr>
                  </w:pPr>
                  <w:r w:rsidRPr="00B0092B">
                    <w:rPr>
                      <w:rFonts w:eastAsia="Arial" w:cstheme="majorBidi"/>
                      <w:sz w:val="16"/>
                      <w:szCs w:val="16"/>
                      <w:lang w:val="en-GB"/>
                    </w:rPr>
                    <w:t xml:space="preserve">3. </w:t>
                  </w:r>
                </w:p>
              </w:tc>
              <w:tc>
                <w:tcPr>
                  <w:tcW w:w="5972" w:type="dxa"/>
                  <w:tcBorders>
                    <w:top w:val="single" w:sz="2" w:space="0" w:color="000000"/>
                    <w:left w:val="single" w:sz="2" w:space="0" w:color="000000"/>
                    <w:bottom w:val="single" w:sz="2" w:space="0" w:color="000000"/>
                    <w:right w:val="single" w:sz="2" w:space="0" w:color="000000"/>
                  </w:tcBorders>
                </w:tcPr>
                <w:p w14:paraId="78FCD009" w14:textId="77777777" w:rsidR="004017BC" w:rsidRPr="00B0092B" w:rsidRDefault="004017BC" w:rsidP="00533F4A">
                  <w:pPr>
                    <w:spacing w:after="0" w:line="259" w:lineRule="auto"/>
                    <w:ind w:left="1" w:firstLine="0"/>
                    <w:rPr>
                      <w:rFonts w:cstheme="majorBidi"/>
                      <w:sz w:val="16"/>
                      <w:szCs w:val="16"/>
                      <w:lang w:val="en-GB"/>
                    </w:rPr>
                  </w:pPr>
                  <w:r w:rsidRPr="00B0092B">
                    <w:rPr>
                      <w:rFonts w:cstheme="majorBidi"/>
                      <w:sz w:val="16"/>
                      <w:szCs w:val="16"/>
                      <w:lang w:val="en-GB"/>
                    </w:rPr>
                    <w:t>I would say positive things about smart destinations in Saudi Arabia to other people.</w:t>
                  </w:r>
                </w:p>
              </w:tc>
              <w:tc>
                <w:tcPr>
                  <w:tcW w:w="354" w:type="dxa"/>
                  <w:tcBorders>
                    <w:top w:val="single" w:sz="2" w:space="0" w:color="000000"/>
                    <w:left w:val="single" w:sz="2" w:space="0" w:color="000000"/>
                    <w:bottom w:val="single" w:sz="2" w:space="0" w:color="000000"/>
                    <w:right w:val="single" w:sz="2" w:space="0" w:color="000000"/>
                  </w:tcBorders>
                </w:tcPr>
                <w:p w14:paraId="15C5EA60" w14:textId="77777777" w:rsidR="004017BC" w:rsidRPr="00B0092B" w:rsidRDefault="004017BC" w:rsidP="00533F4A">
                  <w:pPr>
                    <w:spacing w:after="0" w:line="259" w:lineRule="auto"/>
                    <w:ind w:left="154" w:firstLine="0"/>
                    <w:jc w:val="left"/>
                    <w:rPr>
                      <w:rFonts w:cstheme="majorBidi"/>
                      <w:sz w:val="16"/>
                      <w:szCs w:val="16"/>
                      <w:lang w:val="en-GB"/>
                    </w:rPr>
                  </w:pPr>
                  <w:r w:rsidRPr="00B0092B">
                    <w:rPr>
                      <w:rFonts w:eastAsia="Arial" w:cstheme="majorBidi"/>
                      <w:sz w:val="16"/>
                      <w:szCs w:val="16"/>
                      <w:lang w:val="en-GB"/>
                    </w:rPr>
                    <w:t xml:space="preserve">1 </w:t>
                  </w:r>
                </w:p>
              </w:tc>
              <w:tc>
                <w:tcPr>
                  <w:tcW w:w="355" w:type="dxa"/>
                  <w:tcBorders>
                    <w:top w:val="single" w:sz="2" w:space="0" w:color="000000"/>
                    <w:left w:val="single" w:sz="2" w:space="0" w:color="000000"/>
                    <w:bottom w:val="single" w:sz="2" w:space="0" w:color="000000"/>
                    <w:right w:val="single" w:sz="2" w:space="0" w:color="000000"/>
                  </w:tcBorders>
                </w:tcPr>
                <w:p w14:paraId="64BD1726" w14:textId="77777777" w:rsidR="004017BC" w:rsidRPr="00B0092B" w:rsidRDefault="004017BC" w:rsidP="00533F4A">
                  <w:pPr>
                    <w:spacing w:after="0" w:line="259" w:lineRule="auto"/>
                    <w:ind w:left="178" w:firstLine="0"/>
                    <w:jc w:val="left"/>
                    <w:rPr>
                      <w:rFonts w:cstheme="majorBidi"/>
                      <w:sz w:val="16"/>
                      <w:szCs w:val="16"/>
                      <w:lang w:val="en-GB"/>
                    </w:rPr>
                  </w:pPr>
                  <w:r w:rsidRPr="00B0092B">
                    <w:rPr>
                      <w:rFonts w:eastAsia="Arial" w:cstheme="majorBidi"/>
                      <w:sz w:val="16"/>
                      <w:szCs w:val="16"/>
                      <w:lang w:val="en-GB"/>
                    </w:rPr>
                    <w:t xml:space="preserve">2 </w:t>
                  </w:r>
                </w:p>
              </w:tc>
              <w:tc>
                <w:tcPr>
                  <w:tcW w:w="355" w:type="dxa"/>
                  <w:tcBorders>
                    <w:top w:val="single" w:sz="2" w:space="0" w:color="000000"/>
                    <w:left w:val="single" w:sz="2" w:space="0" w:color="000000"/>
                    <w:bottom w:val="single" w:sz="2" w:space="0" w:color="000000"/>
                    <w:right w:val="single" w:sz="2" w:space="0" w:color="000000"/>
                  </w:tcBorders>
                </w:tcPr>
                <w:p w14:paraId="452E0870" w14:textId="77777777" w:rsidR="004017BC" w:rsidRPr="00B0092B" w:rsidRDefault="004017BC" w:rsidP="00533F4A">
                  <w:pPr>
                    <w:spacing w:after="0" w:line="259" w:lineRule="auto"/>
                    <w:ind w:left="175" w:firstLine="0"/>
                    <w:jc w:val="left"/>
                    <w:rPr>
                      <w:rFonts w:cstheme="majorBidi"/>
                      <w:sz w:val="16"/>
                      <w:szCs w:val="16"/>
                      <w:lang w:val="en-GB"/>
                    </w:rPr>
                  </w:pPr>
                  <w:r w:rsidRPr="00B0092B">
                    <w:rPr>
                      <w:rFonts w:eastAsia="Arial" w:cstheme="majorBidi"/>
                      <w:sz w:val="16"/>
                      <w:szCs w:val="16"/>
                      <w:lang w:val="en-GB"/>
                    </w:rPr>
                    <w:t xml:space="preserve">3 </w:t>
                  </w:r>
                </w:p>
              </w:tc>
              <w:tc>
                <w:tcPr>
                  <w:tcW w:w="354" w:type="dxa"/>
                  <w:tcBorders>
                    <w:top w:val="single" w:sz="2" w:space="0" w:color="000000"/>
                    <w:left w:val="single" w:sz="2" w:space="0" w:color="000000"/>
                    <w:bottom w:val="single" w:sz="2" w:space="0" w:color="000000"/>
                    <w:right w:val="single" w:sz="2" w:space="0" w:color="000000"/>
                  </w:tcBorders>
                </w:tcPr>
                <w:p w14:paraId="12067F4A" w14:textId="77777777" w:rsidR="004017BC" w:rsidRPr="00B0092B" w:rsidRDefault="004017BC" w:rsidP="00533F4A">
                  <w:pPr>
                    <w:spacing w:after="0" w:line="259" w:lineRule="auto"/>
                    <w:ind w:left="163" w:firstLine="0"/>
                    <w:jc w:val="left"/>
                    <w:rPr>
                      <w:rFonts w:cstheme="majorBidi"/>
                      <w:sz w:val="16"/>
                      <w:szCs w:val="16"/>
                      <w:lang w:val="en-GB"/>
                    </w:rPr>
                  </w:pPr>
                  <w:r w:rsidRPr="00B0092B">
                    <w:rPr>
                      <w:rFonts w:eastAsia="Arial" w:cstheme="majorBidi"/>
                      <w:sz w:val="16"/>
                      <w:szCs w:val="16"/>
                      <w:lang w:val="en-GB"/>
                    </w:rPr>
                    <w:t xml:space="preserve">4 </w:t>
                  </w:r>
                </w:p>
              </w:tc>
              <w:tc>
                <w:tcPr>
                  <w:tcW w:w="609" w:type="dxa"/>
                  <w:tcBorders>
                    <w:top w:val="single" w:sz="2" w:space="0" w:color="000000"/>
                    <w:left w:val="single" w:sz="2" w:space="0" w:color="000000"/>
                    <w:bottom w:val="single" w:sz="2" w:space="0" w:color="000000"/>
                    <w:right w:val="single" w:sz="2" w:space="0" w:color="000000"/>
                  </w:tcBorders>
                </w:tcPr>
                <w:p w14:paraId="1E4E021E" w14:textId="77777777" w:rsidR="004017BC" w:rsidRPr="00B0092B" w:rsidRDefault="004017BC" w:rsidP="00533F4A">
                  <w:pPr>
                    <w:spacing w:after="0" w:line="259" w:lineRule="auto"/>
                    <w:ind w:left="127" w:firstLine="0"/>
                    <w:jc w:val="left"/>
                    <w:rPr>
                      <w:rFonts w:cstheme="majorBidi"/>
                      <w:sz w:val="16"/>
                      <w:szCs w:val="16"/>
                      <w:lang w:val="en-GB"/>
                    </w:rPr>
                  </w:pPr>
                  <w:r w:rsidRPr="00B0092B">
                    <w:rPr>
                      <w:rFonts w:eastAsia="Arial" w:cstheme="majorBidi"/>
                      <w:sz w:val="16"/>
                      <w:szCs w:val="16"/>
                      <w:lang w:val="en-GB"/>
                    </w:rPr>
                    <w:t xml:space="preserve">5 </w:t>
                  </w:r>
                </w:p>
              </w:tc>
            </w:tr>
          </w:tbl>
          <w:p w14:paraId="5F1569D2" w14:textId="77777777" w:rsidR="004017BC" w:rsidRPr="00B0092B" w:rsidRDefault="004017BC" w:rsidP="00533F4A">
            <w:pPr>
              <w:spacing w:after="360" w:line="360" w:lineRule="auto"/>
              <w:ind w:firstLine="0"/>
              <w:rPr>
                <w:lang w:val="en-GB"/>
              </w:rPr>
            </w:pPr>
          </w:p>
        </w:tc>
      </w:tr>
      <w:tr w:rsidR="004017BC" w:rsidRPr="00B0092B" w14:paraId="0490F512" w14:textId="77777777" w:rsidTr="00533F4A">
        <w:tc>
          <w:tcPr>
            <w:tcW w:w="9016" w:type="dxa"/>
          </w:tcPr>
          <w:p w14:paraId="5DFC2404" w14:textId="77777777" w:rsidR="004017BC" w:rsidRPr="00B0092B" w:rsidRDefault="004017BC" w:rsidP="00533F4A">
            <w:pPr>
              <w:pStyle w:val="Heading5"/>
              <w:numPr>
                <w:ilvl w:val="0"/>
                <w:numId w:val="0"/>
              </w:numPr>
              <w:spacing w:after="55" w:line="259" w:lineRule="auto"/>
              <w:ind w:left="2696"/>
              <w:rPr>
                <w:lang w:val="en-GB"/>
              </w:rPr>
            </w:pPr>
            <w:r w:rsidRPr="00B0092B">
              <w:rPr>
                <w:rFonts w:eastAsia="Calibri"/>
                <w:noProof/>
              </w:rPr>
              <w:lastRenderedPageBreak/>
              <mc:AlternateContent>
                <mc:Choice Requires="wpg">
                  <w:drawing>
                    <wp:anchor distT="0" distB="0" distL="114300" distR="114300" simplePos="0" relativeHeight="251660288" behindDoc="1" locked="0" layoutInCell="1" allowOverlap="1" wp14:anchorId="1782317E" wp14:editId="78B168C4">
                      <wp:simplePos x="0" y="0"/>
                      <wp:positionH relativeFrom="column">
                        <wp:posOffset>1452118</wp:posOffset>
                      </wp:positionH>
                      <wp:positionV relativeFrom="paragraph">
                        <wp:posOffset>-68257</wp:posOffset>
                      </wp:positionV>
                      <wp:extent cx="2561844" cy="347472"/>
                      <wp:effectExtent l="0" t="0" r="0" b="0"/>
                      <wp:wrapNone/>
                      <wp:docPr id="892045" name="Group 892045"/>
                      <wp:cNvGraphicFramePr/>
                      <a:graphic xmlns:a="http://schemas.openxmlformats.org/drawingml/2006/main">
                        <a:graphicData uri="http://schemas.microsoft.com/office/word/2010/wordprocessingGroup">
                          <wpg:wgp>
                            <wpg:cNvGrpSpPr/>
                            <wpg:grpSpPr>
                              <a:xfrm>
                                <a:off x="0" y="0"/>
                                <a:ext cx="2561844" cy="347472"/>
                                <a:chOff x="0" y="0"/>
                                <a:chExt cx="2561844" cy="347472"/>
                              </a:xfrm>
                            </wpg:grpSpPr>
                            <pic:pic xmlns:pic="http://schemas.openxmlformats.org/drawingml/2006/picture">
                              <pic:nvPicPr>
                                <pic:cNvPr id="69537" name="Picture 69537"/>
                                <pic:cNvPicPr/>
                              </pic:nvPicPr>
                              <pic:blipFill>
                                <a:blip r:embed="rId57"/>
                                <a:stretch>
                                  <a:fillRect/>
                                </a:stretch>
                              </pic:blipFill>
                              <pic:spPr>
                                <a:xfrm>
                                  <a:off x="4572" y="16764"/>
                                  <a:ext cx="2557272" cy="330708"/>
                                </a:xfrm>
                                <a:prstGeom prst="rect">
                                  <a:avLst/>
                                </a:prstGeom>
                              </pic:spPr>
                            </pic:pic>
                            <pic:pic xmlns:pic="http://schemas.openxmlformats.org/drawingml/2006/picture">
                              <pic:nvPicPr>
                                <pic:cNvPr id="69539" name="Picture 69539"/>
                                <pic:cNvPicPr/>
                              </pic:nvPicPr>
                              <pic:blipFill>
                                <a:blip r:embed="rId58"/>
                                <a:stretch>
                                  <a:fillRect/>
                                </a:stretch>
                              </pic:blipFill>
                              <pic:spPr>
                                <a:xfrm>
                                  <a:off x="32004" y="274320"/>
                                  <a:ext cx="0" cy="0"/>
                                </a:xfrm>
                                <a:prstGeom prst="rect">
                                  <a:avLst/>
                                </a:prstGeom>
                              </pic:spPr>
                            </pic:pic>
                            <wps:wsp>
                              <wps:cNvPr id="69540" name="Shape 69540"/>
                              <wps:cNvSpPr/>
                              <wps:spPr>
                                <a:xfrm>
                                  <a:off x="0" y="0"/>
                                  <a:ext cx="2540635" cy="314325"/>
                                </a:xfrm>
                                <a:custGeom>
                                  <a:avLst/>
                                  <a:gdLst/>
                                  <a:ahLst/>
                                  <a:cxnLst/>
                                  <a:rect l="0" t="0" r="0" b="0"/>
                                  <a:pathLst>
                                    <a:path w="2540635" h="314325">
                                      <a:moveTo>
                                        <a:pt x="52451" y="0"/>
                                      </a:moveTo>
                                      <a:lnTo>
                                        <a:pt x="2488184" y="0"/>
                                      </a:lnTo>
                                      <a:cubicBezTo>
                                        <a:pt x="2517140" y="0"/>
                                        <a:pt x="2540635" y="23495"/>
                                        <a:pt x="2540635" y="52451"/>
                                      </a:cubicBezTo>
                                      <a:lnTo>
                                        <a:pt x="2540635" y="261874"/>
                                      </a:lnTo>
                                      <a:cubicBezTo>
                                        <a:pt x="2540635" y="290830"/>
                                        <a:pt x="2517140" y="314325"/>
                                        <a:pt x="2488184" y="314325"/>
                                      </a:cubicBezTo>
                                      <a:lnTo>
                                        <a:pt x="52451" y="314325"/>
                                      </a:lnTo>
                                      <a:cubicBezTo>
                                        <a:pt x="23495" y="314325"/>
                                        <a:pt x="0" y="290830"/>
                                        <a:pt x="0" y="261874"/>
                                      </a:cubicBezTo>
                                      <a:lnTo>
                                        <a:pt x="0" y="52451"/>
                                      </a:lnTo>
                                      <a:cubicBezTo>
                                        <a:pt x="0" y="23495"/>
                                        <a:pt x="23495" y="0"/>
                                        <a:pt x="52451" y="0"/>
                                      </a:cubicBezTo>
                                      <a:close/>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69541" name="Shape 69541"/>
                              <wps:cNvSpPr/>
                              <wps:spPr>
                                <a:xfrm>
                                  <a:off x="0" y="0"/>
                                  <a:ext cx="2540635" cy="314325"/>
                                </a:xfrm>
                                <a:custGeom>
                                  <a:avLst/>
                                  <a:gdLst/>
                                  <a:ahLst/>
                                  <a:cxnLst/>
                                  <a:rect l="0" t="0" r="0" b="0"/>
                                  <a:pathLst>
                                    <a:path w="2540635" h="314325">
                                      <a:moveTo>
                                        <a:pt x="0" y="52451"/>
                                      </a:moveTo>
                                      <a:cubicBezTo>
                                        <a:pt x="0" y="23495"/>
                                        <a:pt x="23495" y="0"/>
                                        <a:pt x="52451" y="0"/>
                                      </a:cubicBezTo>
                                      <a:lnTo>
                                        <a:pt x="2488184" y="0"/>
                                      </a:lnTo>
                                      <a:cubicBezTo>
                                        <a:pt x="2517140" y="0"/>
                                        <a:pt x="2540635" y="23495"/>
                                        <a:pt x="2540635" y="52451"/>
                                      </a:cubicBezTo>
                                      <a:lnTo>
                                        <a:pt x="2540635" y="261874"/>
                                      </a:lnTo>
                                      <a:cubicBezTo>
                                        <a:pt x="2540635" y="290830"/>
                                        <a:pt x="2517140" y="314325"/>
                                        <a:pt x="2488184" y="314325"/>
                                      </a:cubicBezTo>
                                      <a:lnTo>
                                        <a:pt x="52451" y="314325"/>
                                      </a:lnTo>
                                      <a:cubicBezTo>
                                        <a:pt x="23495" y="314325"/>
                                        <a:pt x="0" y="290830"/>
                                        <a:pt x="0" y="261874"/>
                                      </a:cubicBezTo>
                                      <a:close/>
                                    </a:path>
                                  </a:pathLst>
                                </a:custGeom>
                                <a:ln w="12700" cap="flat">
                                  <a:round/>
                                </a:ln>
                              </wps:spPr>
                              <wps:style>
                                <a:lnRef idx="1">
                                  <a:srgbClr val="666666"/>
                                </a:lnRef>
                                <a:fillRef idx="0">
                                  <a:srgbClr val="000000">
                                    <a:alpha val="0"/>
                                  </a:srgbClr>
                                </a:fillRef>
                                <a:effectRef idx="0">
                                  <a:scrgbClr r="0" g="0" b="0"/>
                                </a:effectRef>
                                <a:fontRef idx="none"/>
                              </wps:style>
                              <wps:bodyPr/>
                            </wps:wsp>
                            <pic:pic xmlns:pic="http://schemas.openxmlformats.org/drawingml/2006/picture">
                              <pic:nvPicPr>
                                <pic:cNvPr id="69543" name="Picture 69543"/>
                                <pic:cNvPicPr/>
                              </pic:nvPicPr>
                              <pic:blipFill>
                                <a:blip r:embed="rId59"/>
                                <a:stretch>
                                  <a:fillRect/>
                                </a:stretch>
                              </pic:blipFill>
                              <pic:spPr>
                                <a:xfrm>
                                  <a:off x="21336" y="67056"/>
                                  <a:ext cx="2496312" cy="179832"/>
                                </a:xfrm>
                                <a:prstGeom prst="rect">
                                  <a:avLst/>
                                </a:prstGeom>
                              </pic:spPr>
                            </pic:pic>
                          </wpg:wgp>
                        </a:graphicData>
                      </a:graphic>
                    </wp:anchor>
                  </w:drawing>
                </mc:Choice>
                <mc:Fallback>
                  <w:pict>
                    <v:group w14:anchorId="67D593A7" id="Group 892045" o:spid="_x0000_s1026" style="position:absolute;margin-left:114.35pt;margin-top:-5.35pt;width:201.7pt;height:27.35pt;z-index:-251656192" coordsize="25618,34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">
                      <v:shape id="Picture 69537" o:spid="_x0000_s1027" type="#_x0000_t75" style="position:absolute;left:45;top:167;width:25573;height:33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">
                        <v:imagedata r:id="rId62" o:title=""/>
                      </v:shape>
                      <v:shape id="Picture 69539" o:spid="_x0000_s1028" type="#_x0000_t75" style="position:absolute;left:320;top:2743;width:0;height: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">
                        <v:imagedata r:id="rId63" o:title=""/>
                      </v:shape>
                      <v:shape id="Shape 69540" o:spid="_x0000_s1029" style="position:absolute;width:25406;height:3143;visibility:visible;mso-wrap-style:square;v-text-anchor:top" coordsize="2540635,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" path="m52451,l2488184,v28956,,52451,23495,52451,52451l2540635,261874v,28956,-23495,52451,-52451,52451l52451,314325c23495,314325,,290830,,261874l,52451c,23495,23495,,52451,xe" fillcolor="#f2f2f2" stroked="f" strokeweight="0">
                        <v:stroke miterlimit="83231f" joinstyle="miter"/>
                        <v:path arrowok="t" textboxrect="0,0,2540635,314325"/>
                      </v:shape>
                      <v:shape id="Shape 69541" o:spid="_x0000_s1030" style="position:absolute;width:25406;height:3143;visibility:visible;mso-wrap-style:square;v-text-anchor:top" coordsize="2540635,31432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" path="m,52451c,23495,23495,,52451,l2488184,v28956,,52451,23495,52451,52451l2540635,261874v,28956,-23495,52451,-52451,52451l52451,314325c23495,314325,,290830,,261874l,52451xe" filled="f" strokecolor="#666" strokeweight="1pt">
                        <v:path arrowok="t" textboxrect="0,0,2540635,314325"/>
                      </v:shape>
                      <v:shape id="Picture 69543" o:spid="_x0000_s1031" type="#_x0000_t75" style="position:absolute;left:213;top:670;width:24963;height:17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">
                        <v:imagedata r:id="rId64" o:title=""/>
                      </v:shape>
                    </v:group>
                  </w:pict>
                </mc:Fallback>
              </mc:AlternateContent>
            </w:r>
            <w:r w:rsidRPr="00B0092B">
              <w:rPr>
                <w:rFonts w:eastAsia="Arial"/>
                <w:sz w:val="20"/>
                <w:lang w:val="en-GB"/>
              </w:rPr>
              <w:t xml:space="preserve">SECTION F: Demographic Profile </w:t>
            </w:r>
            <w:r w:rsidRPr="00B0092B">
              <w:rPr>
                <w:b w:val="0"/>
                <w:lang w:val="en-GB"/>
              </w:rPr>
              <w:t xml:space="preserve"> </w:t>
            </w:r>
          </w:p>
          <w:p w14:paraId="2CFEA843" w14:textId="77777777" w:rsidR="004017BC" w:rsidRPr="00B0092B" w:rsidRDefault="004017BC" w:rsidP="00533F4A">
            <w:pPr>
              <w:spacing w:after="0" w:line="259" w:lineRule="auto"/>
              <w:ind w:left="828" w:firstLine="0"/>
              <w:jc w:val="left"/>
              <w:rPr>
                <w:rFonts w:cstheme="majorBidi"/>
                <w:lang w:val="en-GB"/>
              </w:rPr>
            </w:pPr>
            <w:r w:rsidRPr="00B0092B">
              <w:rPr>
                <w:rFonts w:cstheme="majorBidi"/>
                <w:lang w:val="en-GB"/>
              </w:rPr>
              <w:t xml:space="preserve"> </w:t>
            </w:r>
          </w:p>
          <w:p w14:paraId="4089E104" w14:textId="77777777" w:rsidR="004017BC" w:rsidRPr="00B0092B" w:rsidRDefault="004017BC" w:rsidP="00533F4A">
            <w:pPr>
              <w:spacing w:after="0" w:line="259" w:lineRule="auto"/>
              <w:ind w:left="828" w:right="1805" w:firstLine="970"/>
              <w:jc w:val="left"/>
              <w:rPr>
                <w:rFonts w:cstheme="majorBidi"/>
                <w:lang w:val="en-GB"/>
              </w:rPr>
            </w:pPr>
            <w:r w:rsidRPr="00B0092B">
              <w:rPr>
                <w:rFonts w:eastAsia="Arial" w:cstheme="majorBidi"/>
                <w:i/>
                <w:sz w:val="16"/>
                <w:lang w:val="en-GB"/>
              </w:rPr>
              <w:t>INSTRUCTION: Please tick (</w:t>
            </w:r>
            <w:r w:rsidRPr="00B0092B">
              <w:rPr>
                <w:rFonts w:eastAsia="Segoe UI Symbol" w:cstheme="majorBidi"/>
                <w:sz w:val="17"/>
                <w:lang w:val="en-GB"/>
              </w:rPr>
              <w:t></w:t>
            </w:r>
            <w:r w:rsidRPr="00B0092B">
              <w:rPr>
                <w:rFonts w:eastAsia="Arial" w:cstheme="majorBidi"/>
                <w:i/>
                <w:sz w:val="16"/>
                <w:lang w:val="en-GB"/>
              </w:rPr>
              <w:t>) the answer that is most relevant to you</w:t>
            </w:r>
            <w:r w:rsidRPr="00B0092B">
              <w:rPr>
                <w:rFonts w:cstheme="majorBidi"/>
                <w:lang w:val="en-GB"/>
              </w:rPr>
              <w:t xml:space="preserve">  </w:t>
            </w:r>
          </w:p>
          <w:tbl>
            <w:tblPr>
              <w:tblStyle w:val="TableGrid0"/>
              <w:tblW w:w="8276" w:type="dxa"/>
              <w:tblInd w:w="29" w:type="dxa"/>
              <w:tblCellMar>
                <w:left w:w="2" w:type="dxa"/>
              </w:tblCellMar>
              <w:tblLook w:val="04A0" w:firstRow="1" w:lastRow="0" w:firstColumn="1" w:lastColumn="0" w:noHBand="0" w:noVBand="1"/>
            </w:tblPr>
            <w:tblGrid>
              <w:gridCol w:w="1370"/>
              <w:gridCol w:w="49"/>
              <w:gridCol w:w="283"/>
              <w:gridCol w:w="588"/>
              <w:gridCol w:w="121"/>
              <w:gridCol w:w="850"/>
              <w:gridCol w:w="142"/>
              <w:gridCol w:w="1559"/>
              <w:gridCol w:w="3314"/>
            </w:tblGrid>
            <w:tr w:rsidR="004017BC" w:rsidRPr="00B0092B" w14:paraId="60174845" w14:textId="77777777" w:rsidTr="00533F4A">
              <w:trPr>
                <w:trHeight w:val="395"/>
              </w:trPr>
              <w:tc>
                <w:tcPr>
                  <w:tcW w:w="4962" w:type="dxa"/>
                  <w:gridSpan w:val="8"/>
                  <w:tcBorders>
                    <w:top w:val="single" w:sz="2" w:space="0" w:color="000000"/>
                    <w:left w:val="single" w:sz="2" w:space="0" w:color="000000"/>
                    <w:bottom w:val="single" w:sz="2" w:space="0" w:color="000000"/>
                    <w:right w:val="nil"/>
                  </w:tcBorders>
                  <w:shd w:val="clear" w:color="auto" w:fill="F2F2F2"/>
                </w:tcPr>
                <w:p w14:paraId="048A25A8" w14:textId="77777777" w:rsidR="004017BC" w:rsidRPr="00B0092B" w:rsidRDefault="004017BC" w:rsidP="00533F4A">
                  <w:pPr>
                    <w:spacing w:after="143" w:line="259" w:lineRule="auto"/>
                    <w:ind w:left="76" w:firstLine="0"/>
                    <w:jc w:val="left"/>
                    <w:rPr>
                      <w:rFonts w:cstheme="majorBidi"/>
                      <w:lang w:val="en-GB"/>
                    </w:rPr>
                  </w:pPr>
                  <w:r w:rsidRPr="00B0092B">
                    <w:rPr>
                      <w:rFonts w:eastAsia="Arial" w:cstheme="majorBidi"/>
                      <w:sz w:val="16"/>
                      <w:lang w:val="en-GB"/>
                    </w:rPr>
                    <w:t xml:space="preserve"> </w:t>
                  </w:r>
                </w:p>
                <w:p w14:paraId="42D35148" w14:textId="77777777" w:rsidR="004017BC" w:rsidRPr="00B0092B" w:rsidRDefault="004017BC" w:rsidP="00533F4A">
                  <w:pPr>
                    <w:spacing w:after="0" w:line="259" w:lineRule="auto"/>
                    <w:ind w:left="76" w:firstLine="0"/>
                    <w:jc w:val="left"/>
                    <w:rPr>
                      <w:rFonts w:cstheme="majorBidi"/>
                      <w:lang w:val="en-GB"/>
                    </w:rPr>
                  </w:pPr>
                  <w:r w:rsidRPr="00B0092B">
                    <w:rPr>
                      <w:rFonts w:eastAsia="Arial" w:cstheme="majorBidi"/>
                      <w:sz w:val="16"/>
                      <w:lang w:val="en-GB"/>
                    </w:rPr>
                    <w:t xml:space="preserve">1- </w:t>
                  </w:r>
                  <w:r w:rsidRPr="00B0092B">
                    <w:rPr>
                      <w:rFonts w:eastAsia="Arial" w:cstheme="majorBidi"/>
                      <w:b/>
                      <w:sz w:val="16"/>
                      <w:lang w:val="en-GB"/>
                    </w:rPr>
                    <w:t>Gender:</w:t>
                  </w:r>
                  <w:r w:rsidRPr="00B0092B">
                    <w:rPr>
                      <w:rFonts w:eastAsia="Arial" w:cstheme="majorBidi"/>
                      <w:sz w:val="36"/>
                      <w:lang w:val="en-GB"/>
                    </w:rPr>
                    <w:t xml:space="preserve"> </w:t>
                  </w:r>
                </w:p>
              </w:tc>
              <w:tc>
                <w:tcPr>
                  <w:tcW w:w="3314" w:type="dxa"/>
                  <w:tcBorders>
                    <w:top w:val="single" w:sz="2" w:space="0" w:color="000000"/>
                    <w:left w:val="nil"/>
                    <w:bottom w:val="single" w:sz="2" w:space="0" w:color="000000"/>
                    <w:right w:val="single" w:sz="2" w:space="0" w:color="000000"/>
                  </w:tcBorders>
                  <w:shd w:val="clear" w:color="auto" w:fill="F2F2F2"/>
                </w:tcPr>
                <w:p w14:paraId="3FE21A49" w14:textId="77777777" w:rsidR="004017BC" w:rsidRPr="00B0092B" w:rsidRDefault="004017BC" w:rsidP="00533F4A">
                  <w:pPr>
                    <w:spacing w:after="160" w:line="259" w:lineRule="auto"/>
                    <w:ind w:firstLine="0"/>
                    <w:jc w:val="left"/>
                    <w:rPr>
                      <w:rFonts w:cstheme="majorBidi"/>
                      <w:lang w:val="en-GB"/>
                    </w:rPr>
                  </w:pPr>
                </w:p>
              </w:tc>
            </w:tr>
            <w:tr w:rsidR="004017BC" w:rsidRPr="00B0092B" w14:paraId="3D3DF473" w14:textId="77777777" w:rsidTr="00533F4A">
              <w:trPr>
                <w:trHeight w:val="321"/>
              </w:trPr>
              <w:tc>
                <w:tcPr>
                  <w:tcW w:w="1370" w:type="dxa"/>
                  <w:tcBorders>
                    <w:top w:val="single" w:sz="2" w:space="0" w:color="000000"/>
                    <w:left w:val="single" w:sz="2" w:space="0" w:color="000000"/>
                    <w:bottom w:val="single" w:sz="6" w:space="0" w:color="F2F2F2"/>
                    <w:right w:val="single" w:sz="2" w:space="0" w:color="000000"/>
                  </w:tcBorders>
                </w:tcPr>
                <w:p w14:paraId="783C7287" w14:textId="77777777" w:rsidR="004017BC" w:rsidRPr="00B0092B" w:rsidRDefault="004017BC" w:rsidP="00533F4A">
                  <w:pPr>
                    <w:spacing w:after="0" w:line="259" w:lineRule="auto"/>
                    <w:ind w:left="76" w:firstLine="0"/>
                    <w:jc w:val="left"/>
                    <w:rPr>
                      <w:rFonts w:cstheme="majorBidi"/>
                      <w:lang w:val="en-GB"/>
                    </w:rPr>
                  </w:pPr>
                  <w:r w:rsidRPr="00B0092B">
                    <w:rPr>
                      <w:rFonts w:eastAsia="Arial" w:cstheme="majorBidi"/>
                      <w:sz w:val="16"/>
                      <w:lang w:val="en-GB"/>
                    </w:rPr>
                    <w:t>□ Male</w:t>
                  </w:r>
                  <w:r w:rsidRPr="00B0092B">
                    <w:rPr>
                      <w:rFonts w:eastAsia="Arial" w:cstheme="majorBidi"/>
                      <w:sz w:val="36"/>
                      <w:lang w:val="en-GB"/>
                    </w:rPr>
                    <w:t xml:space="preserve"> </w:t>
                  </w:r>
                </w:p>
              </w:tc>
              <w:tc>
                <w:tcPr>
                  <w:tcW w:w="920" w:type="dxa"/>
                  <w:gridSpan w:val="3"/>
                  <w:tcBorders>
                    <w:top w:val="single" w:sz="2" w:space="0" w:color="000000"/>
                    <w:left w:val="single" w:sz="2" w:space="0" w:color="000000"/>
                    <w:bottom w:val="single" w:sz="6" w:space="0" w:color="F2F2F2"/>
                    <w:right w:val="single" w:sz="2" w:space="0" w:color="000000"/>
                  </w:tcBorders>
                </w:tcPr>
                <w:p w14:paraId="4202A1B9" w14:textId="77777777" w:rsidR="004017BC" w:rsidRPr="00B0092B" w:rsidRDefault="004017BC" w:rsidP="00533F4A">
                  <w:pPr>
                    <w:spacing w:after="0" w:line="259" w:lineRule="auto"/>
                    <w:ind w:left="77" w:firstLine="0"/>
                    <w:jc w:val="left"/>
                    <w:rPr>
                      <w:rFonts w:cstheme="majorBidi"/>
                      <w:lang w:val="en-GB"/>
                    </w:rPr>
                  </w:pPr>
                  <w:r w:rsidRPr="00B0092B">
                    <w:rPr>
                      <w:rFonts w:eastAsia="Arial" w:cstheme="majorBidi"/>
                      <w:sz w:val="16"/>
                      <w:lang w:val="en-GB"/>
                    </w:rPr>
                    <w:t>□ Female</w:t>
                  </w:r>
                  <w:r w:rsidRPr="00B0092B">
                    <w:rPr>
                      <w:rFonts w:eastAsia="Arial" w:cstheme="majorBidi"/>
                      <w:sz w:val="36"/>
                      <w:lang w:val="en-GB"/>
                    </w:rPr>
                    <w:t xml:space="preserve"> </w:t>
                  </w:r>
                </w:p>
              </w:tc>
              <w:tc>
                <w:tcPr>
                  <w:tcW w:w="2672" w:type="dxa"/>
                  <w:gridSpan w:val="4"/>
                  <w:tcBorders>
                    <w:top w:val="single" w:sz="2" w:space="0" w:color="000000"/>
                    <w:left w:val="single" w:sz="2" w:space="0" w:color="000000"/>
                    <w:bottom w:val="single" w:sz="6" w:space="0" w:color="F2F2F2"/>
                    <w:right w:val="nil"/>
                  </w:tcBorders>
                </w:tcPr>
                <w:p w14:paraId="7A0319A2" w14:textId="77777777" w:rsidR="004017BC" w:rsidRPr="00B0092B" w:rsidRDefault="004017BC" w:rsidP="00533F4A">
                  <w:pPr>
                    <w:spacing w:after="0" w:line="259" w:lineRule="auto"/>
                    <w:ind w:left="77" w:firstLine="0"/>
                    <w:jc w:val="left"/>
                    <w:rPr>
                      <w:rFonts w:cstheme="majorBidi"/>
                      <w:lang w:val="en-GB"/>
                    </w:rPr>
                  </w:pPr>
                  <w:r w:rsidRPr="00B0092B">
                    <w:rPr>
                      <w:rFonts w:eastAsia="Arial" w:cstheme="majorBidi"/>
                      <w:sz w:val="16"/>
                      <w:lang w:val="en-GB"/>
                    </w:rPr>
                    <w:t xml:space="preserve"> </w:t>
                  </w:r>
                  <w:r w:rsidRPr="00B0092B">
                    <w:rPr>
                      <w:rFonts w:eastAsia="Arial" w:cstheme="majorBidi"/>
                      <w:sz w:val="36"/>
                      <w:lang w:val="en-GB"/>
                    </w:rPr>
                    <w:t xml:space="preserve"> </w:t>
                  </w:r>
                </w:p>
              </w:tc>
              <w:tc>
                <w:tcPr>
                  <w:tcW w:w="3314" w:type="dxa"/>
                  <w:tcBorders>
                    <w:top w:val="single" w:sz="2" w:space="0" w:color="000000"/>
                    <w:left w:val="nil"/>
                    <w:bottom w:val="single" w:sz="6" w:space="0" w:color="F2F2F2"/>
                    <w:right w:val="single" w:sz="2" w:space="0" w:color="000000"/>
                  </w:tcBorders>
                </w:tcPr>
                <w:p w14:paraId="63FB5D7A" w14:textId="77777777" w:rsidR="004017BC" w:rsidRPr="00B0092B" w:rsidRDefault="004017BC" w:rsidP="00533F4A">
                  <w:pPr>
                    <w:spacing w:after="160" w:line="259" w:lineRule="auto"/>
                    <w:ind w:firstLine="0"/>
                    <w:jc w:val="left"/>
                    <w:rPr>
                      <w:rFonts w:cstheme="majorBidi"/>
                      <w:lang w:val="en-GB"/>
                    </w:rPr>
                  </w:pPr>
                </w:p>
              </w:tc>
            </w:tr>
            <w:tr w:rsidR="004017BC" w:rsidRPr="00B0092B" w14:paraId="3FDCB48B" w14:textId="77777777" w:rsidTr="00533F4A">
              <w:trPr>
                <w:trHeight w:val="385"/>
              </w:trPr>
              <w:tc>
                <w:tcPr>
                  <w:tcW w:w="4962" w:type="dxa"/>
                  <w:gridSpan w:val="8"/>
                  <w:tcBorders>
                    <w:top w:val="single" w:sz="2" w:space="0" w:color="000000"/>
                    <w:left w:val="single" w:sz="2" w:space="0" w:color="000000"/>
                    <w:bottom w:val="single" w:sz="2" w:space="0" w:color="000000"/>
                    <w:right w:val="nil"/>
                  </w:tcBorders>
                  <w:shd w:val="clear" w:color="auto" w:fill="F2F2F2"/>
                </w:tcPr>
                <w:p w14:paraId="0CD7C589" w14:textId="77777777" w:rsidR="004017BC" w:rsidRPr="00B0092B" w:rsidRDefault="004017BC" w:rsidP="00533F4A">
                  <w:pPr>
                    <w:spacing w:after="0" w:line="259" w:lineRule="auto"/>
                    <w:ind w:left="76" w:firstLine="0"/>
                    <w:jc w:val="left"/>
                    <w:rPr>
                      <w:rFonts w:cstheme="majorBidi"/>
                      <w:lang w:val="en-GB"/>
                    </w:rPr>
                  </w:pPr>
                  <w:r w:rsidRPr="00B0092B">
                    <w:rPr>
                      <w:rFonts w:eastAsia="Arial" w:cstheme="majorBidi"/>
                      <w:sz w:val="16"/>
                      <w:lang w:val="en-GB"/>
                    </w:rPr>
                    <w:t xml:space="preserve">2- </w:t>
                  </w:r>
                  <w:r w:rsidRPr="00B0092B">
                    <w:rPr>
                      <w:rFonts w:eastAsia="Arial" w:cstheme="majorBidi"/>
                      <w:b/>
                      <w:sz w:val="16"/>
                      <w:lang w:val="en-GB"/>
                    </w:rPr>
                    <w:t>Age:</w:t>
                  </w:r>
                </w:p>
              </w:tc>
              <w:tc>
                <w:tcPr>
                  <w:tcW w:w="3314" w:type="dxa"/>
                  <w:tcBorders>
                    <w:top w:val="single" w:sz="2" w:space="0" w:color="000000"/>
                    <w:left w:val="nil"/>
                    <w:bottom w:val="single" w:sz="2" w:space="0" w:color="000000"/>
                    <w:right w:val="single" w:sz="2" w:space="0" w:color="000000"/>
                  </w:tcBorders>
                  <w:shd w:val="clear" w:color="auto" w:fill="F2F2F2"/>
                </w:tcPr>
                <w:p w14:paraId="4CC1BF82" w14:textId="77777777" w:rsidR="004017BC" w:rsidRPr="00B0092B" w:rsidRDefault="004017BC" w:rsidP="00533F4A">
                  <w:pPr>
                    <w:spacing w:after="160" w:line="259" w:lineRule="auto"/>
                    <w:ind w:firstLine="0"/>
                    <w:jc w:val="left"/>
                    <w:rPr>
                      <w:rFonts w:cstheme="majorBidi"/>
                      <w:lang w:val="en-GB"/>
                    </w:rPr>
                  </w:pPr>
                </w:p>
              </w:tc>
            </w:tr>
            <w:tr w:rsidR="004017BC" w:rsidRPr="00B0092B" w14:paraId="35A69024" w14:textId="77777777" w:rsidTr="00533F4A">
              <w:trPr>
                <w:trHeight w:val="390"/>
              </w:trPr>
              <w:tc>
                <w:tcPr>
                  <w:tcW w:w="1419" w:type="dxa"/>
                  <w:gridSpan w:val="2"/>
                  <w:tcBorders>
                    <w:top w:val="single" w:sz="2" w:space="0" w:color="000000"/>
                    <w:left w:val="single" w:sz="2" w:space="0" w:color="000000"/>
                    <w:bottom w:val="single" w:sz="2" w:space="0" w:color="000000"/>
                    <w:right w:val="single" w:sz="2" w:space="0" w:color="000000"/>
                  </w:tcBorders>
                </w:tcPr>
                <w:p w14:paraId="11071BEE" w14:textId="77777777" w:rsidR="004017BC" w:rsidRPr="00B0092B" w:rsidRDefault="004017BC" w:rsidP="00533F4A">
                  <w:pPr>
                    <w:spacing w:after="0" w:line="259" w:lineRule="auto"/>
                    <w:ind w:left="107" w:firstLine="0"/>
                    <w:jc w:val="left"/>
                    <w:rPr>
                      <w:rFonts w:cstheme="majorBidi"/>
                      <w:lang w:val="en-GB"/>
                    </w:rPr>
                  </w:pPr>
                  <w:r w:rsidRPr="00B0092B">
                    <w:rPr>
                      <w:rFonts w:eastAsia="Arial" w:cstheme="majorBidi"/>
                      <w:sz w:val="16"/>
                      <w:lang w:val="en-GB"/>
                    </w:rPr>
                    <w:t>□ 18- 29</w:t>
                  </w:r>
                  <w:r w:rsidRPr="00B0092B">
                    <w:rPr>
                      <w:rFonts w:eastAsia="Arial" w:cstheme="majorBidi"/>
                      <w:sz w:val="36"/>
                      <w:lang w:val="en-GB"/>
                    </w:rPr>
                    <w:t xml:space="preserve"> </w:t>
                  </w:r>
                </w:p>
              </w:tc>
              <w:tc>
                <w:tcPr>
                  <w:tcW w:w="992" w:type="dxa"/>
                  <w:gridSpan w:val="3"/>
                  <w:tcBorders>
                    <w:top w:val="single" w:sz="2" w:space="0" w:color="000000"/>
                    <w:left w:val="single" w:sz="2" w:space="0" w:color="000000"/>
                    <w:bottom w:val="single" w:sz="2" w:space="0" w:color="000000"/>
                    <w:right w:val="single" w:sz="2" w:space="0" w:color="000000"/>
                  </w:tcBorders>
                </w:tcPr>
                <w:p w14:paraId="58C72E5C" w14:textId="77777777" w:rsidR="004017BC" w:rsidRPr="00B0092B" w:rsidRDefault="004017BC" w:rsidP="00533F4A">
                  <w:pPr>
                    <w:spacing w:after="0" w:line="259" w:lineRule="auto"/>
                    <w:ind w:left="77" w:firstLine="0"/>
                    <w:jc w:val="left"/>
                    <w:rPr>
                      <w:rFonts w:cstheme="majorBidi"/>
                      <w:lang w:val="en-GB"/>
                    </w:rPr>
                  </w:pPr>
                  <w:r w:rsidRPr="00B0092B">
                    <w:rPr>
                      <w:rFonts w:eastAsia="Arial" w:cstheme="majorBidi"/>
                      <w:sz w:val="16"/>
                      <w:lang w:val="en-GB"/>
                    </w:rPr>
                    <w:t>□ 30- 39</w:t>
                  </w:r>
                  <w:r w:rsidRPr="00B0092B">
                    <w:rPr>
                      <w:rFonts w:eastAsia="Arial" w:cstheme="majorBidi"/>
                      <w:sz w:val="36"/>
                      <w:lang w:val="en-GB"/>
                    </w:rPr>
                    <w:t xml:space="preserve"> </w:t>
                  </w:r>
                </w:p>
              </w:tc>
              <w:tc>
                <w:tcPr>
                  <w:tcW w:w="992" w:type="dxa"/>
                  <w:gridSpan w:val="2"/>
                  <w:tcBorders>
                    <w:top w:val="single" w:sz="2" w:space="0" w:color="000000"/>
                    <w:left w:val="single" w:sz="2" w:space="0" w:color="000000"/>
                    <w:bottom w:val="single" w:sz="2" w:space="0" w:color="000000"/>
                    <w:right w:val="single" w:sz="2" w:space="0" w:color="000000"/>
                  </w:tcBorders>
                </w:tcPr>
                <w:p w14:paraId="6C4A6266" w14:textId="77777777" w:rsidR="004017BC" w:rsidRPr="00B0092B" w:rsidRDefault="004017BC" w:rsidP="00533F4A">
                  <w:pPr>
                    <w:spacing w:after="0" w:line="259" w:lineRule="auto"/>
                    <w:ind w:left="77" w:firstLine="0"/>
                    <w:jc w:val="left"/>
                    <w:rPr>
                      <w:rFonts w:cstheme="majorBidi"/>
                      <w:lang w:val="en-GB"/>
                    </w:rPr>
                  </w:pPr>
                  <w:r w:rsidRPr="00B0092B">
                    <w:rPr>
                      <w:rFonts w:eastAsia="Arial" w:cstheme="majorBidi"/>
                      <w:sz w:val="16"/>
                      <w:lang w:val="en-GB"/>
                    </w:rPr>
                    <w:t>□ 40- 49</w:t>
                  </w:r>
                  <w:r w:rsidRPr="00B0092B">
                    <w:rPr>
                      <w:rFonts w:eastAsia="Arial" w:cstheme="majorBidi"/>
                      <w:sz w:val="36"/>
                      <w:lang w:val="en-GB"/>
                    </w:rPr>
                    <w:t xml:space="preserve"> </w:t>
                  </w:r>
                </w:p>
              </w:tc>
              <w:tc>
                <w:tcPr>
                  <w:tcW w:w="4873" w:type="dxa"/>
                  <w:gridSpan w:val="2"/>
                  <w:tcBorders>
                    <w:top w:val="single" w:sz="2" w:space="0" w:color="000000"/>
                    <w:left w:val="single" w:sz="2" w:space="0" w:color="000000"/>
                    <w:bottom w:val="single" w:sz="2" w:space="0" w:color="000000"/>
                    <w:right w:val="single" w:sz="2" w:space="0" w:color="000000"/>
                  </w:tcBorders>
                </w:tcPr>
                <w:p w14:paraId="7CADE13B" w14:textId="77777777" w:rsidR="004017BC" w:rsidRPr="00B0092B" w:rsidRDefault="004017BC" w:rsidP="00533F4A">
                  <w:pPr>
                    <w:spacing w:after="0" w:line="259" w:lineRule="auto"/>
                    <w:ind w:left="77" w:firstLine="0"/>
                    <w:jc w:val="left"/>
                    <w:rPr>
                      <w:rFonts w:cstheme="majorBidi"/>
                      <w:lang w:val="en-GB"/>
                    </w:rPr>
                  </w:pPr>
                  <w:r w:rsidRPr="00B0092B">
                    <w:rPr>
                      <w:rFonts w:eastAsia="Arial" w:cstheme="majorBidi"/>
                      <w:sz w:val="16"/>
                      <w:lang w:val="en-GB"/>
                    </w:rPr>
                    <w:t>□ 50 Years &amp; Above</w:t>
                  </w:r>
                  <w:r w:rsidRPr="00B0092B">
                    <w:rPr>
                      <w:rFonts w:eastAsia="Arial" w:cstheme="majorBidi"/>
                      <w:sz w:val="36"/>
                      <w:lang w:val="en-GB"/>
                    </w:rPr>
                    <w:t xml:space="preserve"> </w:t>
                  </w:r>
                </w:p>
              </w:tc>
            </w:tr>
            <w:tr w:rsidR="004017BC" w:rsidRPr="00B0092B" w14:paraId="554A1882" w14:textId="77777777" w:rsidTr="00533F4A">
              <w:trPr>
                <w:trHeight w:val="388"/>
              </w:trPr>
              <w:tc>
                <w:tcPr>
                  <w:tcW w:w="4962" w:type="dxa"/>
                  <w:gridSpan w:val="8"/>
                  <w:tcBorders>
                    <w:top w:val="single" w:sz="2" w:space="0" w:color="000000"/>
                    <w:left w:val="single" w:sz="2" w:space="0" w:color="000000"/>
                    <w:bottom w:val="single" w:sz="2" w:space="0" w:color="000000"/>
                    <w:right w:val="nil"/>
                  </w:tcBorders>
                  <w:shd w:val="clear" w:color="auto" w:fill="F2F2F2"/>
                </w:tcPr>
                <w:p w14:paraId="51F48AB8" w14:textId="77777777" w:rsidR="004017BC" w:rsidRPr="00B0092B" w:rsidRDefault="004017BC" w:rsidP="00533F4A">
                  <w:pPr>
                    <w:spacing w:after="0" w:line="259" w:lineRule="auto"/>
                    <w:ind w:firstLine="0"/>
                    <w:jc w:val="left"/>
                    <w:rPr>
                      <w:rFonts w:cstheme="majorBidi"/>
                      <w:lang w:val="en-GB"/>
                    </w:rPr>
                  </w:pPr>
                  <w:r w:rsidRPr="00B0092B">
                    <w:rPr>
                      <w:rFonts w:eastAsia="Arial" w:cstheme="majorBidi"/>
                      <w:sz w:val="16"/>
                      <w:lang w:val="en-GB"/>
                    </w:rPr>
                    <w:t xml:space="preserve"> 3 – </w:t>
                  </w:r>
                  <w:r w:rsidRPr="00B0092B">
                    <w:rPr>
                      <w:rFonts w:eastAsia="Arial" w:cstheme="majorBidi"/>
                      <w:b/>
                      <w:sz w:val="16"/>
                      <w:lang w:val="en-GB"/>
                    </w:rPr>
                    <w:t>Education Level:</w:t>
                  </w:r>
                </w:p>
              </w:tc>
              <w:tc>
                <w:tcPr>
                  <w:tcW w:w="3314" w:type="dxa"/>
                  <w:tcBorders>
                    <w:top w:val="single" w:sz="2" w:space="0" w:color="000000"/>
                    <w:left w:val="nil"/>
                    <w:bottom w:val="single" w:sz="2" w:space="0" w:color="000000"/>
                    <w:right w:val="single" w:sz="2" w:space="0" w:color="000000"/>
                  </w:tcBorders>
                  <w:shd w:val="clear" w:color="auto" w:fill="F2F2F2"/>
                </w:tcPr>
                <w:p w14:paraId="2D7AA649" w14:textId="77777777" w:rsidR="004017BC" w:rsidRPr="00B0092B" w:rsidRDefault="004017BC" w:rsidP="00533F4A">
                  <w:pPr>
                    <w:spacing w:after="160" w:line="259" w:lineRule="auto"/>
                    <w:ind w:firstLine="0"/>
                    <w:jc w:val="left"/>
                    <w:rPr>
                      <w:rFonts w:cstheme="majorBidi"/>
                      <w:lang w:val="en-GB"/>
                    </w:rPr>
                  </w:pPr>
                </w:p>
              </w:tc>
            </w:tr>
            <w:tr w:rsidR="004017BC" w:rsidRPr="00B0092B" w14:paraId="382C97FD" w14:textId="77777777" w:rsidTr="00533F4A">
              <w:trPr>
                <w:trHeight w:val="136"/>
              </w:trPr>
              <w:tc>
                <w:tcPr>
                  <w:tcW w:w="1702" w:type="dxa"/>
                  <w:gridSpan w:val="3"/>
                  <w:tcBorders>
                    <w:top w:val="single" w:sz="2" w:space="0" w:color="000000"/>
                    <w:left w:val="single" w:sz="2" w:space="0" w:color="000000"/>
                    <w:bottom w:val="single" w:sz="2" w:space="0" w:color="000000"/>
                    <w:right w:val="single" w:sz="2" w:space="0" w:color="000000"/>
                  </w:tcBorders>
                </w:tcPr>
                <w:p w14:paraId="169B12D7" w14:textId="77777777" w:rsidR="004017BC" w:rsidRPr="00B0092B" w:rsidRDefault="004017BC" w:rsidP="00533F4A">
                  <w:pPr>
                    <w:spacing w:after="135" w:line="259" w:lineRule="auto"/>
                    <w:ind w:left="76" w:firstLine="0"/>
                    <w:jc w:val="left"/>
                    <w:rPr>
                      <w:rFonts w:cstheme="majorBidi"/>
                      <w:lang w:val="en-GB"/>
                    </w:rPr>
                  </w:pPr>
                  <w:r w:rsidRPr="00B0092B">
                    <w:rPr>
                      <w:rFonts w:eastAsia="Arial" w:cstheme="majorBidi"/>
                      <w:sz w:val="16"/>
                      <w:lang w:val="en-GB"/>
                    </w:rPr>
                    <w:t>□ Secondary School</w:t>
                  </w:r>
                  <w:r w:rsidRPr="00B0092B">
                    <w:rPr>
                      <w:rFonts w:eastAsia="Arial" w:cstheme="majorBidi"/>
                      <w:sz w:val="36"/>
                      <w:lang w:val="en-GB"/>
                    </w:rPr>
                    <w:t xml:space="preserve"> </w:t>
                  </w:r>
                </w:p>
              </w:tc>
              <w:tc>
                <w:tcPr>
                  <w:tcW w:w="1559" w:type="dxa"/>
                  <w:gridSpan w:val="3"/>
                  <w:tcBorders>
                    <w:top w:val="single" w:sz="2" w:space="0" w:color="000000"/>
                    <w:left w:val="single" w:sz="2" w:space="0" w:color="000000"/>
                    <w:bottom w:val="single" w:sz="2" w:space="0" w:color="000000"/>
                    <w:right w:val="single" w:sz="2" w:space="0" w:color="000000"/>
                  </w:tcBorders>
                  <w:vAlign w:val="center"/>
                </w:tcPr>
                <w:p w14:paraId="562E6CE3" w14:textId="77777777" w:rsidR="004017BC" w:rsidRPr="00B0092B" w:rsidRDefault="004017BC" w:rsidP="00533F4A">
                  <w:pPr>
                    <w:spacing w:after="0" w:line="259" w:lineRule="auto"/>
                    <w:ind w:firstLine="0"/>
                    <w:jc w:val="left"/>
                    <w:rPr>
                      <w:rFonts w:cstheme="majorBidi"/>
                      <w:lang w:val="en-GB"/>
                    </w:rPr>
                  </w:pPr>
                  <w:r w:rsidRPr="00B0092B">
                    <w:rPr>
                      <w:rFonts w:eastAsia="Arial" w:cstheme="majorBidi"/>
                      <w:sz w:val="16"/>
                      <w:lang w:val="en-GB"/>
                    </w:rPr>
                    <w:t>□</w:t>
                  </w:r>
                  <w:r w:rsidRPr="00B0092B">
                    <w:rPr>
                      <w:rFonts w:cstheme="majorBidi"/>
                      <w:lang w:val="en-GB"/>
                    </w:rPr>
                    <w:t xml:space="preserve"> </w:t>
                  </w:r>
                  <w:r w:rsidRPr="00B0092B">
                    <w:rPr>
                      <w:rFonts w:eastAsia="Arial" w:cstheme="majorBidi"/>
                      <w:sz w:val="16"/>
                      <w:lang w:val="en-GB"/>
                    </w:rPr>
                    <w:t>Bachelor’s degree</w:t>
                  </w:r>
                  <w:r w:rsidRPr="00B0092B">
                    <w:rPr>
                      <w:rFonts w:eastAsia="Arial" w:cstheme="majorBidi"/>
                      <w:sz w:val="36"/>
                      <w:lang w:val="en-GB"/>
                    </w:rPr>
                    <w:t xml:space="preserve"> </w:t>
                  </w:r>
                </w:p>
              </w:tc>
              <w:tc>
                <w:tcPr>
                  <w:tcW w:w="1701" w:type="dxa"/>
                  <w:gridSpan w:val="2"/>
                  <w:tcBorders>
                    <w:top w:val="single" w:sz="2" w:space="0" w:color="000000"/>
                    <w:left w:val="single" w:sz="2" w:space="0" w:color="000000"/>
                    <w:bottom w:val="single" w:sz="2" w:space="0" w:color="000000"/>
                    <w:right w:val="single" w:sz="2" w:space="0" w:color="000000"/>
                  </w:tcBorders>
                </w:tcPr>
                <w:p w14:paraId="4E1435CD" w14:textId="77777777" w:rsidR="004017BC" w:rsidRPr="00B0092B" w:rsidRDefault="004017BC" w:rsidP="00533F4A">
                  <w:pPr>
                    <w:spacing w:after="135" w:line="259" w:lineRule="auto"/>
                    <w:ind w:left="74" w:firstLine="0"/>
                    <w:jc w:val="left"/>
                    <w:rPr>
                      <w:rFonts w:cstheme="majorBidi"/>
                      <w:lang w:val="en-GB"/>
                    </w:rPr>
                  </w:pPr>
                  <w:r w:rsidRPr="00B0092B">
                    <w:rPr>
                      <w:rFonts w:eastAsia="Arial" w:cstheme="majorBidi"/>
                      <w:sz w:val="16"/>
                      <w:lang w:val="en-GB"/>
                    </w:rPr>
                    <w:t>□ Master’s degree</w:t>
                  </w:r>
                  <w:r w:rsidRPr="00B0092B">
                    <w:rPr>
                      <w:rFonts w:eastAsia="Arial" w:cstheme="majorBidi"/>
                      <w:sz w:val="36"/>
                      <w:lang w:val="en-GB"/>
                    </w:rPr>
                    <w:t xml:space="preserve"> </w:t>
                  </w:r>
                </w:p>
              </w:tc>
              <w:tc>
                <w:tcPr>
                  <w:tcW w:w="3314" w:type="dxa"/>
                  <w:tcBorders>
                    <w:top w:val="single" w:sz="2" w:space="0" w:color="000000"/>
                    <w:left w:val="single" w:sz="2" w:space="0" w:color="000000"/>
                    <w:bottom w:val="single" w:sz="2" w:space="0" w:color="000000"/>
                    <w:right w:val="single" w:sz="2" w:space="0" w:color="000000"/>
                  </w:tcBorders>
                  <w:vAlign w:val="center"/>
                </w:tcPr>
                <w:p w14:paraId="7860E48B" w14:textId="77777777" w:rsidR="004017BC" w:rsidRPr="00B0092B" w:rsidRDefault="004017BC" w:rsidP="00533F4A">
                  <w:pPr>
                    <w:spacing w:after="0" w:line="259" w:lineRule="auto"/>
                    <w:ind w:left="77" w:right="441" w:firstLine="0"/>
                    <w:jc w:val="left"/>
                    <w:rPr>
                      <w:rFonts w:cstheme="majorBidi"/>
                      <w:lang w:val="en-GB"/>
                    </w:rPr>
                  </w:pPr>
                  <w:r w:rsidRPr="00B0092B">
                    <w:rPr>
                      <w:rFonts w:eastAsia="Arial" w:cstheme="majorBidi"/>
                      <w:sz w:val="16"/>
                      <w:lang w:val="en-GB"/>
                    </w:rPr>
                    <w:t>□ PhD</w:t>
                  </w:r>
                </w:p>
              </w:tc>
            </w:tr>
          </w:tbl>
          <w:p w14:paraId="21CFA98B" w14:textId="77777777" w:rsidR="004017BC" w:rsidRPr="00B0092B" w:rsidRDefault="004017BC" w:rsidP="00533F4A">
            <w:pPr>
              <w:spacing w:after="38" w:line="259" w:lineRule="auto"/>
              <w:jc w:val="left"/>
              <w:rPr>
                <w:rFonts w:cstheme="majorBidi"/>
                <w:lang w:val="en-GB"/>
              </w:rPr>
            </w:pPr>
          </w:p>
          <w:tbl>
            <w:tblPr>
              <w:tblStyle w:val="TableGrid0"/>
              <w:tblW w:w="8504" w:type="dxa"/>
              <w:tblInd w:w="109" w:type="dxa"/>
              <w:tblCellMar>
                <w:top w:w="20" w:type="dxa"/>
                <w:left w:w="83" w:type="dxa"/>
                <w:right w:w="115" w:type="dxa"/>
              </w:tblCellMar>
              <w:tblLook w:val="04A0" w:firstRow="1" w:lastRow="0" w:firstColumn="1" w:lastColumn="0" w:noHBand="0" w:noVBand="1"/>
            </w:tblPr>
            <w:tblGrid>
              <w:gridCol w:w="8504"/>
            </w:tblGrid>
            <w:tr w:rsidR="004017BC" w:rsidRPr="00B0092B" w14:paraId="62E781E1" w14:textId="77777777" w:rsidTr="00533F4A">
              <w:trPr>
                <w:trHeight w:val="292"/>
              </w:trPr>
              <w:tc>
                <w:tcPr>
                  <w:tcW w:w="8504" w:type="dxa"/>
                  <w:tcBorders>
                    <w:top w:val="single" w:sz="2" w:space="0" w:color="000000"/>
                    <w:left w:val="single" w:sz="2" w:space="0" w:color="000000"/>
                    <w:bottom w:val="single" w:sz="2" w:space="0" w:color="000000"/>
                    <w:right w:val="single" w:sz="2" w:space="0" w:color="000000"/>
                  </w:tcBorders>
                  <w:shd w:val="clear" w:color="auto" w:fill="F2F2F2"/>
                </w:tcPr>
                <w:p w14:paraId="36A7EACD" w14:textId="77777777" w:rsidR="004017BC" w:rsidRPr="00B0092B" w:rsidRDefault="004017BC" w:rsidP="00533F4A">
                  <w:pPr>
                    <w:spacing w:after="0" w:line="259" w:lineRule="auto"/>
                    <w:ind w:firstLine="0"/>
                    <w:jc w:val="left"/>
                    <w:rPr>
                      <w:rFonts w:cstheme="majorBidi"/>
                      <w:lang w:val="en-GB"/>
                    </w:rPr>
                  </w:pPr>
                  <w:r w:rsidRPr="00B0092B">
                    <w:rPr>
                      <w:rFonts w:eastAsia="Arial" w:cstheme="majorBidi"/>
                      <w:sz w:val="18"/>
                      <w:lang w:val="en-GB"/>
                    </w:rPr>
                    <w:t xml:space="preserve">- </w:t>
                  </w:r>
                  <w:r w:rsidRPr="00B0092B">
                    <w:rPr>
                      <w:rFonts w:eastAsia="Arial" w:cstheme="majorBidi"/>
                      <w:b/>
                      <w:sz w:val="16"/>
                      <w:lang w:val="en-GB"/>
                    </w:rPr>
                    <w:t>Do you have any comments on the subject?</w:t>
                  </w:r>
                </w:p>
              </w:tc>
            </w:tr>
            <w:tr w:rsidR="004017BC" w:rsidRPr="00B0092B" w14:paraId="5F819F3C" w14:textId="77777777" w:rsidTr="00533F4A">
              <w:trPr>
                <w:trHeight w:val="741"/>
              </w:trPr>
              <w:tc>
                <w:tcPr>
                  <w:tcW w:w="8504" w:type="dxa"/>
                  <w:tcBorders>
                    <w:top w:val="single" w:sz="2" w:space="0" w:color="000000"/>
                    <w:left w:val="single" w:sz="2" w:space="0" w:color="000000"/>
                    <w:bottom w:val="single" w:sz="2" w:space="0" w:color="000000"/>
                    <w:right w:val="single" w:sz="2" w:space="0" w:color="000000"/>
                  </w:tcBorders>
                </w:tcPr>
                <w:p w14:paraId="666E728C" w14:textId="77777777" w:rsidR="004017BC" w:rsidRPr="00B0092B" w:rsidRDefault="004017BC" w:rsidP="00533F4A">
                  <w:pPr>
                    <w:spacing w:after="0" w:line="259" w:lineRule="auto"/>
                    <w:ind w:left="5" w:firstLine="0"/>
                    <w:jc w:val="left"/>
                    <w:rPr>
                      <w:rFonts w:cstheme="majorBidi"/>
                      <w:lang w:val="en-GB"/>
                    </w:rPr>
                  </w:pPr>
                  <w:r w:rsidRPr="00B0092B">
                    <w:rPr>
                      <w:rFonts w:cstheme="majorBidi"/>
                      <w:sz w:val="20"/>
                      <w:lang w:val="en-GB"/>
                    </w:rPr>
                    <w:t>-</w:t>
                  </w:r>
                </w:p>
                <w:p w14:paraId="362D4E96" w14:textId="77777777" w:rsidR="004017BC" w:rsidRPr="00B0092B" w:rsidRDefault="004017BC" w:rsidP="00533F4A">
                  <w:pPr>
                    <w:spacing w:after="0" w:line="259" w:lineRule="auto"/>
                    <w:ind w:left="5" w:firstLine="0"/>
                    <w:jc w:val="left"/>
                    <w:rPr>
                      <w:rFonts w:cstheme="majorBidi"/>
                      <w:lang w:val="en-GB"/>
                    </w:rPr>
                  </w:pPr>
                  <w:r w:rsidRPr="00B0092B">
                    <w:rPr>
                      <w:rFonts w:cstheme="majorBidi"/>
                      <w:sz w:val="20"/>
                      <w:lang w:val="en-GB"/>
                    </w:rPr>
                    <w:t>-</w:t>
                  </w:r>
                </w:p>
                <w:p w14:paraId="032C8F49" w14:textId="77777777" w:rsidR="004017BC" w:rsidRPr="00B0092B" w:rsidRDefault="004017BC" w:rsidP="00533F4A">
                  <w:pPr>
                    <w:spacing w:after="0" w:line="259" w:lineRule="auto"/>
                    <w:jc w:val="left"/>
                    <w:rPr>
                      <w:rFonts w:cstheme="majorBidi"/>
                      <w:lang w:val="en-GB"/>
                    </w:rPr>
                  </w:pPr>
                </w:p>
              </w:tc>
            </w:tr>
          </w:tbl>
          <w:p w14:paraId="0AC6B817" w14:textId="77777777" w:rsidR="004017BC" w:rsidRPr="00B0092B" w:rsidRDefault="004017BC" w:rsidP="00533F4A">
            <w:pPr>
              <w:spacing w:after="360" w:line="360" w:lineRule="auto"/>
              <w:ind w:firstLine="0"/>
              <w:rPr>
                <w:lang w:val="en-GB"/>
              </w:rPr>
            </w:pPr>
          </w:p>
        </w:tc>
      </w:tr>
    </w:tbl>
    <w:p w14:paraId="5A5BB0F8" w14:textId="77777777" w:rsidR="004017BC" w:rsidRPr="00B0092B" w:rsidRDefault="004017BC" w:rsidP="004017BC"/>
    <w:p w14:paraId="13D11725" w14:textId="7635797A" w:rsidR="006D40AF" w:rsidRPr="00B0092B" w:rsidRDefault="004017BC" w:rsidP="004017BC">
      <w:pPr>
        <w:pStyle w:val="Heading2"/>
        <w:numPr>
          <w:ilvl w:val="0"/>
          <w:numId w:val="0"/>
        </w:numPr>
      </w:pPr>
      <w:bookmarkStart w:id="149" w:name="_Toc159185885"/>
      <w:r w:rsidRPr="00B0092B">
        <w:lastRenderedPageBreak/>
        <w:t xml:space="preserve">Appendix B: </w:t>
      </w:r>
      <w:r w:rsidR="006D40AF" w:rsidRPr="00B0092B">
        <w:t>Questionnaire Sample</w:t>
      </w:r>
      <w:bookmarkEnd w:id="149"/>
      <w:r w:rsidR="006D40AF" w:rsidRPr="00B0092B">
        <w:t xml:space="preserve"> </w:t>
      </w:r>
    </w:p>
    <w:tbl>
      <w:tblPr>
        <w:tblStyle w:val="TableGrid"/>
        <w:tblW w:w="0" w:type="auto"/>
        <w:tblInd w:w="4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6"/>
      </w:tblGrid>
      <w:tr w:rsidR="003E5043" w:rsidRPr="00B0092B" w14:paraId="3E3EFACA" w14:textId="77777777" w:rsidTr="003E5043">
        <w:tc>
          <w:tcPr>
            <w:tcW w:w="8536" w:type="dxa"/>
          </w:tcPr>
          <w:p w14:paraId="6559B9EF" w14:textId="0B919337"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drawing>
                <wp:inline distT="0" distB="0" distL="0" distR="0" wp14:anchorId="6AC94FC3" wp14:editId="6BC3FF50">
                  <wp:extent cx="4152092" cy="3816741"/>
                  <wp:effectExtent l="0" t="0" r="1270" b="0"/>
                  <wp:docPr id="1257255931" name="Picture 1" descr="A whit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55931" name="Picture 1" descr="A white and black text on a white background&#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183484" cy="3845598"/>
                          </a:xfrm>
                          <a:prstGeom prst="rect">
                            <a:avLst/>
                          </a:prstGeom>
                        </pic:spPr>
                      </pic:pic>
                    </a:graphicData>
                  </a:graphic>
                </wp:inline>
              </w:drawing>
            </w:r>
          </w:p>
        </w:tc>
      </w:tr>
      <w:tr w:rsidR="003E5043" w:rsidRPr="00B0092B" w14:paraId="41BA67C5" w14:textId="77777777" w:rsidTr="003E5043">
        <w:tc>
          <w:tcPr>
            <w:tcW w:w="8536" w:type="dxa"/>
          </w:tcPr>
          <w:p w14:paraId="1127DF9E" w14:textId="6741B080"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5E1D18B5" wp14:editId="30A774F3">
                  <wp:extent cx="4025900" cy="5892800"/>
                  <wp:effectExtent l="0" t="0" r="0" b="0"/>
                  <wp:docPr id="756714717"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14717" name="Picture 2" descr="A screenshot of a phone&#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4025900" cy="5892800"/>
                          </a:xfrm>
                          <a:prstGeom prst="rect">
                            <a:avLst/>
                          </a:prstGeom>
                        </pic:spPr>
                      </pic:pic>
                    </a:graphicData>
                  </a:graphic>
                </wp:inline>
              </w:drawing>
            </w:r>
          </w:p>
        </w:tc>
      </w:tr>
      <w:tr w:rsidR="003E5043" w:rsidRPr="00B0092B" w14:paraId="5756DA10" w14:textId="77777777" w:rsidTr="003E5043">
        <w:tc>
          <w:tcPr>
            <w:tcW w:w="8536" w:type="dxa"/>
          </w:tcPr>
          <w:p w14:paraId="272BD353" w14:textId="47E73453"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0BCF23CE" wp14:editId="418DEE2C">
                  <wp:extent cx="4051300" cy="5676900"/>
                  <wp:effectExtent l="0" t="0" r="0" b="0"/>
                  <wp:docPr id="478294761" name="Picture 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294761" name="Picture 3" descr="A screenshot of a survey&#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4051300" cy="5676900"/>
                          </a:xfrm>
                          <a:prstGeom prst="rect">
                            <a:avLst/>
                          </a:prstGeom>
                        </pic:spPr>
                      </pic:pic>
                    </a:graphicData>
                  </a:graphic>
                </wp:inline>
              </w:drawing>
            </w:r>
          </w:p>
        </w:tc>
      </w:tr>
      <w:tr w:rsidR="003E5043" w:rsidRPr="00B0092B" w14:paraId="0C5AB7C4" w14:textId="77777777" w:rsidTr="003E5043">
        <w:tc>
          <w:tcPr>
            <w:tcW w:w="8536" w:type="dxa"/>
          </w:tcPr>
          <w:p w14:paraId="39F87985" w14:textId="7C12E196"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7B653CDC" wp14:editId="33343C2A">
                  <wp:extent cx="4064000" cy="5486400"/>
                  <wp:effectExtent l="0" t="0" r="0" b="0"/>
                  <wp:docPr id="458563136" name="Picture 4"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63136" name="Picture 4" descr="A screenshot of a survey&#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4064000" cy="5486400"/>
                          </a:xfrm>
                          <a:prstGeom prst="rect">
                            <a:avLst/>
                          </a:prstGeom>
                        </pic:spPr>
                      </pic:pic>
                    </a:graphicData>
                  </a:graphic>
                </wp:inline>
              </w:drawing>
            </w:r>
          </w:p>
        </w:tc>
      </w:tr>
      <w:tr w:rsidR="003E5043" w:rsidRPr="00B0092B" w14:paraId="6BC3D126" w14:textId="77777777" w:rsidTr="003E5043">
        <w:tc>
          <w:tcPr>
            <w:tcW w:w="8536" w:type="dxa"/>
          </w:tcPr>
          <w:p w14:paraId="0F488285" w14:textId="773B36E8"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35B64EB4" wp14:editId="56A718F8">
                  <wp:extent cx="4076700" cy="5715000"/>
                  <wp:effectExtent l="0" t="0" r="0" b="0"/>
                  <wp:docPr id="1898239162"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39162" name="Picture 5" descr="A screenshot of a survey&#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4076700" cy="5715000"/>
                          </a:xfrm>
                          <a:prstGeom prst="rect">
                            <a:avLst/>
                          </a:prstGeom>
                        </pic:spPr>
                      </pic:pic>
                    </a:graphicData>
                  </a:graphic>
                </wp:inline>
              </w:drawing>
            </w:r>
          </w:p>
        </w:tc>
      </w:tr>
      <w:tr w:rsidR="003E5043" w:rsidRPr="00B0092B" w14:paraId="544741C9" w14:textId="77777777" w:rsidTr="003E5043">
        <w:tc>
          <w:tcPr>
            <w:tcW w:w="8536" w:type="dxa"/>
          </w:tcPr>
          <w:p w14:paraId="523B9EC8" w14:textId="3734F209"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053606C9" wp14:editId="46BBD071">
                  <wp:extent cx="4064000" cy="5981700"/>
                  <wp:effectExtent l="0" t="0" r="0" b="0"/>
                  <wp:docPr id="1190646202" name="Picture 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46202" name="Picture 6" descr="A screenshot of a survey&#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4064000" cy="5981700"/>
                          </a:xfrm>
                          <a:prstGeom prst="rect">
                            <a:avLst/>
                          </a:prstGeom>
                        </pic:spPr>
                      </pic:pic>
                    </a:graphicData>
                  </a:graphic>
                </wp:inline>
              </w:drawing>
            </w:r>
          </w:p>
        </w:tc>
      </w:tr>
      <w:tr w:rsidR="003E5043" w:rsidRPr="00B0092B" w14:paraId="2251F608" w14:textId="77777777" w:rsidTr="003E5043">
        <w:tc>
          <w:tcPr>
            <w:tcW w:w="8536" w:type="dxa"/>
          </w:tcPr>
          <w:p w14:paraId="4CB3A1C6" w14:textId="241CE99F"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043B3349" wp14:editId="0851337F">
                  <wp:extent cx="4051300" cy="6591300"/>
                  <wp:effectExtent l="0" t="0" r="0" b="0"/>
                  <wp:docPr id="1119147686" name="Picture 7"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47686" name="Picture 7" descr="A screenshot of a survey&#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4051300" cy="6591300"/>
                          </a:xfrm>
                          <a:prstGeom prst="rect">
                            <a:avLst/>
                          </a:prstGeom>
                        </pic:spPr>
                      </pic:pic>
                    </a:graphicData>
                  </a:graphic>
                </wp:inline>
              </w:drawing>
            </w:r>
          </w:p>
        </w:tc>
      </w:tr>
      <w:tr w:rsidR="003E5043" w:rsidRPr="00B0092B" w14:paraId="037CD924" w14:textId="77777777" w:rsidTr="003E5043">
        <w:tc>
          <w:tcPr>
            <w:tcW w:w="8536" w:type="dxa"/>
          </w:tcPr>
          <w:p w14:paraId="3D586739" w14:textId="637295BC"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3DE745A2" wp14:editId="4C4677DB">
                  <wp:extent cx="4102100" cy="6769100"/>
                  <wp:effectExtent l="0" t="0" r="0" b="0"/>
                  <wp:docPr id="224822846" name="Picture 8"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22846" name="Picture 8" descr="A screenshot of a survey&#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4102100" cy="6769100"/>
                          </a:xfrm>
                          <a:prstGeom prst="rect">
                            <a:avLst/>
                          </a:prstGeom>
                        </pic:spPr>
                      </pic:pic>
                    </a:graphicData>
                  </a:graphic>
                </wp:inline>
              </w:drawing>
            </w:r>
          </w:p>
        </w:tc>
      </w:tr>
      <w:tr w:rsidR="003E5043" w:rsidRPr="00B0092B" w14:paraId="4EE9B093" w14:textId="77777777" w:rsidTr="003E5043">
        <w:tc>
          <w:tcPr>
            <w:tcW w:w="8536" w:type="dxa"/>
          </w:tcPr>
          <w:p w14:paraId="30A1EC0E" w14:textId="4568FBDA" w:rsidR="003E5043" w:rsidRPr="00B0092B" w:rsidRDefault="003E5043" w:rsidP="0090385C">
            <w:pPr>
              <w:widowControl w:val="0"/>
              <w:autoSpaceDE w:val="0"/>
              <w:autoSpaceDN w:val="0"/>
              <w:adjustRightInd w:val="0"/>
              <w:spacing w:before="100" w:line="240" w:lineRule="auto"/>
              <w:ind w:firstLine="0"/>
              <w:jc w:val="center"/>
              <w:rPr>
                <w:b/>
                <w:bCs/>
                <w:lang w:val="en-GB"/>
              </w:rPr>
            </w:pPr>
            <w:r w:rsidRPr="00B0092B">
              <w:rPr>
                <w:b/>
                <w:bCs/>
                <w:noProof/>
                <w14:ligatures w14:val="standardContextual"/>
              </w:rPr>
              <w:lastRenderedPageBreak/>
              <w:drawing>
                <wp:inline distT="0" distB="0" distL="0" distR="0" wp14:anchorId="6792AB0A" wp14:editId="45A3EA10">
                  <wp:extent cx="4076700" cy="5702300"/>
                  <wp:effectExtent l="0" t="0" r="0" b="0"/>
                  <wp:docPr id="1148100374"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100374" name="Picture 9" descr="A screenshot of a cell phone&#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4076700" cy="5702300"/>
                          </a:xfrm>
                          <a:prstGeom prst="rect">
                            <a:avLst/>
                          </a:prstGeom>
                        </pic:spPr>
                      </pic:pic>
                    </a:graphicData>
                  </a:graphic>
                </wp:inline>
              </w:drawing>
            </w:r>
          </w:p>
        </w:tc>
      </w:tr>
    </w:tbl>
    <w:p w14:paraId="3DC8FC9B" w14:textId="77777777" w:rsidR="00C151CE" w:rsidRPr="00B0092B" w:rsidRDefault="00C151CE" w:rsidP="0090385C">
      <w:pPr>
        <w:widowControl w:val="0"/>
        <w:autoSpaceDE w:val="0"/>
        <w:autoSpaceDN w:val="0"/>
        <w:adjustRightInd w:val="0"/>
        <w:spacing w:before="100" w:line="240" w:lineRule="auto"/>
        <w:ind w:left="480" w:hanging="480"/>
        <w:jc w:val="center"/>
        <w:rPr>
          <w:b/>
          <w:bCs/>
        </w:rPr>
      </w:pPr>
    </w:p>
    <w:p w14:paraId="60C2F68E" w14:textId="5AC49C4C" w:rsidR="006D40AF" w:rsidRPr="00B0092B" w:rsidRDefault="006D40AF" w:rsidP="006D40AF"/>
    <w:p w14:paraId="511654E0" w14:textId="77777777" w:rsidR="006D40AF" w:rsidRPr="00B0092B" w:rsidRDefault="006D40AF" w:rsidP="0090385C">
      <w:pPr>
        <w:widowControl w:val="0"/>
        <w:autoSpaceDE w:val="0"/>
        <w:autoSpaceDN w:val="0"/>
        <w:adjustRightInd w:val="0"/>
        <w:spacing w:before="100" w:line="240" w:lineRule="auto"/>
        <w:ind w:left="480" w:hanging="480"/>
        <w:jc w:val="center"/>
        <w:rPr>
          <w:b/>
          <w:bCs/>
        </w:rPr>
      </w:pPr>
    </w:p>
    <w:p w14:paraId="7C89F6BD" w14:textId="591FCF71" w:rsidR="0090385C" w:rsidRPr="00B0092B" w:rsidRDefault="0090385C" w:rsidP="0090385C">
      <w:pPr>
        <w:ind w:firstLine="0"/>
        <w:jc w:val="center"/>
        <w:rPr>
          <w:b/>
          <w:bCs/>
          <w:sz w:val="22"/>
        </w:rPr>
      </w:pPr>
    </w:p>
    <w:p w14:paraId="7F3BE097" w14:textId="77777777" w:rsidR="00EC3F69" w:rsidRPr="00B0092B" w:rsidRDefault="00EC3F69" w:rsidP="00EC3F69"/>
    <w:p w14:paraId="3EC1E74B" w14:textId="77777777" w:rsidR="0016201F" w:rsidRPr="00B0092B" w:rsidRDefault="0016201F" w:rsidP="0016201F"/>
    <w:p w14:paraId="4E73C71C" w14:textId="26116347" w:rsidR="0016201F" w:rsidRPr="00B0092B" w:rsidRDefault="0016201F" w:rsidP="0016201F"/>
    <w:sectPr w:rsidR="0016201F" w:rsidRPr="00B009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758F7" w14:textId="77777777" w:rsidR="00B7287C" w:rsidRDefault="00B7287C">
      <w:pPr>
        <w:spacing w:after="0" w:line="240" w:lineRule="auto"/>
      </w:pPr>
      <w:r>
        <w:separator/>
      </w:r>
    </w:p>
  </w:endnote>
  <w:endnote w:type="continuationSeparator" w:id="0">
    <w:p w14:paraId="2C48CE56" w14:textId="77777777" w:rsidR="00B7287C" w:rsidRDefault="00B72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 w:name="TimesNewRomanPSMT">
    <w:altName w:val="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FormataOTF-Bold">
    <w:altName w:val="Calibri"/>
    <w:panose1 w:val="020B0604020202020204"/>
    <w:charset w:val="00"/>
    <w:family w:val="auto"/>
    <w:notTrueType/>
    <w:pitch w:val="default"/>
    <w:sig w:usb0="00000003" w:usb1="00000000" w:usb2="00000000" w:usb3="00000000" w:csb0="00000001" w:csb1="00000000"/>
  </w:font>
  <w:font w:name="FormataOTFMdIt">
    <w:altName w:val="MV Boli"/>
    <w:panose1 w:val="020B0604020202020204"/>
    <w:charset w:val="00"/>
    <w:family w:val="auto"/>
    <w:notTrueType/>
    <w:pitch w:val="default"/>
    <w:sig w:usb0="00000003" w:usb1="00000000" w:usb2="00000000" w:usb3="00000000" w:csb0="00000001" w:csb1="00000000"/>
  </w:font>
  <w:font w:name="Latha">
    <w:panose1 w:val="020B0604020202020204"/>
    <w:charset w:val="00"/>
    <w:family w:val="swiss"/>
    <w:pitch w:val="variable"/>
    <w:sig w:usb0="001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016496"/>
      <w:docPartObj>
        <w:docPartGallery w:val="Page Numbers (Bottom of Page)"/>
        <w:docPartUnique/>
      </w:docPartObj>
    </w:sdtPr>
    <w:sdtEndPr>
      <w:rPr>
        <w:noProof/>
      </w:rPr>
    </w:sdtEndPr>
    <w:sdtContent>
      <w:p w14:paraId="316C87C4" w14:textId="77777777" w:rsidR="0061208A" w:rsidRDefault="00000000">
        <w:pPr>
          <w:pStyle w:val="Footer"/>
        </w:pPr>
      </w:p>
    </w:sdtContent>
  </w:sdt>
  <w:p w14:paraId="2BA136EE" w14:textId="77777777" w:rsidR="0061208A" w:rsidRDefault="00612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787526"/>
      <w:docPartObj>
        <w:docPartGallery w:val="Page Numbers (Bottom of Page)"/>
        <w:docPartUnique/>
      </w:docPartObj>
    </w:sdtPr>
    <w:sdtEndPr>
      <w:rPr>
        <w:noProof/>
      </w:rPr>
    </w:sdtEndPr>
    <w:sdtContent>
      <w:p w14:paraId="3FC1B5A5" w14:textId="77777777" w:rsidR="0061208A" w:rsidRDefault="0061208A">
        <w:pPr>
          <w:pStyle w:val="Footer"/>
        </w:pPr>
        <w:r>
          <w:fldChar w:fldCharType="begin"/>
        </w:r>
        <w:r>
          <w:instrText xml:space="preserve"> PAGE   \* MERGEFORMAT </w:instrText>
        </w:r>
        <w:r>
          <w:fldChar w:fldCharType="separate"/>
        </w:r>
        <w:r>
          <w:rPr>
            <w:noProof/>
          </w:rPr>
          <w:t>iii</w:t>
        </w:r>
        <w:r>
          <w:rPr>
            <w:noProof/>
          </w:rPr>
          <w:fldChar w:fldCharType="end"/>
        </w:r>
      </w:p>
    </w:sdtContent>
  </w:sdt>
  <w:p w14:paraId="05625456" w14:textId="77777777" w:rsidR="0061208A" w:rsidRDefault="006120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087291"/>
      <w:docPartObj>
        <w:docPartGallery w:val="Page Numbers (Bottom of Page)"/>
        <w:docPartUnique/>
      </w:docPartObj>
    </w:sdtPr>
    <w:sdtEndPr>
      <w:rPr>
        <w:noProof/>
      </w:rPr>
    </w:sdtEndPr>
    <w:sdtContent>
      <w:p w14:paraId="5A924DE1" w14:textId="77777777" w:rsidR="00AE04A6" w:rsidRDefault="00AE04A6">
        <w:pPr>
          <w:pStyle w:val="Footer"/>
        </w:pPr>
        <w:r>
          <w:fldChar w:fldCharType="begin"/>
        </w:r>
        <w:r>
          <w:instrText xml:space="preserve"> PAGE   \* MERGEFORMAT </w:instrText>
        </w:r>
        <w:r>
          <w:fldChar w:fldCharType="separate"/>
        </w:r>
        <w:r>
          <w:rPr>
            <w:noProof/>
          </w:rPr>
          <w:t>iii</w:t>
        </w:r>
        <w:r>
          <w:rPr>
            <w:noProof/>
          </w:rPr>
          <w:fldChar w:fldCharType="end"/>
        </w:r>
      </w:p>
    </w:sdtContent>
  </w:sdt>
  <w:p w14:paraId="39C2899B" w14:textId="77777777" w:rsidR="00AE04A6" w:rsidRDefault="00AE04A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452714"/>
      <w:docPartObj>
        <w:docPartGallery w:val="Page Numbers (Bottom of Page)"/>
        <w:docPartUnique/>
      </w:docPartObj>
    </w:sdtPr>
    <w:sdtEndPr>
      <w:rPr>
        <w:noProof/>
      </w:rPr>
    </w:sdtEndPr>
    <w:sdtContent>
      <w:p w14:paraId="7EBB3E7F" w14:textId="77777777" w:rsidR="00AE04A6" w:rsidRDefault="00AE04A6">
        <w:pPr>
          <w:pStyle w:val="Footer"/>
        </w:pPr>
        <w:r>
          <w:fldChar w:fldCharType="begin"/>
        </w:r>
        <w:r>
          <w:instrText xml:space="preserve"> PAGE   \* MERGEFORMAT </w:instrText>
        </w:r>
        <w:r>
          <w:fldChar w:fldCharType="separate"/>
        </w:r>
        <w:r>
          <w:rPr>
            <w:noProof/>
          </w:rPr>
          <w:t>iv</w:t>
        </w:r>
        <w:r>
          <w:rPr>
            <w:noProof/>
          </w:rPr>
          <w:fldChar w:fldCharType="end"/>
        </w:r>
      </w:p>
    </w:sdtContent>
  </w:sdt>
  <w:p w14:paraId="70597DDA" w14:textId="77777777" w:rsidR="00AE04A6" w:rsidRDefault="00AE04A6">
    <w:pPr>
      <w:pStyle w:val="Footer"/>
    </w:pPr>
  </w:p>
  <w:p w14:paraId="5BE37113" w14:textId="77777777" w:rsidR="00841215" w:rsidRDefault="0084121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985583034"/>
      <w:docPartObj>
        <w:docPartGallery w:val="Page Numbers (Bottom of Page)"/>
        <w:docPartUnique/>
      </w:docPartObj>
    </w:sdtPr>
    <w:sdtEndPr>
      <w:rPr>
        <w:noProof/>
      </w:rPr>
    </w:sdtEndPr>
    <w:sdtContent>
      <w:p w14:paraId="38A076E8" w14:textId="211F48A3" w:rsidR="00AE04A6" w:rsidRPr="00DD3819" w:rsidRDefault="00AE04A6" w:rsidP="00AE04A6">
        <w:pPr>
          <w:pStyle w:val="Footer"/>
          <w:spacing w:after="0" w:afterAutospacing="0"/>
          <w:jc w:val="right"/>
          <w:rPr>
            <w:noProof/>
            <w:sz w:val="20"/>
            <w:szCs w:val="20"/>
          </w:rPr>
        </w:pPr>
        <w:r w:rsidRPr="00DD3819">
          <w:rPr>
            <w:noProof/>
            <w:sz w:val="20"/>
            <w:szCs w:val="20"/>
          </w:rPr>
          <w:fldChar w:fldCharType="begin"/>
        </w:r>
        <w:r w:rsidRPr="00DD3819">
          <w:rPr>
            <w:noProof/>
            <w:sz w:val="20"/>
            <w:szCs w:val="20"/>
          </w:rPr>
          <w:instrText xml:space="preserve"> PAGE   \* MERGEFORMAT </w:instrText>
        </w:r>
        <w:r w:rsidRPr="00DD3819">
          <w:rPr>
            <w:noProof/>
            <w:sz w:val="20"/>
            <w:szCs w:val="20"/>
          </w:rPr>
          <w:fldChar w:fldCharType="separate"/>
        </w:r>
        <w:r w:rsidR="00723A09">
          <w:rPr>
            <w:noProof/>
            <w:sz w:val="20"/>
            <w:szCs w:val="20"/>
          </w:rPr>
          <w:t>90</w:t>
        </w:r>
        <w:r w:rsidRPr="00DD3819">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08D2E" w14:textId="77777777" w:rsidR="00B7287C" w:rsidRDefault="00B7287C">
      <w:pPr>
        <w:spacing w:after="0" w:line="240" w:lineRule="auto"/>
      </w:pPr>
      <w:r>
        <w:separator/>
      </w:r>
    </w:p>
  </w:footnote>
  <w:footnote w:type="continuationSeparator" w:id="0">
    <w:p w14:paraId="666703EF" w14:textId="77777777" w:rsidR="00B7287C" w:rsidRDefault="00B72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46A2F" w14:textId="77777777" w:rsidR="00AE04A6" w:rsidRPr="00E1349A" w:rsidRDefault="00AE04A6" w:rsidP="00AE04A6">
    <w:pPr>
      <w:pStyle w:val="Header"/>
    </w:pPr>
  </w:p>
  <w:p w14:paraId="371CCF6D" w14:textId="77777777" w:rsidR="00841215" w:rsidRDefault="008412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029A4" w14:textId="77777777" w:rsidR="00AE04A6" w:rsidRDefault="00AE04A6" w:rsidP="00AE04A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A88992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5626D"/>
    <w:multiLevelType w:val="hybridMultilevel"/>
    <w:tmpl w:val="60588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FB2640"/>
    <w:multiLevelType w:val="hybridMultilevel"/>
    <w:tmpl w:val="D690F3E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12332"/>
    <w:multiLevelType w:val="hybridMultilevel"/>
    <w:tmpl w:val="DC60F23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211463"/>
    <w:multiLevelType w:val="hybridMultilevel"/>
    <w:tmpl w:val="58CE5676"/>
    <w:lvl w:ilvl="0" w:tplc="7A1E6946">
      <w:numFmt w:val="bullet"/>
      <w:lvlText w:val="-"/>
      <w:lvlJc w:val="left"/>
      <w:pPr>
        <w:ind w:left="1004" w:hanging="360"/>
      </w:pPr>
      <w:rPr>
        <w:rFonts w:ascii="Times New Roman" w:eastAsiaTheme="minorEastAsia" w:hAnsi="Times New Roman" w:cs="Times New Roman" w:hint="default"/>
      </w:rPr>
    </w:lvl>
    <w:lvl w:ilvl="1" w:tplc="3E720D30">
      <w:start w:val="1"/>
      <w:numFmt w:val="bullet"/>
      <w:lvlText w:val="•"/>
      <w:lvlJc w:val="left"/>
      <w:pPr>
        <w:ind w:left="1724" w:hanging="360"/>
      </w:pPr>
      <w:rPr>
        <w:rFonts w:ascii="Times New Roman" w:eastAsiaTheme="minorEastAsia" w:hAnsi="Times New Roman" w:cs="Times New Roman"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1C981F4C"/>
    <w:multiLevelType w:val="hybridMultilevel"/>
    <w:tmpl w:val="565C8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D1021"/>
    <w:multiLevelType w:val="hybridMultilevel"/>
    <w:tmpl w:val="CF9E5A7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551298"/>
    <w:multiLevelType w:val="hybridMultilevel"/>
    <w:tmpl w:val="F746F1D2"/>
    <w:lvl w:ilvl="0" w:tplc="2D2079FA">
      <w:start w:val="1"/>
      <w:numFmt w:val="decimal"/>
      <w:pStyle w:val="NumberedList"/>
      <w:lvlText w:val="%1."/>
      <w:lvlJc w:val="left"/>
      <w:pPr>
        <w:ind w:left="72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35072A2"/>
    <w:multiLevelType w:val="multilevel"/>
    <w:tmpl w:val="EFBCAB70"/>
    <w:styleLink w:val="StyleUM"/>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 w:ilvl="1">
      <w:start w:val="1"/>
      <w:numFmt w:val="decimal"/>
      <w:pStyle w:val="Heading2"/>
      <w:lvlText w:val="%1.%2"/>
      <w:lvlJc w:val="left"/>
      <w:pPr>
        <w:tabs>
          <w:tab w:val="num" w:pos="907"/>
        </w:tabs>
        <w:ind w:left="907" w:hanging="907"/>
      </w:pPr>
      <w:rPr>
        <w:rFonts w:ascii="Times New Roman" w:hAnsi="Times New Roman" w:hint="default"/>
        <w:b/>
        <w:i w:val="0"/>
        <w:sz w:val="24"/>
      </w:rPr>
    </w:lvl>
    <w:lvl w:ilvl="2">
      <w:start w:val="1"/>
      <w:numFmt w:val="decimal"/>
      <w:pStyle w:val="Heading3"/>
      <w:lvlText w:val="%1.%2.%3"/>
      <w:lvlJc w:val="left"/>
      <w:pPr>
        <w:tabs>
          <w:tab w:val="num" w:pos="907"/>
        </w:tabs>
        <w:ind w:left="907" w:hanging="907"/>
      </w:pPr>
      <w:rPr>
        <w:rFonts w:ascii="Times New Roman" w:hAnsi="Times New Roman" w:hint="default"/>
        <w:b/>
        <w:i w:val="0"/>
        <w:sz w:val="22"/>
      </w:rPr>
    </w:lvl>
    <w:lvl w:ilvl="3">
      <w:start w:val="1"/>
      <w:numFmt w:val="decimal"/>
      <w:pStyle w:val="Heading4"/>
      <w:lvlText w:val="%1.%2.%3.%4"/>
      <w:lvlJc w:val="left"/>
      <w:pPr>
        <w:tabs>
          <w:tab w:val="num" w:pos="2797"/>
        </w:tabs>
        <w:ind w:left="2797" w:hanging="907"/>
      </w:pPr>
      <w:rPr>
        <w:rFonts w:ascii="Times New Roman" w:hAnsi="Times New Roman" w:hint="default"/>
        <w:b/>
        <w:i w:val="0"/>
        <w:sz w:val="22"/>
      </w:rPr>
    </w:lvl>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 w:ilvl="5">
      <w:start w:val="1"/>
      <w:numFmt w:val="lowerRoman"/>
      <w:pStyle w:val="Heading6"/>
      <w:lvlText w:val="%6"/>
      <w:lvlJc w:val="left"/>
      <w:pPr>
        <w:ind w:left="431" w:hanging="431"/>
      </w:pPr>
      <w:rPr>
        <w:rFonts w:ascii="Times New Roman" w:hAnsi="Times New Roman" w:hint="default"/>
        <w:b w:val="0"/>
        <w:i/>
        <w:color w:val="000000" w:themeColor="text1"/>
        <w:sz w:val="24"/>
      </w:rPr>
    </w:lvl>
    <w:lvl w:ilvl="6">
      <w:start w:val="1"/>
      <w:numFmt w:val="lowerRoman"/>
      <w:pStyle w:val="Heading7"/>
      <w:lvlText w:val="%7"/>
      <w:lvlJc w:val="left"/>
      <w:pPr>
        <w:ind w:left="431" w:hanging="431"/>
      </w:pPr>
      <w:rPr>
        <w:rFonts w:ascii="Times New Roman" w:hAnsi="Times New Roman" w:hint="default"/>
        <w:b w:val="0"/>
        <w:i/>
        <w:color w:val="000000" w:themeColor="text1"/>
        <w:sz w:val="24"/>
      </w:rPr>
    </w:lvl>
    <w:lvl w:ilvl="7">
      <w:start w:val="1"/>
      <w:numFmt w:val="lowerRoman"/>
      <w:pStyle w:val="Heading8"/>
      <w:lvlText w:val="%8"/>
      <w:lvlJc w:val="left"/>
      <w:pPr>
        <w:ind w:left="431" w:hanging="431"/>
      </w:pPr>
      <w:rPr>
        <w:rFonts w:ascii="Times New Roman" w:hAnsi="Times New Roman" w:hint="default"/>
        <w:b w:val="0"/>
        <w:i/>
        <w:color w:val="000000" w:themeColor="text1"/>
        <w:sz w:val="24"/>
      </w:rPr>
    </w:lvl>
    <w:lvl w:ilvl="8">
      <w:start w:val="1"/>
      <w:numFmt w:val="lowerRoman"/>
      <w:pStyle w:val="Heading9"/>
      <w:lvlText w:val="%9"/>
      <w:lvlJc w:val="left"/>
      <w:pPr>
        <w:ind w:left="431" w:hanging="431"/>
      </w:pPr>
      <w:rPr>
        <w:rFonts w:ascii="Times New Roman" w:hAnsi="Times New Roman" w:hint="default"/>
        <w:b w:val="0"/>
        <w:i/>
        <w:color w:val="000000" w:themeColor="text1"/>
        <w:sz w:val="24"/>
      </w:rPr>
    </w:lvl>
  </w:abstractNum>
  <w:abstractNum w:abstractNumId="9" w15:restartNumberingAfterBreak="0">
    <w:nsid w:val="23A239B2"/>
    <w:multiLevelType w:val="hybridMultilevel"/>
    <w:tmpl w:val="DC60F23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6B0A81"/>
    <w:multiLevelType w:val="multilevel"/>
    <w:tmpl w:val="605065BA"/>
    <w:lvl w:ilvl="0">
      <w:start w:val="3"/>
      <w:numFmt w:val="decimal"/>
      <w:lvlText w:val="%1."/>
      <w:lvlJc w:val="left"/>
      <w:rPr>
        <w:rFonts w:hint="default"/>
        <w:b w:val="0"/>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decimal"/>
      <w:lvlText w:val="%1.%2"/>
      <w:lvlJc w:val="left"/>
      <w:rPr>
        <w:rFonts w:hint="default"/>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c311"/>
      <w:lvlText w:val="%1.%2.%3"/>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level3"/>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3chap"/>
      <w:lvlText w:val="%1.%2.%3.%4.%5"/>
      <w:lvlJc w:val="left"/>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1" w15:restartNumberingAfterBreak="0">
    <w:nsid w:val="3B697A2F"/>
    <w:multiLevelType w:val="hybridMultilevel"/>
    <w:tmpl w:val="51DCB9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635097"/>
    <w:multiLevelType w:val="multilevel"/>
    <w:tmpl w:val="EFBCAB70"/>
    <w:numStyleLink w:val="StyleUM"/>
  </w:abstractNum>
  <w:abstractNum w:abstractNumId="13" w15:restartNumberingAfterBreak="0">
    <w:nsid w:val="45B328B6"/>
    <w:multiLevelType w:val="hybridMultilevel"/>
    <w:tmpl w:val="DC60F234"/>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0E342F"/>
    <w:multiLevelType w:val="multilevel"/>
    <w:tmpl w:val="4BE4E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37379F"/>
    <w:multiLevelType w:val="hybridMultilevel"/>
    <w:tmpl w:val="006C6A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4105E"/>
    <w:multiLevelType w:val="hybridMultilevel"/>
    <w:tmpl w:val="13D0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130FB5"/>
    <w:multiLevelType w:val="hybridMultilevel"/>
    <w:tmpl w:val="AFF4D918"/>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8" w15:restartNumberingAfterBreak="0">
    <w:nsid w:val="4DAF0A55"/>
    <w:multiLevelType w:val="hybridMultilevel"/>
    <w:tmpl w:val="298C58B8"/>
    <w:lvl w:ilvl="0" w:tplc="7A1E6946">
      <w:numFmt w:val="bullet"/>
      <w:lvlText w:val="-"/>
      <w:lvlJc w:val="left"/>
      <w:pPr>
        <w:ind w:left="644" w:hanging="360"/>
      </w:pPr>
      <w:rPr>
        <w:rFonts w:ascii="Times New Roman" w:eastAsiaTheme="minorEastAsia"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9" w15:restartNumberingAfterBreak="0">
    <w:nsid w:val="5350762A"/>
    <w:multiLevelType w:val="hybridMultilevel"/>
    <w:tmpl w:val="E4AE841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57325A76"/>
    <w:multiLevelType w:val="hybridMultilevel"/>
    <w:tmpl w:val="442EE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B37B86"/>
    <w:multiLevelType w:val="hybridMultilevel"/>
    <w:tmpl w:val="58DC8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CE0E35"/>
    <w:multiLevelType w:val="hybridMultilevel"/>
    <w:tmpl w:val="AFF4D918"/>
    <w:lvl w:ilvl="0" w:tplc="FFFFFFFF">
      <w:start w:val="1"/>
      <w:numFmt w:val="lowerRoman"/>
      <w:lvlText w:val="%1."/>
      <w:lvlJc w:val="righ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3" w15:restartNumberingAfterBreak="0">
    <w:nsid w:val="64DF1601"/>
    <w:multiLevelType w:val="hybridMultilevel"/>
    <w:tmpl w:val="9E9A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6517B"/>
    <w:multiLevelType w:val="hybridMultilevel"/>
    <w:tmpl w:val="21BEB962"/>
    <w:lvl w:ilvl="0" w:tplc="AE1CF146">
      <w:start w:val="1"/>
      <w:numFmt w:val="lowerRoman"/>
      <w:pStyle w:val="ListParagraph"/>
      <w:lvlText w:val="%1."/>
      <w:lvlJc w:val="left"/>
      <w:pPr>
        <w:ind w:left="1287" w:hanging="360"/>
      </w:pPr>
      <w:rPr>
        <w:rFonts w:ascii="Times New Roman" w:hAnsi="Times New Roman" w:hint="default"/>
        <w:b w:val="0"/>
        <w:i w:val="0"/>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D8252D7"/>
    <w:multiLevelType w:val="hybridMultilevel"/>
    <w:tmpl w:val="B1882EEA"/>
    <w:lvl w:ilvl="0" w:tplc="7A1E6946">
      <w:numFmt w:val="bullet"/>
      <w:lvlText w:val="-"/>
      <w:lvlJc w:val="left"/>
      <w:pPr>
        <w:ind w:left="928" w:hanging="360"/>
      </w:pPr>
      <w:rPr>
        <w:rFonts w:ascii="Times New Roman" w:eastAsiaTheme="minorEastAsia" w:hAnsi="Times New Roman" w:cs="Times New Roman"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75A62DB7"/>
    <w:multiLevelType w:val="hybridMultilevel"/>
    <w:tmpl w:val="04BC12E8"/>
    <w:lvl w:ilvl="0" w:tplc="11C63094">
      <w:start w:val="1"/>
      <w:numFmt w:val="upperLetter"/>
      <w:pStyle w:val="AppendixsubTitle"/>
      <w:lvlText w:val="Appendix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4E5F31"/>
    <w:multiLevelType w:val="multilevel"/>
    <w:tmpl w:val="64DCA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7B00EB"/>
    <w:multiLevelType w:val="multilevel"/>
    <w:tmpl w:val="B45E1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7550356">
    <w:abstractNumId w:val="0"/>
  </w:num>
  <w:num w:numId="2" w16cid:durableId="1608080852">
    <w:abstractNumId w:val="24"/>
  </w:num>
  <w:num w:numId="3" w16cid:durableId="77866580">
    <w:abstractNumId w:val="8"/>
  </w:num>
  <w:num w:numId="4" w16cid:durableId="1303733302">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1475"/>
          </w:tabs>
          <w:ind w:left="1475"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5" w16cid:durableId="900821821">
    <w:abstractNumId w:val="26"/>
  </w:num>
  <w:num w:numId="6" w16cid:durableId="1187527888">
    <w:abstractNumId w:val="10"/>
  </w:num>
  <w:num w:numId="7" w16cid:durableId="992099001">
    <w:abstractNumId w:val="1"/>
  </w:num>
  <w:num w:numId="8" w16cid:durableId="198519116">
    <w:abstractNumId w:val="7"/>
  </w:num>
  <w:num w:numId="9" w16cid:durableId="85007577">
    <w:abstractNumId w:val="2"/>
  </w:num>
  <w:num w:numId="10" w16cid:durableId="1766266976">
    <w:abstractNumId w:val="6"/>
  </w:num>
  <w:num w:numId="11" w16cid:durableId="865093884">
    <w:abstractNumId w:val="20"/>
  </w:num>
  <w:num w:numId="12" w16cid:durableId="884831970">
    <w:abstractNumId w:val="5"/>
  </w:num>
  <w:num w:numId="13" w16cid:durableId="483278400">
    <w:abstractNumId w:val="17"/>
  </w:num>
  <w:num w:numId="14" w16cid:durableId="715398684">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5" w16cid:durableId="216362481">
    <w:abstractNumId w:val="21"/>
  </w:num>
  <w:num w:numId="16" w16cid:durableId="1744066968">
    <w:abstractNumId w:val="22"/>
  </w:num>
  <w:num w:numId="17" w16cid:durableId="1661932653">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18" w16cid:durableId="742028754">
    <w:abstractNumId w:val="28"/>
  </w:num>
  <w:num w:numId="19" w16cid:durableId="1438793432">
    <w:abstractNumId w:val="19"/>
  </w:num>
  <w:num w:numId="20" w16cid:durableId="1554391394">
    <w:abstractNumId w:val="18"/>
  </w:num>
  <w:num w:numId="21" w16cid:durableId="186649702">
    <w:abstractNumId w:val="25"/>
  </w:num>
  <w:num w:numId="22" w16cid:durableId="1279876107">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23" w16cid:durableId="1190221779">
    <w:abstractNumId w:val="11"/>
  </w:num>
  <w:num w:numId="24" w16cid:durableId="546112114">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25" w16cid:durableId="482354597">
    <w:abstractNumId w:val="4"/>
  </w:num>
  <w:num w:numId="26" w16cid:durableId="1806850314">
    <w:abstractNumId w:val="15"/>
  </w:num>
  <w:num w:numId="27" w16cid:durableId="89160661">
    <w:abstractNumId w:val="24"/>
  </w:num>
  <w:num w:numId="28" w16cid:durableId="449738609">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29" w16cid:durableId="2107769501">
    <w:abstractNumId w:val="14"/>
  </w:num>
  <w:num w:numId="30" w16cid:durableId="1157958330">
    <w:abstractNumId w:val="27"/>
  </w:num>
  <w:num w:numId="31" w16cid:durableId="1335297898">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2" w16cid:durableId="503207127">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3" w16cid:durableId="125664849">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4" w16cid:durableId="89278010">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5" w16cid:durableId="1689912396">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6" w16cid:durableId="1601404159">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7" w16cid:durableId="192114237">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907"/>
          </w:tabs>
          <w:ind w:left="907"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38" w16cid:durableId="1981769711">
    <w:abstractNumId w:val="3"/>
  </w:num>
  <w:num w:numId="39" w16cid:durableId="2058240050">
    <w:abstractNumId w:val="13"/>
  </w:num>
  <w:num w:numId="40" w16cid:durableId="653683728">
    <w:abstractNumId w:val="9"/>
  </w:num>
  <w:num w:numId="41" w16cid:durableId="1104182187">
    <w:abstractNumId w:val="12"/>
    <w:lvlOverride w:ilvl="0">
      <w:lvl w:ilvl="0">
        <w:start w:val="1"/>
        <w:numFmt w:val="decimal"/>
        <w:pStyle w:val="Heading1"/>
        <w:suff w:val="space"/>
        <w:lvlText w:val="CHAPTER %1:"/>
        <w:lvlJc w:val="left"/>
        <w:pPr>
          <w:ind w:left="0" w:firstLine="0"/>
        </w:pPr>
        <w:rPr>
          <w:rFonts w:ascii="Times New Roman" w:hAnsi="Times New Roman" w:cs="Times New Roman" w:hint="default"/>
          <w:b/>
          <w:bCs w:val="0"/>
          <w:i w:val="0"/>
          <w:iCs w:val="0"/>
          <w:caps/>
          <w:smallCaps w:val="0"/>
          <w:strike w:val="0"/>
          <w:dstrike w:val="0"/>
          <w:noProof w:val="0"/>
          <w:vanish w:val="0"/>
          <w:color w:val="000000" w:themeColor="text1"/>
          <w:spacing w:val="0"/>
          <w:kern w:val="0"/>
          <w:position w:val="0"/>
          <w:sz w:val="24"/>
          <w:u w:val="none"/>
          <w:effect w:val="none"/>
          <w:vertAlign w:val="baseline"/>
          <w:em w:val="none"/>
          <w:specVanish w:val="0"/>
        </w:rPr>
      </w:lvl>
    </w:lvlOverride>
    <w:lvlOverride w:ilvl="1">
      <w:lvl w:ilvl="1">
        <w:start w:val="1"/>
        <w:numFmt w:val="decimal"/>
        <w:pStyle w:val="Heading2"/>
        <w:lvlText w:val="%1.%2"/>
        <w:lvlJc w:val="left"/>
        <w:pPr>
          <w:tabs>
            <w:tab w:val="num" w:pos="907"/>
          </w:tabs>
          <w:ind w:left="907" w:hanging="907"/>
        </w:pPr>
        <w:rPr>
          <w:rFonts w:ascii="Times New Roman" w:hAnsi="Times New Roman" w:hint="default"/>
          <w:b/>
          <w:i w:val="0"/>
          <w:sz w:val="24"/>
        </w:rPr>
      </w:lvl>
    </w:lvlOverride>
    <w:lvlOverride w:ilvl="2">
      <w:lvl w:ilvl="2">
        <w:start w:val="1"/>
        <w:numFmt w:val="decimal"/>
        <w:pStyle w:val="Heading3"/>
        <w:lvlText w:val="%1.%2.%3"/>
        <w:lvlJc w:val="left"/>
        <w:pPr>
          <w:tabs>
            <w:tab w:val="num" w:pos="1475"/>
          </w:tabs>
          <w:ind w:left="1475" w:hanging="907"/>
        </w:pPr>
        <w:rPr>
          <w:rFonts w:ascii="Times New Roman" w:hAnsi="Times New Roman" w:hint="default"/>
          <w:b/>
          <w:i w:val="0"/>
          <w:sz w:val="22"/>
        </w:rPr>
      </w:lvl>
    </w:lvlOverride>
    <w:lvlOverride w:ilvl="3">
      <w:lvl w:ilvl="3">
        <w:start w:val="1"/>
        <w:numFmt w:val="decimal"/>
        <w:pStyle w:val="Heading4"/>
        <w:lvlText w:val="%1.%2.%3.%4"/>
        <w:lvlJc w:val="left"/>
        <w:pPr>
          <w:tabs>
            <w:tab w:val="num" w:pos="2797"/>
          </w:tabs>
          <w:ind w:left="2797" w:hanging="907"/>
        </w:pPr>
        <w:rPr>
          <w:rFonts w:ascii="Times New Roman" w:hAnsi="Times New Roman" w:hint="default"/>
          <w:b/>
          <w:i w:val="0"/>
          <w:sz w:val="22"/>
        </w:rPr>
      </w:lvl>
    </w:lvlOverride>
    <w:lvlOverride w:ilvl="4">
      <w:lvl w:ilvl="4">
        <w:start w:val="1"/>
        <w:numFmt w:val="lowerLetter"/>
        <w:pStyle w:val="Heading5"/>
        <w:lvlText w:val="(%5)"/>
        <w:lvlJc w:val="left"/>
        <w:pPr>
          <w:tabs>
            <w:tab w:val="num" w:pos="964"/>
          </w:tabs>
          <w:ind w:left="431" w:hanging="431"/>
        </w:pPr>
        <w:rPr>
          <w:rFonts w:ascii="Times New Roman" w:hAnsi="Times New Roman" w:cs="Times New Roman" w:hint="default"/>
          <w:b w:val="0"/>
          <w:i/>
          <w:color w:val="000000" w:themeColor="text1"/>
          <w:sz w:val="24"/>
        </w:rPr>
      </w:lvl>
    </w:lvlOverride>
    <w:lvlOverride w:ilvl="5">
      <w:lvl w:ilvl="5">
        <w:start w:val="1"/>
        <w:numFmt w:val="lowerRoman"/>
        <w:pStyle w:val="Heading6"/>
        <w:lvlText w:val="%6"/>
        <w:lvlJc w:val="left"/>
        <w:pPr>
          <w:ind w:left="431" w:hanging="431"/>
        </w:pPr>
        <w:rPr>
          <w:rFonts w:ascii="Times New Roman" w:hAnsi="Times New Roman" w:hint="default"/>
          <w:b w:val="0"/>
          <w:i/>
          <w:color w:val="000000" w:themeColor="text1"/>
          <w:sz w:val="24"/>
        </w:rPr>
      </w:lvl>
    </w:lvlOverride>
    <w:lvlOverride w:ilvl="6">
      <w:lvl w:ilvl="6">
        <w:start w:val="1"/>
        <w:numFmt w:val="lowerRoman"/>
        <w:pStyle w:val="Heading7"/>
        <w:lvlText w:val="%7"/>
        <w:lvlJc w:val="left"/>
        <w:pPr>
          <w:ind w:left="431" w:hanging="431"/>
        </w:pPr>
        <w:rPr>
          <w:rFonts w:ascii="Times New Roman" w:hAnsi="Times New Roman" w:hint="default"/>
          <w:b w:val="0"/>
          <w:i/>
          <w:color w:val="000000" w:themeColor="text1"/>
          <w:sz w:val="24"/>
        </w:rPr>
      </w:lvl>
    </w:lvlOverride>
    <w:lvlOverride w:ilvl="7">
      <w:lvl w:ilvl="7">
        <w:start w:val="1"/>
        <w:numFmt w:val="lowerRoman"/>
        <w:pStyle w:val="Heading8"/>
        <w:lvlText w:val="%8"/>
        <w:lvlJc w:val="left"/>
        <w:pPr>
          <w:ind w:left="431" w:hanging="431"/>
        </w:pPr>
        <w:rPr>
          <w:rFonts w:ascii="Times New Roman" w:hAnsi="Times New Roman" w:hint="default"/>
          <w:b w:val="0"/>
          <w:i/>
          <w:color w:val="000000" w:themeColor="text1"/>
          <w:sz w:val="24"/>
        </w:rPr>
      </w:lvl>
    </w:lvlOverride>
    <w:lvlOverride w:ilvl="8">
      <w:lvl w:ilvl="8">
        <w:start w:val="1"/>
        <w:numFmt w:val="lowerRoman"/>
        <w:pStyle w:val="Heading9"/>
        <w:lvlText w:val="%9"/>
        <w:lvlJc w:val="left"/>
        <w:pPr>
          <w:ind w:left="431" w:hanging="431"/>
        </w:pPr>
        <w:rPr>
          <w:rFonts w:ascii="Times New Roman" w:hAnsi="Times New Roman" w:hint="default"/>
          <w:b w:val="0"/>
          <w:i/>
          <w:color w:val="000000" w:themeColor="text1"/>
          <w:sz w:val="24"/>
        </w:rPr>
      </w:lvl>
    </w:lvlOverride>
  </w:num>
  <w:num w:numId="42" w16cid:durableId="132404951">
    <w:abstractNumId w:val="23"/>
  </w:num>
  <w:num w:numId="43" w16cid:durableId="44958941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DF9"/>
    <w:rsid w:val="00004FCC"/>
    <w:rsid w:val="00005036"/>
    <w:rsid w:val="00007ACD"/>
    <w:rsid w:val="000100C6"/>
    <w:rsid w:val="00011C3A"/>
    <w:rsid w:val="0001281A"/>
    <w:rsid w:val="00014500"/>
    <w:rsid w:val="00015B3A"/>
    <w:rsid w:val="00024EF3"/>
    <w:rsid w:val="000301FD"/>
    <w:rsid w:val="00030D8B"/>
    <w:rsid w:val="00030F7D"/>
    <w:rsid w:val="00031492"/>
    <w:rsid w:val="00033212"/>
    <w:rsid w:val="000332BE"/>
    <w:rsid w:val="000360C8"/>
    <w:rsid w:val="000360DF"/>
    <w:rsid w:val="00040F20"/>
    <w:rsid w:val="00045A42"/>
    <w:rsid w:val="00045B5A"/>
    <w:rsid w:val="000465B6"/>
    <w:rsid w:val="00046F63"/>
    <w:rsid w:val="000512C6"/>
    <w:rsid w:val="00051E0A"/>
    <w:rsid w:val="00053070"/>
    <w:rsid w:val="000618A9"/>
    <w:rsid w:val="00080E61"/>
    <w:rsid w:val="000825D8"/>
    <w:rsid w:val="00082B51"/>
    <w:rsid w:val="00083DF1"/>
    <w:rsid w:val="00087243"/>
    <w:rsid w:val="000875A1"/>
    <w:rsid w:val="00091325"/>
    <w:rsid w:val="00092266"/>
    <w:rsid w:val="00092A50"/>
    <w:rsid w:val="00094746"/>
    <w:rsid w:val="00096DA4"/>
    <w:rsid w:val="000A37E0"/>
    <w:rsid w:val="000A48A0"/>
    <w:rsid w:val="000A4C0F"/>
    <w:rsid w:val="000B0E4F"/>
    <w:rsid w:val="000B1F0E"/>
    <w:rsid w:val="000B45B8"/>
    <w:rsid w:val="000B485E"/>
    <w:rsid w:val="000B6C15"/>
    <w:rsid w:val="000B78F5"/>
    <w:rsid w:val="000C094F"/>
    <w:rsid w:val="000C214C"/>
    <w:rsid w:val="000C68E9"/>
    <w:rsid w:val="000C6AE1"/>
    <w:rsid w:val="000D6121"/>
    <w:rsid w:val="000E176C"/>
    <w:rsid w:val="000E2BD0"/>
    <w:rsid w:val="000E316E"/>
    <w:rsid w:val="000E3722"/>
    <w:rsid w:val="000E4462"/>
    <w:rsid w:val="000F3B61"/>
    <w:rsid w:val="000F6D7C"/>
    <w:rsid w:val="000F6E57"/>
    <w:rsid w:val="00100AF9"/>
    <w:rsid w:val="00105776"/>
    <w:rsid w:val="00105E8D"/>
    <w:rsid w:val="00106653"/>
    <w:rsid w:val="00107099"/>
    <w:rsid w:val="00107B36"/>
    <w:rsid w:val="00110AAC"/>
    <w:rsid w:val="00112E8A"/>
    <w:rsid w:val="0011403C"/>
    <w:rsid w:val="0012077B"/>
    <w:rsid w:val="00121EF9"/>
    <w:rsid w:val="00123D67"/>
    <w:rsid w:val="00124231"/>
    <w:rsid w:val="00134E93"/>
    <w:rsid w:val="00135B50"/>
    <w:rsid w:val="00137FEB"/>
    <w:rsid w:val="0014152A"/>
    <w:rsid w:val="001416E5"/>
    <w:rsid w:val="001439CD"/>
    <w:rsid w:val="00145CE0"/>
    <w:rsid w:val="001462EC"/>
    <w:rsid w:val="00146A9E"/>
    <w:rsid w:val="001511DE"/>
    <w:rsid w:val="0015617D"/>
    <w:rsid w:val="00156C2B"/>
    <w:rsid w:val="0015710B"/>
    <w:rsid w:val="00160A57"/>
    <w:rsid w:val="0016201F"/>
    <w:rsid w:val="001644A9"/>
    <w:rsid w:val="00164C03"/>
    <w:rsid w:val="00165FA7"/>
    <w:rsid w:val="00166611"/>
    <w:rsid w:val="001700BB"/>
    <w:rsid w:val="001708A5"/>
    <w:rsid w:val="00172B19"/>
    <w:rsid w:val="0017489A"/>
    <w:rsid w:val="00175327"/>
    <w:rsid w:val="001811B1"/>
    <w:rsid w:val="00181AD8"/>
    <w:rsid w:val="0018447F"/>
    <w:rsid w:val="001844B0"/>
    <w:rsid w:val="001911ED"/>
    <w:rsid w:val="001926D8"/>
    <w:rsid w:val="00193C8F"/>
    <w:rsid w:val="00194BEF"/>
    <w:rsid w:val="00197C69"/>
    <w:rsid w:val="00197D35"/>
    <w:rsid w:val="001A2069"/>
    <w:rsid w:val="001A3BE6"/>
    <w:rsid w:val="001A6797"/>
    <w:rsid w:val="001B213F"/>
    <w:rsid w:val="001B2818"/>
    <w:rsid w:val="001B36BA"/>
    <w:rsid w:val="001B5E2D"/>
    <w:rsid w:val="001B6326"/>
    <w:rsid w:val="001B64A4"/>
    <w:rsid w:val="001B76C0"/>
    <w:rsid w:val="001B7E70"/>
    <w:rsid w:val="001C0B03"/>
    <w:rsid w:val="001C14A1"/>
    <w:rsid w:val="001D0563"/>
    <w:rsid w:val="001D05A7"/>
    <w:rsid w:val="001D5F1D"/>
    <w:rsid w:val="001E1A33"/>
    <w:rsid w:val="001E359F"/>
    <w:rsid w:val="001E4F05"/>
    <w:rsid w:val="001E6202"/>
    <w:rsid w:val="001E6946"/>
    <w:rsid w:val="001E7A09"/>
    <w:rsid w:val="001F01A1"/>
    <w:rsid w:val="001F17A7"/>
    <w:rsid w:val="001F27B6"/>
    <w:rsid w:val="001F50F4"/>
    <w:rsid w:val="0020112A"/>
    <w:rsid w:val="002047E2"/>
    <w:rsid w:val="002049A7"/>
    <w:rsid w:val="00205451"/>
    <w:rsid w:val="00205C0A"/>
    <w:rsid w:val="00206A28"/>
    <w:rsid w:val="002117BB"/>
    <w:rsid w:val="002146DE"/>
    <w:rsid w:val="00217E9A"/>
    <w:rsid w:val="00223CDA"/>
    <w:rsid w:val="002245F3"/>
    <w:rsid w:val="00226206"/>
    <w:rsid w:val="00233A37"/>
    <w:rsid w:val="002343E5"/>
    <w:rsid w:val="00237A7D"/>
    <w:rsid w:val="00240511"/>
    <w:rsid w:val="002468FC"/>
    <w:rsid w:val="002503B4"/>
    <w:rsid w:val="002554CD"/>
    <w:rsid w:val="002563FD"/>
    <w:rsid w:val="00260913"/>
    <w:rsid w:val="00260FF6"/>
    <w:rsid w:val="002622DA"/>
    <w:rsid w:val="00263253"/>
    <w:rsid w:val="002663E2"/>
    <w:rsid w:val="0027538F"/>
    <w:rsid w:val="0027659A"/>
    <w:rsid w:val="00276D18"/>
    <w:rsid w:val="00277F1A"/>
    <w:rsid w:val="00280EAC"/>
    <w:rsid w:val="00282490"/>
    <w:rsid w:val="00285300"/>
    <w:rsid w:val="00287F83"/>
    <w:rsid w:val="00291C35"/>
    <w:rsid w:val="002961FE"/>
    <w:rsid w:val="002B749B"/>
    <w:rsid w:val="002C5E87"/>
    <w:rsid w:val="002D3E32"/>
    <w:rsid w:val="002D444B"/>
    <w:rsid w:val="002D5E0E"/>
    <w:rsid w:val="002E006B"/>
    <w:rsid w:val="002E10FB"/>
    <w:rsid w:val="002E1EB5"/>
    <w:rsid w:val="002E3A64"/>
    <w:rsid w:val="002E4622"/>
    <w:rsid w:val="002E4AC2"/>
    <w:rsid w:val="002E60DD"/>
    <w:rsid w:val="002F1C32"/>
    <w:rsid w:val="002F20AA"/>
    <w:rsid w:val="002F655A"/>
    <w:rsid w:val="00305A7A"/>
    <w:rsid w:val="00305E1A"/>
    <w:rsid w:val="00306264"/>
    <w:rsid w:val="00314708"/>
    <w:rsid w:val="00314E3A"/>
    <w:rsid w:val="003179D0"/>
    <w:rsid w:val="00321C6E"/>
    <w:rsid w:val="00334434"/>
    <w:rsid w:val="00334D73"/>
    <w:rsid w:val="00334E7E"/>
    <w:rsid w:val="00335A38"/>
    <w:rsid w:val="00337D11"/>
    <w:rsid w:val="00337DBF"/>
    <w:rsid w:val="00344426"/>
    <w:rsid w:val="003516F0"/>
    <w:rsid w:val="00351F6B"/>
    <w:rsid w:val="00352BF4"/>
    <w:rsid w:val="003537FB"/>
    <w:rsid w:val="00356353"/>
    <w:rsid w:val="003662E2"/>
    <w:rsid w:val="00371022"/>
    <w:rsid w:val="00371852"/>
    <w:rsid w:val="00372412"/>
    <w:rsid w:val="00376AC3"/>
    <w:rsid w:val="00377D25"/>
    <w:rsid w:val="003848CC"/>
    <w:rsid w:val="0039520B"/>
    <w:rsid w:val="003958F8"/>
    <w:rsid w:val="0039597E"/>
    <w:rsid w:val="00397A9A"/>
    <w:rsid w:val="00397CD2"/>
    <w:rsid w:val="003A2F89"/>
    <w:rsid w:val="003A3227"/>
    <w:rsid w:val="003A4E0B"/>
    <w:rsid w:val="003A6B59"/>
    <w:rsid w:val="003A7E25"/>
    <w:rsid w:val="003B3FAF"/>
    <w:rsid w:val="003C0994"/>
    <w:rsid w:val="003C284F"/>
    <w:rsid w:val="003C4F23"/>
    <w:rsid w:val="003C4FF1"/>
    <w:rsid w:val="003C5A26"/>
    <w:rsid w:val="003D3748"/>
    <w:rsid w:val="003D788A"/>
    <w:rsid w:val="003D7BEC"/>
    <w:rsid w:val="003E3F74"/>
    <w:rsid w:val="003E5043"/>
    <w:rsid w:val="003E672B"/>
    <w:rsid w:val="003E6789"/>
    <w:rsid w:val="003E71C6"/>
    <w:rsid w:val="003F1A8D"/>
    <w:rsid w:val="00400A29"/>
    <w:rsid w:val="004014B1"/>
    <w:rsid w:val="004017BC"/>
    <w:rsid w:val="004035C1"/>
    <w:rsid w:val="00404228"/>
    <w:rsid w:val="00404AE9"/>
    <w:rsid w:val="004065D7"/>
    <w:rsid w:val="00410805"/>
    <w:rsid w:val="0041378D"/>
    <w:rsid w:val="00415A7F"/>
    <w:rsid w:val="00417DCD"/>
    <w:rsid w:val="0042298B"/>
    <w:rsid w:val="00424B31"/>
    <w:rsid w:val="00425540"/>
    <w:rsid w:val="00427E71"/>
    <w:rsid w:val="00432CB9"/>
    <w:rsid w:val="0043359B"/>
    <w:rsid w:val="00434B6F"/>
    <w:rsid w:val="00435A22"/>
    <w:rsid w:val="00435E54"/>
    <w:rsid w:val="004368ED"/>
    <w:rsid w:val="00437B39"/>
    <w:rsid w:val="004409C4"/>
    <w:rsid w:val="00441100"/>
    <w:rsid w:val="004440FC"/>
    <w:rsid w:val="0045775F"/>
    <w:rsid w:val="004623AC"/>
    <w:rsid w:val="00462421"/>
    <w:rsid w:val="004626D1"/>
    <w:rsid w:val="00463DAC"/>
    <w:rsid w:val="00464083"/>
    <w:rsid w:val="00477087"/>
    <w:rsid w:val="00481A08"/>
    <w:rsid w:val="00481B89"/>
    <w:rsid w:val="00482874"/>
    <w:rsid w:val="00482DF9"/>
    <w:rsid w:val="0048366B"/>
    <w:rsid w:val="0048541C"/>
    <w:rsid w:val="004865DD"/>
    <w:rsid w:val="00486684"/>
    <w:rsid w:val="00492210"/>
    <w:rsid w:val="004973B6"/>
    <w:rsid w:val="004A04BE"/>
    <w:rsid w:val="004A1E35"/>
    <w:rsid w:val="004A2521"/>
    <w:rsid w:val="004A2BD5"/>
    <w:rsid w:val="004A539E"/>
    <w:rsid w:val="004A54E2"/>
    <w:rsid w:val="004A59A8"/>
    <w:rsid w:val="004A6FF6"/>
    <w:rsid w:val="004B4350"/>
    <w:rsid w:val="004C1292"/>
    <w:rsid w:val="004C2E48"/>
    <w:rsid w:val="004C396C"/>
    <w:rsid w:val="004C3DC3"/>
    <w:rsid w:val="004C7A22"/>
    <w:rsid w:val="004D488C"/>
    <w:rsid w:val="004D59B3"/>
    <w:rsid w:val="004D761F"/>
    <w:rsid w:val="004E08C6"/>
    <w:rsid w:val="004E25A9"/>
    <w:rsid w:val="004E761B"/>
    <w:rsid w:val="004E77FF"/>
    <w:rsid w:val="004F0FE7"/>
    <w:rsid w:val="004F225B"/>
    <w:rsid w:val="004F441A"/>
    <w:rsid w:val="004F5F67"/>
    <w:rsid w:val="004F640C"/>
    <w:rsid w:val="00504026"/>
    <w:rsid w:val="0050558A"/>
    <w:rsid w:val="0051299A"/>
    <w:rsid w:val="00512E7A"/>
    <w:rsid w:val="005130F6"/>
    <w:rsid w:val="0051553F"/>
    <w:rsid w:val="005331BD"/>
    <w:rsid w:val="00535D15"/>
    <w:rsid w:val="005362EB"/>
    <w:rsid w:val="00542157"/>
    <w:rsid w:val="0054239C"/>
    <w:rsid w:val="005426E8"/>
    <w:rsid w:val="0055074D"/>
    <w:rsid w:val="005524AA"/>
    <w:rsid w:val="005537A4"/>
    <w:rsid w:val="00553B27"/>
    <w:rsid w:val="00554F5A"/>
    <w:rsid w:val="00555C15"/>
    <w:rsid w:val="00556021"/>
    <w:rsid w:val="00560D52"/>
    <w:rsid w:val="005613B3"/>
    <w:rsid w:val="005614D7"/>
    <w:rsid w:val="00562BB2"/>
    <w:rsid w:val="00564A25"/>
    <w:rsid w:val="00566065"/>
    <w:rsid w:val="00566D60"/>
    <w:rsid w:val="00570C4F"/>
    <w:rsid w:val="00572690"/>
    <w:rsid w:val="00574C5D"/>
    <w:rsid w:val="005752CA"/>
    <w:rsid w:val="00575A46"/>
    <w:rsid w:val="00577105"/>
    <w:rsid w:val="00583CA6"/>
    <w:rsid w:val="0058459A"/>
    <w:rsid w:val="00584F6D"/>
    <w:rsid w:val="00587334"/>
    <w:rsid w:val="005879AA"/>
    <w:rsid w:val="00590357"/>
    <w:rsid w:val="00592350"/>
    <w:rsid w:val="0059382D"/>
    <w:rsid w:val="00594502"/>
    <w:rsid w:val="00594B64"/>
    <w:rsid w:val="00596D8E"/>
    <w:rsid w:val="005A0B0D"/>
    <w:rsid w:val="005A158A"/>
    <w:rsid w:val="005A3BB8"/>
    <w:rsid w:val="005A3CD5"/>
    <w:rsid w:val="005A74D1"/>
    <w:rsid w:val="005B2732"/>
    <w:rsid w:val="005C4C23"/>
    <w:rsid w:val="005C5929"/>
    <w:rsid w:val="005C79B0"/>
    <w:rsid w:val="005D0B39"/>
    <w:rsid w:val="005D5E02"/>
    <w:rsid w:val="005E0C76"/>
    <w:rsid w:val="005E2BFF"/>
    <w:rsid w:val="005E4DA5"/>
    <w:rsid w:val="005E5ED4"/>
    <w:rsid w:val="005F0852"/>
    <w:rsid w:val="005F0BF4"/>
    <w:rsid w:val="005F2363"/>
    <w:rsid w:val="005F29DA"/>
    <w:rsid w:val="005F46B1"/>
    <w:rsid w:val="005F6177"/>
    <w:rsid w:val="005F7FFE"/>
    <w:rsid w:val="00601735"/>
    <w:rsid w:val="006018DC"/>
    <w:rsid w:val="00601C67"/>
    <w:rsid w:val="00606AB6"/>
    <w:rsid w:val="00607F26"/>
    <w:rsid w:val="00610053"/>
    <w:rsid w:val="006108E3"/>
    <w:rsid w:val="00611375"/>
    <w:rsid w:val="00611696"/>
    <w:rsid w:val="0061208A"/>
    <w:rsid w:val="00612634"/>
    <w:rsid w:val="006152A2"/>
    <w:rsid w:val="00622B2E"/>
    <w:rsid w:val="00624B0F"/>
    <w:rsid w:val="0063050F"/>
    <w:rsid w:val="00631950"/>
    <w:rsid w:val="00632F9D"/>
    <w:rsid w:val="00635CB8"/>
    <w:rsid w:val="00636F45"/>
    <w:rsid w:val="00642954"/>
    <w:rsid w:val="00643A0A"/>
    <w:rsid w:val="006464E3"/>
    <w:rsid w:val="00646732"/>
    <w:rsid w:val="0065235C"/>
    <w:rsid w:val="006567F5"/>
    <w:rsid w:val="00656C11"/>
    <w:rsid w:val="00657E79"/>
    <w:rsid w:val="00657FBB"/>
    <w:rsid w:val="006631DD"/>
    <w:rsid w:val="00666F18"/>
    <w:rsid w:val="00671435"/>
    <w:rsid w:val="00671B41"/>
    <w:rsid w:val="00673C0C"/>
    <w:rsid w:val="006744C2"/>
    <w:rsid w:val="00676F99"/>
    <w:rsid w:val="0068003A"/>
    <w:rsid w:val="006831AF"/>
    <w:rsid w:val="0069672F"/>
    <w:rsid w:val="0069706A"/>
    <w:rsid w:val="006A061E"/>
    <w:rsid w:val="006A28A8"/>
    <w:rsid w:val="006A2DB8"/>
    <w:rsid w:val="006A5D09"/>
    <w:rsid w:val="006A5DF3"/>
    <w:rsid w:val="006A6605"/>
    <w:rsid w:val="006B6CF4"/>
    <w:rsid w:val="006C129F"/>
    <w:rsid w:val="006C2066"/>
    <w:rsid w:val="006C7894"/>
    <w:rsid w:val="006D40AF"/>
    <w:rsid w:val="006D7FCD"/>
    <w:rsid w:val="006E2947"/>
    <w:rsid w:val="006E4F9E"/>
    <w:rsid w:val="006E5EAE"/>
    <w:rsid w:val="006F6A51"/>
    <w:rsid w:val="007014A4"/>
    <w:rsid w:val="00703EC5"/>
    <w:rsid w:val="00704747"/>
    <w:rsid w:val="007118B7"/>
    <w:rsid w:val="0071214E"/>
    <w:rsid w:val="0071749C"/>
    <w:rsid w:val="00723A09"/>
    <w:rsid w:val="0073020A"/>
    <w:rsid w:val="00731BFE"/>
    <w:rsid w:val="00733A3F"/>
    <w:rsid w:val="007362B1"/>
    <w:rsid w:val="00736968"/>
    <w:rsid w:val="00740195"/>
    <w:rsid w:val="00743F81"/>
    <w:rsid w:val="0074775D"/>
    <w:rsid w:val="00747A47"/>
    <w:rsid w:val="007559D2"/>
    <w:rsid w:val="00756C6F"/>
    <w:rsid w:val="007605C2"/>
    <w:rsid w:val="00763CF1"/>
    <w:rsid w:val="00765E2C"/>
    <w:rsid w:val="00765EA3"/>
    <w:rsid w:val="00773CAE"/>
    <w:rsid w:val="00775313"/>
    <w:rsid w:val="0078001D"/>
    <w:rsid w:val="00780103"/>
    <w:rsid w:val="00781660"/>
    <w:rsid w:val="00783823"/>
    <w:rsid w:val="00794A1B"/>
    <w:rsid w:val="00794AB3"/>
    <w:rsid w:val="007A0DB9"/>
    <w:rsid w:val="007A358A"/>
    <w:rsid w:val="007B277A"/>
    <w:rsid w:val="007B2C52"/>
    <w:rsid w:val="007B2D81"/>
    <w:rsid w:val="007B2EAF"/>
    <w:rsid w:val="007C0063"/>
    <w:rsid w:val="007C365B"/>
    <w:rsid w:val="007C6C5B"/>
    <w:rsid w:val="007C7EC9"/>
    <w:rsid w:val="007D0D0A"/>
    <w:rsid w:val="007D17BB"/>
    <w:rsid w:val="007D25F7"/>
    <w:rsid w:val="007D412D"/>
    <w:rsid w:val="007D63C2"/>
    <w:rsid w:val="007D6A2B"/>
    <w:rsid w:val="007E3DB9"/>
    <w:rsid w:val="007E430F"/>
    <w:rsid w:val="007F0C08"/>
    <w:rsid w:val="007F2D20"/>
    <w:rsid w:val="007F33E4"/>
    <w:rsid w:val="007F70C1"/>
    <w:rsid w:val="00800E8D"/>
    <w:rsid w:val="00800FE7"/>
    <w:rsid w:val="00801859"/>
    <w:rsid w:val="00801D0B"/>
    <w:rsid w:val="008023B7"/>
    <w:rsid w:val="00803CC9"/>
    <w:rsid w:val="00803D65"/>
    <w:rsid w:val="00807148"/>
    <w:rsid w:val="00816769"/>
    <w:rsid w:val="00817F93"/>
    <w:rsid w:val="00823C3E"/>
    <w:rsid w:val="00830948"/>
    <w:rsid w:val="00832F37"/>
    <w:rsid w:val="0083306C"/>
    <w:rsid w:val="00841215"/>
    <w:rsid w:val="008425F5"/>
    <w:rsid w:val="00846865"/>
    <w:rsid w:val="00846B6A"/>
    <w:rsid w:val="008531BE"/>
    <w:rsid w:val="00856BB9"/>
    <w:rsid w:val="00857EFB"/>
    <w:rsid w:val="00860AD1"/>
    <w:rsid w:val="00860B46"/>
    <w:rsid w:val="00863268"/>
    <w:rsid w:val="00863C23"/>
    <w:rsid w:val="0086736D"/>
    <w:rsid w:val="0087544D"/>
    <w:rsid w:val="0088144D"/>
    <w:rsid w:val="00882049"/>
    <w:rsid w:val="008845C5"/>
    <w:rsid w:val="00886FF2"/>
    <w:rsid w:val="0088779D"/>
    <w:rsid w:val="00893311"/>
    <w:rsid w:val="008972EA"/>
    <w:rsid w:val="008A1C92"/>
    <w:rsid w:val="008A3DF2"/>
    <w:rsid w:val="008A3F61"/>
    <w:rsid w:val="008A5D12"/>
    <w:rsid w:val="008A7D5F"/>
    <w:rsid w:val="008B1D48"/>
    <w:rsid w:val="008B20D9"/>
    <w:rsid w:val="008B2528"/>
    <w:rsid w:val="008B3BFF"/>
    <w:rsid w:val="008B5A7D"/>
    <w:rsid w:val="008B60A6"/>
    <w:rsid w:val="008C0408"/>
    <w:rsid w:val="008C3448"/>
    <w:rsid w:val="008C59B4"/>
    <w:rsid w:val="008D0E84"/>
    <w:rsid w:val="008D6C81"/>
    <w:rsid w:val="008E03A9"/>
    <w:rsid w:val="008E0728"/>
    <w:rsid w:val="008E35AE"/>
    <w:rsid w:val="008E47B7"/>
    <w:rsid w:val="008E55FF"/>
    <w:rsid w:val="008E6479"/>
    <w:rsid w:val="008F2E02"/>
    <w:rsid w:val="008F4836"/>
    <w:rsid w:val="008F5AF0"/>
    <w:rsid w:val="008F5E90"/>
    <w:rsid w:val="00900159"/>
    <w:rsid w:val="0090385C"/>
    <w:rsid w:val="00904A1F"/>
    <w:rsid w:val="00915E68"/>
    <w:rsid w:val="009174BD"/>
    <w:rsid w:val="00920BAA"/>
    <w:rsid w:val="00922A56"/>
    <w:rsid w:val="00923C09"/>
    <w:rsid w:val="00924097"/>
    <w:rsid w:val="0092676E"/>
    <w:rsid w:val="009300A8"/>
    <w:rsid w:val="009308E8"/>
    <w:rsid w:val="009311A9"/>
    <w:rsid w:val="00931BCF"/>
    <w:rsid w:val="009335E0"/>
    <w:rsid w:val="0093712A"/>
    <w:rsid w:val="0094013F"/>
    <w:rsid w:val="009432D9"/>
    <w:rsid w:val="00946EA1"/>
    <w:rsid w:val="0094704E"/>
    <w:rsid w:val="00947CBD"/>
    <w:rsid w:val="00950D6C"/>
    <w:rsid w:val="00954750"/>
    <w:rsid w:val="00955D5B"/>
    <w:rsid w:val="009618B7"/>
    <w:rsid w:val="009651AE"/>
    <w:rsid w:val="00966E81"/>
    <w:rsid w:val="009754A3"/>
    <w:rsid w:val="00975CD7"/>
    <w:rsid w:val="00981734"/>
    <w:rsid w:val="00982B01"/>
    <w:rsid w:val="00982BEB"/>
    <w:rsid w:val="00986D92"/>
    <w:rsid w:val="00990340"/>
    <w:rsid w:val="00991D47"/>
    <w:rsid w:val="009922FD"/>
    <w:rsid w:val="00995FD0"/>
    <w:rsid w:val="009971DF"/>
    <w:rsid w:val="009A4B9E"/>
    <w:rsid w:val="009B1149"/>
    <w:rsid w:val="009B15DE"/>
    <w:rsid w:val="009B1933"/>
    <w:rsid w:val="009B1A44"/>
    <w:rsid w:val="009B3D45"/>
    <w:rsid w:val="009B64C6"/>
    <w:rsid w:val="009B6856"/>
    <w:rsid w:val="009B6929"/>
    <w:rsid w:val="009B7E69"/>
    <w:rsid w:val="009C11BD"/>
    <w:rsid w:val="009C75DD"/>
    <w:rsid w:val="009D0154"/>
    <w:rsid w:val="009D0192"/>
    <w:rsid w:val="009D0F16"/>
    <w:rsid w:val="009D2970"/>
    <w:rsid w:val="009D42DA"/>
    <w:rsid w:val="009D68E5"/>
    <w:rsid w:val="009E26A4"/>
    <w:rsid w:val="009E26D5"/>
    <w:rsid w:val="009E659A"/>
    <w:rsid w:val="009F2ADE"/>
    <w:rsid w:val="009F2EAD"/>
    <w:rsid w:val="009F3F4D"/>
    <w:rsid w:val="009F58A4"/>
    <w:rsid w:val="00A021C9"/>
    <w:rsid w:val="00A029A1"/>
    <w:rsid w:val="00A036A7"/>
    <w:rsid w:val="00A0576E"/>
    <w:rsid w:val="00A06720"/>
    <w:rsid w:val="00A1276C"/>
    <w:rsid w:val="00A130DE"/>
    <w:rsid w:val="00A150DC"/>
    <w:rsid w:val="00A15317"/>
    <w:rsid w:val="00A1555A"/>
    <w:rsid w:val="00A173B4"/>
    <w:rsid w:val="00A177C7"/>
    <w:rsid w:val="00A22243"/>
    <w:rsid w:val="00A23C9F"/>
    <w:rsid w:val="00A25973"/>
    <w:rsid w:val="00A35729"/>
    <w:rsid w:val="00A37861"/>
    <w:rsid w:val="00A37EB0"/>
    <w:rsid w:val="00A4506D"/>
    <w:rsid w:val="00A46625"/>
    <w:rsid w:val="00A47B34"/>
    <w:rsid w:val="00A50CD9"/>
    <w:rsid w:val="00A56B80"/>
    <w:rsid w:val="00A607B3"/>
    <w:rsid w:val="00A61BAE"/>
    <w:rsid w:val="00A65DB6"/>
    <w:rsid w:val="00A65FE8"/>
    <w:rsid w:val="00A66905"/>
    <w:rsid w:val="00A73AEC"/>
    <w:rsid w:val="00A756B9"/>
    <w:rsid w:val="00A8106D"/>
    <w:rsid w:val="00A83557"/>
    <w:rsid w:val="00A8428B"/>
    <w:rsid w:val="00A878AD"/>
    <w:rsid w:val="00A917E3"/>
    <w:rsid w:val="00A928FD"/>
    <w:rsid w:val="00A939E9"/>
    <w:rsid w:val="00A96AC3"/>
    <w:rsid w:val="00A97484"/>
    <w:rsid w:val="00AA084E"/>
    <w:rsid w:val="00AA2659"/>
    <w:rsid w:val="00AA279F"/>
    <w:rsid w:val="00AA2CF0"/>
    <w:rsid w:val="00AA308A"/>
    <w:rsid w:val="00AB4B62"/>
    <w:rsid w:val="00AB5EF0"/>
    <w:rsid w:val="00AC01FF"/>
    <w:rsid w:val="00AC69B7"/>
    <w:rsid w:val="00AC6DE0"/>
    <w:rsid w:val="00AC7BC0"/>
    <w:rsid w:val="00AD3C0E"/>
    <w:rsid w:val="00AD3C6B"/>
    <w:rsid w:val="00AD4948"/>
    <w:rsid w:val="00AD5C28"/>
    <w:rsid w:val="00AD707B"/>
    <w:rsid w:val="00AD7882"/>
    <w:rsid w:val="00AE04A6"/>
    <w:rsid w:val="00AE24B2"/>
    <w:rsid w:val="00AE38D3"/>
    <w:rsid w:val="00AE54C7"/>
    <w:rsid w:val="00AF45BC"/>
    <w:rsid w:val="00B00888"/>
    <w:rsid w:val="00B0092B"/>
    <w:rsid w:val="00B01EAB"/>
    <w:rsid w:val="00B0303D"/>
    <w:rsid w:val="00B03065"/>
    <w:rsid w:val="00B038B4"/>
    <w:rsid w:val="00B04979"/>
    <w:rsid w:val="00B0606C"/>
    <w:rsid w:val="00B06BEF"/>
    <w:rsid w:val="00B06E83"/>
    <w:rsid w:val="00B071FB"/>
    <w:rsid w:val="00B0762C"/>
    <w:rsid w:val="00B077A9"/>
    <w:rsid w:val="00B1291D"/>
    <w:rsid w:val="00B12FA8"/>
    <w:rsid w:val="00B1787D"/>
    <w:rsid w:val="00B21672"/>
    <w:rsid w:val="00B21A45"/>
    <w:rsid w:val="00B21E9C"/>
    <w:rsid w:val="00B304EC"/>
    <w:rsid w:val="00B321CD"/>
    <w:rsid w:val="00B32E89"/>
    <w:rsid w:val="00B33689"/>
    <w:rsid w:val="00B338DA"/>
    <w:rsid w:val="00B358A0"/>
    <w:rsid w:val="00B37380"/>
    <w:rsid w:val="00B37554"/>
    <w:rsid w:val="00B43FF5"/>
    <w:rsid w:val="00B52451"/>
    <w:rsid w:val="00B52E78"/>
    <w:rsid w:val="00B54FF6"/>
    <w:rsid w:val="00B561D7"/>
    <w:rsid w:val="00B6189D"/>
    <w:rsid w:val="00B61D05"/>
    <w:rsid w:val="00B625BC"/>
    <w:rsid w:val="00B638A1"/>
    <w:rsid w:val="00B7287C"/>
    <w:rsid w:val="00B731DF"/>
    <w:rsid w:val="00B73A89"/>
    <w:rsid w:val="00B81EAB"/>
    <w:rsid w:val="00B83992"/>
    <w:rsid w:val="00B840BD"/>
    <w:rsid w:val="00B84675"/>
    <w:rsid w:val="00B8729F"/>
    <w:rsid w:val="00B90E44"/>
    <w:rsid w:val="00B90EAE"/>
    <w:rsid w:val="00B9425A"/>
    <w:rsid w:val="00BA2683"/>
    <w:rsid w:val="00BA4A1B"/>
    <w:rsid w:val="00BA52C9"/>
    <w:rsid w:val="00BB1CEC"/>
    <w:rsid w:val="00BB2BAE"/>
    <w:rsid w:val="00BB735D"/>
    <w:rsid w:val="00BC164B"/>
    <w:rsid w:val="00BD5105"/>
    <w:rsid w:val="00BD6A15"/>
    <w:rsid w:val="00BE00E7"/>
    <w:rsid w:val="00BE108E"/>
    <w:rsid w:val="00BE57C0"/>
    <w:rsid w:val="00BE7F01"/>
    <w:rsid w:val="00BF16C8"/>
    <w:rsid w:val="00BF2443"/>
    <w:rsid w:val="00BF3CB3"/>
    <w:rsid w:val="00BF4733"/>
    <w:rsid w:val="00BF6A39"/>
    <w:rsid w:val="00BF74E1"/>
    <w:rsid w:val="00C148E8"/>
    <w:rsid w:val="00C14EC2"/>
    <w:rsid w:val="00C151CE"/>
    <w:rsid w:val="00C17671"/>
    <w:rsid w:val="00C17A97"/>
    <w:rsid w:val="00C20F95"/>
    <w:rsid w:val="00C324B5"/>
    <w:rsid w:val="00C36C45"/>
    <w:rsid w:val="00C4354E"/>
    <w:rsid w:val="00C569DB"/>
    <w:rsid w:val="00C613E7"/>
    <w:rsid w:val="00C6255C"/>
    <w:rsid w:val="00C670F7"/>
    <w:rsid w:val="00C721B8"/>
    <w:rsid w:val="00C7317D"/>
    <w:rsid w:val="00C73979"/>
    <w:rsid w:val="00C74208"/>
    <w:rsid w:val="00C75863"/>
    <w:rsid w:val="00C76DCB"/>
    <w:rsid w:val="00C80E51"/>
    <w:rsid w:val="00C811F5"/>
    <w:rsid w:val="00C819F5"/>
    <w:rsid w:val="00C82AC9"/>
    <w:rsid w:val="00C85352"/>
    <w:rsid w:val="00C91A12"/>
    <w:rsid w:val="00C9206A"/>
    <w:rsid w:val="00C92EA1"/>
    <w:rsid w:val="00CA1FEF"/>
    <w:rsid w:val="00CA31C5"/>
    <w:rsid w:val="00CA4640"/>
    <w:rsid w:val="00CA69C1"/>
    <w:rsid w:val="00CB3F22"/>
    <w:rsid w:val="00CB454B"/>
    <w:rsid w:val="00CB5D5F"/>
    <w:rsid w:val="00CB600D"/>
    <w:rsid w:val="00CB766E"/>
    <w:rsid w:val="00CC1ED1"/>
    <w:rsid w:val="00CC27F8"/>
    <w:rsid w:val="00CC2A1A"/>
    <w:rsid w:val="00CC3999"/>
    <w:rsid w:val="00CC6084"/>
    <w:rsid w:val="00CC6E8B"/>
    <w:rsid w:val="00CD38FC"/>
    <w:rsid w:val="00CD503C"/>
    <w:rsid w:val="00CD53FA"/>
    <w:rsid w:val="00CD5833"/>
    <w:rsid w:val="00CD5D9A"/>
    <w:rsid w:val="00CD637C"/>
    <w:rsid w:val="00CD741C"/>
    <w:rsid w:val="00CD791E"/>
    <w:rsid w:val="00CE1DF9"/>
    <w:rsid w:val="00CE23EB"/>
    <w:rsid w:val="00CE75DA"/>
    <w:rsid w:val="00CF5073"/>
    <w:rsid w:val="00CF525E"/>
    <w:rsid w:val="00CF73E8"/>
    <w:rsid w:val="00CF7688"/>
    <w:rsid w:val="00D01BAC"/>
    <w:rsid w:val="00D065AD"/>
    <w:rsid w:val="00D06CED"/>
    <w:rsid w:val="00D07120"/>
    <w:rsid w:val="00D10384"/>
    <w:rsid w:val="00D13455"/>
    <w:rsid w:val="00D14986"/>
    <w:rsid w:val="00D170FE"/>
    <w:rsid w:val="00D204B5"/>
    <w:rsid w:val="00D204F1"/>
    <w:rsid w:val="00D230AF"/>
    <w:rsid w:val="00D23EA3"/>
    <w:rsid w:val="00D324C9"/>
    <w:rsid w:val="00D32EC2"/>
    <w:rsid w:val="00D33613"/>
    <w:rsid w:val="00D35F32"/>
    <w:rsid w:val="00D36CD0"/>
    <w:rsid w:val="00D42D35"/>
    <w:rsid w:val="00D4321C"/>
    <w:rsid w:val="00D44199"/>
    <w:rsid w:val="00D45294"/>
    <w:rsid w:val="00D46F4C"/>
    <w:rsid w:val="00D47EBC"/>
    <w:rsid w:val="00D52CFA"/>
    <w:rsid w:val="00D5502C"/>
    <w:rsid w:val="00D56DC6"/>
    <w:rsid w:val="00D60093"/>
    <w:rsid w:val="00D65586"/>
    <w:rsid w:val="00D70AE2"/>
    <w:rsid w:val="00D72BFC"/>
    <w:rsid w:val="00D76F42"/>
    <w:rsid w:val="00D80EE3"/>
    <w:rsid w:val="00D82988"/>
    <w:rsid w:val="00D8382D"/>
    <w:rsid w:val="00D84FCE"/>
    <w:rsid w:val="00D85308"/>
    <w:rsid w:val="00D85BE1"/>
    <w:rsid w:val="00D85C27"/>
    <w:rsid w:val="00D86E2F"/>
    <w:rsid w:val="00D915A3"/>
    <w:rsid w:val="00D92264"/>
    <w:rsid w:val="00D93726"/>
    <w:rsid w:val="00D94B39"/>
    <w:rsid w:val="00D96DB4"/>
    <w:rsid w:val="00D97A94"/>
    <w:rsid w:val="00DA08A0"/>
    <w:rsid w:val="00DA0B8E"/>
    <w:rsid w:val="00DA2091"/>
    <w:rsid w:val="00DA769F"/>
    <w:rsid w:val="00DB050F"/>
    <w:rsid w:val="00DB1B47"/>
    <w:rsid w:val="00DB5D63"/>
    <w:rsid w:val="00DC3076"/>
    <w:rsid w:val="00DC7422"/>
    <w:rsid w:val="00DC7582"/>
    <w:rsid w:val="00DD57F6"/>
    <w:rsid w:val="00DD6F3D"/>
    <w:rsid w:val="00DD7FF2"/>
    <w:rsid w:val="00DE3CAA"/>
    <w:rsid w:val="00DE40E4"/>
    <w:rsid w:val="00DE477F"/>
    <w:rsid w:val="00DE6D43"/>
    <w:rsid w:val="00DE7CAD"/>
    <w:rsid w:val="00DF0759"/>
    <w:rsid w:val="00DF1EEA"/>
    <w:rsid w:val="00E01555"/>
    <w:rsid w:val="00E028B6"/>
    <w:rsid w:val="00E03C9E"/>
    <w:rsid w:val="00E06F32"/>
    <w:rsid w:val="00E11300"/>
    <w:rsid w:val="00E13F19"/>
    <w:rsid w:val="00E1520E"/>
    <w:rsid w:val="00E153C8"/>
    <w:rsid w:val="00E2026C"/>
    <w:rsid w:val="00E20E26"/>
    <w:rsid w:val="00E23856"/>
    <w:rsid w:val="00E2517A"/>
    <w:rsid w:val="00E26E97"/>
    <w:rsid w:val="00E3152E"/>
    <w:rsid w:val="00E33E48"/>
    <w:rsid w:val="00E40C3E"/>
    <w:rsid w:val="00E5073C"/>
    <w:rsid w:val="00E511A9"/>
    <w:rsid w:val="00E51A15"/>
    <w:rsid w:val="00E556CB"/>
    <w:rsid w:val="00E603B6"/>
    <w:rsid w:val="00E61A13"/>
    <w:rsid w:val="00E61FD2"/>
    <w:rsid w:val="00E64852"/>
    <w:rsid w:val="00E657DB"/>
    <w:rsid w:val="00E70F4E"/>
    <w:rsid w:val="00E72B23"/>
    <w:rsid w:val="00E74984"/>
    <w:rsid w:val="00E769EF"/>
    <w:rsid w:val="00E8005E"/>
    <w:rsid w:val="00E87B7F"/>
    <w:rsid w:val="00E911BB"/>
    <w:rsid w:val="00E93E06"/>
    <w:rsid w:val="00E9434E"/>
    <w:rsid w:val="00E94D53"/>
    <w:rsid w:val="00E952E3"/>
    <w:rsid w:val="00E97B49"/>
    <w:rsid w:val="00E97E9A"/>
    <w:rsid w:val="00EA012C"/>
    <w:rsid w:val="00EA0FD2"/>
    <w:rsid w:val="00EA6038"/>
    <w:rsid w:val="00EB1C82"/>
    <w:rsid w:val="00EB4F1D"/>
    <w:rsid w:val="00EB5CE2"/>
    <w:rsid w:val="00EC18F8"/>
    <w:rsid w:val="00EC3F69"/>
    <w:rsid w:val="00EC4A7E"/>
    <w:rsid w:val="00ED22C4"/>
    <w:rsid w:val="00ED46D4"/>
    <w:rsid w:val="00ED4A35"/>
    <w:rsid w:val="00ED6160"/>
    <w:rsid w:val="00ED6D39"/>
    <w:rsid w:val="00EE1E9C"/>
    <w:rsid w:val="00EE3716"/>
    <w:rsid w:val="00EE3D81"/>
    <w:rsid w:val="00EE4F65"/>
    <w:rsid w:val="00EE5FB0"/>
    <w:rsid w:val="00EF0B78"/>
    <w:rsid w:val="00EF2140"/>
    <w:rsid w:val="00EF3641"/>
    <w:rsid w:val="00EF4109"/>
    <w:rsid w:val="00EF4A1A"/>
    <w:rsid w:val="00EF4E3C"/>
    <w:rsid w:val="00EF6649"/>
    <w:rsid w:val="00F00B76"/>
    <w:rsid w:val="00F020C0"/>
    <w:rsid w:val="00F03B7F"/>
    <w:rsid w:val="00F05011"/>
    <w:rsid w:val="00F059B9"/>
    <w:rsid w:val="00F07DD6"/>
    <w:rsid w:val="00F11573"/>
    <w:rsid w:val="00F13B03"/>
    <w:rsid w:val="00F20BBD"/>
    <w:rsid w:val="00F2300A"/>
    <w:rsid w:val="00F26075"/>
    <w:rsid w:val="00F420C8"/>
    <w:rsid w:val="00F4220D"/>
    <w:rsid w:val="00F42813"/>
    <w:rsid w:val="00F45206"/>
    <w:rsid w:val="00F479D3"/>
    <w:rsid w:val="00F516E1"/>
    <w:rsid w:val="00F517F8"/>
    <w:rsid w:val="00F51F1B"/>
    <w:rsid w:val="00F526B3"/>
    <w:rsid w:val="00F543D6"/>
    <w:rsid w:val="00F55083"/>
    <w:rsid w:val="00F55307"/>
    <w:rsid w:val="00F572CA"/>
    <w:rsid w:val="00F5778D"/>
    <w:rsid w:val="00F614E0"/>
    <w:rsid w:val="00F714E0"/>
    <w:rsid w:val="00F7245B"/>
    <w:rsid w:val="00F726CB"/>
    <w:rsid w:val="00F74FBD"/>
    <w:rsid w:val="00F75827"/>
    <w:rsid w:val="00F76661"/>
    <w:rsid w:val="00F77368"/>
    <w:rsid w:val="00F775AC"/>
    <w:rsid w:val="00F9503A"/>
    <w:rsid w:val="00F9770A"/>
    <w:rsid w:val="00F97D94"/>
    <w:rsid w:val="00FA7237"/>
    <w:rsid w:val="00FB37B4"/>
    <w:rsid w:val="00FB6F61"/>
    <w:rsid w:val="00FC3094"/>
    <w:rsid w:val="00FC4ADC"/>
    <w:rsid w:val="00FC6A4C"/>
    <w:rsid w:val="00FC7C98"/>
    <w:rsid w:val="00FD0F6E"/>
    <w:rsid w:val="00FD10C3"/>
    <w:rsid w:val="00FD5592"/>
    <w:rsid w:val="00FD5639"/>
    <w:rsid w:val="00FD6FB7"/>
    <w:rsid w:val="00FE25EB"/>
    <w:rsid w:val="00FF04CF"/>
    <w:rsid w:val="00FF26D0"/>
    <w:rsid w:val="00FF4DD5"/>
    <w:rsid w:val="00FF5168"/>
    <w:rsid w:val="00FF6378"/>
    <w:rsid w:val="00FF75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CF85C"/>
  <w15:chartTrackingRefBased/>
  <w15:docId w15:val="{C732AF94-203D-9746-8016-30B3B4F62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3" w:unhideWhenUsed="1" w:qFormat="1"/>
    <w:lsdException w:name="heading 5" w:semiHidden="1" w:uiPriority="4"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4"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qFormat="1"/>
    <w:lsdException w:name="Closing" w:semiHidden="1" w:unhideWhenUsed="1"/>
    <w:lsdException w:name="Signature" w:semiHidden="1" w:unhideWhenUsed="1"/>
    <w:lsdException w:name="Default Paragraph Font" w:semiHidden="1" w:uiPriority="1" w:unhideWhenUsed="1"/>
    <w:lsdException w:name="Body Text" w:semiHidden="1" w:uiPriority="7"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rsid w:val="00CE1DF9"/>
    <w:pPr>
      <w:spacing w:after="100" w:afterAutospacing="1" w:line="480" w:lineRule="auto"/>
      <w:ind w:firstLine="284"/>
      <w:jc w:val="both"/>
    </w:pPr>
    <w:rPr>
      <w:rFonts w:asciiTheme="majorBidi" w:eastAsiaTheme="minorEastAsia" w:hAnsiTheme="majorBidi"/>
      <w:kern w:val="0"/>
      <w:szCs w:val="22"/>
      <w14:ligatures w14:val="none"/>
    </w:rPr>
  </w:style>
  <w:style w:type="paragraph" w:styleId="Heading1">
    <w:name w:val="heading 1"/>
    <w:aliases w:val="h1,ThesisTitle"/>
    <w:basedOn w:val="Normal"/>
    <w:next w:val="Normal"/>
    <w:link w:val="Heading1Char"/>
    <w:qFormat/>
    <w:rsid w:val="00CE1DF9"/>
    <w:pPr>
      <w:keepNext/>
      <w:keepLines/>
      <w:pageBreakBefore/>
      <w:numPr>
        <w:numId w:val="4"/>
      </w:numPr>
      <w:spacing w:before="100" w:beforeAutospacing="1"/>
      <w:jc w:val="center"/>
      <w:outlineLvl w:val="0"/>
    </w:pPr>
    <w:rPr>
      <w:rFonts w:eastAsiaTheme="majorEastAsia" w:cstheme="majorBidi"/>
      <w:b/>
      <w:bCs/>
      <w:caps/>
      <w:szCs w:val="28"/>
    </w:rPr>
  </w:style>
  <w:style w:type="paragraph" w:styleId="Heading2">
    <w:name w:val="heading 2"/>
    <w:aliases w:val="h2"/>
    <w:basedOn w:val="Normal"/>
    <w:next w:val="Normal"/>
    <w:link w:val="Heading2Char"/>
    <w:unhideWhenUsed/>
    <w:qFormat/>
    <w:rsid w:val="00CE1DF9"/>
    <w:pPr>
      <w:keepNext/>
      <w:keepLines/>
      <w:numPr>
        <w:ilvl w:val="1"/>
        <w:numId w:val="4"/>
      </w:numPr>
      <w:spacing w:after="0" w:afterAutospacing="0"/>
      <w:outlineLvl w:val="1"/>
    </w:pPr>
    <w:rPr>
      <w:rFonts w:eastAsiaTheme="majorEastAsia" w:cstheme="majorBidi"/>
      <w:b/>
      <w:bCs/>
      <w:szCs w:val="26"/>
    </w:rPr>
  </w:style>
  <w:style w:type="paragraph" w:styleId="Heading3">
    <w:name w:val="heading 3"/>
    <w:aliases w:val="h3"/>
    <w:basedOn w:val="Normal"/>
    <w:next w:val="Normal"/>
    <w:link w:val="Heading3Char"/>
    <w:unhideWhenUsed/>
    <w:qFormat/>
    <w:rsid w:val="00CE1DF9"/>
    <w:pPr>
      <w:keepNext/>
      <w:keepLines/>
      <w:numPr>
        <w:ilvl w:val="2"/>
        <w:numId w:val="4"/>
      </w:numPr>
      <w:tabs>
        <w:tab w:val="clear" w:pos="1475"/>
        <w:tab w:val="num" w:pos="907"/>
      </w:tabs>
      <w:spacing w:after="0" w:afterAutospacing="0"/>
      <w:ind w:left="907"/>
      <w:outlineLvl w:val="2"/>
    </w:pPr>
    <w:rPr>
      <w:rFonts w:eastAsiaTheme="majorEastAsia" w:cstheme="majorBidi"/>
      <w:b/>
      <w:bCs/>
    </w:rPr>
  </w:style>
  <w:style w:type="paragraph" w:styleId="Heading4">
    <w:name w:val="heading 4"/>
    <w:aliases w:val="h4,B-Head"/>
    <w:basedOn w:val="Normal"/>
    <w:next w:val="Normal"/>
    <w:link w:val="Heading4Char"/>
    <w:uiPriority w:val="3"/>
    <w:unhideWhenUsed/>
    <w:qFormat/>
    <w:rsid w:val="00CE1DF9"/>
    <w:pPr>
      <w:keepNext/>
      <w:keepLines/>
      <w:numPr>
        <w:ilvl w:val="3"/>
        <w:numId w:val="4"/>
      </w:numPr>
      <w:spacing w:after="0" w:afterAutospacing="0"/>
      <w:outlineLvl w:val="3"/>
    </w:pPr>
    <w:rPr>
      <w:rFonts w:eastAsiaTheme="majorEastAsia" w:cstheme="majorBidi"/>
      <w:b/>
      <w:bCs/>
      <w:iCs/>
    </w:rPr>
  </w:style>
  <w:style w:type="paragraph" w:styleId="Heading5">
    <w:name w:val="heading 5"/>
    <w:aliases w:val="h5,C-Head"/>
    <w:basedOn w:val="Normal"/>
    <w:next w:val="Normal"/>
    <w:link w:val="Heading5Char"/>
    <w:uiPriority w:val="4"/>
    <w:unhideWhenUsed/>
    <w:qFormat/>
    <w:rsid w:val="00CE1DF9"/>
    <w:pPr>
      <w:keepNext/>
      <w:keepLines/>
      <w:numPr>
        <w:ilvl w:val="4"/>
        <w:numId w:val="4"/>
      </w:numPr>
      <w:spacing w:after="0" w:afterAutospacing="0"/>
      <w:outlineLvl w:val="4"/>
    </w:pPr>
    <w:rPr>
      <w:rFonts w:eastAsiaTheme="majorEastAsia" w:cstheme="majorBidi"/>
      <w:b/>
      <w:i/>
    </w:rPr>
  </w:style>
  <w:style w:type="paragraph" w:styleId="Heading6">
    <w:name w:val="heading 6"/>
    <w:basedOn w:val="Normal"/>
    <w:next w:val="Normal"/>
    <w:link w:val="Heading6Char"/>
    <w:uiPriority w:val="99"/>
    <w:unhideWhenUsed/>
    <w:qFormat/>
    <w:rsid w:val="00CE1DF9"/>
    <w:pPr>
      <w:keepNext/>
      <w:keepLines/>
      <w:numPr>
        <w:ilvl w:val="5"/>
        <w:numId w:val="4"/>
      </w:numPr>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9"/>
    <w:semiHidden/>
    <w:unhideWhenUsed/>
    <w:qFormat/>
    <w:rsid w:val="00CE1DF9"/>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semiHidden/>
    <w:unhideWhenUsed/>
    <w:qFormat/>
    <w:rsid w:val="00CE1DF9"/>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9"/>
    <w:semiHidden/>
    <w:unhideWhenUsed/>
    <w:qFormat/>
    <w:rsid w:val="00CE1DF9"/>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ThesisTitle Char"/>
    <w:basedOn w:val="DefaultParagraphFont"/>
    <w:link w:val="Heading1"/>
    <w:rsid w:val="00CE1DF9"/>
    <w:rPr>
      <w:rFonts w:asciiTheme="majorBidi" w:eastAsiaTheme="majorEastAsia" w:hAnsiTheme="majorBidi" w:cstheme="majorBidi"/>
      <w:b/>
      <w:bCs/>
      <w:caps/>
      <w:kern w:val="0"/>
      <w:szCs w:val="28"/>
      <w14:ligatures w14:val="none"/>
    </w:rPr>
  </w:style>
  <w:style w:type="character" w:customStyle="1" w:styleId="Heading2Char">
    <w:name w:val="Heading 2 Char"/>
    <w:aliases w:val="h2 Char"/>
    <w:basedOn w:val="DefaultParagraphFont"/>
    <w:link w:val="Heading2"/>
    <w:rsid w:val="00CE1DF9"/>
    <w:rPr>
      <w:rFonts w:asciiTheme="majorBidi" w:eastAsiaTheme="majorEastAsia" w:hAnsiTheme="majorBidi" w:cstheme="majorBidi"/>
      <w:b/>
      <w:bCs/>
      <w:kern w:val="0"/>
      <w:szCs w:val="26"/>
      <w14:ligatures w14:val="none"/>
    </w:rPr>
  </w:style>
  <w:style w:type="character" w:customStyle="1" w:styleId="Heading3Char">
    <w:name w:val="Heading 3 Char"/>
    <w:aliases w:val="h3 Char"/>
    <w:basedOn w:val="DefaultParagraphFont"/>
    <w:link w:val="Heading3"/>
    <w:rsid w:val="00CE1DF9"/>
    <w:rPr>
      <w:rFonts w:asciiTheme="majorBidi" w:eastAsiaTheme="majorEastAsia" w:hAnsiTheme="majorBidi" w:cstheme="majorBidi"/>
      <w:b/>
      <w:bCs/>
      <w:kern w:val="0"/>
      <w:szCs w:val="22"/>
      <w14:ligatures w14:val="none"/>
    </w:rPr>
  </w:style>
  <w:style w:type="character" w:customStyle="1" w:styleId="Heading4Char">
    <w:name w:val="Heading 4 Char"/>
    <w:aliases w:val="h4 Char,B-Head Char"/>
    <w:basedOn w:val="DefaultParagraphFont"/>
    <w:link w:val="Heading4"/>
    <w:uiPriority w:val="3"/>
    <w:rsid w:val="00CE1DF9"/>
    <w:rPr>
      <w:rFonts w:asciiTheme="majorBidi" w:eastAsiaTheme="majorEastAsia" w:hAnsiTheme="majorBidi" w:cstheme="majorBidi"/>
      <w:b/>
      <w:bCs/>
      <w:iCs/>
      <w:kern w:val="0"/>
      <w:szCs w:val="22"/>
      <w14:ligatures w14:val="none"/>
    </w:rPr>
  </w:style>
  <w:style w:type="character" w:customStyle="1" w:styleId="Heading5Char">
    <w:name w:val="Heading 5 Char"/>
    <w:aliases w:val="h5 Char,C-Head Char"/>
    <w:basedOn w:val="DefaultParagraphFont"/>
    <w:link w:val="Heading5"/>
    <w:uiPriority w:val="4"/>
    <w:rsid w:val="00CE1DF9"/>
    <w:rPr>
      <w:rFonts w:asciiTheme="majorBidi" w:eastAsiaTheme="majorEastAsia" w:hAnsiTheme="majorBidi" w:cstheme="majorBidi"/>
      <w:b/>
      <w:i/>
      <w:kern w:val="0"/>
      <w:szCs w:val="22"/>
      <w14:ligatures w14:val="none"/>
    </w:rPr>
  </w:style>
  <w:style w:type="character" w:customStyle="1" w:styleId="Heading6Char">
    <w:name w:val="Heading 6 Char"/>
    <w:basedOn w:val="DefaultParagraphFont"/>
    <w:link w:val="Heading6"/>
    <w:uiPriority w:val="99"/>
    <w:rsid w:val="00CE1DF9"/>
    <w:rPr>
      <w:rFonts w:asciiTheme="majorHAnsi" w:eastAsiaTheme="majorEastAsia" w:hAnsiTheme="majorHAnsi" w:cstheme="majorBidi"/>
      <w:i/>
      <w:iCs/>
      <w:color w:val="000000" w:themeColor="text1"/>
      <w:kern w:val="0"/>
      <w:szCs w:val="22"/>
      <w14:ligatures w14:val="none"/>
    </w:rPr>
  </w:style>
  <w:style w:type="character" w:customStyle="1" w:styleId="Heading7Char">
    <w:name w:val="Heading 7 Char"/>
    <w:basedOn w:val="DefaultParagraphFont"/>
    <w:link w:val="Heading7"/>
    <w:uiPriority w:val="99"/>
    <w:semiHidden/>
    <w:rsid w:val="00CE1DF9"/>
    <w:rPr>
      <w:rFonts w:asciiTheme="majorHAnsi" w:eastAsiaTheme="majorEastAsia" w:hAnsiTheme="majorHAnsi" w:cstheme="majorBidi"/>
      <w:i/>
      <w:iCs/>
      <w:color w:val="404040" w:themeColor="text1" w:themeTint="BF"/>
      <w:kern w:val="0"/>
      <w:szCs w:val="22"/>
      <w14:ligatures w14:val="none"/>
    </w:rPr>
  </w:style>
  <w:style w:type="character" w:customStyle="1" w:styleId="Heading8Char">
    <w:name w:val="Heading 8 Char"/>
    <w:basedOn w:val="DefaultParagraphFont"/>
    <w:link w:val="Heading8"/>
    <w:uiPriority w:val="99"/>
    <w:semiHidden/>
    <w:rsid w:val="00CE1DF9"/>
    <w:rPr>
      <w:rFonts w:asciiTheme="majorHAnsi" w:eastAsiaTheme="majorEastAsia" w:hAnsiTheme="majorHAnsi" w:cstheme="majorBidi"/>
      <w:color w:val="404040" w:themeColor="text1" w:themeTint="BF"/>
      <w:kern w:val="0"/>
      <w:sz w:val="20"/>
      <w:szCs w:val="20"/>
      <w14:ligatures w14:val="none"/>
    </w:rPr>
  </w:style>
  <w:style w:type="character" w:customStyle="1" w:styleId="Heading9Char">
    <w:name w:val="Heading 9 Char"/>
    <w:basedOn w:val="DefaultParagraphFont"/>
    <w:link w:val="Heading9"/>
    <w:uiPriority w:val="99"/>
    <w:semiHidden/>
    <w:rsid w:val="00CE1DF9"/>
    <w:rPr>
      <w:rFonts w:asciiTheme="majorHAnsi" w:eastAsiaTheme="majorEastAsia" w:hAnsiTheme="majorHAnsi" w:cstheme="majorBidi"/>
      <w:i/>
      <w:iCs/>
      <w:color w:val="404040" w:themeColor="text1" w:themeTint="BF"/>
      <w:kern w:val="0"/>
      <w:sz w:val="20"/>
      <w:szCs w:val="20"/>
      <w14:ligatures w14:val="none"/>
    </w:rPr>
  </w:style>
  <w:style w:type="character" w:styleId="PlaceholderText">
    <w:name w:val="Placeholder Text"/>
    <w:basedOn w:val="DefaultParagraphFont"/>
    <w:uiPriority w:val="99"/>
    <w:semiHidden/>
    <w:rsid w:val="00CE1DF9"/>
    <w:rPr>
      <w:color w:val="808080"/>
    </w:rPr>
  </w:style>
  <w:style w:type="paragraph" w:styleId="BalloonText">
    <w:name w:val="Balloon Text"/>
    <w:basedOn w:val="Normal"/>
    <w:link w:val="BalloonTextChar"/>
    <w:uiPriority w:val="99"/>
    <w:semiHidden/>
    <w:unhideWhenUsed/>
    <w:rsid w:val="00CE1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DF9"/>
    <w:rPr>
      <w:rFonts w:ascii="Tahoma" w:eastAsiaTheme="minorEastAsia" w:hAnsi="Tahoma" w:cs="Tahoma"/>
      <w:kern w:val="0"/>
      <w:sz w:val="16"/>
      <w:szCs w:val="16"/>
      <w:lang w:val="en-US"/>
      <w14:ligatures w14:val="none"/>
    </w:rPr>
  </w:style>
  <w:style w:type="character" w:styleId="BookTitle">
    <w:name w:val="Book Title"/>
    <w:basedOn w:val="DefaultParagraphFont"/>
    <w:uiPriority w:val="33"/>
    <w:qFormat/>
    <w:rsid w:val="00CE1DF9"/>
    <w:rPr>
      <w:rFonts w:ascii="Arial Narrow" w:hAnsi="Arial Narrow"/>
      <w:b/>
      <w:bCs/>
      <w:caps/>
      <w:color w:val="auto"/>
      <w:spacing w:val="5"/>
      <w:sz w:val="32"/>
      <w:u w:val="none"/>
    </w:rPr>
  </w:style>
  <w:style w:type="character" w:customStyle="1" w:styleId="Style1">
    <w:name w:val="Style1"/>
    <w:basedOn w:val="DefaultParagraphFont"/>
    <w:uiPriority w:val="19"/>
    <w:rsid w:val="00CE1DF9"/>
    <w:rPr>
      <w:rFonts w:ascii="Times New Roman" w:hAnsi="Times New Roman"/>
      <w:b/>
      <w:caps/>
      <w:smallCaps w:val="0"/>
      <w:strike w:val="0"/>
      <w:dstrike w:val="0"/>
      <w:vanish w:val="0"/>
      <w:sz w:val="28"/>
      <w:vertAlign w:val="baseline"/>
    </w:rPr>
  </w:style>
  <w:style w:type="paragraph" w:styleId="EndnoteText">
    <w:name w:val="endnote text"/>
    <w:basedOn w:val="Normal"/>
    <w:link w:val="EndnoteTextChar"/>
    <w:uiPriority w:val="99"/>
    <w:semiHidden/>
    <w:unhideWhenUsed/>
    <w:rsid w:val="00CE1DF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E1DF9"/>
    <w:rPr>
      <w:rFonts w:asciiTheme="majorBidi" w:eastAsiaTheme="minorEastAsia" w:hAnsiTheme="majorBidi"/>
      <w:kern w:val="0"/>
      <w:sz w:val="20"/>
      <w:szCs w:val="20"/>
      <w:lang w:val="en-US"/>
      <w14:ligatures w14:val="none"/>
    </w:rPr>
  </w:style>
  <w:style w:type="character" w:styleId="CommentReference">
    <w:name w:val="annotation reference"/>
    <w:basedOn w:val="DefaultParagraphFont"/>
    <w:uiPriority w:val="99"/>
    <w:semiHidden/>
    <w:unhideWhenUsed/>
    <w:rsid w:val="00CE1DF9"/>
    <w:rPr>
      <w:sz w:val="16"/>
      <w:szCs w:val="16"/>
    </w:rPr>
  </w:style>
  <w:style w:type="paragraph" w:styleId="CommentText">
    <w:name w:val="annotation text"/>
    <w:basedOn w:val="Normal"/>
    <w:link w:val="CommentTextChar"/>
    <w:uiPriority w:val="99"/>
    <w:unhideWhenUsed/>
    <w:rsid w:val="00CE1DF9"/>
    <w:pPr>
      <w:spacing w:line="240" w:lineRule="auto"/>
    </w:pPr>
    <w:rPr>
      <w:sz w:val="20"/>
      <w:szCs w:val="20"/>
    </w:rPr>
  </w:style>
  <w:style w:type="character" w:customStyle="1" w:styleId="CommentTextChar">
    <w:name w:val="Comment Text Char"/>
    <w:basedOn w:val="DefaultParagraphFont"/>
    <w:link w:val="CommentText"/>
    <w:uiPriority w:val="99"/>
    <w:rsid w:val="00CE1DF9"/>
    <w:rPr>
      <w:rFonts w:asciiTheme="majorBidi" w:eastAsiaTheme="minorEastAsia" w:hAnsiTheme="majorBidi"/>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CE1DF9"/>
    <w:rPr>
      <w:b/>
      <w:bCs/>
    </w:rPr>
  </w:style>
  <w:style w:type="character" w:customStyle="1" w:styleId="CommentSubjectChar">
    <w:name w:val="Comment Subject Char"/>
    <w:basedOn w:val="CommentTextChar"/>
    <w:link w:val="CommentSubject"/>
    <w:uiPriority w:val="99"/>
    <w:semiHidden/>
    <w:rsid w:val="00CE1DF9"/>
    <w:rPr>
      <w:rFonts w:asciiTheme="majorBidi" w:eastAsiaTheme="minorEastAsia" w:hAnsiTheme="majorBidi"/>
      <w:b/>
      <w:bCs/>
      <w:kern w:val="0"/>
      <w:sz w:val="20"/>
      <w:szCs w:val="20"/>
      <w:lang w:val="en-US"/>
      <w14:ligatures w14:val="none"/>
    </w:rPr>
  </w:style>
  <w:style w:type="paragraph" w:styleId="NoSpacing">
    <w:name w:val="No Spacing"/>
    <w:uiPriority w:val="19"/>
    <w:qFormat/>
    <w:rsid w:val="00CE1DF9"/>
    <w:rPr>
      <w:rFonts w:ascii="Times New Roman" w:eastAsia="Calibri" w:hAnsi="Times New Roman" w:cs="Arial"/>
      <w:color w:val="000000" w:themeColor="text1"/>
      <w:kern w:val="0"/>
      <w:szCs w:val="22"/>
      <w:lang w:val="en-MY"/>
      <w14:ligatures w14:val="none"/>
    </w:rPr>
  </w:style>
  <w:style w:type="paragraph" w:styleId="TOCHeading">
    <w:name w:val="TOC Heading"/>
    <w:basedOn w:val="Heading1"/>
    <w:next w:val="Normal"/>
    <w:uiPriority w:val="39"/>
    <w:semiHidden/>
    <w:unhideWhenUsed/>
    <w:qFormat/>
    <w:rsid w:val="00CE1DF9"/>
    <w:pPr>
      <w:spacing w:line="276" w:lineRule="auto"/>
      <w:outlineLvl w:val="9"/>
    </w:pPr>
    <w:rPr>
      <w:rFonts w:asciiTheme="majorHAnsi" w:hAnsiTheme="majorHAnsi"/>
      <w:color w:val="2F5496" w:themeColor="accent1" w:themeShade="BF"/>
    </w:rPr>
  </w:style>
  <w:style w:type="paragraph" w:customStyle="1" w:styleId="F7">
    <w:name w:val="F 7"/>
    <w:basedOn w:val="Normal"/>
    <w:link w:val="F7Char"/>
    <w:uiPriority w:val="19"/>
    <w:qFormat/>
    <w:rsid w:val="00CE1DF9"/>
  </w:style>
  <w:style w:type="paragraph" w:styleId="TableofFigures">
    <w:name w:val="table of figures"/>
    <w:basedOn w:val="Normal"/>
    <w:next w:val="Normal"/>
    <w:uiPriority w:val="99"/>
    <w:unhideWhenUsed/>
    <w:rsid w:val="00CE1DF9"/>
    <w:pPr>
      <w:spacing w:line="276" w:lineRule="auto"/>
      <w:ind w:firstLine="0"/>
    </w:pPr>
  </w:style>
  <w:style w:type="paragraph" w:styleId="TOC2">
    <w:name w:val="toc 2"/>
    <w:basedOn w:val="Normal"/>
    <w:next w:val="Normal"/>
    <w:autoRedefine/>
    <w:uiPriority w:val="39"/>
    <w:unhideWhenUsed/>
    <w:qFormat/>
    <w:rsid w:val="007C0063"/>
    <w:pPr>
      <w:tabs>
        <w:tab w:val="left" w:pos="8080"/>
        <w:tab w:val="right" w:leader="dot" w:pos="8495"/>
      </w:tabs>
      <w:spacing w:before="480" w:after="0" w:afterAutospacing="0"/>
      <w:ind w:firstLine="0"/>
    </w:pPr>
    <w:rPr>
      <w:rFonts w:ascii="Times New Roman" w:hAnsi="Times New Roman"/>
      <w:b/>
      <w:caps/>
    </w:rPr>
  </w:style>
  <w:style w:type="character" w:customStyle="1" w:styleId="F7Char">
    <w:name w:val="F 7 Char"/>
    <w:basedOn w:val="DefaultParagraphFont"/>
    <w:link w:val="F7"/>
    <w:uiPriority w:val="19"/>
    <w:rsid w:val="00CE1DF9"/>
    <w:rPr>
      <w:rFonts w:asciiTheme="majorBidi" w:eastAsiaTheme="minorEastAsia" w:hAnsiTheme="majorBidi"/>
      <w:kern w:val="0"/>
      <w:szCs w:val="22"/>
      <w:lang w:val="en-US"/>
      <w14:ligatures w14:val="none"/>
    </w:rPr>
  </w:style>
  <w:style w:type="paragraph" w:styleId="TOC1">
    <w:name w:val="toc 1"/>
    <w:basedOn w:val="Normal"/>
    <w:next w:val="Normal"/>
    <w:autoRedefine/>
    <w:uiPriority w:val="39"/>
    <w:unhideWhenUsed/>
    <w:qFormat/>
    <w:rsid w:val="00CE1DF9"/>
    <w:pPr>
      <w:tabs>
        <w:tab w:val="right" w:leader="dot" w:pos="8495"/>
      </w:tabs>
      <w:spacing w:after="0" w:afterAutospacing="0"/>
      <w:ind w:firstLine="0"/>
    </w:pPr>
    <w:rPr>
      <w:rFonts w:ascii="Times New Roman" w:hAnsi="Times New Roman"/>
      <w:noProof/>
    </w:rPr>
  </w:style>
  <w:style w:type="paragraph" w:styleId="TOC3">
    <w:name w:val="toc 3"/>
    <w:basedOn w:val="Normal"/>
    <w:next w:val="Normal"/>
    <w:autoRedefine/>
    <w:uiPriority w:val="39"/>
    <w:unhideWhenUsed/>
    <w:qFormat/>
    <w:rsid w:val="005F0852"/>
    <w:pPr>
      <w:tabs>
        <w:tab w:val="left" w:pos="0"/>
        <w:tab w:val="right" w:leader="dot" w:pos="8495"/>
      </w:tabs>
      <w:spacing w:after="0" w:afterAutospacing="0"/>
      <w:ind w:left="567" w:hanging="567"/>
    </w:pPr>
    <w:rPr>
      <w:rFonts w:ascii="Times New Roman" w:hAnsi="Times New Roman"/>
      <w:noProof/>
    </w:rPr>
  </w:style>
  <w:style w:type="paragraph" w:styleId="TOC5">
    <w:name w:val="toc 5"/>
    <w:basedOn w:val="Normal"/>
    <w:next w:val="Normal"/>
    <w:autoRedefine/>
    <w:uiPriority w:val="39"/>
    <w:unhideWhenUsed/>
    <w:rsid w:val="00CE1DF9"/>
    <w:pPr>
      <w:tabs>
        <w:tab w:val="left" w:pos="2921"/>
        <w:tab w:val="right" w:leader="dot" w:pos="8495"/>
      </w:tabs>
      <w:spacing w:after="0" w:afterAutospacing="0"/>
      <w:ind w:left="1418" w:hanging="851"/>
    </w:pPr>
  </w:style>
  <w:style w:type="paragraph" w:styleId="TOC4">
    <w:name w:val="toc 4"/>
    <w:basedOn w:val="Normal"/>
    <w:next w:val="Normal"/>
    <w:autoRedefine/>
    <w:uiPriority w:val="39"/>
    <w:unhideWhenUsed/>
    <w:rsid w:val="00CE1DF9"/>
    <w:pPr>
      <w:tabs>
        <w:tab w:val="left" w:pos="1760"/>
      </w:tabs>
      <w:spacing w:after="0" w:afterAutospacing="0"/>
      <w:ind w:left="7685" w:hanging="7118"/>
      <w:jc w:val="left"/>
    </w:pPr>
    <w:rPr>
      <w:noProof/>
    </w:rPr>
  </w:style>
  <w:style w:type="paragraph" w:customStyle="1" w:styleId="Bulletlist">
    <w:name w:val="Bullet list"/>
    <w:basedOn w:val="ListBullet"/>
    <w:next w:val="Normal"/>
    <w:uiPriority w:val="19"/>
    <w:qFormat/>
    <w:rsid w:val="00CE1DF9"/>
    <w:pPr>
      <w:numPr>
        <w:numId w:val="0"/>
      </w:numPr>
    </w:pPr>
  </w:style>
  <w:style w:type="paragraph" w:styleId="ListBullet">
    <w:name w:val="List Bullet"/>
    <w:basedOn w:val="Normal"/>
    <w:uiPriority w:val="99"/>
    <w:semiHidden/>
    <w:unhideWhenUsed/>
    <w:rsid w:val="00CE1DF9"/>
    <w:pPr>
      <w:numPr>
        <w:numId w:val="1"/>
      </w:numPr>
      <w:contextualSpacing/>
    </w:pPr>
  </w:style>
  <w:style w:type="paragraph" w:styleId="Caption">
    <w:name w:val="caption"/>
    <w:basedOn w:val="Normal"/>
    <w:next w:val="Normal"/>
    <w:link w:val="CaptionChar"/>
    <w:uiPriority w:val="35"/>
    <w:unhideWhenUsed/>
    <w:qFormat/>
    <w:rsid w:val="00CE1DF9"/>
    <w:pPr>
      <w:spacing w:line="240" w:lineRule="auto"/>
      <w:jc w:val="center"/>
    </w:pPr>
    <w:rPr>
      <w:b/>
      <w:bCs/>
      <w:color w:val="000000" w:themeColor="text1"/>
      <w:szCs w:val="18"/>
    </w:rPr>
  </w:style>
  <w:style w:type="paragraph" w:styleId="Footer">
    <w:name w:val="footer"/>
    <w:basedOn w:val="Normal"/>
    <w:link w:val="FooterChar"/>
    <w:uiPriority w:val="99"/>
    <w:unhideWhenUsed/>
    <w:qFormat/>
    <w:rsid w:val="00CE1DF9"/>
    <w:pPr>
      <w:tabs>
        <w:tab w:val="center" w:pos="4680"/>
        <w:tab w:val="right" w:pos="9360"/>
      </w:tabs>
      <w:spacing w:line="240" w:lineRule="auto"/>
    </w:pPr>
    <w:rPr>
      <w:sz w:val="16"/>
    </w:rPr>
  </w:style>
  <w:style w:type="character" w:customStyle="1" w:styleId="FooterChar">
    <w:name w:val="Footer Char"/>
    <w:basedOn w:val="DefaultParagraphFont"/>
    <w:link w:val="Footer"/>
    <w:uiPriority w:val="99"/>
    <w:rsid w:val="00CE1DF9"/>
    <w:rPr>
      <w:rFonts w:asciiTheme="majorBidi" w:eastAsiaTheme="minorEastAsia" w:hAnsiTheme="majorBidi"/>
      <w:kern w:val="0"/>
      <w:sz w:val="16"/>
      <w:szCs w:val="22"/>
      <w:lang w:val="en-US"/>
      <w14:ligatures w14:val="none"/>
    </w:rPr>
  </w:style>
  <w:style w:type="paragraph" w:styleId="ListParagraph">
    <w:name w:val="List Paragraph"/>
    <w:aliases w:val="numbered lists"/>
    <w:basedOn w:val="Normal"/>
    <w:next w:val="Normal"/>
    <w:link w:val="ListParagraphChar"/>
    <w:uiPriority w:val="34"/>
    <w:qFormat/>
    <w:rsid w:val="00CE1DF9"/>
    <w:pPr>
      <w:numPr>
        <w:numId w:val="2"/>
      </w:numPr>
      <w:contextualSpacing/>
    </w:pPr>
  </w:style>
  <w:style w:type="paragraph" w:customStyle="1" w:styleId="indent">
    <w:name w:val="indent"/>
    <w:basedOn w:val="Normal"/>
    <w:uiPriority w:val="2"/>
    <w:qFormat/>
    <w:rsid w:val="00CE1DF9"/>
    <w:pPr>
      <w:ind w:left="794" w:firstLine="170"/>
    </w:pPr>
  </w:style>
  <w:style w:type="paragraph" w:customStyle="1" w:styleId="Noindent">
    <w:name w:val="No indent"/>
    <w:basedOn w:val="Normal"/>
    <w:next w:val="Normal"/>
    <w:uiPriority w:val="2"/>
    <w:qFormat/>
    <w:rsid w:val="00CE1DF9"/>
  </w:style>
  <w:style w:type="numbering" w:customStyle="1" w:styleId="StyleUM">
    <w:name w:val="Style UM"/>
    <w:uiPriority w:val="99"/>
    <w:rsid w:val="00CE1DF9"/>
    <w:pPr>
      <w:numPr>
        <w:numId w:val="3"/>
      </w:numPr>
    </w:pPr>
  </w:style>
  <w:style w:type="paragraph" w:customStyle="1" w:styleId="textquote">
    <w:name w:val="text quote"/>
    <w:aliases w:val="tq"/>
    <w:basedOn w:val="Normal"/>
    <w:next w:val="Normal"/>
    <w:uiPriority w:val="2"/>
    <w:rsid w:val="00CE1DF9"/>
    <w:pPr>
      <w:overflowPunct w:val="0"/>
      <w:autoSpaceDE w:val="0"/>
      <w:autoSpaceDN w:val="0"/>
      <w:adjustRightInd w:val="0"/>
      <w:spacing w:before="240" w:after="0" w:afterAutospacing="0"/>
      <w:ind w:left="737" w:firstLine="0"/>
      <w:textAlignment w:val="baseline"/>
    </w:pPr>
    <w:rPr>
      <w:rFonts w:ascii="Times" w:eastAsia="Times New Roman" w:hAnsi="Times" w:cs="Times New Roman"/>
      <w:szCs w:val="20"/>
    </w:rPr>
  </w:style>
  <w:style w:type="character" w:styleId="Hyperlink">
    <w:name w:val="Hyperlink"/>
    <w:basedOn w:val="DefaultParagraphFont"/>
    <w:uiPriority w:val="99"/>
    <w:unhideWhenUsed/>
    <w:rsid w:val="00CE1DF9"/>
    <w:rPr>
      <w:color w:val="0563C1" w:themeColor="hyperlink"/>
      <w:u w:val="single"/>
    </w:rPr>
  </w:style>
  <w:style w:type="paragraph" w:customStyle="1" w:styleId="AbstractText">
    <w:name w:val="Abstract Text"/>
    <w:basedOn w:val="Normal"/>
    <w:uiPriority w:val="2"/>
    <w:qFormat/>
    <w:rsid w:val="00CE1DF9"/>
    <w:rPr>
      <w:rFonts w:ascii="Times New Roman" w:hAnsi="Times New Roman"/>
    </w:rPr>
  </w:style>
  <w:style w:type="paragraph" w:customStyle="1" w:styleId="CoverTitle">
    <w:name w:val="Cover Title"/>
    <w:basedOn w:val="Normal"/>
    <w:uiPriority w:val="1"/>
    <w:qFormat/>
    <w:rsid w:val="00CE1DF9"/>
    <w:pPr>
      <w:spacing w:after="0" w:afterAutospacing="0" w:line="240" w:lineRule="auto"/>
      <w:jc w:val="center"/>
    </w:pPr>
    <w:rPr>
      <w:rFonts w:ascii="Times New Roman" w:hAnsi="Times New Roman" w:cs="Times New Roman"/>
      <w:b/>
      <w:bCs/>
      <w:sz w:val="28"/>
      <w:szCs w:val="28"/>
    </w:rPr>
  </w:style>
  <w:style w:type="paragraph" w:customStyle="1" w:styleId="AbstractTitle">
    <w:name w:val="Abstract Title"/>
    <w:basedOn w:val="Heading1"/>
    <w:next w:val="AbstractText"/>
    <w:uiPriority w:val="1"/>
    <w:qFormat/>
    <w:rsid w:val="00CE1DF9"/>
    <w:pPr>
      <w:numPr>
        <w:numId w:val="0"/>
      </w:numPr>
      <w:spacing w:beforeLines="100"/>
    </w:pPr>
    <w:rPr>
      <w:rFonts w:ascii="Times New Roman" w:hAnsi="Times New Roman" w:cs="Times New Roman"/>
      <w:color w:val="000000" w:themeColor="text1"/>
    </w:rPr>
  </w:style>
  <w:style w:type="paragraph" w:customStyle="1" w:styleId="AckTitle">
    <w:name w:val="Ack Title"/>
    <w:basedOn w:val="Heading1"/>
    <w:next w:val="Normal"/>
    <w:uiPriority w:val="1"/>
    <w:qFormat/>
    <w:rsid w:val="00CE1DF9"/>
    <w:pPr>
      <w:numPr>
        <w:numId w:val="0"/>
      </w:numPr>
    </w:pPr>
    <w:rPr>
      <w:rFonts w:ascii="Times New Roman" w:hAnsi="Times New Roman"/>
      <w:color w:val="000000" w:themeColor="text1"/>
    </w:rPr>
  </w:style>
  <w:style w:type="paragraph" w:customStyle="1" w:styleId="Othertitle">
    <w:name w:val="Other title"/>
    <w:basedOn w:val="Heading1"/>
    <w:uiPriority w:val="1"/>
    <w:qFormat/>
    <w:rsid w:val="00CE1DF9"/>
    <w:pPr>
      <w:numPr>
        <w:numId w:val="0"/>
      </w:numPr>
    </w:pPr>
    <w:rPr>
      <w:rFonts w:eastAsiaTheme="minorHAnsi"/>
      <w:color w:val="000000" w:themeColor="text1"/>
    </w:rPr>
  </w:style>
  <w:style w:type="paragraph" w:customStyle="1" w:styleId="RefTitle">
    <w:name w:val="Ref Title"/>
    <w:basedOn w:val="Heading1"/>
    <w:next w:val="Bibliography"/>
    <w:uiPriority w:val="1"/>
    <w:qFormat/>
    <w:rsid w:val="00CE1DF9"/>
    <w:pPr>
      <w:numPr>
        <w:numId w:val="0"/>
      </w:numPr>
    </w:pPr>
    <w:rPr>
      <w:bCs w:val="0"/>
    </w:rPr>
  </w:style>
  <w:style w:type="paragraph" w:styleId="Bibliography">
    <w:name w:val="Bibliography"/>
    <w:basedOn w:val="Normal"/>
    <w:next w:val="Normal"/>
    <w:uiPriority w:val="37"/>
    <w:semiHidden/>
    <w:unhideWhenUsed/>
    <w:rsid w:val="00CE1DF9"/>
  </w:style>
  <w:style w:type="table" w:styleId="TableGrid">
    <w:name w:val="Table Grid"/>
    <w:basedOn w:val="TableNormal"/>
    <w:uiPriority w:val="59"/>
    <w:rsid w:val="00CE1DF9"/>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24"/>
    <w:unhideWhenUsed/>
    <w:rsid w:val="00CE1DF9"/>
    <w:pPr>
      <w:tabs>
        <w:tab w:val="center" w:pos="4680"/>
        <w:tab w:val="right" w:pos="9360"/>
      </w:tabs>
      <w:spacing w:after="0" w:line="240" w:lineRule="auto"/>
    </w:pPr>
  </w:style>
  <w:style w:type="character" w:customStyle="1" w:styleId="HeaderChar">
    <w:name w:val="Header Char"/>
    <w:basedOn w:val="DefaultParagraphFont"/>
    <w:link w:val="Header"/>
    <w:uiPriority w:val="24"/>
    <w:rsid w:val="00CE1DF9"/>
    <w:rPr>
      <w:rFonts w:asciiTheme="majorBidi" w:eastAsiaTheme="minorEastAsia" w:hAnsiTheme="majorBidi"/>
      <w:kern w:val="0"/>
      <w:szCs w:val="22"/>
      <w:lang w:val="en-US"/>
      <w14:ligatures w14:val="none"/>
    </w:rPr>
  </w:style>
  <w:style w:type="character" w:styleId="EndnoteReference">
    <w:name w:val="endnote reference"/>
    <w:basedOn w:val="DefaultParagraphFont"/>
    <w:uiPriority w:val="99"/>
    <w:semiHidden/>
    <w:unhideWhenUsed/>
    <w:rsid w:val="00CE1DF9"/>
    <w:rPr>
      <w:vertAlign w:val="superscript"/>
    </w:rPr>
  </w:style>
  <w:style w:type="paragraph" w:customStyle="1" w:styleId="Body">
    <w:name w:val="Body"/>
    <w:basedOn w:val="Normal"/>
    <w:uiPriority w:val="19"/>
    <w:qFormat/>
    <w:rsid w:val="00CE1DF9"/>
    <w:pPr>
      <w:spacing w:after="0" w:afterAutospacing="0" w:line="360" w:lineRule="auto"/>
    </w:pPr>
  </w:style>
  <w:style w:type="paragraph" w:styleId="TOC6">
    <w:name w:val="toc 6"/>
    <w:basedOn w:val="Normal"/>
    <w:next w:val="Normal"/>
    <w:autoRedefine/>
    <w:uiPriority w:val="39"/>
    <w:unhideWhenUsed/>
    <w:rsid w:val="00CE1DF9"/>
    <w:pPr>
      <w:tabs>
        <w:tab w:val="left" w:pos="2527"/>
        <w:tab w:val="right" w:leader="dot" w:pos="8495"/>
      </w:tabs>
      <w:spacing w:after="0" w:afterAutospacing="0"/>
      <w:ind w:left="2269" w:hanging="851"/>
    </w:pPr>
  </w:style>
  <w:style w:type="character" w:styleId="IntenseReference">
    <w:name w:val="Intense Reference"/>
    <w:basedOn w:val="DefaultParagraphFont"/>
    <w:uiPriority w:val="32"/>
    <w:qFormat/>
    <w:rsid w:val="00CE1DF9"/>
    <w:rPr>
      <w:b/>
      <w:bCs/>
      <w:smallCaps/>
      <w:color w:val="ED7D31" w:themeColor="accent2"/>
      <w:spacing w:val="5"/>
      <w:u w:val="single"/>
    </w:rPr>
  </w:style>
  <w:style w:type="paragraph" w:styleId="Title">
    <w:name w:val="Title"/>
    <w:basedOn w:val="Normal"/>
    <w:next w:val="Normal"/>
    <w:link w:val="TitleChar"/>
    <w:uiPriority w:val="19"/>
    <w:qFormat/>
    <w:rsid w:val="00CE1DF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9"/>
    <w:rsid w:val="00CE1DF9"/>
    <w:rPr>
      <w:rFonts w:asciiTheme="majorHAnsi" w:eastAsiaTheme="majorEastAsia" w:hAnsiTheme="majorHAnsi" w:cstheme="majorBidi"/>
      <w:color w:val="323E4F" w:themeColor="text2" w:themeShade="BF"/>
      <w:spacing w:val="5"/>
      <w:kern w:val="28"/>
      <w:sz w:val="52"/>
      <w:szCs w:val="52"/>
      <w:lang w:val="en-US"/>
      <w14:ligatures w14:val="none"/>
    </w:rPr>
  </w:style>
  <w:style w:type="character" w:styleId="FootnoteReference">
    <w:name w:val="footnote reference"/>
    <w:basedOn w:val="DefaultParagraphFont"/>
    <w:uiPriority w:val="99"/>
    <w:semiHidden/>
    <w:unhideWhenUsed/>
    <w:rsid w:val="00CE1DF9"/>
    <w:rPr>
      <w:vertAlign w:val="superscript"/>
    </w:rPr>
  </w:style>
  <w:style w:type="paragraph" w:styleId="FootnoteText">
    <w:name w:val="footnote text"/>
    <w:basedOn w:val="Normal"/>
    <w:link w:val="FootnoteTextChar"/>
    <w:uiPriority w:val="99"/>
    <w:semiHidden/>
    <w:unhideWhenUsed/>
    <w:rsid w:val="00CE1D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1DF9"/>
    <w:rPr>
      <w:rFonts w:asciiTheme="majorBidi" w:eastAsiaTheme="minorEastAsia" w:hAnsiTheme="majorBidi"/>
      <w:kern w:val="0"/>
      <w:sz w:val="20"/>
      <w:szCs w:val="20"/>
      <w:lang w:val="en-US"/>
      <w14:ligatures w14:val="none"/>
    </w:rPr>
  </w:style>
  <w:style w:type="paragraph" w:customStyle="1" w:styleId="AppendixsubTitle">
    <w:name w:val="Appendix subTitle"/>
    <w:basedOn w:val="Normal"/>
    <w:next w:val="Normal"/>
    <w:uiPriority w:val="2"/>
    <w:rsid w:val="00CE1DF9"/>
    <w:pPr>
      <w:numPr>
        <w:numId w:val="5"/>
      </w:numPr>
      <w:spacing w:after="0" w:afterAutospacing="0"/>
      <w:outlineLvl w:val="1"/>
    </w:pPr>
    <w:rPr>
      <w:b/>
    </w:rPr>
  </w:style>
  <w:style w:type="paragraph" w:customStyle="1" w:styleId="graf">
    <w:name w:val="graf"/>
    <w:basedOn w:val="Normal"/>
    <w:rsid w:val="00CE1DF9"/>
    <w:pPr>
      <w:spacing w:before="100" w:beforeAutospacing="1" w:line="240" w:lineRule="auto"/>
      <w:ind w:firstLine="0"/>
      <w:jc w:val="left"/>
    </w:pPr>
    <w:rPr>
      <w:rFonts w:ascii="Times New Roman" w:eastAsia="Times New Roman" w:hAnsi="Times New Roman" w:cs="Times New Roman"/>
      <w:szCs w:val="24"/>
      <w:lang w:val="en-MY"/>
    </w:rPr>
  </w:style>
  <w:style w:type="character" w:styleId="Emphasis">
    <w:name w:val="Emphasis"/>
    <w:basedOn w:val="DefaultParagraphFont"/>
    <w:uiPriority w:val="20"/>
    <w:qFormat/>
    <w:rsid w:val="00CE1DF9"/>
    <w:rPr>
      <w:i/>
      <w:iCs/>
    </w:rPr>
  </w:style>
  <w:style w:type="character" w:customStyle="1" w:styleId="fontstyle01">
    <w:name w:val="fontstyle01"/>
    <w:basedOn w:val="DefaultParagraphFont"/>
    <w:rsid w:val="00CE1DF9"/>
    <w:rPr>
      <w:rFonts w:ascii="TimesNewRomanPSMT" w:hAnsi="TimesNewRomanPSMT" w:hint="default"/>
      <w:b w:val="0"/>
      <w:bCs w:val="0"/>
      <w:i w:val="0"/>
      <w:iCs w:val="0"/>
      <w:color w:val="000000"/>
      <w:sz w:val="24"/>
      <w:szCs w:val="24"/>
    </w:rPr>
  </w:style>
  <w:style w:type="table" w:styleId="TableGridLight">
    <w:name w:val="Grid Table Light"/>
    <w:basedOn w:val="TableNormal"/>
    <w:uiPriority w:val="40"/>
    <w:rsid w:val="00CE1DF9"/>
    <w:rPr>
      <w:rFonts w:ascii="Arial" w:hAnsi="Arial" w:cs="Arial"/>
      <w:kern w:val="0"/>
      <w:sz w:val="18"/>
      <w:szCs w:val="18"/>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CE1DF9"/>
    <w:rPr>
      <w:color w:val="954F72" w:themeColor="followedHyperlink"/>
      <w:u w:val="single"/>
    </w:rPr>
  </w:style>
  <w:style w:type="paragraph" w:customStyle="1" w:styleId="level3">
    <w:name w:val="level3"/>
    <w:basedOn w:val="Normal"/>
    <w:link w:val="level3Char"/>
    <w:qFormat/>
    <w:rsid w:val="00CE1DF9"/>
    <w:pPr>
      <w:numPr>
        <w:ilvl w:val="3"/>
        <w:numId w:val="6"/>
      </w:numPr>
      <w:spacing w:after="160" w:afterAutospacing="0" w:line="720" w:lineRule="auto"/>
      <w:ind w:left="993" w:right="397" w:hanging="993"/>
      <w:contextualSpacing/>
      <w:outlineLvl w:val="0"/>
    </w:pPr>
    <w:rPr>
      <w:rFonts w:eastAsia="Calibri" w:cstheme="majorBidi"/>
      <w:b/>
      <w:bCs/>
      <w:noProof/>
      <w:color w:val="000000"/>
      <w:sz w:val="26"/>
      <w:szCs w:val="26"/>
      <w:lang w:bidi="ar-YE"/>
      <w14:scene3d>
        <w14:camera w14:prst="orthographicFront"/>
        <w14:lightRig w14:rig="threePt" w14:dir="t">
          <w14:rot w14:lat="0" w14:lon="0" w14:rev="0"/>
        </w14:lightRig>
      </w14:scene3d>
    </w:rPr>
  </w:style>
  <w:style w:type="character" w:customStyle="1" w:styleId="level3Char">
    <w:name w:val="level3 Char"/>
    <w:basedOn w:val="DefaultParagraphFont"/>
    <w:link w:val="level3"/>
    <w:rsid w:val="00CE1DF9"/>
    <w:rPr>
      <w:rFonts w:asciiTheme="majorBidi" w:eastAsia="Calibri" w:hAnsiTheme="majorBidi" w:cstheme="majorBidi"/>
      <w:b/>
      <w:bCs/>
      <w:noProof/>
      <w:color w:val="000000"/>
      <w:kern w:val="0"/>
      <w:sz w:val="26"/>
      <w:szCs w:val="26"/>
      <w:lang w:bidi="ar-YE"/>
      <w14:scene3d>
        <w14:camera w14:prst="orthographicFront"/>
        <w14:lightRig w14:rig="threePt" w14:dir="t">
          <w14:rot w14:lat="0" w14:lon="0" w14:rev="0"/>
        </w14:lightRig>
      </w14:scene3d>
      <w14:ligatures w14:val="none"/>
    </w:rPr>
  </w:style>
  <w:style w:type="paragraph" w:customStyle="1" w:styleId="c311">
    <w:name w:val="c3.1.1"/>
    <w:basedOn w:val="Normal"/>
    <w:qFormat/>
    <w:rsid w:val="00CE1DF9"/>
    <w:pPr>
      <w:numPr>
        <w:ilvl w:val="2"/>
        <w:numId w:val="6"/>
      </w:numPr>
      <w:spacing w:after="160" w:afterAutospacing="0" w:line="840" w:lineRule="auto"/>
      <w:ind w:left="993" w:right="397" w:hanging="993"/>
      <w:contextualSpacing/>
      <w:jc w:val="left"/>
      <w:outlineLvl w:val="0"/>
    </w:pPr>
    <w:rPr>
      <w:rFonts w:eastAsia="Calibri" w:cstheme="majorBidi"/>
      <w:b/>
      <w:bCs/>
      <w:noProof/>
      <w:color w:val="000000" w:themeColor="text1"/>
      <w:sz w:val="26"/>
      <w:szCs w:val="26"/>
      <w:lang w:bidi="ar-YE"/>
    </w:rPr>
  </w:style>
  <w:style w:type="paragraph" w:customStyle="1" w:styleId="3chap">
    <w:name w:val="3chap"/>
    <w:basedOn w:val="level3"/>
    <w:qFormat/>
    <w:rsid w:val="00CE1DF9"/>
    <w:pPr>
      <w:numPr>
        <w:ilvl w:val="4"/>
      </w:numPr>
      <w:tabs>
        <w:tab w:val="num" w:pos="360"/>
        <w:tab w:val="left" w:pos="1134"/>
      </w:tabs>
      <w:ind w:left="1418" w:hanging="1418"/>
    </w:pPr>
  </w:style>
  <w:style w:type="character" w:customStyle="1" w:styleId="CaptionChar">
    <w:name w:val="Caption Char"/>
    <w:basedOn w:val="DefaultParagraphFont"/>
    <w:link w:val="Caption"/>
    <w:uiPriority w:val="35"/>
    <w:rsid w:val="00CE1DF9"/>
    <w:rPr>
      <w:rFonts w:asciiTheme="majorBidi" w:eastAsiaTheme="minorEastAsia" w:hAnsiTheme="majorBidi"/>
      <w:b/>
      <w:bCs/>
      <w:color w:val="000000" w:themeColor="text1"/>
      <w:kern w:val="0"/>
      <w:szCs w:val="18"/>
      <w:lang w:val="en-US"/>
      <w14:ligatures w14:val="none"/>
    </w:rPr>
  </w:style>
  <w:style w:type="character" w:customStyle="1" w:styleId="ListParagraphChar">
    <w:name w:val="List Paragraph Char"/>
    <w:aliases w:val="numbered lists Char"/>
    <w:basedOn w:val="DefaultParagraphFont"/>
    <w:link w:val="ListParagraph"/>
    <w:uiPriority w:val="34"/>
    <w:rsid w:val="00CE1DF9"/>
    <w:rPr>
      <w:rFonts w:asciiTheme="majorBidi" w:eastAsiaTheme="minorEastAsia" w:hAnsiTheme="majorBidi"/>
      <w:kern w:val="0"/>
      <w:szCs w:val="22"/>
      <w14:ligatures w14:val="none"/>
    </w:rPr>
  </w:style>
  <w:style w:type="character" w:customStyle="1" w:styleId="apple-converted-space">
    <w:name w:val="apple-converted-space"/>
    <w:basedOn w:val="DefaultParagraphFont"/>
    <w:rsid w:val="00CE1DF9"/>
  </w:style>
  <w:style w:type="character" w:styleId="Strong">
    <w:name w:val="Strong"/>
    <w:basedOn w:val="DefaultParagraphFont"/>
    <w:uiPriority w:val="22"/>
    <w:qFormat/>
    <w:rsid w:val="00CE1DF9"/>
    <w:rPr>
      <w:b/>
      <w:bCs/>
    </w:rPr>
  </w:style>
  <w:style w:type="paragraph" w:styleId="Revision">
    <w:name w:val="Revision"/>
    <w:hidden/>
    <w:uiPriority w:val="99"/>
    <w:semiHidden/>
    <w:rsid w:val="00CE1DF9"/>
    <w:rPr>
      <w:rFonts w:asciiTheme="majorBidi" w:eastAsiaTheme="minorEastAsia" w:hAnsiTheme="majorBidi"/>
      <w:kern w:val="0"/>
      <w:szCs w:val="22"/>
      <w:lang w:val="en-US"/>
      <w14:ligatures w14:val="none"/>
    </w:rPr>
  </w:style>
  <w:style w:type="character" w:customStyle="1" w:styleId="UnresolvedMention1">
    <w:name w:val="Unresolved Mention1"/>
    <w:basedOn w:val="DefaultParagraphFont"/>
    <w:uiPriority w:val="99"/>
    <w:semiHidden/>
    <w:unhideWhenUsed/>
    <w:rsid w:val="00CE1DF9"/>
    <w:rPr>
      <w:color w:val="605E5C"/>
      <w:shd w:val="clear" w:color="auto" w:fill="E1DFDD"/>
    </w:rPr>
  </w:style>
  <w:style w:type="paragraph" w:styleId="NormalWeb">
    <w:name w:val="Normal (Web)"/>
    <w:basedOn w:val="Normal"/>
    <w:uiPriority w:val="99"/>
    <w:unhideWhenUsed/>
    <w:rsid w:val="00CE1DF9"/>
    <w:pPr>
      <w:spacing w:before="100" w:beforeAutospacing="1" w:line="240" w:lineRule="auto"/>
      <w:ind w:firstLine="0"/>
      <w:jc w:val="left"/>
    </w:pPr>
    <w:rPr>
      <w:rFonts w:ascii="Times New Roman" w:eastAsia="Times New Roman" w:hAnsi="Times New Roman" w:cs="Times New Roman"/>
      <w:szCs w:val="24"/>
      <w:lang w:val="en-MY"/>
    </w:rPr>
  </w:style>
  <w:style w:type="paragraph" w:customStyle="1" w:styleId="H1">
    <w:name w:val="H1"/>
    <w:basedOn w:val="Normal"/>
    <w:rsid w:val="00CE1DF9"/>
    <w:pPr>
      <w:autoSpaceDE w:val="0"/>
      <w:autoSpaceDN w:val="0"/>
      <w:adjustRightInd w:val="0"/>
      <w:spacing w:before="240" w:after="0" w:afterAutospacing="0" w:line="240" w:lineRule="auto"/>
      <w:ind w:firstLine="0"/>
      <w:jc w:val="left"/>
    </w:pPr>
    <w:rPr>
      <w:rFonts w:ascii="Helvetica" w:eastAsia="Times New Roman" w:hAnsi="Helvetica" w:cs="FormataOTF-Bold"/>
      <w:b/>
      <w:bCs/>
      <w:color w:val="00629B"/>
      <w:sz w:val="18"/>
      <w:szCs w:val="18"/>
    </w:rPr>
  </w:style>
  <w:style w:type="paragraph" w:customStyle="1" w:styleId="H2">
    <w:name w:val="H2"/>
    <w:basedOn w:val="Normal"/>
    <w:rsid w:val="00CE1DF9"/>
    <w:pPr>
      <w:autoSpaceDE w:val="0"/>
      <w:autoSpaceDN w:val="0"/>
      <w:adjustRightInd w:val="0"/>
      <w:spacing w:before="260" w:after="0" w:afterAutospacing="0" w:line="240" w:lineRule="auto"/>
      <w:ind w:firstLine="0"/>
      <w:jc w:val="left"/>
    </w:pPr>
    <w:rPr>
      <w:rFonts w:ascii="Helvetica" w:eastAsia="Times New Roman" w:hAnsi="Helvetica" w:cs="FormataOTFMdIt"/>
      <w:b/>
      <w:i/>
      <w:color w:val="58595B"/>
      <w:sz w:val="18"/>
      <w:szCs w:val="18"/>
    </w:rPr>
  </w:style>
  <w:style w:type="paragraph" w:customStyle="1" w:styleId="Default">
    <w:name w:val="Default"/>
    <w:rsid w:val="00CE1DF9"/>
    <w:pPr>
      <w:autoSpaceDE w:val="0"/>
      <w:autoSpaceDN w:val="0"/>
      <w:adjustRightInd w:val="0"/>
    </w:pPr>
    <w:rPr>
      <w:rFonts w:ascii="Times New Roman" w:hAnsi="Times New Roman" w:cs="Times New Roman"/>
      <w:color w:val="000000"/>
      <w:kern w:val="0"/>
      <w:lang w:val="en-US"/>
      <w14:ligatures w14:val="none"/>
    </w:rPr>
  </w:style>
  <w:style w:type="character" w:customStyle="1" w:styleId="highlight-blue">
    <w:name w:val="highlight-blue"/>
    <w:basedOn w:val="DefaultParagraphFont"/>
    <w:rsid w:val="00CE1DF9"/>
  </w:style>
  <w:style w:type="character" w:customStyle="1" w:styleId="highlight-purple">
    <w:name w:val="highlight-purple"/>
    <w:basedOn w:val="DefaultParagraphFont"/>
    <w:rsid w:val="00CE1DF9"/>
  </w:style>
  <w:style w:type="character" w:customStyle="1" w:styleId="inline-equationlabel">
    <w:name w:val="inline-equation__label"/>
    <w:basedOn w:val="DefaultParagraphFont"/>
    <w:rsid w:val="00CE1DF9"/>
  </w:style>
  <w:style w:type="paragraph" w:styleId="TOC7">
    <w:name w:val="toc 7"/>
    <w:basedOn w:val="Normal"/>
    <w:next w:val="Normal"/>
    <w:autoRedefine/>
    <w:uiPriority w:val="39"/>
    <w:unhideWhenUsed/>
    <w:rsid w:val="00CE1DF9"/>
    <w:pPr>
      <w:spacing w:afterAutospacing="0" w:line="240" w:lineRule="auto"/>
      <w:ind w:left="1440" w:firstLine="0"/>
      <w:jc w:val="left"/>
    </w:pPr>
    <w:rPr>
      <w:rFonts w:asciiTheme="minorHAnsi" w:hAnsiTheme="minorHAnsi"/>
      <w:szCs w:val="24"/>
      <w:lang w:val="en-MY" w:eastAsia="en-GB"/>
    </w:rPr>
  </w:style>
  <w:style w:type="paragraph" w:styleId="TOC8">
    <w:name w:val="toc 8"/>
    <w:basedOn w:val="Normal"/>
    <w:next w:val="Normal"/>
    <w:autoRedefine/>
    <w:uiPriority w:val="39"/>
    <w:unhideWhenUsed/>
    <w:rsid w:val="00CE1DF9"/>
    <w:pPr>
      <w:spacing w:afterAutospacing="0" w:line="240" w:lineRule="auto"/>
      <w:ind w:left="1680" w:firstLine="0"/>
      <w:jc w:val="left"/>
    </w:pPr>
    <w:rPr>
      <w:rFonts w:asciiTheme="minorHAnsi" w:hAnsiTheme="minorHAnsi"/>
      <w:szCs w:val="24"/>
      <w:lang w:val="en-MY" w:eastAsia="en-GB"/>
    </w:rPr>
  </w:style>
  <w:style w:type="paragraph" w:styleId="TOC9">
    <w:name w:val="toc 9"/>
    <w:basedOn w:val="Normal"/>
    <w:next w:val="Normal"/>
    <w:autoRedefine/>
    <w:uiPriority w:val="39"/>
    <w:unhideWhenUsed/>
    <w:rsid w:val="00CE1DF9"/>
    <w:pPr>
      <w:spacing w:afterAutospacing="0" w:line="240" w:lineRule="auto"/>
      <w:ind w:left="1920" w:firstLine="0"/>
      <w:jc w:val="left"/>
    </w:pPr>
    <w:rPr>
      <w:rFonts w:asciiTheme="minorHAnsi" w:hAnsiTheme="minorHAnsi"/>
      <w:szCs w:val="24"/>
      <w:lang w:val="en-MY" w:eastAsia="en-GB"/>
    </w:rPr>
  </w:style>
  <w:style w:type="table" w:customStyle="1" w:styleId="TableGrid1">
    <w:name w:val="Table Grid1"/>
    <w:basedOn w:val="TableNormal"/>
    <w:next w:val="TableGrid"/>
    <w:uiPriority w:val="39"/>
    <w:rsid w:val="00CE1DF9"/>
    <w:rPr>
      <w:rFonts w:ascii="Calibri" w:hAnsi="Calibri" w:cs="Lath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edList">
    <w:name w:val="Numbered List"/>
    <w:aliases w:val="Numbers"/>
    <w:uiPriority w:val="14"/>
    <w:qFormat/>
    <w:rsid w:val="00CE1DF9"/>
    <w:pPr>
      <w:numPr>
        <w:numId w:val="8"/>
      </w:numPr>
      <w:spacing w:after="240" w:line="480" w:lineRule="auto"/>
      <w:contextualSpacing/>
    </w:pPr>
    <w:rPr>
      <w:rFonts w:ascii="Times New Roman" w:hAnsi="Times New Roman" w:cs="Times New Roman"/>
      <w:kern w:val="0"/>
      <w:shd w:val="clear" w:color="auto" w:fill="FFFFFF"/>
      <w:lang w:val="en-US"/>
      <w14:ligatures w14:val="none"/>
    </w:rPr>
  </w:style>
  <w:style w:type="paragraph" w:styleId="BodyText">
    <w:name w:val="Body Text"/>
    <w:basedOn w:val="Normal"/>
    <w:link w:val="BodyTextChar"/>
    <w:uiPriority w:val="7"/>
    <w:qFormat/>
    <w:rsid w:val="00CE1DF9"/>
    <w:pPr>
      <w:spacing w:after="0" w:afterAutospacing="0"/>
      <w:ind w:firstLine="720"/>
      <w:jc w:val="left"/>
    </w:pPr>
    <w:rPr>
      <w:rFonts w:ascii="Times New Roman" w:eastAsiaTheme="minorHAnsi" w:hAnsi="Times New Roman" w:cs="Times New Roman"/>
      <w:szCs w:val="24"/>
      <w:shd w:val="clear" w:color="auto" w:fill="FFFFFF"/>
    </w:rPr>
  </w:style>
  <w:style w:type="character" w:customStyle="1" w:styleId="BodyTextChar">
    <w:name w:val="Body Text Char"/>
    <w:basedOn w:val="DefaultParagraphFont"/>
    <w:link w:val="BodyText"/>
    <w:uiPriority w:val="7"/>
    <w:rsid w:val="00CE1DF9"/>
    <w:rPr>
      <w:rFonts w:ascii="Times New Roman" w:hAnsi="Times New Roman" w:cs="Times New Roman"/>
      <w:kern w:val="0"/>
      <w:lang w:val="en-US"/>
      <w14:ligatures w14:val="none"/>
    </w:rPr>
  </w:style>
  <w:style w:type="paragraph" w:customStyle="1" w:styleId="Abstracttext0">
    <w:name w:val="Abstract text"/>
    <w:basedOn w:val="Normal"/>
    <w:rsid w:val="00CE1DF9"/>
    <w:pPr>
      <w:spacing w:after="200" w:afterAutospacing="0" w:line="240" w:lineRule="auto"/>
      <w:ind w:firstLine="0"/>
    </w:pPr>
    <w:rPr>
      <w:rFonts w:ascii="Times New Roman" w:eastAsia="Times New Roman" w:hAnsi="Times New Roman" w:cs="Times New Roman"/>
      <w:i/>
      <w:sz w:val="20"/>
      <w:szCs w:val="20"/>
    </w:rPr>
  </w:style>
  <w:style w:type="paragraph" w:styleId="BodyText2">
    <w:name w:val="Body Text 2"/>
    <w:basedOn w:val="Normal"/>
    <w:link w:val="BodyText2Char"/>
    <w:rsid w:val="00CE1DF9"/>
    <w:pPr>
      <w:spacing w:after="120" w:afterAutospacing="0"/>
      <w:ind w:firstLine="0"/>
      <w:jc w:val="left"/>
    </w:pPr>
    <w:rPr>
      <w:rFonts w:ascii="Times New Roman" w:eastAsia="Times New Roman" w:hAnsi="Times New Roman" w:cs="Times New Roman"/>
      <w:szCs w:val="24"/>
    </w:rPr>
  </w:style>
  <w:style w:type="character" w:customStyle="1" w:styleId="BodyText2Char">
    <w:name w:val="Body Text 2 Char"/>
    <w:basedOn w:val="DefaultParagraphFont"/>
    <w:link w:val="BodyText2"/>
    <w:rsid w:val="00CE1DF9"/>
    <w:rPr>
      <w:rFonts w:ascii="Times New Roman" w:eastAsia="Times New Roman" w:hAnsi="Times New Roman" w:cs="Times New Roman"/>
      <w:kern w:val="0"/>
      <w:lang w:val="en-US"/>
      <w14:ligatures w14:val="none"/>
    </w:rPr>
  </w:style>
  <w:style w:type="character" w:customStyle="1" w:styleId="jss10938">
    <w:name w:val="jss10938"/>
    <w:basedOn w:val="DefaultParagraphFont"/>
    <w:rsid w:val="00CE1DF9"/>
  </w:style>
  <w:style w:type="paragraph" w:customStyle="1" w:styleId="MDPI31text">
    <w:name w:val="MDPI_3.1_text"/>
    <w:qFormat/>
    <w:rsid w:val="00CE1DF9"/>
    <w:pPr>
      <w:adjustRightInd w:val="0"/>
      <w:snapToGrid w:val="0"/>
      <w:spacing w:line="228" w:lineRule="auto"/>
      <w:ind w:left="2608" w:firstLine="425"/>
      <w:jc w:val="both"/>
    </w:pPr>
    <w:rPr>
      <w:rFonts w:ascii="Palatino Linotype" w:eastAsia="Times New Roman" w:hAnsi="Palatino Linotype" w:cs="Times New Roman"/>
      <w:snapToGrid w:val="0"/>
      <w:color w:val="000000"/>
      <w:kern w:val="0"/>
      <w:sz w:val="20"/>
      <w:szCs w:val="22"/>
      <w:lang w:val="en-US" w:eastAsia="de-DE" w:bidi="en-US"/>
      <w14:ligatures w14:val="none"/>
    </w:rPr>
  </w:style>
  <w:style w:type="paragraph" w:styleId="HTMLPreformatted">
    <w:name w:val="HTML Preformatted"/>
    <w:basedOn w:val="Normal"/>
    <w:link w:val="HTMLPreformattedChar"/>
    <w:uiPriority w:val="99"/>
    <w:semiHidden/>
    <w:unhideWhenUsed/>
    <w:rsid w:val="00CE1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afterAutospacing="0" w:line="240" w:lineRule="auto"/>
      <w:ind w:firstLine="0"/>
      <w:jc w:val="left"/>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E1DF9"/>
    <w:rPr>
      <w:rFonts w:ascii="Courier New" w:eastAsia="Times New Roman" w:hAnsi="Courier New" w:cs="Courier New"/>
      <w:kern w:val="0"/>
      <w:sz w:val="20"/>
      <w:szCs w:val="20"/>
      <w:lang w:eastAsia="en-GB"/>
      <w14:ligatures w14:val="none"/>
    </w:rPr>
  </w:style>
  <w:style w:type="character" w:customStyle="1" w:styleId="heading30">
    <w:name w:val="heading3"/>
    <w:basedOn w:val="DefaultParagraphFont"/>
    <w:qFormat/>
    <w:rsid w:val="00CE1DF9"/>
    <w:rPr>
      <w:b/>
    </w:rPr>
  </w:style>
  <w:style w:type="table" w:customStyle="1" w:styleId="TableGrid0">
    <w:name w:val="TableGrid"/>
    <w:rsid w:val="009B1933"/>
    <w:rPr>
      <w:rFonts w:eastAsiaTheme="minorEastAsia"/>
      <w:kern w:val="0"/>
      <w:sz w:val="22"/>
      <w:szCs w:val="22"/>
      <w:lang w:val="en-US"/>
      <w14:ligatures w14:val="none"/>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D170FE"/>
    <w:rPr>
      <w:color w:val="605E5C"/>
      <w:shd w:val="clear" w:color="auto" w:fill="E1DFDD"/>
    </w:rPr>
  </w:style>
  <w:style w:type="table" w:styleId="PlainTable1">
    <w:name w:val="Plain Table 1"/>
    <w:basedOn w:val="TableNormal"/>
    <w:uiPriority w:val="41"/>
    <w:rsid w:val="00846B6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39992">
      <w:bodyDiv w:val="1"/>
      <w:marLeft w:val="0"/>
      <w:marRight w:val="0"/>
      <w:marTop w:val="0"/>
      <w:marBottom w:val="0"/>
      <w:divBdr>
        <w:top w:val="none" w:sz="0" w:space="0" w:color="auto"/>
        <w:left w:val="none" w:sz="0" w:space="0" w:color="auto"/>
        <w:bottom w:val="none" w:sz="0" w:space="0" w:color="auto"/>
        <w:right w:val="none" w:sz="0" w:space="0" w:color="auto"/>
      </w:divBdr>
      <w:divsChild>
        <w:div w:id="1570076227">
          <w:marLeft w:val="0"/>
          <w:marRight w:val="0"/>
          <w:marTop w:val="0"/>
          <w:marBottom w:val="0"/>
          <w:divBdr>
            <w:top w:val="none" w:sz="0" w:space="0" w:color="auto"/>
            <w:left w:val="none" w:sz="0" w:space="0" w:color="auto"/>
            <w:bottom w:val="none" w:sz="0" w:space="0" w:color="auto"/>
            <w:right w:val="none" w:sz="0" w:space="0" w:color="auto"/>
          </w:divBdr>
          <w:divsChild>
            <w:div w:id="692536584">
              <w:marLeft w:val="0"/>
              <w:marRight w:val="0"/>
              <w:marTop w:val="0"/>
              <w:marBottom w:val="0"/>
              <w:divBdr>
                <w:top w:val="none" w:sz="0" w:space="0" w:color="auto"/>
                <w:left w:val="none" w:sz="0" w:space="0" w:color="auto"/>
                <w:bottom w:val="none" w:sz="0" w:space="0" w:color="auto"/>
                <w:right w:val="none" w:sz="0" w:space="0" w:color="auto"/>
              </w:divBdr>
              <w:divsChild>
                <w:div w:id="23798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4106">
      <w:bodyDiv w:val="1"/>
      <w:marLeft w:val="0"/>
      <w:marRight w:val="0"/>
      <w:marTop w:val="0"/>
      <w:marBottom w:val="0"/>
      <w:divBdr>
        <w:top w:val="none" w:sz="0" w:space="0" w:color="auto"/>
        <w:left w:val="none" w:sz="0" w:space="0" w:color="auto"/>
        <w:bottom w:val="none" w:sz="0" w:space="0" w:color="auto"/>
        <w:right w:val="none" w:sz="0" w:space="0" w:color="auto"/>
      </w:divBdr>
    </w:div>
    <w:div w:id="103161239">
      <w:bodyDiv w:val="1"/>
      <w:marLeft w:val="0"/>
      <w:marRight w:val="0"/>
      <w:marTop w:val="0"/>
      <w:marBottom w:val="0"/>
      <w:divBdr>
        <w:top w:val="none" w:sz="0" w:space="0" w:color="auto"/>
        <w:left w:val="none" w:sz="0" w:space="0" w:color="auto"/>
        <w:bottom w:val="none" w:sz="0" w:space="0" w:color="auto"/>
        <w:right w:val="none" w:sz="0" w:space="0" w:color="auto"/>
      </w:divBdr>
    </w:div>
    <w:div w:id="113403523">
      <w:bodyDiv w:val="1"/>
      <w:marLeft w:val="0"/>
      <w:marRight w:val="0"/>
      <w:marTop w:val="0"/>
      <w:marBottom w:val="0"/>
      <w:divBdr>
        <w:top w:val="none" w:sz="0" w:space="0" w:color="auto"/>
        <w:left w:val="none" w:sz="0" w:space="0" w:color="auto"/>
        <w:bottom w:val="none" w:sz="0" w:space="0" w:color="auto"/>
        <w:right w:val="none" w:sz="0" w:space="0" w:color="auto"/>
      </w:divBdr>
    </w:div>
    <w:div w:id="211507588">
      <w:bodyDiv w:val="1"/>
      <w:marLeft w:val="0"/>
      <w:marRight w:val="0"/>
      <w:marTop w:val="0"/>
      <w:marBottom w:val="0"/>
      <w:divBdr>
        <w:top w:val="none" w:sz="0" w:space="0" w:color="auto"/>
        <w:left w:val="none" w:sz="0" w:space="0" w:color="auto"/>
        <w:bottom w:val="none" w:sz="0" w:space="0" w:color="auto"/>
        <w:right w:val="none" w:sz="0" w:space="0" w:color="auto"/>
      </w:divBdr>
    </w:div>
    <w:div w:id="221528576">
      <w:bodyDiv w:val="1"/>
      <w:marLeft w:val="0"/>
      <w:marRight w:val="0"/>
      <w:marTop w:val="0"/>
      <w:marBottom w:val="0"/>
      <w:divBdr>
        <w:top w:val="none" w:sz="0" w:space="0" w:color="auto"/>
        <w:left w:val="none" w:sz="0" w:space="0" w:color="auto"/>
        <w:bottom w:val="none" w:sz="0" w:space="0" w:color="auto"/>
        <w:right w:val="none" w:sz="0" w:space="0" w:color="auto"/>
      </w:divBdr>
    </w:div>
    <w:div w:id="247034173">
      <w:bodyDiv w:val="1"/>
      <w:marLeft w:val="0"/>
      <w:marRight w:val="0"/>
      <w:marTop w:val="0"/>
      <w:marBottom w:val="0"/>
      <w:divBdr>
        <w:top w:val="none" w:sz="0" w:space="0" w:color="auto"/>
        <w:left w:val="none" w:sz="0" w:space="0" w:color="auto"/>
        <w:bottom w:val="none" w:sz="0" w:space="0" w:color="auto"/>
        <w:right w:val="none" w:sz="0" w:space="0" w:color="auto"/>
      </w:divBdr>
    </w:div>
    <w:div w:id="248395288">
      <w:bodyDiv w:val="1"/>
      <w:marLeft w:val="0"/>
      <w:marRight w:val="0"/>
      <w:marTop w:val="0"/>
      <w:marBottom w:val="0"/>
      <w:divBdr>
        <w:top w:val="none" w:sz="0" w:space="0" w:color="auto"/>
        <w:left w:val="none" w:sz="0" w:space="0" w:color="auto"/>
        <w:bottom w:val="none" w:sz="0" w:space="0" w:color="auto"/>
        <w:right w:val="none" w:sz="0" w:space="0" w:color="auto"/>
      </w:divBdr>
    </w:div>
    <w:div w:id="252662995">
      <w:bodyDiv w:val="1"/>
      <w:marLeft w:val="0"/>
      <w:marRight w:val="0"/>
      <w:marTop w:val="0"/>
      <w:marBottom w:val="0"/>
      <w:divBdr>
        <w:top w:val="none" w:sz="0" w:space="0" w:color="auto"/>
        <w:left w:val="none" w:sz="0" w:space="0" w:color="auto"/>
        <w:bottom w:val="none" w:sz="0" w:space="0" w:color="auto"/>
        <w:right w:val="none" w:sz="0" w:space="0" w:color="auto"/>
      </w:divBdr>
    </w:div>
    <w:div w:id="267784115">
      <w:bodyDiv w:val="1"/>
      <w:marLeft w:val="0"/>
      <w:marRight w:val="0"/>
      <w:marTop w:val="0"/>
      <w:marBottom w:val="0"/>
      <w:divBdr>
        <w:top w:val="none" w:sz="0" w:space="0" w:color="auto"/>
        <w:left w:val="none" w:sz="0" w:space="0" w:color="auto"/>
        <w:bottom w:val="none" w:sz="0" w:space="0" w:color="auto"/>
        <w:right w:val="none" w:sz="0" w:space="0" w:color="auto"/>
      </w:divBdr>
      <w:divsChild>
        <w:div w:id="921374791">
          <w:marLeft w:val="0"/>
          <w:marRight w:val="0"/>
          <w:marTop w:val="0"/>
          <w:marBottom w:val="0"/>
          <w:divBdr>
            <w:top w:val="none" w:sz="0" w:space="0" w:color="auto"/>
            <w:left w:val="none" w:sz="0" w:space="0" w:color="auto"/>
            <w:bottom w:val="none" w:sz="0" w:space="0" w:color="auto"/>
            <w:right w:val="none" w:sz="0" w:space="0" w:color="auto"/>
          </w:divBdr>
          <w:divsChild>
            <w:div w:id="1914387665">
              <w:marLeft w:val="0"/>
              <w:marRight w:val="0"/>
              <w:marTop w:val="0"/>
              <w:marBottom w:val="0"/>
              <w:divBdr>
                <w:top w:val="none" w:sz="0" w:space="0" w:color="auto"/>
                <w:left w:val="none" w:sz="0" w:space="0" w:color="auto"/>
                <w:bottom w:val="none" w:sz="0" w:space="0" w:color="auto"/>
                <w:right w:val="none" w:sz="0" w:space="0" w:color="auto"/>
              </w:divBdr>
              <w:divsChild>
                <w:div w:id="138113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259979">
      <w:bodyDiv w:val="1"/>
      <w:marLeft w:val="0"/>
      <w:marRight w:val="0"/>
      <w:marTop w:val="0"/>
      <w:marBottom w:val="0"/>
      <w:divBdr>
        <w:top w:val="none" w:sz="0" w:space="0" w:color="auto"/>
        <w:left w:val="none" w:sz="0" w:space="0" w:color="auto"/>
        <w:bottom w:val="none" w:sz="0" w:space="0" w:color="auto"/>
        <w:right w:val="none" w:sz="0" w:space="0" w:color="auto"/>
      </w:divBdr>
    </w:div>
    <w:div w:id="318340028">
      <w:bodyDiv w:val="1"/>
      <w:marLeft w:val="0"/>
      <w:marRight w:val="0"/>
      <w:marTop w:val="0"/>
      <w:marBottom w:val="0"/>
      <w:divBdr>
        <w:top w:val="none" w:sz="0" w:space="0" w:color="auto"/>
        <w:left w:val="none" w:sz="0" w:space="0" w:color="auto"/>
        <w:bottom w:val="none" w:sz="0" w:space="0" w:color="auto"/>
        <w:right w:val="none" w:sz="0" w:space="0" w:color="auto"/>
      </w:divBdr>
    </w:div>
    <w:div w:id="324482570">
      <w:bodyDiv w:val="1"/>
      <w:marLeft w:val="0"/>
      <w:marRight w:val="0"/>
      <w:marTop w:val="0"/>
      <w:marBottom w:val="0"/>
      <w:divBdr>
        <w:top w:val="none" w:sz="0" w:space="0" w:color="auto"/>
        <w:left w:val="none" w:sz="0" w:space="0" w:color="auto"/>
        <w:bottom w:val="none" w:sz="0" w:space="0" w:color="auto"/>
        <w:right w:val="none" w:sz="0" w:space="0" w:color="auto"/>
      </w:divBdr>
      <w:divsChild>
        <w:div w:id="1585190904">
          <w:marLeft w:val="0"/>
          <w:marRight w:val="0"/>
          <w:marTop w:val="0"/>
          <w:marBottom w:val="0"/>
          <w:divBdr>
            <w:top w:val="none" w:sz="0" w:space="0" w:color="auto"/>
            <w:left w:val="none" w:sz="0" w:space="0" w:color="auto"/>
            <w:bottom w:val="none" w:sz="0" w:space="0" w:color="auto"/>
            <w:right w:val="none" w:sz="0" w:space="0" w:color="auto"/>
          </w:divBdr>
          <w:divsChild>
            <w:div w:id="1757289493">
              <w:marLeft w:val="0"/>
              <w:marRight w:val="0"/>
              <w:marTop w:val="0"/>
              <w:marBottom w:val="0"/>
              <w:divBdr>
                <w:top w:val="none" w:sz="0" w:space="0" w:color="auto"/>
                <w:left w:val="none" w:sz="0" w:space="0" w:color="auto"/>
                <w:bottom w:val="none" w:sz="0" w:space="0" w:color="auto"/>
                <w:right w:val="none" w:sz="0" w:space="0" w:color="auto"/>
              </w:divBdr>
              <w:divsChild>
                <w:div w:id="19837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067786">
      <w:bodyDiv w:val="1"/>
      <w:marLeft w:val="0"/>
      <w:marRight w:val="0"/>
      <w:marTop w:val="0"/>
      <w:marBottom w:val="0"/>
      <w:divBdr>
        <w:top w:val="none" w:sz="0" w:space="0" w:color="auto"/>
        <w:left w:val="none" w:sz="0" w:space="0" w:color="auto"/>
        <w:bottom w:val="none" w:sz="0" w:space="0" w:color="auto"/>
        <w:right w:val="none" w:sz="0" w:space="0" w:color="auto"/>
      </w:divBdr>
    </w:div>
    <w:div w:id="390083875">
      <w:bodyDiv w:val="1"/>
      <w:marLeft w:val="0"/>
      <w:marRight w:val="0"/>
      <w:marTop w:val="0"/>
      <w:marBottom w:val="0"/>
      <w:divBdr>
        <w:top w:val="none" w:sz="0" w:space="0" w:color="auto"/>
        <w:left w:val="none" w:sz="0" w:space="0" w:color="auto"/>
        <w:bottom w:val="none" w:sz="0" w:space="0" w:color="auto"/>
        <w:right w:val="none" w:sz="0" w:space="0" w:color="auto"/>
      </w:divBdr>
    </w:div>
    <w:div w:id="422460813">
      <w:bodyDiv w:val="1"/>
      <w:marLeft w:val="0"/>
      <w:marRight w:val="0"/>
      <w:marTop w:val="0"/>
      <w:marBottom w:val="0"/>
      <w:divBdr>
        <w:top w:val="none" w:sz="0" w:space="0" w:color="auto"/>
        <w:left w:val="none" w:sz="0" w:space="0" w:color="auto"/>
        <w:bottom w:val="none" w:sz="0" w:space="0" w:color="auto"/>
        <w:right w:val="none" w:sz="0" w:space="0" w:color="auto"/>
      </w:divBdr>
    </w:div>
    <w:div w:id="424495107">
      <w:bodyDiv w:val="1"/>
      <w:marLeft w:val="0"/>
      <w:marRight w:val="0"/>
      <w:marTop w:val="0"/>
      <w:marBottom w:val="0"/>
      <w:divBdr>
        <w:top w:val="none" w:sz="0" w:space="0" w:color="auto"/>
        <w:left w:val="none" w:sz="0" w:space="0" w:color="auto"/>
        <w:bottom w:val="none" w:sz="0" w:space="0" w:color="auto"/>
        <w:right w:val="none" w:sz="0" w:space="0" w:color="auto"/>
      </w:divBdr>
    </w:div>
    <w:div w:id="444812982">
      <w:bodyDiv w:val="1"/>
      <w:marLeft w:val="0"/>
      <w:marRight w:val="0"/>
      <w:marTop w:val="0"/>
      <w:marBottom w:val="0"/>
      <w:divBdr>
        <w:top w:val="none" w:sz="0" w:space="0" w:color="auto"/>
        <w:left w:val="none" w:sz="0" w:space="0" w:color="auto"/>
        <w:bottom w:val="none" w:sz="0" w:space="0" w:color="auto"/>
        <w:right w:val="none" w:sz="0" w:space="0" w:color="auto"/>
      </w:divBdr>
    </w:div>
    <w:div w:id="465314724">
      <w:bodyDiv w:val="1"/>
      <w:marLeft w:val="0"/>
      <w:marRight w:val="0"/>
      <w:marTop w:val="0"/>
      <w:marBottom w:val="0"/>
      <w:divBdr>
        <w:top w:val="none" w:sz="0" w:space="0" w:color="auto"/>
        <w:left w:val="none" w:sz="0" w:space="0" w:color="auto"/>
        <w:bottom w:val="none" w:sz="0" w:space="0" w:color="auto"/>
        <w:right w:val="none" w:sz="0" w:space="0" w:color="auto"/>
      </w:divBdr>
    </w:div>
    <w:div w:id="472020762">
      <w:bodyDiv w:val="1"/>
      <w:marLeft w:val="0"/>
      <w:marRight w:val="0"/>
      <w:marTop w:val="0"/>
      <w:marBottom w:val="0"/>
      <w:divBdr>
        <w:top w:val="none" w:sz="0" w:space="0" w:color="auto"/>
        <w:left w:val="none" w:sz="0" w:space="0" w:color="auto"/>
        <w:bottom w:val="none" w:sz="0" w:space="0" w:color="auto"/>
        <w:right w:val="none" w:sz="0" w:space="0" w:color="auto"/>
      </w:divBdr>
    </w:div>
    <w:div w:id="478690175">
      <w:bodyDiv w:val="1"/>
      <w:marLeft w:val="0"/>
      <w:marRight w:val="0"/>
      <w:marTop w:val="0"/>
      <w:marBottom w:val="0"/>
      <w:divBdr>
        <w:top w:val="none" w:sz="0" w:space="0" w:color="auto"/>
        <w:left w:val="none" w:sz="0" w:space="0" w:color="auto"/>
        <w:bottom w:val="none" w:sz="0" w:space="0" w:color="auto"/>
        <w:right w:val="none" w:sz="0" w:space="0" w:color="auto"/>
      </w:divBdr>
    </w:div>
    <w:div w:id="508250839">
      <w:bodyDiv w:val="1"/>
      <w:marLeft w:val="0"/>
      <w:marRight w:val="0"/>
      <w:marTop w:val="0"/>
      <w:marBottom w:val="0"/>
      <w:divBdr>
        <w:top w:val="none" w:sz="0" w:space="0" w:color="auto"/>
        <w:left w:val="none" w:sz="0" w:space="0" w:color="auto"/>
        <w:bottom w:val="none" w:sz="0" w:space="0" w:color="auto"/>
        <w:right w:val="none" w:sz="0" w:space="0" w:color="auto"/>
      </w:divBdr>
      <w:divsChild>
        <w:div w:id="1529172356">
          <w:marLeft w:val="547"/>
          <w:marRight w:val="0"/>
          <w:marTop w:val="0"/>
          <w:marBottom w:val="0"/>
          <w:divBdr>
            <w:top w:val="none" w:sz="0" w:space="0" w:color="auto"/>
            <w:left w:val="none" w:sz="0" w:space="0" w:color="auto"/>
            <w:bottom w:val="none" w:sz="0" w:space="0" w:color="auto"/>
            <w:right w:val="none" w:sz="0" w:space="0" w:color="auto"/>
          </w:divBdr>
        </w:div>
        <w:div w:id="1480071461">
          <w:marLeft w:val="547"/>
          <w:marRight w:val="0"/>
          <w:marTop w:val="0"/>
          <w:marBottom w:val="0"/>
          <w:divBdr>
            <w:top w:val="none" w:sz="0" w:space="0" w:color="auto"/>
            <w:left w:val="none" w:sz="0" w:space="0" w:color="auto"/>
            <w:bottom w:val="none" w:sz="0" w:space="0" w:color="auto"/>
            <w:right w:val="none" w:sz="0" w:space="0" w:color="auto"/>
          </w:divBdr>
        </w:div>
      </w:divsChild>
    </w:div>
    <w:div w:id="525797272">
      <w:bodyDiv w:val="1"/>
      <w:marLeft w:val="0"/>
      <w:marRight w:val="0"/>
      <w:marTop w:val="0"/>
      <w:marBottom w:val="0"/>
      <w:divBdr>
        <w:top w:val="none" w:sz="0" w:space="0" w:color="auto"/>
        <w:left w:val="none" w:sz="0" w:space="0" w:color="auto"/>
        <w:bottom w:val="none" w:sz="0" w:space="0" w:color="auto"/>
        <w:right w:val="none" w:sz="0" w:space="0" w:color="auto"/>
      </w:divBdr>
    </w:div>
    <w:div w:id="538400861">
      <w:bodyDiv w:val="1"/>
      <w:marLeft w:val="0"/>
      <w:marRight w:val="0"/>
      <w:marTop w:val="0"/>
      <w:marBottom w:val="0"/>
      <w:divBdr>
        <w:top w:val="none" w:sz="0" w:space="0" w:color="auto"/>
        <w:left w:val="none" w:sz="0" w:space="0" w:color="auto"/>
        <w:bottom w:val="none" w:sz="0" w:space="0" w:color="auto"/>
        <w:right w:val="none" w:sz="0" w:space="0" w:color="auto"/>
      </w:divBdr>
      <w:divsChild>
        <w:div w:id="1619680037">
          <w:marLeft w:val="0"/>
          <w:marRight w:val="0"/>
          <w:marTop w:val="0"/>
          <w:marBottom w:val="0"/>
          <w:divBdr>
            <w:top w:val="single" w:sz="2" w:space="0" w:color="D9D9E3"/>
            <w:left w:val="single" w:sz="2" w:space="0" w:color="D9D9E3"/>
            <w:bottom w:val="single" w:sz="2" w:space="0" w:color="D9D9E3"/>
            <w:right w:val="single" w:sz="2" w:space="0" w:color="D9D9E3"/>
          </w:divBdr>
          <w:divsChild>
            <w:div w:id="185101983">
              <w:marLeft w:val="0"/>
              <w:marRight w:val="0"/>
              <w:marTop w:val="0"/>
              <w:marBottom w:val="0"/>
              <w:divBdr>
                <w:top w:val="single" w:sz="2" w:space="0" w:color="D9D9E3"/>
                <w:left w:val="single" w:sz="2" w:space="0" w:color="D9D9E3"/>
                <w:bottom w:val="single" w:sz="2" w:space="0" w:color="D9D9E3"/>
                <w:right w:val="single" w:sz="2" w:space="0" w:color="D9D9E3"/>
              </w:divBdr>
              <w:divsChild>
                <w:div w:id="534392175">
                  <w:marLeft w:val="0"/>
                  <w:marRight w:val="0"/>
                  <w:marTop w:val="0"/>
                  <w:marBottom w:val="0"/>
                  <w:divBdr>
                    <w:top w:val="single" w:sz="2" w:space="0" w:color="D9D9E3"/>
                    <w:left w:val="single" w:sz="2" w:space="0" w:color="D9D9E3"/>
                    <w:bottom w:val="single" w:sz="2" w:space="0" w:color="D9D9E3"/>
                    <w:right w:val="single" w:sz="2" w:space="0" w:color="D9D9E3"/>
                  </w:divBdr>
                  <w:divsChild>
                    <w:div w:id="646059537">
                      <w:marLeft w:val="0"/>
                      <w:marRight w:val="0"/>
                      <w:marTop w:val="0"/>
                      <w:marBottom w:val="0"/>
                      <w:divBdr>
                        <w:top w:val="single" w:sz="2" w:space="0" w:color="D9D9E3"/>
                        <w:left w:val="single" w:sz="2" w:space="0" w:color="D9D9E3"/>
                        <w:bottom w:val="single" w:sz="2" w:space="0" w:color="D9D9E3"/>
                        <w:right w:val="single" w:sz="2" w:space="0" w:color="D9D9E3"/>
                      </w:divBdr>
                      <w:divsChild>
                        <w:div w:id="1494948169">
                          <w:marLeft w:val="0"/>
                          <w:marRight w:val="0"/>
                          <w:marTop w:val="0"/>
                          <w:marBottom w:val="0"/>
                          <w:divBdr>
                            <w:top w:val="single" w:sz="2" w:space="0" w:color="auto"/>
                            <w:left w:val="single" w:sz="2" w:space="0" w:color="auto"/>
                            <w:bottom w:val="single" w:sz="6" w:space="0" w:color="auto"/>
                            <w:right w:val="single" w:sz="2" w:space="0" w:color="auto"/>
                          </w:divBdr>
                          <w:divsChild>
                            <w:div w:id="9385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37840626">
                                  <w:marLeft w:val="0"/>
                                  <w:marRight w:val="0"/>
                                  <w:marTop w:val="0"/>
                                  <w:marBottom w:val="0"/>
                                  <w:divBdr>
                                    <w:top w:val="single" w:sz="2" w:space="0" w:color="D9D9E3"/>
                                    <w:left w:val="single" w:sz="2" w:space="0" w:color="D9D9E3"/>
                                    <w:bottom w:val="single" w:sz="2" w:space="0" w:color="D9D9E3"/>
                                    <w:right w:val="single" w:sz="2" w:space="0" w:color="D9D9E3"/>
                                  </w:divBdr>
                                  <w:divsChild>
                                    <w:div w:id="1898008421">
                                      <w:marLeft w:val="0"/>
                                      <w:marRight w:val="0"/>
                                      <w:marTop w:val="0"/>
                                      <w:marBottom w:val="0"/>
                                      <w:divBdr>
                                        <w:top w:val="single" w:sz="2" w:space="0" w:color="D9D9E3"/>
                                        <w:left w:val="single" w:sz="2" w:space="0" w:color="D9D9E3"/>
                                        <w:bottom w:val="single" w:sz="2" w:space="0" w:color="D9D9E3"/>
                                        <w:right w:val="single" w:sz="2" w:space="0" w:color="D9D9E3"/>
                                      </w:divBdr>
                                      <w:divsChild>
                                        <w:div w:id="1147481204">
                                          <w:marLeft w:val="0"/>
                                          <w:marRight w:val="0"/>
                                          <w:marTop w:val="0"/>
                                          <w:marBottom w:val="0"/>
                                          <w:divBdr>
                                            <w:top w:val="single" w:sz="2" w:space="0" w:color="D9D9E3"/>
                                            <w:left w:val="single" w:sz="2" w:space="0" w:color="D9D9E3"/>
                                            <w:bottom w:val="single" w:sz="2" w:space="0" w:color="D9D9E3"/>
                                            <w:right w:val="single" w:sz="2" w:space="0" w:color="D9D9E3"/>
                                          </w:divBdr>
                                          <w:divsChild>
                                            <w:div w:id="191589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03623199">
          <w:marLeft w:val="0"/>
          <w:marRight w:val="0"/>
          <w:marTop w:val="0"/>
          <w:marBottom w:val="0"/>
          <w:divBdr>
            <w:top w:val="none" w:sz="0" w:space="0" w:color="auto"/>
            <w:left w:val="none" w:sz="0" w:space="0" w:color="auto"/>
            <w:bottom w:val="none" w:sz="0" w:space="0" w:color="auto"/>
            <w:right w:val="none" w:sz="0" w:space="0" w:color="auto"/>
          </w:divBdr>
        </w:div>
      </w:divsChild>
    </w:div>
    <w:div w:id="542716154">
      <w:bodyDiv w:val="1"/>
      <w:marLeft w:val="0"/>
      <w:marRight w:val="0"/>
      <w:marTop w:val="0"/>
      <w:marBottom w:val="0"/>
      <w:divBdr>
        <w:top w:val="none" w:sz="0" w:space="0" w:color="auto"/>
        <w:left w:val="none" w:sz="0" w:space="0" w:color="auto"/>
        <w:bottom w:val="none" w:sz="0" w:space="0" w:color="auto"/>
        <w:right w:val="none" w:sz="0" w:space="0" w:color="auto"/>
      </w:divBdr>
    </w:div>
    <w:div w:id="549849759">
      <w:bodyDiv w:val="1"/>
      <w:marLeft w:val="0"/>
      <w:marRight w:val="0"/>
      <w:marTop w:val="0"/>
      <w:marBottom w:val="0"/>
      <w:divBdr>
        <w:top w:val="none" w:sz="0" w:space="0" w:color="auto"/>
        <w:left w:val="none" w:sz="0" w:space="0" w:color="auto"/>
        <w:bottom w:val="none" w:sz="0" w:space="0" w:color="auto"/>
        <w:right w:val="none" w:sz="0" w:space="0" w:color="auto"/>
      </w:divBdr>
    </w:div>
    <w:div w:id="581988017">
      <w:bodyDiv w:val="1"/>
      <w:marLeft w:val="0"/>
      <w:marRight w:val="0"/>
      <w:marTop w:val="0"/>
      <w:marBottom w:val="0"/>
      <w:divBdr>
        <w:top w:val="none" w:sz="0" w:space="0" w:color="auto"/>
        <w:left w:val="none" w:sz="0" w:space="0" w:color="auto"/>
        <w:bottom w:val="none" w:sz="0" w:space="0" w:color="auto"/>
        <w:right w:val="none" w:sz="0" w:space="0" w:color="auto"/>
      </w:divBdr>
      <w:divsChild>
        <w:div w:id="438648869">
          <w:marLeft w:val="547"/>
          <w:marRight w:val="0"/>
          <w:marTop w:val="0"/>
          <w:marBottom w:val="0"/>
          <w:divBdr>
            <w:top w:val="none" w:sz="0" w:space="0" w:color="auto"/>
            <w:left w:val="none" w:sz="0" w:space="0" w:color="auto"/>
            <w:bottom w:val="none" w:sz="0" w:space="0" w:color="auto"/>
            <w:right w:val="none" w:sz="0" w:space="0" w:color="auto"/>
          </w:divBdr>
        </w:div>
        <w:div w:id="2017688485">
          <w:marLeft w:val="547"/>
          <w:marRight w:val="0"/>
          <w:marTop w:val="0"/>
          <w:marBottom w:val="0"/>
          <w:divBdr>
            <w:top w:val="none" w:sz="0" w:space="0" w:color="auto"/>
            <w:left w:val="none" w:sz="0" w:space="0" w:color="auto"/>
            <w:bottom w:val="none" w:sz="0" w:space="0" w:color="auto"/>
            <w:right w:val="none" w:sz="0" w:space="0" w:color="auto"/>
          </w:divBdr>
        </w:div>
      </w:divsChild>
    </w:div>
    <w:div w:id="587426108">
      <w:bodyDiv w:val="1"/>
      <w:marLeft w:val="0"/>
      <w:marRight w:val="0"/>
      <w:marTop w:val="0"/>
      <w:marBottom w:val="0"/>
      <w:divBdr>
        <w:top w:val="none" w:sz="0" w:space="0" w:color="auto"/>
        <w:left w:val="none" w:sz="0" w:space="0" w:color="auto"/>
        <w:bottom w:val="none" w:sz="0" w:space="0" w:color="auto"/>
        <w:right w:val="none" w:sz="0" w:space="0" w:color="auto"/>
      </w:divBdr>
    </w:div>
    <w:div w:id="598100320">
      <w:bodyDiv w:val="1"/>
      <w:marLeft w:val="0"/>
      <w:marRight w:val="0"/>
      <w:marTop w:val="0"/>
      <w:marBottom w:val="0"/>
      <w:divBdr>
        <w:top w:val="none" w:sz="0" w:space="0" w:color="auto"/>
        <w:left w:val="none" w:sz="0" w:space="0" w:color="auto"/>
        <w:bottom w:val="none" w:sz="0" w:space="0" w:color="auto"/>
        <w:right w:val="none" w:sz="0" w:space="0" w:color="auto"/>
      </w:divBdr>
    </w:div>
    <w:div w:id="616252861">
      <w:bodyDiv w:val="1"/>
      <w:marLeft w:val="0"/>
      <w:marRight w:val="0"/>
      <w:marTop w:val="0"/>
      <w:marBottom w:val="0"/>
      <w:divBdr>
        <w:top w:val="none" w:sz="0" w:space="0" w:color="auto"/>
        <w:left w:val="none" w:sz="0" w:space="0" w:color="auto"/>
        <w:bottom w:val="none" w:sz="0" w:space="0" w:color="auto"/>
        <w:right w:val="none" w:sz="0" w:space="0" w:color="auto"/>
      </w:divBdr>
    </w:div>
    <w:div w:id="656611342">
      <w:bodyDiv w:val="1"/>
      <w:marLeft w:val="0"/>
      <w:marRight w:val="0"/>
      <w:marTop w:val="0"/>
      <w:marBottom w:val="0"/>
      <w:divBdr>
        <w:top w:val="none" w:sz="0" w:space="0" w:color="auto"/>
        <w:left w:val="none" w:sz="0" w:space="0" w:color="auto"/>
        <w:bottom w:val="none" w:sz="0" w:space="0" w:color="auto"/>
        <w:right w:val="none" w:sz="0" w:space="0" w:color="auto"/>
      </w:divBdr>
    </w:div>
    <w:div w:id="660932590">
      <w:bodyDiv w:val="1"/>
      <w:marLeft w:val="0"/>
      <w:marRight w:val="0"/>
      <w:marTop w:val="0"/>
      <w:marBottom w:val="0"/>
      <w:divBdr>
        <w:top w:val="none" w:sz="0" w:space="0" w:color="auto"/>
        <w:left w:val="none" w:sz="0" w:space="0" w:color="auto"/>
        <w:bottom w:val="none" w:sz="0" w:space="0" w:color="auto"/>
        <w:right w:val="none" w:sz="0" w:space="0" w:color="auto"/>
      </w:divBdr>
      <w:divsChild>
        <w:div w:id="1691492445">
          <w:marLeft w:val="0"/>
          <w:marRight w:val="0"/>
          <w:marTop w:val="0"/>
          <w:marBottom w:val="0"/>
          <w:divBdr>
            <w:top w:val="none" w:sz="0" w:space="0" w:color="auto"/>
            <w:left w:val="none" w:sz="0" w:space="0" w:color="auto"/>
            <w:bottom w:val="none" w:sz="0" w:space="0" w:color="auto"/>
            <w:right w:val="none" w:sz="0" w:space="0" w:color="auto"/>
          </w:divBdr>
          <w:divsChild>
            <w:div w:id="1791510025">
              <w:marLeft w:val="0"/>
              <w:marRight w:val="0"/>
              <w:marTop w:val="0"/>
              <w:marBottom w:val="0"/>
              <w:divBdr>
                <w:top w:val="none" w:sz="0" w:space="0" w:color="auto"/>
                <w:left w:val="none" w:sz="0" w:space="0" w:color="auto"/>
                <w:bottom w:val="none" w:sz="0" w:space="0" w:color="auto"/>
                <w:right w:val="none" w:sz="0" w:space="0" w:color="auto"/>
              </w:divBdr>
              <w:divsChild>
                <w:div w:id="1615402372">
                  <w:marLeft w:val="0"/>
                  <w:marRight w:val="0"/>
                  <w:marTop w:val="0"/>
                  <w:marBottom w:val="0"/>
                  <w:divBdr>
                    <w:top w:val="none" w:sz="0" w:space="0" w:color="auto"/>
                    <w:left w:val="none" w:sz="0" w:space="0" w:color="auto"/>
                    <w:bottom w:val="none" w:sz="0" w:space="0" w:color="auto"/>
                    <w:right w:val="none" w:sz="0" w:space="0" w:color="auto"/>
                  </w:divBdr>
                  <w:divsChild>
                    <w:div w:id="85854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857573">
      <w:bodyDiv w:val="1"/>
      <w:marLeft w:val="0"/>
      <w:marRight w:val="0"/>
      <w:marTop w:val="0"/>
      <w:marBottom w:val="0"/>
      <w:divBdr>
        <w:top w:val="none" w:sz="0" w:space="0" w:color="auto"/>
        <w:left w:val="none" w:sz="0" w:space="0" w:color="auto"/>
        <w:bottom w:val="none" w:sz="0" w:space="0" w:color="auto"/>
        <w:right w:val="none" w:sz="0" w:space="0" w:color="auto"/>
      </w:divBdr>
    </w:div>
    <w:div w:id="686055501">
      <w:bodyDiv w:val="1"/>
      <w:marLeft w:val="0"/>
      <w:marRight w:val="0"/>
      <w:marTop w:val="0"/>
      <w:marBottom w:val="0"/>
      <w:divBdr>
        <w:top w:val="none" w:sz="0" w:space="0" w:color="auto"/>
        <w:left w:val="none" w:sz="0" w:space="0" w:color="auto"/>
        <w:bottom w:val="none" w:sz="0" w:space="0" w:color="auto"/>
        <w:right w:val="none" w:sz="0" w:space="0" w:color="auto"/>
      </w:divBdr>
      <w:divsChild>
        <w:div w:id="883829003">
          <w:marLeft w:val="0"/>
          <w:marRight w:val="0"/>
          <w:marTop w:val="0"/>
          <w:marBottom w:val="0"/>
          <w:divBdr>
            <w:top w:val="none" w:sz="0" w:space="0" w:color="auto"/>
            <w:left w:val="none" w:sz="0" w:space="0" w:color="auto"/>
            <w:bottom w:val="none" w:sz="0" w:space="0" w:color="auto"/>
            <w:right w:val="none" w:sz="0" w:space="0" w:color="auto"/>
          </w:divBdr>
          <w:divsChild>
            <w:div w:id="326596895">
              <w:marLeft w:val="0"/>
              <w:marRight w:val="0"/>
              <w:marTop w:val="0"/>
              <w:marBottom w:val="0"/>
              <w:divBdr>
                <w:top w:val="none" w:sz="0" w:space="0" w:color="auto"/>
                <w:left w:val="none" w:sz="0" w:space="0" w:color="auto"/>
                <w:bottom w:val="none" w:sz="0" w:space="0" w:color="auto"/>
                <w:right w:val="none" w:sz="0" w:space="0" w:color="auto"/>
              </w:divBdr>
              <w:divsChild>
                <w:div w:id="587731332">
                  <w:marLeft w:val="0"/>
                  <w:marRight w:val="0"/>
                  <w:marTop w:val="0"/>
                  <w:marBottom w:val="0"/>
                  <w:divBdr>
                    <w:top w:val="none" w:sz="0" w:space="0" w:color="auto"/>
                    <w:left w:val="none" w:sz="0" w:space="0" w:color="auto"/>
                    <w:bottom w:val="none" w:sz="0" w:space="0" w:color="auto"/>
                    <w:right w:val="none" w:sz="0" w:space="0" w:color="auto"/>
                  </w:divBdr>
                  <w:divsChild>
                    <w:div w:id="8568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650404">
      <w:bodyDiv w:val="1"/>
      <w:marLeft w:val="0"/>
      <w:marRight w:val="0"/>
      <w:marTop w:val="0"/>
      <w:marBottom w:val="0"/>
      <w:divBdr>
        <w:top w:val="none" w:sz="0" w:space="0" w:color="auto"/>
        <w:left w:val="none" w:sz="0" w:space="0" w:color="auto"/>
        <w:bottom w:val="none" w:sz="0" w:space="0" w:color="auto"/>
        <w:right w:val="none" w:sz="0" w:space="0" w:color="auto"/>
      </w:divBdr>
    </w:div>
    <w:div w:id="755831379">
      <w:bodyDiv w:val="1"/>
      <w:marLeft w:val="0"/>
      <w:marRight w:val="0"/>
      <w:marTop w:val="0"/>
      <w:marBottom w:val="0"/>
      <w:divBdr>
        <w:top w:val="none" w:sz="0" w:space="0" w:color="auto"/>
        <w:left w:val="none" w:sz="0" w:space="0" w:color="auto"/>
        <w:bottom w:val="none" w:sz="0" w:space="0" w:color="auto"/>
        <w:right w:val="none" w:sz="0" w:space="0" w:color="auto"/>
      </w:divBdr>
      <w:divsChild>
        <w:div w:id="1562250218">
          <w:marLeft w:val="0"/>
          <w:marRight w:val="0"/>
          <w:marTop w:val="0"/>
          <w:marBottom w:val="0"/>
          <w:divBdr>
            <w:top w:val="none" w:sz="0" w:space="0" w:color="auto"/>
            <w:left w:val="none" w:sz="0" w:space="0" w:color="auto"/>
            <w:bottom w:val="none" w:sz="0" w:space="0" w:color="auto"/>
            <w:right w:val="none" w:sz="0" w:space="0" w:color="auto"/>
          </w:divBdr>
          <w:divsChild>
            <w:div w:id="1713916835">
              <w:marLeft w:val="0"/>
              <w:marRight w:val="0"/>
              <w:marTop w:val="0"/>
              <w:marBottom w:val="0"/>
              <w:divBdr>
                <w:top w:val="none" w:sz="0" w:space="0" w:color="auto"/>
                <w:left w:val="none" w:sz="0" w:space="0" w:color="auto"/>
                <w:bottom w:val="none" w:sz="0" w:space="0" w:color="auto"/>
                <w:right w:val="none" w:sz="0" w:space="0" w:color="auto"/>
              </w:divBdr>
              <w:divsChild>
                <w:div w:id="2143689102">
                  <w:marLeft w:val="0"/>
                  <w:marRight w:val="0"/>
                  <w:marTop w:val="0"/>
                  <w:marBottom w:val="0"/>
                  <w:divBdr>
                    <w:top w:val="none" w:sz="0" w:space="0" w:color="auto"/>
                    <w:left w:val="none" w:sz="0" w:space="0" w:color="auto"/>
                    <w:bottom w:val="none" w:sz="0" w:space="0" w:color="auto"/>
                    <w:right w:val="none" w:sz="0" w:space="0" w:color="auto"/>
                  </w:divBdr>
                  <w:divsChild>
                    <w:div w:id="2353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018113">
      <w:bodyDiv w:val="1"/>
      <w:marLeft w:val="0"/>
      <w:marRight w:val="0"/>
      <w:marTop w:val="0"/>
      <w:marBottom w:val="0"/>
      <w:divBdr>
        <w:top w:val="none" w:sz="0" w:space="0" w:color="auto"/>
        <w:left w:val="none" w:sz="0" w:space="0" w:color="auto"/>
        <w:bottom w:val="none" w:sz="0" w:space="0" w:color="auto"/>
        <w:right w:val="none" w:sz="0" w:space="0" w:color="auto"/>
      </w:divBdr>
    </w:div>
    <w:div w:id="846137766">
      <w:bodyDiv w:val="1"/>
      <w:marLeft w:val="0"/>
      <w:marRight w:val="0"/>
      <w:marTop w:val="0"/>
      <w:marBottom w:val="0"/>
      <w:divBdr>
        <w:top w:val="none" w:sz="0" w:space="0" w:color="auto"/>
        <w:left w:val="none" w:sz="0" w:space="0" w:color="auto"/>
        <w:bottom w:val="none" w:sz="0" w:space="0" w:color="auto"/>
        <w:right w:val="none" w:sz="0" w:space="0" w:color="auto"/>
      </w:divBdr>
    </w:div>
    <w:div w:id="859777273">
      <w:bodyDiv w:val="1"/>
      <w:marLeft w:val="0"/>
      <w:marRight w:val="0"/>
      <w:marTop w:val="0"/>
      <w:marBottom w:val="0"/>
      <w:divBdr>
        <w:top w:val="none" w:sz="0" w:space="0" w:color="auto"/>
        <w:left w:val="none" w:sz="0" w:space="0" w:color="auto"/>
        <w:bottom w:val="none" w:sz="0" w:space="0" w:color="auto"/>
        <w:right w:val="none" w:sz="0" w:space="0" w:color="auto"/>
      </w:divBdr>
    </w:div>
    <w:div w:id="868449840">
      <w:bodyDiv w:val="1"/>
      <w:marLeft w:val="0"/>
      <w:marRight w:val="0"/>
      <w:marTop w:val="0"/>
      <w:marBottom w:val="0"/>
      <w:divBdr>
        <w:top w:val="none" w:sz="0" w:space="0" w:color="auto"/>
        <w:left w:val="none" w:sz="0" w:space="0" w:color="auto"/>
        <w:bottom w:val="none" w:sz="0" w:space="0" w:color="auto"/>
        <w:right w:val="none" w:sz="0" w:space="0" w:color="auto"/>
      </w:divBdr>
      <w:divsChild>
        <w:div w:id="335424062">
          <w:marLeft w:val="0"/>
          <w:marRight w:val="0"/>
          <w:marTop w:val="0"/>
          <w:marBottom w:val="0"/>
          <w:divBdr>
            <w:top w:val="none" w:sz="0" w:space="0" w:color="auto"/>
            <w:left w:val="none" w:sz="0" w:space="0" w:color="auto"/>
            <w:bottom w:val="none" w:sz="0" w:space="0" w:color="auto"/>
            <w:right w:val="none" w:sz="0" w:space="0" w:color="auto"/>
          </w:divBdr>
          <w:divsChild>
            <w:div w:id="363681138">
              <w:marLeft w:val="0"/>
              <w:marRight w:val="0"/>
              <w:marTop w:val="0"/>
              <w:marBottom w:val="0"/>
              <w:divBdr>
                <w:top w:val="none" w:sz="0" w:space="0" w:color="auto"/>
                <w:left w:val="none" w:sz="0" w:space="0" w:color="auto"/>
                <w:bottom w:val="none" w:sz="0" w:space="0" w:color="auto"/>
                <w:right w:val="none" w:sz="0" w:space="0" w:color="auto"/>
              </w:divBdr>
              <w:divsChild>
                <w:div w:id="185121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461493">
      <w:bodyDiv w:val="1"/>
      <w:marLeft w:val="0"/>
      <w:marRight w:val="0"/>
      <w:marTop w:val="0"/>
      <w:marBottom w:val="0"/>
      <w:divBdr>
        <w:top w:val="none" w:sz="0" w:space="0" w:color="auto"/>
        <w:left w:val="none" w:sz="0" w:space="0" w:color="auto"/>
        <w:bottom w:val="none" w:sz="0" w:space="0" w:color="auto"/>
        <w:right w:val="none" w:sz="0" w:space="0" w:color="auto"/>
      </w:divBdr>
    </w:div>
    <w:div w:id="901453151">
      <w:bodyDiv w:val="1"/>
      <w:marLeft w:val="0"/>
      <w:marRight w:val="0"/>
      <w:marTop w:val="0"/>
      <w:marBottom w:val="0"/>
      <w:divBdr>
        <w:top w:val="none" w:sz="0" w:space="0" w:color="auto"/>
        <w:left w:val="none" w:sz="0" w:space="0" w:color="auto"/>
        <w:bottom w:val="none" w:sz="0" w:space="0" w:color="auto"/>
        <w:right w:val="none" w:sz="0" w:space="0" w:color="auto"/>
      </w:divBdr>
      <w:divsChild>
        <w:div w:id="1267688510">
          <w:marLeft w:val="547"/>
          <w:marRight w:val="0"/>
          <w:marTop w:val="0"/>
          <w:marBottom w:val="0"/>
          <w:divBdr>
            <w:top w:val="none" w:sz="0" w:space="0" w:color="auto"/>
            <w:left w:val="none" w:sz="0" w:space="0" w:color="auto"/>
            <w:bottom w:val="none" w:sz="0" w:space="0" w:color="auto"/>
            <w:right w:val="none" w:sz="0" w:space="0" w:color="auto"/>
          </w:divBdr>
        </w:div>
      </w:divsChild>
    </w:div>
    <w:div w:id="904953340">
      <w:bodyDiv w:val="1"/>
      <w:marLeft w:val="0"/>
      <w:marRight w:val="0"/>
      <w:marTop w:val="0"/>
      <w:marBottom w:val="0"/>
      <w:divBdr>
        <w:top w:val="none" w:sz="0" w:space="0" w:color="auto"/>
        <w:left w:val="none" w:sz="0" w:space="0" w:color="auto"/>
        <w:bottom w:val="none" w:sz="0" w:space="0" w:color="auto"/>
        <w:right w:val="none" w:sz="0" w:space="0" w:color="auto"/>
      </w:divBdr>
      <w:divsChild>
        <w:div w:id="2018799995">
          <w:marLeft w:val="0"/>
          <w:marRight w:val="0"/>
          <w:marTop w:val="0"/>
          <w:marBottom w:val="0"/>
          <w:divBdr>
            <w:top w:val="single" w:sz="2" w:space="0" w:color="auto"/>
            <w:left w:val="single" w:sz="2" w:space="0" w:color="auto"/>
            <w:bottom w:val="single" w:sz="6" w:space="0" w:color="auto"/>
            <w:right w:val="single" w:sz="2" w:space="0" w:color="auto"/>
          </w:divBdr>
          <w:divsChild>
            <w:div w:id="165498921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035920">
                  <w:marLeft w:val="0"/>
                  <w:marRight w:val="0"/>
                  <w:marTop w:val="0"/>
                  <w:marBottom w:val="0"/>
                  <w:divBdr>
                    <w:top w:val="single" w:sz="2" w:space="0" w:color="D9D9E3"/>
                    <w:left w:val="single" w:sz="2" w:space="0" w:color="D9D9E3"/>
                    <w:bottom w:val="single" w:sz="2" w:space="0" w:color="D9D9E3"/>
                    <w:right w:val="single" w:sz="2" w:space="0" w:color="D9D9E3"/>
                  </w:divBdr>
                  <w:divsChild>
                    <w:div w:id="1672874514">
                      <w:marLeft w:val="0"/>
                      <w:marRight w:val="0"/>
                      <w:marTop w:val="0"/>
                      <w:marBottom w:val="0"/>
                      <w:divBdr>
                        <w:top w:val="single" w:sz="2" w:space="0" w:color="D9D9E3"/>
                        <w:left w:val="single" w:sz="2" w:space="0" w:color="D9D9E3"/>
                        <w:bottom w:val="single" w:sz="2" w:space="0" w:color="D9D9E3"/>
                        <w:right w:val="single" w:sz="2" w:space="0" w:color="D9D9E3"/>
                      </w:divBdr>
                      <w:divsChild>
                        <w:div w:id="1538396981">
                          <w:marLeft w:val="0"/>
                          <w:marRight w:val="0"/>
                          <w:marTop w:val="0"/>
                          <w:marBottom w:val="0"/>
                          <w:divBdr>
                            <w:top w:val="single" w:sz="2" w:space="0" w:color="D9D9E3"/>
                            <w:left w:val="single" w:sz="2" w:space="0" w:color="D9D9E3"/>
                            <w:bottom w:val="single" w:sz="2" w:space="0" w:color="D9D9E3"/>
                            <w:right w:val="single" w:sz="2" w:space="0" w:color="D9D9E3"/>
                          </w:divBdr>
                          <w:divsChild>
                            <w:div w:id="1473055897">
                              <w:marLeft w:val="0"/>
                              <w:marRight w:val="0"/>
                              <w:marTop w:val="0"/>
                              <w:marBottom w:val="0"/>
                              <w:divBdr>
                                <w:top w:val="single" w:sz="2" w:space="0" w:color="D9D9E3"/>
                                <w:left w:val="single" w:sz="2" w:space="0" w:color="D9D9E3"/>
                                <w:bottom w:val="single" w:sz="2" w:space="0" w:color="D9D9E3"/>
                                <w:right w:val="single" w:sz="2" w:space="0" w:color="D9D9E3"/>
                              </w:divBdr>
                              <w:divsChild>
                                <w:div w:id="1216509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7440850">
      <w:bodyDiv w:val="1"/>
      <w:marLeft w:val="0"/>
      <w:marRight w:val="0"/>
      <w:marTop w:val="0"/>
      <w:marBottom w:val="0"/>
      <w:divBdr>
        <w:top w:val="none" w:sz="0" w:space="0" w:color="auto"/>
        <w:left w:val="none" w:sz="0" w:space="0" w:color="auto"/>
        <w:bottom w:val="none" w:sz="0" w:space="0" w:color="auto"/>
        <w:right w:val="none" w:sz="0" w:space="0" w:color="auto"/>
      </w:divBdr>
    </w:div>
    <w:div w:id="928001076">
      <w:bodyDiv w:val="1"/>
      <w:marLeft w:val="0"/>
      <w:marRight w:val="0"/>
      <w:marTop w:val="0"/>
      <w:marBottom w:val="0"/>
      <w:divBdr>
        <w:top w:val="none" w:sz="0" w:space="0" w:color="auto"/>
        <w:left w:val="none" w:sz="0" w:space="0" w:color="auto"/>
        <w:bottom w:val="none" w:sz="0" w:space="0" w:color="auto"/>
        <w:right w:val="none" w:sz="0" w:space="0" w:color="auto"/>
      </w:divBdr>
      <w:divsChild>
        <w:div w:id="696733841">
          <w:marLeft w:val="0"/>
          <w:marRight w:val="0"/>
          <w:marTop w:val="0"/>
          <w:marBottom w:val="0"/>
          <w:divBdr>
            <w:top w:val="none" w:sz="0" w:space="0" w:color="auto"/>
            <w:left w:val="none" w:sz="0" w:space="0" w:color="auto"/>
            <w:bottom w:val="none" w:sz="0" w:space="0" w:color="auto"/>
            <w:right w:val="none" w:sz="0" w:space="0" w:color="auto"/>
          </w:divBdr>
          <w:divsChild>
            <w:div w:id="809442153">
              <w:marLeft w:val="0"/>
              <w:marRight w:val="0"/>
              <w:marTop w:val="0"/>
              <w:marBottom w:val="0"/>
              <w:divBdr>
                <w:top w:val="none" w:sz="0" w:space="0" w:color="auto"/>
                <w:left w:val="none" w:sz="0" w:space="0" w:color="auto"/>
                <w:bottom w:val="none" w:sz="0" w:space="0" w:color="auto"/>
                <w:right w:val="none" w:sz="0" w:space="0" w:color="auto"/>
              </w:divBdr>
              <w:divsChild>
                <w:div w:id="1001814940">
                  <w:marLeft w:val="0"/>
                  <w:marRight w:val="0"/>
                  <w:marTop w:val="0"/>
                  <w:marBottom w:val="0"/>
                  <w:divBdr>
                    <w:top w:val="none" w:sz="0" w:space="0" w:color="auto"/>
                    <w:left w:val="none" w:sz="0" w:space="0" w:color="auto"/>
                    <w:bottom w:val="none" w:sz="0" w:space="0" w:color="auto"/>
                    <w:right w:val="none" w:sz="0" w:space="0" w:color="auto"/>
                  </w:divBdr>
                </w:div>
              </w:divsChild>
            </w:div>
            <w:div w:id="1459296602">
              <w:marLeft w:val="0"/>
              <w:marRight w:val="0"/>
              <w:marTop w:val="0"/>
              <w:marBottom w:val="0"/>
              <w:divBdr>
                <w:top w:val="none" w:sz="0" w:space="0" w:color="auto"/>
                <w:left w:val="none" w:sz="0" w:space="0" w:color="auto"/>
                <w:bottom w:val="none" w:sz="0" w:space="0" w:color="auto"/>
                <w:right w:val="none" w:sz="0" w:space="0" w:color="auto"/>
              </w:divBdr>
              <w:divsChild>
                <w:div w:id="3283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46558">
          <w:marLeft w:val="0"/>
          <w:marRight w:val="0"/>
          <w:marTop w:val="0"/>
          <w:marBottom w:val="0"/>
          <w:divBdr>
            <w:top w:val="none" w:sz="0" w:space="0" w:color="auto"/>
            <w:left w:val="none" w:sz="0" w:space="0" w:color="auto"/>
            <w:bottom w:val="none" w:sz="0" w:space="0" w:color="auto"/>
            <w:right w:val="none" w:sz="0" w:space="0" w:color="auto"/>
          </w:divBdr>
          <w:divsChild>
            <w:div w:id="2058972612">
              <w:marLeft w:val="0"/>
              <w:marRight w:val="0"/>
              <w:marTop w:val="0"/>
              <w:marBottom w:val="0"/>
              <w:divBdr>
                <w:top w:val="none" w:sz="0" w:space="0" w:color="auto"/>
                <w:left w:val="none" w:sz="0" w:space="0" w:color="auto"/>
                <w:bottom w:val="none" w:sz="0" w:space="0" w:color="auto"/>
                <w:right w:val="none" w:sz="0" w:space="0" w:color="auto"/>
              </w:divBdr>
              <w:divsChild>
                <w:div w:id="170146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501664">
      <w:bodyDiv w:val="1"/>
      <w:marLeft w:val="0"/>
      <w:marRight w:val="0"/>
      <w:marTop w:val="0"/>
      <w:marBottom w:val="0"/>
      <w:divBdr>
        <w:top w:val="none" w:sz="0" w:space="0" w:color="auto"/>
        <w:left w:val="none" w:sz="0" w:space="0" w:color="auto"/>
        <w:bottom w:val="none" w:sz="0" w:space="0" w:color="auto"/>
        <w:right w:val="none" w:sz="0" w:space="0" w:color="auto"/>
      </w:divBdr>
    </w:div>
    <w:div w:id="976570371">
      <w:bodyDiv w:val="1"/>
      <w:marLeft w:val="0"/>
      <w:marRight w:val="0"/>
      <w:marTop w:val="0"/>
      <w:marBottom w:val="0"/>
      <w:divBdr>
        <w:top w:val="none" w:sz="0" w:space="0" w:color="auto"/>
        <w:left w:val="none" w:sz="0" w:space="0" w:color="auto"/>
        <w:bottom w:val="none" w:sz="0" w:space="0" w:color="auto"/>
        <w:right w:val="none" w:sz="0" w:space="0" w:color="auto"/>
      </w:divBdr>
    </w:div>
    <w:div w:id="1007946620">
      <w:bodyDiv w:val="1"/>
      <w:marLeft w:val="0"/>
      <w:marRight w:val="0"/>
      <w:marTop w:val="0"/>
      <w:marBottom w:val="0"/>
      <w:divBdr>
        <w:top w:val="none" w:sz="0" w:space="0" w:color="auto"/>
        <w:left w:val="none" w:sz="0" w:space="0" w:color="auto"/>
        <w:bottom w:val="none" w:sz="0" w:space="0" w:color="auto"/>
        <w:right w:val="none" w:sz="0" w:space="0" w:color="auto"/>
      </w:divBdr>
      <w:divsChild>
        <w:div w:id="291131406">
          <w:marLeft w:val="0"/>
          <w:marRight w:val="0"/>
          <w:marTop w:val="0"/>
          <w:marBottom w:val="0"/>
          <w:divBdr>
            <w:top w:val="none" w:sz="0" w:space="0" w:color="auto"/>
            <w:left w:val="none" w:sz="0" w:space="0" w:color="auto"/>
            <w:bottom w:val="none" w:sz="0" w:space="0" w:color="auto"/>
            <w:right w:val="none" w:sz="0" w:space="0" w:color="auto"/>
          </w:divBdr>
          <w:divsChild>
            <w:div w:id="1688478049">
              <w:marLeft w:val="0"/>
              <w:marRight w:val="0"/>
              <w:marTop w:val="0"/>
              <w:marBottom w:val="0"/>
              <w:divBdr>
                <w:top w:val="none" w:sz="0" w:space="0" w:color="auto"/>
                <w:left w:val="none" w:sz="0" w:space="0" w:color="auto"/>
                <w:bottom w:val="none" w:sz="0" w:space="0" w:color="auto"/>
                <w:right w:val="none" w:sz="0" w:space="0" w:color="auto"/>
              </w:divBdr>
              <w:divsChild>
                <w:div w:id="307637911">
                  <w:marLeft w:val="0"/>
                  <w:marRight w:val="0"/>
                  <w:marTop w:val="0"/>
                  <w:marBottom w:val="0"/>
                  <w:divBdr>
                    <w:top w:val="none" w:sz="0" w:space="0" w:color="auto"/>
                    <w:left w:val="none" w:sz="0" w:space="0" w:color="auto"/>
                    <w:bottom w:val="none" w:sz="0" w:space="0" w:color="auto"/>
                    <w:right w:val="none" w:sz="0" w:space="0" w:color="auto"/>
                  </w:divBdr>
                  <w:divsChild>
                    <w:div w:id="68501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557944">
      <w:bodyDiv w:val="1"/>
      <w:marLeft w:val="0"/>
      <w:marRight w:val="0"/>
      <w:marTop w:val="0"/>
      <w:marBottom w:val="0"/>
      <w:divBdr>
        <w:top w:val="none" w:sz="0" w:space="0" w:color="auto"/>
        <w:left w:val="none" w:sz="0" w:space="0" w:color="auto"/>
        <w:bottom w:val="none" w:sz="0" w:space="0" w:color="auto"/>
        <w:right w:val="none" w:sz="0" w:space="0" w:color="auto"/>
      </w:divBdr>
      <w:divsChild>
        <w:div w:id="257375535">
          <w:marLeft w:val="0"/>
          <w:marRight w:val="0"/>
          <w:marTop w:val="0"/>
          <w:marBottom w:val="0"/>
          <w:divBdr>
            <w:top w:val="none" w:sz="0" w:space="0" w:color="auto"/>
            <w:left w:val="none" w:sz="0" w:space="0" w:color="auto"/>
            <w:bottom w:val="none" w:sz="0" w:space="0" w:color="auto"/>
            <w:right w:val="none" w:sz="0" w:space="0" w:color="auto"/>
          </w:divBdr>
          <w:divsChild>
            <w:div w:id="1039285566">
              <w:marLeft w:val="0"/>
              <w:marRight w:val="0"/>
              <w:marTop w:val="0"/>
              <w:marBottom w:val="0"/>
              <w:divBdr>
                <w:top w:val="none" w:sz="0" w:space="0" w:color="auto"/>
                <w:left w:val="none" w:sz="0" w:space="0" w:color="auto"/>
                <w:bottom w:val="none" w:sz="0" w:space="0" w:color="auto"/>
                <w:right w:val="none" w:sz="0" w:space="0" w:color="auto"/>
              </w:divBdr>
              <w:divsChild>
                <w:div w:id="153186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455227">
      <w:bodyDiv w:val="1"/>
      <w:marLeft w:val="0"/>
      <w:marRight w:val="0"/>
      <w:marTop w:val="0"/>
      <w:marBottom w:val="0"/>
      <w:divBdr>
        <w:top w:val="none" w:sz="0" w:space="0" w:color="auto"/>
        <w:left w:val="none" w:sz="0" w:space="0" w:color="auto"/>
        <w:bottom w:val="none" w:sz="0" w:space="0" w:color="auto"/>
        <w:right w:val="none" w:sz="0" w:space="0" w:color="auto"/>
      </w:divBdr>
      <w:divsChild>
        <w:div w:id="1598755529">
          <w:marLeft w:val="0"/>
          <w:marRight w:val="0"/>
          <w:marTop w:val="0"/>
          <w:marBottom w:val="0"/>
          <w:divBdr>
            <w:top w:val="none" w:sz="0" w:space="0" w:color="auto"/>
            <w:left w:val="none" w:sz="0" w:space="0" w:color="auto"/>
            <w:bottom w:val="none" w:sz="0" w:space="0" w:color="auto"/>
            <w:right w:val="none" w:sz="0" w:space="0" w:color="auto"/>
          </w:divBdr>
          <w:divsChild>
            <w:div w:id="1080954580">
              <w:marLeft w:val="0"/>
              <w:marRight w:val="0"/>
              <w:marTop w:val="0"/>
              <w:marBottom w:val="0"/>
              <w:divBdr>
                <w:top w:val="none" w:sz="0" w:space="0" w:color="auto"/>
                <w:left w:val="none" w:sz="0" w:space="0" w:color="auto"/>
                <w:bottom w:val="none" w:sz="0" w:space="0" w:color="auto"/>
                <w:right w:val="none" w:sz="0" w:space="0" w:color="auto"/>
              </w:divBdr>
              <w:divsChild>
                <w:div w:id="134224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98035">
      <w:bodyDiv w:val="1"/>
      <w:marLeft w:val="0"/>
      <w:marRight w:val="0"/>
      <w:marTop w:val="0"/>
      <w:marBottom w:val="0"/>
      <w:divBdr>
        <w:top w:val="none" w:sz="0" w:space="0" w:color="auto"/>
        <w:left w:val="none" w:sz="0" w:space="0" w:color="auto"/>
        <w:bottom w:val="none" w:sz="0" w:space="0" w:color="auto"/>
        <w:right w:val="none" w:sz="0" w:space="0" w:color="auto"/>
      </w:divBdr>
    </w:div>
    <w:div w:id="1053776627">
      <w:bodyDiv w:val="1"/>
      <w:marLeft w:val="0"/>
      <w:marRight w:val="0"/>
      <w:marTop w:val="0"/>
      <w:marBottom w:val="0"/>
      <w:divBdr>
        <w:top w:val="none" w:sz="0" w:space="0" w:color="auto"/>
        <w:left w:val="none" w:sz="0" w:space="0" w:color="auto"/>
        <w:bottom w:val="none" w:sz="0" w:space="0" w:color="auto"/>
        <w:right w:val="none" w:sz="0" w:space="0" w:color="auto"/>
      </w:divBdr>
    </w:div>
    <w:div w:id="1097553731">
      <w:bodyDiv w:val="1"/>
      <w:marLeft w:val="0"/>
      <w:marRight w:val="0"/>
      <w:marTop w:val="0"/>
      <w:marBottom w:val="0"/>
      <w:divBdr>
        <w:top w:val="none" w:sz="0" w:space="0" w:color="auto"/>
        <w:left w:val="none" w:sz="0" w:space="0" w:color="auto"/>
        <w:bottom w:val="none" w:sz="0" w:space="0" w:color="auto"/>
        <w:right w:val="none" w:sz="0" w:space="0" w:color="auto"/>
      </w:divBdr>
      <w:divsChild>
        <w:div w:id="1730838238">
          <w:marLeft w:val="0"/>
          <w:marRight w:val="0"/>
          <w:marTop w:val="0"/>
          <w:marBottom w:val="0"/>
          <w:divBdr>
            <w:top w:val="single" w:sz="2" w:space="0" w:color="auto"/>
            <w:left w:val="single" w:sz="2" w:space="0" w:color="auto"/>
            <w:bottom w:val="single" w:sz="6" w:space="0" w:color="auto"/>
            <w:right w:val="single" w:sz="2" w:space="0" w:color="auto"/>
          </w:divBdr>
          <w:divsChild>
            <w:div w:id="21300804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861825">
                  <w:marLeft w:val="0"/>
                  <w:marRight w:val="0"/>
                  <w:marTop w:val="0"/>
                  <w:marBottom w:val="0"/>
                  <w:divBdr>
                    <w:top w:val="single" w:sz="2" w:space="0" w:color="D9D9E3"/>
                    <w:left w:val="single" w:sz="2" w:space="0" w:color="D9D9E3"/>
                    <w:bottom w:val="single" w:sz="2" w:space="0" w:color="D9D9E3"/>
                    <w:right w:val="single" w:sz="2" w:space="0" w:color="D9D9E3"/>
                  </w:divBdr>
                  <w:divsChild>
                    <w:div w:id="347759194">
                      <w:marLeft w:val="0"/>
                      <w:marRight w:val="0"/>
                      <w:marTop w:val="0"/>
                      <w:marBottom w:val="0"/>
                      <w:divBdr>
                        <w:top w:val="single" w:sz="2" w:space="0" w:color="D9D9E3"/>
                        <w:left w:val="single" w:sz="2" w:space="0" w:color="D9D9E3"/>
                        <w:bottom w:val="single" w:sz="2" w:space="0" w:color="D9D9E3"/>
                        <w:right w:val="single" w:sz="2" w:space="0" w:color="D9D9E3"/>
                      </w:divBdr>
                      <w:divsChild>
                        <w:div w:id="441653637">
                          <w:marLeft w:val="0"/>
                          <w:marRight w:val="0"/>
                          <w:marTop w:val="0"/>
                          <w:marBottom w:val="0"/>
                          <w:divBdr>
                            <w:top w:val="single" w:sz="2" w:space="0" w:color="D9D9E3"/>
                            <w:left w:val="single" w:sz="2" w:space="0" w:color="D9D9E3"/>
                            <w:bottom w:val="single" w:sz="2" w:space="0" w:color="D9D9E3"/>
                            <w:right w:val="single" w:sz="2" w:space="0" w:color="D9D9E3"/>
                          </w:divBdr>
                          <w:divsChild>
                            <w:div w:id="177431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1918369">
      <w:bodyDiv w:val="1"/>
      <w:marLeft w:val="0"/>
      <w:marRight w:val="0"/>
      <w:marTop w:val="0"/>
      <w:marBottom w:val="0"/>
      <w:divBdr>
        <w:top w:val="none" w:sz="0" w:space="0" w:color="auto"/>
        <w:left w:val="none" w:sz="0" w:space="0" w:color="auto"/>
        <w:bottom w:val="none" w:sz="0" w:space="0" w:color="auto"/>
        <w:right w:val="none" w:sz="0" w:space="0" w:color="auto"/>
      </w:divBdr>
    </w:div>
    <w:div w:id="1167551945">
      <w:bodyDiv w:val="1"/>
      <w:marLeft w:val="0"/>
      <w:marRight w:val="0"/>
      <w:marTop w:val="0"/>
      <w:marBottom w:val="0"/>
      <w:divBdr>
        <w:top w:val="none" w:sz="0" w:space="0" w:color="auto"/>
        <w:left w:val="none" w:sz="0" w:space="0" w:color="auto"/>
        <w:bottom w:val="none" w:sz="0" w:space="0" w:color="auto"/>
        <w:right w:val="none" w:sz="0" w:space="0" w:color="auto"/>
      </w:divBdr>
    </w:div>
    <w:div w:id="1179076742">
      <w:bodyDiv w:val="1"/>
      <w:marLeft w:val="0"/>
      <w:marRight w:val="0"/>
      <w:marTop w:val="0"/>
      <w:marBottom w:val="0"/>
      <w:divBdr>
        <w:top w:val="none" w:sz="0" w:space="0" w:color="auto"/>
        <w:left w:val="none" w:sz="0" w:space="0" w:color="auto"/>
        <w:bottom w:val="none" w:sz="0" w:space="0" w:color="auto"/>
        <w:right w:val="none" w:sz="0" w:space="0" w:color="auto"/>
      </w:divBdr>
    </w:div>
    <w:div w:id="1191724157">
      <w:bodyDiv w:val="1"/>
      <w:marLeft w:val="0"/>
      <w:marRight w:val="0"/>
      <w:marTop w:val="0"/>
      <w:marBottom w:val="0"/>
      <w:divBdr>
        <w:top w:val="none" w:sz="0" w:space="0" w:color="auto"/>
        <w:left w:val="none" w:sz="0" w:space="0" w:color="auto"/>
        <w:bottom w:val="none" w:sz="0" w:space="0" w:color="auto"/>
        <w:right w:val="none" w:sz="0" w:space="0" w:color="auto"/>
      </w:divBdr>
    </w:div>
    <w:div w:id="1200121293">
      <w:bodyDiv w:val="1"/>
      <w:marLeft w:val="0"/>
      <w:marRight w:val="0"/>
      <w:marTop w:val="0"/>
      <w:marBottom w:val="0"/>
      <w:divBdr>
        <w:top w:val="none" w:sz="0" w:space="0" w:color="auto"/>
        <w:left w:val="none" w:sz="0" w:space="0" w:color="auto"/>
        <w:bottom w:val="none" w:sz="0" w:space="0" w:color="auto"/>
        <w:right w:val="none" w:sz="0" w:space="0" w:color="auto"/>
      </w:divBdr>
      <w:divsChild>
        <w:div w:id="1909146247">
          <w:marLeft w:val="0"/>
          <w:marRight w:val="0"/>
          <w:marTop w:val="0"/>
          <w:marBottom w:val="0"/>
          <w:divBdr>
            <w:top w:val="single" w:sz="2" w:space="0" w:color="auto"/>
            <w:left w:val="single" w:sz="2" w:space="0" w:color="auto"/>
            <w:bottom w:val="single" w:sz="6" w:space="0" w:color="auto"/>
            <w:right w:val="single" w:sz="2" w:space="0" w:color="auto"/>
          </w:divBdr>
          <w:divsChild>
            <w:div w:id="1967350263">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35662">
                  <w:marLeft w:val="0"/>
                  <w:marRight w:val="0"/>
                  <w:marTop w:val="0"/>
                  <w:marBottom w:val="0"/>
                  <w:divBdr>
                    <w:top w:val="single" w:sz="2" w:space="0" w:color="D9D9E3"/>
                    <w:left w:val="single" w:sz="2" w:space="0" w:color="D9D9E3"/>
                    <w:bottom w:val="single" w:sz="2" w:space="0" w:color="D9D9E3"/>
                    <w:right w:val="single" w:sz="2" w:space="0" w:color="D9D9E3"/>
                  </w:divBdr>
                  <w:divsChild>
                    <w:div w:id="2048097906">
                      <w:marLeft w:val="0"/>
                      <w:marRight w:val="0"/>
                      <w:marTop w:val="0"/>
                      <w:marBottom w:val="0"/>
                      <w:divBdr>
                        <w:top w:val="single" w:sz="2" w:space="0" w:color="D9D9E3"/>
                        <w:left w:val="single" w:sz="2" w:space="0" w:color="D9D9E3"/>
                        <w:bottom w:val="single" w:sz="2" w:space="0" w:color="D9D9E3"/>
                        <w:right w:val="single" w:sz="2" w:space="0" w:color="D9D9E3"/>
                      </w:divBdr>
                      <w:divsChild>
                        <w:div w:id="2111775586">
                          <w:marLeft w:val="0"/>
                          <w:marRight w:val="0"/>
                          <w:marTop w:val="0"/>
                          <w:marBottom w:val="0"/>
                          <w:divBdr>
                            <w:top w:val="single" w:sz="2" w:space="0" w:color="D9D9E3"/>
                            <w:left w:val="single" w:sz="2" w:space="0" w:color="D9D9E3"/>
                            <w:bottom w:val="single" w:sz="2" w:space="0" w:color="D9D9E3"/>
                            <w:right w:val="single" w:sz="2" w:space="0" w:color="D9D9E3"/>
                          </w:divBdr>
                          <w:divsChild>
                            <w:div w:id="1232035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6210603">
      <w:bodyDiv w:val="1"/>
      <w:marLeft w:val="0"/>
      <w:marRight w:val="0"/>
      <w:marTop w:val="0"/>
      <w:marBottom w:val="0"/>
      <w:divBdr>
        <w:top w:val="none" w:sz="0" w:space="0" w:color="auto"/>
        <w:left w:val="none" w:sz="0" w:space="0" w:color="auto"/>
        <w:bottom w:val="none" w:sz="0" w:space="0" w:color="auto"/>
        <w:right w:val="none" w:sz="0" w:space="0" w:color="auto"/>
      </w:divBdr>
    </w:div>
    <w:div w:id="1245799604">
      <w:bodyDiv w:val="1"/>
      <w:marLeft w:val="0"/>
      <w:marRight w:val="0"/>
      <w:marTop w:val="0"/>
      <w:marBottom w:val="0"/>
      <w:divBdr>
        <w:top w:val="none" w:sz="0" w:space="0" w:color="auto"/>
        <w:left w:val="none" w:sz="0" w:space="0" w:color="auto"/>
        <w:bottom w:val="none" w:sz="0" w:space="0" w:color="auto"/>
        <w:right w:val="none" w:sz="0" w:space="0" w:color="auto"/>
      </w:divBdr>
      <w:divsChild>
        <w:div w:id="862322990">
          <w:marLeft w:val="547"/>
          <w:marRight w:val="0"/>
          <w:marTop w:val="0"/>
          <w:marBottom w:val="0"/>
          <w:divBdr>
            <w:top w:val="none" w:sz="0" w:space="0" w:color="auto"/>
            <w:left w:val="none" w:sz="0" w:space="0" w:color="auto"/>
            <w:bottom w:val="none" w:sz="0" w:space="0" w:color="auto"/>
            <w:right w:val="none" w:sz="0" w:space="0" w:color="auto"/>
          </w:divBdr>
        </w:div>
      </w:divsChild>
    </w:div>
    <w:div w:id="1248072573">
      <w:bodyDiv w:val="1"/>
      <w:marLeft w:val="0"/>
      <w:marRight w:val="0"/>
      <w:marTop w:val="0"/>
      <w:marBottom w:val="0"/>
      <w:divBdr>
        <w:top w:val="none" w:sz="0" w:space="0" w:color="auto"/>
        <w:left w:val="none" w:sz="0" w:space="0" w:color="auto"/>
        <w:bottom w:val="none" w:sz="0" w:space="0" w:color="auto"/>
        <w:right w:val="none" w:sz="0" w:space="0" w:color="auto"/>
      </w:divBdr>
    </w:div>
    <w:div w:id="1255939098">
      <w:bodyDiv w:val="1"/>
      <w:marLeft w:val="0"/>
      <w:marRight w:val="0"/>
      <w:marTop w:val="0"/>
      <w:marBottom w:val="0"/>
      <w:divBdr>
        <w:top w:val="none" w:sz="0" w:space="0" w:color="auto"/>
        <w:left w:val="none" w:sz="0" w:space="0" w:color="auto"/>
        <w:bottom w:val="none" w:sz="0" w:space="0" w:color="auto"/>
        <w:right w:val="none" w:sz="0" w:space="0" w:color="auto"/>
      </w:divBdr>
      <w:divsChild>
        <w:div w:id="892472516">
          <w:marLeft w:val="0"/>
          <w:marRight w:val="0"/>
          <w:marTop w:val="0"/>
          <w:marBottom w:val="0"/>
          <w:divBdr>
            <w:top w:val="none" w:sz="0" w:space="0" w:color="auto"/>
            <w:left w:val="none" w:sz="0" w:space="0" w:color="auto"/>
            <w:bottom w:val="none" w:sz="0" w:space="0" w:color="auto"/>
            <w:right w:val="none" w:sz="0" w:space="0" w:color="auto"/>
          </w:divBdr>
          <w:divsChild>
            <w:div w:id="1045065280">
              <w:marLeft w:val="0"/>
              <w:marRight w:val="0"/>
              <w:marTop w:val="0"/>
              <w:marBottom w:val="0"/>
              <w:divBdr>
                <w:top w:val="none" w:sz="0" w:space="0" w:color="auto"/>
                <w:left w:val="none" w:sz="0" w:space="0" w:color="auto"/>
                <w:bottom w:val="none" w:sz="0" w:space="0" w:color="auto"/>
                <w:right w:val="none" w:sz="0" w:space="0" w:color="auto"/>
              </w:divBdr>
              <w:divsChild>
                <w:div w:id="72437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006934">
      <w:bodyDiv w:val="1"/>
      <w:marLeft w:val="0"/>
      <w:marRight w:val="0"/>
      <w:marTop w:val="0"/>
      <w:marBottom w:val="0"/>
      <w:divBdr>
        <w:top w:val="none" w:sz="0" w:space="0" w:color="auto"/>
        <w:left w:val="none" w:sz="0" w:space="0" w:color="auto"/>
        <w:bottom w:val="none" w:sz="0" w:space="0" w:color="auto"/>
        <w:right w:val="none" w:sz="0" w:space="0" w:color="auto"/>
      </w:divBdr>
    </w:div>
    <w:div w:id="1348679008">
      <w:bodyDiv w:val="1"/>
      <w:marLeft w:val="0"/>
      <w:marRight w:val="0"/>
      <w:marTop w:val="0"/>
      <w:marBottom w:val="0"/>
      <w:divBdr>
        <w:top w:val="none" w:sz="0" w:space="0" w:color="auto"/>
        <w:left w:val="none" w:sz="0" w:space="0" w:color="auto"/>
        <w:bottom w:val="none" w:sz="0" w:space="0" w:color="auto"/>
        <w:right w:val="none" w:sz="0" w:space="0" w:color="auto"/>
      </w:divBdr>
    </w:div>
    <w:div w:id="1360548782">
      <w:bodyDiv w:val="1"/>
      <w:marLeft w:val="0"/>
      <w:marRight w:val="0"/>
      <w:marTop w:val="0"/>
      <w:marBottom w:val="0"/>
      <w:divBdr>
        <w:top w:val="none" w:sz="0" w:space="0" w:color="auto"/>
        <w:left w:val="none" w:sz="0" w:space="0" w:color="auto"/>
        <w:bottom w:val="none" w:sz="0" w:space="0" w:color="auto"/>
        <w:right w:val="none" w:sz="0" w:space="0" w:color="auto"/>
      </w:divBdr>
    </w:div>
    <w:div w:id="1382749485">
      <w:bodyDiv w:val="1"/>
      <w:marLeft w:val="0"/>
      <w:marRight w:val="0"/>
      <w:marTop w:val="0"/>
      <w:marBottom w:val="0"/>
      <w:divBdr>
        <w:top w:val="none" w:sz="0" w:space="0" w:color="auto"/>
        <w:left w:val="none" w:sz="0" w:space="0" w:color="auto"/>
        <w:bottom w:val="none" w:sz="0" w:space="0" w:color="auto"/>
        <w:right w:val="none" w:sz="0" w:space="0" w:color="auto"/>
      </w:divBdr>
      <w:divsChild>
        <w:div w:id="151988346">
          <w:marLeft w:val="0"/>
          <w:marRight w:val="0"/>
          <w:marTop w:val="0"/>
          <w:marBottom w:val="0"/>
          <w:divBdr>
            <w:top w:val="none" w:sz="0" w:space="0" w:color="auto"/>
            <w:left w:val="none" w:sz="0" w:space="0" w:color="auto"/>
            <w:bottom w:val="none" w:sz="0" w:space="0" w:color="auto"/>
            <w:right w:val="none" w:sz="0" w:space="0" w:color="auto"/>
          </w:divBdr>
          <w:divsChild>
            <w:div w:id="1890993160">
              <w:marLeft w:val="0"/>
              <w:marRight w:val="0"/>
              <w:marTop w:val="0"/>
              <w:marBottom w:val="0"/>
              <w:divBdr>
                <w:top w:val="none" w:sz="0" w:space="0" w:color="auto"/>
                <w:left w:val="none" w:sz="0" w:space="0" w:color="auto"/>
                <w:bottom w:val="none" w:sz="0" w:space="0" w:color="auto"/>
                <w:right w:val="none" w:sz="0" w:space="0" w:color="auto"/>
              </w:divBdr>
              <w:divsChild>
                <w:div w:id="72502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143657">
      <w:bodyDiv w:val="1"/>
      <w:marLeft w:val="0"/>
      <w:marRight w:val="0"/>
      <w:marTop w:val="0"/>
      <w:marBottom w:val="0"/>
      <w:divBdr>
        <w:top w:val="none" w:sz="0" w:space="0" w:color="auto"/>
        <w:left w:val="none" w:sz="0" w:space="0" w:color="auto"/>
        <w:bottom w:val="none" w:sz="0" w:space="0" w:color="auto"/>
        <w:right w:val="none" w:sz="0" w:space="0" w:color="auto"/>
      </w:divBdr>
      <w:divsChild>
        <w:div w:id="1963225251">
          <w:marLeft w:val="0"/>
          <w:marRight w:val="0"/>
          <w:marTop w:val="0"/>
          <w:marBottom w:val="0"/>
          <w:divBdr>
            <w:top w:val="none" w:sz="0" w:space="0" w:color="auto"/>
            <w:left w:val="none" w:sz="0" w:space="0" w:color="auto"/>
            <w:bottom w:val="none" w:sz="0" w:space="0" w:color="auto"/>
            <w:right w:val="none" w:sz="0" w:space="0" w:color="auto"/>
          </w:divBdr>
          <w:divsChild>
            <w:div w:id="2076273591">
              <w:marLeft w:val="0"/>
              <w:marRight w:val="0"/>
              <w:marTop w:val="0"/>
              <w:marBottom w:val="0"/>
              <w:divBdr>
                <w:top w:val="none" w:sz="0" w:space="0" w:color="auto"/>
                <w:left w:val="none" w:sz="0" w:space="0" w:color="auto"/>
                <w:bottom w:val="none" w:sz="0" w:space="0" w:color="auto"/>
                <w:right w:val="none" w:sz="0" w:space="0" w:color="auto"/>
              </w:divBdr>
              <w:divsChild>
                <w:div w:id="644434979">
                  <w:marLeft w:val="0"/>
                  <w:marRight w:val="0"/>
                  <w:marTop w:val="0"/>
                  <w:marBottom w:val="0"/>
                  <w:divBdr>
                    <w:top w:val="none" w:sz="0" w:space="0" w:color="auto"/>
                    <w:left w:val="none" w:sz="0" w:space="0" w:color="auto"/>
                    <w:bottom w:val="none" w:sz="0" w:space="0" w:color="auto"/>
                    <w:right w:val="none" w:sz="0" w:space="0" w:color="auto"/>
                  </w:divBdr>
                  <w:divsChild>
                    <w:div w:id="14367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351866">
      <w:bodyDiv w:val="1"/>
      <w:marLeft w:val="0"/>
      <w:marRight w:val="0"/>
      <w:marTop w:val="0"/>
      <w:marBottom w:val="0"/>
      <w:divBdr>
        <w:top w:val="none" w:sz="0" w:space="0" w:color="auto"/>
        <w:left w:val="none" w:sz="0" w:space="0" w:color="auto"/>
        <w:bottom w:val="none" w:sz="0" w:space="0" w:color="auto"/>
        <w:right w:val="none" w:sz="0" w:space="0" w:color="auto"/>
      </w:divBdr>
      <w:divsChild>
        <w:div w:id="879515239">
          <w:marLeft w:val="0"/>
          <w:marRight w:val="0"/>
          <w:marTop w:val="0"/>
          <w:marBottom w:val="0"/>
          <w:divBdr>
            <w:top w:val="none" w:sz="0" w:space="0" w:color="auto"/>
            <w:left w:val="none" w:sz="0" w:space="0" w:color="auto"/>
            <w:bottom w:val="none" w:sz="0" w:space="0" w:color="auto"/>
            <w:right w:val="none" w:sz="0" w:space="0" w:color="auto"/>
          </w:divBdr>
          <w:divsChild>
            <w:div w:id="2103866721">
              <w:marLeft w:val="0"/>
              <w:marRight w:val="0"/>
              <w:marTop w:val="0"/>
              <w:marBottom w:val="0"/>
              <w:divBdr>
                <w:top w:val="none" w:sz="0" w:space="0" w:color="auto"/>
                <w:left w:val="none" w:sz="0" w:space="0" w:color="auto"/>
                <w:bottom w:val="none" w:sz="0" w:space="0" w:color="auto"/>
                <w:right w:val="none" w:sz="0" w:space="0" w:color="auto"/>
              </w:divBdr>
              <w:divsChild>
                <w:div w:id="77679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827386">
      <w:bodyDiv w:val="1"/>
      <w:marLeft w:val="0"/>
      <w:marRight w:val="0"/>
      <w:marTop w:val="0"/>
      <w:marBottom w:val="0"/>
      <w:divBdr>
        <w:top w:val="none" w:sz="0" w:space="0" w:color="auto"/>
        <w:left w:val="none" w:sz="0" w:space="0" w:color="auto"/>
        <w:bottom w:val="none" w:sz="0" w:space="0" w:color="auto"/>
        <w:right w:val="none" w:sz="0" w:space="0" w:color="auto"/>
      </w:divBdr>
      <w:divsChild>
        <w:div w:id="1929122122">
          <w:marLeft w:val="0"/>
          <w:marRight w:val="0"/>
          <w:marTop w:val="0"/>
          <w:marBottom w:val="0"/>
          <w:divBdr>
            <w:top w:val="single" w:sz="2" w:space="0" w:color="auto"/>
            <w:left w:val="single" w:sz="2" w:space="0" w:color="auto"/>
            <w:bottom w:val="single" w:sz="6" w:space="0" w:color="auto"/>
            <w:right w:val="single" w:sz="2" w:space="0" w:color="auto"/>
          </w:divBdr>
          <w:divsChild>
            <w:div w:id="16996263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4169819">
                  <w:marLeft w:val="0"/>
                  <w:marRight w:val="0"/>
                  <w:marTop w:val="0"/>
                  <w:marBottom w:val="0"/>
                  <w:divBdr>
                    <w:top w:val="single" w:sz="2" w:space="0" w:color="D9D9E3"/>
                    <w:left w:val="single" w:sz="2" w:space="0" w:color="D9D9E3"/>
                    <w:bottom w:val="single" w:sz="2" w:space="0" w:color="D9D9E3"/>
                    <w:right w:val="single" w:sz="2" w:space="0" w:color="D9D9E3"/>
                  </w:divBdr>
                  <w:divsChild>
                    <w:div w:id="932401723">
                      <w:marLeft w:val="0"/>
                      <w:marRight w:val="0"/>
                      <w:marTop w:val="0"/>
                      <w:marBottom w:val="0"/>
                      <w:divBdr>
                        <w:top w:val="single" w:sz="2" w:space="0" w:color="D9D9E3"/>
                        <w:left w:val="single" w:sz="2" w:space="0" w:color="D9D9E3"/>
                        <w:bottom w:val="single" w:sz="2" w:space="0" w:color="D9D9E3"/>
                        <w:right w:val="single" w:sz="2" w:space="0" w:color="D9D9E3"/>
                      </w:divBdr>
                      <w:divsChild>
                        <w:div w:id="558593307">
                          <w:marLeft w:val="0"/>
                          <w:marRight w:val="0"/>
                          <w:marTop w:val="0"/>
                          <w:marBottom w:val="0"/>
                          <w:divBdr>
                            <w:top w:val="single" w:sz="2" w:space="0" w:color="D9D9E3"/>
                            <w:left w:val="single" w:sz="2" w:space="0" w:color="D9D9E3"/>
                            <w:bottom w:val="single" w:sz="2" w:space="0" w:color="D9D9E3"/>
                            <w:right w:val="single" w:sz="2" w:space="0" w:color="D9D9E3"/>
                          </w:divBdr>
                          <w:divsChild>
                            <w:div w:id="1184590259">
                              <w:marLeft w:val="0"/>
                              <w:marRight w:val="0"/>
                              <w:marTop w:val="0"/>
                              <w:marBottom w:val="0"/>
                              <w:divBdr>
                                <w:top w:val="single" w:sz="2" w:space="0" w:color="D9D9E3"/>
                                <w:left w:val="single" w:sz="2" w:space="0" w:color="D9D9E3"/>
                                <w:bottom w:val="single" w:sz="2" w:space="0" w:color="D9D9E3"/>
                                <w:right w:val="single" w:sz="2" w:space="0" w:color="D9D9E3"/>
                              </w:divBdr>
                              <w:divsChild>
                                <w:div w:id="815147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76724581">
      <w:bodyDiv w:val="1"/>
      <w:marLeft w:val="0"/>
      <w:marRight w:val="0"/>
      <w:marTop w:val="0"/>
      <w:marBottom w:val="0"/>
      <w:divBdr>
        <w:top w:val="none" w:sz="0" w:space="0" w:color="auto"/>
        <w:left w:val="none" w:sz="0" w:space="0" w:color="auto"/>
        <w:bottom w:val="none" w:sz="0" w:space="0" w:color="auto"/>
        <w:right w:val="none" w:sz="0" w:space="0" w:color="auto"/>
      </w:divBdr>
    </w:div>
    <w:div w:id="1480422085">
      <w:bodyDiv w:val="1"/>
      <w:marLeft w:val="0"/>
      <w:marRight w:val="0"/>
      <w:marTop w:val="0"/>
      <w:marBottom w:val="0"/>
      <w:divBdr>
        <w:top w:val="none" w:sz="0" w:space="0" w:color="auto"/>
        <w:left w:val="none" w:sz="0" w:space="0" w:color="auto"/>
        <w:bottom w:val="none" w:sz="0" w:space="0" w:color="auto"/>
        <w:right w:val="none" w:sz="0" w:space="0" w:color="auto"/>
      </w:divBdr>
    </w:div>
    <w:div w:id="1530800093">
      <w:bodyDiv w:val="1"/>
      <w:marLeft w:val="0"/>
      <w:marRight w:val="0"/>
      <w:marTop w:val="0"/>
      <w:marBottom w:val="0"/>
      <w:divBdr>
        <w:top w:val="none" w:sz="0" w:space="0" w:color="auto"/>
        <w:left w:val="none" w:sz="0" w:space="0" w:color="auto"/>
        <w:bottom w:val="none" w:sz="0" w:space="0" w:color="auto"/>
        <w:right w:val="none" w:sz="0" w:space="0" w:color="auto"/>
      </w:divBdr>
      <w:divsChild>
        <w:div w:id="611863316">
          <w:marLeft w:val="0"/>
          <w:marRight w:val="0"/>
          <w:marTop w:val="0"/>
          <w:marBottom w:val="0"/>
          <w:divBdr>
            <w:top w:val="none" w:sz="0" w:space="0" w:color="auto"/>
            <w:left w:val="none" w:sz="0" w:space="0" w:color="auto"/>
            <w:bottom w:val="none" w:sz="0" w:space="0" w:color="auto"/>
            <w:right w:val="none" w:sz="0" w:space="0" w:color="auto"/>
          </w:divBdr>
          <w:divsChild>
            <w:div w:id="319583358">
              <w:marLeft w:val="0"/>
              <w:marRight w:val="0"/>
              <w:marTop w:val="0"/>
              <w:marBottom w:val="0"/>
              <w:divBdr>
                <w:top w:val="none" w:sz="0" w:space="0" w:color="auto"/>
                <w:left w:val="none" w:sz="0" w:space="0" w:color="auto"/>
                <w:bottom w:val="none" w:sz="0" w:space="0" w:color="auto"/>
                <w:right w:val="none" w:sz="0" w:space="0" w:color="auto"/>
              </w:divBdr>
              <w:divsChild>
                <w:div w:id="23142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82020">
      <w:bodyDiv w:val="1"/>
      <w:marLeft w:val="0"/>
      <w:marRight w:val="0"/>
      <w:marTop w:val="0"/>
      <w:marBottom w:val="0"/>
      <w:divBdr>
        <w:top w:val="none" w:sz="0" w:space="0" w:color="auto"/>
        <w:left w:val="none" w:sz="0" w:space="0" w:color="auto"/>
        <w:bottom w:val="none" w:sz="0" w:space="0" w:color="auto"/>
        <w:right w:val="none" w:sz="0" w:space="0" w:color="auto"/>
      </w:divBdr>
      <w:divsChild>
        <w:div w:id="1344089380">
          <w:marLeft w:val="0"/>
          <w:marRight w:val="0"/>
          <w:marTop w:val="0"/>
          <w:marBottom w:val="0"/>
          <w:divBdr>
            <w:top w:val="none" w:sz="0" w:space="0" w:color="auto"/>
            <w:left w:val="none" w:sz="0" w:space="0" w:color="auto"/>
            <w:bottom w:val="none" w:sz="0" w:space="0" w:color="auto"/>
            <w:right w:val="none" w:sz="0" w:space="0" w:color="auto"/>
          </w:divBdr>
          <w:divsChild>
            <w:div w:id="1416319317">
              <w:marLeft w:val="0"/>
              <w:marRight w:val="0"/>
              <w:marTop w:val="0"/>
              <w:marBottom w:val="0"/>
              <w:divBdr>
                <w:top w:val="none" w:sz="0" w:space="0" w:color="auto"/>
                <w:left w:val="none" w:sz="0" w:space="0" w:color="auto"/>
                <w:bottom w:val="none" w:sz="0" w:space="0" w:color="auto"/>
                <w:right w:val="none" w:sz="0" w:space="0" w:color="auto"/>
              </w:divBdr>
              <w:divsChild>
                <w:div w:id="184185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38301">
      <w:bodyDiv w:val="1"/>
      <w:marLeft w:val="0"/>
      <w:marRight w:val="0"/>
      <w:marTop w:val="0"/>
      <w:marBottom w:val="0"/>
      <w:divBdr>
        <w:top w:val="none" w:sz="0" w:space="0" w:color="auto"/>
        <w:left w:val="none" w:sz="0" w:space="0" w:color="auto"/>
        <w:bottom w:val="none" w:sz="0" w:space="0" w:color="auto"/>
        <w:right w:val="none" w:sz="0" w:space="0" w:color="auto"/>
      </w:divBdr>
    </w:div>
    <w:div w:id="1577938557">
      <w:bodyDiv w:val="1"/>
      <w:marLeft w:val="0"/>
      <w:marRight w:val="0"/>
      <w:marTop w:val="0"/>
      <w:marBottom w:val="0"/>
      <w:divBdr>
        <w:top w:val="none" w:sz="0" w:space="0" w:color="auto"/>
        <w:left w:val="none" w:sz="0" w:space="0" w:color="auto"/>
        <w:bottom w:val="none" w:sz="0" w:space="0" w:color="auto"/>
        <w:right w:val="none" w:sz="0" w:space="0" w:color="auto"/>
      </w:divBdr>
    </w:div>
    <w:div w:id="1628199140">
      <w:bodyDiv w:val="1"/>
      <w:marLeft w:val="0"/>
      <w:marRight w:val="0"/>
      <w:marTop w:val="0"/>
      <w:marBottom w:val="0"/>
      <w:divBdr>
        <w:top w:val="none" w:sz="0" w:space="0" w:color="auto"/>
        <w:left w:val="none" w:sz="0" w:space="0" w:color="auto"/>
        <w:bottom w:val="none" w:sz="0" w:space="0" w:color="auto"/>
        <w:right w:val="none" w:sz="0" w:space="0" w:color="auto"/>
      </w:divBdr>
    </w:div>
    <w:div w:id="1654338297">
      <w:bodyDiv w:val="1"/>
      <w:marLeft w:val="0"/>
      <w:marRight w:val="0"/>
      <w:marTop w:val="0"/>
      <w:marBottom w:val="0"/>
      <w:divBdr>
        <w:top w:val="none" w:sz="0" w:space="0" w:color="auto"/>
        <w:left w:val="none" w:sz="0" w:space="0" w:color="auto"/>
        <w:bottom w:val="none" w:sz="0" w:space="0" w:color="auto"/>
        <w:right w:val="none" w:sz="0" w:space="0" w:color="auto"/>
      </w:divBdr>
      <w:divsChild>
        <w:div w:id="2114589853">
          <w:marLeft w:val="0"/>
          <w:marRight w:val="0"/>
          <w:marTop w:val="0"/>
          <w:marBottom w:val="0"/>
          <w:divBdr>
            <w:top w:val="none" w:sz="0" w:space="0" w:color="auto"/>
            <w:left w:val="none" w:sz="0" w:space="0" w:color="auto"/>
            <w:bottom w:val="none" w:sz="0" w:space="0" w:color="auto"/>
            <w:right w:val="none" w:sz="0" w:space="0" w:color="auto"/>
          </w:divBdr>
          <w:divsChild>
            <w:div w:id="669142892">
              <w:marLeft w:val="0"/>
              <w:marRight w:val="0"/>
              <w:marTop w:val="0"/>
              <w:marBottom w:val="0"/>
              <w:divBdr>
                <w:top w:val="none" w:sz="0" w:space="0" w:color="auto"/>
                <w:left w:val="none" w:sz="0" w:space="0" w:color="auto"/>
                <w:bottom w:val="none" w:sz="0" w:space="0" w:color="auto"/>
                <w:right w:val="none" w:sz="0" w:space="0" w:color="auto"/>
              </w:divBdr>
              <w:divsChild>
                <w:div w:id="194938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0779">
      <w:bodyDiv w:val="1"/>
      <w:marLeft w:val="0"/>
      <w:marRight w:val="0"/>
      <w:marTop w:val="0"/>
      <w:marBottom w:val="0"/>
      <w:divBdr>
        <w:top w:val="none" w:sz="0" w:space="0" w:color="auto"/>
        <w:left w:val="none" w:sz="0" w:space="0" w:color="auto"/>
        <w:bottom w:val="none" w:sz="0" w:space="0" w:color="auto"/>
        <w:right w:val="none" w:sz="0" w:space="0" w:color="auto"/>
      </w:divBdr>
      <w:divsChild>
        <w:div w:id="967980085">
          <w:marLeft w:val="0"/>
          <w:marRight w:val="0"/>
          <w:marTop w:val="0"/>
          <w:marBottom w:val="0"/>
          <w:divBdr>
            <w:top w:val="single" w:sz="2" w:space="0" w:color="D9D9E3"/>
            <w:left w:val="single" w:sz="2" w:space="0" w:color="D9D9E3"/>
            <w:bottom w:val="single" w:sz="2" w:space="0" w:color="D9D9E3"/>
            <w:right w:val="single" w:sz="2" w:space="0" w:color="D9D9E3"/>
          </w:divBdr>
          <w:divsChild>
            <w:div w:id="1895585226">
              <w:marLeft w:val="0"/>
              <w:marRight w:val="0"/>
              <w:marTop w:val="0"/>
              <w:marBottom w:val="0"/>
              <w:divBdr>
                <w:top w:val="single" w:sz="2" w:space="0" w:color="D9D9E3"/>
                <w:left w:val="single" w:sz="2" w:space="0" w:color="D9D9E3"/>
                <w:bottom w:val="single" w:sz="2" w:space="0" w:color="D9D9E3"/>
                <w:right w:val="single" w:sz="2" w:space="0" w:color="D9D9E3"/>
              </w:divBdr>
              <w:divsChild>
                <w:div w:id="336999871">
                  <w:marLeft w:val="0"/>
                  <w:marRight w:val="0"/>
                  <w:marTop w:val="0"/>
                  <w:marBottom w:val="0"/>
                  <w:divBdr>
                    <w:top w:val="single" w:sz="2" w:space="0" w:color="D9D9E3"/>
                    <w:left w:val="single" w:sz="2" w:space="0" w:color="D9D9E3"/>
                    <w:bottom w:val="single" w:sz="2" w:space="0" w:color="D9D9E3"/>
                    <w:right w:val="single" w:sz="2" w:space="0" w:color="D9D9E3"/>
                  </w:divBdr>
                  <w:divsChild>
                    <w:div w:id="1237471508">
                      <w:marLeft w:val="0"/>
                      <w:marRight w:val="0"/>
                      <w:marTop w:val="0"/>
                      <w:marBottom w:val="0"/>
                      <w:divBdr>
                        <w:top w:val="single" w:sz="2" w:space="0" w:color="D9D9E3"/>
                        <w:left w:val="single" w:sz="2" w:space="0" w:color="D9D9E3"/>
                        <w:bottom w:val="single" w:sz="2" w:space="0" w:color="D9D9E3"/>
                        <w:right w:val="single" w:sz="2" w:space="0" w:color="D9D9E3"/>
                      </w:divBdr>
                      <w:divsChild>
                        <w:div w:id="1194146785">
                          <w:marLeft w:val="0"/>
                          <w:marRight w:val="0"/>
                          <w:marTop w:val="0"/>
                          <w:marBottom w:val="0"/>
                          <w:divBdr>
                            <w:top w:val="single" w:sz="2" w:space="0" w:color="auto"/>
                            <w:left w:val="single" w:sz="2" w:space="0" w:color="auto"/>
                            <w:bottom w:val="single" w:sz="6" w:space="0" w:color="auto"/>
                            <w:right w:val="single" w:sz="2" w:space="0" w:color="auto"/>
                          </w:divBdr>
                          <w:divsChild>
                            <w:div w:id="961032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60920857">
                                  <w:marLeft w:val="0"/>
                                  <w:marRight w:val="0"/>
                                  <w:marTop w:val="0"/>
                                  <w:marBottom w:val="0"/>
                                  <w:divBdr>
                                    <w:top w:val="single" w:sz="2" w:space="0" w:color="D9D9E3"/>
                                    <w:left w:val="single" w:sz="2" w:space="0" w:color="D9D9E3"/>
                                    <w:bottom w:val="single" w:sz="2" w:space="0" w:color="D9D9E3"/>
                                    <w:right w:val="single" w:sz="2" w:space="0" w:color="D9D9E3"/>
                                  </w:divBdr>
                                  <w:divsChild>
                                    <w:div w:id="2070378456">
                                      <w:marLeft w:val="0"/>
                                      <w:marRight w:val="0"/>
                                      <w:marTop w:val="0"/>
                                      <w:marBottom w:val="0"/>
                                      <w:divBdr>
                                        <w:top w:val="single" w:sz="2" w:space="0" w:color="D9D9E3"/>
                                        <w:left w:val="single" w:sz="2" w:space="0" w:color="D9D9E3"/>
                                        <w:bottom w:val="single" w:sz="2" w:space="0" w:color="D9D9E3"/>
                                        <w:right w:val="single" w:sz="2" w:space="0" w:color="D9D9E3"/>
                                      </w:divBdr>
                                      <w:divsChild>
                                        <w:div w:id="696083806">
                                          <w:marLeft w:val="0"/>
                                          <w:marRight w:val="0"/>
                                          <w:marTop w:val="0"/>
                                          <w:marBottom w:val="0"/>
                                          <w:divBdr>
                                            <w:top w:val="single" w:sz="2" w:space="0" w:color="D9D9E3"/>
                                            <w:left w:val="single" w:sz="2" w:space="0" w:color="D9D9E3"/>
                                            <w:bottom w:val="single" w:sz="2" w:space="0" w:color="D9D9E3"/>
                                            <w:right w:val="single" w:sz="2" w:space="0" w:color="D9D9E3"/>
                                          </w:divBdr>
                                          <w:divsChild>
                                            <w:div w:id="2108039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02906382">
          <w:marLeft w:val="0"/>
          <w:marRight w:val="0"/>
          <w:marTop w:val="0"/>
          <w:marBottom w:val="0"/>
          <w:divBdr>
            <w:top w:val="none" w:sz="0" w:space="0" w:color="auto"/>
            <w:left w:val="none" w:sz="0" w:space="0" w:color="auto"/>
            <w:bottom w:val="none" w:sz="0" w:space="0" w:color="auto"/>
            <w:right w:val="none" w:sz="0" w:space="0" w:color="auto"/>
          </w:divBdr>
        </w:div>
      </w:divsChild>
    </w:div>
    <w:div w:id="1680809611">
      <w:bodyDiv w:val="1"/>
      <w:marLeft w:val="0"/>
      <w:marRight w:val="0"/>
      <w:marTop w:val="0"/>
      <w:marBottom w:val="0"/>
      <w:divBdr>
        <w:top w:val="none" w:sz="0" w:space="0" w:color="auto"/>
        <w:left w:val="none" w:sz="0" w:space="0" w:color="auto"/>
        <w:bottom w:val="none" w:sz="0" w:space="0" w:color="auto"/>
        <w:right w:val="none" w:sz="0" w:space="0" w:color="auto"/>
      </w:divBdr>
    </w:div>
    <w:div w:id="1682581307">
      <w:bodyDiv w:val="1"/>
      <w:marLeft w:val="0"/>
      <w:marRight w:val="0"/>
      <w:marTop w:val="0"/>
      <w:marBottom w:val="0"/>
      <w:divBdr>
        <w:top w:val="none" w:sz="0" w:space="0" w:color="auto"/>
        <w:left w:val="none" w:sz="0" w:space="0" w:color="auto"/>
        <w:bottom w:val="none" w:sz="0" w:space="0" w:color="auto"/>
        <w:right w:val="none" w:sz="0" w:space="0" w:color="auto"/>
      </w:divBdr>
      <w:divsChild>
        <w:div w:id="1549730588">
          <w:marLeft w:val="0"/>
          <w:marRight w:val="0"/>
          <w:marTop w:val="0"/>
          <w:marBottom w:val="0"/>
          <w:divBdr>
            <w:top w:val="single" w:sz="2" w:space="0" w:color="auto"/>
            <w:left w:val="single" w:sz="2" w:space="0" w:color="auto"/>
            <w:bottom w:val="single" w:sz="6" w:space="0" w:color="auto"/>
            <w:right w:val="single" w:sz="2" w:space="0" w:color="auto"/>
          </w:divBdr>
          <w:divsChild>
            <w:div w:id="385881228">
              <w:marLeft w:val="0"/>
              <w:marRight w:val="0"/>
              <w:marTop w:val="100"/>
              <w:marBottom w:val="100"/>
              <w:divBdr>
                <w:top w:val="single" w:sz="2" w:space="0" w:color="D9D9E3"/>
                <w:left w:val="single" w:sz="2" w:space="0" w:color="D9D9E3"/>
                <w:bottom w:val="single" w:sz="2" w:space="0" w:color="D9D9E3"/>
                <w:right w:val="single" w:sz="2" w:space="0" w:color="D9D9E3"/>
              </w:divBdr>
              <w:divsChild>
                <w:div w:id="330723680">
                  <w:marLeft w:val="0"/>
                  <w:marRight w:val="0"/>
                  <w:marTop w:val="0"/>
                  <w:marBottom w:val="0"/>
                  <w:divBdr>
                    <w:top w:val="single" w:sz="2" w:space="0" w:color="D9D9E3"/>
                    <w:left w:val="single" w:sz="2" w:space="0" w:color="D9D9E3"/>
                    <w:bottom w:val="single" w:sz="2" w:space="0" w:color="D9D9E3"/>
                    <w:right w:val="single" w:sz="2" w:space="0" w:color="D9D9E3"/>
                  </w:divBdr>
                  <w:divsChild>
                    <w:div w:id="548613050">
                      <w:marLeft w:val="0"/>
                      <w:marRight w:val="0"/>
                      <w:marTop w:val="0"/>
                      <w:marBottom w:val="0"/>
                      <w:divBdr>
                        <w:top w:val="single" w:sz="2" w:space="0" w:color="D9D9E3"/>
                        <w:left w:val="single" w:sz="2" w:space="0" w:color="D9D9E3"/>
                        <w:bottom w:val="single" w:sz="2" w:space="0" w:color="D9D9E3"/>
                        <w:right w:val="single" w:sz="2" w:space="0" w:color="D9D9E3"/>
                      </w:divBdr>
                      <w:divsChild>
                        <w:div w:id="1074428497">
                          <w:marLeft w:val="0"/>
                          <w:marRight w:val="0"/>
                          <w:marTop w:val="0"/>
                          <w:marBottom w:val="0"/>
                          <w:divBdr>
                            <w:top w:val="single" w:sz="2" w:space="0" w:color="D9D9E3"/>
                            <w:left w:val="single" w:sz="2" w:space="0" w:color="D9D9E3"/>
                            <w:bottom w:val="single" w:sz="2" w:space="0" w:color="D9D9E3"/>
                            <w:right w:val="single" w:sz="2" w:space="0" w:color="D9D9E3"/>
                          </w:divBdr>
                          <w:divsChild>
                            <w:div w:id="1470786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6863340">
      <w:bodyDiv w:val="1"/>
      <w:marLeft w:val="0"/>
      <w:marRight w:val="0"/>
      <w:marTop w:val="0"/>
      <w:marBottom w:val="0"/>
      <w:divBdr>
        <w:top w:val="none" w:sz="0" w:space="0" w:color="auto"/>
        <w:left w:val="none" w:sz="0" w:space="0" w:color="auto"/>
        <w:bottom w:val="none" w:sz="0" w:space="0" w:color="auto"/>
        <w:right w:val="none" w:sz="0" w:space="0" w:color="auto"/>
      </w:divBdr>
    </w:div>
    <w:div w:id="1712074653">
      <w:bodyDiv w:val="1"/>
      <w:marLeft w:val="0"/>
      <w:marRight w:val="0"/>
      <w:marTop w:val="0"/>
      <w:marBottom w:val="0"/>
      <w:divBdr>
        <w:top w:val="none" w:sz="0" w:space="0" w:color="auto"/>
        <w:left w:val="none" w:sz="0" w:space="0" w:color="auto"/>
        <w:bottom w:val="none" w:sz="0" w:space="0" w:color="auto"/>
        <w:right w:val="none" w:sz="0" w:space="0" w:color="auto"/>
      </w:divBdr>
    </w:div>
    <w:div w:id="1720124314">
      <w:bodyDiv w:val="1"/>
      <w:marLeft w:val="0"/>
      <w:marRight w:val="0"/>
      <w:marTop w:val="0"/>
      <w:marBottom w:val="0"/>
      <w:divBdr>
        <w:top w:val="none" w:sz="0" w:space="0" w:color="auto"/>
        <w:left w:val="none" w:sz="0" w:space="0" w:color="auto"/>
        <w:bottom w:val="none" w:sz="0" w:space="0" w:color="auto"/>
        <w:right w:val="none" w:sz="0" w:space="0" w:color="auto"/>
      </w:divBdr>
    </w:div>
    <w:div w:id="1818254335">
      <w:bodyDiv w:val="1"/>
      <w:marLeft w:val="0"/>
      <w:marRight w:val="0"/>
      <w:marTop w:val="0"/>
      <w:marBottom w:val="0"/>
      <w:divBdr>
        <w:top w:val="none" w:sz="0" w:space="0" w:color="auto"/>
        <w:left w:val="none" w:sz="0" w:space="0" w:color="auto"/>
        <w:bottom w:val="none" w:sz="0" w:space="0" w:color="auto"/>
        <w:right w:val="none" w:sz="0" w:space="0" w:color="auto"/>
      </w:divBdr>
      <w:divsChild>
        <w:div w:id="423458657">
          <w:marLeft w:val="0"/>
          <w:marRight w:val="0"/>
          <w:marTop w:val="0"/>
          <w:marBottom w:val="0"/>
          <w:divBdr>
            <w:top w:val="none" w:sz="0" w:space="0" w:color="auto"/>
            <w:left w:val="none" w:sz="0" w:space="0" w:color="auto"/>
            <w:bottom w:val="none" w:sz="0" w:space="0" w:color="auto"/>
            <w:right w:val="none" w:sz="0" w:space="0" w:color="auto"/>
          </w:divBdr>
          <w:divsChild>
            <w:div w:id="164319071">
              <w:marLeft w:val="0"/>
              <w:marRight w:val="0"/>
              <w:marTop w:val="0"/>
              <w:marBottom w:val="0"/>
              <w:divBdr>
                <w:top w:val="none" w:sz="0" w:space="0" w:color="auto"/>
                <w:left w:val="none" w:sz="0" w:space="0" w:color="auto"/>
                <w:bottom w:val="none" w:sz="0" w:space="0" w:color="auto"/>
                <w:right w:val="none" w:sz="0" w:space="0" w:color="auto"/>
              </w:divBdr>
              <w:divsChild>
                <w:div w:id="1032804398">
                  <w:marLeft w:val="0"/>
                  <w:marRight w:val="0"/>
                  <w:marTop w:val="0"/>
                  <w:marBottom w:val="0"/>
                  <w:divBdr>
                    <w:top w:val="none" w:sz="0" w:space="0" w:color="auto"/>
                    <w:left w:val="none" w:sz="0" w:space="0" w:color="auto"/>
                    <w:bottom w:val="none" w:sz="0" w:space="0" w:color="auto"/>
                    <w:right w:val="none" w:sz="0" w:space="0" w:color="auto"/>
                  </w:divBdr>
                  <w:divsChild>
                    <w:div w:id="154035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951693">
      <w:bodyDiv w:val="1"/>
      <w:marLeft w:val="0"/>
      <w:marRight w:val="0"/>
      <w:marTop w:val="0"/>
      <w:marBottom w:val="0"/>
      <w:divBdr>
        <w:top w:val="none" w:sz="0" w:space="0" w:color="auto"/>
        <w:left w:val="none" w:sz="0" w:space="0" w:color="auto"/>
        <w:bottom w:val="none" w:sz="0" w:space="0" w:color="auto"/>
        <w:right w:val="none" w:sz="0" w:space="0" w:color="auto"/>
      </w:divBdr>
    </w:div>
    <w:div w:id="1835030409">
      <w:bodyDiv w:val="1"/>
      <w:marLeft w:val="0"/>
      <w:marRight w:val="0"/>
      <w:marTop w:val="0"/>
      <w:marBottom w:val="0"/>
      <w:divBdr>
        <w:top w:val="none" w:sz="0" w:space="0" w:color="auto"/>
        <w:left w:val="none" w:sz="0" w:space="0" w:color="auto"/>
        <w:bottom w:val="none" w:sz="0" w:space="0" w:color="auto"/>
        <w:right w:val="none" w:sz="0" w:space="0" w:color="auto"/>
      </w:divBdr>
    </w:div>
    <w:div w:id="1837334152">
      <w:bodyDiv w:val="1"/>
      <w:marLeft w:val="0"/>
      <w:marRight w:val="0"/>
      <w:marTop w:val="0"/>
      <w:marBottom w:val="0"/>
      <w:divBdr>
        <w:top w:val="none" w:sz="0" w:space="0" w:color="auto"/>
        <w:left w:val="none" w:sz="0" w:space="0" w:color="auto"/>
        <w:bottom w:val="none" w:sz="0" w:space="0" w:color="auto"/>
        <w:right w:val="none" w:sz="0" w:space="0" w:color="auto"/>
      </w:divBdr>
    </w:div>
    <w:div w:id="1839687870">
      <w:bodyDiv w:val="1"/>
      <w:marLeft w:val="0"/>
      <w:marRight w:val="0"/>
      <w:marTop w:val="0"/>
      <w:marBottom w:val="0"/>
      <w:divBdr>
        <w:top w:val="none" w:sz="0" w:space="0" w:color="auto"/>
        <w:left w:val="none" w:sz="0" w:space="0" w:color="auto"/>
        <w:bottom w:val="none" w:sz="0" w:space="0" w:color="auto"/>
        <w:right w:val="none" w:sz="0" w:space="0" w:color="auto"/>
      </w:divBdr>
    </w:div>
    <w:div w:id="1842159367">
      <w:bodyDiv w:val="1"/>
      <w:marLeft w:val="0"/>
      <w:marRight w:val="0"/>
      <w:marTop w:val="0"/>
      <w:marBottom w:val="0"/>
      <w:divBdr>
        <w:top w:val="none" w:sz="0" w:space="0" w:color="auto"/>
        <w:left w:val="none" w:sz="0" w:space="0" w:color="auto"/>
        <w:bottom w:val="none" w:sz="0" w:space="0" w:color="auto"/>
        <w:right w:val="none" w:sz="0" w:space="0" w:color="auto"/>
      </w:divBdr>
    </w:div>
    <w:div w:id="1861701453">
      <w:bodyDiv w:val="1"/>
      <w:marLeft w:val="0"/>
      <w:marRight w:val="0"/>
      <w:marTop w:val="0"/>
      <w:marBottom w:val="0"/>
      <w:divBdr>
        <w:top w:val="none" w:sz="0" w:space="0" w:color="auto"/>
        <w:left w:val="none" w:sz="0" w:space="0" w:color="auto"/>
        <w:bottom w:val="none" w:sz="0" w:space="0" w:color="auto"/>
        <w:right w:val="none" w:sz="0" w:space="0" w:color="auto"/>
      </w:divBdr>
    </w:div>
    <w:div w:id="1877624268">
      <w:bodyDiv w:val="1"/>
      <w:marLeft w:val="0"/>
      <w:marRight w:val="0"/>
      <w:marTop w:val="0"/>
      <w:marBottom w:val="0"/>
      <w:divBdr>
        <w:top w:val="none" w:sz="0" w:space="0" w:color="auto"/>
        <w:left w:val="none" w:sz="0" w:space="0" w:color="auto"/>
        <w:bottom w:val="none" w:sz="0" w:space="0" w:color="auto"/>
        <w:right w:val="none" w:sz="0" w:space="0" w:color="auto"/>
      </w:divBdr>
    </w:div>
    <w:div w:id="1880821806">
      <w:bodyDiv w:val="1"/>
      <w:marLeft w:val="0"/>
      <w:marRight w:val="0"/>
      <w:marTop w:val="0"/>
      <w:marBottom w:val="0"/>
      <w:divBdr>
        <w:top w:val="none" w:sz="0" w:space="0" w:color="auto"/>
        <w:left w:val="none" w:sz="0" w:space="0" w:color="auto"/>
        <w:bottom w:val="none" w:sz="0" w:space="0" w:color="auto"/>
        <w:right w:val="none" w:sz="0" w:space="0" w:color="auto"/>
      </w:divBdr>
    </w:div>
    <w:div w:id="1884125827">
      <w:bodyDiv w:val="1"/>
      <w:marLeft w:val="0"/>
      <w:marRight w:val="0"/>
      <w:marTop w:val="0"/>
      <w:marBottom w:val="0"/>
      <w:divBdr>
        <w:top w:val="none" w:sz="0" w:space="0" w:color="auto"/>
        <w:left w:val="none" w:sz="0" w:space="0" w:color="auto"/>
        <w:bottom w:val="none" w:sz="0" w:space="0" w:color="auto"/>
        <w:right w:val="none" w:sz="0" w:space="0" w:color="auto"/>
      </w:divBdr>
    </w:div>
    <w:div w:id="1933277149">
      <w:bodyDiv w:val="1"/>
      <w:marLeft w:val="0"/>
      <w:marRight w:val="0"/>
      <w:marTop w:val="0"/>
      <w:marBottom w:val="0"/>
      <w:divBdr>
        <w:top w:val="none" w:sz="0" w:space="0" w:color="auto"/>
        <w:left w:val="none" w:sz="0" w:space="0" w:color="auto"/>
        <w:bottom w:val="none" w:sz="0" w:space="0" w:color="auto"/>
        <w:right w:val="none" w:sz="0" w:space="0" w:color="auto"/>
      </w:divBdr>
    </w:div>
    <w:div w:id="1951543086">
      <w:bodyDiv w:val="1"/>
      <w:marLeft w:val="0"/>
      <w:marRight w:val="0"/>
      <w:marTop w:val="0"/>
      <w:marBottom w:val="0"/>
      <w:divBdr>
        <w:top w:val="none" w:sz="0" w:space="0" w:color="auto"/>
        <w:left w:val="none" w:sz="0" w:space="0" w:color="auto"/>
        <w:bottom w:val="none" w:sz="0" w:space="0" w:color="auto"/>
        <w:right w:val="none" w:sz="0" w:space="0" w:color="auto"/>
      </w:divBdr>
    </w:div>
    <w:div w:id="2013214902">
      <w:bodyDiv w:val="1"/>
      <w:marLeft w:val="0"/>
      <w:marRight w:val="0"/>
      <w:marTop w:val="0"/>
      <w:marBottom w:val="0"/>
      <w:divBdr>
        <w:top w:val="none" w:sz="0" w:space="0" w:color="auto"/>
        <w:left w:val="none" w:sz="0" w:space="0" w:color="auto"/>
        <w:bottom w:val="none" w:sz="0" w:space="0" w:color="auto"/>
        <w:right w:val="none" w:sz="0" w:space="0" w:color="auto"/>
      </w:divBdr>
    </w:div>
    <w:div w:id="2015953081">
      <w:bodyDiv w:val="1"/>
      <w:marLeft w:val="0"/>
      <w:marRight w:val="0"/>
      <w:marTop w:val="0"/>
      <w:marBottom w:val="0"/>
      <w:divBdr>
        <w:top w:val="none" w:sz="0" w:space="0" w:color="auto"/>
        <w:left w:val="none" w:sz="0" w:space="0" w:color="auto"/>
        <w:bottom w:val="none" w:sz="0" w:space="0" w:color="auto"/>
        <w:right w:val="none" w:sz="0" w:space="0" w:color="auto"/>
      </w:divBdr>
    </w:div>
    <w:div w:id="2023388034">
      <w:bodyDiv w:val="1"/>
      <w:marLeft w:val="0"/>
      <w:marRight w:val="0"/>
      <w:marTop w:val="0"/>
      <w:marBottom w:val="0"/>
      <w:divBdr>
        <w:top w:val="none" w:sz="0" w:space="0" w:color="auto"/>
        <w:left w:val="none" w:sz="0" w:space="0" w:color="auto"/>
        <w:bottom w:val="none" w:sz="0" w:space="0" w:color="auto"/>
        <w:right w:val="none" w:sz="0" w:space="0" w:color="auto"/>
      </w:divBdr>
      <w:divsChild>
        <w:div w:id="147137365">
          <w:marLeft w:val="0"/>
          <w:marRight w:val="0"/>
          <w:marTop w:val="0"/>
          <w:marBottom w:val="0"/>
          <w:divBdr>
            <w:top w:val="none" w:sz="0" w:space="0" w:color="auto"/>
            <w:left w:val="none" w:sz="0" w:space="0" w:color="auto"/>
            <w:bottom w:val="none" w:sz="0" w:space="0" w:color="auto"/>
            <w:right w:val="none" w:sz="0" w:space="0" w:color="auto"/>
          </w:divBdr>
          <w:divsChild>
            <w:div w:id="1930386605">
              <w:marLeft w:val="0"/>
              <w:marRight w:val="0"/>
              <w:marTop w:val="0"/>
              <w:marBottom w:val="0"/>
              <w:divBdr>
                <w:top w:val="none" w:sz="0" w:space="0" w:color="auto"/>
                <w:left w:val="none" w:sz="0" w:space="0" w:color="auto"/>
                <w:bottom w:val="none" w:sz="0" w:space="0" w:color="auto"/>
                <w:right w:val="none" w:sz="0" w:space="0" w:color="auto"/>
              </w:divBdr>
              <w:divsChild>
                <w:div w:id="201557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31645">
      <w:bodyDiv w:val="1"/>
      <w:marLeft w:val="0"/>
      <w:marRight w:val="0"/>
      <w:marTop w:val="0"/>
      <w:marBottom w:val="0"/>
      <w:divBdr>
        <w:top w:val="none" w:sz="0" w:space="0" w:color="auto"/>
        <w:left w:val="none" w:sz="0" w:space="0" w:color="auto"/>
        <w:bottom w:val="none" w:sz="0" w:space="0" w:color="auto"/>
        <w:right w:val="none" w:sz="0" w:space="0" w:color="auto"/>
      </w:divBdr>
    </w:div>
    <w:div w:id="2109737796">
      <w:bodyDiv w:val="1"/>
      <w:marLeft w:val="0"/>
      <w:marRight w:val="0"/>
      <w:marTop w:val="0"/>
      <w:marBottom w:val="0"/>
      <w:divBdr>
        <w:top w:val="none" w:sz="0" w:space="0" w:color="auto"/>
        <w:left w:val="none" w:sz="0" w:space="0" w:color="auto"/>
        <w:bottom w:val="none" w:sz="0" w:space="0" w:color="auto"/>
        <w:right w:val="none" w:sz="0" w:space="0" w:color="auto"/>
      </w:divBdr>
    </w:div>
    <w:div w:id="2117481259">
      <w:bodyDiv w:val="1"/>
      <w:marLeft w:val="0"/>
      <w:marRight w:val="0"/>
      <w:marTop w:val="0"/>
      <w:marBottom w:val="0"/>
      <w:divBdr>
        <w:top w:val="none" w:sz="0" w:space="0" w:color="auto"/>
        <w:left w:val="none" w:sz="0" w:space="0" w:color="auto"/>
        <w:bottom w:val="none" w:sz="0" w:space="0" w:color="auto"/>
        <w:right w:val="none" w:sz="0" w:space="0" w:color="auto"/>
      </w:divBdr>
    </w:div>
    <w:div w:id="2129815348">
      <w:bodyDiv w:val="1"/>
      <w:marLeft w:val="0"/>
      <w:marRight w:val="0"/>
      <w:marTop w:val="0"/>
      <w:marBottom w:val="0"/>
      <w:divBdr>
        <w:top w:val="none" w:sz="0" w:space="0" w:color="auto"/>
        <w:left w:val="none" w:sz="0" w:space="0" w:color="auto"/>
        <w:bottom w:val="none" w:sz="0" w:space="0" w:color="auto"/>
        <w:right w:val="none" w:sz="0" w:space="0" w:color="auto"/>
      </w:divBdr>
    </w:div>
    <w:div w:id="2146042278">
      <w:bodyDiv w:val="1"/>
      <w:marLeft w:val="0"/>
      <w:marRight w:val="0"/>
      <w:marTop w:val="0"/>
      <w:marBottom w:val="0"/>
      <w:divBdr>
        <w:top w:val="none" w:sz="0" w:space="0" w:color="auto"/>
        <w:left w:val="none" w:sz="0" w:space="0" w:color="auto"/>
        <w:bottom w:val="none" w:sz="0" w:space="0" w:color="auto"/>
        <w:right w:val="none" w:sz="0" w:space="0" w:color="auto"/>
      </w:divBdr>
    </w:div>
    <w:div w:id="2146119208">
      <w:bodyDiv w:val="1"/>
      <w:marLeft w:val="0"/>
      <w:marRight w:val="0"/>
      <w:marTop w:val="0"/>
      <w:marBottom w:val="0"/>
      <w:divBdr>
        <w:top w:val="none" w:sz="0" w:space="0" w:color="auto"/>
        <w:left w:val="none" w:sz="0" w:space="0" w:color="auto"/>
        <w:bottom w:val="none" w:sz="0" w:space="0" w:color="auto"/>
        <w:right w:val="none" w:sz="0" w:space="0" w:color="auto"/>
      </w:divBdr>
      <w:divsChild>
        <w:div w:id="2120831459">
          <w:marLeft w:val="0"/>
          <w:marRight w:val="0"/>
          <w:marTop w:val="0"/>
          <w:marBottom w:val="0"/>
          <w:divBdr>
            <w:top w:val="none" w:sz="0" w:space="0" w:color="auto"/>
            <w:left w:val="none" w:sz="0" w:space="0" w:color="auto"/>
            <w:bottom w:val="none" w:sz="0" w:space="0" w:color="auto"/>
            <w:right w:val="none" w:sz="0" w:space="0" w:color="auto"/>
          </w:divBdr>
          <w:divsChild>
            <w:div w:id="1366563495">
              <w:marLeft w:val="0"/>
              <w:marRight w:val="0"/>
              <w:marTop w:val="0"/>
              <w:marBottom w:val="0"/>
              <w:divBdr>
                <w:top w:val="none" w:sz="0" w:space="0" w:color="auto"/>
                <w:left w:val="none" w:sz="0" w:space="0" w:color="auto"/>
                <w:bottom w:val="none" w:sz="0" w:space="0" w:color="auto"/>
                <w:right w:val="none" w:sz="0" w:space="0" w:color="auto"/>
              </w:divBdr>
              <w:divsChild>
                <w:div w:id="602766827">
                  <w:marLeft w:val="0"/>
                  <w:marRight w:val="0"/>
                  <w:marTop w:val="0"/>
                  <w:marBottom w:val="0"/>
                  <w:divBdr>
                    <w:top w:val="none" w:sz="0" w:space="0" w:color="auto"/>
                    <w:left w:val="none" w:sz="0" w:space="0" w:color="auto"/>
                    <w:bottom w:val="none" w:sz="0" w:space="0" w:color="auto"/>
                    <w:right w:val="none" w:sz="0" w:space="0" w:color="auto"/>
                  </w:divBdr>
                  <w:divsChild>
                    <w:div w:id="155550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370.png"/><Relationship Id="rId68" Type="http://schemas.openxmlformats.org/officeDocument/2006/relationships/image" Target="media/image49.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png"/><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footer" Target="footer5.xml"/><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47.png"/><Relationship Id="rId74"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footer" Target="footer4.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image" Target="media/image380.png"/><Relationship Id="rId69" Type="http://schemas.openxmlformats.org/officeDocument/2006/relationships/image" Target="media/image50.png"/><Relationship Id="rId8" Type="http://schemas.openxmlformats.org/officeDocument/2006/relationships/image" Target="media/image1.png"/><Relationship Id="rId51" Type="http://schemas.openxmlformats.org/officeDocument/2006/relationships/image" Target="media/image37.png"/><Relationship Id="rId72" Type="http://schemas.openxmlformats.org/officeDocument/2006/relationships/image" Target="media/image5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3.xml"/><Relationship Id="rId25" Type="http://schemas.openxmlformats.org/officeDocument/2006/relationships/image" Target="media/image13.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image" Target="media/image48.png"/><Relationship Id="rId20" Type="http://schemas.openxmlformats.org/officeDocument/2006/relationships/header" Target="header1.xml"/><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360.png"/><Relationship Id="rId70" Type="http://schemas.openxmlformats.org/officeDocument/2006/relationships/image" Target="media/image51.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3.png"/><Relationship Id="rId31" Type="http://schemas.openxmlformats.org/officeDocument/2006/relationships/header" Target="header2.xml"/><Relationship Id="rId44" Type="http://schemas.openxmlformats.org/officeDocument/2006/relationships/image" Target="media/image30.png"/><Relationship Id="rId52" Type="http://schemas.openxmlformats.org/officeDocument/2006/relationships/image" Target="media/image38.png"/><Relationship Id="rId65" Type="http://schemas.openxmlformats.org/officeDocument/2006/relationships/image" Target="media/image46.png"/><Relationship Id="rId73" Type="http://schemas.openxmlformats.org/officeDocument/2006/relationships/image" Target="media/image5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8.png"/><Relationship Id="rId39" Type="http://schemas.openxmlformats.org/officeDocument/2006/relationships/image" Target="media/image25.pn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endnotes" Target="endnotes.xml"/><Relationship Id="rId71" Type="http://schemas.openxmlformats.org/officeDocument/2006/relationships/image" Target="media/image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8E3729-74E4-3D44-945A-6F16B5EDACF5}">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70100-BA5D-49EE-95CB-D6D83D7D9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96</Pages>
  <Words>42298</Words>
  <Characters>241104</Characters>
  <Application>Microsoft Office Word</Application>
  <DocSecurity>0</DocSecurity>
  <Lines>2009</Lines>
  <Paragraphs>565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Redhwan Al-amri</dc:creator>
  <cp:keywords/>
  <dc:description/>
  <cp:lastModifiedBy>Redhwan Al-amri</cp:lastModifiedBy>
  <cp:revision>122</cp:revision>
  <cp:lastPrinted>2023-09-29T23:23:00Z</cp:lastPrinted>
  <dcterms:created xsi:type="dcterms:W3CDTF">2024-02-05T09:54:00Z</dcterms:created>
  <dcterms:modified xsi:type="dcterms:W3CDTF">2024-02-19T20:08:00Z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830453ed-02d5-35a6-9624-26e600ca9a49</vt:lpwstr>
  </property>
  <property fmtid="{D5CDD505-2E9C-101B-9397-08002B2CF9AE}" pid="24" name="Mendeley Citation Style_1">
    <vt:lpwstr>http://www.zotero.org/styles/apa</vt:lpwstr>
  </property>
  <property fmtid="{D5CDD505-2E9C-101B-9397-08002B2CF9AE}" pid="25" name="grammarly_documentId">
    <vt:lpwstr>documentId_622</vt:lpwstr>
  </property>
  <property fmtid="{D5CDD505-2E9C-101B-9397-08002B2CF9AE}" pid="26" name="grammarly_documentContext">
    <vt:lpwstr>{"goals":[],"domain":"general","emotions":[],"dialect":"british"}</vt:lpwstr>
  </property>
</Properties>
</file>