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4631210"/>
        <w:docPartObj>
          <w:docPartGallery w:val="Cover Pages"/>
          <w:docPartUnique/>
        </w:docPartObj>
      </w:sdtPr>
      <w:sdtEndPr>
        <w:rPr>
          <w:rFonts w:ascii="Times New Roman" w:hAnsi="Times New Roman" w:cs="Times New Roman"/>
          <w:sz w:val="24"/>
          <w:szCs w:val="24"/>
        </w:rPr>
      </w:sdtEndPr>
      <w:sdtContent>
        <w:p w14:paraId="55D1D58A" w14:textId="4D25D78F" w:rsidR="00B54BF0" w:rsidRDefault="00B54BF0">
          <w:r>
            <w:rPr>
              <w:noProof/>
            </w:rPr>
            <mc:AlternateContent>
              <mc:Choice Requires="wpg">
                <w:drawing>
                  <wp:anchor distT="0" distB="0" distL="114300" distR="114300" simplePos="0" relativeHeight="251658244" behindDoc="0" locked="0" layoutInCell="1" allowOverlap="1" wp14:anchorId="6DF9EEF7" wp14:editId="1003A6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w14:anchorId="724DDBA4">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10C0DF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8"/>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846DD00" wp14:editId="545A9E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B09461" w14:textId="656E7CD7" w:rsidR="00B54BF0" w:rsidRPr="00FE28B6" w:rsidRDefault="00B54BF0">
                                    <w:pPr>
                                      <w:pStyle w:val="NoSpacing"/>
                                      <w:jc w:val="right"/>
                                      <w:rPr>
                                        <w:rFonts w:ascii="Times New Roman" w:hAnsi="Times New Roman" w:cs="Times New Roman"/>
                                        <w:color w:val="595959" w:themeColor="text1" w:themeTint="A6"/>
                                        <w:sz w:val="28"/>
                                        <w:szCs w:val="28"/>
                                      </w:rPr>
                                    </w:pPr>
                                    <w:r w:rsidRPr="00FE28B6">
                                      <w:rPr>
                                        <w:rFonts w:ascii="Times New Roman" w:hAnsi="Times New Roman" w:cs="Times New Roman"/>
                                        <w:color w:val="595959" w:themeColor="text1" w:themeTint="A6"/>
                                        <w:sz w:val="28"/>
                                        <w:szCs w:val="28"/>
                                      </w:rPr>
                                      <w:t>Sophie Blackadder (2008875)</w:t>
                                    </w:r>
                                  </w:p>
                                </w:sdtContent>
                              </w:sdt>
                              <w:p w14:paraId="65393024" w14:textId="0E583FD5" w:rsidR="00B54BF0" w:rsidRDefault="00B54BF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46DD00" id="_x0000_t202" coordsize="21600,21600" o:spt="202" path="m,l,21600r21600,l21600,xe">
                    <v:stroke joinstyle="miter"/>
                    <v:path gradientshapeok="t" o:connecttype="rect"/>
                  </v:shapetype>
                  <v:shape id="Text Box 152" o:spid="_x0000_s1026" type="#_x0000_t202" style="position:absolute;margin-left:0;margin-top:0;width:8in;height:1in;z-index:25165824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B09461" w14:textId="656E7CD7" w:rsidR="00B54BF0" w:rsidRPr="00FE28B6" w:rsidRDefault="00B54BF0">
                              <w:pPr>
                                <w:pStyle w:val="NoSpacing"/>
                                <w:jc w:val="right"/>
                                <w:rPr>
                                  <w:rFonts w:ascii="Times New Roman" w:hAnsi="Times New Roman" w:cs="Times New Roman"/>
                                  <w:color w:val="595959" w:themeColor="text1" w:themeTint="A6"/>
                                  <w:sz w:val="28"/>
                                  <w:szCs w:val="28"/>
                                </w:rPr>
                              </w:pPr>
                              <w:r w:rsidRPr="00FE28B6">
                                <w:rPr>
                                  <w:rFonts w:ascii="Times New Roman" w:hAnsi="Times New Roman" w:cs="Times New Roman"/>
                                  <w:color w:val="595959" w:themeColor="text1" w:themeTint="A6"/>
                                  <w:sz w:val="28"/>
                                  <w:szCs w:val="28"/>
                                </w:rPr>
                                <w:t>Sophie Blackadder (2008875)</w:t>
                              </w:r>
                            </w:p>
                          </w:sdtContent>
                        </w:sdt>
                        <w:p w14:paraId="65393024" w14:textId="0E583FD5" w:rsidR="00B54BF0" w:rsidRDefault="00B54BF0">
                          <w:pPr>
                            <w:pStyle w:val="NoSpacing"/>
                            <w:jc w:val="right"/>
                            <w:rPr>
                              <w:color w:val="595959" w:themeColor="text1" w:themeTint="A6"/>
                              <w:sz w:val="18"/>
                              <w:szCs w:val="18"/>
                            </w:rPr>
                          </w:pPr>
                        </w:p>
                      </w:txbxContent>
                    </v:textbox>
                    <w10:wrap type="square" anchorx="page" anchory="page"/>
                  </v:shape>
                </w:pict>
              </mc:Fallback>
            </mc:AlternateContent>
          </w:r>
        </w:p>
        <w:p w14:paraId="1841CC4F" w14:textId="3FCB6350" w:rsidR="00B54BF0" w:rsidRDefault="000D0FF5">
          <w:pPr>
            <w:rPr>
              <w:rFonts w:ascii="Times New Roman" w:hAnsi="Times New Roman" w:cs="Times New Roman"/>
              <w:sz w:val="24"/>
              <w:szCs w:val="24"/>
            </w:rPr>
          </w:pPr>
          <w:r>
            <w:rPr>
              <w:noProof/>
            </w:rPr>
            <mc:AlternateContent>
              <mc:Choice Requires="wps">
                <w:drawing>
                  <wp:anchor distT="0" distB="0" distL="114300" distR="114300" simplePos="0" relativeHeight="251658240" behindDoc="0" locked="0" layoutInCell="1" allowOverlap="1" wp14:anchorId="5E254B4B" wp14:editId="5839FCC7">
                    <wp:simplePos x="0" y="0"/>
                    <wp:positionH relativeFrom="column">
                      <wp:posOffset>-630555</wp:posOffset>
                    </wp:positionH>
                    <wp:positionV relativeFrom="paragraph">
                      <wp:posOffset>259715</wp:posOffset>
                    </wp:positionV>
                    <wp:extent cx="6983730" cy="4671695"/>
                    <wp:effectExtent l="0" t="0" r="26670" b="14605"/>
                    <wp:wrapThrough wrapText="bothSides">
                      <wp:wrapPolygon edited="0">
                        <wp:start x="0" y="0"/>
                        <wp:lineTo x="0" y="21579"/>
                        <wp:lineTo x="21624" y="21579"/>
                        <wp:lineTo x="21624" y="0"/>
                        <wp:lineTo x="0" y="0"/>
                      </wp:wrapPolygon>
                    </wp:wrapThrough>
                    <wp:docPr id="3" name="Rectangle 3"/>
                    <wp:cNvGraphicFramePr/>
                    <a:graphic xmlns:a="http://schemas.openxmlformats.org/drawingml/2006/main">
                      <a:graphicData uri="http://schemas.microsoft.com/office/word/2010/wordprocessingShape">
                        <wps:wsp>
                          <wps:cNvSpPr/>
                          <wps:spPr>
                            <a:xfrm>
                              <a:off x="0" y="0"/>
                              <a:ext cx="6983730" cy="46716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CA38DE7">
                  <v:rect id="Rectangle 3" style="position:absolute;margin-left:-49.65pt;margin-top:20.45pt;width:549.9pt;height:367.8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w14:anchorId="260E1BD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">
                    <w10:wrap type="through"/>
                  </v:rect>
                </w:pict>
              </mc:Fallback>
            </mc:AlternateContent>
          </w:r>
          <w:r w:rsidR="00450CEF">
            <w:rPr>
              <w:noProof/>
            </w:rPr>
            <mc:AlternateContent>
              <mc:Choice Requires="wps">
                <w:drawing>
                  <wp:anchor distT="0" distB="0" distL="114300" distR="114300" simplePos="0" relativeHeight="251658241" behindDoc="0" locked="0" layoutInCell="1" allowOverlap="1" wp14:anchorId="3BA13891" wp14:editId="408C12F3">
                    <wp:simplePos x="0" y="0"/>
                    <wp:positionH relativeFrom="page">
                      <wp:posOffset>-388620</wp:posOffset>
                    </wp:positionH>
                    <wp:positionV relativeFrom="page">
                      <wp:posOffset>2042552</wp:posOffset>
                    </wp:positionV>
                    <wp:extent cx="7412476"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412476"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AEBE3" w14:textId="2DDFC7F2" w:rsidR="00B54BF0" w:rsidRDefault="00B54BF0">
                                <w:pPr>
                                  <w:jc w:val="right"/>
                                  <w:rPr>
                                    <w:color w:val="404040" w:themeColor="text1" w:themeTint="BF"/>
                                    <w:sz w:val="36"/>
                                    <w:szCs w:val="36"/>
                                  </w:rPr>
                                </w:pPr>
                                <w:r w:rsidRPr="00B54BF0">
                                  <w:rPr>
                                    <w:noProof/>
                                    <w:color w:val="4472C4" w:themeColor="accent1"/>
                                    <w:sz w:val="64"/>
                                    <w:szCs w:val="64"/>
                                  </w:rPr>
                                  <w:drawing>
                                    <wp:inline distT="0" distB="0" distL="0" distR="0" wp14:anchorId="4FE16A14" wp14:editId="4677A3FD">
                                      <wp:extent cx="4822190" cy="2712720"/>
                                      <wp:effectExtent l="0" t="0" r="0" b="0"/>
                                      <wp:docPr id="1" name="Picture 1" descr="Manfaat dan Tips Jitu untuk Personal Brand. Berani Co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faat dan Tips Jitu untuk Personal Brand. Berani Cob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2190" cy="2712720"/>
                                              </a:xfrm>
                                              <a:prstGeom prst="rect">
                                                <a:avLst/>
                                              </a:prstGeom>
                                              <a:noFill/>
                                              <a:ln>
                                                <a:noFill/>
                                              </a:ln>
                                            </pic:spPr>
                                          </pic:pic>
                                        </a:graphicData>
                                      </a:graphic>
                                    </wp:inline>
                                  </w:drawing>
                                </w:r>
                              </w:p>
                              <w:p w14:paraId="7D066BBF" w14:textId="70982066" w:rsidR="00B54BF0" w:rsidRPr="005B2752" w:rsidRDefault="00B54BF0">
                                <w:pPr>
                                  <w:jc w:val="right"/>
                                  <w:rPr>
                                    <w:rFonts w:ascii="Times New Roman" w:hAnsi="Times New Roman" w:cs="Times New Roman"/>
                                    <w:smallCaps/>
                                    <w:color w:val="FFFFFF" w:themeColor="background1"/>
                                    <w:sz w:val="24"/>
                                    <w:szCs w:val="24"/>
                                  </w:rPr>
                                </w:pPr>
                                <w:r w:rsidRPr="005B2752">
                                  <w:rPr>
                                    <w:rFonts w:ascii="Times New Roman" w:hAnsi="Times New Roman" w:cs="Times New Roman"/>
                                    <w:color w:val="FFFFFF" w:themeColor="background1"/>
                                    <w:sz w:val="24"/>
                                    <w:szCs w:val="24"/>
                                  </w:rPr>
                                  <w:t>(Freepic, 2022)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BA13891" id="Text Box 154" o:spid="_x0000_s1027" type="#_x0000_t202" style="position:absolute;margin-left:-30.6pt;margin-top:160.85pt;width:583.65pt;height:286.5pt;z-index:251658241;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" filled="f" stroked="f" strokeweight=".5pt">
                    <v:textbox inset="126pt,0,54pt,0">
                      <w:txbxContent>
                        <w:p w14:paraId="685AEBE3" w14:textId="2DDFC7F2" w:rsidR="00B54BF0" w:rsidRDefault="00B54BF0">
                          <w:pPr>
                            <w:jc w:val="right"/>
                            <w:rPr>
                              <w:color w:val="404040" w:themeColor="text1" w:themeTint="BF"/>
                              <w:sz w:val="36"/>
                              <w:szCs w:val="36"/>
                            </w:rPr>
                          </w:pPr>
                          <w:r w:rsidRPr="00B54BF0">
                            <w:rPr>
                              <w:noProof/>
                              <w:color w:val="4472C4" w:themeColor="accent1"/>
                              <w:sz w:val="64"/>
                              <w:szCs w:val="64"/>
                            </w:rPr>
                            <w:drawing>
                              <wp:inline distT="0" distB="0" distL="0" distR="0" wp14:anchorId="4FE16A14" wp14:editId="4677A3FD">
                                <wp:extent cx="4822190" cy="2712720"/>
                                <wp:effectExtent l="0" t="0" r="0" b="0"/>
                                <wp:docPr id="1" name="Picture 1" descr="Manfaat dan Tips Jitu untuk Personal Brand. Berani Co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faat dan Tips Jitu untuk Personal Brand. Berani Cob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2190" cy="2712720"/>
                                        </a:xfrm>
                                        <a:prstGeom prst="rect">
                                          <a:avLst/>
                                        </a:prstGeom>
                                        <a:noFill/>
                                        <a:ln>
                                          <a:noFill/>
                                        </a:ln>
                                      </pic:spPr>
                                    </pic:pic>
                                  </a:graphicData>
                                </a:graphic>
                              </wp:inline>
                            </w:drawing>
                          </w:r>
                        </w:p>
                        <w:p w14:paraId="7D066BBF" w14:textId="70982066" w:rsidR="00B54BF0" w:rsidRPr="005B2752" w:rsidRDefault="00B54BF0">
                          <w:pPr>
                            <w:jc w:val="right"/>
                            <w:rPr>
                              <w:rFonts w:ascii="Times New Roman" w:hAnsi="Times New Roman" w:cs="Times New Roman"/>
                              <w:smallCaps/>
                              <w:color w:val="FFFFFF" w:themeColor="background1"/>
                              <w:sz w:val="24"/>
                              <w:szCs w:val="24"/>
                            </w:rPr>
                          </w:pPr>
                          <w:r w:rsidRPr="005B2752">
                            <w:rPr>
                              <w:rFonts w:ascii="Times New Roman" w:hAnsi="Times New Roman" w:cs="Times New Roman"/>
                              <w:color w:val="FFFFFF" w:themeColor="background1"/>
                              <w:sz w:val="24"/>
                              <w:szCs w:val="24"/>
                            </w:rPr>
                            <w:t>(Freepic, 2022)</w:t>
                          </w:r>
                        </w:p>
                      </w:txbxContent>
                    </v:textbox>
                    <w10:wrap type="square" anchorx="page" anchory="page"/>
                  </v:shape>
                </w:pict>
              </mc:Fallback>
            </mc:AlternateContent>
          </w:r>
          <w:r w:rsidR="00FE28B6">
            <w:rPr>
              <w:noProof/>
            </w:rPr>
            <mc:AlternateContent>
              <mc:Choice Requires="wps">
                <w:drawing>
                  <wp:anchor distT="0" distB="0" distL="114300" distR="114300" simplePos="0" relativeHeight="251658243" behindDoc="0" locked="0" layoutInCell="1" allowOverlap="1" wp14:anchorId="5EC596A4" wp14:editId="74F4C5E3">
                    <wp:simplePos x="0" y="0"/>
                    <wp:positionH relativeFrom="page">
                      <wp:posOffset>-604684</wp:posOffset>
                    </wp:positionH>
                    <wp:positionV relativeFrom="page">
                      <wp:posOffset>7484806</wp:posOffset>
                    </wp:positionV>
                    <wp:extent cx="7940450" cy="1009650"/>
                    <wp:effectExtent l="0" t="0" r="0" b="13970"/>
                    <wp:wrapSquare wrapText="bothSides"/>
                    <wp:docPr id="153" name="Text Box 153"/>
                    <wp:cNvGraphicFramePr/>
                    <a:graphic xmlns:a="http://schemas.openxmlformats.org/drawingml/2006/main">
                      <a:graphicData uri="http://schemas.microsoft.com/office/word/2010/wordprocessingShape">
                        <wps:wsp>
                          <wps:cNvSpPr txBox="1"/>
                          <wps:spPr>
                            <a:xfrm>
                              <a:off x="0" y="0"/>
                              <a:ext cx="794045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C20C59" w14:textId="0AD8C646" w:rsidR="00B54BF0" w:rsidRPr="00FE28B6" w:rsidRDefault="00B54BF0" w:rsidP="00B54BF0">
                                <w:pPr>
                                  <w:pStyle w:val="NoSpacing"/>
                                  <w:jc w:val="center"/>
                                  <w:rPr>
                                    <w:rFonts w:ascii="Times New Roman" w:hAnsi="Times New Roman" w:cs="Times New Roman"/>
                                    <w:color w:val="4472C4" w:themeColor="accent1"/>
                                    <w:sz w:val="48"/>
                                    <w:szCs w:val="48"/>
                                  </w:rPr>
                                </w:pPr>
                                <w:r w:rsidRPr="00FE28B6">
                                  <w:rPr>
                                    <w:rFonts w:ascii="Times New Roman" w:hAnsi="Times New Roman" w:cs="Times New Roman"/>
                                    <w:color w:val="4472C4" w:themeColor="accent1"/>
                                    <w:sz w:val="48"/>
                                    <w:szCs w:val="48"/>
                                    <w:lang w:val="en-GB"/>
                                  </w:rPr>
                                  <w:t>Changemakers: Building your Personal Brand for Sustainable Employment (ECGE5002P</w:t>
                                </w:r>
                                <w:r w:rsidR="00FE28B6" w:rsidRPr="00FE28B6">
                                  <w:rPr>
                                    <w:rFonts w:ascii="Times New Roman" w:hAnsi="Times New Roman" w:cs="Times New Roman"/>
                                    <w:color w:val="4472C4" w:themeColor="accent1"/>
                                    <w:sz w:val="48"/>
                                    <w:szCs w:val="48"/>
                                    <w:lang w:val="en-GB"/>
                                  </w:rPr>
                                  <w: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B608787" w14:textId="351CC5E6" w:rsidR="00B54BF0" w:rsidRDefault="00B54BF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5EC596A4" id="Text Box 153" o:spid="_x0000_s1028" type="#_x0000_t202" style="position:absolute;margin-left:-47.6pt;margin-top:589.35pt;width:625.25pt;height:79.5pt;z-index:251658243;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" filled="f" stroked="f" strokeweight=".5pt">
                    <v:textbox style="mso-fit-shape-to-text:t" inset="126pt,0,54pt,0">
                      <w:txbxContent>
                        <w:p w14:paraId="2CC20C59" w14:textId="0AD8C646" w:rsidR="00B54BF0" w:rsidRPr="00FE28B6" w:rsidRDefault="00B54BF0" w:rsidP="00B54BF0">
                          <w:pPr>
                            <w:pStyle w:val="NoSpacing"/>
                            <w:jc w:val="center"/>
                            <w:rPr>
                              <w:rFonts w:ascii="Times New Roman" w:hAnsi="Times New Roman" w:cs="Times New Roman"/>
                              <w:color w:val="4472C4" w:themeColor="accent1"/>
                              <w:sz w:val="48"/>
                              <w:szCs w:val="48"/>
                            </w:rPr>
                          </w:pPr>
                          <w:r w:rsidRPr="00FE28B6">
                            <w:rPr>
                              <w:rFonts w:ascii="Times New Roman" w:hAnsi="Times New Roman" w:cs="Times New Roman"/>
                              <w:color w:val="4472C4" w:themeColor="accent1"/>
                              <w:sz w:val="48"/>
                              <w:szCs w:val="48"/>
                              <w:lang w:val="en-GB"/>
                            </w:rPr>
                            <w:t>Changemakers: Building your Personal Brand for Sustainable Employment (ECGE5002P</w:t>
                          </w:r>
                          <w:r w:rsidR="00FE28B6" w:rsidRPr="00FE28B6">
                            <w:rPr>
                              <w:rFonts w:ascii="Times New Roman" w:hAnsi="Times New Roman" w:cs="Times New Roman"/>
                              <w:color w:val="4472C4" w:themeColor="accent1"/>
                              <w:sz w:val="48"/>
                              <w:szCs w:val="48"/>
                              <w:lang w:val="en-GB"/>
                            </w:rPr>
                            <w: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B608787" w14:textId="351CC5E6" w:rsidR="00B54BF0" w:rsidRDefault="00B54BF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B54BF0">
            <w:rPr>
              <w:rFonts w:ascii="Times New Roman" w:hAnsi="Times New Roman" w:cs="Times New Roman"/>
              <w:sz w:val="24"/>
              <w:szCs w:val="24"/>
            </w:rPr>
            <w:br w:type="page"/>
          </w:r>
        </w:p>
      </w:sdtContent>
    </w:sdt>
    <w:p w14:paraId="3258FB72" w14:textId="1F024A7D" w:rsidR="0051578A" w:rsidRPr="007031DD" w:rsidRDefault="00450CEF" w:rsidP="007031DD">
      <w:pPr>
        <w:jc w:val="center"/>
        <w:rPr>
          <w:rFonts w:ascii="Times New Roman" w:hAnsi="Times New Roman" w:cs="Times New Roman"/>
          <w:b/>
          <w:bCs/>
          <w:sz w:val="32"/>
          <w:szCs w:val="32"/>
        </w:rPr>
      </w:pPr>
      <w:r w:rsidRPr="007031DD">
        <w:rPr>
          <w:rFonts w:ascii="Times New Roman" w:hAnsi="Times New Roman" w:cs="Times New Roman"/>
          <w:b/>
          <w:bCs/>
          <w:sz w:val="32"/>
          <w:szCs w:val="32"/>
        </w:rPr>
        <w:lastRenderedPageBreak/>
        <w:t>Contents</w:t>
      </w:r>
    </w:p>
    <w:p w14:paraId="434B1C84" w14:textId="7E73E53C" w:rsidR="006D4C0E" w:rsidRDefault="006D4C0E">
      <w:pPr>
        <w:rPr>
          <w:rFonts w:ascii="Times New Roman" w:hAnsi="Times New Roman" w:cs="Times New Roman"/>
          <w:sz w:val="36"/>
          <w:szCs w:val="36"/>
        </w:rPr>
      </w:pPr>
    </w:p>
    <w:p w14:paraId="3F2E1FCA" w14:textId="2C016B83" w:rsidR="006D4C0E" w:rsidRDefault="00134947">
      <w:pPr>
        <w:rPr>
          <w:rFonts w:ascii="Times New Roman" w:hAnsi="Times New Roman" w:cs="Times New Roman"/>
          <w:sz w:val="24"/>
          <w:szCs w:val="24"/>
        </w:rPr>
      </w:pPr>
      <w:r w:rsidRPr="00134947">
        <w:rPr>
          <w:rFonts w:ascii="Times New Roman" w:hAnsi="Times New Roman" w:cs="Times New Roman"/>
          <w:sz w:val="24"/>
          <w:szCs w:val="24"/>
        </w:rPr>
        <w:t>Curriculum</w:t>
      </w:r>
      <w:r w:rsidR="001A5CE2">
        <w:rPr>
          <w:rFonts w:ascii="Times New Roman" w:hAnsi="Times New Roman" w:cs="Times New Roman"/>
          <w:sz w:val="24"/>
          <w:szCs w:val="24"/>
        </w:rPr>
        <w:t xml:space="preserve"> </w:t>
      </w:r>
      <w:r w:rsidR="00AE458F">
        <w:rPr>
          <w:rFonts w:ascii="Times New Roman" w:hAnsi="Times New Roman" w:cs="Times New Roman"/>
          <w:sz w:val="24"/>
          <w:szCs w:val="24"/>
        </w:rPr>
        <w:t>V</w:t>
      </w:r>
      <w:r w:rsidRPr="00134947">
        <w:rPr>
          <w:rFonts w:ascii="Times New Roman" w:hAnsi="Times New Roman" w:cs="Times New Roman"/>
          <w:sz w:val="24"/>
          <w:szCs w:val="24"/>
        </w:rPr>
        <w:t>itae</w:t>
      </w:r>
      <w:r w:rsidR="00AE458F">
        <w:rPr>
          <w:rFonts w:ascii="Times New Roman" w:hAnsi="Times New Roman" w:cs="Times New Roman"/>
          <w:sz w:val="24"/>
          <w:szCs w:val="24"/>
        </w:rPr>
        <w:t>………………………………………………………………………</w:t>
      </w:r>
      <w:r>
        <w:rPr>
          <w:rFonts w:ascii="Times New Roman" w:hAnsi="Times New Roman" w:cs="Times New Roman"/>
          <w:sz w:val="24"/>
          <w:szCs w:val="24"/>
        </w:rPr>
        <w:t>Page</w:t>
      </w:r>
      <w:r w:rsidR="00AE458F">
        <w:rPr>
          <w:rFonts w:ascii="Times New Roman" w:hAnsi="Times New Roman" w:cs="Times New Roman"/>
          <w:sz w:val="24"/>
          <w:szCs w:val="24"/>
        </w:rPr>
        <w:t xml:space="preserve"> 2</w:t>
      </w:r>
    </w:p>
    <w:p w14:paraId="6F8E589D" w14:textId="1501B1ED" w:rsidR="00134947" w:rsidRDefault="00E77624">
      <w:pPr>
        <w:rPr>
          <w:rFonts w:ascii="Times New Roman" w:hAnsi="Times New Roman" w:cs="Times New Roman"/>
          <w:sz w:val="24"/>
          <w:szCs w:val="24"/>
        </w:rPr>
      </w:pPr>
      <w:r w:rsidRPr="00E77624">
        <w:rPr>
          <w:rFonts w:ascii="Times New Roman" w:hAnsi="Times New Roman" w:cs="Times New Roman"/>
          <w:sz w:val="24"/>
          <w:szCs w:val="24"/>
        </w:rPr>
        <w:t xml:space="preserve">Personal </w:t>
      </w:r>
      <w:r>
        <w:rPr>
          <w:rFonts w:ascii="Times New Roman" w:hAnsi="Times New Roman" w:cs="Times New Roman"/>
          <w:sz w:val="24"/>
          <w:szCs w:val="24"/>
        </w:rPr>
        <w:t>D</w:t>
      </w:r>
      <w:r w:rsidRPr="00E77624">
        <w:rPr>
          <w:rFonts w:ascii="Times New Roman" w:hAnsi="Times New Roman" w:cs="Times New Roman"/>
          <w:sz w:val="24"/>
          <w:szCs w:val="24"/>
        </w:rPr>
        <w:t xml:space="preserve">evelopment </w:t>
      </w:r>
      <w:r>
        <w:rPr>
          <w:rFonts w:ascii="Times New Roman" w:hAnsi="Times New Roman" w:cs="Times New Roman"/>
          <w:sz w:val="24"/>
          <w:szCs w:val="24"/>
        </w:rPr>
        <w:t>P</w:t>
      </w:r>
      <w:r w:rsidRPr="00E77624">
        <w:rPr>
          <w:rFonts w:ascii="Times New Roman" w:hAnsi="Times New Roman" w:cs="Times New Roman"/>
          <w:sz w:val="24"/>
          <w:szCs w:val="24"/>
        </w:rPr>
        <w:t>lan</w:t>
      </w:r>
      <w:r w:rsidR="001569D5">
        <w:rPr>
          <w:rFonts w:ascii="Times New Roman" w:hAnsi="Times New Roman" w:cs="Times New Roman"/>
          <w:sz w:val="24"/>
          <w:szCs w:val="24"/>
        </w:rPr>
        <w:t>……………………………………………………………</w:t>
      </w:r>
      <w:r>
        <w:rPr>
          <w:rFonts w:ascii="Times New Roman" w:hAnsi="Times New Roman" w:cs="Times New Roman"/>
          <w:sz w:val="24"/>
          <w:szCs w:val="24"/>
        </w:rPr>
        <w:t>P</w:t>
      </w:r>
      <w:r w:rsidRPr="00E77624">
        <w:rPr>
          <w:rFonts w:ascii="Times New Roman" w:hAnsi="Times New Roman" w:cs="Times New Roman"/>
          <w:sz w:val="24"/>
          <w:szCs w:val="24"/>
        </w:rPr>
        <w:t>age</w:t>
      </w:r>
      <w:r w:rsidR="001569D5">
        <w:rPr>
          <w:rFonts w:ascii="Times New Roman" w:hAnsi="Times New Roman" w:cs="Times New Roman"/>
          <w:sz w:val="24"/>
          <w:szCs w:val="24"/>
        </w:rPr>
        <w:t xml:space="preserve"> 4</w:t>
      </w:r>
    </w:p>
    <w:p w14:paraId="72A3781F" w14:textId="3CA9BA09" w:rsidR="001569D5" w:rsidRDefault="00EE4B73">
      <w:pPr>
        <w:rPr>
          <w:rFonts w:ascii="Times New Roman" w:hAnsi="Times New Roman" w:cs="Times New Roman"/>
          <w:sz w:val="24"/>
          <w:szCs w:val="24"/>
        </w:rPr>
      </w:pPr>
      <w:r>
        <w:rPr>
          <w:rFonts w:ascii="Times New Roman" w:hAnsi="Times New Roman" w:cs="Times New Roman"/>
          <w:sz w:val="24"/>
          <w:szCs w:val="24"/>
        </w:rPr>
        <w:t>Zander Letter…………………………………………………………………………...Page 6</w:t>
      </w:r>
    </w:p>
    <w:p w14:paraId="4A02DA68" w14:textId="6F5A1B60" w:rsidR="002D4870" w:rsidRDefault="00960691">
      <w:pPr>
        <w:rPr>
          <w:rFonts w:ascii="Times New Roman" w:hAnsi="Times New Roman" w:cs="Times New Roman"/>
          <w:sz w:val="24"/>
          <w:szCs w:val="24"/>
        </w:rPr>
        <w:sectPr w:rsidR="002D4870" w:rsidSect="008649F1">
          <w:footerReference w:type="default" r:id="rId10"/>
          <w:pgSz w:w="11906" w:h="16838"/>
          <w:pgMar w:top="1440" w:right="1440" w:bottom="1440" w:left="1440" w:header="708" w:footer="708" w:gutter="0"/>
          <w:pgNumType w:start="0"/>
          <w:cols w:space="708"/>
          <w:titlePg/>
          <w:docGrid w:linePitch="360"/>
        </w:sectPr>
      </w:pPr>
      <w:r w:rsidRPr="00960691">
        <w:rPr>
          <w:rFonts w:ascii="Times New Roman" w:hAnsi="Times New Roman" w:cs="Times New Roman"/>
          <w:sz w:val="24"/>
          <w:szCs w:val="24"/>
        </w:rPr>
        <w:t>References</w:t>
      </w:r>
      <w:r w:rsidR="006328C5">
        <w:rPr>
          <w:rFonts w:ascii="Times New Roman" w:hAnsi="Times New Roman" w:cs="Times New Roman"/>
          <w:sz w:val="24"/>
          <w:szCs w:val="24"/>
        </w:rPr>
        <w:t>……………………………………………………………………………...</w:t>
      </w:r>
      <w:r>
        <w:rPr>
          <w:rFonts w:ascii="Times New Roman" w:hAnsi="Times New Roman" w:cs="Times New Roman"/>
          <w:sz w:val="24"/>
          <w:szCs w:val="24"/>
        </w:rPr>
        <w:t>P</w:t>
      </w:r>
      <w:r w:rsidRPr="00960691">
        <w:rPr>
          <w:rFonts w:ascii="Times New Roman" w:hAnsi="Times New Roman" w:cs="Times New Roman"/>
          <w:sz w:val="24"/>
          <w:szCs w:val="24"/>
        </w:rPr>
        <w:t>age</w:t>
      </w:r>
      <w:r w:rsidR="006328C5">
        <w:rPr>
          <w:rFonts w:ascii="Times New Roman" w:hAnsi="Times New Roman" w:cs="Times New Roman"/>
          <w:sz w:val="24"/>
          <w:szCs w:val="24"/>
        </w:rPr>
        <w:t xml:space="preserve"> 8</w:t>
      </w:r>
    </w:p>
    <w:p w14:paraId="1E6AE7A4" w14:textId="77777777" w:rsidR="00455A43" w:rsidRPr="00455A43" w:rsidRDefault="00455A43" w:rsidP="00455A43">
      <w:pPr>
        <w:shd w:val="clear" w:color="auto" w:fill="4472C4" w:themeFill="accent1"/>
        <w:spacing w:line="256" w:lineRule="auto"/>
        <w:rPr>
          <w:rFonts w:ascii="Times New Roman" w:eastAsia="Calibri" w:hAnsi="Times New Roman" w:cs="Times New Roman"/>
          <w:b/>
          <w:bCs/>
          <w:color w:val="FFFFFF" w:themeColor="background1"/>
          <w:sz w:val="44"/>
          <w:szCs w:val="44"/>
        </w:rPr>
      </w:pPr>
      <w:r w:rsidRPr="00455A43">
        <w:rPr>
          <w:rFonts w:ascii="Times New Roman" w:eastAsia="Calibri" w:hAnsi="Times New Roman" w:cs="Times New Roman"/>
          <w:b/>
          <w:bCs/>
          <w:noProof/>
          <w:color w:val="FFFFFF" w:themeColor="background1"/>
          <w:sz w:val="28"/>
          <w:szCs w:val="28"/>
        </w:rPr>
        <w:lastRenderedPageBreak/>
        <mc:AlternateContent>
          <mc:Choice Requires="wps">
            <w:drawing>
              <wp:anchor distT="45720" distB="45720" distL="114300" distR="114300" simplePos="0" relativeHeight="251658245" behindDoc="0" locked="0" layoutInCell="1" allowOverlap="1" wp14:anchorId="79916A70" wp14:editId="5AAD5561">
                <wp:simplePos x="0" y="0"/>
                <wp:positionH relativeFrom="margin">
                  <wp:align>right</wp:align>
                </wp:positionH>
                <wp:positionV relativeFrom="paragraph">
                  <wp:posOffset>0</wp:posOffset>
                </wp:positionV>
                <wp:extent cx="6629400" cy="10363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1036320"/>
                        </a:xfrm>
                        <a:prstGeom prst="rect">
                          <a:avLst/>
                        </a:prstGeom>
                        <a:solidFill>
                          <a:srgbClr val="FFFFFF"/>
                        </a:solidFill>
                        <a:ln w="9525">
                          <a:solidFill>
                            <a:srgbClr val="000000"/>
                          </a:solidFill>
                          <a:miter lim="800000"/>
                          <a:headEnd/>
                          <a:tailEnd/>
                        </a:ln>
                      </wps:spPr>
                      <wps:txbx>
                        <w:txbxContent>
                          <w:p w14:paraId="7D2A4BFF" w14:textId="77777777" w:rsidR="00455A43" w:rsidRPr="00CC393A" w:rsidRDefault="00455A43" w:rsidP="00455A43">
                            <w:pPr>
                              <w:shd w:val="clear" w:color="auto" w:fill="2F5496" w:themeFill="accent1" w:themeFillShade="BF"/>
                              <w:spacing w:after="0" w:line="240" w:lineRule="auto"/>
                              <w:rPr>
                                <w:rFonts w:ascii="Times New Roman" w:hAnsi="Times New Roman" w:cs="Times New Roman"/>
                                <w:color w:val="FFFFFF" w:themeColor="background1"/>
                                <w:sz w:val="32"/>
                                <w:szCs w:val="32"/>
                              </w:rPr>
                            </w:pPr>
                            <w:r w:rsidRPr="00A648E6">
                              <w:rPr>
                                <w:color w:val="FFFFFF" w:themeColor="background1"/>
                              </w:rPr>
                              <w:t xml:space="preserve">                                                                                                                        </w:t>
                            </w:r>
                            <w:r>
                              <w:rPr>
                                <w:color w:val="FFFFFF" w:themeColor="background1"/>
                              </w:rPr>
                              <w:t xml:space="preserve">                                                                                          </w:t>
                            </w:r>
                          </w:p>
                          <w:p w14:paraId="5AB266A1" w14:textId="77777777" w:rsidR="00455A43" w:rsidRPr="00CC393A" w:rsidRDefault="00455A43" w:rsidP="00455A43">
                            <w:pPr>
                              <w:shd w:val="clear" w:color="auto" w:fill="2F5496" w:themeFill="accent1" w:themeFillShade="BF"/>
                              <w:spacing w:after="0" w:line="240" w:lineRule="auto"/>
                              <w:rPr>
                                <w:color w:val="FFFFFF" w:themeColor="background1"/>
                              </w:rPr>
                            </w:pPr>
                            <w:r w:rsidRPr="00BC72A0">
                              <w:rPr>
                                <w:color w:val="FFFFFF" w:themeColor="background1"/>
                                <w:sz w:val="72"/>
                                <w:szCs w:val="72"/>
                              </w:rPr>
                              <w:t xml:space="preserve">   </w:t>
                            </w:r>
                            <w:r w:rsidRPr="00BC72A0">
                              <w:rPr>
                                <w:rFonts w:ascii="Times New Roman" w:hAnsi="Times New Roman" w:cs="Times New Roman"/>
                                <w:color w:val="FFFFFF" w:themeColor="background1"/>
                                <w:sz w:val="56"/>
                                <w:szCs w:val="56"/>
                              </w:rPr>
                              <w:t>Sophie Blackadder</w:t>
                            </w:r>
                            <w:r w:rsidRPr="00A648E6">
                              <w:rPr>
                                <w:rFonts w:ascii="Times New Roman" w:hAnsi="Times New Roman" w:cs="Times New Roman"/>
                                <w:color w:val="FFFFFF" w:themeColor="background1"/>
                                <w:sz w:val="56"/>
                                <w:szCs w:val="56"/>
                              </w:rPr>
                              <w:t xml:space="preserve">         </w:t>
                            </w:r>
                            <w:r w:rsidRPr="00A648E6">
                              <w:rPr>
                                <w:rFonts w:ascii="Times New Roman" w:hAnsi="Times New Roman" w:cs="Times New Roman"/>
                                <w:color w:val="FFFFFF" w:themeColor="background1"/>
                                <w:sz w:val="28"/>
                                <w:szCs w:val="28"/>
                              </w:rPr>
                              <w:t>07979490505</w:t>
                            </w:r>
                            <w:r w:rsidRPr="00A648E6">
                              <w:rPr>
                                <w:rFonts w:ascii="Times New Roman" w:hAnsi="Times New Roman" w:cs="Times New Roman"/>
                                <w:color w:val="FFFFFF" w:themeColor="background1"/>
                                <w:sz w:val="56"/>
                                <w:szCs w:val="56"/>
                              </w:rPr>
                              <w:t xml:space="preserve">  </w:t>
                            </w:r>
                            <w:r>
                              <w:rPr>
                                <w:rFonts w:ascii="Times New Roman" w:hAnsi="Times New Roman" w:cs="Times New Roman"/>
                                <w:color w:val="FFFFFF" w:themeColor="background1"/>
                                <w:sz w:val="56"/>
                                <w:szCs w:val="56"/>
                              </w:rPr>
                              <w:t xml:space="preserve">    </w:t>
                            </w:r>
                            <w:r>
                              <w:rPr>
                                <w:rFonts w:ascii="Times New Roman" w:hAnsi="Times New Roman" w:cs="Times New Roman"/>
                                <w:color w:val="FFFFFF" w:themeColor="background1"/>
                                <w:sz w:val="32"/>
                                <w:szCs w:val="32"/>
                              </w:rPr>
                              <w:t>Swansea</w:t>
                            </w:r>
                            <w:r w:rsidRPr="00A648E6">
                              <w:rPr>
                                <w:rFonts w:ascii="Times New Roman" w:hAnsi="Times New Roman" w:cs="Times New Roman"/>
                                <w:color w:val="FFFFFF" w:themeColor="background1"/>
                                <w:sz w:val="56"/>
                                <w:szCs w:val="56"/>
                              </w:rPr>
                              <w:t xml:space="preserve">                                                                                                      </w:t>
                            </w:r>
                          </w:p>
                          <w:p w14:paraId="09180509" w14:textId="77777777" w:rsidR="00455A43" w:rsidRPr="00CC393A" w:rsidRDefault="00455A43" w:rsidP="00455A43">
                            <w:pPr>
                              <w:shd w:val="clear" w:color="auto" w:fill="2F5496" w:themeFill="accent1" w:themeFillShade="BF"/>
                              <w:spacing w:after="0" w:line="240" w:lineRule="auto"/>
                              <w:rPr>
                                <w:rFonts w:ascii="Times New Roman" w:hAnsi="Times New Roman" w:cs="Times New Roman"/>
                                <w:color w:val="FFFFFF" w:themeColor="background1"/>
                                <w:sz w:val="28"/>
                                <w:szCs w:val="28"/>
                              </w:rPr>
                            </w:pPr>
                            <w:r w:rsidRPr="00A648E6">
                              <w:rPr>
                                <w:color w:val="FFFFFF" w:themeColor="background1"/>
                              </w:rPr>
                              <w:t xml:space="preserve">                                                                                                                   </w:t>
                            </w:r>
                            <w:r w:rsidRPr="00A648E6">
                              <w:rPr>
                                <w:rFonts w:ascii="Times New Roman" w:hAnsi="Times New Roman" w:cs="Times New Roman"/>
                                <w:color w:val="FFFFFF" w:themeColor="background1"/>
                                <w:sz w:val="28"/>
                                <w:szCs w:val="28"/>
                              </w:rPr>
                              <w:t xml:space="preserve">   </w:t>
                            </w:r>
                            <w:hyperlink r:id="rId11" w:history="1">
                              <w:r w:rsidRPr="00CC393A">
                                <w:rPr>
                                  <w:rStyle w:val="Hyperlink"/>
                                  <w:rFonts w:ascii="Times New Roman" w:hAnsi="Times New Roman" w:cs="Times New Roman"/>
                                  <w:color w:val="FFFFFF" w:themeColor="background1"/>
                                  <w:sz w:val="28"/>
                                  <w:szCs w:val="28"/>
                                </w:rPr>
                                <w:t>sophienorris4@googlemail.com</w:t>
                              </w:r>
                            </w:hyperlink>
                          </w:p>
                          <w:p w14:paraId="7985D5E0" w14:textId="77777777" w:rsidR="00455A43" w:rsidRPr="00A648E6" w:rsidRDefault="00455A43" w:rsidP="00455A43">
                            <w:pPr>
                              <w:shd w:val="clear" w:color="auto" w:fill="2F5496" w:themeFill="accent1" w:themeFillShade="BF"/>
                              <w:spacing w:after="0"/>
                              <w:rPr>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16A70" id="Text Box 2" o:spid="_x0000_s1029" type="#_x0000_t202" style="position:absolute;margin-left:470.8pt;margin-top:0;width:522pt;height:81.6pt;z-index:251658245;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">
                <v:textbox>
                  <w:txbxContent>
                    <w:p w14:paraId="7D2A4BFF" w14:textId="77777777" w:rsidR="00455A43" w:rsidRPr="00CC393A" w:rsidRDefault="00455A43" w:rsidP="00455A43">
                      <w:pPr>
                        <w:shd w:val="clear" w:color="auto" w:fill="2F5496" w:themeFill="accent1" w:themeFillShade="BF"/>
                        <w:spacing w:after="0" w:line="240" w:lineRule="auto"/>
                        <w:rPr>
                          <w:rFonts w:ascii="Times New Roman" w:hAnsi="Times New Roman" w:cs="Times New Roman"/>
                          <w:color w:val="FFFFFF" w:themeColor="background1"/>
                          <w:sz w:val="32"/>
                          <w:szCs w:val="32"/>
                        </w:rPr>
                      </w:pPr>
                      <w:r w:rsidRPr="00A648E6">
                        <w:rPr>
                          <w:color w:val="FFFFFF" w:themeColor="background1"/>
                        </w:rPr>
                        <w:t xml:space="preserve">                                                                                                                        </w:t>
                      </w:r>
                      <w:r>
                        <w:rPr>
                          <w:color w:val="FFFFFF" w:themeColor="background1"/>
                        </w:rPr>
                        <w:t xml:space="preserve">                                                                                          </w:t>
                      </w:r>
                    </w:p>
                    <w:p w14:paraId="5AB266A1" w14:textId="77777777" w:rsidR="00455A43" w:rsidRPr="00CC393A" w:rsidRDefault="00455A43" w:rsidP="00455A43">
                      <w:pPr>
                        <w:shd w:val="clear" w:color="auto" w:fill="2F5496" w:themeFill="accent1" w:themeFillShade="BF"/>
                        <w:spacing w:after="0" w:line="240" w:lineRule="auto"/>
                        <w:rPr>
                          <w:color w:val="FFFFFF" w:themeColor="background1"/>
                        </w:rPr>
                      </w:pPr>
                      <w:r w:rsidRPr="00BC72A0">
                        <w:rPr>
                          <w:color w:val="FFFFFF" w:themeColor="background1"/>
                          <w:sz w:val="72"/>
                          <w:szCs w:val="72"/>
                        </w:rPr>
                        <w:t xml:space="preserve">   </w:t>
                      </w:r>
                      <w:r w:rsidRPr="00BC72A0">
                        <w:rPr>
                          <w:rFonts w:ascii="Times New Roman" w:hAnsi="Times New Roman" w:cs="Times New Roman"/>
                          <w:color w:val="FFFFFF" w:themeColor="background1"/>
                          <w:sz w:val="56"/>
                          <w:szCs w:val="56"/>
                        </w:rPr>
                        <w:t>Sophie Blackadder</w:t>
                      </w:r>
                      <w:r w:rsidRPr="00A648E6">
                        <w:rPr>
                          <w:rFonts w:ascii="Times New Roman" w:hAnsi="Times New Roman" w:cs="Times New Roman"/>
                          <w:color w:val="FFFFFF" w:themeColor="background1"/>
                          <w:sz w:val="56"/>
                          <w:szCs w:val="56"/>
                        </w:rPr>
                        <w:t xml:space="preserve">         </w:t>
                      </w:r>
                      <w:r w:rsidRPr="00A648E6">
                        <w:rPr>
                          <w:rFonts w:ascii="Times New Roman" w:hAnsi="Times New Roman" w:cs="Times New Roman"/>
                          <w:color w:val="FFFFFF" w:themeColor="background1"/>
                          <w:sz w:val="28"/>
                          <w:szCs w:val="28"/>
                        </w:rPr>
                        <w:t>07979490505</w:t>
                      </w:r>
                      <w:r w:rsidRPr="00A648E6">
                        <w:rPr>
                          <w:rFonts w:ascii="Times New Roman" w:hAnsi="Times New Roman" w:cs="Times New Roman"/>
                          <w:color w:val="FFFFFF" w:themeColor="background1"/>
                          <w:sz w:val="56"/>
                          <w:szCs w:val="56"/>
                        </w:rPr>
                        <w:t xml:space="preserve">  </w:t>
                      </w:r>
                      <w:r>
                        <w:rPr>
                          <w:rFonts w:ascii="Times New Roman" w:hAnsi="Times New Roman" w:cs="Times New Roman"/>
                          <w:color w:val="FFFFFF" w:themeColor="background1"/>
                          <w:sz w:val="56"/>
                          <w:szCs w:val="56"/>
                        </w:rPr>
                        <w:t xml:space="preserve">    </w:t>
                      </w:r>
                      <w:r>
                        <w:rPr>
                          <w:rFonts w:ascii="Times New Roman" w:hAnsi="Times New Roman" w:cs="Times New Roman"/>
                          <w:color w:val="FFFFFF" w:themeColor="background1"/>
                          <w:sz w:val="32"/>
                          <w:szCs w:val="32"/>
                        </w:rPr>
                        <w:t>Swansea</w:t>
                      </w:r>
                      <w:r w:rsidRPr="00A648E6">
                        <w:rPr>
                          <w:rFonts w:ascii="Times New Roman" w:hAnsi="Times New Roman" w:cs="Times New Roman"/>
                          <w:color w:val="FFFFFF" w:themeColor="background1"/>
                          <w:sz w:val="56"/>
                          <w:szCs w:val="56"/>
                        </w:rPr>
                        <w:t xml:space="preserve">                                                                                                      </w:t>
                      </w:r>
                    </w:p>
                    <w:p w14:paraId="09180509" w14:textId="77777777" w:rsidR="00455A43" w:rsidRPr="00CC393A" w:rsidRDefault="00455A43" w:rsidP="00455A43">
                      <w:pPr>
                        <w:shd w:val="clear" w:color="auto" w:fill="2F5496" w:themeFill="accent1" w:themeFillShade="BF"/>
                        <w:spacing w:after="0" w:line="240" w:lineRule="auto"/>
                        <w:rPr>
                          <w:rFonts w:ascii="Times New Roman" w:hAnsi="Times New Roman" w:cs="Times New Roman"/>
                          <w:color w:val="FFFFFF" w:themeColor="background1"/>
                          <w:sz w:val="28"/>
                          <w:szCs w:val="28"/>
                        </w:rPr>
                      </w:pPr>
                      <w:r w:rsidRPr="00A648E6">
                        <w:rPr>
                          <w:color w:val="FFFFFF" w:themeColor="background1"/>
                        </w:rPr>
                        <w:t xml:space="preserve">                                                                                                                   </w:t>
                      </w:r>
                      <w:r w:rsidRPr="00A648E6">
                        <w:rPr>
                          <w:rFonts w:ascii="Times New Roman" w:hAnsi="Times New Roman" w:cs="Times New Roman"/>
                          <w:color w:val="FFFFFF" w:themeColor="background1"/>
                          <w:sz w:val="28"/>
                          <w:szCs w:val="28"/>
                        </w:rPr>
                        <w:t xml:space="preserve">   </w:t>
                      </w:r>
                      <w:hyperlink r:id="rId12" w:history="1">
                        <w:r w:rsidRPr="00CC393A">
                          <w:rPr>
                            <w:rStyle w:val="Hyperlink"/>
                            <w:rFonts w:ascii="Times New Roman" w:hAnsi="Times New Roman" w:cs="Times New Roman"/>
                            <w:color w:val="FFFFFF" w:themeColor="background1"/>
                            <w:sz w:val="28"/>
                            <w:szCs w:val="28"/>
                          </w:rPr>
                          <w:t>sophienorris4@googlemail.com</w:t>
                        </w:r>
                      </w:hyperlink>
                    </w:p>
                    <w:p w14:paraId="7985D5E0" w14:textId="77777777" w:rsidR="00455A43" w:rsidRPr="00A648E6" w:rsidRDefault="00455A43" w:rsidP="00455A43">
                      <w:pPr>
                        <w:shd w:val="clear" w:color="auto" w:fill="2F5496" w:themeFill="accent1" w:themeFillShade="BF"/>
                        <w:spacing w:after="0"/>
                        <w:rPr>
                          <w:color w:val="FFFFFF" w:themeColor="background1"/>
                        </w:rPr>
                      </w:pPr>
                    </w:p>
                  </w:txbxContent>
                </v:textbox>
                <w10:wrap type="square" anchorx="margin"/>
              </v:shape>
            </w:pict>
          </mc:Fallback>
        </mc:AlternateContent>
      </w:r>
      <w:r w:rsidRPr="00455A43">
        <w:rPr>
          <w:rFonts w:ascii="Times New Roman" w:eastAsia="Calibri" w:hAnsi="Times New Roman" w:cs="Times New Roman"/>
          <w:b/>
          <w:bCs/>
          <w:color w:val="FFFFFF" w:themeColor="background1"/>
          <w:sz w:val="28"/>
          <w:szCs w:val="28"/>
        </w:rPr>
        <w:t>Career Focus</w:t>
      </w:r>
    </w:p>
    <w:p w14:paraId="06453C66" w14:textId="0FFDE183" w:rsidR="00455A43" w:rsidRPr="00455A43" w:rsidRDefault="00455A43" w:rsidP="00455A43">
      <w:pPr>
        <w:spacing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A final year Foundation Degree student, part of the BA Inclusive Education at the UWTSD Trinity St. David, attaining grades of </w:t>
      </w:r>
      <w:r w:rsidRPr="00455A43">
        <w:rPr>
          <w:rFonts w:ascii="Times New Roman" w:eastAsia="Calibri" w:hAnsi="Times New Roman" w:cs="Times New Roman"/>
          <w:b/>
          <w:bCs/>
          <w:sz w:val="24"/>
          <w:szCs w:val="24"/>
        </w:rPr>
        <w:t>70%</w:t>
      </w:r>
      <w:r w:rsidRPr="00455A43">
        <w:rPr>
          <w:rFonts w:ascii="Times New Roman" w:eastAsia="Calibri" w:hAnsi="Times New Roman" w:cs="Times New Roman"/>
          <w:sz w:val="24"/>
          <w:szCs w:val="24"/>
        </w:rPr>
        <w:t xml:space="preserve"> plus in all modules. With 7 years classroom experience supporting teachers and learners, I am a level 3 </w:t>
      </w:r>
      <w:r w:rsidR="00553148">
        <w:rPr>
          <w:rFonts w:ascii="Times New Roman" w:eastAsia="Calibri" w:hAnsi="Times New Roman" w:cs="Times New Roman"/>
          <w:sz w:val="24"/>
          <w:szCs w:val="24"/>
        </w:rPr>
        <w:t>T</w:t>
      </w:r>
      <w:r w:rsidRPr="00455A43">
        <w:rPr>
          <w:rFonts w:ascii="Times New Roman" w:eastAsia="Calibri" w:hAnsi="Times New Roman" w:cs="Times New Roman"/>
          <w:sz w:val="24"/>
          <w:szCs w:val="24"/>
        </w:rPr>
        <w:t xml:space="preserve">eaching </w:t>
      </w:r>
      <w:r w:rsidR="00553148">
        <w:rPr>
          <w:rFonts w:ascii="Times New Roman" w:eastAsia="Calibri" w:hAnsi="Times New Roman" w:cs="Times New Roman"/>
          <w:sz w:val="24"/>
          <w:szCs w:val="24"/>
        </w:rPr>
        <w:t>A</w:t>
      </w:r>
      <w:r w:rsidRPr="00455A43">
        <w:rPr>
          <w:rFonts w:ascii="Times New Roman" w:eastAsia="Calibri" w:hAnsi="Times New Roman" w:cs="Times New Roman"/>
          <w:sz w:val="24"/>
          <w:szCs w:val="24"/>
        </w:rPr>
        <w:t>ssistant</w:t>
      </w:r>
      <w:r w:rsidR="00553148">
        <w:rPr>
          <w:rFonts w:ascii="Times New Roman" w:eastAsia="Calibri" w:hAnsi="Times New Roman" w:cs="Times New Roman"/>
          <w:sz w:val="24"/>
          <w:szCs w:val="24"/>
        </w:rPr>
        <w:t xml:space="preserve"> (TA)</w:t>
      </w:r>
      <w:r w:rsidRPr="00455A43">
        <w:rPr>
          <w:rFonts w:ascii="Times New Roman" w:eastAsia="Calibri" w:hAnsi="Times New Roman" w:cs="Times New Roman"/>
          <w:sz w:val="24"/>
          <w:szCs w:val="24"/>
        </w:rPr>
        <w:t xml:space="preserve">. </w:t>
      </w:r>
    </w:p>
    <w:p w14:paraId="292AC2EA" w14:textId="396BFEF5" w:rsidR="00455A43" w:rsidRPr="00455A43" w:rsidRDefault="00455A43" w:rsidP="00455A43">
      <w:pPr>
        <w:spacing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An education practitioner with a focus on well-being and a commitment to enhancing this through outdoor learning. I enjoy using my creative flair to provide learning opportunities which are both educationally interesting and fun. I am creative</w:t>
      </w:r>
      <w:r w:rsidR="004036E7">
        <w:rPr>
          <w:rFonts w:ascii="Times New Roman" w:eastAsia="Calibri" w:hAnsi="Times New Roman" w:cs="Times New Roman"/>
          <w:sz w:val="24"/>
          <w:szCs w:val="24"/>
        </w:rPr>
        <w:t xml:space="preserve"> </w:t>
      </w:r>
      <w:r w:rsidR="00553148">
        <w:rPr>
          <w:rFonts w:ascii="Times New Roman" w:eastAsia="Calibri" w:hAnsi="Times New Roman" w:cs="Times New Roman"/>
          <w:sz w:val="24"/>
          <w:szCs w:val="24"/>
        </w:rPr>
        <w:t>when</w:t>
      </w:r>
      <w:r w:rsidR="004036E7">
        <w:rPr>
          <w:rFonts w:ascii="Times New Roman" w:eastAsia="Calibri" w:hAnsi="Times New Roman" w:cs="Times New Roman"/>
          <w:sz w:val="24"/>
          <w:szCs w:val="24"/>
        </w:rPr>
        <w:t xml:space="preserve"> planning</w:t>
      </w:r>
      <w:r w:rsidRPr="00455A43">
        <w:rPr>
          <w:rFonts w:ascii="Times New Roman" w:eastAsia="Calibri" w:hAnsi="Times New Roman" w:cs="Times New Roman"/>
          <w:sz w:val="24"/>
          <w:szCs w:val="24"/>
        </w:rPr>
        <w:t xml:space="preserve"> water lesson</w:t>
      </w:r>
      <w:r w:rsidR="004036E7">
        <w:rPr>
          <w:rFonts w:ascii="Times New Roman" w:eastAsia="Calibri" w:hAnsi="Times New Roman" w:cs="Times New Roman"/>
          <w:sz w:val="24"/>
          <w:szCs w:val="24"/>
        </w:rPr>
        <w:t>s</w:t>
      </w:r>
      <w:r w:rsidRPr="00455A43">
        <w:rPr>
          <w:rFonts w:ascii="Times New Roman" w:eastAsia="Calibri" w:hAnsi="Times New Roman" w:cs="Times New Roman"/>
          <w:sz w:val="24"/>
          <w:szCs w:val="24"/>
        </w:rPr>
        <w:t xml:space="preserve">, </w:t>
      </w:r>
      <w:r w:rsidR="00223A40">
        <w:rPr>
          <w:rFonts w:ascii="Times New Roman" w:eastAsia="Calibri" w:hAnsi="Times New Roman" w:cs="Times New Roman"/>
          <w:sz w:val="24"/>
          <w:szCs w:val="24"/>
        </w:rPr>
        <w:t>I</w:t>
      </w:r>
      <w:r w:rsidRPr="00455A43">
        <w:rPr>
          <w:rFonts w:ascii="Times New Roman" w:eastAsia="Calibri" w:hAnsi="Times New Roman" w:cs="Times New Roman"/>
          <w:sz w:val="24"/>
          <w:szCs w:val="24"/>
        </w:rPr>
        <w:t xml:space="preserve"> use pond activities to encourage motor skills, numeracy, and emotional resilience.</w:t>
      </w:r>
    </w:p>
    <w:p w14:paraId="688444C6" w14:textId="77777777" w:rsidR="00455A43" w:rsidRPr="00455A43" w:rsidRDefault="00455A43" w:rsidP="00455A43">
      <w:pPr>
        <w:spacing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I am now seeking a more senior HLTA (Higher Level Teaching Assistant) role which will allow me to use my skills in pedagogy, collaboration, leadership, innovation, and professional learning. </w:t>
      </w:r>
    </w:p>
    <w:p w14:paraId="354F61DB" w14:textId="77777777" w:rsidR="00455A43" w:rsidRPr="00455A43" w:rsidRDefault="00455A43" w:rsidP="00455A43">
      <w:pPr>
        <w:shd w:val="clear" w:color="auto" w:fill="4472C4" w:themeFill="accent1"/>
        <w:spacing w:line="256" w:lineRule="auto"/>
        <w:rPr>
          <w:rFonts w:ascii="Times New Roman" w:eastAsia="Calibri" w:hAnsi="Times New Roman" w:cs="Times New Roman"/>
          <w:color w:val="FFFFFF" w:themeColor="background1"/>
          <w:sz w:val="24"/>
          <w:szCs w:val="24"/>
        </w:rPr>
      </w:pPr>
      <w:r w:rsidRPr="00455A43">
        <w:rPr>
          <w:rFonts w:ascii="Times New Roman" w:eastAsia="Calibri" w:hAnsi="Times New Roman" w:cs="Times New Roman"/>
          <w:b/>
          <w:bCs/>
          <w:color w:val="FFFFFF" w:themeColor="background1"/>
          <w:sz w:val="28"/>
          <w:szCs w:val="28"/>
        </w:rPr>
        <w:t>Education/Qualifications</w:t>
      </w:r>
    </w:p>
    <w:p w14:paraId="4169E70D" w14:textId="77777777"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2020 – Present – Foundation Degree Inclusive Education, UWSTD           </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 xml:space="preserve">   </w:t>
      </w:r>
      <w:r w:rsidRPr="00455A43">
        <w:rPr>
          <w:rFonts w:ascii="Times New Roman" w:eastAsia="Calibri" w:hAnsi="Times New Roman" w:cs="Times New Roman"/>
          <w:b/>
          <w:bCs/>
          <w:sz w:val="24"/>
          <w:szCs w:val="24"/>
        </w:rPr>
        <w:t>(Predicted Results: 1</w:t>
      </w:r>
      <w:r w:rsidRPr="00455A43">
        <w:rPr>
          <w:rFonts w:ascii="Times New Roman" w:eastAsia="Calibri" w:hAnsi="Times New Roman" w:cs="Times New Roman"/>
          <w:b/>
          <w:bCs/>
          <w:sz w:val="24"/>
          <w:szCs w:val="24"/>
          <w:vertAlign w:val="superscript"/>
        </w:rPr>
        <w:t>st</w:t>
      </w:r>
      <w:r w:rsidRPr="00455A43">
        <w:rPr>
          <w:rFonts w:ascii="Times New Roman" w:eastAsia="Calibri" w:hAnsi="Times New Roman" w:cs="Times New Roman"/>
          <w:b/>
          <w:bCs/>
          <w:sz w:val="24"/>
          <w:szCs w:val="24"/>
        </w:rPr>
        <w:t>)</w:t>
      </w:r>
    </w:p>
    <w:p w14:paraId="16D1A50F" w14:textId="77777777"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My studies have helped to develop a vital understanding of ALN (Additional Learning Needs), through different pedagogy approaches, with links to practice and theories. On completion, I intend to continue my academic studies by progressing on to the BA in Inclusive Education.</w:t>
      </w:r>
    </w:p>
    <w:p w14:paraId="03B5E0EF" w14:textId="77777777" w:rsidR="00455A43" w:rsidRPr="00455A43" w:rsidRDefault="00455A43" w:rsidP="00455A43">
      <w:pPr>
        <w:spacing w:after="0" w:line="256" w:lineRule="auto"/>
        <w:rPr>
          <w:rFonts w:ascii="Times New Roman" w:eastAsia="Calibri" w:hAnsi="Times New Roman" w:cs="Times New Roman"/>
          <w:sz w:val="24"/>
          <w:szCs w:val="24"/>
        </w:rPr>
      </w:pPr>
    </w:p>
    <w:p w14:paraId="7382D1F1" w14:textId="301E1151" w:rsidR="00455A43" w:rsidRPr="00455A43" w:rsidRDefault="00455A43" w:rsidP="00455A43">
      <w:pPr>
        <w:spacing w:after="0" w:line="256" w:lineRule="auto"/>
        <w:rPr>
          <w:rFonts w:ascii="Times New Roman" w:eastAsia="Calibri" w:hAnsi="Times New Roman" w:cs="Times New Roman"/>
          <w:b/>
          <w:bCs/>
          <w:sz w:val="24"/>
          <w:szCs w:val="24"/>
        </w:rPr>
      </w:pPr>
      <w:r w:rsidRPr="00455A43">
        <w:rPr>
          <w:rFonts w:ascii="Times New Roman" w:eastAsia="Calibri" w:hAnsi="Times New Roman" w:cs="Times New Roman"/>
          <w:sz w:val="24"/>
          <w:szCs w:val="24"/>
        </w:rPr>
        <w:t xml:space="preserve">2022 – English Language GCSE, Gower College                                                          </w:t>
      </w:r>
      <w:r w:rsidRPr="00455A43">
        <w:rPr>
          <w:rFonts w:ascii="Times New Roman" w:eastAsia="Calibri" w:hAnsi="Times New Roman" w:cs="Times New Roman"/>
          <w:sz w:val="24"/>
          <w:szCs w:val="24"/>
        </w:rPr>
        <w:tab/>
        <w:t xml:space="preserve">        </w:t>
      </w:r>
      <w:r w:rsidR="006328C5">
        <w:rPr>
          <w:rFonts w:ascii="Times New Roman" w:eastAsia="Calibri" w:hAnsi="Times New Roman" w:cs="Times New Roman"/>
          <w:sz w:val="24"/>
          <w:szCs w:val="24"/>
        </w:rPr>
        <w:t xml:space="preserve">     </w:t>
      </w:r>
      <w:r w:rsidRPr="00455A43">
        <w:rPr>
          <w:rFonts w:ascii="Times New Roman" w:eastAsia="Calibri" w:hAnsi="Times New Roman" w:cs="Times New Roman"/>
          <w:sz w:val="24"/>
          <w:szCs w:val="24"/>
        </w:rPr>
        <w:t xml:space="preserve">  </w:t>
      </w:r>
      <w:r w:rsidRPr="00455A43">
        <w:rPr>
          <w:rFonts w:ascii="Times New Roman" w:eastAsia="Calibri" w:hAnsi="Times New Roman" w:cs="Times New Roman"/>
          <w:b/>
          <w:bCs/>
          <w:sz w:val="24"/>
          <w:szCs w:val="24"/>
        </w:rPr>
        <w:t>Grade B</w:t>
      </w:r>
    </w:p>
    <w:p w14:paraId="7CBCEF53" w14:textId="6FCD38AD" w:rsidR="00455A43" w:rsidRPr="00455A43" w:rsidRDefault="00455A43" w:rsidP="00455A43">
      <w:pPr>
        <w:spacing w:after="0" w:line="256" w:lineRule="auto"/>
        <w:rPr>
          <w:rFonts w:ascii="Times New Roman" w:eastAsia="Calibri" w:hAnsi="Times New Roman" w:cs="Times New Roman"/>
          <w:b/>
          <w:bCs/>
          <w:sz w:val="24"/>
          <w:szCs w:val="24"/>
        </w:rPr>
      </w:pPr>
      <w:r w:rsidRPr="00455A43">
        <w:rPr>
          <w:rFonts w:ascii="Times New Roman" w:eastAsia="Calibri" w:hAnsi="Times New Roman" w:cs="Times New Roman"/>
          <w:sz w:val="24"/>
          <w:szCs w:val="24"/>
        </w:rPr>
        <w:t xml:space="preserve">2017 – Children’s Care, Learning and Development, Diploma, Rosette training            </w:t>
      </w:r>
      <w:r w:rsidRPr="00455A43">
        <w:rPr>
          <w:rFonts w:ascii="Times New Roman" w:eastAsia="Calibri" w:hAnsi="Times New Roman" w:cs="Times New Roman"/>
          <w:sz w:val="24"/>
          <w:szCs w:val="24"/>
        </w:rPr>
        <w:tab/>
        <w:t xml:space="preserve">          </w:t>
      </w:r>
      <w:r w:rsidR="006328C5">
        <w:rPr>
          <w:rFonts w:ascii="Times New Roman" w:eastAsia="Calibri" w:hAnsi="Times New Roman" w:cs="Times New Roman"/>
          <w:sz w:val="24"/>
          <w:szCs w:val="24"/>
        </w:rPr>
        <w:t xml:space="preserve">       </w:t>
      </w:r>
      <w:r w:rsidRPr="00455A43">
        <w:rPr>
          <w:rFonts w:ascii="Times New Roman" w:eastAsia="Calibri" w:hAnsi="Times New Roman" w:cs="Times New Roman"/>
          <w:b/>
          <w:bCs/>
          <w:sz w:val="24"/>
          <w:szCs w:val="24"/>
        </w:rPr>
        <w:t>Level 3</w:t>
      </w:r>
    </w:p>
    <w:p w14:paraId="77364F31" w14:textId="3ACF5B5F"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2015 – Supporting Teaching and Learning in Schools, QFC, Gower college                 </w:t>
      </w:r>
      <w:r w:rsidRPr="00455A43">
        <w:rPr>
          <w:rFonts w:ascii="Times New Roman" w:eastAsia="Calibri" w:hAnsi="Times New Roman" w:cs="Times New Roman"/>
          <w:sz w:val="24"/>
          <w:szCs w:val="24"/>
        </w:rPr>
        <w:tab/>
        <w:t xml:space="preserve">          </w:t>
      </w:r>
      <w:r w:rsidR="006328C5">
        <w:rPr>
          <w:rFonts w:ascii="Times New Roman" w:eastAsia="Calibri" w:hAnsi="Times New Roman" w:cs="Times New Roman"/>
          <w:sz w:val="24"/>
          <w:szCs w:val="24"/>
        </w:rPr>
        <w:t xml:space="preserve">       </w:t>
      </w:r>
      <w:r w:rsidRPr="00455A43">
        <w:rPr>
          <w:rFonts w:ascii="Times New Roman" w:eastAsia="Calibri" w:hAnsi="Times New Roman" w:cs="Times New Roman"/>
          <w:b/>
          <w:bCs/>
          <w:sz w:val="24"/>
          <w:szCs w:val="24"/>
        </w:rPr>
        <w:t>Level 2</w:t>
      </w:r>
      <w:r w:rsidRPr="00455A43">
        <w:rPr>
          <w:rFonts w:ascii="Times New Roman" w:eastAsia="Calibri" w:hAnsi="Times New Roman" w:cs="Times New Roman"/>
          <w:sz w:val="24"/>
          <w:szCs w:val="24"/>
        </w:rPr>
        <w:t xml:space="preserve">                                 </w:t>
      </w:r>
    </w:p>
    <w:p w14:paraId="7988F75E" w14:textId="0AC54B7A"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1998 – Art A-Level, Morristion Comprehensive School                                              </w:t>
      </w:r>
      <w:r w:rsidRPr="00455A43">
        <w:rPr>
          <w:rFonts w:ascii="Times New Roman" w:eastAsia="Calibri" w:hAnsi="Times New Roman" w:cs="Times New Roman"/>
          <w:sz w:val="24"/>
          <w:szCs w:val="24"/>
        </w:rPr>
        <w:tab/>
        <w:t xml:space="preserve">         </w:t>
      </w:r>
      <w:r w:rsidR="006328C5">
        <w:rPr>
          <w:rFonts w:ascii="Times New Roman" w:eastAsia="Calibri" w:hAnsi="Times New Roman" w:cs="Times New Roman"/>
          <w:sz w:val="24"/>
          <w:szCs w:val="24"/>
        </w:rPr>
        <w:t xml:space="preserve">     </w:t>
      </w:r>
      <w:r w:rsidRPr="00455A43">
        <w:rPr>
          <w:rFonts w:ascii="Times New Roman" w:eastAsia="Calibri" w:hAnsi="Times New Roman" w:cs="Times New Roman"/>
          <w:sz w:val="24"/>
          <w:szCs w:val="24"/>
        </w:rPr>
        <w:t xml:space="preserve"> </w:t>
      </w:r>
      <w:r w:rsidRPr="00455A43">
        <w:rPr>
          <w:rFonts w:ascii="Times New Roman" w:eastAsia="Calibri" w:hAnsi="Times New Roman" w:cs="Times New Roman"/>
          <w:b/>
          <w:bCs/>
          <w:sz w:val="24"/>
          <w:szCs w:val="24"/>
        </w:rPr>
        <w:t xml:space="preserve">Grade C                                                              </w:t>
      </w:r>
      <w:r w:rsidRPr="00455A43">
        <w:rPr>
          <w:rFonts w:ascii="Times New Roman" w:eastAsia="Calibri" w:hAnsi="Times New Roman" w:cs="Times New Roman"/>
          <w:sz w:val="24"/>
          <w:szCs w:val="24"/>
        </w:rPr>
        <w:t xml:space="preserve">1996 – 7 GCSE’s, Morriston Comprehensive School: </w:t>
      </w:r>
    </w:p>
    <w:p w14:paraId="1686D8FF" w14:textId="77777777"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includes English Literature, Mathematics and Science </w:t>
      </w:r>
      <w:r w:rsidRPr="00455A43">
        <w:rPr>
          <w:rFonts w:ascii="Times New Roman" w:eastAsia="Calibri" w:hAnsi="Times New Roman" w:cs="Times New Roman"/>
          <w:b/>
          <w:bCs/>
          <w:sz w:val="24"/>
          <w:szCs w:val="24"/>
        </w:rPr>
        <w:t xml:space="preserve">                                                                  Grades A-C</w:t>
      </w:r>
      <w:r w:rsidRPr="00455A43">
        <w:rPr>
          <w:rFonts w:ascii="Times New Roman" w:eastAsia="Calibri" w:hAnsi="Times New Roman" w:cs="Times New Roman"/>
          <w:sz w:val="24"/>
          <w:szCs w:val="24"/>
        </w:rPr>
        <w:t xml:space="preserve"> </w:t>
      </w:r>
    </w:p>
    <w:p w14:paraId="4E3F6E40" w14:textId="77777777" w:rsidR="00455A43" w:rsidRPr="00455A43" w:rsidRDefault="00455A43" w:rsidP="00455A43">
      <w:pPr>
        <w:spacing w:line="256" w:lineRule="auto"/>
        <w:rPr>
          <w:rFonts w:ascii="Times New Roman" w:eastAsia="Calibri" w:hAnsi="Times New Roman" w:cs="Times New Roman"/>
          <w:b/>
          <w:bCs/>
          <w:sz w:val="16"/>
          <w:szCs w:val="16"/>
          <w:u w:val="single"/>
        </w:rPr>
      </w:pPr>
    </w:p>
    <w:p w14:paraId="72756F41" w14:textId="77777777" w:rsidR="00455A43" w:rsidRPr="00455A43" w:rsidRDefault="00455A43" w:rsidP="00455A43">
      <w:pPr>
        <w:shd w:val="clear" w:color="auto" w:fill="4472C4" w:themeFill="accent1"/>
        <w:spacing w:line="256" w:lineRule="auto"/>
        <w:rPr>
          <w:rFonts w:ascii="Times New Roman" w:eastAsia="Calibri" w:hAnsi="Times New Roman" w:cs="Times New Roman"/>
          <w:b/>
          <w:bCs/>
          <w:color w:val="FFFFFF" w:themeColor="background1"/>
          <w:sz w:val="28"/>
          <w:szCs w:val="28"/>
        </w:rPr>
      </w:pPr>
      <w:r w:rsidRPr="00455A43">
        <w:rPr>
          <w:rFonts w:ascii="Times New Roman" w:eastAsia="Calibri" w:hAnsi="Times New Roman" w:cs="Times New Roman"/>
          <w:b/>
          <w:bCs/>
          <w:color w:val="FFFFFF" w:themeColor="background1"/>
          <w:sz w:val="28"/>
          <w:szCs w:val="28"/>
        </w:rPr>
        <w:t>Additional Qualifications and Professional Training</w:t>
      </w:r>
    </w:p>
    <w:p w14:paraId="1E3A00EF" w14:textId="77777777"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2022 – Present – Aspiring HLTA                                      </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 xml:space="preserve">          </w:t>
      </w:r>
      <w:r w:rsidRPr="00455A43">
        <w:rPr>
          <w:rFonts w:ascii="Times New Roman" w:eastAsia="Calibri" w:hAnsi="Times New Roman" w:cs="Times New Roman"/>
          <w:b/>
          <w:bCs/>
          <w:sz w:val="24"/>
          <w:szCs w:val="24"/>
        </w:rPr>
        <w:t>(Predicted Result: Status gained)</w:t>
      </w:r>
      <w:r w:rsidRPr="00455A43">
        <w:rPr>
          <w:rFonts w:ascii="Times New Roman" w:eastAsia="Calibri" w:hAnsi="Times New Roman" w:cs="Times New Roman"/>
          <w:sz w:val="24"/>
          <w:szCs w:val="24"/>
        </w:rPr>
        <w:t xml:space="preserve"> </w:t>
      </w:r>
    </w:p>
    <w:p w14:paraId="32428F17" w14:textId="0FEF61B0"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2019 – Type 1 Diabetes                                                                                      </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006328C5">
        <w:rPr>
          <w:rFonts w:ascii="Times New Roman" w:eastAsia="Calibri" w:hAnsi="Times New Roman" w:cs="Times New Roman"/>
          <w:sz w:val="24"/>
          <w:szCs w:val="24"/>
        </w:rPr>
        <w:t xml:space="preserve">  </w:t>
      </w:r>
      <w:r w:rsidRPr="00455A43">
        <w:rPr>
          <w:rFonts w:ascii="Times New Roman" w:eastAsia="Calibri" w:hAnsi="Times New Roman" w:cs="Times New Roman"/>
          <w:b/>
          <w:bCs/>
          <w:sz w:val="24"/>
          <w:szCs w:val="24"/>
        </w:rPr>
        <w:t>Advanced Level</w:t>
      </w:r>
    </w:p>
    <w:p w14:paraId="3E783D06" w14:textId="34FF083D"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2018 – Emergency First Aid at Work                                                                               </w:t>
      </w:r>
      <w:r w:rsidRPr="00455A43">
        <w:rPr>
          <w:rFonts w:ascii="Times New Roman" w:eastAsia="Calibri" w:hAnsi="Times New Roman" w:cs="Times New Roman"/>
          <w:sz w:val="24"/>
          <w:szCs w:val="24"/>
        </w:rPr>
        <w:tab/>
        <w:t xml:space="preserve">           </w:t>
      </w:r>
      <w:r w:rsidR="006328C5">
        <w:rPr>
          <w:rFonts w:ascii="Times New Roman" w:eastAsia="Calibri" w:hAnsi="Times New Roman" w:cs="Times New Roman"/>
          <w:sz w:val="24"/>
          <w:szCs w:val="24"/>
        </w:rPr>
        <w:t xml:space="preserve">       </w:t>
      </w:r>
      <w:r w:rsidRPr="00455A43">
        <w:rPr>
          <w:rFonts w:ascii="Times New Roman" w:eastAsia="Calibri" w:hAnsi="Times New Roman" w:cs="Times New Roman"/>
          <w:b/>
          <w:bCs/>
          <w:sz w:val="24"/>
          <w:szCs w:val="24"/>
        </w:rPr>
        <w:t>Level 3</w:t>
      </w:r>
      <w:r w:rsidRPr="00455A43">
        <w:rPr>
          <w:rFonts w:ascii="Times New Roman" w:eastAsia="Calibri" w:hAnsi="Times New Roman" w:cs="Times New Roman"/>
          <w:sz w:val="24"/>
          <w:szCs w:val="24"/>
        </w:rPr>
        <w:t xml:space="preserve"> 2017 – Essential Digital Literacy Skills                                                                          </w:t>
      </w:r>
      <w:r w:rsidRPr="00455A43">
        <w:rPr>
          <w:rFonts w:ascii="Times New Roman" w:eastAsia="Calibri" w:hAnsi="Times New Roman" w:cs="Times New Roman"/>
          <w:sz w:val="24"/>
          <w:szCs w:val="24"/>
        </w:rPr>
        <w:tab/>
        <w:t xml:space="preserve">           </w:t>
      </w:r>
      <w:r w:rsidR="006328C5">
        <w:rPr>
          <w:rFonts w:ascii="Times New Roman" w:eastAsia="Calibri" w:hAnsi="Times New Roman" w:cs="Times New Roman"/>
          <w:sz w:val="24"/>
          <w:szCs w:val="24"/>
        </w:rPr>
        <w:t xml:space="preserve">       </w:t>
      </w:r>
      <w:r w:rsidRPr="00455A43">
        <w:rPr>
          <w:rFonts w:ascii="Times New Roman" w:eastAsia="Calibri" w:hAnsi="Times New Roman" w:cs="Times New Roman"/>
          <w:b/>
          <w:bCs/>
          <w:sz w:val="24"/>
          <w:szCs w:val="24"/>
        </w:rPr>
        <w:t>Level 2</w:t>
      </w:r>
      <w:r w:rsidRPr="00455A43">
        <w:rPr>
          <w:rFonts w:ascii="Times New Roman" w:eastAsia="Calibri" w:hAnsi="Times New Roman" w:cs="Times New Roman"/>
          <w:sz w:val="24"/>
          <w:szCs w:val="24"/>
        </w:rPr>
        <w:t xml:space="preserve">                     </w:t>
      </w:r>
    </w:p>
    <w:p w14:paraId="25C9D697" w14:textId="77A72CF6" w:rsidR="00455A43" w:rsidRPr="00455A43" w:rsidRDefault="00455A43" w:rsidP="00455A43">
      <w:pPr>
        <w:spacing w:after="0" w:line="256" w:lineRule="auto"/>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2017 – Essential Communication Skills                                                                            </w:t>
      </w:r>
      <w:r w:rsidRPr="00455A43">
        <w:rPr>
          <w:rFonts w:ascii="Times New Roman" w:eastAsia="Calibri" w:hAnsi="Times New Roman" w:cs="Times New Roman"/>
          <w:sz w:val="24"/>
          <w:szCs w:val="24"/>
        </w:rPr>
        <w:tab/>
        <w:t xml:space="preserve">          </w:t>
      </w:r>
      <w:r w:rsidR="006328C5">
        <w:rPr>
          <w:rFonts w:ascii="Times New Roman" w:eastAsia="Calibri" w:hAnsi="Times New Roman" w:cs="Times New Roman"/>
          <w:sz w:val="24"/>
          <w:szCs w:val="24"/>
        </w:rPr>
        <w:t xml:space="preserve">       </w:t>
      </w:r>
      <w:r w:rsidRPr="00455A43">
        <w:rPr>
          <w:rFonts w:ascii="Times New Roman" w:eastAsia="Calibri" w:hAnsi="Times New Roman" w:cs="Times New Roman"/>
          <w:sz w:val="24"/>
          <w:szCs w:val="24"/>
        </w:rPr>
        <w:t xml:space="preserve"> </w:t>
      </w:r>
      <w:r w:rsidRPr="00455A43">
        <w:rPr>
          <w:rFonts w:ascii="Times New Roman" w:eastAsia="Calibri" w:hAnsi="Times New Roman" w:cs="Times New Roman"/>
          <w:b/>
          <w:bCs/>
          <w:sz w:val="24"/>
          <w:szCs w:val="24"/>
        </w:rPr>
        <w:t>Level 2</w:t>
      </w:r>
      <w:r w:rsidRPr="00455A43">
        <w:rPr>
          <w:rFonts w:ascii="Times New Roman" w:eastAsia="Calibri" w:hAnsi="Times New Roman" w:cs="Times New Roman"/>
          <w:sz w:val="24"/>
          <w:szCs w:val="24"/>
        </w:rPr>
        <w:t xml:space="preserve">                       </w:t>
      </w:r>
    </w:p>
    <w:p w14:paraId="4B3A164D" w14:textId="77777777" w:rsidR="00455A43" w:rsidRPr="00455A43" w:rsidRDefault="00455A43" w:rsidP="00455A43">
      <w:pPr>
        <w:spacing w:line="256" w:lineRule="auto"/>
        <w:rPr>
          <w:rFonts w:ascii="Times New Roman" w:eastAsia="Calibri" w:hAnsi="Times New Roman" w:cs="Times New Roman"/>
          <w:b/>
          <w:bCs/>
          <w:color w:val="FFFFFF" w:themeColor="background1"/>
          <w:sz w:val="16"/>
          <w:szCs w:val="16"/>
          <w:u w:val="single"/>
        </w:rPr>
      </w:pPr>
    </w:p>
    <w:p w14:paraId="0E7671B3" w14:textId="4FF4B782" w:rsidR="00455A43" w:rsidRPr="00455A43" w:rsidRDefault="00455A43" w:rsidP="00455A43">
      <w:pPr>
        <w:shd w:val="clear" w:color="auto" w:fill="4472C4" w:themeFill="accent1"/>
        <w:spacing w:line="256" w:lineRule="auto"/>
        <w:rPr>
          <w:rFonts w:ascii="Times New Roman" w:eastAsia="Calibri" w:hAnsi="Times New Roman" w:cs="Times New Roman"/>
          <w:b/>
          <w:bCs/>
          <w:color w:val="FFFFFF" w:themeColor="background1"/>
          <w:sz w:val="28"/>
          <w:szCs w:val="28"/>
        </w:rPr>
      </w:pPr>
      <w:r w:rsidRPr="4D71DA8C">
        <w:rPr>
          <w:rFonts w:ascii="Times New Roman" w:eastAsia="Calibri" w:hAnsi="Times New Roman" w:cs="Times New Roman"/>
          <w:b/>
          <w:bCs/>
          <w:color w:val="FFFFFF" w:themeColor="background1"/>
          <w:sz w:val="28"/>
          <w:szCs w:val="28"/>
        </w:rPr>
        <w:t xml:space="preserve">Employment </w:t>
      </w:r>
      <w:r w:rsidR="1A011BBD" w:rsidRPr="4D71DA8C">
        <w:rPr>
          <w:rFonts w:ascii="Times New Roman" w:eastAsia="Calibri" w:hAnsi="Times New Roman" w:cs="Times New Roman"/>
          <w:b/>
          <w:bCs/>
          <w:color w:val="FFFFFF" w:themeColor="background1"/>
          <w:sz w:val="28"/>
          <w:szCs w:val="28"/>
        </w:rPr>
        <w:t>(Education</w:t>
      </w:r>
      <w:r w:rsidRPr="4D71DA8C">
        <w:rPr>
          <w:rFonts w:ascii="Times New Roman" w:eastAsia="Calibri" w:hAnsi="Times New Roman" w:cs="Times New Roman"/>
          <w:b/>
          <w:bCs/>
          <w:color w:val="FFFFFF" w:themeColor="background1"/>
          <w:sz w:val="28"/>
          <w:szCs w:val="28"/>
        </w:rPr>
        <w:t xml:space="preserve"> related)</w:t>
      </w:r>
    </w:p>
    <w:p w14:paraId="70F49ED1" w14:textId="48053AB0" w:rsidR="00455A43" w:rsidRPr="00455A43" w:rsidRDefault="00455A43" w:rsidP="00455A43">
      <w:pPr>
        <w:numPr>
          <w:ilvl w:val="0"/>
          <w:numId w:val="1"/>
        </w:numPr>
        <w:spacing w:line="256" w:lineRule="auto"/>
        <w:contextualSpacing/>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2015 – Present - Gendros Primary School. Level 3 Teaching Assistant </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001C2162">
        <w:rPr>
          <w:rFonts w:ascii="Times New Roman" w:eastAsia="Calibri" w:hAnsi="Times New Roman" w:cs="Times New Roman"/>
          <w:sz w:val="24"/>
          <w:szCs w:val="24"/>
        </w:rPr>
        <w:t xml:space="preserve">            </w:t>
      </w:r>
      <w:r w:rsidRPr="00455A43">
        <w:rPr>
          <w:rFonts w:ascii="Times New Roman" w:eastAsia="Calibri" w:hAnsi="Times New Roman" w:cs="Times New Roman"/>
          <w:sz w:val="24"/>
          <w:szCs w:val="24"/>
        </w:rPr>
        <w:t>Paid</w:t>
      </w:r>
    </w:p>
    <w:p w14:paraId="737D9A01" w14:textId="77777777" w:rsidR="00455A43" w:rsidRPr="00455A43" w:rsidRDefault="00455A43" w:rsidP="00455A43">
      <w:pPr>
        <w:spacing w:line="256" w:lineRule="auto"/>
        <w:ind w:left="720"/>
        <w:contextualSpacing/>
        <w:rPr>
          <w:rFonts w:ascii="Times New Roman" w:eastAsia="Calibri" w:hAnsi="Times New Roman" w:cs="Times New Roman"/>
          <w:b/>
          <w:bCs/>
          <w:sz w:val="16"/>
          <w:szCs w:val="16"/>
        </w:rPr>
      </w:pPr>
    </w:p>
    <w:p w14:paraId="348A0FBA" w14:textId="2AE23714" w:rsidR="00455A43" w:rsidRPr="00455A43" w:rsidRDefault="00455A43" w:rsidP="00455A43">
      <w:pPr>
        <w:spacing w:line="256" w:lineRule="auto"/>
        <w:ind w:left="720"/>
        <w:contextualSpacing/>
        <w:rPr>
          <w:rFonts w:ascii="Times New Roman" w:eastAsia="Calibri" w:hAnsi="Times New Roman" w:cs="Times New Roman"/>
          <w:sz w:val="24"/>
          <w:szCs w:val="24"/>
        </w:rPr>
      </w:pPr>
      <w:r w:rsidRPr="00455A43">
        <w:rPr>
          <w:rFonts w:ascii="Times New Roman" w:eastAsia="Calibri" w:hAnsi="Times New Roman" w:cs="Times New Roman"/>
          <w:b/>
          <w:bCs/>
          <w:sz w:val="24"/>
          <w:szCs w:val="24"/>
        </w:rPr>
        <w:t xml:space="preserve">Duties include: </w:t>
      </w:r>
      <w:bookmarkStart w:id="0" w:name="_Int_yfLD4t9Q"/>
      <w:r w:rsidRPr="00455A43">
        <w:rPr>
          <w:rFonts w:ascii="Times New Roman" w:eastAsia="Calibri" w:hAnsi="Times New Roman" w:cs="Times New Roman"/>
          <w:sz w:val="24"/>
          <w:szCs w:val="24"/>
        </w:rPr>
        <w:t>PPA</w:t>
      </w:r>
      <w:bookmarkEnd w:id="0"/>
      <w:r w:rsidRPr="00455A43">
        <w:rPr>
          <w:rFonts w:ascii="Times New Roman" w:eastAsia="Calibri" w:hAnsi="Times New Roman" w:cs="Times New Roman"/>
          <w:sz w:val="24"/>
          <w:szCs w:val="24"/>
        </w:rPr>
        <w:t xml:space="preserve"> (Planning, Preparation and Assessment) cover and classroom support: whole class, small groups, and one-to-one. Wellcomm baseline assessments and providing continuous provisions in the learning environment. Liaising with families and Health Care professionals. Adhering to health and saf</w:t>
      </w:r>
      <w:r w:rsidR="00B24513">
        <w:rPr>
          <w:rFonts w:ascii="Times New Roman" w:eastAsia="Calibri" w:hAnsi="Times New Roman" w:cs="Times New Roman"/>
          <w:sz w:val="24"/>
          <w:szCs w:val="24"/>
        </w:rPr>
        <w:t>et</w:t>
      </w:r>
      <w:r w:rsidRPr="00455A43">
        <w:rPr>
          <w:rFonts w:ascii="Times New Roman" w:eastAsia="Calibri" w:hAnsi="Times New Roman" w:cs="Times New Roman"/>
          <w:sz w:val="24"/>
          <w:szCs w:val="24"/>
        </w:rPr>
        <w:t xml:space="preserve">y and safeguarding policies. </w:t>
      </w:r>
      <w:r w:rsidR="00553148">
        <w:rPr>
          <w:rFonts w:ascii="Times New Roman" w:eastAsia="Calibri" w:hAnsi="Times New Roman" w:cs="Times New Roman"/>
          <w:sz w:val="24"/>
          <w:szCs w:val="24"/>
        </w:rPr>
        <w:t>Lunch</w:t>
      </w:r>
      <w:r w:rsidRPr="00455A43">
        <w:rPr>
          <w:rFonts w:ascii="Times New Roman" w:eastAsia="Calibri" w:hAnsi="Times New Roman" w:cs="Times New Roman"/>
          <w:sz w:val="24"/>
          <w:szCs w:val="24"/>
        </w:rPr>
        <w:t xml:space="preserve"> and </w:t>
      </w:r>
      <w:r w:rsidR="00553148">
        <w:rPr>
          <w:rFonts w:ascii="Times New Roman" w:eastAsia="Calibri" w:hAnsi="Times New Roman" w:cs="Times New Roman"/>
          <w:sz w:val="24"/>
          <w:szCs w:val="24"/>
        </w:rPr>
        <w:t>b</w:t>
      </w:r>
      <w:r w:rsidRPr="00455A43">
        <w:rPr>
          <w:rFonts w:ascii="Times New Roman" w:eastAsia="Calibri" w:hAnsi="Times New Roman" w:cs="Times New Roman"/>
          <w:sz w:val="24"/>
          <w:szCs w:val="24"/>
        </w:rPr>
        <w:t xml:space="preserve">reakfast club supervisor, and part of the school visual display team. </w:t>
      </w:r>
    </w:p>
    <w:p w14:paraId="2F8A13AF" w14:textId="77777777" w:rsidR="00455A43" w:rsidRPr="00455A43" w:rsidRDefault="00455A43" w:rsidP="00455A43">
      <w:pPr>
        <w:spacing w:line="256" w:lineRule="auto"/>
        <w:rPr>
          <w:rFonts w:ascii="Times New Roman" w:eastAsia="Calibri" w:hAnsi="Times New Roman" w:cs="Times New Roman"/>
          <w:b/>
          <w:bCs/>
          <w:sz w:val="28"/>
          <w:szCs w:val="28"/>
          <w:u w:val="single"/>
        </w:rPr>
      </w:pPr>
    </w:p>
    <w:p w14:paraId="5F21F47E" w14:textId="0305EB80" w:rsidR="00455A43" w:rsidRPr="00455A43" w:rsidRDefault="00455A43" w:rsidP="00455A43">
      <w:pPr>
        <w:shd w:val="clear" w:color="auto" w:fill="4472C4" w:themeFill="accent1"/>
        <w:spacing w:line="256" w:lineRule="auto"/>
        <w:rPr>
          <w:rFonts w:ascii="Times New Roman" w:eastAsia="Calibri" w:hAnsi="Times New Roman" w:cs="Times New Roman"/>
          <w:b/>
          <w:bCs/>
          <w:color w:val="FFFFFF" w:themeColor="background1"/>
          <w:sz w:val="28"/>
          <w:szCs w:val="28"/>
        </w:rPr>
      </w:pPr>
      <w:r w:rsidRPr="00455A43">
        <w:rPr>
          <w:rFonts w:ascii="Times New Roman" w:eastAsia="Calibri" w:hAnsi="Times New Roman" w:cs="Times New Roman"/>
          <w:b/>
          <w:bCs/>
          <w:color w:val="FFFFFF" w:themeColor="background1"/>
          <w:sz w:val="28"/>
          <w:szCs w:val="28"/>
        </w:rPr>
        <w:lastRenderedPageBreak/>
        <w:t>Employment (Retail Related)</w:t>
      </w:r>
    </w:p>
    <w:p w14:paraId="34AD7066" w14:textId="77777777" w:rsidR="00455A43" w:rsidRPr="00455A43" w:rsidRDefault="00455A43" w:rsidP="00455A43">
      <w:pPr>
        <w:numPr>
          <w:ilvl w:val="0"/>
          <w:numId w:val="1"/>
        </w:numPr>
        <w:spacing w:line="256" w:lineRule="auto"/>
        <w:contextualSpacing/>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2009 – 2016 – Good News, sales assistant </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Paid</w:t>
      </w:r>
    </w:p>
    <w:p w14:paraId="7CBDBEBC" w14:textId="77777777" w:rsidR="00455A43" w:rsidRPr="00455A43" w:rsidRDefault="00455A43" w:rsidP="00455A43">
      <w:pPr>
        <w:spacing w:line="256" w:lineRule="auto"/>
        <w:ind w:left="720"/>
        <w:contextualSpacing/>
        <w:rPr>
          <w:rFonts w:ascii="Times New Roman" w:eastAsia="Calibri" w:hAnsi="Times New Roman" w:cs="Times New Roman"/>
          <w:sz w:val="24"/>
          <w:szCs w:val="24"/>
        </w:rPr>
      </w:pPr>
      <w:r w:rsidRPr="4D71DA8C">
        <w:rPr>
          <w:rFonts w:ascii="Times New Roman" w:eastAsia="Calibri" w:hAnsi="Times New Roman" w:cs="Times New Roman"/>
          <w:b/>
          <w:bCs/>
          <w:sz w:val="24"/>
          <w:szCs w:val="24"/>
        </w:rPr>
        <w:t xml:space="preserve">Duties </w:t>
      </w:r>
      <w:bookmarkStart w:id="1" w:name="_Int_HIORWHAC"/>
      <w:r w:rsidRPr="4D71DA8C">
        <w:rPr>
          <w:rFonts w:ascii="Times New Roman" w:eastAsia="Calibri" w:hAnsi="Times New Roman" w:cs="Times New Roman"/>
          <w:b/>
          <w:bCs/>
          <w:sz w:val="24"/>
          <w:szCs w:val="24"/>
        </w:rPr>
        <w:t>include</w:t>
      </w:r>
      <w:r w:rsidRPr="4D71DA8C">
        <w:rPr>
          <w:rFonts w:ascii="Times New Roman" w:eastAsia="Calibri" w:hAnsi="Times New Roman" w:cs="Times New Roman"/>
          <w:sz w:val="24"/>
          <w:szCs w:val="24"/>
        </w:rPr>
        <w:t>:</w:t>
      </w:r>
      <w:bookmarkEnd w:id="1"/>
      <w:r w:rsidRPr="4D71DA8C">
        <w:rPr>
          <w:rFonts w:ascii="Times New Roman" w:eastAsia="Calibri" w:hAnsi="Times New Roman" w:cs="Times New Roman"/>
          <w:sz w:val="24"/>
          <w:szCs w:val="24"/>
        </w:rPr>
        <w:t xml:space="preserve"> Providing excellent customer service, checking deliveries, cash handling.</w:t>
      </w:r>
    </w:p>
    <w:p w14:paraId="164B2FA8" w14:textId="77777777" w:rsidR="00455A43" w:rsidRPr="00455A43" w:rsidRDefault="00455A43" w:rsidP="00455A43">
      <w:pPr>
        <w:spacing w:line="256" w:lineRule="auto"/>
        <w:ind w:left="720"/>
        <w:contextualSpacing/>
        <w:rPr>
          <w:rFonts w:ascii="Times New Roman" w:eastAsia="Calibri" w:hAnsi="Times New Roman" w:cs="Times New Roman"/>
          <w:sz w:val="24"/>
          <w:szCs w:val="24"/>
        </w:rPr>
      </w:pPr>
    </w:p>
    <w:p w14:paraId="5D6FEF29" w14:textId="77777777" w:rsidR="00455A43" w:rsidRPr="00455A43" w:rsidRDefault="00455A43" w:rsidP="00455A43">
      <w:pPr>
        <w:numPr>
          <w:ilvl w:val="0"/>
          <w:numId w:val="1"/>
        </w:numPr>
        <w:spacing w:line="256" w:lineRule="auto"/>
        <w:contextualSpacing/>
        <w:rPr>
          <w:rFonts w:ascii="Times New Roman" w:eastAsia="Calibri" w:hAnsi="Times New Roman" w:cs="Times New Roman"/>
          <w:sz w:val="24"/>
          <w:szCs w:val="24"/>
        </w:rPr>
      </w:pPr>
      <w:r w:rsidRPr="00455A43">
        <w:rPr>
          <w:rFonts w:ascii="Times New Roman" w:eastAsia="Calibri" w:hAnsi="Times New Roman" w:cs="Times New Roman"/>
          <w:sz w:val="24"/>
          <w:szCs w:val="24"/>
        </w:rPr>
        <w:t>2008 – 2009 – Eclipse Men’s Boutique, manager</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Paid</w:t>
      </w:r>
    </w:p>
    <w:p w14:paraId="2A36DB67" w14:textId="77777777" w:rsidR="00455A43" w:rsidRPr="00455A43" w:rsidRDefault="00455A43" w:rsidP="00455A43">
      <w:pPr>
        <w:numPr>
          <w:ilvl w:val="0"/>
          <w:numId w:val="1"/>
        </w:numPr>
        <w:spacing w:line="256" w:lineRule="auto"/>
        <w:contextualSpacing/>
        <w:rPr>
          <w:rFonts w:ascii="Times New Roman" w:eastAsia="Calibri" w:hAnsi="Times New Roman" w:cs="Times New Roman"/>
          <w:sz w:val="24"/>
          <w:szCs w:val="24"/>
        </w:rPr>
      </w:pPr>
      <w:r w:rsidRPr="00455A43">
        <w:rPr>
          <w:rFonts w:ascii="Times New Roman" w:eastAsia="Calibri" w:hAnsi="Times New Roman" w:cs="Times New Roman"/>
          <w:sz w:val="24"/>
          <w:szCs w:val="24"/>
        </w:rPr>
        <w:t>2006 – 2008 – Morgan’s Concession, Debenhams, manager</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Paid</w:t>
      </w:r>
    </w:p>
    <w:p w14:paraId="158BBA4A" w14:textId="77777777" w:rsidR="00455A43" w:rsidRPr="00455A43" w:rsidRDefault="00455A43" w:rsidP="00455A43">
      <w:pPr>
        <w:numPr>
          <w:ilvl w:val="0"/>
          <w:numId w:val="1"/>
        </w:numPr>
        <w:spacing w:line="256" w:lineRule="auto"/>
        <w:contextualSpacing/>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2005 – 2006 – Rowberry’s Venture Boutique, manager </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Paid</w:t>
      </w:r>
    </w:p>
    <w:p w14:paraId="2C766161" w14:textId="77777777" w:rsidR="00455A43" w:rsidRPr="00455A43" w:rsidRDefault="00455A43" w:rsidP="00455A43">
      <w:pPr>
        <w:numPr>
          <w:ilvl w:val="0"/>
          <w:numId w:val="1"/>
        </w:numPr>
        <w:spacing w:line="256" w:lineRule="auto"/>
        <w:contextualSpacing/>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2000 – 2005 – David Evans, Department store, gold supervisor </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Paid</w:t>
      </w:r>
    </w:p>
    <w:p w14:paraId="54829E6E" w14:textId="77777777" w:rsidR="00455A43" w:rsidRPr="00455A43" w:rsidRDefault="00455A43" w:rsidP="00455A43">
      <w:pPr>
        <w:numPr>
          <w:ilvl w:val="0"/>
          <w:numId w:val="1"/>
        </w:numPr>
        <w:spacing w:line="256" w:lineRule="auto"/>
        <w:contextualSpacing/>
        <w:rPr>
          <w:rFonts w:ascii="Times New Roman" w:eastAsia="Calibri" w:hAnsi="Times New Roman" w:cs="Times New Roman"/>
          <w:sz w:val="24"/>
          <w:szCs w:val="24"/>
        </w:rPr>
      </w:pPr>
      <w:r w:rsidRPr="00455A43">
        <w:rPr>
          <w:rFonts w:ascii="Times New Roman" w:eastAsia="Calibri" w:hAnsi="Times New Roman" w:cs="Times New Roman"/>
          <w:sz w:val="24"/>
          <w:szCs w:val="24"/>
        </w:rPr>
        <w:t>1999 – 2000 – First Line Communications, customer service supervisor</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Paid</w:t>
      </w:r>
    </w:p>
    <w:p w14:paraId="3204B3C9" w14:textId="77777777" w:rsidR="00455A43" w:rsidRPr="00455A43" w:rsidRDefault="00455A43" w:rsidP="00455A43">
      <w:pPr>
        <w:numPr>
          <w:ilvl w:val="0"/>
          <w:numId w:val="1"/>
        </w:numPr>
        <w:spacing w:line="256" w:lineRule="auto"/>
        <w:contextualSpacing/>
        <w:rPr>
          <w:rFonts w:ascii="Times New Roman" w:eastAsia="Calibri" w:hAnsi="Times New Roman" w:cs="Times New Roman"/>
          <w:sz w:val="24"/>
          <w:szCs w:val="24"/>
        </w:rPr>
      </w:pPr>
      <w:r w:rsidRPr="00455A43">
        <w:rPr>
          <w:rFonts w:ascii="Times New Roman" w:eastAsia="Calibri" w:hAnsi="Times New Roman" w:cs="Times New Roman"/>
          <w:sz w:val="24"/>
          <w:szCs w:val="24"/>
        </w:rPr>
        <w:t xml:space="preserve">1997 – 1999 – Somerfield, assistant produce manager </w:t>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r>
      <w:r w:rsidRPr="00455A43">
        <w:rPr>
          <w:rFonts w:ascii="Times New Roman" w:eastAsia="Calibri" w:hAnsi="Times New Roman" w:cs="Times New Roman"/>
          <w:sz w:val="24"/>
          <w:szCs w:val="24"/>
        </w:rPr>
        <w:tab/>
        <w:t>Paid</w:t>
      </w:r>
    </w:p>
    <w:p w14:paraId="7971E6FB" w14:textId="77777777" w:rsidR="00455A43" w:rsidRPr="00455A43" w:rsidRDefault="00455A43" w:rsidP="00455A43">
      <w:pPr>
        <w:shd w:val="clear" w:color="auto" w:fill="4472C4" w:themeFill="accent1"/>
        <w:spacing w:line="256" w:lineRule="auto"/>
        <w:rPr>
          <w:rFonts w:ascii="Times New Roman" w:eastAsia="Times New Roman" w:hAnsi="Times New Roman" w:cs="Times New Roman"/>
          <w:b/>
          <w:bCs/>
          <w:color w:val="FFFFFF" w:themeColor="background1"/>
          <w:sz w:val="28"/>
          <w:szCs w:val="28"/>
          <w:lang w:eastAsia="en-GB"/>
        </w:rPr>
      </w:pPr>
      <w:r w:rsidRPr="00455A43">
        <w:rPr>
          <w:rFonts w:ascii="Times New Roman" w:eastAsia="Times New Roman" w:hAnsi="Times New Roman" w:cs="Times New Roman"/>
          <w:b/>
          <w:bCs/>
          <w:color w:val="FFFFFF" w:themeColor="background1"/>
          <w:sz w:val="28"/>
          <w:szCs w:val="28"/>
          <w:lang w:eastAsia="en-GB"/>
        </w:rPr>
        <w:t>Skills</w:t>
      </w:r>
    </w:p>
    <w:p w14:paraId="21B71788" w14:textId="558AA1AE" w:rsidR="00455A43" w:rsidRPr="00455A43" w:rsidRDefault="00455A43" w:rsidP="00455A43">
      <w:pPr>
        <w:numPr>
          <w:ilvl w:val="0"/>
          <w:numId w:val="2"/>
        </w:numPr>
        <w:spacing w:line="256" w:lineRule="auto"/>
        <w:contextualSpacing/>
        <w:rPr>
          <w:rFonts w:ascii="Times New Roman" w:eastAsia="Times New Roman" w:hAnsi="Times New Roman" w:cs="Times New Roman"/>
          <w:color w:val="333333"/>
          <w:sz w:val="24"/>
          <w:szCs w:val="24"/>
          <w:lang w:eastAsia="en-GB"/>
        </w:rPr>
      </w:pPr>
      <w:r w:rsidRPr="00455A43">
        <w:rPr>
          <w:rFonts w:ascii="Times New Roman" w:eastAsia="Times New Roman" w:hAnsi="Times New Roman" w:cs="Times New Roman"/>
          <w:b/>
          <w:bCs/>
          <w:color w:val="333333"/>
          <w:sz w:val="24"/>
          <w:szCs w:val="24"/>
          <w:lang w:eastAsia="en-GB"/>
        </w:rPr>
        <w:t>Confident in Lesson Preparation and Planning:</w:t>
      </w:r>
      <w:r w:rsidRPr="00455A43">
        <w:rPr>
          <w:rFonts w:ascii="Times New Roman" w:eastAsia="Times New Roman" w:hAnsi="Times New Roman" w:cs="Times New Roman"/>
          <w:color w:val="333333"/>
          <w:sz w:val="24"/>
          <w:szCs w:val="24"/>
          <w:lang w:eastAsia="en-GB"/>
        </w:rPr>
        <w:t xml:space="preserve"> Throughout </w:t>
      </w:r>
      <w:r w:rsidR="00553148">
        <w:rPr>
          <w:rFonts w:ascii="Times New Roman" w:eastAsia="Times New Roman" w:hAnsi="Times New Roman" w:cs="Times New Roman"/>
          <w:color w:val="333333"/>
          <w:sz w:val="24"/>
          <w:szCs w:val="24"/>
          <w:lang w:eastAsia="en-GB"/>
        </w:rPr>
        <w:t xml:space="preserve">the </w:t>
      </w:r>
      <w:r w:rsidRPr="00455A43">
        <w:rPr>
          <w:rFonts w:ascii="Times New Roman" w:eastAsia="Times New Roman" w:hAnsi="Times New Roman" w:cs="Times New Roman"/>
          <w:color w:val="333333"/>
          <w:sz w:val="24"/>
          <w:szCs w:val="24"/>
          <w:lang w:eastAsia="en-GB"/>
        </w:rPr>
        <w:t xml:space="preserve">2022 summer term, I covered the running of the Monday, Tuesday, and Wednesday </w:t>
      </w:r>
      <w:r w:rsidR="00553148">
        <w:rPr>
          <w:rFonts w:ascii="Times New Roman" w:eastAsia="Times New Roman" w:hAnsi="Times New Roman" w:cs="Times New Roman"/>
          <w:color w:val="333333"/>
          <w:sz w:val="24"/>
          <w:szCs w:val="24"/>
          <w:lang w:eastAsia="en-GB"/>
        </w:rPr>
        <w:t>n</w:t>
      </w:r>
      <w:r w:rsidRPr="00455A43">
        <w:rPr>
          <w:rFonts w:ascii="Times New Roman" w:eastAsia="Times New Roman" w:hAnsi="Times New Roman" w:cs="Times New Roman"/>
          <w:color w:val="333333"/>
          <w:sz w:val="24"/>
          <w:szCs w:val="24"/>
          <w:lang w:eastAsia="en-GB"/>
        </w:rPr>
        <w:t>ursery classes. I had access to Curriculum Maestro, where I was able to look at the planning for the day. I delivered these lessons using my own professional practice, to gain the desired learning outcomes. This was then evidenced on Seesaw or in textbooks. I held in-depth conversations on the progress of each learner with the class teacher on their return. This demonstrates that I can follow pre-planned work and deliver it to the highest of standards.</w:t>
      </w:r>
    </w:p>
    <w:p w14:paraId="080E8910" w14:textId="77777777" w:rsidR="00455A43" w:rsidRPr="00455A43" w:rsidRDefault="00455A43" w:rsidP="00455A43">
      <w:pPr>
        <w:spacing w:line="256" w:lineRule="auto"/>
        <w:ind w:left="720"/>
        <w:contextualSpacing/>
        <w:rPr>
          <w:rFonts w:ascii="Times New Roman" w:eastAsia="Times New Roman" w:hAnsi="Times New Roman" w:cs="Times New Roman"/>
          <w:color w:val="333333"/>
          <w:sz w:val="24"/>
          <w:szCs w:val="24"/>
          <w:lang w:eastAsia="en-GB"/>
        </w:rPr>
      </w:pPr>
      <w:r w:rsidRPr="00455A43">
        <w:rPr>
          <w:rFonts w:ascii="Times New Roman" w:eastAsia="Times New Roman" w:hAnsi="Times New Roman" w:cs="Times New Roman"/>
          <w:color w:val="333333"/>
          <w:sz w:val="24"/>
          <w:szCs w:val="24"/>
          <w:lang w:eastAsia="en-GB"/>
        </w:rPr>
        <w:t xml:space="preserve">  </w:t>
      </w:r>
    </w:p>
    <w:p w14:paraId="30ACD752" w14:textId="56D402C2" w:rsidR="00455A43" w:rsidRPr="00455A43" w:rsidRDefault="00455A43" w:rsidP="00455A43">
      <w:pPr>
        <w:numPr>
          <w:ilvl w:val="0"/>
          <w:numId w:val="2"/>
        </w:numPr>
        <w:shd w:val="clear" w:color="auto" w:fill="FFFFFF" w:themeFill="background1"/>
        <w:spacing w:after="0" w:line="240" w:lineRule="auto"/>
        <w:contextualSpacing/>
        <w:rPr>
          <w:rFonts w:ascii="Times New Roman" w:eastAsia="Times New Roman" w:hAnsi="Times New Roman" w:cs="Times New Roman"/>
          <w:color w:val="333333"/>
          <w:sz w:val="24"/>
          <w:szCs w:val="24"/>
          <w:lang w:eastAsia="en-GB"/>
        </w:rPr>
      </w:pPr>
      <w:r w:rsidRPr="00455A43">
        <w:rPr>
          <w:rFonts w:ascii="Times New Roman" w:eastAsia="Times New Roman" w:hAnsi="Times New Roman" w:cs="Times New Roman"/>
          <w:b/>
          <w:bCs/>
          <w:color w:val="333333"/>
          <w:sz w:val="24"/>
          <w:szCs w:val="24"/>
          <w:lang w:eastAsia="en-GB"/>
        </w:rPr>
        <w:t>Class Management and Organisation Skills:</w:t>
      </w:r>
      <w:r w:rsidRPr="00455A43">
        <w:rPr>
          <w:rFonts w:ascii="Times New Roman" w:eastAsia="Times New Roman" w:hAnsi="Times New Roman" w:cs="Times New Roman"/>
          <w:color w:val="333333"/>
          <w:sz w:val="24"/>
          <w:szCs w:val="24"/>
          <w:lang w:eastAsia="en-GB"/>
        </w:rPr>
        <w:t xml:space="preserve"> I cover PPA every Tuesday afternoon, in this session we start with an arts activity, in which I help to plan, prepare, and deliver upon. I manage </w:t>
      </w:r>
      <w:r w:rsidR="00553148">
        <w:rPr>
          <w:rFonts w:ascii="Times New Roman" w:eastAsia="Times New Roman" w:hAnsi="Times New Roman" w:cs="Times New Roman"/>
          <w:color w:val="333333"/>
          <w:sz w:val="24"/>
          <w:szCs w:val="24"/>
          <w:lang w:eastAsia="en-GB"/>
        </w:rPr>
        <w:t>TA’s</w:t>
      </w:r>
      <w:r w:rsidRPr="00455A43">
        <w:rPr>
          <w:rFonts w:ascii="Times New Roman" w:eastAsia="Times New Roman" w:hAnsi="Times New Roman" w:cs="Times New Roman"/>
          <w:color w:val="333333"/>
          <w:sz w:val="24"/>
          <w:szCs w:val="24"/>
          <w:lang w:eastAsia="en-GB"/>
        </w:rPr>
        <w:t xml:space="preserve"> to get the resources ready for the activity. I deliver the art lesson with enthusiasm, with a demonstration and </w:t>
      </w:r>
      <w:r w:rsidR="00553148">
        <w:rPr>
          <w:rFonts w:ascii="Times New Roman" w:eastAsia="Times New Roman" w:hAnsi="Times New Roman" w:cs="Times New Roman"/>
          <w:color w:val="333333"/>
          <w:sz w:val="24"/>
          <w:szCs w:val="24"/>
          <w:lang w:eastAsia="en-GB"/>
        </w:rPr>
        <w:t xml:space="preserve">an </w:t>
      </w:r>
      <w:r w:rsidRPr="00455A43">
        <w:rPr>
          <w:rFonts w:ascii="Times New Roman" w:eastAsia="Times New Roman" w:hAnsi="Times New Roman" w:cs="Times New Roman"/>
          <w:color w:val="333333"/>
          <w:sz w:val="24"/>
          <w:szCs w:val="24"/>
          <w:lang w:eastAsia="en-GB"/>
        </w:rPr>
        <w:t xml:space="preserve">explanation of the learning that I am promoting. I encourage and reflect with the learners as the activity progresses, differentiating when needed. This displays a supporting and </w:t>
      </w:r>
      <w:r w:rsidR="00C33651" w:rsidRPr="00C33651">
        <w:rPr>
          <w:rFonts w:ascii="Times New Roman" w:eastAsia="Times New Roman" w:hAnsi="Times New Roman" w:cs="Times New Roman"/>
          <w:color w:val="333333"/>
          <w:sz w:val="24"/>
          <w:szCs w:val="24"/>
          <w:lang w:eastAsia="en-GB"/>
        </w:rPr>
        <w:t>supervisory</w:t>
      </w:r>
      <w:r w:rsidRPr="00455A43">
        <w:rPr>
          <w:rFonts w:ascii="Times New Roman" w:eastAsia="Times New Roman" w:hAnsi="Times New Roman" w:cs="Times New Roman"/>
          <w:color w:val="333333"/>
          <w:sz w:val="24"/>
          <w:szCs w:val="24"/>
          <w:lang w:eastAsia="en-GB"/>
        </w:rPr>
        <w:t xml:space="preserve"> role that I often take in a craft</w:t>
      </w:r>
      <w:r w:rsidR="00C33651">
        <w:rPr>
          <w:rFonts w:ascii="Times New Roman" w:eastAsia="Times New Roman" w:hAnsi="Times New Roman" w:cs="Times New Roman"/>
          <w:color w:val="333333"/>
          <w:sz w:val="24"/>
          <w:szCs w:val="24"/>
          <w:lang w:eastAsia="en-GB"/>
        </w:rPr>
        <w:t>s</w:t>
      </w:r>
      <w:r w:rsidRPr="00455A43">
        <w:rPr>
          <w:rFonts w:ascii="Times New Roman" w:eastAsia="Times New Roman" w:hAnsi="Times New Roman" w:cs="Times New Roman"/>
          <w:color w:val="333333"/>
          <w:sz w:val="24"/>
          <w:szCs w:val="24"/>
          <w:lang w:eastAsia="en-GB"/>
        </w:rPr>
        <w:t xml:space="preserve"> lesson. </w:t>
      </w:r>
    </w:p>
    <w:p w14:paraId="71CD3A94" w14:textId="77777777" w:rsidR="00455A43" w:rsidRPr="00455A43" w:rsidRDefault="00455A43" w:rsidP="00455A43">
      <w:pPr>
        <w:shd w:val="clear" w:color="auto" w:fill="FFFFFF"/>
        <w:spacing w:after="0" w:line="240" w:lineRule="auto"/>
        <w:rPr>
          <w:rFonts w:ascii="Times New Roman" w:eastAsia="Times New Roman" w:hAnsi="Times New Roman" w:cs="Times New Roman"/>
          <w:color w:val="333333"/>
          <w:sz w:val="24"/>
          <w:szCs w:val="24"/>
          <w:lang w:eastAsia="en-GB"/>
        </w:rPr>
      </w:pPr>
    </w:p>
    <w:p w14:paraId="694D3F24" w14:textId="63F5A977" w:rsidR="00455A43" w:rsidRPr="00455A43" w:rsidRDefault="00455A43" w:rsidP="00455A43">
      <w:pPr>
        <w:numPr>
          <w:ilvl w:val="0"/>
          <w:numId w:val="2"/>
        </w:numPr>
        <w:shd w:val="clear" w:color="auto" w:fill="FFFFFF" w:themeFill="background1"/>
        <w:spacing w:after="0" w:line="240" w:lineRule="auto"/>
        <w:contextualSpacing/>
        <w:rPr>
          <w:rFonts w:ascii="Times New Roman" w:eastAsia="Times New Roman" w:hAnsi="Times New Roman" w:cs="Times New Roman"/>
          <w:color w:val="333333"/>
          <w:sz w:val="24"/>
          <w:szCs w:val="24"/>
          <w:lang w:eastAsia="en-GB"/>
        </w:rPr>
      </w:pPr>
      <w:r w:rsidRPr="00455A43">
        <w:rPr>
          <w:rFonts w:ascii="Times New Roman" w:eastAsia="Times New Roman" w:hAnsi="Times New Roman" w:cs="Times New Roman"/>
          <w:b/>
          <w:bCs/>
          <w:color w:val="333333"/>
          <w:sz w:val="24"/>
          <w:szCs w:val="24"/>
          <w:lang w:eastAsia="en-GB"/>
        </w:rPr>
        <w:t>Ensuring Literacy Development:</w:t>
      </w:r>
      <w:r w:rsidRPr="00455A43">
        <w:rPr>
          <w:rFonts w:ascii="Times New Roman" w:eastAsia="Times New Roman" w:hAnsi="Times New Roman" w:cs="Times New Roman"/>
          <w:color w:val="333333"/>
          <w:sz w:val="24"/>
          <w:szCs w:val="24"/>
          <w:lang w:eastAsia="en-GB"/>
        </w:rPr>
        <w:t xml:space="preserve"> Every day a RWI (Read Write Inc) lesson is delivered by me, or in </w:t>
      </w:r>
      <w:r w:rsidR="00583E8A">
        <w:rPr>
          <w:rFonts w:ascii="Times New Roman" w:eastAsia="Times New Roman" w:hAnsi="Times New Roman" w:cs="Times New Roman"/>
          <w:color w:val="333333"/>
          <w:sz w:val="24"/>
          <w:szCs w:val="24"/>
          <w:lang w:eastAsia="en-GB"/>
        </w:rPr>
        <w:t>the</w:t>
      </w:r>
      <w:r w:rsidRPr="00455A43">
        <w:rPr>
          <w:rFonts w:ascii="Times New Roman" w:eastAsia="Times New Roman" w:hAnsi="Times New Roman" w:cs="Times New Roman"/>
          <w:color w:val="333333"/>
          <w:sz w:val="24"/>
          <w:szCs w:val="24"/>
          <w:lang w:eastAsia="en-GB"/>
        </w:rPr>
        <w:t xml:space="preserve"> way of a supportive role, this is a whole class activity. Nursery RWI is to support preschool learners in their literacy progress, by teaching phonics. We learn a new sound every week and continuously review previous learnt sounds. This is a wonderful way for learners to engage in early reading skills. </w:t>
      </w:r>
    </w:p>
    <w:p w14:paraId="537C4030" w14:textId="77777777" w:rsidR="00455A43" w:rsidRPr="00455A43" w:rsidRDefault="00455A43" w:rsidP="00455A43">
      <w:pPr>
        <w:shd w:val="clear" w:color="auto" w:fill="FFFFFF"/>
        <w:spacing w:after="0" w:line="240" w:lineRule="auto"/>
        <w:rPr>
          <w:rFonts w:ascii="Times New Roman" w:eastAsia="Times New Roman" w:hAnsi="Times New Roman" w:cs="Times New Roman"/>
          <w:color w:val="333333"/>
          <w:sz w:val="24"/>
          <w:szCs w:val="24"/>
          <w:lang w:eastAsia="en-GB"/>
        </w:rPr>
      </w:pPr>
    </w:p>
    <w:p w14:paraId="60B751CB" w14:textId="185FBD5F" w:rsidR="00455A43" w:rsidRPr="00455A43" w:rsidRDefault="00455A43" w:rsidP="00455A43">
      <w:pPr>
        <w:numPr>
          <w:ilvl w:val="0"/>
          <w:numId w:val="2"/>
        </w:numPr>
        <w:shd w:val="clear" w:color="auto" w:fill="FFFFFF" w:themeFill="background1"/>
        <w:spacing w:after="0" w:line="240" w:lineRule="auto"/>
        <w:contextualSpacing/>
        <w:rPr>
          <w:rFonts w:ascii="Times New Roman" w:eastAsia="Times New Roman" w:hAnsi="Times New Roman" w:cs="Times New Roman"/>
          <w:color w:val="333333"/>
          <w:sz w:val="24"/>
          <w:szCs w:val="24"/>
          <w:lang w:eastAsia="en-GB"/>
        </w:rPr>
      </w:pPr>
      <w:r w:rsidRPr="00455A43">
        <w:rPr>
          <w:rFonts w:ascii="Times New Roman" w:eastAsia="Times New Roman" w:hAnsi="Times New Roman" w:cs="Times New Roman"/>
          <w:b/>
          <w:bCs/>
          <w:color w:val="333333"/>
          <w:sz w:val="24"/>
          <w:szCs w:val="24"/>
          <w:lang w:eastAsia="en-GB"/>
        </w:rPr>
        <w:t>Creativity and Identifying Pupils Needs:</w:t>
      </w:r>
      <w:r w:rsidR="00C17981" w:rsidRPr="00C17981">
        <w:rPr>
          <w:rFonts w:ascii="Times New Roman" w:eastAsia="Times New Roman" w:hAnsi="Times New Roman" w:cs="Times New Roman"/>
          <w:color w:val="333333"/>
          <w:sz w:val="24"/>
          <w:szCs w:val="24"/>
          <w:lang w:eastAsia="en-GB"/>
        </w:rPr>
        <w:t xml:space="preserve"> I</w:t>
      </w:r>
      <w:r w:rsidRPr="00455A43">
        <w:rPr>
          <w:rFonts w:ascii="Times New Roman" w:eastAsia="Times New Roman" w:hAnsi="Times New Roman" w:cs="Times New Roman"/>
          <w:color w:val="333333"/>
          <w:sz w:val="24"/>
          <w:szCs w:val="24"/>
          <w:lang w:eastAsia="en-GB"/>
        </w:rPr>
        <w:t xml:space="preserve"> work with small groups on a regular basis, an example of group work is when I have engaged learners in basic counting concepts. Learners were given a giant Numicon, they had to identify the correct number that it represented. The activity was differentiated for the needs of the learners, construction blocks were added if needed to make further connections. This activity took a multisensory approach and was used to support learners with learning differences. This demonstrates that I can work in small groups with children with additional needs. </w:t>
      </w:r>
    </w:p>
    <w:p w14:paraId="73C9C936" w14:textId="77777777" w:rsidR="00455A43" w:rsidRPr="00455A43" w:rsidRDefault="00455A43" w:rsidP="00455A43">
      <w:pPr>
        <w:spacing w:line="256" w:lineRule="auto"/>
        <w:rPr>
          <w:rFonts w:ascii="Times New Roman" w:eastAsia="Times New Roman" w:hAnsi="Times New Roman" w:cs="Times New Roman"/>
          <w:b/>
          <w:bCs/>
          <w:color w:val="333333"/>
          <w:sz w:val="28"/>
          <w:szCs w:val="28"/>
          <w:u w:val="single"/>
          <w:lang w:eastAsia="en-GB"/>
        </w:rPr>
      </w:pPr>
    </w:p>
    <w:p w14:paraId="1F390F1C" w14:textId="77777777" w:rsidR="00455A43" w:rsidRPr="00455A43" w:rsidRDefault="00455A43" w:rsidP="00455A43">
      <w:pPr>
        <w:shd w:val="clear" w:color="auto" w:fill="4472C4" w:themeFill="accent1"/>
        <w:spacing w:line="256" w:lineRule="auto"/>
        <w:rPr>
          <w:rFonts w:ascii="Times New Roman" w:eastAsia="Times New Roman" w:hAnsi="Times New Roman" w:cs="Times New Roman"/>
          <w:b/>
          <w:bCs/>
          <w:color w:val="FFFFFF" w:themeColor="background1"/>
          <w:sz w:val="28"/>
          <w:szCs w:val="28"/>
          <w:lang w:eastAsia="en-GB"/>
        </w:rPr>
      </w:pPr>
      <w:r w:rsidRPr="00455A43">
        <w:rPr>
          <w:rFonts w:ascii="Times New Roman" w:eastAsia="Times New Roman" w:hAnsi="Times New Roman" w:cs="Times New Roman"/>
          <w:b/>
          <w:bCs/>
          <w:color w:val="FFFFFF" w:themeColor="background1"/>
          <w:sz w:val="28"/>
          <w:szCs w:val="28"/>
          <w:lang w:eastAsia="en-GB"/>
        </w:rPr>
        <w:t xml:space="preserve">Additional Information </w:t>
      </w:r>
    </w:p>
    <w:p w14:paraId="6B056DA0" w14:textId="77777777" w:rsidR="00455A43" w:rsidRPr="00455A43" w:rsidRDefault="00455A43" w:rsidP="00455A43">
      <w:pPr>
        <w:numPr>
          <w:ilvl w:val="0"/>
          <w:numId w:val="3"/>
        </w:numPr>
        <w:shd w:val="clear" w:color="auto" w:fill="FFFFFF" w:themeFill="background1"/>
        <w:spacing w:after="0" w:line="240" w:lineRule="auto"/>
        <w:contextualSpacing/>
        <w:rPr>
          <w:rFonts w:ascii="Times New Roman" w:eastAsia="Times New Roman" w:hAnsi="Times New Roman" w:cs="Times New Roman"/>
          <w:color w:val="333333"/>
          <w:sz w:val="24"/>
          <w:szCs w:val="24"/>
          <w:lang w:eastAsia="en-GB"/>
        </w:rPr>
      </w:pPr>
      <w:r w:rsidRPr="00455A43">
        <w:rPr>
          <w:rFonts w:ascii="Times New Roman" w:eastAsia="Times New Roman" w:hAnsi="Times New Roman" w:cs="Times New Roman"/>
          <w:color w:val="333333"/>
          <w:sz w:val="24"/>
          <w:szCs w:val="24"/>
          <w:lang w:eastAsia="en-GB"/>
        </w:rPr>
        <w:t>Registration with the EWC (Education Workforce Council)</w:t>
      </w:r>
    </w:p>
    <w:p w14:paraId="4A4B85C4" w14:textId="77777777" w:rsidR="00455A43" w:rsidRPr="00455A43" w:rsidRDefault="00455A43" w:rsidP="00455A43">
      <w:pPr>
        <w:numPr>
          <w:ilvl w:val="0"/>
          <w:numId w:val="3"/>
        </w:numPr>
        <w:shd w:val="clear" w:color="auto" w:fill="FFFFFF"/>
        <w:spacing w:after="0" w:line="240" w:lineRule="auto"/>
        <w:contextualSpacing/>
        <w:rPr>
          <w:rFonts w:ascii="Times New Roman" w:eastAsia="Times New Roman" w:hAnsi="Times New Roman" w:cs="Times New Roman"/>
          <w:color w:val="333333"/>
          <w:sz w:val="24"/>
          <w:szCs w:val="24"/>
          <w:lang w:eastAsia="en-GB"/>
        </w:rPr>
      </w:pPr>
      <w:r w:rsidRPr="00455A43">
        <w:rPr>
          <w:rFonts w:ascii="Times New Roman" w:eastAsia="Times New Roman" w:hAnsi="Times New Roman" w:cs="Times New Roman"/>
          <w:color w:val="333333"/>
          <w:sz w:val="24"/>
          <w:szCs w:val="24"/>
          <w:lang w:eastAsia="en-GB"/>
        </w:rPr>
        <w:t>Current Enhanced DBS on the update service</w:t>
      </w:r>
    </w:p>
    <w:p w14:paraId="4E5786BF" w14:textId="65851BC4" w:rsidR="00455A43" w:rsidRPr="00455A43" w:rsidRDefault="00455A43" w:rsidP="00455A43">
      <w:pPr>
        <w:numPr>
          <w:ilvl w:val="0"/>
          <w:numId w:val="3"/>
        </w:numPr>
        <w:shd w:val="clear" w:color="auto" w:fill="FFFFFF"/>
        <w:spacing w:after="0" w:line="240" w:lineRule="auto"/>
        <w:contextualSpacing/>
        <w:rPr>
          <w:rFonts w:ascii="Times New Roman" w:eastAsia="Times New Roman" w:hAnsi="Times New Roman" w:cs="Times New Roman"/>
          <w:color w:val="333333"/>
          <w:sz w:val="24"/>
          <w:szCs w:val="24"/>
          <w:lang w:eastAsia="en-GB"/>
        </w:rPr>
      </w:pPr>
      <w:r w:rsidRPr="00455A43">
        <w:rPr>
          <w:rFonts w:ascii="Times New Roman" w:eastAsia="Times New Roman" w:hAnsi="Times New Roman" w:cs="Times New Roman"/>
          <w:color w:val="333333"/>
          <w:sz w:val="24"/>
          <w:szCs w:val="24"/>
          <w:lang w:eastAsia="en-GB"/>
        </w:rPr>
        <w:t xml:space="preserve">Full driving </w:t>
      </w:r>
      <w:r w:rsidR="00C17981">
        <w:rPr>
          <w:rFonts w:ascii="Times New Roman" w:eastAsia="Times New Roman" w:hAnsi="Times New Roman" w:cs="Times New Roman"/>
          <w:color w:val="333333"/>
          <w:sz w:val="24"/>
          <w:szCs w:val="24"/>
          <w:lang w:eastAsia="en-GB"/>
        </w:rPr>
        <w:t>l</w:t>
      </w:r>
      <w:r w:rsidRPr="00455A43">
        <w:rPr>
          <w:rFonts w:ascii="Times New Roman" w:eastAsia="Times New Roman" w:hAnsi="Times New Roman" w:cs="Times New Roman"/>
          <w:color w:val="333333"/>
          <w:sz w:val="24"/>
          <w:szCs w:val="24"/>
          <w:lang w:eastAsia="en-GB"/>
        </w:rPr>
        <w:t>icence</w:t>
      </w:r>
    </w:p>
    <w:p w14:paraId="0ED91F5D" w14:textId="77777777" w:rsidR="00455A43" w:rsidRPr="00455A43" w:rsidRDefault="00455A43" w:rsidP="00455A43">
      <w:pPr>
        <w:shd w:val="clear" w:color="auto" w:fill="FFFFFF"/>
        <w:spacing w:after="0" w:line="240" w:lineRule="auto"/>
        <w:ind w:left="360"/>
        <w:rPr>
          <w:rFonts w:ascii="Times New Roman" w:eastAsia="Times New Roman" w:hAnsi="Times New Roman" w:cs="Times New Roman"/>
          <w:color w:val="FFFFFF" w:themeColor="background1"/>
          <w:sz w:val="24"/>
          <w:szCs w:val="24"/>
          <w:lang w:eastAsia="en-GB"/>
        </w:rPr>
      </w:pPr>
    </w:p>
    <w:p w14:paraId="3A94DB52" w14:textId="77777777" w:rsidR="00455A43" w:rsidRPr="00455A43" w:rsidRDefault="00455A43" w:rsidP="00455A43">
      <w:pPr>
        <w:shd w:val="clear" w:color="auto" w:fill="4472C4" w:themeFill="accent1"/>
        <w:spacing w:line="256" w:lineRule="auto"/>
        <w:rPr>
          <w:rFonts w:ascii="Times New Roman" w:eastAsia="Calibri" w:hAnsi="Times New Roman" w:cs="Times New Roman"/>
          <w:b/>
          <w:bCs/>
          <w:color w:val="FFFFFF" w:themeColor="background1"/>
          <w:sz w:val="24"/>
          <w:szCs w:val="24"/>
        </w:rPr>
      </w:pPr>
      <w:r w:rsidRPr="00455A43">
        <w:rPr>
          <w:rFonts w:ascii="Times New Roman" w:eastAsia="Calibri" w:hAnsi="Times New Roman" w:cs="Times New Roman"/>
          <w:b/>
          <w:bCs/>
          <w:color w:val="FFFFFF" w:themeColor="background1"/>
          <w:sz w:val="28"/>
          <w:szCs w:val="28"/>
        </w:rPr>
        <w:t xml:space="preserve">References </w:t>
      </w:r>
      <w:r w:rsidRPr="00455A43">
        <w:rPr>
          <w:rFonts w:ascii="Times New Roman" w:eastAsia="Calibri" w:hAnsi="Times New Roman" w:cs="Times New Roman"/>
          <w:b/>
          <w:bCs/>
          <w:color w:val="FFFFFF" w:themeColor="background1"/>
          <w:sz w:val="24"/>
          <w:szCs w:val="24"/>
        </w:rPr>
        <w:t xml:space="preserve"> </w:t>
      </w:r>
    </w:p>
    <w:p w14:paraId="6A81B77F" w14:textId="4A94C98F" w:rsidR="002D4870" w:rsidRDefault="00455A43" w:rsidP="00455A43">
      <w:pPr>
        <w:spacing w:line="256" w:lineRule="auto"/>
        <w:rPr>
          <w:rFonts w:ascii="Times New Roman" w:eastAsia="Calibri" w:hAnsi="Times New Roman" w:cs="Times New Roman"/>
          <w:sz w:val="24"/>
          <w:szCs w:val="24"/>
        </w:rPr>
        <w:sectPr w:rsidR="002D4870" w:rsidSect="00CE2210">
          <w:footerReference w:type="first" r:id="rId13"/>
          <w:pgSz w:w="11906" w:h="16838"/>
          <w:pgMar w:top="720" w:right="720" w:bottom="720" w:left="720" w:header="708" w:footer="708" w:gutter="0"/>
          <w:cols w:space="708"/>
          <w:titlePg/>
          <w:docGrid w:linePitch="360"/>
        </w:sectPr>
      </w:pPr>
      <w:r w:rsidRPr="00455A43">
        <w:rPr>
          <w:rFonts w:ascii="Times New Roman" w:eastAsia="Calibri" w:hAnsi="Times New Roman" w:cs="Times New Roman"/>
          <w:b/>
          <w:bCs/>
          <w:sz w:val="24"/>
          <w:szCs w:val="24"/>
        </w:rPr>
        <w:t xml:space="preserve"> </w:t>
      </w:r>
      <w:r w:rsidRPr="00455A43">
        <w:rPr>
          <w:rFonts w:ascii="Times New Roman" w:eastAsia="Calibri" w:hAnsi="Times New Roman" w:cs="Times New Roman"/>
          <w:sz w:val="24"/>
          <w:szCs w:val="24"/>
        </w:rPr>
        <w:t>Available on request</w:t>
      </w:r>
    </w:p>
    <w:p w14:paraId="6A44E604" w14:textId="35F05C5A" w:rsidR="00BE19E5" w:rsidRPr="00CE2210" w:rsidRDefault="00BE19E5" w:rsidP="000C03F6">
      <w:pPr>
        <w:pStyle w:val="NormalWeb"/>
        <w:jc w:val="center"/>
        <w:rPr>
          <w:b/>
          <w:bCs/>
          <w:color w:val="000000"/>
          <w:sz w:val="32"/>
          <w:szCs w:val="32"/>
        </w:rPr>
      </w:pPr>
      <w:r w:rsidRPr="00CE2210">
        <w:rPr>
          <w:b/>
          <w:bCs/>
          <w:color w:val="000000" w:themeColor="text1"/>
          <w:sz w:val="32"/>
          <w:szCs w:val="32"/>
        </w:rPr>
        <w:lastRenderedPageBreak/>
        <w:t>Personal Development Plan</w:t>
      </w:r>
    </w:p>
    <w:p w14:paraId="6B1E4141" w14:textId="77777777" w:rsidR="00CE2210" w:rsidRDefault="00CE2210" w:rsidP="00BE19E5">
      <w:pPr>
        <w:pStyle w:val="NormalWeb"/>
        <w:spacing w:line="360" w:lineRule="auto"/>
        <w:jc w:val="both"/>
        <w:rPr>
          <w:color w:val="000000" w:themeColor="text1"/>
        </w:rPr>
      </w:pPr>
    </w:p>
    <w:p w14:paraId="57A57863" w14:textId="6492B45D" w:rsidR="00BE19E5" w:rsidRPr="00901595" w:rsidRDefault="00BE19E5" w:rsidP="00BE19E5">
      <w:pPr>
        <w:pStyle w:val="NormalWeb"/>
        <w:spacing w:line="360" w:lineRule="auto"/>
        <w:jc w:val="both"/>
        <w:rPr>
          <w:color w:val="000000"/>
        </w:rPr>
      </w:pPr>
      <w:r>
        <w:rPr>
          <w:color w:val="000000"/>
        </w:rPr>
        <w:t>T</w:t>
      </w:r>
      <w:r w:rsidRPr="00901595">
        <w:rPr>
          <w:color w:val="000000"/>
        </w:rPr>
        <w:t>o assist</w:t>
      </w:r>
      <w:r>
        <w:rPr>
          <w:color w:val="000000"/>
        </w:rPr>
        <w:t xml:space="preserve"> me</w:t>
      </w:r>
      <w:r w:rsidRPr="00901595">
        <w:rPr>
          <w:color w:val="000000"/>
        </w:rPr>
        <w:t xml:space="preserve"> with this module, Changemaker: Building My Personal Brand, I will examine and evaluate two personal profiles; my multi-intelligences audit; and my analysis of my abilities and values. This will help me reflect, identify, and build on my employability skills.</w:t>
      </w:r>
    </w:p>
    <w:p w14:paraId="02086554" w14:textId="77777777" w:rsidR="00BE19E5" w:rsidRPr="00901595" w:rsidRDefault="00BE19E5" w:rsidP="00BE19E5">
      <w:pPr>
        <w:pStyle w:val="NormalWeb"/>
        <w:spacing w:line="360" w:lineRule="auto"/>
        <w:jc w:val="both"/>
        <w:rPr>
          <w:color w:val="000000"/>
        </w:rPr>
      </w:pPr>
      <w:r w:rsidRPr="00901595">
        <w:rPr>
          <w:color w:val="000000"/>
        </w:rPr>
        <w:t>According to Mentalup (2022) multi-intelligence test which is based on the work of Howard Gardner, my strongest intelligence is naturalistic at 95%, which refers to the ability to understand and appreciate the environment, animals, and plants (Iberdrola, 2022). This seems accurate as I am happiest when outside surrounded by nature. Appreciating this through wild camping, hiking in the woods and mountains. This has</w:t>
      </w:r>
      <w:r>
        <w:rPr>
          <w:color w:val="000000"/>
        </w:rPr>
        <w:t xml:space="preserve"> </w:t>
      </w:r>
      <w:r w:rsidRPr="00901595">
        <w:rPr>
          <w:color w:val="000000"/>
        </w:rPr>
        <w:t>confirmed and supported my ideas of expanding my school role to c</w:t>
      </w:r>
      <w:r>
        <w:rPr>
          <w:color w:val="000000"/>
        </w:rPr>
        <w:t>reate</w:t>
      </w:r>
      <w:r w:rsidRPr="00901595">
        <w:rPr>
          <w:color w:val="000000"/>
        </w:rPr>
        <w:t xml:space="preserve"> forest school initiatives, which I will further discuss below.</w:t>
      </w:r>
    </w:p>
    <w:p w14:paraId="1724088E" w14:textId="77777777" w:rsidR="00BE19E5" w:rsidRPr="00901595" w:rsidRDefault="00BE19E5" w:rsidP="00BE19E5">
      <w:pPr>
        <w:pStyle w:val="NormalWeb"/>
        <w:spacing w:line="360" w:lineRule="auto"/>
        <w:jc w:val="both"/>
        <w:rPr>
          <w:color w:val="000000"/>
        </w:rPr>
      </w:pPr>
      <w:r w:rsidRPr="00901595">
        <w:rPr>
          <w:color w:val="000000"/>
        </w:rPr>
        <w:t xml:space="preserve">Furthermore, Bodily-Kinaesthetic and Spatial are highlighted in my profile with 85% each, indicating I have good body coordination and like physical movements. This is true, as I enjoy physical exercise, which includes working out and I have recently run a 10k. </w:t>
      </w:r>
      <w:r>
        <w:rPr>
          <w:color w:val="000000"/>
        </w:rPr>
        <w:t>I</w:t>
      </w:r>
      <w:r w:rsidRPr="00901595">
        <w:rPr>
          <w:color w:val="000000"/>
        </w:rPr>
        <w:t>n addition</w:t>
      </w:r>
      <w:r>
        <w:rPr>
          <w:color w:val="000000"/>
        </w:rPr>
        <w:t>,</w:t>
      </w:r>
      <w:r w:rsidRPr="00901595">
        <w:rPr>
          <w:color w:val="000000"/>
        </w:rPr>
        <w:t xml:space="preserve"> I have a visual mind and memory and consider myself to be highly creative, being craft orientated and possessing skills that involve using my hands, exploring varied materials such as paint, paper, and wood. I am an active learner who enjoys learning by doing (Bartolomei-Torres, 2022).</w:t>
      </w:r>
    </w:p>
    <w:p w14:paraId="5C68FC8A" w14:textId="43DC35A9" w:rsidR="00BE19E5" w:rsidRPr="00901595" w:rsidRDefault="00BE19E5" w:rsidP="00BE19E5">
      <w:pPr>
        <w:pStyle w:val="NormalWeb"/>
        <w:spacing w:line="360" w:lineRule="auto"/>
        <w:jc w:val="both"/>
        <w:rPr>
          <w:color w:val="000000"/>
        </w:rPr>
      </w:pPr>
      <w:r w:rsidRPr="00901595">
        <w:rPr>
          <w:color w:val="000000"/>
        </w:rPr>
        <w:t>With high Intrapersonal intelligence at 73% it has corroborated that I am self-aware and able to reflect, which could seem to contradict my hands-on creative type of personality, a fact discussed with my careers adviser. Although, the types of jobs this intelligence would lead to, are not for me. I often find myself reflecting before an activity, particularly to do with academia. I imagine this has stemmed through my struggles with dyslexia from an early age, the need to be fully prepared and in control.</w:t>
      </w:r>
    </w:p>
    <w:p w14:paraId="42AD1984" w14:textId="77777777" w:rsidR="00BE19E5" w:rsidRPr="00901595" w:rsidRDefault="00BE19E5" w:rsidP="00BE19E5">
      <w:pPr>
        <w:pStyle w:val="NormalWeb"/>
        <w:spacing w:line="360" w:lineRule="auto"/>
        <w:jc w:val="both"/>
        <w:rPr>
          <w:color w:val="000000"/>
        </w:rPr>
      </w:pPr>
      <w:r w:rsidRPr="00901595">
        <w:rPr>
          <w:color w:val="000000"/>
        </w:rPr>
        <w:t xml:space="preserve">The Princeton Review interest inventory (2022) suggests my interests lie in communicating, which would be accurate as I work as a teaching assistant. My role revolves around motivating children to learn and helping them to reach their full potential. I have daily influence over how children learn; in turn I make it engaging and entertaining. I have currently taken on professional development to further my career, in which I show leadership of others. Furthermore, the review presented expediting as my style, meaning straightforward and </w:t>
      </w:r>
      <w:r w:rsidRPr="00901595">
        <w:rPr>
          <w:color w:val="000000"/>
        </w:rPr>
        <w:lastRenderedPageBreak/>
        <w:t>assertive. In the past I have struggled with those attributes, having suffered from shyness as a child with unfortunate blushing. It displays to the world your true uncomfortable feelings</w:t>
      </w:r>
      <w:r>
        <w:rPr>
          <w:color w:val="000000"/>
        </w:rPr>
        <w:t xml:space="preserve"> </w:t>
      </w:r>
      <w:r w:rsidRPr="00901595">
        <w:rPr>
          <w:color w:val="000000"/>
        </w:rPr>
        <w:t>(Cuncic, 2021), which has made me reluctant to be confrontational or assertive. Although, as an adult I have come to</w:t>
      </w:r>
      <w:r>
        <w:rPr>
          <w:color w:val="000000"/>
        </w:rPr>
        <w:t xml:space="preserve"> </w:t>
      </w:r>
      <w:r w:rsidRPr="00901595">
        <w:rPr>
          <w:color w:val="000000"/>
        </w:rPr>
        <w:t>terms with this issue and have ways of managing it. It no longer holds me back; I can take charge of a situation and when it comes to aspects of my life, I can be incredibly competitive.</w:t>
      </w:r>
    </w:p>
    <w:p w14:paraId="05B8BF90" w14:textId="77777777" w:rsidR="00BE19E5" w:rsidRPr="00901595" w:rsidRDefault="00BE19E5" w:rsidP="00BE19E5">
      <w:pPr>
        <w:pStyle w:val="NormalWeb"/>
        <w:spacing w:line="360" w:lineRule="auto"/>
        <w:jc w:val="both"/>
        <w:rPr>
          <w:color w:val="000000"/>
        </w:rPr>
      </w:pPr>
      <w:r w:rsidRPr="00901595">
        <w:rPr>
          <w:color w:val="000000"/>
        </w:rPr>
        <w:t>The Holland Review scored my career interests, in areas involving creating, building, and thinking, and my personality as artistic, social, and realistic (Rogue Community College, 2022). It links well with the Princeton Review and the Multi-intelligence test. Also, with skills I have developed, such as hardworking and determined, being dyslexic I have found that I need to work harder than others to produce similar work. I encourage myself to continue even when I find things difficult. I have excellent creative skills and use this to my advantage, in projects that require imagination, such as designing the role play areas or display boards. I put my resourcefulness and attention to detail to effective use, this links in well with my abilities to use my hands and my physical strength.</w:t>
      </w:r>
    </w:p>
    <w:p w14:paraId="1B99AC4A" w14:textId="567E0362" w:rsidR="00BE19E5" w:rsidRPr="00901595" w:rsidRDefault="00BE19E5" w:rsidP="00BE19E5">
      <w:pPr>
        <w:pStyle w:val="NormalWeb"/>
        <w:spacing w:line="360" w:lineRule="auto"/>
        <w:jc w:val="both"/>
        <w:rPr>
          <w:color w:val="000000"/>
        </w:rPr>
      </w:pPr>
      <w:r w:rsidRPr="38B3D841">
        <w:rPr>
          <w:color w:val="000000" w:themeColor="text1"/>
        </w:rPr>
        <w:t>These reviews have identified my intelligences and skills and areas of interest, all aspects were accurate. Moving forward these reviews have demonstrated that I would like to gain a more senior role in work. Considering my attributes, an opportunity I would be keen to pursue is to become a Forest School Leader. I am currently completing the pathway to become a Higher Learning Teaching Assistant, once I have gained my status and completed my degree, I intend to put forward a proposal of becoming the school’s first Forest School Leader, to use our abandoned nature reserve on the school premises. My plan would first involve the caretaker and our probation team to help build my design. It would also require enrolling on the Level 3 Forest School Practitioner course, to help develop a child-centred approach to the outdoor environment.</w:t>
      </w:r>
    </w:p>
    <w:p w14:paraId="71735677" w14:textId="77777777" w:rsidR="00BE19E5" w:rsidRPr="00901595" w:rsidRDefault="00BE19E5" w:rsidP="00BE19E5">
      <w:pPr>
        <w:pStyle w:val="NormalWeb"/>
        <w:spacing w:line="360" w:lineRule="auto"/>
        <w:jc w:val="both"/>
        <w:rPr>
          <w:color w:val="000000"/>
        </w:rPr>
      </w:pPr>
      <w:r w:rsidRPr="00901595">
        <w:rPr>
          <w:color w:val="000000"/>
        </w:rPr>
        <w:t>In conclusion, the profiling I engaged in was precise. It identified the skills and values that I possess. It helped me reflect on how to advance my career, fulfil, and maximise my potential, through using my passion for the outdoors, working with my hands, being creative and reflecting.</w:t>
      </w:r>
    </w:p>
    <w:p w14:paraId="4C140196" w14:textId="77777777" w:rsidR="00116C6C" w:rsidRDefault="00116C6C" w:rsidP="004671B0">
      <w:pPr>
        <w:spacing w:line="360" w:lineRule="auto"/>
        <w:rPr>
          <w:rFonts w:ascii="Times New Roman" w:eastAsia="Calibri" w:hAnsi="Times New Roman" w:cs="Times New Roman"/>
          <w:sz w:val="24"/>
          <w:szCs w:val="24"/>
          <w:lang w:val="en-US"/>
        </w:rPr>
      </w:pPr>
    </w:p>
    <w:p w14:paraId="448D87D5" w14:textId="4BADEF60" w:rsidR="00E365B7" w:rsidRPr="00611AC9" w:rsidRDefault="00E365B7" w:rsidP="007031DD">
      <w:pPr>
        <w:spacing w:line="360" w:lineRule="auto"/>
        <w:jc w:val="center"/>
        <w:rPr>
          <w:rFonts w:ascii="Times New Roman" w:eastAsia="Calibri" w:hAnsi="Times New Roman" w:cs="Times New Roman"/>
          <w:b/>
          <w:bCs/>
          <w:sz w:val="32"/>
          <w:szCs w:val="32"/>
          <w:lang w:val="en-US"/>
        </w:rPr>
      </w:pPr>
      <w:r w:rsidRPr="00611AC9">
        <w:rPr>
          <w:rFonts w:ascii="Times New Roman" w:eastAsia="Calibri" w:hAnsi="Times New Roman" w:cs="Times New Roman"/>
          <w:b/>
          <w:bCs/>
          <w:sz w:val="32"/>
          <w:szCs w:val="32"/>
          <w:lang w:val="en-US"/>
        </w:rPr>
        <w:lastRenderedPageBreak/>
        <w:t>Zander Letter</w:t>
      </w:r>
    </w:p>
    <w:p w14:paraId="279D4ED0" w14:textId="77777777" w:rsidR="00E365B7" w:rsidRDefault="00E365B7" w:rsidP="004671B0">
      <w:pPr>
        <w:spacing w:line="360" w:lineRule="auto"/>
        <w:rPr>
          <w:rFonts w:ascii="Times New Roman" w:eastAsia="Calibri" w:hAnsi="Times New Roman" w:cs="Times New Roman"/>
          <w:sz w:val="24"/>
          <w:szCs w:val="24"/>
          <w:lang w:val="en-US"/>
        </w:rPr>
      </w:pPr>
    </w:p>
    <w:p w14:paraId="44DD94FB" w14:textId="6FFC7E7D" w:rsidR="004671B0" w:rsidRPr="004671B0" w:rsidRDefault="004671B0" w:rsidP="004671B0">
      <w:pPr>
        <w:spacing w:line="360" w:lineRule="auto"/>
        <w:rPr>
          <w:rFonts w:ascii="Times New Roman" w:eastAsia="Calibri" w:hAnsi="Times New Roman" w:cs="Times New Roman"/>
          <w:sz w:val="24"/>
          <w:szCs w:val="24"/>
          <w:lang w:val="en-US"/>
        </w:rPr>
      </w:pPr>
      <w:r w:rsidRPr="4D71DA8C">
        <w:rPr>
          <w:rFonts w:ascii="Times New Roman" w:eastAsia="Calibri" w:hAnsi="Times New Roman" w:cs="Times New Roman"/>
          <w:sz w:val="24"/>
          <w:szCs w:val="24"/>
          <w:lang w:val="en-US"/>
        </w:rPr>
        <w:t xml:space="preserve">Dear </w:t>
      </w:r>
      <w:bookmarkStart w:id="2" w:name="_Int_dMMABDTP"/>
      <w:r w:rsidRPr="4D71DA8C">
        <w:rPr>
          <w:rFonts w:ascii="Times New Roman" w:eastAsia="Calibri" w:hAnsi="Times New Roman" w:cs="Times New Roman"/>
          <w:sz w:val="24"/>
          <w:szCs w:val="24"/>
          <w:lang w:val="en-US"/>
        </w:rPr>
        <w:t xml:space="preserve">Sophie,   </w:t>
      </w:r>
      <w:bookmarkEnd w:id="2"/>
      <w:r w:rsidRPr="4D71DA8C">
        <w:rPr>
          <w:rFonts w:ascii="Times New Roman" w:eastAsia="Calibri" w:hAnsi="Times New Roman" w:cs="Times New Roman"/>
          <w:sz w:val="24"/>
          <w:szCs w:val="24"/>
          <w:lang w:val="en-US"/>
        </w:rPr>
        <w:t xml:space="preserve">                                                                                                       October 2023</w:t>
      </w:r>
    </w:p>
    <w:p w14:paraId="03A94D89" w14:textId="6501A326" w:rsidR="004671B0" w:rsidRPr="004671B0" w:rsidRDefault="004671B0" w:rsidP="004671B0">
      <w:pPr>
        <w:spacing w:line="360" w:lineRule="auto"/>
        <w:jc w:val="both"/>
        <w:rPr>
          <w:rFonts w:ascii="Times New Roman" w:eastAsia="Calibri" w:hAnsi="Times New Roman" w:cs="Times New Roman"/>
          <w:b/>
          <w:bCs/>
          <w:sz w:val="24"/>
          <w:szCs w:val="24"/>
        </w:rPr>
      </w:pPr>
      <w:r w:rsidRPr="004671B0">
        <w:rPr>
          <w:rFonts w:ascii="Times New Roman" w:eastAsia="Calibri" w:hAnsi="Times New Roman" w:cs="Times New Roman"/>
          <w:sz w:val="24"/>
          <w:szCs w:val="24"/>
          <w:lang w:val="en-US"/>
        </w:rPr>
        <w:t xml:space="preserve">I got my A because I was finally able to see past barriers that I thought were limiting my chances of success. I had a fear of failure, a Fixed </w:t>
      </w:r>
      <w:r w:rsidR="00F0730E">
        <w:rPr>
          <w:rFonts w:ascii="Times New Roman" w:eastAsia="Calibri" w:hAnsi="Times New Roman" w:cs="Times New Roman"/>
          <w:sz w:val="24"/>
          <w:szCs w:val="24"/>
          <w:lang w:val="en-US"/>
        </w:rPr>
        <w:t>M</w:t>
      </w:r>
      <w:r w:rsidRPr="004671B0">
        <w:rPr>
          <w:rFonts w:ascii="Times New Roman" w:eastAsia="Calibri" w:hAnsi="Times New Roman" w:cs="Times New Roman"/>
          <w:sz w:val="24"/>
          <w:szCs w:val="24"/>
          <w:lang w:val="en-US"/>
        </w:rPr>
        <w:t xml:space="preserve">indset that would prove I do not have the intelligence or the abilities to </w:t>
      </w:r>
      <w:r w:rsidRPr="004671B0">
        <w:rPr>
          <w:rFonts w:ascii="Times New Roman" w:eastAsia="Calibri" w:hAnsi="Times New Roman" w:cs="Times New Roman"/>
          <w:sz w:val="24"/>
          <w:szCs w:val="24"/>
        </w:rPr>
        <w:t xml:space="preserve">succeed </w:t>
      </w:r>
      <w:r w:rsidRPr="004671B0">
        <w:rPr>
          <w:rFonts w:ascii="Times New Roman" w:eastAsia="Calibri" w:hAnsi="Times New Roman" w:cs="Times New Roman"/>
          <w:sz w:val="24"/>
          <w:szCs w:val="24"/>
          <w:lang w:val="en-US"/>
        </w:rPr>
        <w:t>(Dweck, 2017). Achieving this grade, at first, I felt it would be an impossibility with a learning difference, which overtime has left me lacking confidence in my capabilities (</w:t>
      </w:r>
      <w:r w:rsidRPr="004671B0">
        <w:rPr>
          <w:rFonts w:ascii="Times New Roman" w:eastAsia="Calibri" w:hAnsi="Times New Roman" w:cs="Times New Roman"/>
          <w:sz w:val="24"/>
          <w:szCs w:val="24"/>
        </w:rPr>
        <w:t>Shaffer, 2021).</w:t>
      </w:r>
      <w:r w:rsidRPr="004671B0">
        <w:rPr>
          <w:rFonts w:ascii="Times New Roman" w:eastAsia="Calibri" w:hAnsi="Times New Roman" w:cs="Times New Roman"/>
          <w:sz w:val="24"/>
          <w:szCs w:val="24"/>
          <w:lang w:val="en-US"/>
        </w:rPr>
        <w:t xml:space="preserve"> What I discovered; being dyslexic had turned out to be one of my greatest strengths (Davis, 2010). </w:t>
      </w:r>
    </w:p>
    <w:p w14:paraId="111026E9" w14:textId="27F380AF" w:rsidR="004671B0" w:rsidRPr="004671B0" w:rsidRDefault="004671B0" w:rsidP="004671B0">
      <w:pPr>
        <w:spacing w:line="360" w:lineRule="auto"/>
        <w:jc w:val="both"/>
        <w:rPr>
          <w:rFonts w:ascii="Times New Roman" w:eastAsia="Calibri" w:hAnsi="Times New Roman" w:cs="Times New Roman"/>
          <w:sz w:val="24"/>
          <w:szCs w:val="24"/>
          <w:lang w:val="en-US"/>
        </w:rPr>
      </w:pPr>
      <w:r w:rsidRPr="4D71DA8C">
        <w:rPr>
          <w:rFonts w:ascii="Times New Roman" w:eastAsia="Calibri" w:hAnsi="Times New Roman" w:cs="Times New Roman"/>
          <w:sz w:val="24"/>
          <w:szCs w:val="24"/>
          <w:lang w:val="en-US"/>
        </w:rPr>
        <w:t xml:space="preserve">Although, I did find it difficult and </w:t>
      </w:r>
      <w:r w:rsidRPr="4D71DA8C">
        <w:rPr>
          <w:rFonts w:ascii="Times New Roman" w:eastAsia="Calibri" w:hAnsi="Times New Roman" w:cs="Times New Roman"/>
          <w:sz w:val="24"/>
          <w:szCs w:val="24"/>
        </w:rPr>
        <w:t>challenging</w:t>
      </w:r>
      <w:r w:rsidRPr="4D71DA8C">
        <w:rPr>
          <w:rFonts w:ascii="Times New Roman" w:eastAsia="Calibri" w:hAnsi="Times New Roman" w:cs="Times New Roman"/>
          <w:sz w:val="24"/>
          <w:szCs w:val="24"/>
          <w:lang w:val="en-US"/>
        </w:rPr>
        <w:t xml:space="preserve"> getting my words and ideas down on paper. I decided to reach out for help, reali</w:t>
      </w:r>
      <w:r w:rsidR="00666478">
        <w:rPr>
          <w:rFonts w:ascii="Times New Roman" w:eastAsia="Calibri" w:hAnsi="Times New Roman" w:cs="Times New Roman"/>
          <w:sz w:val="24"/>
          <w:szCs w:val="24"/>
          <w:lang w:val="en-US"/>
        </w:rPr>
        <w:t>s</w:t>
      </w:r>
      <w:r w:rsidRPr="4D71DA8C">
        <w:rPr>
          <w:rFonts w:ascii="Times New Roman" w:eastAsia="Calibri" w:hAnsi="Times New Roman" w:cs="Times New Roman"/>
          <w:sz w:val="24"/>
          <w:szCs w:val="24"/>
          <w:lang w:val="en-US"/>
        </w:rPr>
        <w:t xml:space="preserve">ing that </w:t>
      </w:r>
      <w:r w:rsidRPr="4D71DA8C">
        <w:rPr>
          <w:rFonts w:ascii="Times New Roman" w:eastAsia="Calibri" w:hAnsi="Times New Roman" w:cs="Times New Roman"/>
          <w:sz w:val="24"/>
          <w:szCs w:val="24"/>
        </w:rPr>
        <w:t>having dyslexia</w:t>
      </w:r>
      <w:r w:rsidRPr="4D71DA8C">
        <w:rPr>
          <w:rFonts w:ascii="Times New Roman" w:eastAsia="Calibri" w:hAnsi="Times New Roman" w:cs="Times New Roman"/>
          <w:sz w:val="24"/>
          <w:szCs w:val="24"/>
          <w:lang w:val="en-US"/>
        </w:rPr>
        <w:t xml:space="preserve"> does not have to stop </w:t>
      </w:r>
      <w:bookmarkStart w:id="3" w:name="_Int_qJJLfTbt"/>
      <w:r w:rsidRPr="4D71DA8C">
        <w:rPr>
          <w:rFonts w:ascii="Times New Roman" w:eastAsia="Calibri" w:hAnsi="Times New Roman" w:cs="Times New Roman"/>
          <w:sz w:val="24"/>
          <w:szCs w:val="24"/>
          <w:lang w:val="en-US"/>
        </w:rPr>
        <w:t>my</w:t>
      </w:r>
      <w:bookmarkEnd w:id="3"/>
      <w:r w:rsidRPr="4D71DA8C">
        <w:rPr>
          <w:rFonts w:ascii="Times New Roman" w:eastAsia="Calibri" w:hAnsi="Times New Roman" w:cs="Times New Roman"/>
          <w:sz w:val="24"/>
          <w:szCs w:val="24"/>
          <w:lang w:val="en-US"/>
        </w:rPr>
        <w:t xml:space="preserve"> </w:t>
      </w:r>
      <w:r w:rsidRPr="4D71DA8C">
        <w:rPr>
          <w:rFonts w:ascii="Times New Roman" w:eastAsia="Calibri" w:hAnsi="Times New Roman" w:cs="Times New Roman"/>
          <w:sz w:val="24"/>
          <w:szCs w:val="24"/>
        </w:rPr>
        <w:t>academic</w:t>
      </w:r>
      <w:r w:rsidRPr="4D71DA8C">
        <w:rPr>
          <w:rFonts w:ascii="Times New Roman" w:eastAsia="Calibri" w:hAnsi="Times New Roman" w:cs="Times New Roman"/>
          <w:sz w:val="24"/>
          <w:szCs w:val="24"/>
          <w:lang w:val="en-US"/>
        </w:rPr>
        <w:t xml:space="preserve"> success. I changed my mind set and started </w:t>
      </w:r>
      <w:r w:rsidRPr="4D71DA8C">
        <w:rPr>
          <w:rFonts w:ascii="Times New Roman" w:eastAsia="Calibri" w:hAnsi="Times New Roman" w:cs="Times New Roman"/>
          <w:sz w:val="24"/>
          <w:szCs w:val="24"/>
        </w:rPr>
        <w:t>believing</w:t>
      </w:r>
      <w:r w:rsidRPr="4D71DA8C">
        <w:rPr>
          <w:rFonts w:ascii="Times New Roman" w:eastAsia="Calibri" w:hAnsi="Times New Roman" w:cs="Times New Roman"/>
          <w:sz w:val="24"/>
          <w:szCs w:val="24"/>
          <w:lang w:val="en-US"/>
        </w:rPr>
        <w:t xml:space="preserve"> I could learn new skills and be </w:t>
      </w:r>
      <w:r w:rsidRPr="4D71DA8C">
        <w:rPr>
          <w:rFonts w:ascii="Times New Roman" w:eastAsia="Calibri" w:hAnsi="Times New Roman" w:cs="Times New Roman"/>
          <w:sz w:val="24"/>
          <w:szCs w:val="24"/>
        </w:rPr>
        <w:t>successful</w:t>
      </w:r>
      <w:r w:rsidRPr="4D71DA8C">
        <w:rPr>
          <w:rFonts w:ascii="Times New Roman" w:eastAsia="Calibri" w:hAnsi="Times New Roman" w:cs="Times New Roman"/>
          <w:sz w:val="24"/>
          <w:szCs w:val="24"/>
          <w:lang w:val="en-US"/>
        </w:rPr>
        <w:t xml:space="preserve">. I achieved this with the help of the University, </w:t>
      </w:r>
      <w:r w:rsidRPr="4D71DA8C">
        <w:rPr>
          <w:rFonts w:ascii="Times New Roman" w:eastAsia="Calibri" w:hAnsi="Times New Roman" w:cs="Times New Roman"/>
          <w:sz w:val="24"/>
          <w:szCs w:val="24"/>
        </w:rPr>
        <w:t xml:space="preserve">through them I was able to get an official diagnosis, and </w:t>
      </w:r>
      <w:r w:rsidRPr="4D71DA8C">
        <w:rPr>
          <w:rFonts w:ascii="Times New Roman" w:eastAsia="Calibri" w:hAnsi="Times New Roman" w:cs="Times New Roman"/>
          <w:sz w:val="24"/>
          <w:szCs w:val="24"/>
          <w:lang w:val="en-US"/>
        </w:rPr>
        <w:t>with the DSA (</w:t>
      </w:r>
      <w:r w:rsidRPr="4D71DA8C">
        <w:rPr>
          <w:rFonts w:ascii="Times New Roman" w:eastAsia="Calibri" w:hAnsi="Times New Roman" w:cs="Times New Roman"/>
          <w:sz w:val="24"/>
          <w:szCs w:val="24"/>
        </w:rPr>
        <w:t xml:space="preserve">Disabled Students' Allowance) </w:t>
      </w:r>
      <w:bookmarkStart w:id="4" w:name="_Int_DKzmVUld"/>
      <w:r w:rsidRPr="4D71DA8C">
        <w:rPr>
          <w:rFonts w:ascii="Times New Roman" w:eastAsia="Calibri" w:hAnsi="Times New Roman" w:cs="Times New Roman"/>
          <w:sz w:val="24"/>
          <w:szCs w:val="24"/>
          <w:lang w:val="en-US"/>
        </w:rPr>
        <w:t>they</w:t>
      </w:r>
      <w:bookmarkEnd w:id="4"/>
      <w:r w:rsidRPr="4D71DA8C">
        <w:rPr>
          <w:rFonts w:ascii="Times New Roman" w:eastAsia="Calibri" w:hAnsi="Times New Roman" w:cs="Times New Roman"/>
          <w:sz w:val="24"/>
          <w:szCs w:val="24"/>
          <w:lang w:val="en-US"/>
        </w:rPr>
        <w:t xml:space="preserve"> provided me with </w:t>
      </w:r>
      <w:r w:rsidRPr="4D71DA8C">
        <w:rPr>
          <w:rFonts w:ascii="Times New Roman" w:eastAsia="Calibri" w:hAnsi="Times New Roman" w:cs="Times New Roman"/>
          <w:sz w:val="24"/>
          <w:szCs w:val="24"/>
        </w:rPr>
        <w:t xml:space="preserve">access to </w:t>
      </w:r>
      <w:r w:rsidRPr="4D71DA8C">
        <w:rPr>
          <w:rFonts w:ascii="Times New Roman" w:eastAsia="Calibri" w:hAnsi="Times New Roman" w:cs="Times New Roman"/>
          <w:sz w:val="24"/>
          <w:szCs w:val="24"/>
          <w:lang w:val="en-US"/>
        </w:rPr>
        <w:t xml:space="preserve">assistive technology and software such as: word prediction, voice recognition, spell check and mind mapping. This gave me a new sense of optimism and enthusiasm about my learning and what I came to realize is that “dyslexia </w:t>
      </w:r>
      <w:bookmarkStart w:id="5" w:name="_Int_JBsJLN90"/>
      <w:r w:rsidRPr="4D71DA8C">
        <w:rPr>
          <w:rFonts w:ascii="Times New Roman" w:eastAsia="Calibri" w:hAnsi="Times New Roman" w:cs="Times New Roman"/>
          <w:sz w:val="24"/>
          <w:szCs w:val="24"/>
          <w:lang w:val="en-US"/>
        </w:rPr>
        <w:t>is</w:t>
      </w:r>
      <w:bookmarkEnd w:id="5"/>
      <w:r w:rsidRPr="4D71DA8C">
        <w:rPr>
          <w:rFonts w:ascii="Times New Roman" w:eastAsia="Calibri" w:hAnsi="Times New Roman" w:cs="Times New Roman"/>
          <w:sz w:val="24"/>
          <w:szCs w:val="24"/>
          <w:lang w:val="en-US"/>
        </w:rPr>
        <w:t xml:space="preserve"> a gift in the truest sense of the word: a natural ability, a talent. It is something special that enhances the individual” (Davis, 2010 p.4). It did not have to hinder my progress, in fact it has given me many important assets that have become second nature to me, such as perseverance, determination, creativity and problem-solving. </w:t>
      </w:r>
    </w:p>
    <w:p w14:paraId="33B17D94" w14:textId="65FD5CC1" w:rsidR="004671B0" w:rsidRPr="004671B0" w:rsidRDefault="004671B0" w:rsidP="004671B0">
      <w:pPr>
        <w:spacing w:line="360" w:lineRule="auto"/>
        <w:jc w:val="both"/>
        <w:rPr>
          <w:rFonts w:ascii="Times New Roman" w:eastAsia="Calibri" w:hAnsi="Times New Roman" w:cs="Times New Roman"/>
          <w:sz w:val="24"/>
          <w:szCs w:val="24"/>
          <w:lang w:val="en-US"/>
        </w:rPr>
      </w:pPr>
      <w:r w:rsidRPr="004671B0">
        <w:rPr>
          <w:rFonts w:ascii="Times New Roman" w:eastAsia="Calibri" w:hAnsi="Times New Roman" w:cs="Times New Roman"/>
          <w:sz w:val="24"/>
          <w:szCs w:val="24"/>
          <w:lang w:val="en-US"/>
        </w:rPr>
        <w:t xml:space="preserve">The DSA also arranged that I received training with support </w:t>
      </w:r>
      <w:r w:rsidRPr="004671B0">
        <w:rPr>
          <w:rFonts w:ascii="Times New Roman" w:eastAsia="Calibri" w:hAnsi="Times New Roman" w:cs="Times New Roman"/>
          <w:sz w:val="24"/>
          <w:szCs w:val="24"/>
        </w:rPr>
        <w:t>specialists</w:t>
      </w:r>
      <w:r w:rsidRPr="004671B0">
        <w:rPr>
          <w:rFonts w:ascii="Times New Roman" w:eastAsia="Calibri" w:hAnsi="Times New Roman" w:cs="Times New Roman"/>
          <w:sz w:val="24"/>
          <w:szCs w:val="24"/>
          <w:lang w:val="en-US"/>
        </w:rPr>
        <w:t xml:space="preserve"> to assist with this technology. Similar, to Vygotsky’s (1978) </w:t>
      </w:r>
      <w:r w:rsidRPr="004671B0">
        <w:rPr>
          <w:rFonts w:ascii="Times New Roman" w:eastAsia="Calibri" w:hAnsi="Times New Roman" w:cs="Times New Roman"/>
          <w:sz w:val="24"/>
          <w:szCs w:val="24"/>
        </w:rPr>
        <w:t>Zone of Proximal Development, I collaborated with experts that assisted me with cooperative learning, engaging my prior knowledge and experiences. Throughout the year</w:t>
      </w:r>
      <w:r w:rsidRPr="004671B0">
        <w:rPr>
          <w:rFonts w:ascii="Times New Roman" w:eastAsia="Calibri" w:hAnsi="Times New Roman" w:cs="Times New Roman"/>
          <w:sz w:val="24"/>
          <w:szCs w:val="24"/>
          <w:lang w:val="en-US"/>
        </w:rPr>
        <w:t>,</w:t>
      </w:r>
      <w:r w:rsidRPr="004671B0">
        <w:rPr>
          <w:rFonts w:ascii="Times New Roman" w:eastAsia="Calibri" w:hAnsi="Times New Roman" w:cs="Times New Roman"/>
          <w:sz w:val="24"/>
          <w:szCs w:val="24"/>
        </w:rPr>
        <w:t xml:space="preserve"> I gained many transferable skills,</w:t>
      </w:r>
      <w:r w:rsidRPr="004671B0">
        <w:rPr>
          <w:rFonts w:ascii="Times New Roman" w:eastAsia="Calibri" w:hAnsi="Times New Roman" w:cs="Times New Roman"/>
          <w:sz w:val="24"/>
          <w:szCs w:val="24"/>
          <w:lang w:val="en-US"/>
        </w:rPr>
        <w:t xml:space="preserve"> I worked on my time management, I started my modules earlier to leave plenty of time for editing and allowing my mother in-law to proofread. I </w:t>
      </w:r>
      <w:r w:rsidRPr="004671B0">
        <w:rPr>
          <w:rFonts w:ascii="Times New Roman" w:eastAsia="Calibri" w:hAnsi="Times New Roman" w:cs="Times New Roman"/>
          <w:sz w:val="24"/>
          <w:szCs w:val="24"/>
        </w:rPr>
        <w:t>developed</w:t>
      </w:r>
      <w:r w:rsidRPr="004671B0">
        <w:rPr>
          <w:rFonts w:ascii="Times New Roman" w:eastAsia="Calibri" w:hAnsi="Times New Roman" w:cs="Times New Roman"/>
          <w:sz w:val="24"/>
          <w:szCs w:val="24"/>
          <w:lang w:val="en-US"/>
        </w:rPr>
        <w:t xml:space="preserve"> my communication skills, </w:t>
      </w:r>
      <w:r w:rsidRPr="004671B0">
        <w:rPr>
          <w:rFonts w:ascii="Times New Roman" w:eastAsia="Calibri" w:hAnsi="Times New Roman" w:cs="Times New Roman"/>
          <w:sz w:val="24"/>
          <w:szCs w:val="24"/>
        </w:rPr>
        <w:t>I used questioning and engaged with my audience</w:t>
      </w:r>
      <w:r w:rsidRPr="004671B0">
        <w:rPr>
          <w:rFonts w:ascii="Times New Roman" w:eastAsia="Calibri" w:hAnsi="Times New Roman" w:cs="Times New Roman"/>
          <w:sz w:val="24"/>
          <w:szCs w:val="24"/>
          <w:lang w:val="en-US"/>
        </w:rPr>
        <w:t>s such as,</w:t>
      </w:r>
      <w:r w:rsidRPr="004671B0">
        <w:rPr>
          <w:rFonts w:ascii="Times New Roman" w:eastAsia="Calibri" w:hAnsi="Times New Roman" w:cs="Times New Roman"/>
          <w:sz w:val="24"/>
          <w:szCs w:val="24"/>
        </w:rPr>
        <w:t xml:space="preserve"> lecturers, my career</w:t>
      </w:r>
      <w:r w:rsidR="009A0C6B">
        <w:rPr>
          <w:rFonts w:ascii="Times New Roman" w:eastAsia="Calibri" w:hAnsi="Times New Roman" w:cs="Times New Roman"/>
          <w:sz w:val="24"/>
          <w:szCs w:val="24"/>
        </w:rPr>
        <w:t>s</w:t>
      </w:r>
      <w:r w:rsidRPr="004671B0">
        <w:rPr>
          <w:rFonts w:ascii="Times New Roman" w:eastAsia="Calibri" w:hAnsi="Times New Roman" w:cs="Times New Roman"/>
          <w:sz w:val="24"/>
          <w:szCs w:val="24"/>
        </w:rPr>
        <w:t xml:space="preserve"> advis</w:t>
      </w:r>
      <w:r w:rsidR="009A0C6B">
        <w:rPr>
          <w:rFonts w:ascii="Times New Roman" w:eastAsia="Calibri" w:hAnsi="Times New Roman" w:cs="Times New Roman"/>
          <w:sz w:val="24"/>
          <w:szCs w:val="24"/>
        </w:rPr>
        <w:t>e</w:t>
      </w:r>
      <w:r w:rsidRPr="004671B0">
        <w:rPr>
          <w:rFonts w:ascii="Times New Roman" w:eastAsia="Calibri" w:hAnsi="Times New Roman" w:cs="Times New Roman"/>
          <w:sz w:val="24"/>
          <w:szCs w:val="24"/>
        </w:rPr>
        <w:t xml:space="preserve">r, work colleagues and fellow students and I actively listened to their advice and experiences. My </w:t>
      </w:r>
      <w:r w:rsidRPr="004671B0">
        <w:rPr>
          <w:rFonts w:ascii="Times New Roman" w:eastAsia="Calibri" w:hAnsi="Times New Roman" w:cs="Times New Roman"/>
          <w:sz w:val="24"/>
          <w:szCs w:val="24"/>
          <w:lang w:val="en-US"/>
        </w:rPr>
        <w:t>critical thinking skills have improved,</w:t>
      </w:r>
      <w:r w:rsidRPr="004671B0">
        <w:rPr>
          <w:rFonts w:ascii="Times New Roman" w:eastAsia="Calibri" w:hAnsi="Times New Roman" w:cs="Times New Roman"/>
          <w:sz w:val="24"/>
          <w:szCs w:val="24"/>
        </w:rPr>
        <w:t xml:space="preserve"> I researched and gathered relevant information, while considering the alternatives. </w:t>
      </w:r>
    </w:p>
    <w:p w14:paraId="3B2B74CD" w14:textId="09E3E207" w:rsidR="004671B0" w:rsidRPr="004671B0" w:rsidRDefault="004671B0" w:rsidP="004671B0">
      <w:pPr>
        <w:spacing w:line="360" w:lineRule="auto"/>
        <w:jc w:val="both"/>
        <w:rPr>
          <w:rFonts w:ascii="Times New Roman" w:eastAsia="Calibri" w:hAnsi="Times New Roman" w:cs="Times New Roman"/>
          <w:sz w:val="24"/>
          <w:szCs w:val="24"/>
          <w:lang w:val="en-US"/>
        </w:rPr>
      </w:pPr>
      <w:r w:rsidRPr="004671B0">
        <w:rPr>
          <w:rFonts w:ascii="Times New Roman" w:eastAsia="Calibri" w:hAnsi="Times New Roman" w:cs="Times New Roman"/>
          <w:sz w:val="24"/>
          <w:szCs w:val="24"/>
        </w:rPr>
        <w:t xml:space="preserve">Alongside studying for my degree, I reinstated at Gower college to conquer one of my biggest fears, a GCSE in English Language. Failing this as a teenager, I experienced low self-esteem. </w:t>
      </w:r>
      <w:r w:rsidRPr="004671B0">
        <w:rPr>
          <w:rFonts w:ascii="Times New Roman" w:eastAsia="Calibri" w:hAnsi="Times New Roman" w:cs="Times New Roman"/>
          <w:sz w:val="24"/>
          <w:szCs w:val="24"/>
        </w:rPr>
        <w:lastRenderedPageBreak/>
        <w:t xml:space="preserve">Maslow’s Hierarchy of Needs (1943) provides insight into my own experience, for as a young adult this affected my engagement with learning until much later in life. This impacted my future chances, as written communication is understandably important to employers (Boden, 2019). Fast forward twenty-five years and with the help of a diagnosis, extra time, and the use of a laptop, I challenged my Fixed </w:t>
      </w:r>
      <w:r w:rsidR="002A3122">
        <w:rPr>
          <w:rFonts w:ascii="Times New Roman" w:eastAsia="Calibri" w:hAnsi="Times New Roman" w:cs="Times New Roman"/>
          <w:sz w:val="24"/>
          <w:szCs w:val="24"/>
        </w:rPr>
        <w:t>M</w:t>
      </w:r>
      <w:r w:rsidRPr="004671B0">
        <w:rPr>
          <w:rFonts w:ascii="Times New Roman" w:eastAsia="Calibri" w:hAnsi="Times New Roman" w:cs="Times New Roman"/>
          <w:sz w:val="24"/>
          <w:szCs w:val="24"/>
        </w:rPr>
        <w:t xml:space="preserve">indset to achieve a Growth </w:t>
      </w:r>
      <w:r w:rsidR="002A3122">
        <w:rPr>
          <w:rFonts w:ascii="Times New Roman" w:eastAsia="Calibri" w:hAnsi="Times New Roman" w:cs="Times New Roman"/>
          <w:sz w:val="24"/>
          <w:szCs w:val="24"/>
        </w:rPr>
        <w:t>M</w:t>
      </w:r>
      <w:r w:rsidRPr="004671B0">
        <w:rPr>
          <w:rFonts w:ascii="Times New Roman" w:eastAsia="Calibri" w:hAnsi="Times New Roman" w:cs="Times New Roman"/>
          <w:sz w:val="24"/>
          <w:szCs w:val="24"/>
        </w:rPr>
        <w:t>indset, I built resilience and became self-motivated (Dweck, 2017). With support and determination, I was ready to try again, incredibly I was able to fulfil that part of my academic journey.</w:t>
      </w:r>
    </w:p>
    <w:p w14:paraId="0D2CB4BE" w14:textId="7CF81E92" w:rsidR="004671B0" w:rsidRPr="004671B0" w:rsidRDefault="004671B0" w:rsidP="004671B0">
      <w:pPr>
        <w:spacing w:line="360" w:lineRule="auto"/>
        <w:jc w:val="both"/>
        <w:rPr>
          <w:rFonts w:ascii="Times New Roman" w:eastAsia="Calibri" w:hAnsi="Times New Roman" w:cs="Times New Roman"/>
          <w:sz w:val="24"/>
          <w:szCs w:val="24"/>
        </w:rPr>
      </w:pPr>
      <w:r w:rsidRPr="004671B0">
        <w:rPr>
          <w:rFonts w:ascii="Times New Roman" w:eastAsia="Calibri" w:hAnsi="Times New Roman" w:cs="Times New Roman"/>
          <w:sz w:val="24"/>
          <w:szCs w:val="24"/>
        </w:rPr>
        <w:t>I am glad to have gone through these challenging and difficult experiences,</w:t>
      </w:r>
      <w:r w:rsidR="00666478">
        <w:rPr>
          <w:rFonts w:ascii="Times New Roman" w:eastAsia="Calibri" w:hAnsi="Times New Roman" w:cs="Times New Roman"/>
          <w:sz w:val="24"/>
          <w:szCs w:val="24"/>
        </w:rPr>
        <w:t xml:space="preserve"> and</w:t>
      </w:r>
      <w:r w:rsidRPr="004671B0">
        <w:rPr>
          <w:rFonts w:ascii="Times New Roman" w:eastAsia="Calibri" w:hAnsi="Times New Roman" w:cs="Times New Roman"/>
          <w:sz w:val="24"/>
          <w:szCs w:val="24"/>
        </w:rPr>
        <w:t xml:space="preserve"> I am proud of all the things I </w:t>
      </w:r>
      <w:r w:rsidR="00666478">
        <w:rPr>
          <w:rFonts w:ascii="Times New Roman" w:eastAsia="Calibri" w:hAnsi="Times New Roman" w:cs="Times New Roman"/>
          <w:sz w:val="24"/>
          <w:szCs w:val="24"/>
        </w:rPr>
        <w:t xml:space="preserve">have </w:t>
      </w:r>
      <w:r w:rsidRPr="004671B0">
        <w:rPr>
          <w:rFonts w:ascii="Times New Roman" w:eastAsia="Calibri" w:hAnsi="Times New Roman" w:cs="Times New Roman"/>
          <w:sz w:val="24"/>
          <w:szCs w:val="24"/>
        </w:rPr>
        <w:t xml:space="preserve">achieved. This pathway to my academic success has realised my dream, it represents what I thought had been originally lost, being successful in education. I have built resilience and I strongly believe that the road to success is never easy, but it is worth aiming for. </w:t>
      </w:r>
    </w:p>
    <w:p w14:paraId="071E8F74" w14:textId="77777777" w:rsidR="004671B0" w:rsidRPr="004671B0" w:rsidRDefault="004671B0" w:rsidP="004671B0">
      <w:pPr>
        <w:spacing w:line="360" w:lineRule="auto"/>
        <w:rPr>
          <w:rFonts w:ascii="Times New Roman" w:eastAsia="Calibri" w:hAnsi="Times New Roman" w:cs="Times New Roman"/>
          <w:sz w:val="24"/>
          <w:szCs w:val="24"/>
        </w:rPr>
      </w:pPr>
      <w:r w:rsidRPr="004671B0">
        <w:rPr>
          <w:rFonts w:ascii="Times New Roman" w:eastAsia="Calibri" w:hAnsi="Times New Roman" w:cs="Times New Roman"/>
          <w:sz w:val="24"/>
          <w:szCs w:val="24"/>
        </w:rPr>
        <w:t xml:space="preserve">                                                           </w:t>
      </w:r>
    </w:p>
    <w:p w14:paraId="3A7211FC" w14:textId="77777777" w:rsidR="004671B0" w:rsidRPr="004671B0" w:rsidRDefault="004671B0" w:rsidP="004671B0">
      <w:pPr>
        <w:spacing w:line="360" w:lineRule="auto"/>
        <w:rPr>
          <w:rFonts w:ascii="Times New Roman" w:eastAsia="Calibri" w:hAnsi="Times New Roman" w:cs="Times New Roman"/>
          <w:sz w:val="24"/>
          <w:szCs w:val="24"/>
        </w:rPr>
      </w:pPr>
    </w:p>
    <w:p w14:paraId="4528B6E8" w14:textId="77777777" w:rsidR="004671B0" w:rsidRPr="004671B0" w:rsidRDefault="004671B0" w:rsidP="004671B0">
      <w:pPr>
        <w:spacing w:line="360" w:lineRule="auto"/>
        <w:rPr>
          <w:rFonts w:ascii="Times New Roman" w:eastAsia="Calibri" w:hAnsi="Times New Roman" w:cs="Times New Roman"/>
          <w:sz w:val="24"/>
          <w:szCs w:val="24"/>
        </w:rPr>
      </w:pPr>
    </w:p>
    <w:p w14:paraId="45FDAB43" w14:textId="77777777" w:rsidR="004671B0" w:rsidRPr="004671B0" w:rsidRDefault="004671B0" w:rsidP="004671B0">
      <w:pPr>
        <w:spacing w:line="360" w:lineRule="auto"/>
        <w:rPr>
          <w:rFonts w:ascii="Times New Roman" w:eastAsia="Calibri" w:hAnsi="Times New Roman" w:cs="Times New Roman"/>
          <w:sz w:val="24"/>
          <w:szCs w:val="24"/>
        </w:rPr>
      </w:pPr>
    </w:p>
    <w:p w14:paraId="2FA00009" w14:textId="77777777" w:rsidR="004671B0" w:rsidRPr="004671B0" w:rsidRDefault="004671B0" w:rsidP="004671B0">
      <w:pPr>
        <w:spacing w:line="360" w:lineRule="auto"/>
        <w:rPr>
          <w:rFonts w:ascii="Times New Roman" w:eastAsia="Calibri" w:hAnsi="Times New Roman" w:cs="Times New Roman"/>
          <w:sz w:val="24"/>
          <w:szCs w:val="24"/>
        </w:rPr>
      </w:pPr>
    </w:p>
    <w:p w14:paraId="282E12D1" w14:textId="77777777" w:rsidR="004671B0" w:rsidRPr="004671B0" w:rsidRDefault="004671B0" w:rsidP="004671B0">
      <w:pPr>
        <w:spacing w:line="360" w:lineRule="auto"/>
        <w:rPr>
          <w:rFonts w:ascii="Times New Roman" w:eastAsia="Calibri" w:hAnsi="Times New Roman" w:cs="Times New Roman"/>
          <w:sz w:val="24"/>
          <w:szCs w:val="24"/>
        </w:rPr>
      </w:pPr>
    </w:p>
    <w:p w14:paraId="0A94A296" w14:textId="77777777" w:rsidR="004671B0" w:rsidRPr="004671B0" w:rsidRDefault="004671B0" w:rsidP="004671B0">
      <w:pPr>
        <w:spacing w:line="360" w:lineRule="auto"/>
        <w:rPr>
          <w:rFonts w:ascii="Times New Roman" w:eastAsia="Calibri" w:hAnsi="Times New Roman" w:cs="Times New Roman"/>
          <w:sz w:val="24"/>
          <w:szCs w:val="24"/>
        </w:rPr>
      </w:pPr>
    </w:p>
    <w:p w14:paraId="5B02F445" w14:textId="77777777" w:rsidR="007031DD" w:rsidRDefault="007031DD" w:rsidP="004671B0">
      <w:pPr>
        <w:spacing w:line="360" w:lineRule="auto"/>
        <w:rPr>
          <w:rFonts w:ascii="Times New Roman" w:eastAsia="Calibri" w:hAnsi="Times New Roman" w:cs="Times New Roman"/>
          <w:sz w:val="24"/>
          <w:szCs w:val="24"/>
        </w:rPr>
      </w:pPr>
    </w:p>
    <w:p w14:paraId="16C0D0F6" w14:textId="77777777" w:rsidR="007031DD" w:rsidRDefault="007031DD" w:rsidP="004671B0">
      <w:pPr>
        <w:spacing w:line="360" w:lineRule="auto"/>
        <w:rPr>
          <w:rFonts w:ascii="Times New Roman" w:eastAsia="Calibri" w:hAnsi="Times New Roman" w:cs="Times New Roman"/>
          <w:sz w:val="24"/>
          <w:szCs w:val="24"/>
        </w:rPr>
      </w:pPr>
    </w:p>
    <w:p w14:paraId="3E22F469" w14:textId="77777777" w:rsidR="007031DD" w:rsidRDefault="007031DD" w:rsidP="004671B0">
      <w:pPr>
        <w:spacing w:line="360" w:lineRule="auto"/>
        <w:rPr>
          <w:rFonts w:ascii="Times New Roman" w:eastAsia="Calibri" w:hAnsi="Times New Roman" w:cs="Times New Roman"/>
          <w:sz w:val="24"/>
          <w:szCs w:val="24"/>
        </w:rPr>
      </w:pPr>
    </w:p>
    <w:p w14:paraId="539C28FF" w14:textId="77777777" w:rsidR="007031DD" w:rsidRDefault="007031DD" w:rsidP="004671B0">
      <w:pPr>
        <w:spacing w:line="360" w:lineRule="auto"/>
        <w:rPr>
          <w:rFonts w:ascii="Times New Roman" w:eastAsia="Calibri" w:hAnsi="Times New Roman" w:cs="Times New Roman"/>
          <w:sz w:val="24"/>
          <w:szCs w:val="24"/>
        </w:rPr>
      </w:pPr>
    </w:p>
    <w:p w14:paraId="5B5FAD43" w14:textId="77777777" w:rsidR="007031DD" w:rsidRDefault="007031DD" w:rsidP="004671B0">
      <w:pPr>
        <w:spacing w:line="360" w:lineRule="auto"/>
        <w:rPr>
          <w:rFonts w:ascii="Times New Roman" w:eastAsia="Calibri" w:hAnsi="Times New Roman" w:cs="Times New Roman"/>
          <w:sz w:val="24"/>
          <w:szCs w:val="24"/>
        </w:rPr>
      </w:pPr>
    </w:p>
    <w:p w14:paraId="4ED77F91" w14:textId="77777777" w:rsidR="007031DD" w:rsidRDefault="007031DD" w:rsidP="004671B0">
      <w:pPr>
        <w:spacing w:line="360" w:lineRule="auto"/>
        <w:rPr>
          <w:rFonts w:ascii="Times New Roman" w:eastAsia="Calibri" w:hAnsi="Times New Roman" w:cs="Times New Roman"/>
          <w:sz w:val="24"/>
          <w:szCs w:val="24"/>
        </w:rPr>
      </w:pPr>
    </w:p>
    <w:p w14:paraId="5CD9FAD7" w14:textId="77777777" w:rsidR="007031DD" w:rsidRDefault="007031DD" w:rsidP="004671B0">
      <w:pPr>
        <w:spacing w:line="360" w:lineRule="auto"/>
        <w:rPr>
          <w:rFonts w:ascii="Times New Roman" w:eastAsia="Calibri" w:hAnsi="Times New Roman" w:cs="Times New Roman"/>
          <w:sz w:val="24"/>
          <w:szCs w:val="24"/>
        </w:rPr>
      </w:pPr>
    </w:p>
    <w:p w14:paraId="2EAEE029" w14:textId="77777777" w:rsidR="00E703FF" w:rsidRDefault="00E703FF" w:rsidP="00ED5678">
      <w:pPr>
        <w:spacing w:line="360" w:lineRule="auto"/>
        <w:jc w:val="center"/>
        <w:rPr>
          <w:rFonts w:ascii="Times New Roman" w:eastAsia="Calibri" w:hAnsi="Times New Roman" w:cs="Times New Roman"/>
          <w:b/>
          <w:bCs/>
          <w:sz w:val="32"/>
          <w:szCs w:val="32"/>
        </w:rPr>
      </w:pPr>
    </w:p>
    <w:p w14:paraId="242D3625" w14:textId="7517D763" w:rsidR="004671B0" w:rsidRPr="009A0C6B" w:rsidRDefault="004671B0" w:rsidP="00ED5678">
      <w:pPr>
        <w:spacing w:line="360" w:lineRule="auto"/>
        <w:jc w:val="center"/>
        <w:rPr>
          <w:rFonts w:ascii="Times New Roman" w:eastAsia="Calibri" w:hAnsi="Times New Roman" w:cs="Times New Roman"/>
          <w:b/>
          <w:bCs/>
          <w:sz w:val="24"/>
          <w:szCs w:val="24"/>
        </w:rPr>
      </w:pPr>
      <w:r w:rsidRPr="009A0C6B">
        <w:rPr>
          <w:rFonts w:ascii="Times New Roman" w:eastAsia="Calibri" w:hAnsi="Times New Roman" w:cs="Times New Roman"/>
          <w:b/>
          <w:bCs/>
          <w:sz w:val="32"/>
          <w:szCs w:val="32"/>
        </w:rPr>
        <w:lastRenderedPageBreak/>
        <w:t>References</w:t>
      </w:r>
    </w:p>
    <w:p w14:paraId="7582E1A2" w14:textId="77777777" w:rsidR="004671B0" w:rsidRPr="009A0C6B" w:rsidRDefault="004671B0" w:rsidP="004671B0">
      <w:pPr>
        <w:spacing w:line="240" w:lineRule="auto"/>
        <w:rPr>
          <w:rFonts w:ascii="Times New Roman" w:eastAsia="Calibri" w:hAnsi="Times New Roman" w:cs="Times New Roman"/>
          <w:sz w:val="24"/>
          <w:szCs w:val="24"/>
          <w:lang w:val="en-US"/>
        </w:rPr>
      </w:pPr>
    </w:p>
    <w:p w14:paraId="43C9945B" w14:textId="77777777" w:rsidR="008B0795" w:rsidRPr="009A0C6B" w:rsidRDefault="008B0795" w:rsidP="003E4B0F">
      <w:pPr>
        <w:spacing w:line="240" w:lineRule="auto"/>
        <w:rPr>
          <w:rFonts w:ascii="Times New Roman" w:eastAsia="Calibri" w:hAnsi="Times New Roman" w:cs="Times New Roman"/>
          <w:b/>
          <w:bCs/>
          <w:i/>
          <w:iCs/>
          <w:sz w:val="24"/>
          <w:szCs w:val="24"/>
        </w:rPr>
      </w:pPr>
      <w:r w:rsidRPr="009A0C6B">
        <w:rPr>
          <w:rFonts w:ascii="Times New Roman" w:hAnsi="Times New Roman" w:cs="Times New Roman"/>
          <w:sz w:val="24"/>
          <w:szCs w:val="24"/>
        </w:rPr>
        <w:t>Bartolomei-Torres. P. (2022) ‘</w:t>
      </w:r>
      <w:r w:rsidRPr="009A0C6B">
        <w:rPr>
          <w:rFonts w:ascii="Times New Roman" w:hAnsi="Times New Roman" w:cs="Times New Roman"/>
          <w:i/>
          <w:iCs/>
          <w:sz w:val="24"/>
          <w:szCs w:val="24"/>
        </w:rPr>
        <w:t>Bodily-Kinesthetic Intelligence: Definition, Characteristics, and Activities for its Development’</w:t>
      </w:r>
      <w:r w:rsidRPr="009A0C6B">
        <w:rPr>
          <w:rFonts w:ascii="Times New Roman" w:hAnsi="Times New Roman" w:cs="Times New Roman"/>
          <w:sz w:val="24"/>
          <w:szCs w:val="24"/>
        </w:rPr>
        <w:t xml:space="preserve">, Pierette Bartolomei-Torres [blog]. 19 May. Available at: </w:t>
      </w:r>
      <w:hyperlink r:id="rId14" w:history="1">
        <w:r w:rsidRPr="009A0C6B">
          <w:rPr>
            <w:rStyle w:val="Hyperlink"/>
            <w:rFonts w:ascii="Times New Roman" w:hAnsi="Times New Roman" w:cs="Times New Roman"/>
            <w:sz w:val="24"/>
            <w:szCs w:val="24"/>
          </w:rPr>
          <w:t>https://www.learningbp.com/bodily-kinesthetic-intelligence-definition-characteristics-activities-development/</w:t>
        </w:r>
      </w:hyperlink>
      <w:r w:rsidRPr="009A0C6B">
        <w:rPr>
          <w:rFonts w:ascii="Times New Roman" w:hAnsi="Times New Roman" w:cs="Times New Roman"/>
          <w:sz w:val="24"/>
          <w:szCs w:val="24"/>
          <w:lang w:val="en-US"/>
        </w:rPr>
        <w:t xml:space="preserve"> (Accessed: 8</w:t>
      </w:r>
      <w:r w:rsidRPr="009A0C6B">
        <w:rPr>
          <w:rFonts w:ascii="Times New Roman" w:hAnsi="Times New Roman" w:cs="Times New Roman"/>
          <w:sz w:val="24"/>
          <w:szCs w:val="24"/>
          <w:vertAlign w:val="superscript"/>
          <w:lang w:val="en-US"/>
        </w:rPr>
        <w:t>th</w:t>
      </w:r>
      <w:r w:rsidRPr="009A0C6B">
        <w:rPr>
          <w:rFonts w:ascii="Times New Roman" w:hAnsi="Times New Roman" w:cs="Times New Roman"/>
          <w:sz w:val="24"/>
          <w:szCs w:val="24"/>
          <w:lang w:val="en-US"/>
        </w:rPr>
        <w:t xml:space="preserve"> October 2022).</w:t>
      </w:r>
    </w:p>
    <w:p w14:paraId="57B460C3" w14:textId="77777777" w:rsidR="008B0795" w:rsidRPr="009A0C6B" w:rsidRDefault="008B0795" w:rsidP="003E4B0F">
      <w:pPr>
        <w:spacing w:line="240" w:lineRule="auto"/>
        <w:rPr>
          <w:rFonts w:ascii="Times New Roman" w:eastAsia="Calibri" w:hAnsi="Times New Roman" w:cs="Times New Roman"/>
          <w:b/>
          <w:bCs/>
          <w:i/>
          <w:iCs/>
          <w:sz w:val="24"/>
          <w:szCs w:val="24"/>
        </w:rPr>
      </w:pPr>
    </w:p>
    <w:p w14:paraId="3C367FD3" w14:textId="77777777" w:rsidR="008B0795" w:rsidRPr="009A0C6B" w:rsidRDefault="004671B0" w:rsidP="008B0795">
      <w:pPr>
        <w:rPr>
          <w:rFonts w:ascii="Times New Roman" w:hAnsi="Times New Roman" w:cs="Times New Roman"/>
          <w:sz w:val="24"/>
          <w:szCs w:val="24"/>
          <w:lang w:val="en-US"/>
        </w:rPr>
      </w:pPr>
      <w:r w:rsidRPr="009A0C6B">
        <w:rPr>
          <w:rFonts w:ascii="Times New Roman" w:eastAsia="Calibri" w:hAnsi="Times New Roman" w:cs="Times New Roman"/>
          <w:sz w:val="24"/>
          <w:szCs w:val="24"/>
          <w:lang w:val="en-US"/>
        </w:rPr>
        <w:t>Boden, H. (2019) ‘</w:t>
      </w:r>
      <w:r w:rsidRPr="009A0C6B">
        <w:rPr>
          <w:rFonts w:ascii="Times New Roman" w:eastAsia="Calibri" w:hAnsi="Times New Roman" w:cs="Times New Roman"/>
          <w:i/>
          <w:iCs/>
          <w:sz w:val="24"/>
          <w:szCs w:val="24"/>
        </w:rPr>
        <w:t xml:space="preserve">Dyslexics are discriminated against by the current GCSE exam system – it’s time to go digital’, </w:t>
      </w:r>
      <w:r w:rsidRPr="009A0C6B">
        <w:rPr>
          <w:rFonts w:ascii="Times New Roman" w:eastAsia="Calibri" w:hAnsi="Times New Roman" w:cs="Times New Roman"/>
          <w:sz w:val="24"/>
          <w:szCs w:val="24"/>
        </w:rPr>
        <w:t>The Independent, 27</w:t>
      </w:r>
      <w:r w:rsidRPr="009A0C6B">
        <w:rPr>
          <w:rFonts w:ascii="Times New Roman" w:eastAsia="Calibri" w:hAnsi="Times New Roman" w:cs="Times New Roman"/>
          <w:sz w:val="24"/>
          <w:szCs w:val="24"/>
          <w:vertAlign w:val="superscript"/>
        </w:rPr>
        <w:t>th</w:t>
      </w:r>
      <w:r w:rsidRPr="009A0C6B">
        <w:rPr>
          <w:rFonts w:ascii="Times New Roman" w:eastAsia="Calibri" w:hAnsi="Times New Roman" w:cs="Times New Roman"/>
          <w:sz w:val="24"/>
          <w:szCs w:val="24"/>
        </w:rPr>
        <w:t xml:space="preserve"> August. Available at: </w:t>
      </w:r>
      <w:hyperlink r:id="rId15" w:history="1">
        <w:r w:rsidRPr="009A0C6B">
          <w:rPr>
            <w:rFonts w:ascii="Times New Roman" w:eastAsia="Calibri" w:hAnsi="Times New Roman" w:cs="Times New Roman"/>
            <w:color w:val="0563C1" w:themeColor="hyperlink"/>
            <w:sz w:val="24"/>
            <w:szCs w:val="24"/>
            <w:u w:val="single"/>
          </w:rPr>
          <w:t>https://www.independent.co.uk/voices/dyslexia-gcses-a-level-exam-digital-submission-papers-spelling</w:t>
        </w:r>
      </w:hyperlink>
      <w:r w:rsidRPr="009A0C6B">
        <w:rPr>
          <w:rFonts w:ascii="Times New Roman" w:eastAsia="Calibri" w:hAnsi="Times New Roman" w:cs="Times New Roman"/>
          <w:sz w:val="24"/>
          <w:szCs w:val="24"/>
        </w:rPr>
        <w:t xml:space="preserve"> (Accessed: 6</w:t>
      </w:r>
      <w:r w:rsidRPr="009A0C6B">
        <w:rPr>
          <w:rFonts w:ascii="Times New Roman" w:eastAsia="Calibri" w:hAnsi="Times New Roman" w:cs="Times New Roman"/>
          <w:sz w:val="24"/>
          <w:szCs w:val="24"/>
          <w:vertAlign w:val="superscript"/>
        </w:rPr>
        <w:t>th</w:t>
      </w:r>
      <w:r w:rsidRPr="009A0C6B">
        <w:rPr>
          <w:rFonts w:ascii="Times New Roman" w:eastAsia="Calibri" w:hAnsi="Times New Roman" w:cs="Times New Roman"/>
          <w:sz w:val="24"/>
          <w:szCs w:val="24"/>
        </w:rPr>
        <w:t xml:space="preserve"> October 2022).</w:t>
      </w:r>
    </w:p>
    <w:p w14:paraId="55E6767D" w14:textId="77777777" w:rsidR="008B0795" w:rsidRPr="009A0C6B" w:rsidRDefault="008B0795" w:rsidP="008B0795">
      <w:pPr>
        <w:rPr>
          <w:rFonts w:ascii="Times New Roman" w:hAnsi="Times New Roman" w:cs="Times New Roman"/>
          <w:sz w:val="24"/>
          <w:szCs w:val="24"/>
          <w:lang w:val="en-US"/>
        </w:rPr>
      </w:pPr>
    </w:p>
    <w:p w14:paraId="3E56C791" w14:textId="77777777" w:rsidR="008B0795" w:rsidRPr="009A0C6B" w:rsidRDefault="008B0795" w:rsidP="008B0795">
      <w:pPr>
        <w:rPr>
          <w:rFonts w:ascii="Times New Roman" w:hAnsi="Times New Roman" w:cs="Times New Roman"/>
          <w:sz w:val="24"/>
          <w:szCs w:val="24"/>
          <w:lang w:val="en-US"/>
        </w:rPr>
      </w:pPr>
      <w:r w:rsidRPr="009A0C6B">
        <w:rPr>
          <w:rFonts w:ascii="Times New Roman" w:hAnsi="Times New Roman" w:cs="Times New Roman"/>
          <w:sz w:val="24"/>
          <w:szCs w:val="24"/>
          <w:lang w:val="en-US"/>
        </w:rPr>
        <w:t>Cuncic, A. (2021)</w:t>
      </w:r>
      <w:r w:rsidRPr="009A0C6B">
        <w:rPr>
          <w:rFonts w:ascii="Times New Roman" w:eastAsia="Times New Roman" w:hAnsi="Times New Roman" w:cs="Times New Roman"/>
          <w:color w:val="212121"/>
          <w:kern w:val="36"/>
          <w:sz w:val="24"/>
          <w:szCs w:val="24"/>
          <w:lang w:eastAsia="en-GB"/>
        </w:rPr>
        <w:t xml:space="preserve"> </w:t>
      </w:r>
      <w:r w:rsidRPr="009A0C6B">
        <w:rPr>
          <w:rFonts w:ascii="Times New Roman" w:hAnsi="Times New Roman" w:cs="Times New Roman"/>
          <w:i/>
          <w:iCs/>
          <w:sz w:val="24"/>
          <w:szCs w:val="24"/>
        </w:rPr>
        <w:t xml:space="preserve">How to Deal with Blushing When You Have Social Anxiety Disorder. </w:t>
      </w:r>
      <w:r w:rsidRPr="009A0C6B">
        <w:rPr>
          <w:rFonts w:ascii="Times New Roman" w:hAnsi="Times New Roman" w:cs="Times New Roman"/>
          <w:sz w:val="24"/>
          <w:szCs w:val="24"/>
        </w:rPr>
        <w:t>Available at:</w:t>
      </w:r>
      <w:r w:rsidRPr="009A0C6B">
        <w:rPr>
          <w:rFonts w:ascii="Times New Roman" w:hAnsi="Times New Roman" w:cs="Times New Roman"/>
          <w:sz w:val="24"/>
          <w:szCs w:val="24"/>
          <w:lang w:val="en-US"/>
        </w:rPr>
        <w:t xml:space="preserve"> </w:t>
      </w:r>
      <w:hyperlink r:id="rId16" w:history="1">
        <w:r w:rsidRPr="009A0C6B">
          <w:rPr>
            <w:rStyle w:val="Hyperlink"/>
            <w:rFonts w:ascii="Times New Roman" w:hAnsi="Times New Roman" w:cs="Times New Roman"/>
            <w:sz w:val="24"/>
            <w:szCs w:val="24"/>
          </w:rPr>
          <w:t>https://www.verywellmind.com/why-do-people-with-social-anxiety-disorder-blush-3024878</w:t>
        </w:r>
      </w:hyperlink>
      <w:r w:rsidRPr="009A0C6B">
        <w:rPr>
          <w:rFonts w:ascii="Times New Roman" w:hAnsi="Times New Roman" w:cs="Times New Roman"/>
          <w:sz w:val="24"/>
          <w:szCs w:val="24"/>
          <w:lang w:val="en-US"/>
        </w:rPr>
        <w:t xml:space="preserve"> (Accessed: 11</w:t>
      </w:r>
      <w:r w:rsidRPr="009A0C6B">
        <w:rPr>
          <w:rFonts w:ascii="Times New Roman" w:hAnsi="Times New Roman" w:cs="Times New Roman"/>
          <w:sz w:val="24"/>
          <w:szCs w:val="24"/>
          <w:vertAlign w:val="superscript"/>
          <w:lang w:val="en-US"/>
        </w:rPr>
        <w:t>th</w:t>
      </w:r>
      <w:r w:rsidRPr="009A0C6B">
        <w:rPr>
          <w:rFonts w:ascii="Times New Roman" w:hAnsi="Times New Roman" w:cs="Times New Roman"/>
          <w:sz w:val="24"/>
          <w:szCs w:val="24"/>
          <w:lang w:val="en-US"/>
        </w:rPr>
        <w:t xml:space="preserve"> October 2022).</w:t>
      </w:r>
    </w:p>
    <w:p w14:paraId="118B0119" w14:textId="77777777" w:rsidR="008B0795" w:rsidRPr="009A0C6B" w:rsidRDefault="008B0795" w:rsidP="008B0795">
      <w:pPr>
        <w:rPr>
          <w:rFonts w:ascii="Times New Roman" w:hAnsi="Times New Roman" w:cs="Times New Roman"/>
          <w:sz w:val="24"/>
          <w:szCs w:val="24"/>
          <w:lang w:val="en-US"/>
        </w:rPr>
      </w:pPr>
    </w:p>
    <w:p w14:paraId="1DB7876C" w14:textId="2232CA63" w:rsidR="008B0795" w:rsidRPr="009A0C6B" w:rsidRDefault="004671B0" w:rsidP="008B0795">
      <w:pPr>
        <w:rPr>
          <w:rFonts w:ascii="Times New Roman" w:hAnsi="Times New Roman" w:cs="Times New Roman"/>
          <w:sz w:val="24"/>
          <w:szCs w:val="24"/>
          <w:lang w:val="en-US"/>
        </w:rPr>
      </w:pPr>
      <w:r w:rsidRPr="009A0C6B">
        <w:rPr>
          <w:rFonts w:ascii="Times New Roman" w:eastAsia="Calibri" w:hAnsi="Times New Roman" w:cs="Times New Roman"/>
          <w:sz w:val="24"/>
          <w:szCs w:val="24"/>
        </w:rPr>
        <w:t xml:space="preserve">Davis, R.D. (2020) </w:t>
      </w:r>
      <w:r w:rsidRPr="009A0C6B">
        <w:rPr>
          <w:rFonts w:ascii="Times New Roman" w:eastAsia="Calibri" w:hAnsi="Times New Roman" w:cs="Times New Roman"/>
          <w:i/>
          <w:iCs/>
          <w:sz w:val="24"/>
          <w:szCs w:val="24"/>
        </w:rPr>
        <w:t>THE GIFT OF DYSLEXIA Why Some of the Smartest People Can't Read and How They Can Learn</w:t>
      </w:r>
      <w:r w:rsidRPr="009A0C6B">
        <w:rPr>
          <w:rFonts w:ascii="Times New Roman" w:eastAsia="Calibri" w:hAnsi="Times New Roman" w:cs="Times New Roman"/>
          <w:sz w:val="24"/>
          <w:szCs w:val="24"/>
        </w:rPr>
        <w:t xml:space="preserve">. Available at: </w:t>
      </w:r>
      <w:hyperlink r:id="rId17" w:history="1">
        <w:r w:rsidRPr="009A0C6B">
          <w:rPr>
            <w:rFonts w:ascii="Times New Roman" w:eastAsia="Calibri" w:hAnsi="Times New Roman" w:cs="Times New Roman"/>
            <w:color w:val="0563C1" w:themeColor="hyperlink"/>
            <w:sz w:val="24"/>
            <w:szCs w:val="24"/>
            <w:u w:val="single"/>
          </w:rPr>
          <w:t>http ://davismethod.na rod.ru/Gift_of_ Dyslexia.pdf</w:t>
        </w:r>
      </w:hyperlink>
      <w:r w:rsidRPr="009A0C6B">
        <w:rPr>
          <w:rFonts w:ascii="Times New Roman" w:eastAsia="Calibri" w:hAnsi="Times New Roman" w:cs="Times New Roman"/>
          <w:sz w:val="24"/>
          <w:szCs w:val="24"/>
        </w:rPr>
        <w:t xml:space="preserve"> (Accessed: 5</w:t>
      </w:r>
      <w:r w:rsidRPr="009A0C6B">
        <w:rPr>
          <w:rFonts w:ascii="Times New Roman" w:eastAsia="Calibri" w:hAnsi="Times New Roman" w:cs="Times New Roman"/>
          <w:sz w:val="24"/>
          <w:szCs w:val="24"/>
          <w:vertAlign w:val="superscript"/>
        </w:rPr>
        <w:t>th</w:t>
      </w:r>
      <w:r w:rsidRPr="009A0C6B">
        <w:rPr>
          <w:rFonts w:ascii="Times New Roman" w:eastAsia="Calibri" w:hAnsi="Times New Roman" w:cs="Times New Roman"/>
          <w:sz w:val="24"/>
          <w:szCs w:val="24"/>
        </w:rPr>
        <w:t xml:space="preserve"> October 2022).</w:t>
      </w:r>
    </w:p>
    <w:p w14:paraId="4EECE323" w14:textId="77777777" w:rsidR="008B0795" w:rsidRPr="009A0C6B" w:rsidRDefault="008B0795" w:rsidP="004671B0">
      <w:pPr>
        <w:spacing w:line="240" w:lineRule="auto"/>
        <w:rPr>
          <w:rFonts w:ascii="Times New Roman" w:eastAsia="Calibri" w:hAnsi="Times New Roman" w:cs="Times New Roman"/>
          <w:b/>
          <w:bCs/>
          <w:i/>
          <w:iCs/>
          <w:sz w:val="24"/>
          <w:szCs w:val="24"/>
        </w:rPr>
      </w:pPr>
    </w:p>
    <w:p w14:paraId="6E9C5E4E" w14:textId="77C4FC67" w:rsidR="00CA3C78" w:rsidRPr="009A0C6B" w:rsidRDefault="004671B0" w:rsidP="00CA3C78">
      <w:pPr>
        <w:rPr>
          <w:rFonts w:ascii="Times New Roman" w:hAnsi="Times New Roman" w:cs="Times New Roman"/>
          <w:sz w:val="24"/>
          <w:szCs w:val="24"/>
        </w:rPr>
      </w:pPr>
      <w:r w:rsidRPr="009A0C6B">
        <w:rPr>
          <w:rFonts w:ascii="Times New Roman" w:eastAsia="Calibri" w:hAnsi="Times New Roman" w:cs="Times New Roman"/>
          <w:sz w:val="24"/>
          <w:szCs w:val="24"/>
        </w:rPr>
        <w:t xml:space="preserve">Dweck, C.S. (2017) </w:t>
      </w:r>
      <w:r w:rsidRPr="009A0C6B">
        <w:rPr>
          <w:rFonts w:ascii="Times New Roman" w:eastAsia="Calibri" w:hAnsi="Times New Roman" w:cs="Times New Roman"/>
          <w:i/>
          <w:iCs/>
          <w:sz w:val="24"/>
          <w:szCs w:val="24"/>
        </w:rPr>
        <w:t>Changing the way you think to fulfil your potential</w:t>
      </w:r>
      <w:r w:rsidRPr="009A0C6B">
        <w:rPr>
          <w:rFonts w:ascii="Times New Roman" w:eastAsia="Calibri" w:hAnsi="Times New Roman" w:cs="Times New Roman"/>
          <w:sz w:val="24"/>
          <w:szCs w:val="24"/>
        </w:rPr>
        <w:t>. 6</w:t>
      </w:r>
      <w:r w:rsidRPr="009A0C6B">
        <w:rPr>
          <w:rFonts w:ascii="Times New Roman" w:eastAsia="Calibri" w:hAnsi="Times New Roman" w:cs="Times New Roman"/>
          <w:sz w:val="24"/>
          <w:szCs w:val="24"/>
          <w:vertAlign w:val="superscript"/>
        </w:rPr>
        <w:t>th</w:t>
      </w:r>
      <w:r w:rsidRPr="009A0C6B">
        <w:rPr>
          <w:rFonts w:ascii="Times New Roman" w:eastAsia="Calibri" w:hAnsi="Times New Roman" w:cs="Times New Roman"/>
          <w:sz w:val="24"/>
          <w:szCs w:val="24"/>
        </w:rPr>
        <w:t xml:space="preserve"> Ed. London: Robinson</w:t>
      </w:r>
      <w:r w:rsidR="00FF6485" w:rsidRPr="009A0C6B">
        <w:rPr>
          <w:rFonts w:ascii="Times New Roman" w:eastAsia="Calibri" w:hAnsi="Times New Roman" w:cs="Times New Roman"/>
          <w:sz w:val="24"/>
          <w:szCs w:val="24"/>
        </w:rPr>
        <w:t>.</w:t>
      </w:r>
      <w:r w:rsidR="008B0795" w:rsidRPr="009A0C6B">
        <w:rPr>
          <w:rFonts w:ascii="Times New Roman" w:hAnsi="Times New Roman" w:cs="Times New Roman"/>
          <w:sz w:val="24"/>
          <w:szCs w:val="24"/>
        </w:rPr>
        <w:t xml:space="preserve"> </w:t>
      </w:r>
    </w:p>
    <w:p w14:paraId="06DE7B0F" w14:textId="77777777" w:rsidR="00CA3C78" w:rsidRPr="009A0C6B" w:rsidRDefault="00CA3C78" w:rsidP="00CA3C78">
      <w:pPr>
        <w:rPr>
          <w:rFonts w:ascii="Times New Roman" w:hAnsi="Times New Roman" w:cs="Times New Roman"/>
          <w:sz w:val="24"/>
          <w:szCs w:val="24"/>
        </w:rPr>
      </w:pPr>
    </w:p>
    <w:p w14:paraId="69593CB7" w14:textId="7FDAC5AD" w:rsidR="00CA3C78" w:rsidRPr="009A0C6B" w:rsidRDefault="00CA3C78" w:rsidP="00CA3C78">
      <w:pPr>
        <w:rPr>
          <w:rFonts w:ascii="Times New Roman" w:hAnsi="Times New Roman" w:cs="Times New Roman"/>
          <w:sz w:val="24"/>
          <w:szCs w:val="24"/>
        </w:rPr>
      </w:pPr>
      <w:r w:rsidRPr="009A0C6B">
        <w:rPr>
          <w:rFonts w:ascii="Times New Roman" w:hAnsi="Times New Roman" w:cs="Times New Roman"/>
          <w:sz w:val="24"/>
          <w:szCs w:val="24"/>
        </w:rPr>
        <w:t xml:space="preserve">Freepik (2022) </w:t>
      </w:r>
      <w:r w:rsidRPr="009A0C6B">
        <w:rPr>
          <w:rFonts w:ascii="Times New Roman" w:hAnsi="Times New Roman" w:cs="Times New Roman"/>
          <w:i/>
          <w:iCs/>
          <w:sz w:val="24"/>
          <w:szCs w:val="24"/>
        </w:rPr>
        <w:t>Personal Brand</w:t>
      </w:r>
      <w:r w:rsidRPr="009A0C6B">
        <w:rPr>
          <w:rFonts w:ascii="Times New Roman" w:hAnsi="Times New Roman" w:cs="Times New Roman"/>
          <w:sz w:val="24"/>
          <w:szCs w:val="24"/>
        </w:rPr>
        <w:t xml:space="preserve"> [logo]. Available at: </w:t>
      </w:r>
      <w:hyperlink r:id="rId18" w:history="1">
        <w:r w:rsidRPr="009A0C6B">
          <w:rPr>
            <w:rStyle w:val="Hyperlink"/>
            <w:rFonts w:ascii="Times New Roman" w:hAnsi="Times New Roman" w:cs="Times New Roman"/>
            <w:sz w:val="24"/>
            <w:szCs w:val="24"/>
          </w:rPr>
          <w:t>https://www.mas-software.com/blog/personal-brand-adalah-pemasaran-diri-berikut-manfaat-dan-tipsnya</w:t>
        </w:r>
      </w:hyperlink>
      <w:r w:rsidRPr="009A0C6B">
        <w:rPr>
          <w:rFonts w:ascii="Times New Roman" w:hAnsi="Times New Roman" w:cs="Times New Roman"/>
          <w:sz w:val="24"/>
          <w:szCs w:val="24"/>
        </w:rPr>
        <w:t xml:space="preserve"> (Accessed: 25</w:t>
      </w:r>
      <w:r w:rsidRPr="009A0C6B">
        <w:rPr>
          <w:rFonts w:ascii="Times New Roman" w:hAnsi="Times New Roman" w:cs="Times New Roman"/>
          <w:sz w:val="24"/>
          <w:szCs w:val="24"/>
          <w:vertAlign w:val="superscript"/>
        </w:rPr>
        <w:t>th</w:t>
      </w:r>
      <w:r w:rsidRPr="009A0C6B">
        <w:rPr>
          <w:rFonts w:ascii="Times New Roman" w:hAnsi="Times New Roman" w:cs="Times New Roman"/>
          <w:sz w:val="24"/>
          <w:szCs w:val="24"/>
        </w:rPr>
        <w:t xml:space="preserve"> October 2022).</w:t>
      </w:r>
    </w:p>
    <w:p w14:paraId="08D43639" w14:textId="77777777" w:rsidR="008B0795" w:rsidRPr="009A0C6B" w:rsidRDefault="008B0795" w:rsidP="008B0795">
      <w:pPr>
        <w:rPr>
          <w:rFonts w:ascii="Times New Roman" w:hAnsi="Times New Roman" w:cs="Times New Roman"/>
          <w:sz w:val="24"/>
          <w:szCs w:val="24"/>
        </w:rPr>
      </w:pPr>
    </w:p>
    <w:p w14:paraId="23D3B392" w14:textId="77777777" w:rsidR="008B0795" w:rsidRPr="009A0C6B" w:rsidRDefault="008B0795" w:rsidP="008B0795">
      <w:pPr>
        <w:rPr>
          <w:rFonts w:ascii="Times New Roman" w:hAnsi="Times New Roman" w:cs="Times New Roman"/>
          <w:sz w:val="24"/>
          <w:szCs w:val="24"/>
          <w:lang w:val="en-US"/>
        </w:rPr>
      </w:pPr>
      <w:r w:rsidRPr="009A0C6B">
        <w:rPr>
          <w:rFonts w:ascii="Times New Roman" w:hAnsi="Times New Roman" w:cs="Times New Roman"/>
          <w:sz w:val="24"/>
          <w:szCs w:val="24"/>
        </w:rPr>
        <w:t>Gardner, H. (1983) </w:t>
      </w:r>
      <w:r w:rsidRPr="009A0C6B">
        <w:rPr>
          <w:rFonts w:ascii="Times New Roman" w:hAnsi="Times New Roman" w:cs="Times New Roman"/>
          <w:i/>
          <w:iCs/>
          <w:sz w:val="24"/>
          <w:szCs w:val="24"/>
        </w:rPr>
        <w:t>Frames of mind: the theory of multiple intelligences.</w:t>
      </w:r>
      <w:r w:rsidRPr="009A0C6B">
        <w:rPr>
          <w:rFonts w:ascii="Times New Roman" w:hAnsi="Times New Roman" w:cs="Times New Roman"/>
          <w:sz w:val="24"/>
          <w:szCs w:val="24"/>
        </w:rPr>
        <w:t> New York: Basic Books.</w:t>
      </w:r>
    </w:p>
    <w:p w14:paraId="13B8F51A" w14:textId="77777777" w:rsidR="008B0795" w:rsidRPr="009A0C6B" w:rsidRDefault="008B0795" w:rsidP="008B0795">
      <w:pPr>
        <w:rPr>
          <w:rFonts w:ascii="Times New Roman" w:hAnsi="Times New Roman" w:cs="Times New Roman"/>
          <w:sz w:val="24"/>
          <w:szCs w:val="24"/>
          <w:lang w:val="en-US"/>
        </w:rPr>
      </w:pPr>
    </w:p>
    <w:p w14:paraId="420D73B2" w14:textId="77777777" w:rsidR="008B0795" w:rsidRPr="009A0C6B" w:rsidRDefault="008B0795" w:rsidP="008B0795">
      <w:pPr>
        <w:rPr>
          <w:rFonts w:ascii="Times New Roman" w:hAnsi="Times New Roman" w:cs="Times New Roman"/>
          <w:sz w:val="24"/>
          <w:szCs w:val="24"/>
          <w:lang w:val="en-US"/>
        </w:rPr>
      </w:pPr>
      <w:r w:rsidRPr="009A0C6B">
        <w:rPr>
          <w:rFonts w:ascii="Times New Roman" w:hAnsi="Times New Roman" w:cs="Times New Roman"/>
          <w:sz w:val="24"/>
          <w:szCs w:val="24"/>
          <w:lang w:val="en-US"/>
        </w:rPr>
        <w:t>Iberdrola (2022)</w:t>
      </w:r>
      <w:r w:rsidRPr="009A0C6B">
        <w:rPr>
          <w:rFonts w:ascii="Times New Roman" w:hAnsi="Times New Roman" w:cs="Times New Roman"/>
          <w:i/>
          <w:iCs/>
          <w:sz w:val="24"/>
          <w:szCs w:val="24"/>
        </w:rPr>
        <w:t xml:space="preserve"> WHAT IS NATURALISTIC INTELLIGENCE?</w:t>
      </w:r>
      <w:r w:rsidRPr="009A0C6B">
        <w:rPr>
          <w:rFonts w:ascii="Times New Roman" w:hAnsi="Times New Roman" w:cs="Times New Roman"/>
          <w:sz w:val="24"/>
          <w:szCs w:val="24"/>
        </w:rPr>
        <w:t xml:space="preserve"> Available at:</w:t>
      </w:r>
      <w:r w:rsidRPr="009A0C6B">
        <w:rPr>
          <w:rFonts w:ascii="Times New Roman" w:hAnsi="Times New Roman" w:cs="Times New Roman"/>
          <w:sz w:val="24"/>
          <w:szCs w:val="24"/>
          <w:lang w:val="en-US"/>
        </w:rPr>
        <w:t xml:space="preserve"> </w:t>
      </w:r>
      <w:hyperlink r:id="rId19" w:history="1">
        <w:r w:rsidRPr="009A0C6B">
          <w:rPr>
            <w:rStyle w:val="Hyperlink"/>
            <w:rFonts w:ascii="Times New Roman" w:hAnsi="Times New Roman" w:cs="Times New Roman"/>
            <w:sz w:val="24"/>
            <w:szCs w:val="24"/>
          </w:rPr>
          <w:t>https://www.iberdrola.com/talent/naturalistic-intelligence</w:t>
        </w:r>
      </w:hyperlink>
      <w:r w:rsidRPr="009A0C6B">
        <w:rPr>
          <w:rFonts w:ascii="Times New Roman" w:hAnsi="Times New Roman" w:cs="Times New Roman"/>
          <w:sz w:val="24"/>
          <w:szCs w:val="24"/>
          <w:lang w:val="en-US"/>
        </w:rPr>
        <w:t xml:space="preserve"> (Accessed: 8</w:t>
      </w:r>
      <w:r w:rsidRPr="009A0C6B">
        <w:rPr>
          <w:rFonts w:ascii="Times New Roman" w:hAnsi="Times New Roman" w:cs="Times New Roman"/>
          <w:sz w:val="24"/>
          <w:szCs w:val="24"/>
          <w:vertAlign w:val="superscript"/>
          <w:lang w:val="en-US"/>
        </w:rPr>
        <w:t>th</w:t>
      </w:r>
      <w:r w:rsidRPr="009A0C6B">
        <w:rPr>
          <w:rFonts w:ascii="Times New Roman" w:hAnsi="Times New Roman" w:cs="Times New Roman"/>
          <w:sz w:val="24"/>
          <w:szCs w:val="24"/>
          <w:lang w:val="en-US"/>
        </w:rPr>
        <w:t xml:space="preserve"> October 2022).</w:t>
      </w:r>
    </w:p>
    <w:p w14:paraId="6EF5929A" w14:textId="77777777" w:rsidR="008B0795" w:rsidRPr="009A0C6B" w:rsidRDefault="008B0795" w:rsidP="008B0795">
      <w:pPr>
        <w:rPr>
          <w:rFonts w:ascii="Times New Roman" w:hAnsi="Times New Roman" w:cs="Times New Roman"/>
          <w:sz w:val="24"/>
          <w:szCs w:val="24"/>
          <w:lang w:val="en-US"/>
        </w:rPr>
      </w:pPr>
    </w:p>
    <w:p w14:paraId="7FBF740A" w14:textId="77777777" w:rsidR="00FF6485" w:rsidRPr="009A0C6B" w:rsidRDefault="008B0795" w:rsidP="00CA3C78">
      <w:pPr>
        <w:rPr>
          <w:rFonts w:ascii="Times New Roman" w:hAnsi="Times New Roman" w:cs="Times New Roman"/>
          <w:sz w:val="24"/>
          <w:szCs w:val="24"/>
          <w:lang w:val="en-US"/>
        </w:rPr>
      </w:pPr>
      <w:r w:rsidRPr="009A0C6B">
        <w:rPr>
          <w:rFonts w:ascii="Times New Roman" w:hAnsi="Times New Roman" w:cs="Times New Roman"/>
          <w:sz w:val="24"/>
          <w:szCs w:val="24"/>
        </w:rPr>
        <w:t>Maslow, A. H. (1943) ‘A Theory of Human Motivation’, </w:t>
      </w:r>
      <w:r w:rsidRPr="009A0C6B">
        <w:rPr>
          <w:rFonts w:ascii="Times New Roman" w:hAnsi="Times New Roman" w:cs="Times New Roman"/>
          <w:i/>
          <w:iCs/>
          <w:sz w:val="24"/>
          <w:szCs w:val="24"/>
        </w:rPr>
        <w:t>Psychological Review</w:t>
      </w:r>
      <w:r w:rsidRPr="009A0C6B">
        <w:rPr>
          <w:rFonts w:ascii="Times New Roman" w:hAnsi="Times New Roman" w:cs="Times New Roman"/>
          <w:sz w:val="24"/>
          <w:szCs w:val="24"/>
        </w:rPr>
        <w:t xml:space="preserve">, 50(4), pp. 370–396. Available at: </w:t>
      </w:r>
      <w:hyperlink r:id="rId20" w:history="1">
        <w:r w:rsidRPr="009A0C6B">
          <w:rPr>
            <w:rStyle w:val="Hyperlink"/>
            <w:rFonts w:ascii="Times New Roman" w:hAnsi="Times New Roman" w:cs="Times New Roman"/>
            <w:sz w:val="24"/>
            <w:szCs w:val="24"/>
          </w:rPr>
          <w:t>http://experential.me/images/a/a2/A_theory_of_human_motivation_-_Maslow.pdf</w:t>
        </w:r>
      </w:hyperlink>
      <w:r w:rsidRPr="009A0C6B">
        <w:rPr>
          <w:rFonts w:ascii="Times New Roman" w:hAnsi="Times New Roman" w:cs="Times New Roman"/>
          <w:sz w:val="24"/>
          <w:szCs w:val="24"/>
        </w:rPr>
        <w:t xml:space="preserve"> (Accessed: 25</w:t>
      </w:r>
      <w:r w:rsidRPr="009A0C6B">
        <w:rPr>
          <w:rFonts w:ascii="Times New Roman" w:hAnsi="Times New Roman" w:cs="Times New Roman"/>
          <w:sz w:val="24"/>
          <w:szCs w:val="24"/>
          <w:vertAlign w:val="superscript"/>
        </w:rPr>
        <w:t>th</w:t>
      </w:r>
      <w:r w:rsidRPr="009A0C6B">
        <w:rPr>
          <w:rFonts w:ascii="Times New Roman" w:hAnsi="Times New Roman" w:cs="Times New Roman"/>
          <w:sz w:val="24"/>
          <w:szCs w:val="24"/>
        </w:rPr>
        <w:t xml:space="preserve"> October 2022).</w:t>
      </w:r>
    </w:p>
    <w:p w14:paraId="3B205A6B" w14:textId="5AF8396A" w:rsidR="00CA3C78" w:rsidRPr="009A0C6B" w:rsidRDefault="008B0795" w:rsidP="00CA3C78">
      <w:pPr>
        <w:rPr>
          <w:rFonts w:ascii="Times New Roman" w:hAnsi="Times New Roman" w:cs="Times New Roman"/>
          <w:sz w:val="24"/>
          <w:szCs w:val="24"/>
          <w:lang w:val="en-US"/>
        </w:rPr>
      </w:pPr>
      <w:r w:rsidRPr="009A0C6B">
        <w:rPr>
          <w:rFonts w:ascii="Times New Roman" w:hAnsi="Times New Roman" w:cs="Times New Roman"/>
          <w:sz w:val="24"/>
          <w:szCs w:val="24"/>
        </w:rPr>
        <w:lastRenderedPageBreak/>
        <w:t xml:space="preserve">Mentalup (2022) </w:t>
      </w:r>
      <w:r w:rsidRPr="009A0C6B">
        <w:rPr>
          <w:rFonts w:ascii="Times New Roman" w:hAnsi="Times New Roman" w:cs="Times New Roman"/>
          <w:i/>
          <w:iCs/>
          <w:sz w:val="24"/>
          <w:szCs w:val="24"/>
        </w:rPr>
        <w:t xml:space="preserve">Take Multiple Intelligences Test. </w:t>
      </w:r>
      <w:r w:rsidRPr="009A0C6B">
        <w:rPr>
          <w:rFonts w:ascii="Times New Roman" w:hAnsi="Times New Roman" w:cs="Times New Roman"/>
          <w:sz w:val="24"/>
          <w:szCs w:val="24"/>
        </w:rPr>
        <w:t xml:space="preserve">Available at: </w:t>
      </w:r>
      <w:hyperlink r:id="rId21" w:history="1">
        <w:r w:rsidRPr="009A0C6B">
          <w:rPr>
            <w:rStyle w:val="Hyperlink"/>
            <w:rFonts w:ascii="Times New Roman" w:hAnsi="Times New Roman" w:cs="Times New Roman"/>
            <w:sz w:val="24"/>
            <w:szCs w:val="24"/>
          </w:rPr>
          <w:t>https://www.mentalup.co/blog/multiple-intelligence-test</w:t>
        </w:r>
      </w:hyperlink>
      <w:r w:rsidRPr="009A0C6B">
        <w:rPr>
          <w:rStyle w:val="Hyperlink"/>
          <w:rFonts w:ascii="Times New Roman" w:hAnsi="Times New Roman" w:cs="Times New Roman"/>
          <w:sz w:val="24"/>
          <w:szCs w:val="24"/>
        </w:rPr>
        <w:t xml:space="preserve"> </w:t>
      </w:r>
      <w:r w:rsidRPr="009A0C6B">
        <w:rPr>
          <w:rStyle w:val="Hyperlink"/>
          <w:rFonts w:ascii="Times New Roman" w:hAnsi="Times New Roman" w:cs="Times New Roman"/>
          <w:color w:val="auto"/>
          <w:sz w:val="24"/>
          <w:szCs w:val="24"/>
          <w:u w:val="none"/>
        </w:rPr>
        <w:t>(Accessed: 2</w:t>
      </w:r>
      <w:r w:rsidRPr="009A0C6B">
        <w:rPr>
          <w:rStyle w:val="Hyperlink"/>
          <w:rFonts w:ascii="Times New Roman" w:hAnsi="Times New Roman" w:cs="Times New Roman"/>
          <w:color w:val="auto"/>
          <w:sz w:val="24"/>
          <w:szCs w:val="24"/>
          <w:u w:val="none"/>
          <w:vertAlign w:val="superscript"/>
        </w:rPr>
        <w:t>nd</w:t>
      </w:r>
      <w:r w:rsidRPr="009A0C6B">
        <w:rPr>
          <w:rStyle w:val="Hyperlink"/>
          <w:rFonts w:ascii="Times New Roman" w:hAnsi="Times New Roman" w:cs="Times New Roman"/>
          <w:color w:val="auto"/>
          <w:sz w:val="24"/>
          <w:szCs w:val="24"/>
          <w:u w:val="none"/>
        </w:rPr>
        <w:t xml:space="preserve"> October 2022).</w:t>
      </w:r>
    </w:p>
    <w:p w14:paraId="3321DAC1" w14:textId="77777777" w:rsidR="00CA3C78" w:rsidRPr="009A0C6B" w:rsidRDefault="00CA3C78" w:rsidP="00CA3C78">
      <w:pPr>
        <w:rPr>
          <w:rFonts w:ascii="Times New Roman" w:hAnsi="Times New Roman" w:cs="Times New Roman"/>
          <w:sz w:val="24"/>
          <w:szCs w:val="24"/>
        </w:rPr>
      </w:pPr>
    </w:p>
    <w:p w14:paraId="7BB74C08" w14:textId="34D1FCE6" w:rsidR="00CA3C78" w:rsidRPr="009A0C6B" w:rsidRDefault="00CA3C78" w:rsidP="00CA3C78">
      <w:pPr>
        <w:rPr>
          <w:rFonts w:ascii="Times New Roman" w:hAnsi="Times New Roman" w:cs="Times New Roman"/>
          <w:sz w:val="24"/>
          <w:szCs w:val="24"/>
        </w:rPr>
      </w:pPr>
      <w:r w:rsidRPr="009A0C6B">
        <w:rPr>
          <w:rFonts w:ascii="Times New Roman" w:hAnsi="Times New Roman" w:cs="Times New Roman"/>
          <w:sz w:val="24"/>
          <w:szCs w:val="24"/>
          <w:lang w:val="en-US"/>
        </w:rPr>
        <w:t xml:space="preserve">Rogue Community College (2022) </w:t>
      </w:r>
      <w:r w:rsidRPr="009A0C6B">
        <w:rPr>
          <w:rFonts w:ascii="Times New Roman" w:hAnsi="Times New Roman" w:cs="Times New Roman"/>
          <w:i/>
          <w:iCs/>
          <w:sz w:val="24"/>
          <w:szCs w:val="24"/>
          <w:lang w:val="en-US"/>
        </w:rPr>
        <w:t>Holland Code Quiz.</w:t>
      </w:r>
      <w:r w:rsidRPr="009A0C6B">
        <w:rPr>
          <w:rFonts w:ascii="Times New Roman" w:hAnsi="Times New Roman" w:cs="Times New Roman"/>
          <w:sz w:val="24"/>
          <w:szCs w:val="24"/>
          <w:lang w:val="en-US"/>
        </w:rPr>
        <w:t xml:space="preserve"> Available at: </w:t>
      </w:r>
      <w:hyperlink r:id="rId22" w:history="1">
        <w:r w:rsidRPr="009A0C6B">
          <w:rPr>
            <w:rStyle w:val="Hyperlink"/>
            <w:rFonts w:ascii="Times New Roman" w:hAnsi="Times New Roman" w:cs="Times New Roman"/>
            <w:sz w:val="24"/>
            <w:szCs w:val="24"/>
          </w:rPr>
          <w:t>https://www.roguecc.edu/Counseling/HollandCodes/test.asp</w:t>
        </w:r>
      </w:hyperlink>
      <w:r w:rsidRPr="009A0C6B">
        <w:rPr>
          <w:rStyle w:val="Hyperlink"/>
          <w:rFonts w:ascii="Times New Roman" w:hAnsi="Times New Roman" w:cs="Times New Roman"/>
          <w:sz w:val="24"/>
          <w:szCs w:val="24"/>
        </w:rPr>
        <w:t xml:space="preserve"> </w:t>
      </w:r>
      <w:r w:rsidRPr="009A0C6B">
        <w:rPr>
          <w:rStyle w:val="Hyperlink"/>
          <w:rFonts w:ascii="Times New Roman" w:hAnsi="Times New Roman" w:cs="Times New Roman"/>
          <w:color w:val="auto"/>
          <w:sz w:val="24"/>
          <w:szCs w:val="24"/>
          <w:u w:val="none"/>
        </w:rPr>
        <w:t>(Accessed: 2</w:t>
      </w:r>
      <w:r w:rsidRPr="009A0C6B">
        <w:rPr>
          <w:rStyle w:val="Hyperlink"/>
          <w:rFonts w:ascii="Times New Roman" w:hAnsi="Times New Roman" w:cs="Times New Roman"/>
          <w:color w:val="auto"/>
          <w:sz w:val="24"/>
          <w:szCs w:val="24"/>
          <w:u w:val="none"/>
          <w:vertAlign w:val="superscript"/>
        </w:rPr>
        <w:t>nd</w:t>
      </w:r>
      <w:r w:rsidRPr="009A0C6B">
        <w:rPr>
          <w:rStyle w:val="Hyperlink"/>
          <w:rFonts w:ascii="Times New Roman" w:hAnsi="Times New Roman" w:cs="Times New Roman"/>
          <w:color w:val="auto"/>
          <w:sz w:val="24"/>
          <w:szCs w:val="24"/>
          <w:u w:val="none"/>
        </w:rPr>
        <w:t xml:space="preserve"> October 2022).</w:t>
      </w:r>
    </w:p>
    <w:p w14:paraId="5D86F95B" w14:textId="77777777" w:rsidR="008B0795" w:rsidRPr="009A0C6B" w:rsidRDefault="008B0795" w:rsidP="004671B0">
      <w:pPr>
        <w:spacing w:line="240" w:lineRule="auto"/>
        <w:rPr>
          <w:rFonts w:ascii="Times New Roman" w:eastAsia="Calibri" w:hAnsi="Times New Roman" w:cs="Times New Roman"/>
          <w:sz w:val="24"/>
          <w:szCs w:val="24"/>
        </w:rPr>
      </w:pPr>
    </w:p>
    <w:p w14:paraId="399AA2BF" w14:textId="6A30645B" w:rsidR="004671B0" w:rsidRPr="009A0C6B" w:rsidRDefault="004671B0" w:rsidP="004671B0">
      <w:pPr>
        <w:spacing w:line="240" w:lineRule="auto"/>
        <w:rPr>
          <w:rFonts w:ascii="Times New Roman" w:eastAsia="Calibri" w:hAnsi="Times New Roman" w:cs="Times New Roman"/>
          <w:b/>
          <w:bCs/>
          <w:i/>
          <w:iCs/>
          <w:sz w:val="24"/>
          <w:szCs w:val="24"/>
        </w:rPr>
      </w:pPr>
      <w:r w:rsidRPr="009A0C6B">
        <w:rPr>
          <w:rFonts w:ascii="Times New Roman" w:eastAsia="Calibri" w:hAnsi="Times New Roman" w:cs="Times New Roman"/>
          <w:sz w:val="24"/>
          <w:szCs w:val="24"/>
        </w:rPr>
        <w:t xml:space="preserve">Shaffer, J. (2021) </w:t>
      </w:r>
      <w:r w:rsidRPr="009A0C6B">
        <w:rPr>
          <w:rFonts w:ascii="Times New Roman" w:eastAsia="Calibri" w:hAnsi="Times New Roman" w:cs="Times New Roman"/>
          <w:i/>
          <w:iCs/>
          <w:sz w:val="24"/>
          <w:szCs w:val="24"/>
        </w:rPr>
        <w:t>How Does Dyslexia Impact Student Learning Long Term?</w:t>
      </w:r>
      <w:r w:rsidRPr="009A0C6B">
        <w:rPr>
          <w:rFonts w:ascii="Times New Roman" w:eastAsia="Calibri" w:hAnsi="Times New Roman" w:cs="Times New Roman"/>
          <w:b/>
          <w:bCs/>
          <w:sz w:val="24"/>
          <w:szCs w:val="24"/>
        </w:rPr>
        <w:t xml:space="preserve"> </w:t>
      </w:r>
      <w:r w:rsidRPr="009A0C6B">
        <w:rPr>
          <w:rFonts w:ascii="Times New Roman" w:eastAsia="Calibri" w:hAnsi="Times New Roman" w:cs="Times New Roman"/>
          <w:sz w:val="24"/>
          <w:szCs w:val="24"/>
        </w:rPr>
        <w:t>Available at:</w:t>
      </w:r>
      <w:r w:rsidRPr="009A0C6B">
        <w:rPr>
          <w:rFonts w:ascii="Times New Roman" w:eastAsia="Calibri" w:hAnsi="Times New Roman" w:cs="Times New Roman"/>
          <w:b/>
          <w:bCs/>
          <w:sz w:val="24"/>
          <w:szCs w:val="24"/>
        </w:rPr>
        <w:t xml:space="preserve"> </w:t>
      </w:r>
      <w:hyperlink r:id="rId23" w:history="1">
        <w:r w:rsidRPr="009A0C6B">
          <w:rPr>
            <w:rFonts w:ascii="Times New Roman" w:eastAsia="Calibri" w:hAnsi="Times New Roman" w:cs="Times New Roman"/>
            <w:color w:val="0563C1" w:themeColor="hyperlink"/>
            <w:sz w:val="24"/>
            <w:szCs w:val="24"/>
            <w:u w:val="single"/>
          </w:rPr>
          <w:t>https://www.teachhub.com/professional-development/2021/09/how-does-dyslexia-impact-student-learning-long-term/</w:t>
        </w:r>
      </w:hyperlink>
      <w:r w:rsidRPr="009A0C6B">
        <w:rPr>
          <w:rFonts w:ascii="Times New Roman" w:eastAsia="Calibri" w:hAnsi="Times New Roman" w:cs="Times New Roman"/>
          <w:sz w:val="24"/>
          <w:szCs w:val="24"/>
        </w:rPr>
        <w:t xml:space="preserve"> (Accessed: 14</w:t>
      </w:r>
      <w:r w:rsidRPr="009A0C6B">
        <w:rPr>
          <w:rFonts w:ascii="Times New Roman" w:eastAsia="Calibri" w:hAnsi="Times New Roman" w:cs="Times New Roman"/>
          <w:sz w:val="24"/>
          <w:szCs w:val="24"/>
          <w:vertAlign w:val="superscript"/>
        </w:rPr>
        <w:t>th</w:t>
      </w:r>
      <w:r w:rsidRPr="009A0C6B">
        <w:rPr>
          <w:rFonts w:ascii="Times New Roman" w:eastAsia="Calibri" w:hAnsi="Times New Roman" w:cs="Times New Roman"/>
          <w:sz w:val="24"/>
          <w:szCs w:val="24"/>
        </w:rPr>
        <w:t xml:space="preserve"> October 2022).</w:t>
      </w:r>
    </w:p>
    <w:p w14:paraId="60592E41" w14:textId="77777777" w:rsidR="00FF6485" w:rsidRPr="009A0C6B" w:rsidRDefault="00FF6485" w:rsidP="00FF6485">
      <w:pPr>
        <w:rPr>
          <w:rFonts w:ascii="Times New Roman" w:hAnsi="Times New Roman" w:cs="Times New Roman"/>
          <w:sz w:val="24"/>
          <w:szCs w:val="24"/>
        </w:rPr>
      </w:pPr>
    </w:p>
    <w:p w14:paraId="370ABAB4" w14:textId="77777777" w:rsidR="00FF6485" w:rsidRPr="009A0C6B" w:rsidRDefault="00FF6485" w:rsidP="00FF6485">
      <w:pPr>
        <w:rPr>
          <w:rFonts w:ascii="Times New Roman" w:hAnsi="Times New Roman" w:cs="Times New Roman"/>
          <w:sz w:val="24"/>
          <w:szCs w:val="24"/>
          <w:lang w:val="en-US"/>
        </w:rPr>
      </w:pPr>
      <w:r w:rsidRPr="009A0C6B">
        <w:rPr>
          <w:rFonts w:ascii="Times New Roman" w:hAnsi="Times New Roman" w:cs="Times New Roman"/>
          <w:sz w:val="24"/>
          <w:szCs w:val="24"/>
        </w:rPr>
        <w:t xml:space="preserve">The Princeton Review (2022) </w:t>
      </w:r>
      <w:r w:rsidRPr="009A0C6B">
        <w:rPr>
          <w:rFonts w:ascii="Times New Roman" w:hAnsi="Times New Roman" w:cs="Times New Roman"/>
          <w:i/>
          <w:iCs/>
          <w:sz w:val="24"/>
          <w:szCs w:val="24"/>
        </w:rPr>
        <w:t>Career Quiz.</w:t>
      </w:r>
      <w:r w:rsidRPr="009A0C6B">
        <w:rPr>
          <w:rFonts w:ascii="Times New Roman" w:hAnsi="Times New Roman" w:cs="Times New Roman"/>
          <w:sz w:val="24"/>
          <w:szCs w:val="24"/>
        </w:rPr>
        <w:t xml:space="preserve"> Available at: </w:t>
      </w:r>
      <w:hyperlink r:id="rId24" w:history="1">
        <w:r w:rsidRPr="009A0C6B">
          <w:rPr>
            <w:rStyle w:val="Hyperlink"/>
            <w:rFonts w:ascii="Times New Roman" w:hAnsi="Times New Roman" w:cs="Times New Roman"/>
            <w:sz w:val="24"/>
            <w:szCs w:val="24"/>
          </w:rPr>
          <w:t>https://www.princetonreview.com/quiz/career-quiz</w:t>
        </w:r>
      </w:hyperlink>
      <w:r w:rsidRPr="009A0C6B">
        <w:rPr>
          <w:rFonts w:ascii="Times New Roman" w:hAnsi="Times New Roman" w:cs="Times New Roman"/>
          <w:sz w:val="24"/>
          <w:szCs w:val="24"/>
        </w:rPr>
        <w:t xml:space="preserve"> (Accessed: 8</w:t>
      </w:r>
      <w:r w:rsidRPr="009A0C6B">
        <w:rPr>
          <w:rFonts w:ascii="Times New Roman" w:hAnsi="Times New Roman" w:cs="Times New Roman"/>
          <w:sz w:val="24"/>
          <w:szCs w:val="24"/>
          <w:vertAlign w:val="superscript"/>
        </w:rPr>
        <w:t>th</w:t>
      </w:r>
      <w:r w:rsidRPr="009A0C6B">
        <w:rPr>
          <w:rFonts w:ascii="Times New Roman" w:hAnsi="Times New Roman" w:cs="Times New Roman"/>
          <w:sz w:val="24"/>
          <w:szCs w:val="24"/>
        </w:rPr>
        <w:t xml:space="preserve"> October 2022).</w:t>
      </w:r>
      <w:bookmarkStart w:id="6" w:name="_Int_zcRcctyT"/>
    </w:p>
    <w:p w14:paraId="4BEDAAF9" w14:textId="77777777" w:rsidR="00FF6485" w:rsidRPr="009A0C6B" w:rsidRDefault="00FF6485" w:rsidP="00FF6485">
      <w:pPr>
        <w:rPr>
          <w:rFonts w:ascii="Times New Roman" w:hAnsi="Times New Roman" w:cs="Times New Roman"/>
          <w:sz w:val="24"/>
          <w:szCs w:val="24"/>
          <w:lang w:val="en-US"/>
        </w:rPr>
      </w:pPr>
    </w:p>
    <w:p w14:paraId="6C0FA5AC" w14:textId="31A96DFF" w:rsidR="00BE19E5" w:rsidRPr="009A0C6B" w:rsidRDefault="004671B0" w:rsidP="00FF6485">
      <w:pPr>
        <w:rPr>
          <w:rFonts w:ascii="Times New Roman" w:hAnsi="Times New Roman" w:cs="Times New Roman"/>
          <w:sz w:val="24"/>
          <w:szCs w:val="24"/>
          <w:lang w:val="en-US"/>
        </w:rPr>
      </w:pPr>
      <w:r w:rsidRPr="009A0C6B">
        <w:rPr>
          <w:rFonts w:ascii="Times New Roman" w:eastAsia="Calibri" w:hAnsi="Times New Roman" w:cs="Times New Roman"/>
          <w:sz w:val="24"/>
          <w:szCs w:val="24"/>
        </w:rPr>
        <w:t>Vygotsky, L. S. (1978) </w:t>
      </w:r>
      <w:r w:rsidRPr="009A0C6B">
        <w:rPr>
          <w:rFonts w:ascii="Times New Roman" w:eastAsia="Calibri" w:hAnsi="Times New Roman" w:cs="Times New Roman"/>
          <w:i/>
          <w:iCs/>
          <w:sz w:val="24"/>
          <w:szCs w:val="24"/>
        </w:rPr>
        <w:t>Mind in society: The development of higher psychological processes.</w:t>
      </w:r>
      <w:bookmarkEnd w:id="6"/>
      <w:r w:rsidRPr="009A0C6B">
        <w:rPr>
          <w:rFonts w:ascii="Times New Roman" w:eastAsia="Calibri" w:hAnsi="Times New Roman" w:cs="Times New Roman"/>
          <w:sz w:val="24"/>
          <w:szCs w:val="24"/>
        </w:rPr>
        <w:t> Cambridge: Harvard University Press.</w:t>
      </w:r>
    </w:p>
    <w:p w14:paraId="474B47E9" w14:textId="77777777" w:rsidR="006A605F" w:rsidRPr="009A0C6B" w:rsidRDefault="006A605F" w:rsidP="00BE19E5">
      <w:pPr>
        <w:rPr>
          <w:rFonts w:ascii="Times New Roman" w:hAnsi="Times New Roman" w:cs="Times New Roman"/>
          <w:sz w:val="24"/>
          <w:szCs w:val="24"/>
          <w:lang w:val="en-US"/>
        </w:rPr>
      </w:pPr>
    </w:p>
    <w:p w14:paraId="668C23AF" w14:textId="539E260D" w:rsidR="00BE19E5" w:rsidRPr="005966ED" w:rsidRDefault="00BE19E5" w:rsidP="00BE19E5">
      <w:pPr>
        <w:rPr>
          <w:rFonts w:ascii="Times New Roman" w:hAnsi="Times New Roman" w:cs="Times New Roman"/>
          <w:sz w:val="24"/>
          <w:szCs w:val="24"/>
          <w:lang w:val="en-US"/>
        </w:rPr>
      </w:pPr>
    </w:p>
    <w:p w14:paraId="2941E96F" w14:textId="77777777" w:rsidR="00BE19E5" w:rsidRPr="005966ED" w:rsidRDefault="00BE19E5" w:rsidP="00BE19E5">
      <w:pPr>
        <w:rPr>
          <w:rFonts w:ascii="Times New Roman" w:hAnsi="Times New Roman" w:cs="Times New Roman"/>
          <w:sz w:val="24"/>
          <w:szCs w:val="24"/>
          <w:lang w:val="en-US"/>
        </w:rPr>
      </w:pPr>
    </w:p>
    <w:p w14:paraId="0389F4BD" w14:textId="77777777" w:rsidR="00455A43" w:rsidRPr="00455A43" w:rsidRDefault="00455A43" w:rsidP="00455A43">
      <w:pPr>
        <w:spacing w:line="256" w:lineRule="auto"/>
        <w:rPr>
          <w:rFonts w:ascii="Times New Roman" w:eastAsia="Calibri" w:hAnsi="Times New Roman" w:cs="Times New Roman"/>
          <w:b/>
          <w:bCs/>
          <w:sz w:val="24"/>
          <w:szCs w:val="24"/>
          <w:u w:val="single"/>
        </w:rPr>
      </w:pPr>
    </w:p>
    <w:p w14:paraId="51188151" w14:textId="77777777" w:rsidR="00C177D8" w:rsidRDefault="00C177D8">
      <w:pPr>
        <w:rPr>
          <w:rFonts w:ascii="Times New Roman" w:hAnsi="Times New Roman" w:cs="Times New Roman"/>
          <w:sz w:val="24"/>
          <w:szCs w:val="24"/>
        </w:rPr>
      </w:pPr>
    </w:p>
    <w:p w14:paraId="43BF4342" w14:textId="77777777" w:rsidR="00275AB0" w:rsidRPr="00134947" w:rsidRDefault="00275AB0">
      <w:pPr>
        <w:rPr>
          <w:rFonts w:ascii="Times New Roman" w:hAnsi="Times New Roman" w:cs="Times New Roman"/>
          <w:sz w:val="24"/>
          <w:szCs w:val="24"/>
        </w:rPr>
      </w:pPr>
    </w:p>
    <w:sectPr w:rsidR="00275AB0" w:rsidRPr="00134947" w:rsidSect="00CE2210">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A2145" w14:textId="77777777" w:rsidR="00C24839" w:rsidRDefault="00C24839" w:rsidP="00960691">
      <w:pPr>
        <w:spacing w:after="0" w:line="240" w:lineRule="auto"/>
      </w:pPr>
      <w:r>
        <w:separator/>
      </w:r>
    </w:p>
  </w:endnote>
  <w:endnote w:type="continuationSeparator" w:id="0">
    <w:p w14:paraId="138CAEA4" w14:textId="77777777" w:rsidR="00C24839" w:rsidRDefault="00C24839" w:rsidP="00960691">
      <w:pPr>
        <w:spacing w:after="0" w:line="240" w:lineRule="auto"/>
      </w:pPr>
      <w:r>
        <w:continuationSeparator/>
      </w:r>
    </w:p>
  </w:endnote>
  <w:endnote w:type="continuationNotice" w:id="1">
    <w:p w14:paraId="434D49E9" w14:textId="77777777" w:rsidR="009D3FC2" w:rsidRDefault="009D3F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030999"/>
      <w:docPartObj>
        <w:docPartGallery w:val="Page Numbers (Bottom of Page)"/>
        <w:docPartUnique/>
      </w:docPartObj>
    </w:sdtPr>
    <w:sdtEndPr>
      <w:rPr>
        <w:noProof/>
      </w:rPr>
    </w:sdtEndPr>
    <w:sdtContent>
      <w:p w14:paraId="49176566" w14:textId="2AD52D44" w:rsidR="008649F1" w:rsidRDefault="008649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7669A9" w14:textId="69E9A9C7" w:rsidR="00960691" w:rsidRPr="0054539F" w:rsidRDefault="00960691">
    <w:pPr>
      <w:pStyle w:val="Footer"/>
      <w:rPr>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8369A" w14:textId="602378CE" w:rsidR="00CE2210" w:rsidRDefault="00CE2210">
    <w:pPr>
      <w:pStyle w:val="Footer"/>
      <w:jc w:val="right"/>
    </w:pPr>
    <w:r>
      <w:fldChar w:fldCharType="begin"/>
    </w:r>
    <w:r>
      <w:instrText xml:space="preserve"> PAGE   \* MERGEFORMAT </w:instrText>
    </w:r>
    <w:r>
      <w:fldChar w:fldCharType="separate"/>
    </w:r>
    <w:r>
      <w:rPr>
        <w:noProof/>
      </w:rPr>
      <w:t>2</w:t>
    </w:r>
    <w:r>
      <w:rPr>
        <w:noProof/>
      </w:rPr>
      <w:fldChar w:fldCharType="end"/>
    </w:r>
  </w:p>
  <w:p w14:paraId="300372A5" w14:textId="77777777" w:rsidR="00BE3E0A" w:rsidRDefault="00BE3E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804CE" w14:textId="1E0AB62A" w:rsidR="00CE2210" w:rsidRDefault="00CE2210">
    <w:pPr>
      <w:pStyle w:val="Footer"/>
      <w:jc w:val="right"/>
    </w:pPr>
    <w:r>
      <w:fldChar w:fldCharType="begin"/>
    </w:r>
    <w:r>
      <w:instrText xml:space="preserve"> PAGE   \* MERGEFORMAT </w:instrText>
    </w:r>
    <w:r>
      <w:fldChar w:fldCharType="separate"/>
    </w:r>
    <w:r>
      <w:rPr>
        <w:noProof/>
      </w:rPr>
      <w:t>2</w:t>
    </w:r>
    <w:r>
      <w:rPr>
        <w:noProof/>
      </w:rPr>
      <w:fldChar w:fldCharType="end"/>
    </w:r>
  </w:p>
  <w:p w14:paraId="7A547A32" w14:textId="77777777" w:rsidR="00CE2210" w:rsidRDefault="00CE2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51C6E" w14:textId="77777777" w:rsidR="00C24839" w:rsidRDefault="00C24839" w:rsidP="00960691">
      <w:pPr>
        <w:spacing w:after="0" w:line="240" w:lineRule="auto"/>
      </w:pPr>
      <w:r>
        <w:separator/>
      </w:r>
    </w:p>
  </w:footnote>
  <w:footnote w:type="continuationSeparator" w:id="0">
    <w:p w14:paraId="67A2842B" w14:textId="77777777" w:rsidR="00C24839" w:rsidRDefault="00C24839" w:rsidP="00960691">
      <w:pPr>
        <w:spacing w:after="0" w:line="240" w:lineRule="auto"/>
      </w:pPr>
      <w:r>
        <w:continuationSeparator/>
      </w:r>
    </w:p>
  </w:footnote>
  <w:footnote w:type="continuationNotice" w:id="1">
    <w:p w14:paraId="4C0629A0" w14:textId="77777777" w:rsidR="009D3FC2" w:rsidRDefault="009D3FC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DKzmVUld" int2:invalidationBookmarkName="" int2:hashCode="8f3UbY0ilVj6iJ" int2:id="Ks1zClfn">
      <int2:state int2:value="Rejected" int2:type="LegacyProofing"/>
    </int2:bookmark>
    <int2:bookmark int2:bookmarkName="_Int_qJJLfTbt" int2:invalidationBookmarkName="" int2:hashCode="Ps4UcfRPYxd8vD" int2:id="a13TCxpp">
      <int2:state int2:value="Rejected" int2:type="LegacyProofing"/>
    </int2:bookmark>
    <int2:bookmark int2:bookmarkName="_Int_JBsJLN90" int2:invalidationBookmarkName="" int2:hashCode="tH82PitDDAZH8U" int2:id="eHFRjT5C">
      <int2:state int2:value="Rejected" int2:type="LegacyProofing"/>
    </int2:bookmark>
    <int2:bookmark int2:bookmarkName="_Int_HIORWHAC" int2:invalidationBookmarkName="" int2:hashCode="Ot/wg8y+Iq6Upb" int2:id="nWHeL6vi">
      <int2:state int2:value="Rejected" int2:type="LegacyProofing"/>
    </int2:bookmark>
    <int2:bookmark int2:bookmarkName="_Int_yfLD4t9Q" int2:invalidationBookmarkName="" int2:hashCode="4zvCoiHgmZTged" int2:id="vSSWcoof">
      <int2:state int2:value="Rejected" int2:type="AugLoop_Acronyms_AcronymsCritique"/>
    </int2:bookmark>
    <int2:bookmark int2:bookmarkName="_Int_dMMABDTP" int2:invalidationBookmarkName="" int2:hashCode="9oi0BTDVdXcvKj" int2:id="oN08XEA0">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00612"/>
    <w:multiLevelType w:val="hybridMultilevel"/>
    <w:tmpl w:val="3AF064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D1C41FA"/>
    <w:multiLevelType w:val="hybridMultilevel"/>
    <w:tmpl w:val="B9B86ED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E9A01B8"/>
    <w:multiLevelType w:val="hybridMultilevel"/>
    <w:tmpl w:val="4EFCAC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85946319">
    <w:abstractNumId w:val="0"/>
  </w:num>
  <w:num w:numId="2" w16cid:durableId="603927217">
    <w:abstractNumId w:val="1"/>
  </w:num>
  <w:num w:numId="3" w16cid:durableId="20854875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BF0"/>
    <w:rsid w:val="00061C41"/>
    <w:rsid w:val="000C03F6"/>
    <w:rsid w:val="000D0FF5"/>
    <w:rsid w:val="00114237"/>
    <w:rsid w:val="00116C6C"/>
    <w:rsid w:val="0012324A"/>
    <w:rsid w:val="00131E00"/>
    <w:rsid w:val="00134947"/>
    <w:rsid w:val="001569D5"/>
    <w:rsid w:val="00186521"/>
    <w:rsid w:val="001A5CE2"/>
    <w:rsid w:val="001C2162"/>
    <w:rsid w:val="00222814"/>
    <w:rsid w:val="00223A40"/>
    <w:rsid w:val="002579C9"/>
    <w:rsid w:val="00275AB0"/>
    <w:rsid w:val="00293690"/>
    <w:rsid w:val="002A3122"/>
    <w:rsid w:val="002D4870"/>
    <w:rsid w:val="002E1905"/>
    <w:rsid w:val="00336FD0"/>
    <w:rsid w:val="0035529E"/>
    <w:rsid w:val="00370873"/>
    <w:rsid w:val="003E4B0F"/>
    <w:rsid w:val="004036E7"/>
    <w:rsid w:val="00450CEF"/>
    <w:rsid w:val="00455A43"/>
    <w:rsid w:val="004671B0"/>
    <w:rsid w:val="004868DA"/>
    <w:rsid w:val="0049371D"/>
    <w:rsid w:val="004C232B"/>
    <w:rsid w:val="00512750"/>
    <w:rsid w:val="0051578A"/>
    <w:rsid w:val="0054539F"/>
    <w:rsid w:val="00553148"/>
    <w:rsid w:val="00566309"/>
    <w:rsid w:val="00571BFA"/>
    <w:rsid w:val="00583E8A"/>
    <w:rsid w:val="005B2752"/>
    <w:rsid w:val="00611AC9"/>
    <w:rsid w:val="006328C5"/>
    <w:rsid w:val="00666478"/>
    <w:rsid w:val="006A605F"/>
    <w:rsid w:val="006D4C0E"/>
    <w:rsid w:val="007031DD"/>
    <w:rsid w:val="00773414"/>
    <w:rsid w:val="00786894"/>
    <w:rsid w:val="008649F1"/>
    <w:rsid w:val="008B0795"/>
    <w:rsid w:val="00934F2A"/>
    <w:rsid w:val="00960691"/>
    <w:rsid w:val="00970A0B"/>
    <w:rsid w:val="00995554"/>
    <w:rsid w:val="009A0C6B"/>
    <w:rsid w:val="009D3FC2"/>
    <w:rsid w:val="009E7946"/>
    <w:rsid w:val="009F4141"/>
    <w:rsid w:val="00A0637B"/>
    <w:rsid w:val="00A64E08"/>
    <w:rsid w:val="00AE458F"/>
    <w:rsid w:val="00B24513"/>
    <w:rsid w:val="00B54BF0"/>
    <w:rsid w:val="00B72297"/>
    <w:rsid w:val="00B93670"/>
    <w:rsid w:val="00BE19E5"/>
    <w:rsid w:val="00BE3E0A"/>
    <w:rsid w:val="00C0092F"/>
    <w:rsid w:val="00C177D8"/>
    <w:rsid w:val="00C17981"/>
    <w:rsid w:val="00C24839"/>
    <w:rsid w:val="00C33651"/>
    <w:rsid w:val="00C34F8C"/>
    <w:rsid w:val="00C60D79"/>
    <w:rsid w:val="00CA3C78"/>
    <w:rsid w:val="00CE2210"/>
    <w:rsid w:val="00D62D1F"/>
    <w:rsid w:val="00DA25AB"/>
    <w:rsid w:val="00E173FA"/>
    <w:rsid w:val="00E365B7"/>
    <w:rsid w:val="00E703FF"/>
    <w:rsid w:val="00E77624"/>
    <w:rsid w:val="00EB7005"/>
    <w:rsid w:val="00ED5678"/>
    <w:rsid w:val="00EE4B73"/>
    <w:rsid w:val="00F0730E"/>
    <w:rsid w:val="00F232AF"/>
    <w:rsid w:val="00F472A7"/>
    <w:rsid w:val="00F76052"/>
    <w:rsid w:val="00FB1D05"/>
    <w:rsid w:val="00FD25A2"/>
    <w:rsid w:val="00FE28B6"/>
    <w:rsid w:val="00FF387F"/>
    <w:rsid w:val="00FF6485"/>
    <w:rsid w:val="1A011BBD"/>
    <w:rsid w:val="36C9E319"/>
    <w:rsid w:val="4547ABFD"/>
    <w:rsid w:val="4D71DA8C"/>
    <w:rsid w:val="6F7B3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F49D8"/>
  <w15:chartTrackingRefBased/>
  <w15:docId w15:val="{8DF75F0E-DB25-4D5D-93E0-21F2C85C0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4B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4BF0"/>
    <w:rPr>
      <w:rFonts w:eastAsiaTheme="minorEastAsia"/>
      <w:lang w:val="en-US"/>
    </w:rPr>
  </w:style>
  <w:style w:type="paragraph" w:styleId="Header">
    <w:name w:val="header"/>
    <w:basedOn w:val="Normal"/>
    <w:link w:val="HeaderChar"/>
    <w:uiPriority w:val="99"/>
    <w:unhideWhenUsed/>
    <w:rsid w:val="00960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691"/>
  </w:style>
  <w:style w:type="paragraph" w:styleId="Footer">
    <w:name w:val="footer"/>
    <w:basedOn w:val="Normal"/>
    <w:link w:val="FooterChar"/>
    <w:uiPriority w:val="99"/>
    <w:unhideWhenUsed/>
    <w:rsid w:val="00960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691"/>
  </w:style>
  <w:style w:type="character" w:styleId="Hyperlink">
    <w:name w:val="Hyperlink"/>
    <w:basedOn w:val="DefaultParagraphFont"/>
    <w:uiPriority w:val="99"/>
    <w:unhideWhenUsed/>
    <w:rsid w:val="00455A43"/>
    <w:rPr>
      <w:color w:val="0563C1" w:themeColor="hyperlink"/>
      <w:u w:val="single"/>
    </w:rPr>
  </w:style>
  <w:style w:type="paragraph" w:styleId="NormalWeb">
    <w:name w:val="Normal (Web)"/>
    <w:basedOn w:val="Normal"/>
    <w:uiPriority w:val="99"/>
    <w:semiHidden/>
    <w:unhideWhenUsed/>
    <w:rsid w:val="00BE19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xgbd">
    <w:name w:val="muxgbd"/>
    <w:basedOn w:val="DefaultParagraphFont"/>
    <w:rsid w:val="00293690"/>
  </w:style>
  <w:style w:type="character" w:styleId="Emphasis">
    <w:name w:val="Emphasis"/>
    <w:basedOn w:val="DefaultParagraphFont"/>
    <w:uiPriority w:val="20"/>
    <w:qFormat/>
    <w:rsid w:val="00293690"/>
    <w:rPr>
      <w:i/>
      <w:iCs/>
    </w:rPr>
  </w:style>
  <w:style w:type="character" w:styleId="UnresolvedMention">
    <w:name w:val="Unresolved Mention"/>
    <w:basedOn w:val="DefaultParagraphFont"/>
    <w:uiPriority w:val="99"/>
    <w:semiHidden/>
    <w:unhideWhenUsed/>
    <w:rsid w:val="006A60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18" Type="http://schemas.openxmlformats.org/officeDocument/2006/relationships/hyperlink" Target="https://www.mas-software.com/blog/personal-brand-adalah-pemasaran-diri-berikut-manfaat-dan-tipsny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entalup.co/blog/multiple-intelligence-test" TargetMode="External"/><Relationship Id="rId7" Type="http://schemas.openxmlformats.org/officeDocument/2006/relationships/image" Target="media/image1.png"/><Relationship Id="rId12" Type="http://schemas.openxmlformats.org/officeDocument/2006/relationships/hyperlink" Target="mailto:sophienorris4@googlemail.com" TargetMode="External"/><Relationship Id="rId17" Type="http://schemas.openxmlformats.org/officeDocument/2006/relationships/hyperlink" Target="http://davismethod.narod.ru/Gift_of_Dyslexia.pdf"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verywellmind.com/why-do-people-with-social-anxiety-disorder-blush-3024878" TargetMode="External"/><Relationship Id="rId20" Type="http://schemas.openxmlformats.org/officeDocument/2006/relationships/hyperlink" Target="http://experential.me/images/a/a2/A_theory_of_human_motivation_-_Maslow.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sophienorris4@googlemail.com" TargetMode="External"/><Relationship Id="rId24" Type="http://schemas.openxmlformats.org/officeDocument/2006/relationships/hyperlink" Target="https://www.princetonreview.com/quiz/career-quiz" TargetMode="External"/><Relationship Id="rId5" Type="http://schemas.openxmlformats.org/officeDocument/2006/relationships/footnotes" Target="footnotes.xml"/><Relationship Id="rId15" Type="http://schemas.openxmlformats.org/officeDocument/2006/relationships/hyperlink" Target="https://www.independent.co.uk/voices/dyslexia-gcses-a-level-exam-digital-submission-papers-spelling" TargetMode="External"/><Relationship Id="rId23" Type="http://schemas.openxmlformats.org/officeDocument/2006/relationships/hyperlink" Target="https://www.teachhub.com/professional-development/2021/09/how-does-dyslexia-impact-student-learning-long-term/" TargetMode="External"/><Relationship Id="rId28" Type="http://schemas.microsoft.com/office/2020/10/relationships/intelligence" Target="intelligence2.xml"/><Relationship Id="rId10" Type="http://schemas.openxmlformats.org/officeDocument/2006/relationships/footer" Target="footer1.xml"/><Relationship Id="rId19" Type="http://schemas.openxmlformats.org/officeDocument/2006/relationships/hyperlink" Target="https://www.iberdrola.com/talent/naturalistic-intelligence"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learningbp.com/bodily-kinesthetic-intelligence-definition-characteristics-activities-development/" TargetMode="External"/><Relationship Id="rId22" Type="http://schemas.openxmlformats.org/officeDocument/2006/relationships/hyperlink" Target="https://www.roguecc.edu/Counseling/HollandCodes/test.as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10</Pages>
  <Words>2789</Words>
  <Characters>15900</Characters>
  <Application>Microsoft Office Word</Application>
  <DocSecurity>0</DocSecurity>
  <Lines>132</Lines>
  <Paragraphs>37</Paragraphs>
  <ScaleCrop>false</ScaleCrop>
  <Company/>
  <LinksUpToDate>false</LinksUpToDate>
  <CharactersWithSpaces>18652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Blackadder (2008875)</dc:creator>
  <cp:keywords/>
  <dc:description/>
  <cp:lastModifiedBy>Sophie Blackadder (2008875)</cp:lastModifiedBy>
  <cp:revision>89</cp:revision>
  <dcterms:created xsi:type="dcterms:W3CDTF">2022-10-25T17:16:00Z</dcterms:created>
  <dcterms:modified xsi:type="dcterms:W3CDTF">2022-10-30T12:02:00Z</dcterms:modified>
</cp:coreProperties>
</file>