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B22AA" w14:textId="77777777" w:rsidR="00407936" w:rsidRPr="00407936" w:rsidRDefault="00407936" w:rsidP="00407936">
      <w:pPr>
        <w:rPr>
          <w:rFonts w:ascii="Arial" w:hAnsi="Arial" w:cs="Arial"/>
          <w:b/>
          <w:bCs/>
        </w:rPr>
      </w:pPr>
      <w:r w:rsidRPr="00407936">
        <w:rPr>
          <w:rFonts w:ascii="Arial" w:hAnsi="Arial" w:cs="Arial"/>
          <w:b/>
          <w:bCs/>
        </w:rPr>
        <w:t>The Desert Mothers and Fathers and their influence on New Monasticism in 21</w:t>
      </w:r>
      <w:r w:rsidRPr="00407936">
        <w:rPr>
          <w:rFonts w:ascii="Arial" w:hAnsi="Arial" w:cs="Arial"/>
          <w:b/>
          <w:bCs/>
          <w:vertAlign w:val="superscript"/>
        </w:rPr>
        <w:t>st</w:t>
      </w:r>
      <w:r w:rsidRPr="00407936">
        <w:rPr>
          <w:rFonts w:ascii="Arial" w:hAnsi="Arial" w:cs="Arial"/>
          <w:b/>
          <w:bCs/>
        </w:rPr>
        <w:t xml:space="preserve"> Century Britain</w:t>
      </w:r>
    </w:p>
    <w:p w14:paraId="2D1785A2" w14:textId="77777777" w:rsidR="00407936" w:rsidRDefault="00407936" w:rsidP="5848A1A5">
      <w:pPr>
        <w:jc w:val="center"/>
        <w:rPr>
          <w:rFonts w:ascii="Arial" w:hAnsi="Arial" w:cs="Arial"/>
          <w:i/>
          <w:iCs/>
        </w:rPr>
      </w:pPr>
    </w:p>
    <w:p w14:paraId="774944C9" w14:textId="77777777" w:rsidR="00407936" w:rsidRDefault="00407936" w:rsidP="5848A1A5">
      <w:pPr>
        <w:jc w:val="center"/>
        <w:rPr>
          <w:rFonts w:ascii="Arial" w:hAnsi="Arial" w:cs="Arial"/>
          <w:i/>
          <w:iCs/>
        </w:rPr>
      </w:pPr>
    </w:p>
    <w:p w14:paraId="58B5AA40" w14:textId="77777777" w:rsidR="00407936" w:rsidRDefault="00407936" w:rsidP="5848A1A5">
      <w:pPr>
        <w:jc w:val="center"/>
        <w:rPr>
          <w:rFonts w:ascii="Arial" w:hAnsi="Arial" w:cs="Arial"/>
          <w:i/>
          <w:iCs/>
        </w:rPr>
      </w:pPr>
    </w:p>
    <w:p w14:paraId="646950C6" w14:textId="77777777" w:rsidR="00407936" w:rsidRDefault="00407936" w:rsidP="5848A1A5">
      <w:pPr>
        <w:jc w:val="center"/>
        <w:rPr>
          <w:rFonts w:ascii="Arial" w:hAnsi="Arial" w:cs="Arial"/>
          <w:i/>
          <w:iCs/>
        </w:rPr>
      </w:pPr>
    </w:p>
    <w:p w14:paraId="1125CC37" w14:textId="77777777" w:rsidR="00407936" w:rsidRDefault="00407936" w:rsidP="5848A1A5">
      <w:pPr>
        <w:jc w:val="center"/>
        <w:rPr>
          <w:rFonts w:ascii="Arial" w:hAnsi="Arial" w:cs="Arial"/>
          <w:i/>
          <w:iCs/>
        </w:rPr>
      </w:pPr>
    </w:p>
    <w:p w14:paraId="1FC6334F" w14:textId="77777777" w:rsidR="00407936" w:rsidRDefault="00407936" w:rsidP="5848A1A5">
      <w:pPr>
        <w:jc w:val="center"/>
        <w:rPr>
          <w:rFonts w:ascii="Arial" w:hAnsi="Arial" w:cs="Arial"/>
          <w:i/>
          <w:iCs/>
        </w:rPr>
      </w:pPr>
    </w:p>
    <w:p w14:paraId="6B4E768D" w14:textId="77777777" w:rsidR="00407936" w:rsidRDefault="00407936" w:rsidP="5848A1A5">
      <w:pPr>
        <w:jc w:val="center"/>
        <w:rPr>
          <w:rFonts w:ascii="Arial" w:hAnsi="Arial" w:cs="Arial"/>
          <w:i/>
          <w:iCs/>
        </w:rPr>
      </w:pPr>
    </w:p>
    <w:p w14:paraId="3CEE63B1" w14:textId="77777777" w:rsidR="00407936" w:rsidRDefault="00407936" w:rsidP="5848A1A5">
      <w:pPr>
        <w:jc w:val="center"/>
        <w:rPr>
          <w:rFonts w:ascii="Arial" w:hAnsi="Arial" w:cs="Arial"/>
          <w:i/>
          <w:iCs/>
        </w:rPr>
      </w:pPr>
    </w:p>
    <w:p w14:paraId="1C71ECF9" w14:textId="3C26F0BD" w:rsidR="000E3112" w:rsidRDefault="5848A1A5" w:rsidP="5848A1A5">
      <w:pPr>
        <w:jc w:val="center"/>
        <w:rPr>
          <w:rFonts w:ascii="Arial" w:hAnsi="Arial" w:cs="Arial"/>
          <w:i/>
          <w:iCs/>
        </w:rPr>
      </w:pPr>
      <w:r w:rsidRPr="5848A1A5">
        <w:rPr>
          <w:rFonts w:ascii="Arial" w:hAnsi="Arial" w:cs="Arial"/>
          <w:i/>
          <w:iCs/>
        </w:rPr>
        <w:t>This dissertation is submitted in fulfilment of the Masters in Ancient Religions</w:t>
      </w:r>
    </w:p>
    <w:p w14:paraId="7070037B" w14:textId="77777777" w:rsidR="000E3112" w:rsidRDefault="000E3112" w:rsidP="5848A1A5">
      <w:pPr>
        <w:jc w:val="center"/>
        <w:rPr>
          <w:rFonts w:ascii="Arial" w:hAnsi="Arial" w:cs="Arial"/>
          <w:i/>
          <w:iCs/>
        </w:rPr>
      </w:pPr>
    </w:p>
    <w:p w14:paraId="55931898" w14:textId="77777777" w:rsidR="000E3112" w:rsidRDefault="000E3112" w:rsidP="5848A1A5">
      <w:pPr>
        <w:jc w:val="center"/>
        <w:rPr>
          <w:rFonts w:ascii="Arial" w:hAnsi="Arial" w:cs="Arial"/>
          <w:i/>
          <w:iCs/>
        </w:rPr>
      </w:pPr>
    </w:p>
    <w:p w14:paraId="3BD4F38C" w14:textId="35274DB1" w:rsidR="002D7A6E" w:rsidRPr="00481D34" w:rsidRDefault="5848A1A5" w:rsidP="003C26BE">
      <w:pPr>
        <w:jc w:val="center"/>
        <w:rPr>
          <w:rFonts w:ascii="Arial" w:hAnsi="Arial" w:cs="Arial"/>
          <w:u w:val="single"/>
        </w:rPr>
      </w:pPr>
      <w:r w:rsidRPr="5848A1A5">
        <w:rPr>
          <w:rFonts w:ascii="Arial" w:hAnsi="Arial" w:cs="Arial"/>
          <w:i/>
          <w:iCs/>
        </w:rPr>
        <w:t>2112887 Siân Fiona Alexandra Davidson</w:t>
      </w:r>
    </w:p>
    <w:p w14:paraId="38013BDC" w14:textId="77777777" w:rsidR="00A07254" w:rsidRDefault="00A07254">
      <w:pPr>
        <w:rPr>
          <w:rFonts w:ascii="Arial" w:hAnsi="Arial" w:cs="Arial"/>
        </w:rPr>
      </w:pPr>
    </w:p>
    <w:p w14:paraId="2523190B" w14:textId="769B22BF" w:rsidR="00A07254" w:rsidRDefault="00A07254"/>
    <w:p w14:paraId="1E19D2B7" w14:textId="77777777" w:rsidR="000C4948" w:rsidRDefault="000C4948"/>
    <w:p w14:paraId="0916C2E9" w14:textId="77777777" w:rsidR="00FE5EC2" w:rsidRDefault="00FE5EC2"/>
    <w:p w14:paraId="3A20F7FD" w14:textId="77777777" w:rsidR="00FE5EC2" w:rsidRDefault="00FE5EC2"/>
    <w:p w14:paraId="45F4FE03" w14:textId="77777777" w:rsidR="00FE5EC2" w:rsidRDefault="00FE5EC2"/>
    <w:p w14:paraId="3784C241" w14:textId="77777777" w:rsidR="00FE5EC2" w:rsidRDefault="00FE5EC2"/>
    <w:p w14:paraId="23DA7055" w14:textId="77777777" w:rsidR="00FE5EC2" w:rsidRDefault="00FE5EC2"/>
    <w:p w14:paraId="3A3D5A47" w14:textId="77777777" w:rsidR="00FE5EC2" w:rsidRDefault="00FE5EC2"/>
    <w:p w14:paraId="17979108" w14:textId="77777777" w:rsidR="00FE5EC2" w:rsidRDefault="00FE5EC2"/>
    <w:p w14:paraId="1B28DEF7" w14:textId="77777777" w:rsidR="00FE5EC2" w:rsidRDefault="00FE5EC2"/>
    <w:p w14:paraId="7FC03B1C" w14:textId="77777777" w:rsidR="00FE5EC2" w:rsidRDefault="00FE5EC2"/>
    <w:p w14:paraId="3C663012" w14:textId="77777777" w:rsidR="00FE5EC2" w:rsidRDefault="00FE5EC2"/>
    <w:p w14:paraId="6B858ECC" w14:textId="77777777" w:rsidR="00FE5EC2" w:rsidRDefault="00FE5EC2"/>
    <w:p w14:paraId="66A7D520" w14:textId="77777777" w:rsidR="00FE5EC2" w:rsidRDefault="00FE5EC2"/>
    <w:p w14:paraId="7D65C561" w14:textId="77777777" w:rsidR="00FE5EC2" w:rsidRDefault="00FE5EC2"/>
    <w:p w14:paraId="1D5CEC55" w14:textId="77777777" w:rsidR="00FE5EC2" w:rsidRDefault="00FE5EC2"/>
    <w:p w14:paraId="7AC11BD5" w14:textId="110FDA29" w:rsidR="00FE5EC2" w:rsidRDefault="00FE5EC2"/>
    <w:p w14:paraId="7EDD33DC" w14:textId="77777777" w:rsidR="00FE5EC2" w:rsidRDefault="00FE5EC2"/>
    <w:p w14:paraId="41D243DD" w14:textId="77777777" w:rsidR="00FE5EC2" w:rsidRDefault="00FE5EC2"/>
    <w:p w14:paraId="316D8F77" w14:textId="77777777" w:rsidR="00FE5EC2" w:rsidRDefault="00FE5EC2"/>
    <w:p w14:paraId="6512465B" w14:textId="77777777" w:rsidR="00FE5EC2" w:rsidRDefault="00FE5EC2"/>
    <w:p w14:paraId="7995B92D" w14:textId="77777777" w:rsidR="00FE5EC2" w:rsidRDefault="00FE5EC2"/>
    <w:p w14:paraId="6349C090" w14:textId="77777777" w:rsidR="00FE5EC2" w:rsidRDefault="00FE5EC2"/>
    <w:p w14:paraId="3B315899" w14:textId="77777777" w:rsidR="00FE5EC2" w:rsidRDefault="00FE5EC2" w:rsidP="00E041AB">
      <w:pPr>
        <w:rPr>
          <w:rFonts w:ascii="Arial" w:hAnsi="Arial" w:cs="Arial"/>
          <w:b/>
          <w:bCs/>
        </w:rPr>
      </w:pPr>
    </w:p>
    <w:p w14:paraId="563425B7" w14:textId="77777777" w:rsidR="00FE5EC2" w:rsidRDefault="00FE5EC2" w:rsidP="00E041AB">
      <w:pPr>
        <w:rPr>
          <w:rFonts w:ascii="Arial" w:hAnsi="Arial" w:cs="Arial"/>
          <w:b/>
          <w:bCs/>
        </w:rPr>
      </w:pPr>
    </w:p>
    <w:p w14:paraId="3F34F5DF" w14:textId="77777777" w:rsidR="00FE5EC2" w:rsidRDefault="00FE5EC2" w:rsidP="00E041AB">
      <w:pPr>
        <w:rPr>
          <w:rFonts w:ascii="Arial" w:hAnsi="Arial" w:cs="Arial"/>
          <w:b/>
          <w:bCs/>
        </w:rPr>
      </w:pPr>
    </w:p>
    <w:p w14:paraId="5D10D34C" w14:textId="77777777" w:rsidR="00FE5EC2" w:rsidRDefault="00FE5EC2" w:rsidP="00E041AB">
      <w:pPr>
        <w:rPr>
          <w:rFonts w:ascii="Arial" w:hAnsi="Arial" w:cs="Arial"/>
          <w:b/>
          <w:bCs/>
        </w:rPr>
      </w:pPr>
    </w:p>
    <w:p w14:paraId="79D6C057" w14:textId="77777777" w:rsidR="00FE5EC2" w:rsidRDefault="00FE5EC2" w:rsidP="00E041AB">
      <w:pPr>
        <w:rPr>
          <w:rFonts w:ascii="Arial" w:hAnsi="Arial" w:cs="Arial"/>
          <w:b/>
          <w:bCs/>
        </w:rPr>
      </w:pPr>
    </w:p>
    <w:p w14:paraId="4362BDD4" w14:textId="77777777" w:rsidR="00FE5EC2" w:rsidRDefault="00FE5EC2" w:rsidP="00E041AB">
      <w:pPr>
        <w:rPr>
          <w:rFonts w:ascii="Arial" w:hAnsi="Arial" w:cs="Arial"/>
          <w:b/>
          <w:bCs/>
        </w:rPr>
      </w:pPr>
    </w:p>
    <w:p w14:paraId="6CB53968" w14:textId="77777777" w:rsidR="00FE5EC2" w:rsidRDefault="00FE5EC2" w:rsidP="00E041AB">
      <w:pPr>
        <w:rPr>
          <w:rFonts w:ascii="Arial" w:hAnsi="Arial" w:cs="Arial"/>
          <w:b/>
          <w:bCs/>
        </w:rPr>
      </w:pPr>
    </w:p>
    <w:p w14:paraId="5D4E2BAC" w14:textId="77777777" w:rsidR="00FE5EC2" w:rsidRDefault="00FE5EC2" w:rsidP="00E041AB">
      <w:pPr>
        <w:rPr>
          <w:rFonts w:ascii="Arial" w:hAnsi="Arial" w:cs="Arial"/>
          <w:b/>
          <w:bCs/>
        </w:rPr>
      </w:pPr>
    </w:p>
    <w:p w14:paraId="42421657" w14:textId="77777777" w:rsidR="00FE5EC2" w:rsidRDefault="00FE5EC2" w:rsidP="00E041AB">
      <w:pPr>
        <w:rPr>
          <w:rFonts w:ascii="Arial" w:hAnsi="Arial" w:cs="Arial"/>
          <w:b/>
          <w:bCs/>
        </w:rPr>
      </w:pPr>
    </w:p>
    <w:p w14:paraId="051966EF" w14:textId="77777777" w:rsidR="00FE5EC2" w:rsidRDefault="00FE5EC2" w:rsidP="00E041AB">
      <w:pPr>
        <w:rPr>
          <w:rFonts w:ascii="Arial" w:hAnsi="Arial" w:cs="Arial"/>
          <w:b/>
          <w:bCs/>
        </w:rPr>
      </w:pPr>
    </w:p>
    <w:p w14:paraId="0C94CE5F" w14:textId="77777777" w:rsidR="00FE5EC2" w:rsidRDefault="00FE5EC2" w:rsidP="00E041AB">
      <w:pPr>
        <w:rPr>
          <w:rFonts w:ascii="Arial" w:hAnsi="Arial" w:cs="Arial"/>
          <w:b/>
          <w:bCs/>
        </w:rPr>
      </w:pPr>
    </w:p>
    <w:p w14:paraId="68675BF7" w14:textId="1F8AB4E0" w:rsidR="00DA29F7" w:rsidRPr="00DA29F7" w:rsidRDefault="00FF0236" w:rsidP="00E041AB">
      <w:pPr>
        <w:rPr>
          <w:rFonts w:ascii="Arial" w:hAnsi="Arial" w:cs="Arial"/>
          <w:i/>
          <w:iCs/>
        </w:rPr>
      </w:pPr>
      <w:r w:rsidRPr="00DA29F7">
        <w:rPr>
          <w:rFonts w:ascii="Arial" w:hAnsi="Arial" w:cs="Arial"/>
          <w:i/>
          <w:iCs/>
        </w:rPr>
        <w:lastRenderedPageBreak/>
        <w:t xml:space="preserve">This dissertation is dedicated to </w:t>
      </w:r>
      <w:r w:rsidR="00DA29F7" w:rsidRPr="00DA29F7">
        <w:rPr>
          <w:rFonts w:ascii="Arial" w:hAnsi="Arial" w:cs="Arial"/>
          <w:i/>
          <w:iCs/>
        </w:rPr>
        <w:t>Voyagers, Explorers and Friends of The Community of Aidan and Hilda</w:t>
      </w:r>
    </w:p>
    <w:p w14:paraId="11B673F2" w14:textId="77777777" w:rsidR="00DA29F7" w:rsidRDefault="00DA29F7" w:rsidP="00E041AB">
      <w:pPr>
        <w:rPr>
          <w:rFonts w:ascii="Arial" w:hAnsi="Arial" w:cs="Arial"/>
          <w:b/>
          <w:bCs/>
        </w:rPr>
      </w:pPr>
    </w:p>
    <w:p w14:paraId="2D49A208" w14:textId="77777777" w:rsidR="007A263D" w:rsidRDefault="007A263D" w:rsidP="00E041AB">
      <w:pPr>
        <w:rPr>
          <w:rFonts w:ascii="Arial" w:hAnsi="Arial" w:cs="Arial"/>
          <w:b/>
          <w:bCs/>
        </w:rPr>
      </w:pPr>
    </w:p>
    <w:p w14:paraId="498DD793" w14:textId="77777777" w:rsidR="007A263D" w:rsidRDefault="007A263D" w:rsidP="00E041AB">
      <w:pPr>
        <w:rPr>
          <w:rFonts w:ascii="Arial" w:hAnsi="Arial" w:cs="Arial"/>
          <w:b/>
          <w:bCs/>
        </w:rPr>
      </w:pPr>
    </w:p>
    <w:p w14:paraId="04DEEC99" w14:textId="77777777" w:rsidR="007A263D" w:rsidRDefault="007A263D" w:rsidP="00E041AB">
      <w:pPr>
        <w:rPr>
          <w:rFonts w:ascii="Arial" w:hAnsi="Arial" w:cs="Arial"/>
          <w:b/>
          <w:bCs/>
        </w:rPr>
      </w:pPr>
    </w:p>
    <w:p w14:paraId="3A18F1EB" w14:textId="77777777" w:rsidR="007A263D" w:rsidRDefault="007A263D" w:rsidP="00E041AB">
      <w:pPr>
        <w:rPr>
          <w:rFonts w:ascii="Arial" w:hAnsi="Arial" w:cs="Arial"/>
          <w:b/>
          <w:bCs/>
        </w:rPr>
      </w:pPr>
    </w:p>
    <w:p w14:paraId="73291F95" w14:textId="77777777" w:rsidR="007A263D" w:rsidRDefault="007A263D" w:rsidP="00E041AB">
      <w:pPr>
        <w:rPr>
          <w:rFonts w:ascii="Arial" w:hAnsi="Arial" w:cs="Arial"/>
          <w:b/>
          <w:bCs/>
        </w:rPr>
      </w:pPr>
    </w:p>
    <w:p w14:paraId="1AD6092F" w14:textId="77777777" w:rsidR="007A263D" w:rsidRDefault="007A263D" w:rsidP="00E041AB">
      <w:pPr>
        <w:rPr>
          <w:rFonts w:ascii="Arial" w:hAnsi="Arial" w:cs="Arial"/>
          <w:b/>
          <w:bCs/>
        </w:rPr>
      </w:pPr>
    </w:p>
    <w:p w14:paraId="2F6490AD" w14:textId="77777777" w:rsidR="007A263D" w:rsidRDefault="007A263D" w:rsidP="00E041AB">
      <w:pPr>
        <w:rPr>
          <w:rFonts w:ascii="Arial" w:hAnsi="Arial" w:cs="Arial"/>
          <w:b/>
          <w:bCs/>
        </w:rPr>
      </w:pPr>
    </w:p>
    <w:p w14:paraId="1E228CE5" w14:textId="77777777" w:rsidR="007A263D" w:rsidRDefault="007A263D" w:rsidP="00E041AB">
      <w:pPr>
        <w:rPr>
          <w:rFonts w:ascii="Arial" w:hAnsi="Arial" w:cs="Arial"/>
          <w:b/>
          <w:bCs/>
        </w:rPr>
      </w:pPr>
    </w:p>
    <w:p w14:paraId="1884C14C" w14:textId="77777777" w:rsidR="007A263D" w:rsidRDefault="007A263D" w:rsidP="00E041AB">
      <w:pPr>
        <w:rPr>
          <w:rFonts w:ascii="Arial" w:hAnsi="Arial" w:cs="Arial"/>
          <w:b/>
          <w:bCs/>
        </w:rPr>
      </w:pPr>
    </w:p>
    <w:p w14:paraId="4C00B2FA" w14:textId="77777777" w:rsidR="007A263D" w:rsidRDefault="007A263D" w:rsidP="00E041AB">
      <w:pPr>
        <w:rPr>
          <w:rFonts w:ascii="Arial" w:hAnsi="Arial" w:cs="Arial"/>
          <w:b/>
          <w:bCs/>
        </w:rPr>
      </w:pPr>
    </w:p>
    <w:p w14:paraId="7376893A" w14:textId="77777777" w:rsidR="007A263D" w:rsidRDefault="007A263D" w:rsidP="00E041AB">
      <w:pPr>
        <w:rPr>
          <w:rFonts w:ascii="Arial" w:hAnsi="Arial" w:cs="Arial"/>
          <w:b/>
          <w:bCs/>
        </w:rPr>
      </w:pPr>
    </w:p>
    <w:p w14:paraId="098CAE9A" w14:textId="77777777" w:rsidR="007A263D" w:rsidRDefault="007A263D" w:rsidP="00E041AB">
      <w:pPr>
        <w:rPr>
          <w:rFonts w:ascii="Arial" w:hAnsi="Arial" w:cs="Arial"/>
          <w:b/>
          <w:bCs/>
        </w:rPr>
      </w:pPr>
    </w:p>
    <w:p w14:paraId="737A1673" w14:textId="77777777" w:rsidR="007A263D" w:rsidRDefault="007A263D" w:rsidP="00E041AB">
      <w:pPr>
        <w:rPr>
          <w:rFonts w:ascii="Arial" w:hAnsi="Arial" w:cs="Arial"/>
          <w:b/>
          <w:bCs/>
        </w:rPr>
      </w:pPr>
    </w:p>
    <w:p w14:paraId="25A50AFD" w14:textId="77777777" w:rsidR="007A263D" w:rsidRDefault="007A263D" w:rsidP="00E041AB">
      <w:pPr>
        <w:rPr>
          <w:rFonts w:ascii="Arial" w:hAnsi="Arial" w:cs="Arial"/>
          <w:b/>
          <w:bCs/>
        </w:rPr>
      </w:pPr>
    </w:p>
    <w:p w14:paraId="60474228" w14:textId="77777777" w:rsidR="007A263D" w:rsidRDefault="007A263D" w:rsidP="00E041AB">
      <w:pPr>
        <w:rPr>
          <w:rFonts w:ascii="Arial" w:hAnsi="Arial" w:cs="Arial"/>
          <w:b/>
          <w:bCs/>
        </w:rPr>
      </w:pPr>
    </w:p>
    <w:p w14:paraId="30C9E000" w14:textId="77777777" w:rsidR="007A263D" w:rsidRDefault="007A263D" w:rsidP="00E041AB">
      <w:pPr>
        <w:rPr>
          <w:rFonts w:ascii="Arial" w:hAnsi="Arial" w:cs="Arial"/>
          <w:b/>
          <w:bCs/>
        </w:rPr>
      </w:pPr>
    </w:p>
    <w:p w14:paraId="4F5C255F" w14:textId="77777777" w:rsidR="007A263D" w:rsidRDefault="007A263D" w:rsidP="00E041AB">
      <w:pPr>
        <w:rPr>
          <w:rFonts w:ascii="Arial" w:hAnsi="Arial" w:cs="Arial"/>
          <w:b/>
          <w:bCs/>
        </w:rPr>
      </w:pPr>
    </w:p>
    <w:p w14:paraId="6D8E5A75" w14:textId="77777777" w:rsidR="007A263D" w:rsidRDefault="007A263D" w:rsidP="00E041AB">
      <w:pPr>
        <w:rPr>
          <w:rFonts w:ascii="Arial" w:hAnsi="Arial" w:cs="Arial"/>
          <w:b/>
          <w:bCs/>
        </w:rPr>
      </w:pPr>
    </w:p>
    <w:p w14:paraId="3CB510D2" w14:textId="77777777" w:rsidR="007A263D" w:rsidRDefault="007A263D" w:rsidP="00E041AB">
      <w:pPr>
        <w:rPr>
          <w:rFonts w:ascii="Arial" w:hAnsi="Arial" w:cs="Arial"/>
          <w:b/>
          <w:bCs/>
        </w:rPr>
      </w:pPr>
    </w:p>
    <w:p w14:paraId="538DD1F7" w14:textId="77777777" w:rsidR="007A263D" w:rsidRDefault="007A263D" w:rsidP="00E041AB">
      <w:pPr>
        <w:rPr>
          <w:rFonts w:ascii="Arial" w:hAnsi="Arial" w:cs="Arial"/>
          <w:b/>
          <w:bCs/>
        </w:rPr>
      </w:pPr>
    </w:p>
    <w:p w14:paraId="1EDC7E6A" w14:textId="77777777" w:rsidR="007A263D" w:rsidRDefault="007A263D" w:rsidP="00E041AB">
      <w:pPr>
        <w:rPr>
          <w:rFonts w:ascii="Arial" w:hAnsi="Arial" w:cs="Arial"/>
          <w:b/>
          <w:bCs/>
        </w:rPr>
      </w:pPr>
    </w:p>
    <w:p w14:paraId="3919D83F" w14:textId="77777777" w:rsidR="007A263D" w:rsidRDefault="007A263D" w:rsidP="00E041AB">
      <w:pPr>
        <w:rPr>
          <w:rFonts w:ascii="Arial" w:hAnsi="Arial" w:cs="Arial"/>
          <w:b/>
          <w:bCs/>
        </w:rPr>
      </w:pPr>
    </w:p>
    <w:p w14:paraId="549E189E" w14:textId="77777777" w:rsidR="007A263D" w:rsidRDefault="007A263D" w:rsidP="00E041AB">
      <w:pPr>
        <w:rPr>
          <w:rFonts w:ascii="Arial" w:hAnsi="Arial" w:cs="Arial"/>
          <w:b/>
          <w:bCs/>
        </w:rPr>
      </w:pPr>
    </w:p>
    <w:p w14:paraId="763A766E" w14:textId="77777777" w:rsidR="007A263D" w:rsidRDefault="007A263D" w:rsidP="00E041AB">
      <w:pPr>
        <w:rPr>
          <w:rFonts w:ascii="Arial" w:hAnsi="Arial" w:cs="Arial"/>
          <w:b/>
          <w:bCs/>
        </w:rPr>
      </w:pPr>
    </w:p>
    <w:p w14:paraId="58D775CD" w14:textId="77777777" w:rsidR="007A263D" w:rsidRDefault="007A263D" w:rsidP="00E041AB">
      <w:pPr>
        <w:rPr>
          <w:rFonts w:ascii="Arial" w:hAnsi="Arial" w:cs="Arial"/>
          <w:b/>
          <w:bCs/>
        </w:rPr>
      </w:pPr>
    </w:p>
    <w:p w14:paraId="116C3B7C" w14:textId="77777777" w:rsidR="007A263D" w:rsidRDefault="007A263D" w:rsidP="00E041AB">
      <w:pPr>
        <w:rPr>
          <w:rFonts w:ascii="Arial" w:hAnsi="Arial" w:cs="Arial"/>
          <w:b/>
          <w:bCs/>
        </w:rPr>
      </w:pPr>
    </w:p>
    <w:p w14:paraId="35C2B553" w14:textId="77777777" w:rsidR="007A263D" w:rsidRDefault="007A263D" w:rsidP="00E041AB">
      <w:pPr>
        <w:rPr>
          <w:rFonts w:ascii="Arial" w:hAnsi="Arial" w:cs="Arial"/>
          <w:b/>
          <w:bCs/>
        </w:rPr>
      </w:pPr>
    </w:p>
    <w:p w14:paraId="34B6B276" w14:textId="77777777" w:rsidR="007A263D" w:rsidRDefault="007A263D" w:rsidP="00E041AB">
      <w:pPr>
        <w:rPr>
          <w:rFonts w:ascii="Arial" w:hAnsi="Arial" w:cs="Arial"/>
          <w:b/>
          <w:bCs/>
        </w:rPr>
      </w:pPr>
    </w:p>
    <w:p w14:paraId="101FFD5E" w14:textId="77777777" w:rsidR="007A263D" w:rsidRDefault="007A263D" w:rsidP="00E041AB">
      <w:pPr>
        <w:rPr>
          <w:rFonts w:ascii="Arial" w:hAnsi="Arial" w:cs="Arial"/>
          <w:b/>
          <w:bCs/>
        </w:rPr>
      </w:pPr>
    </w:p>
    <w:p w14:paraId="7B0EEE17" w14:textId="77777777" w:rsidR="007A263D" w:rsidRDefault="007A263D" w:rsidP="00E041AB">
      <w:pPr>
        <w:rPr>
          <w:rFonts w:ascii="Arial" w:hAnsi="Arial" w:cs="Arial"/>
          <w:b/>
          <w:bCs/>
        </w:rPr>
      </w:pPr>
    </w:p>
    <w:p w14:paraId="1784E6FA" w14:textId="77777777" w:rsidR="007A263D" w:rsidRDefault="007A263D" w:rsidP="00E041AB">
      <w:pPr>
        <w:rPr>
          <w:rFonts w:ascii="Arial" w:hAnsi="Arial" w:cs="Arial"/>
          <w:b/>
          <w:bCs/>
        </w:rPr>
      </w:pPr>
    </w:p>
    <w:p w14:paraId="204C0F69" w14:textId="77777777" w:rsidR="007A263D" w:rsidRDefault="007A263D" w:rsidP="00E041AB">
      <w:pPr>
        <w:rPr>
          <w:rFonts w:ascii="Arial" w:hAnsi="Arial" w:cs="Arial"/>
          <w:b/>
          <w:bCs/>
        </w:rPr>
      </w:pPr>
    </w:p>
    <w:p w14:paraId="61BD93EC" w14:textId="77777777" w:rsidR="007A263D" w:rsidRDefault="007A263D" w:rsidP="00E041AB">
      <w:pPr>
        <w:rPr>
          <w:rFonts w:ascii="Arial" w:hAnsi="Arial" w:cs="Arial"/>
          <w:b/>
          <w:bCs/>
        </w:rPr>
      </w:pPr>
    </w:p>
    <w:p w14:paraId="06A5C2C1" w14:textId="77777777" w:rsidR="007A263D" w:rsidRDefault="007A263D" w:rsidP="00E041AB">
      <w:pPr>
        <w:rPr>
          <w:rFonts w:ascii="Arial" w:hAnsi="Arial" w:cs="Arial"/>
          <w:b/>
          <w:bCs/>
        </w:rPr>
      </w:pPr>
    </w:p>
    <w:p w14:paraId="03FA9D8D" w14:textId="77777777" w:rsidR="002436C4" w:rsidRDefault="002436C4" w:rsidP="00E041AB">
      <w:pPr>
        <w:rPr>
          <w:rFonts w:ascii="Arial" w:hAnsi="Arial" w:cs="Arial"/>
          <w:b/>
          <w:bCs/>
        </w:rPr>
      </w:pPr>
    </w:p>
    <w:p w14:paraId="46249BDA" w14:textId="77777777" w:rsidR="002436C4" w:rsidRDefault="002436C4" w:rsidP="00E041AB">
      <w:pPr>
        <w:rPr>
          <w:rFonts w:ascii="Arial" w:hAnsi="Arial" w:cs="Arial"/>
          <w:b/>
          <w:bCs/>
        </w:rPr>
      </w:pPr>
    </w:p>
    <w:p w14:paraId="7B73A413" w14:textId="77777777" w:rsidR="002436C4" w:rsidRDefault="002436C4" w:rsidP="00E041AB">
      <w:pPr>
        <w:rPr>
          <w:rFonts w:ascii="Arial" w:hAnsi="Arial" w:cs="Arial"/>
          <w:b/>
          <w:bCs/>
        </w:rPr>
      </w:pPr>
    </w:p>
    <w:p w14:paraId="73B4B8E1" w14:textId="77777777" w:rsidR="002436C4" w:rsidRDefault="002436C4" w:rsidP="00E041AB">
      <w:pPr>
        <w:rPr>
          <w:rFonts w:ascii="Arial" w:hAnsi="Arial" w:cs="Arial"/>
          <w:b/>
          <w:bCs/>
        </w:rPr>
      </w:pPr>
    </w:p>
    <w:p w14:paraId="77A83B5E" w14:textId="77777777" w:rsidR="002436C4" w:rsidRDefault="002436C4" w:rsidP="00E041AB">
      <w:pPr>
        <w:rPr>
          <w:rFonts w:ascii="Arial" w:hAnsi="Arial" w:cs="Arial"/>
          <w:b/>
          <w:bCs/>
        </w:rPr>
      </w:pPr>
    </w:p>
    <w:p w14:paraId="20CFCE00" w14:textId="77777777" w:rsidR="002436C4" w:rsidRDefault="002436C4" w:rsidP="00E041AB">
      <w:pPr>
        <w:rPr>
          <w:rFonts w:ascii="Arial" w:hAnsi="Arial" w:cs="Arial"/>
          <w:b/>
          <w:bCs/>
        </w:rPr>
      </w:pPr>
    </w:p>
    <w:p w14:paraId="3663C741" w14:textId="77777777" w:rsidR="002436C4" w:rsidRDefault="002436C4" w:rsidP="00E041AB">
      <w:pPr>
        <w:rPr>
          <w:rFonts w:ascii="Arial" w:hAnsi="Arial" w:cs="Arial"/>
          <w:b/>
          <w:bCs/>
        </w:rPr>
      </w:pPr>
    </w:p>
    <w:p w14:paraId="22364261" w14:textId="77777777" w:rsidR="002436C4" w:rsidRDefault="002436C4" w:rsidP="00E041AB">
      <w:pPr>
        <w:rPr>
          <w:rFonts w:ascii="Arial" w:hAnsi="Arial" w:cs="Arial"/>
          <w:b/>
          <w:bCs/>
        </w:rPr>
      </w:pPr>
    </w:p>
    <w:p w14:paraId="28AD77A1" w14:textId="77777777" w:rsidR="002436C4" w:rsidRDefault="002436C4" w:rsidP="00E041AB">
      <w:pPr>
        <w:rPr>
          <w:rFonts w:ascii="Arial" w:hAnsi="Arial" w:cs="Arial"/>
          <w:b/>
          <w:bCs/>
        </w:rPr>
      </w:pPr>
    </w:p>
    <w:p w14:paraId="3A423C46" w14:textId="77777777" w:rsidR="002436C4" w:rsidRDefault="002436C4" w:rsidP="00E041AB">
      <w:pPr>
        <w:rPr>
          <w:rFonts w:ascii="Arial" w:hAnsi="Arial" w:cs="Arial"/>
          <w:b/>
          <w:bCs/>
        </w:rPr>
      </w:pPr>
    </w:p>
    <w:p w14:paraId="4E732626" w14:textId="77777777" w:rsidR="002436C4" w:rsidRDefault="002436C4" w:rsidP="00E041AB">
      <w:pPr>
        <w:rPr>
          <w:rFonts w:ascii="Arial" w:hAnsi="Arial" w:cs="Arial"/>
          <w:b/>
          <w:bCs/>
        </w:rPr>
      </w:pPr>
    </w:p>
    <w:p w14:paraId="265CC7BA" w14:textId="77777777" w:rsidR="002436C4" w:rsidRDefault="002436C4" w:rsidP="00E041AB">
      <w:pPr>
        <w:rPr>
          <w:rFonts w:ascii="Arial" w:hAnsi="Arial" w:cs="Arial"/>
          <w:b/>
          <w:bCs/>
        </w:rPr>
      </w:pPr>
    </w:p>
    <w:p w14:paraId="1F2A4C2C" w14:textId="77777777" w:rsidR="002436C4" w:rsidRDefault="002436C4" w:rsidP="00E041AB">
      <w:pPr>
        <w:rPr>
          <w:rFonts w:ascii="Arial" w:hAnsi="Arial" w:cs="Arial"/>
          <w:b/>
          <w:bCs/>
        </w:rPr>
      </w:pPr>
    </w:p>
    <w:p w14:paraId="4EC0B84B" w14:textId="77777777" w:rsidR="0034312D" w:rsidRPr="00951BBF" w:rsidRDefault="0034312D" w:rsidP="0034312D">
      <w:pPr>
        <w:spacing w:after="120"/>
        <w:ind w:left="720"/>
        <w:rPr>
          <w:rFonts w:ascii="Arial" w:hAnsi="Arial" w:cs="Arial"/>
        </w:rPr>
      </w:pPr>
      <w:r>
        <w:rPr>
          <w:rFonts w:ascii="Arial" w:hAnsi="Arial" w:cs="Arial"/>
          <w:noProof/>
        </w:rPr>
        <w:lastRenderedPageBreak/>
        <w:drawing>
          <wp:inline distT="0" distB="0" distL="0" distR="0" wp14:anchorId="7303EDD4" wp14:editId="78C7CCE8">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526AFFF1"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6DE9B390"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399A948C"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7A4194A6"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Siân Fiona Alexandra Davidson</w:t>
      </w:r>
      <w:r>
        <w:rPr>
          <w:rFonts w:ascii="Arial" w:hAnsi="Arial" w:cs="Arial"/>
        </w:rPr>
        <w:tab/>
      </w:r>
    </w:p>
    <w:p w14:paraId="40F0A3AF"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31</w:t>
      </w:r>
      <w:r w:rsidRPr="002C2250">
        <w:rPr>
          <w:rFonts w:ascii="Arial" w:hAnsi="Arial" w:cs="Arial"/>
          <w:vertAlign w:val="superscript"/>
        </w:rPr>
        <w:t>st</w:t>
      </w:r>
      <w:r>
        <w:rPr>
          <w:rFonts w:ascii="Arial" w:hAnsi="Arial" w:cs="Arial"/>
        </w:rPr>
        <w:t xml:space="preserve"> July 2025</w:t>
      </w:r>
    </w:p>
    <w:p w14:paraId="6AC44252"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6312427"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rPr>
        <w:t>MA Ancient Religions</w:t>
      </w:r>
    </w:p>
    <w:p w14:paraId="26448FE9"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Siân Fiona Alexandra Davidson</w:t>
      </w:r>
    </w:p>
    <w:p w14:paraId="2F51A9C6"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31</w:t>
      </w:r>
      <w:r w:rsidRPr="002C2250">
        <w:rPr>
          <w:rFonts w:ascii="Arial" w:hAnsi="Arial" w:cs="Arial"/>
          <w:vertAlign w:val="superscript"/>
        </w:rPr>
        <w:t>st</w:t>
      </w:r>
      <w:r>
        <w:rPr>
          <w:rFonts w:ascii="Arial" w:hAnsi="Arial" w:cs="Arial"/>
        </w:rPr>
        <w:t xml:space="preserve"> July 2025</w:t>
      </w:r>
    </w:p>
    <w:p w14:paraId="6AEAD962"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4EA2773E"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49C55BEA"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33640A68"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1FF00EED"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Siân Fiona Alexandra Davidson</w:t>
      </w:r>
    </w:p>
    <w:p w14:paraId="57795717"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31</w:t>
      </w:r>
      <w:r w:rsidRPr="002C2250">
        <w:rPr>
          <w:rFonts w:ascii="Arial" w:hAnsi="Arial" w:cs="Arial"/>
          <w:vertAlign w:val="superscript"/>
        </w:rPr>
        <w:t>st</w:t>
      </w:r>
      <w:r>
        <w:rPr>
          <w:rFonts w:ascii="Arial" w:hAnsi="Arial" w:cs="Arial"/>
        </w:rPr>
        <w:t xml:space="preserve"> July 2025</w:t>
      </w:r>
    </w:p>
    <w:p w14:paraId="650EE1A6"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06F38469"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472B6139"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Siân Fiona Alexandra Davidson</w:t>
      </w:r>
    </w:p>
    <w:p w14:paraId="663DA092"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31</w:t>
      </w:r>
      <w:r w:rsidRPr="002C2250">
        <w:rPr>
          <w:rFonts w:ascii="Arial" w:hAnsi="Arial" w:cs="Arial"/>
          <w:vertAlign w:val="superscript"/>
        </w:rPr>
        <w:t>st</w:t>
      </w:r>
      <w:r>
        <w:rPr>
          <w:rFonts w:ascii="Arial" w:hAnsi="Arial" w:cs="Arial"/>
        </w:rPr>
        <w:t xml:space="preserve"> July 2025</w:t>
      </w:r>
    </w:p>
    <w:p w14:paraId="6545EB36"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465D5F38" w14:textId="77777777" w:rsidR="0034312D" w:rsidRPr="00951BBF" w:rsidRDefault="0034312D" w:rsidP="0034312D">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071AB0B4" w14:textId="3C00058E" w:rsidR="0034312D" w:rsidRPr="00951BBF" w:rsidRDefault="0034312D" w:rsidP="0034312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r w:rsidR="00391D60">
        <w:rPr>
          <w:rFonts w:ascii="Arial" w:hAnsi="Arial" w:cs="Arial"/>
        </w:rPr>
        <w:t>M. Cobb</w:t>
      </w:r>
      <w:r w:rsidRPr="00951BBF">
        <w:rPr>
          <w:rFonts w:ascii="Arial" w:hAnsi="Arial" w:cs="Arial"/>
        </w:rPr>
        <w:t>………………………………………………………...</w:t>
      </w:r>
    </w:p>
    <w:p w14:paraId="25F99633" w14:textId="18FC7034" w:rsidR="0034312D" w:rsidRDefault="0034312D" w:rsidP="0034312D">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r w:rsidR="00391D60">
        <w:rPr>
          <w:rFonts w:ascii="Arial" w:hAnsi="Arial" w:cs="Arial"/>
        </w:rPr>
        <w:t>31/07/2025</w:t>
      </w:r>
      <w:r>
        <w:rPr>
          <w:rFonts w:ascii="Arial" w:hAnsi="Arial" w:cs="Arial"/>
        </w:rPr>
        <w:t>……………………………………………………..</w:t>
      </w:r>
    </w:p>
    <w:p w14:paraId="20A4F15A" w14:textId="77777777" w:rsidR="0034312D" w:rsidRDefault="0034312D" w:rsidP="00E041AB">
      <w:pPr>
        <w:rPr>
          <w:rFonts w:ascii="Arial" w:hAnsi="Arial" w:cs="Arial"/>
          <w:b/>
          <w:bCs/>
        </w:rPr>
      </w:pPr>
    </w:p>
    <w:p w14:paraId="0DDFEA41" w14:textId="77777777" w:rsidR="0034312D" w:rsidRDefault="0034312D" w:rsidP="00E041AB">
      <w:pPr>
        <w:rPr>
          <w:rFonts w:ascii="Arial" w:hAnsi="Arial" w:cs="Arial"/>
          <w:b/>
          <w:bCs/>
        </w:rPr>
      </w:pPr>
    </w:p>
    <w:p w14:paraId="50A5FD20" w14:textId="579109B5" w:rsidR="009C683E" w:rsidRDefault="5848A1A5" w:rsidP="00DA5331">
      <w:pPr>
        <w:jc w:val="center"/>
        <w:rPr>
          <w:rFonts w:ascii="Arial" w:hAnsi="Arial" w:cs="Arial"/>
          <w:b/>
          <w:bCs/>
        </w:rPr>
      </w:pPr>
      <w:r w:rsidRPr="5848A1A5">
        <w:rPr>
          <w:rFonts w:ascii="Arial" w:hAnsi="Arial" w:cs="Arial"/>
          <w:b/>
          <w:bCs/>
        </w:rPr>
        <w:lastRenderedPageBreak/>
        <w:t>Contents</w:t>
      </w:r>
    </w:p>
    <w:p w14:paraId="36A896A5" w14:textId="77777777" w:rsidR="00191E86" w:rsidRDefault="00191E86">
      <w:pPr>
        <w:rPr>
          <w:rFonts w:ascii="Arial" w:hAnsi="Arial" w:cs="Arial"/>
        </w:rPr>
      </w:pPr>
    </w:p>
    <w:p w14:paraId="56B657B7" w14:textId="6694185E" w:rsidR="00191E86" w:rsidRDefault="1C8DBDE6" w:rsidP="1C8DBDE6">
      <w:pPr>
        <w:rPr>
          <w:rFonts w:ascii="Arial" w:hAnsi="Arial" w:cs="Arial"/>
        </w:rPr>
      </w:pPr>
      <w:r w:rsidRPr="1C8DBDE6">
        <w:rPr>
          <w:rFonts w:ascii="Arial" w:hAnsi="Arial" w:cs="Arial"/>
        </w:rPr>
        <w:t xml:space="preserve">Chapter 1 – They met together and broke bread </w:t>
      </w:r>
      <w:r w:rsidR="004457D1">
        <w:tab/>
      </w:r>
    </w:p>
    <w:p w14:paraId="7E6D5DC8" w14:textId="77777777" w:rsidR="004457D1" w:rsidRDefault="004457D1">
      <w:pPr>
        <w:rPr>
          <w:rFonts w:ascii="Arial" w:hAnsi="Arial" w:cs="Arial"/>
        </w:rPr>
      </w:pPr>
    </w:p>
    <w:p w14:paraId="1B102092" w14:textId="3BC7C2D5" w:rsidR="00AE021B" w:rsidRDefault="5848A1A5" w:rsidP="1C8DBDE6">
      <w:pPr>
        <w:rPr>
          <w:rFonts w:ascii="Arial" w:hAnsi="Arial" w:cs="Arial"/>
        </w:rPr>
      </w:pPr>
      <w:r w:rsidRPr="5848A1A5">
        <w:rPr>
          <w:rFonts w:ascii="Arial" w:hAnsi="Arial" w:cs="Arial"/>
        </w:rPr>
        <w:t>Chapter 2 – The ascetic life</w:t>
      </w:r>
      <w:r w:rsidR="00AE021B">
        <w:tab/>
      </w:r>
    </w:p>
    <w:p w14:paraId="5DCBEFDB" w14:textId="419881A3" w:rsidR="5848A1A5" w:rsidRDefault="5848A1A5" w:rsidP="5848A1A5">
      <w:pPr>
        <w:rPr>
          <w:rFonts w:ascii="Arial" w:hAnsi="Arial" w:cs="Arial"/>
        </w:rPr>
      </w:pPr>
    </w:p>
    <w:p w14:paraId="44495654" w14:textId="3A2D6409" w:rsidR="5848A1A5" w:rsidRDefault="5848A1A5" w:rsidP="5848A1A5">
      <w:pPr>
        <w:rPr>
          <w:rFonts w:ascii="Arial" w:hAnsi="Arial" w:cs="Arial"/>
        </w:rPr>
      </w:pPr>
      <w:r w:rsidRPr="5848A1A5">
        <w:rPr>
          <w:rFonts w:ascii="Arial" w:hAnsi="Arial" w:cs="Arial"/>
        </w:rPr>
        <w:t>Chapter 3 – Monasticism and St Anthony</w:t>
      </w:r>
    </w:p>
    <w:p w14:paraId="6CC7C623" w14:textId="39C8E43A" w:rsidR="5848A1A5" w:rsidRDefault="5848A1A5" w:rsidP="5848A1A5">
      <w:pPr>
        <w:rPr>
          <w:rFonts w:ascii="Arial" w:hAnsi="Arial" w:cs="Arial"/>
        </w:rPr>
      </w:pPr>
    </w:p>
    <w:p w14:paraId="7845CA93" w14:textId="73C7C859" w:rsidR="5848A1A5" w:rsidRDefault="5848A1A5" w:rsidP="5848A1A5">
      <w:pPr>
        <w:rPr>
          <w:rFonts w:ascii="Arial" w:hAnsi="Arial" w:cs="Arial"/>
        </w:rPr>
      </w:pPr>
      <w:r w:rsidRPr="5848A1A5">
        <w:rPr>
          <w:rFonts w:ascii="Arial" w:hAnsi="Arial" w:cs="Arial"/>
        </w:rPr>
        <w:t>Chapter 4 – The Desert Fathers and Mothers</w:t>
      </w:r>
    </w:p>
    <w:p w14:paraId="76F96C8E" w14:textId="7B9A72E4" w:rsidR="5848A1A5" w:rsidRDefault="5848A1A5" w:rsidP="5848A1A5">
      <w:pPr>
        <w:rPr>
          <w:rFonts w:ascii="Arial" w:hAnsi="Arial" w:cs="Arial"/>
        </w:rPr>
      </w:pPr>
    </w:p>
    <w:p w14:paraId="2937F2FA" w14:textId="52894868" w:rsidR="5848A1A5" w:rsidRDefault="5848A1A5" w:rsidP="5848A1A5">
      <w:pPr>
        <w:rPr>
          <w:rFonts w:ascii="Arial" w:hAnsi="Arial" w:cs="Arial"/>
        </w:rPr>
      </w:pPr>
      <w:r w:rsidRPr="5848A1A5">
        <w:rPr>
          <w:rFonts w:ascii="Arial" w:hAnsi="Arial" w:cs="Arial"/>
        </w:rPr>
        <w:t>Chapter 5 – Monasticism and the Celtic Saints</w:t>
      </w:r>
    </w:p>
    <w:p w14:paraId="03808DB1" w14:textId="4FB37FD9" w:rsidR="5848A1A5" w:rsidRDefault="5848A1A5" w:rsidP="5848A1A5">
      <w:pPr>
        <w:rPr>
          <w:rFonts w:ascii="Arial" w:hAnsi="Arial" w:cs="Arial"/>
        </w:rPr>
      </w:pPr>
    </w:p>
    <w:p w14:paraId="4982DCD0" w14:textId="7C351DD7" w:rsidR="5848A1A5" w:rsidRDefault="5848A1A5" w:rsidP="5848A1A5">
      <w:pPr>
        <w:rPr>
          <w:rFonts w:ascii="Arial" w:hAnsi="Arial" w:cs="Arial"/>
        </w:rPr>
      </w:pPr>
      <w:r w:rsidRPr="5848A1A5">
        <w:rPr>
          <w:rFonts w:ascii="Arial" w:hAnsi="Arial" w:cs="Arial"/>
        </w:rPr>
        <w:t xml:space="preserve">Chapter 6 – New Monasticism </w:t>
      </w:r>
    </w:p>
    <w:p w14:paraId="27AA798F" w14:textId="6B10BFDE" w:rsidR="5848A1A5" w:rsidRDefault="5848A1A5" w:rsidP="5848A1A5">
      <w:pPr>
        <w:rPr>
          <w:rFonts w:ascii="Arial" w:hAnsi="Arial" w:cs="Arial"/>
        </w:rPr>
      </w:pPr>
    </w:p>
    <w:p w14:paraId="79D66458" w14:textId="46AAB0BE" w:rsidR="5848A1A5" w:rsidRDefault="5848A1A5" w:rsidP="5848A1A5">
      <w:pPr>
        <w:rPr>
          <w:rFonts w:ascii="Arial" w:hAnsi="Arial" w:cs="Arial"/>
        </w:rPr>
      </w:pPr>
      <w:r w:rsidRPr="5848A1A5">
        <w:rPr>
          <w:rFonts w:ascii="Arial" w:hAnsi="Arial" w:cs="Arial"/>
        </w:rPr>
        <w:t>Chapter 7 – Lessons from the Desert Mothers and Father’s</w:t>
      </w:r>
    </w:p>
    <w:p w14:paraId="6529D003" w14:textId="240951A7" w:rsidR="5848A1A5" w:rsidRDefault="5848A1A5" w:rsidP="5848A1A5">
      <w:pPr>
        <w:rPr>
          <w:rFonts w:ascii="Arial" w:hAnsi="Arial" w:cs="Arial"/>
        </w:rPr>
      </w:pPr>
    </w:p>
    <w:p w14:paraId="2E5CB2B5" w14:textId="6599D830" w:rsidR="5848A1A5" w:rsidRDefault="5848A1A5" w:rsidP="5848A1A5">
      <w:pPr>
        <w:rPr>
          <w:rFonts w:ascii="Arial" w:hAnsi="Arial" w:cs="Arial"/>
        </w:rPr>
      </w:pPr>
    </w:p>
    <w:p w14:paraId="55FA2FFC" w14:textId="0B2FC374" w:rsidR="00AE021B" w:rsidRDefault="00AE021B" w:rsidP="1C8DBDE6">
      <w:pPr>
        <w:rPr>
          <w:rFonts w:ascii="Arial" w:hAnsi="Arial" w:cs="Arial"/>
        </w:rPr>
      </w:pPr>
    </w:p>
    <w:p w14:paraId="4ABFEBAA" w14:textId="77777777" w:rsidR="00AE021B" w:rsidRDefault="00AE021B">
      <w:pPr>
        <w:rPr>
          <w:rFonts w:ascii="Arial" w:hAnsi="Arial" w:cs="Arial"/>
        </w:rPr>
      </w:pPr>
    </w:p>
    <w:p w14:paraId="61424A37" w14:textId="77777777" w:rsidR="00AE021B" w:rsidRDefault="00AE021B">
      <w:pPr>
        <w:rPr>
          <w:rFonts w:ascii="Arial" w:hAnsi="Arial" w:cs="Arial"/>
        </w:rPr>
      </w:pPr>
    </w:p>
    <w:p w14:paraId="181E7141" w14:textId="77777777" w:rsidR="00AE021B" w:rsidRDefault="00AE021B">
      <w:pPr>
        <w:rPr>
          <w:rFonts w:ascii="Arial" w:hAnsi="Arial" w:cs="Arial"/>
        </w:rPr>
      </w:pPr>
    </w:p>
    <w:p w14:paraId="13D0A987" w14:textId="2A52E6AF" w:rsidR="1C8DBDE6" w:rsidRDefault="1C8DBDE6" w:rsidP="1C8DBDE6">
      <w:pPr>
        <w:rPr>
          <w:rFonts w:ascii="Arial" w:hAnsi="Arial" w:cs="Arial"/>
        </w:rPr>
      </w:pPr>
    </w:p>
    <w:p w14:paraId="2D74E28E" w14:textId="6038A599" w:rsidR="1C8DBDE6" w:rsidRDefault="1C8DBDE6" w:rsidP="1C8DBDE6">
      <w:pPr>
        <w:rPr>
          <w:rFonts w:ascii="Arial" w:hAnsi="Arial" w:cs="Arial"/>
        </w:rPr>
      </w:pPr>
    </w:p>
    <w:p w14:paraId="4859BE01" w14:textId="28DE0DAC" w:rsidR="1C8DBDE6" w:rsidRDefault="1C8DBDE6" w:rsidP="1C8DBDE6">
      <w:pPr>
        <w:rPr>
          <w:rFonts w:ascii="Arial" w:hAnsi="Arial" w:cs="Arial"/>
        </w:rPr>
      </w:pPr>
    </w:p>
    <w:p w14:paraId="157862DA" w14:textId="3ADCF691" w:rsidR="1C8DBDE6" w:rsidRDefault="1C8DBDE6" w:rsidP="1C8DBDE6">
      <w:pPr>
        <w:rPr>
          <w:rFonts w:ascii="Arial" w:hAnsi="Arial" w:cs="Arial"/>
        </w:rPr>
      </w:pPr>
    </w:p>
    <w:p w14:paraId="6A14A6C6" w14:textId="53AA724B" w:rsidR="1C8DBDE6" w:rsidRDefault="1C8DBDE6" w:rsidP="1C8DBDE6">
      <w:pPr>
        <w:rPr>
          <w:rFonts w:ascii="Arial" w:hAnsi="Arial" w:cs="Arial"/>
        </w:rPr>
      </w:pPr>
    </w:p>
    <w:p w14:paraId="4EAD9F85" w14:textId="44ED1E7E" w:rsidR="1C8DBDE6" w:rsidRDefault="1C8DBDE6" w:rsidP="1C8DBDE6">
      <w:pPr>
        <w:rPr>
          <w:rFonts w:ascii="Arial" w:hAnsi="Arial" w:cs="Arial"/>
        </w:rPr>
      </w:pPr>
    </w:p>
    <w:p w14:paraId="400362B3" w14:textId="6FBA65B3" w:rsidR="1C8DBDE6" w:rsidRDefault="1C8DBDE6" w:rsidP="1C8DBDE6">
      <w:pPr>
        <w:rPr>
          <w:rFonts w:ascii="Arial" w:hAnsi="Arial" w:cs="Arial"/>
        </w:rPr>
      </w:pPr>
    </w:p>
    <w:p w14:paraId="09A1BE7A" w14:textId="217A7EC6" w:rsidR="1C8DBDE6" w:rsidRDefault="1C8DBDE6" w:rsidP="1C8DBDE6">
      <w:pPr>
        <w:rPr>
          <w:rFonts w:ascii="Arial" w:hAnsi="Arial" w:cs="Arial"/>
        </w:rPr>
      </w:pPr>
    </w:p>
    <w:p w14:paraId="6BA03BBD" w14:textId="2B7A539E" w:rsidR="1C8DBDE6" w:rsidRDefault="1C8DBDE6" w:rsidP="1C8DBDE6">
      <w:pPr>
        <w:rPr>
          <w:rFonts w:ascii="Arial" w:hAnsi="Arial" w:cs="Arial"/>
        </w:rPr>
      </w:pPr>
    </w:p>
    <w:p w14:paraId="3811384B" w14:textId="7533F256" w:rsidR="1C8DBDE6" w:rsidRDefault="1C8DBDE6" w:rsidP="1C8DBDE6">
      <w:pPr>
        <w:rPr>
          <w:rFonts w:ascii="Arial" w:hAnsi="Arial" w:cs="Arial"/>
        </w:rPr>
      </w:pPr>
    </w:p>
    <w:p w14:paraId="70BC5C0E" w14:textId="171ED602" w:rsidR="1C8DBDE6" w:rsidRDefault="1C8DBDE6" w:rsidP="1C8DBDE6">
      <w:pPr>
        <w:rPr>
          <w:rFonts w:ascii="Arial" w:hAnsi="Arial" w:cs="Arial"/>
        </w:rPr>
      </w:pPr>
    </w:p>
    <w:p w14:paraId="2AD1DD47" w14:textId="66A3562C" w:rsidR="1C8DBDE6" w:rsidRDefault="1C8DBDE6" w:rsidP="1C8DBDE6">
      <w:pPr>
        <w:rPr>
          <w:rFonts w:ascii="Arial" w:hAnsi="Arial" w:cs="Arial"/>
        </w:rPr>
      </w:pPr>
    </w:p>
    <w:p w14:paraId="4592FBA0" w14:textId="1CA5F893" w:rsidR="1C8DBDE6" w:rsidRDefault="1C8DBDE6" w:rsidP="1C8DBDE6">
      <w:pPr>
        <w:rPr>
          <w:rFonts w:ascii="Arial" w:hAnsi="Arial" w:cs="Arial"/>
        </w:rPr>
      </w:pPr>
    </w:p>
    <w:p w14:paraId="069392D0" w14:textId="13DCDB47" w:rsidR="1C8DBDE6" w:rsidRDefault="1C8DBDE6" w:rsidP="1C8DBDE6">
      <w:pPr>
        <w:rPr>
          <w:rFonts w:ascii="Arial" w:hAnsi="Arial" w:cs="Arial"/>
        </w:rPr>
      </w:pPr>
    </w:p>
    <w:p w14:paraId="49F834E4" w14:textId="34D6EA1D" w:rsidR="1C8DBDE6" w:rsidRDefault="1C8DBDE6" w:rsidP="1C8DBDE6">
      <w:pPr>
        <w:rPr>
          <w:rFonts w:ascii="Arial" w:hAnsi="Arial" w:cs="Arial"/>
        </w:rPr>
      </w:pPr>
    </w:p>
    <w:p w14:paraId="70D3B4AE" w14:textId="7EBC07AB" w:rsidR="343958FF" w:rsidRDefault="343958FF" w:rsidP="343958FF">
      <w:pPr>
        <w:rPr>
          <w:rFonts w:ascii="Arial" w:hAnsi="Arial" w:cs="Arial"/>
          <w:b/>
          <w:bCs/>
          <w:i/>
          <w:iCs/>
          <w:color w:val="000000" w:themeColor="text1"/>
        </w:rPr>
      </w:pPr>
    </w:p>
    <w:p w14:paraId="2EFF993B" w14:textId="77777777" w:rsidR="008758DD" w:rsidRDefault="008758DD" w:rsidP="343958FF">
      <w:pPr>
        <w:spacing w:line="360" w:lineRule="auto"/>
        <w:jc w:val="center"/>
        <w:rPr>
          <w:rFonts w:ascii="Arial" w:hAnsi="Arial" w:cs="Arial"/>
          <w:b/>
          <w:bCs/>
          <w:i/>
          <w:iCs/>
          <w:color w:val="000000" w:themeColor="text1"/>
        </w:rPr>
      </w:pPr>
    </w:p>
    <w:p w14:paraId="1C88E5CA" w14:textId="77777777" w:rsidR="008758DD" w:rsidRDefault="008758DD" w:rsidP="343958FF">
      <w:pPr>
        <w:spacing w:line="360" w:lineRule="auto"/>
        <w:jc w:val="center"/>
        <w:rPr>
          <w:rFonts w:ascii="Arial" w:hAnsi="Arial" w:cs="Arial"/>
          <w:b/>
          <w:bCs/>
          <w:i/>
          <w:iCs/>
          <w:color w:val="000000" w:themeColor="text1"/>
        </w:rPr>
      </w:pPr>
    </w:p>
    <w:p w14:paraId="31B025DB" w14:textId="77777777" w:rsidR="008758DD" w:rsidRDefault="008758DD" w:rsidP="343958FF">
      <w:pPr>
        <w:spacing w:line="360" w:lineRule="auto"/>
        <w:jc w:val="center"/>
        <w:rPr>
          <w:rFonts w:ascii="Arial" w:hAnsi="Arial" w:cs="Arial"/>
          <w:b/>
          <w:bCs/>
          <w:i/>
          <w:iCs/>
          <w:color w:val="000000" w:themeColor="text1"/>
        </w:rPr>
      </w:pPr>
    </w:p>
    <w:p w14:paraId="6C909CC4" w14:textId="77777777" w:rsidR="008758DD" w:rsidRDefault="008758DD" w:rsidP="343958FF">
      <w:pPr>
        <w:spacing w:line="360" w:lineRule="auto"/>
        <w:jc w:val="center"/>
        <w:rPr>
          <w:rFonts w:ascii="Arial" w:hAnsi="Arial" w:cs="Arial"/>
          <w:b/>
          <w:bCs/>
          <w:i/>
          <w:iCs/>
          <w:color w:val="000000" w:themeColor="text1"/>
        </w:rPr>
      </w:pPr>
    </w:p>
    <w:p w14:paraId="26B09935" w14:textId="77777777" w:rsidR="008758DD" w:rsidRDefault="008758DD" w:rsidP="343958FF">
      <w:pPr>
        <w:spacing w:line="360" w:lineRule="auto"/>
        <w:jc w:val="center"/>
        <w:rPr>
          <w:rFonts w:ascii="Arial" w:hAnsi="Arial" w:cs="Arial"/>
          <w:b/>
          <w:bCs/>
          <w:i/>
          <w:iCs/>
          <w:color w:val="000000" w:themeColor="text1"/>
        </w:rPr>
      </w:pPr>
    </w:p>
    <w:p w14:paraId="6DDC5E3B" w14:textId="77777777" w:rsidR="008758DD" w:rsidRDefault="008758DD" w:rsidP="343958FF">
      <w:pPr>
        <w:spacing w:line="360" w:lineRule="auto"/>
        <w:jc w:val="center"/>
        <w:rPr>
          <w:rFonts w:ascii="Arial" w:hAnsi="Arial" w:cs="Arial"/>
          <w:b/>
          <w:bCs/>
          <w:i/>
          <w:iCs/>
          <w:color w:val="000000" w:themeColor="text1"/>
        </w:rPr>
      </w:pPr>
    </w:p>
    <w:p w14:paraId="43BAFB5C" w14:textId="77777777" w:rsidR="008758DD" w:rsidRDefault="008758DD" w:rsidP="343958FF">
      <w:pPr>
        <w:spacing w:line="360" w:lineRule="auto"/>
        <w:jc w:val="center"/>
        <w:rPr>
          <w:rFonts w:ascii="Arial" w:hAnsi="Arial" w:cs="Arial"/>
          <w:b/>
          <w:bCs/>
          <w:i/>
          <w:iCs/>
          <w:color w:val="000000" w:themeColor="text1"/>
        </w:rPr>
      </w:pPr>
    </w:p>
    <w:p w14:paraId="67B4F342" w14:textId="77777777" w:rsidR="008758DD" w:rsidRDefault="008758DD" w:rsidP="343958FF">
      <w:pPr>
        <w:spacing w:line="360" w:lineRule="auto"/>
        <w:jc w:val="center"/>
        <w:rPr>
          <w:rFonts w:ascii="Arial" w:hAnsi="Arial" w:cs="Arial"/>
          <w:b/>
          <w:bCs/>
          <w:i/>
          <w:iCs/>
          <w:color w:val="000000" w:themeColor="text1"/>
        </w:rPr>
      </w:pPr>
    </w:p>
    <w:p w14:paraId="2657FC2F" w14:textId="77777777" w:rsidR="008758DD" w:rsidRDefault="008758DD" w:rsidP="343958FF">
      <w:pPr>
        <w:spacing w:line="360" w:lineRule="auto"/>
        <w:jc w:val="center"/>
        <w:rPr>
          <w:rFonts w:ascii="Arial" w:hAnsi="Arial" w:cs="Arial"/>
          <w:b/>
          <w:bCs/>
          <w:i/>
          <w:iCs/>
          <w:color w:val="000000" w:themeColor="text1"/>
        </w:rPr>
      </w:pPr>
    </w:p>
    <w:p w14:paraId="56203EA0" w14:textId="77777777" w:rsidR="00DA5331" w:rsidRDefault="00DA5331" w:rsidP="00DA5331">
      <w:pPr>
        <w:rPr>
          <w:rFonts w:ascii="Arial" w:hAnsi="Arial" w:cs="Arial"/>
        </w:rPr>
      </w:pPr>
      <w:r w:rsidRPr="00F07DF2">
        <w:rPr>
          <w:rFonts w:ascii="Arial" w:hAnsi="Arial" w:cs="Arial"/>
          <w:b/>
          <w:bCs/>
        </w:rPr>
        <w:lastRenderedPageBreak/>
        <w:t>Abstract:</w:t>
      </w:r>
      <w:r>
        <w:rPr>
          <w:rFonts w:ascii="Arial" w:hAnsi="Arial" w:cs="Arial"/>
        </w:rPr>
        <w:t xml:space="preserve"> Go into the hills and the wild places with your book and your bell…</w:t>
      </w:r>
    </w:p>
    <w:p w14:paraId="2E0F5BEA" w14:textId="77777777" w:rsidR="00DA5331" w:rsidRDefault="00DA5331" w:rsidP="00DA5331">
      <w:pPr>
        <w:rPr>
          <w:rFonts w:ascii="Arial" w:hAnsi="Arial" w:cs="Arial"/>
        </w:rPr>
      </w:pPr>
    </w:p>
    <w:p w14:paraId="1E45E70B" w14:textId="77777777" w:rsidR="00DA5331" w:rsidRDefault="00DA5331" w:rsidP="00DA5331">
      <w:pPr>
        <w:rPr>
          <w:rFonts w:ascii="Arial" w:hAnsi="Arial" w:cs="Arial"/>
        </w:rPr>
      </w:pPr>
      <w:r>
        <w:rPr>
          <w:rFonts w:ascii="Arial" w:hAnsi="Arial" w:cs="Arial"/>
        </w:rPr>
        <w:t xml:space="preserve">Since the very beginnings of Christianity and the early Church, many individuals have sought out those quiet places within the wilderness with an aim to find a deeper understanding of life and a sense of connection to God. Just as Jesus spent 40 days and 40 nights in the wilderness to connect with God, these individuals too sought something more, something which would provide them with more than that which could be found within the cities and towns of their time. As a result, individuals sought out the desert places within the wilderness across places such as Egypt, Palestine, and Syria where they would often live an ascetic life. </w:t>
      </w:r>
    </w:p>
    <w:p w14:paraId="7ABD4BF6" w14:textId="77777777" w:rsidR="00DA5331" w:rsidRDefault="00DA5331" w:rsidP="00DA5331">
      <w:pPr>
        <w:rPr>
          <w:rFonts w:ascii="Arial" w:hAnsi="Arial" w:cs="Arial"/>
        </w:rPr>
      </w:pPr>
    </w:p>
    <w:p w14:paraId="4B181AB2" w14:textId="77777777" w:rsidR="00DA5331" w:rsidRDefault="00DA5331" w:rsidP="00DA5331">
      <w:pPr>
        <w:rPr>
          <w:rFonts w:ascii="Arial" w:hAnsi="Arial" w:cs="Arial"/>
        </w:rPr>
      </w:pPr>
      <w:r>
        <w:rPr>
          <w:rFonts w:ascii="Arial" w:hAnsi="Arial" w:cs="Arial"/>
        </w:rPr>
        <w:t xml:space="preserve">There were many individuals such as St Anthony, John Cassian and Amma Syncletica of Alexandria who sought such a life as this in the wilderness and thus gained the name of the ‘Desert Mothers and Fathers’. These Desert Mothers and Fathers became influential within Christianity through drawing many individuals to them due to the lives they had established in the wilderness along with their teachings as a result, large communities began to be established around them which would later become monastic communities. </w:t>
      </w:r>
    </w:p>
    <w:p w14:paraId="76C501F1" w14:textId="77777777" w:rsidR="00DA5331" w:rsidRDefault="00DA5331" w:rsidP="00DA5331">
      <w:pPr>
        <w:rPr>
          <w:rFonts w:ascii="Arial" w:hAnsi="Arial" w:cs="Arial"/>
        </w:rPr>
      </w:pPr>
    </w:p>
    <w:p w14:paraId="7EE86E3D" w14:textId="77777777" w:rsidR="00DA5331" w:rsidRDefault="00DA5331" w:rsidP="00DA5331">
      <w:pPr>
        <w:rPr>
          <w:rFonts w:ascii="Arial" w:hAnsi="Arial" w:cs="Arial"/>
        </w:rPr>
      </w:pPr>
      <w:r w:rsidRPr="5848A1A5">
        <w:rPr>
          <w:rFonts w:ascii="Arial" w:hAnsi="Arial" w:cs="Arial"/>
        </w:rPr>
        <w:t>The monastic communities that were first established by the Desert Mothers and Fathers have continued to evolve. Just as monastic communities were greatly influential within early Christianity drawing many individuals to them, they continue to do so today drawing a variety of individuals to them. These communities continued to expand and led to an influence of monasticism within the Eastern Church which spread across Europe. Today the influence of these monastic communities contin</w:t>
      </w:r>
      <w:r>
        <w:rPr>
          <w:rFonts w:ascii="Arial" w:hAnsi="Arial" w:cs="Arial"/>
        </w:rPr>
        <w:t>ues</w:t>
      </w:r>
      <w:r w:rsidRPr="5848A1A5">
        <w:rPr>
          <w:rFonts w:ascii="Arial" w:hAnsi="Arial" w:cs="Arial"/>
        </w:rPr>
        <w:t xml:space="preserve"> to evolve as does society around them and this has led the way to a movement known as ‘New Monasticism’ seeing the establishment of many new monastic communities in 21</w:t>
      </w:r>
      <w:r w:rsidRPr="5848A1A5">
        <w:rPr>
          <w:rFonts w:ascii="Arial" w:hAnsi="Arial" w:cs="Arial"/>
          <w:vertAlign w:val="superscript"/>
        </w:rPr>
        <w:t>st</w:t>
      </w:r>
      <w:r w:rsidRPr="5848A1A5">
        <w:rPr>
          <w:rFonts w:ascii="Arial" w:hAnsi="Arial" w:cs="Arial"/>
        </w:rPr>
        <w:t xml:space="preserve"> Century Britain.</w:t>
      </w:r>
    </w:p>
    <w:p w14:paraId="35DA0562" w14:textId="77777777" w:rsidR="00DA5331" w:rsidRDefault="00DA5331" w:rsidP="00DA5331">
      <w:pPr>
        <w:rPr>
          <w:rFonts w:ascii="Arial" w:hAnsi="Arial" w:cs="Arial"/>
        </w:rPr>
      </w:pPr>
    </w:p>
    <w:p w14:paraId="080D57BF" w14:textId="77777777" w:rsidR="00DA5331" w:rsidRDefault="00DA5331" w:rsidP="00DA5331">
      <w:pPr>
        <w:rPr>
          <w:rFonts w:ascii="Arial" w:hAnsi="Arial" w:cs="Arial"/>
        </w:rPr>
      </w:pPr>
      <w:r>
        <w:rPr>
          <w:rFonts w:ascii="Arial" w:hAnsi="Arial" w:cs="Arial"/>
        </w:rPr>
        <w:t xml:space="preserve">There has been a variety of research throughout the years into the Desert Mothers and Fathers, their lives, and their teachings along with the influence they had within society focusing upon various elements. Within the field of academia there is also a range of research which has focused upon the differing strands of monasticism along with more recent research on new monasticism. Currently there does not appear to be a vast amount of research which looks at the connection of the Desert Mothers and Fathers and their influence on New Monasticism. Through exploring the lives, teachings and communities of these desert ascetic’s this research aims to draw upon previous research whilst also exploring how New Monasticism across Britain has been influenced by them and discovering through literature why monasticism continues to draw people in when society seems to be becoming more secular in its appearance. </w:t>
      </w:r>
    </w:p>
    <w:p w14:paraId="02EBF762" w14:textId="77777777" w:rsidR="00DA5331" w:rsidRDefault="00DA5331" w:rsidP="00DA5331">
      <w:pPr>
        <w:rPr>
          <w:rFonts w:ascii="Arial" w:hAnsi="Arial" w:cs="Arial"/>
        </w:rPr>
      </w:pPr>
    </w:p>
    <w:p w14:paraId="317E1889" w14:textId="77777777" w:rsidR="00DA5331" w:rsidRDefault="00DA5331" w:rsidP="00DA5331">
      <w:pPr>
        <w:rPr>
          <w:rFonts w:ascii="Arial" w:hAnsi="Arial" w:cs="Arial"/>
        </w:rPr>
      </w:pPr>
    </w:p>
    <w:p w14:paraId="4D800082" w14:textId="77777777" w:rsidR="00DA5331" w:rsidRDefault="00DA5331" w:rsidP="00DA5331">
      <w:pPr>
        <w:rPr>
          <w:rFonts w:ascii="Arial" w:hAnsi="Arial" w:cs="Arial"/>
        </w:rPr>
      </w:pPr>
      <w:r w:rsidRPr="00F0518E">
        <w:rPr>
          <w:rFonts w:ascii="Arial" w:hAnsi="Arial" w:cs="Arial"/>
          <w:b/>
          <w:bCs/>
        </w:rPr>
        <w:t>Research Methods:</w:t>
      </w:r>
      <w:r>
        <w:rPr>
          <w:rFonts w:ascii="Arial" w:hAnsi="Arial" w:cs="Arial"/>
        </w:rPr>
        <w:t xml:space="preserve"> This piece of research will be focusing upon “</w:t>
      </w:r>
      <w:r w:rsidRPr="00556E59">
        <w:rPr>
          <w:rFonts w:ascii="Arial" w:hAnsi="Arial" w:cs="Arial"/>
          <w:i/>
          <w:iCs/>
        </w:rPr>
        <w:t>The Desert Mothers and Fathers and their influence on New Monasticism in 21</w:t>
      </w:r>
      <w:r w:rsidRPr="00556E59">
        <w:rPr>
          <w:rFonts w:ascii="Arial" w:hAnsi="Arial" w:cs="Arial"/>
          <w:i/>
          <w:iCs/>
          <w:vertAlign w:val="superscript"/>
        </w:rPr>
        <w:t>st</w:t>
      </w:r>
      <w:r w:rsidRPr="00556E59">
        <w:rPr>
          <w:rFonts w:ascii="Arial" w:hAnsi="Arial" w:cs="Arial"/>
          <w:i/>
          <w:iCs/>
        </w:rPr>
        <w:t xml:space="preserve"> Century Britain</w:t>
      </w:r>
      <w:r>
        <w:rPr>
          <w:rFonts w:ascii="Arial" w:hAnsi="Arial" w:cs="Arial"/>
        </w:rPr>
        <w:t>”</w:t>
      </w:r>
      <w:r w:rsidRPr="005E463D">
        <w:rPr>
          <w:rFonts w:ascii="Arial" w:hAnsi="Arial" w:cs="Arial"/>
        </w:rPr>
        <w:t>.</w:t>
      </w:r>
      <w:r>
        <w:rPr>
          <w:rFonts w:ascii="Arial" w:hAnsi="Arial" w:cs="Arial"/>
        </w:rPr>
        <w:t xml:space="preserve"> This piece of research will be focusing predominately upon written texts in doing so there are a variety of methodologies which can be used to gain a further understanding of this. </w:t>
      </w:r>
    </w:p>
    <w:p w14:paraId="42A069AC" w14:textId="77777777" w:rsidR="00DA5331" w:rsidRDefault="00DA5331" w:rsidP="00DA5331">
      <w:pPr>
        <w:rPr>
          <w:rFonts w:ascii="Arial" w:hAnsi="Arial" w:cs="Arial"/>
        </w:rPr>
      </w:pPr>
    </w:p>
    <w:p w14:paraId="1F02BB49" w14:textId="77777777" w:rsidR="00DA5331" w:rsidRDefault="00DA5331" w:rsidP="00DA5331">
      <w:pPr>
        <w:rPr>
          <w:rFonts w:ascii="Arial" w:hAnsi="Arial" w:cs="Arial"/>
        </w:rPr>
      </w:pPr>
      <w:r>
        <w:rPr>
          <w:rFonts w:ascii="Arial" w:hAnsi="Arial" w:cs="Arial"/>
        </w:rPr>
        <w:lastRenderedPageBreak/>
        <w:t>One of the theories which will be used is that of reception theory. It is widely believed by many scholars that New Monasticism emerged following an influence by the desert mothers and fathers who were the founders of monasticism. In order to understand why monasticism remains influential today it is important to look back to its foundations, how it spread and historical texts of that time along with the lives that the desert mothers and fathers lived. Reception theory enables us to gain an understanding of the intended focus and purpose of a text at a particular period in time along with the influence it held and</w:t>
      </w:r>
      <w:r w:rsidRPr="00581D72">
        <w:rPr>
          <w:rFonts w:ascii="Arial" w:hAnsi="Arial" w:cs="Arial"/>
        </w:rPr>
        <w:t xml:space="preserve"> </w:t>
      </w:r>
      <w:r>
        <w:rPr>
          <w:rFonts w:ascii="Arial" w:hAnsi="Arial" w:cs="Arial"/>
        </w:rPr>
        <w:t>the</w:t>
      </w:r>
      <w:r w:rsidRPr="00581D72">
        <w:rPr>
          <w:rFonts w:ascii="Arial" w:hAnsi="Arial" w:cs="Arial"/>
        </w:rPr>
        <w:t xml:space="preserve"> relevance</w:t>
      </w:r>
      <w:r>
        <w:rPr>
          <w:rFonts w:ascii="Arial" w:hAnsi="Arial" w:cs="Arial"/>
        </w:rPr>
        <w:t xml:space="preserve"> that such a text still holds</w:t>
      </w:r>
      <w:r w:rsidRPr="00581D72">
        <w:rPr>
          <w:rFonts w:ascii="Arial" w:hAnsi="Arial" w:cs="Arial"/>
        </w:rPr>
        <w:t>.</w:t>
      </w:r>
    </w:p>
    <w:p w14:paraId="46D7A427" w14:textId="77777777" w:rsidR="00DA5331" w:rsidRDefault="00DA5331" w:rsidP="00DA5331">
      <w:pPr>
        <w:rPr>
          <w:rFonts w:ascii="Arial" w:hAnsi="Arial" w:cs="Arial"/>
        </w:rPr>
      </w:pPr>
    </w:p>
    <w:p w14:paraId="59C154B1" w14:textId="77777777" w:rsidR="00DA5331" w:rsidRDefault="00DA5331" w:rsidP="00DA5331">
      <w:pPr>
        <w:rPr>
          <w:rFonts w:ascii="Arial" w:hAnsi="Arial" w:cs="Arial"/>
        </w:rPr>
      </w:pPr>
      <w:r>
        <w:rPr>
          <w:rFonts w:ascii="Arial" w:hAnsi="Arial" w:cs="Arial"/>
        </w:rPr>
        <w:t>As this research is based upon primary and secondary texts a key theory that will be used is modern literary theory. Each text is written with a specific purpose and audience in mind and as such, although they were not intentionally written as so, many of these texts will be biased in where they focus their attention. Literary Theory has many subgroups including narratology which can be used when looking at the lives of the desert mothers and fathers. A further subcategory is new historicism which allows us to look at how particular texts are of historical importance have influenced historical and social situations such as the forming of new monasticism.</w:t>
      </w:r>
    </w:p>
    <w:p w14:paraId="68DAF30C" w14:textId="77777777" w:rsidR="00DA5331" w:rsidRDefault="00DA5331" w:rsidP="00DA5331">
      <w:pPr>
        <w:rPr>
          <w:rFonts w:ascii="Arial" w:hAnsi="Arial" w:cs="Arial"/>
        </w:rPr>
      </w:pPr>
    </w:p>
    <w:p w14:paraId="32AB1104" w14:textId="77777777" w:rsidR="00DA5331" w:rsidRDefault="00DA5331" w:rsidP="00DA5331">
      <w:pPr>
        <w:rPr>
          <w:rFonts w:ascii="Arial" w:hAnsi="Arial" w:cs="Arial"/>
        </w:rPr>
      </w:pPr>
    </w:p>
    <w:p w14:paraId="67B89161" w14:textId="77777777" w:rsidR="00DA5331" w:rsidRPr="00261EDB" w:rsidRDefault="00DA5331" w:rsidP="00DA5331">
      <w:pPr>
        <w:rPr>
          <w:rFonts w:ascii="Arial" w:hAnsi="Arial" w:cs="Arial"/>
          <w:b/>
          <w:bCs/>
        </w:rPr>
      </w:pPr>
      <w:r w:rsidRPr="00261EDB">
        <w:rPr>
          <w:rFonts w:ascii="Arial" w:hAnsi="Arial" w:cs="Arial"/>
          <w:b/>
          <w:bCs/>
        </w:rPr>
        <w:t>Short Introductory Bibliography:</w:t>
      </w:r>
    </w:p>
    <w:p w14:paraId="2EAE28A8" w14:textId="77777777" w:rsidR="00DA5331" w:rsidRDefault="00DA5331" w:rsidP="00DA5331">
      <w:pPr>
        <w:rPr>
          <w:rFonts w:ascii="Arial" w:hAnsi="Arial" w:cs="Arial"/>
        </w:rPr>
      </w:pPr>
    </w:p>
    <w:p w14:paraId="6A5A7684" w14:textId="77777777" w:rsidR="00DA5331" w:rsidRDefault="00DA5331" w:rsidP="00DA5331">
      <w:pPr>
        <w:rPr>
          <w:rFonts w:ascii="Arial" w:hAnsi="Arial" w:cs="Arial"/>
          <w:iCs/>
        </w:rPr>
      </w:pPr>
      <w:r>
        <w:rPr>
          <w:rFonts w:ascii="Arial" w:hAnsi="Arial" w:cs="Arial"/>
          <w:iCs/>
        </w:rPr>
        <w:t xml:space="preserve">Cassian, John. Ramsey, Boniface (Trans) (2000), </w:t>
      </w:r>
      <w:r w:rsidRPr="00DC54E1">
        <w:rPr>
          <w:rFonts w:ascii="Arial" w:hAnsi="Arial" w:cs="Arial"/>
          <w:i/>
        </w:rPr>
        <w:t>John Cassian: The Institutes</w:t>
      </w:r>
      <w:r>
        <w:rPr>
          <w:rFonts w:ascii="Arial" w:hAnsi="Arial" w:cs="Arial"/>
          <w:iCs/>
        </w:rPr>
        <w:t>. The Newman Press: New York.</w:t>
      </w:r>
    </w:p>
    <w:p w14:paraId="2B819CB7" w14:textId="77777777" w:rsidR="00DA5331" w:rsidRDefault="00DA5331" w:rsidP="00DA5331">
      <w:pPr>
        <w:rPr>
          <w:rFonts w:ascii="Arial" w:hAnsi="Arial" w:cs="Arial"/>
          <w:iCs/>
        </w:rPr>
      </w:pPr>
    </w:p>
    <w:p w14:paraId="2665EE80" w14:textId="77777777" w:rsidR="00DA5331" w:rsidRPr="000A4C77" w:rsidRDefault="00DA5331" w:rsidP="00DA5331">
      <w:pPr>
        <w:rPr>
          <w:rFonts w:ascii="Arial" w:hAnsi="Arial" w:cs="Arial"/>
          <w:iCs/>
        </w:rPr>
      </w:pPr>
      <w:r>
        <w:rPr>
          <w:rFonts w:ascii="Arial" w:hAnsi="Arial" w:cs="Arial"/>
          <w:iCs/>
        </w:rPr>
        <w:t xml:space="preserve">Cole, David (Ed). The Community of Aidan and Hilda. </w:t>
      </w:r>
      <w:r>
        <w:rPr>
          <w:rFonts w:ascii="Arial" w:hAnsi="Arial" w:cs="Arial"/>
          <w:i/>
        </w:rPr>
        <w:t>Celtic Prayer Caught Up in Love. Wisdom for living from a modern Celtic Community.</w:t>
      </w:r>
      <w:r>
        <w:rPr>
          <w:rFonts w:ascii="Arial" w:hAnsi="Arial" w:cs="Arial"/>
          <w:iCs/>
        </w:rPr>
        <w:t xml:space="preserve"> Bible Reading Fellowship: Abingdon.</w:t>
      </w:r>
    </w:p>
    <w:p w14:paraId="2F7B6C0F" w14:textId="77777777" w:rsidR="00DA5331" w:rsidRDefault="00DA5331" w:rsidP="00DA5331">
      <w:pPr>
        <w:rPr>
          <w:rFonts w:ascii="Arial" w:hAnsi="Arial" w:cs="Arial"/>
        </w:rPr>
      </w:pPr>
    </w:p>
    <w:p w14:paraId="2CED40D6" w14:textId="77777777" w:rsidR="00DA5331" w:rsidRDefault="00DA5331" w:rsidP="00DA5331">
      <w:pPr>
        <w:rPr>
          <w:rFonts w:ascii="Arial" w:hAnsi="Arial" w:cs="Arial"/>
          <w:iCs/>
        </w:rPr>
      </w:pPr>
      <w:r>
        <w:rPr>
          <w:rFonts w:ascii="Arial" w:hAnsi="Arial" w:cs="Arial"/>
          <w:iCs/>
        </w:rPr>
        <w:t xml:space="preserve">Jamison, Abbot Christopher (2010). </w:t>
      </w:r>
      <w:r>
        <w:rPr>
          <w:rFonts w:ascii="Arial" w:hAnsi="Arial" w:cs="Arial"/>
          <w:i/>
        </w:rPr>
        <w:t xml:space="preserve">Finding Sanctuary. Monastic Steps for Everyday Life. </w:t>
      </w:r>
      <w:r>
        <w:rPr>
          <w:rFonts w:ascii="Arial" w:hAnsi="Arial" w:cs="Arial"/>
          <w:iCs/>
        </w:rPr>
        <w:t>Orion Books Ltd: London.</w:t>
      </w:r>
    </w:p>
    <w:p w14:paraId="24DD0CDD" w14:textId="77777777" w:rsidR="00DA5331" w:rsidRDefault="00DA5331" w:rsidP="00DA5331">
      <w:pPr>
        <w:rPr>
          <w:rFonts w:ascii="Arial" w:hAnsi="Arial" w:cs="Arial"/>
          <w:iCs/>
        </w:rPr>
      </w:pPr>
    </w:p>
    <w:p w14:paraId="4F4339D3" w14:textId="77777777" w:rsidR="00DA5331" w:rsidRDefault="00DA5331" w:rsidP="00DA5331">
      <w:pPr>
        <w:rPr>
          <w:rFonts w:ascii="Arial" w:hAnsi="Arial" w:cs="Arial"/>
          <w:i/>
        </w:rPr>
      </w:pPr>
      <w:r>
        <w:rPr>
          <w:rFonts w:ascii="Arial" w:hAnsi="Arial" w:cs="Arial"/>
          <w:iCs/>
        </w:rPr>
        <w:t xml:space="preserve">Mobsby, Ian. Berry, Mark (2014). </w:t>
      </w:r>
      <w:r>
        <w:rPr>
          <w:rFonts w:ascii="Arial" w:hAnsi="Arial" w:cs="Arial"/>
          <w:i/>
        </w:rPr>
        <w:t xml:space="preserve">A New Monastic Handbook. From Vision to Practice. </w:t>
      </w:r>
      <w:r w:rsidRPr="000E23EF">
        <w:rPr>
          <w:rFonts w:ascii="Arial" w:hAnsi="Arial" w:cs="Arial"/>
          <w:iCs/>
        </w:rPr>
        <w:t>Canterbury Press: London</w:t>
      </w:r>
      <w:r>
        <w:rPr>
          <w:rFonts w:ascii="Arial" w:hAnsi="Arial" w:cs="Arial"/>
          <w:i/>
        </w:rPr>
        <w:t>.</w:t>
      </w:r>
    </w:p>
    <w:p w14:paraId="610E2EB0" w14:textId="77777777" w:rsidR="00DA5331" w:rsidRDefault="00DA5331" w:rsidP="00DA5331">
      <w:pPr>
        <w:rPr>
          <w:rFonts w:ascii="Arial" w:hAnsi="Arial" w:cs="Arial"/>
        </w:rPr>
      </w:pPr>
    </w:p>
    <w:p w14:paraId="78220A5F" w14:textId="77777777" w:rsidR="00DA5331" w:rsidRPr="00AF0389" w:rsidRDefault="00DA5331" w:rsidP="00DA5331">
      <w:pPr>
        <w:rPr>
          <w:rFonts w:ascii="Arial" w:hAnsi="Arial" w:cs="Arial"/>
          <w:iCs/>
        </w:rPr>
      </w:pPr>
      <w:r>
        <w:rPr>
          <w:rFonts w:ascii="Arial" w:hAnsi="Arial" w:cs="Arial"/>
          <w:iCs/>
        </w:rPr>
        <w:t>Mursell, Gordon (Ed) (2001),</w:t>
      </w:r>
      <w:r w:rsidRPr="00DC54E1">
        <w:rPr>
          <w:rFonts w:ascii="Arial" w:hAnsi="Arial" w:cs="Arial"/>
          <w:i/>
        </w:rPr>
        <w:t>The Story of Christian Spirituality. Two thousand years, from East to West</w:t>
      </w:r>
      <w:r>
        <w:rPr>
          <w:rFonts w:ascii="Arial" w:hAnsi="Arial" w:cs="Arial"/>
          <w:iCs/>
        </w:rPr>
        <w:t xml:space="preserve">. Lion Publishing: Oxford. </w:t>
      </w:r>
    </w:p>
    <w:p w14:paraId="4CF4E90E" w14:textId="77777777" w:rsidR="00DA5331" w:rsidRDefault="00DA5331" w:rsidP="00DA5331">
      <w:pPr>
        <w:rPr>
          <w:rFonts w:ascii="Arial" w:hAnsi="Arial" w:cs="Arial"/>
          <w:iCs/>
        </w:rPr>
      </w:pPr>
    </w:p>
    <w:p w14:paraId="6A9D9261" w14:textId="77777777" w:rsidR="00DA5331" w:rsidRDefault="00DA5331" w:rsidP="00DA5331">
      <w:pPr>
        <w:rPr>
          <w:rFonts w:ascii="Arial" w:hAnsi="Arial" w:cs="Arial"/>
          <w:iCs/>
        </w:rPr>
      </w:pPr>
      <w:r>
        <w:rPr>
          <w:rFonts w:ascii="Arial" w:hAnsi="Arial" w:cs="Arial"/>
          <w:iCs/>
        </w:rPr>
        <w:t xml:space="preserve">Paintner, Christine Valters (2012). </w:t>
      </w:r>
      <w:r w:rsidRPr="000E74A0">
        <w:rPr>
          <w:rFonts w:ascii="Arial" w:hAnsi="Arial" w:cs="Arial"/>
          <w:i/>
        </w:rPr>
        <w:t>Desert Fathers and Mothers. Early Christian Wisdom Sayings</w:t>
      </w:r>
      <w:r>
        <w:rPr>
          <w:rFonts w:ascii="Arial" w:hAnsi="Arial" w:cs="Arial"/>
          <w:iCs/>
        </w:rPr>
        <w:t>. SkyLight Paths Publishing: USA.</w:t>
      </w:r>
    </w:p>
    <w:p w14:paraId="3A057A57" w14:textId="77777777" w:rsidR="00DA5331" w:rsidRDefault="00DA5331" w:rsidP="00DA5331">
      <w:pPr>
        <w:rPr>
          <w:rFonts w:ascii="Arial" w:hAnsi="Arial" w:cs="Arial"/>
        </w:rPr>
      </w:pPr>
    </w:p>
    <w:p w14:paraId="7F33330B" w14:textId="77777777" w:rsidR="00DA5331" w:rsidRDefault="00DA5331" w:rsidP="00DA5331">
      <w:pPr>
        <w:rPr>
          <w:rFonts w:ascii="Arial" w:hAnsi="Arial" w:cs="Arial"/>
          <w:iCs/>
        </w:rPr>
      </w:pPr>
      <w:r>
        <w:rPr>
          <w:rFonts w:ascii="Arial" w:hAnsi="Arial" w:cs="Arial"/>
          <w:iCs/>
        </w:rPr>
        <w:t xml:space="preserve">Penguin Classics (2003). </w:t>
      </w:r>
      <w:r w:rsidRPr="00FD276C">
        <w:rPr>
          <w:rFonts w:ascii="Arial" w:hAnsi="Arial" w:cs="Arial"/>
          <w:i/>
        </w:rPr>
        <w:t xml:space="preserve">The Desert Fathers. Sayings of the Early Christian Monks. Penguin </w:t>
      </w:r>
      <w:r>
        <w:rPr>
          <w:rFonts w:ascii="Arial" w:hAnsi="Arial" w:cs="Arial"/>
          <w:iCs/>
        </w:rPr>
        <w:t>Group: London.</w:t>
      </w:r>
    </w:p>
    <w:p w14:paraId="6A3A2C39" w14:textId="77777777" w:rsidR="00DA5331" w:rsidRDefault="00DA5331" w:rsidP="00DA5331">
      <w:pPr>
        <w:rPr>
          <w:rFonts w:ascii="Arial" w:hAnsi="Arial" w:cs="Arial"/>
          <w:iCs/>
        </w:rPr>
      </w:pPr>
    </w:p>
    <w:p w14:paraId="54BF70E1" w14:textId="77777777" w:rsidR="00DA5331" w:rsidRDefault="00DA5331" w:rsidP="00DA5331">
      <w:pPr>
        <w:rPr>
          <w:rFonts w:ascii="Arial" w:hAnsi="Arial" w:cs="Arial"/>
          <w:iCs/>
        </w:rPr>
      </w:pPr>
      <w:r>
        <w:rPr>
          <w:rFonts w:ascii="Arial" w:hAnsi="Arial" w:cs="Arial"/>
          <w:iCs/>
        </w:rPr>
        <w:t xml:space="preserve">Simpson, Ray (2014). </w:t>
      </w:r>
      <w:r w:rsidRPr="00E22A73">
        <w:rPr>
          <w:rFonts w:ascii="Arial" w:hAnsi="Arial" w:cs="Arial"/>
          <w:i/>
        </w:rPr>
        <w:t>New Celtic Monasticism for Everyday People</w:t>
      </w:r>
      <w:r>
        <w:rPr>
          <w:rFonts w:ascii="Arial" w:hAnsi="Arial" w:cs="Arial"/>
          <w:iCs/>
        </w:rPr>
        <w:t>. Kevin Mayhew: Suffolk.</w:t>
      </w:r>
    </w:p>
    <w:p w14:paraId="4F5A5056" w14:textId="77777777" w:rsidR="00DA5331" w:rsidRDefault="00DA5331" w:rsidP="00DA5331">
      <w:pPr>
        <w:rPr>
          <w:rFonts w:ascii="Arial" w:hAnsi="Arial" w:cs="Arial"/>
        </w:rPr>
      </w:pPr>
    </w:p>
    <w:p w14:paraId="56C8E2F6" w14:textId="77777777" w:rsidR="00DA5331" w:rsidRDefault="00DA5331" w:rsidP="00DA5331">
      <w:pPr>
        <w:rPr>
          <w:rFonts w:ascii="Arial" w:hAnsi="Arial" w:cs="Arial"/>
          <w:iCs/>
        </w:rPr>
      </w:pPr>
      <w:r>
        <w:rPr>
          <w:rFonts w:ascii="Arial" w:hAnsi="Arial" w:cs="Arial"/>
          <w:iCs/>
        </w:rPr>
        <w:t>Simpson, Ray (2016). St Aidan’s Way of Mission. Celtic Insights for a Post-Christian World. The Bible Reading Fellowship: Abingdon.</w:t>
      </w:r>
    </w:p>
    <w:p w14:paraId="73B7CA89" w14:textId="77777777" w:rsidR="00DA5331" w:rsidRDefault="00DA5331" w:rsidP="00DA5331">
      <w:pPr>
        <w:rPr>
          <w:rFonts w:ascii="Arial" w:hAnsi="Arial" w:cs="Arial"/>
          <w:iCs/>
        </w:rPr>
      </w:pPr>
    </w:p>
    <w:p w14:paraId="6CE1DB6F" w14:textId="77777777" w:rsidR="00DA5331" w:rsidRPr="00996F77" w:rsidRDefault="00DA5331" w:rsidP="00DA5331">
      <w:pPr>
        <w:rPr>
          <w:rFonts w:ascii="Arial" w:hAnsi="Arial" w:cs="Arial"/>
          <w:iCs/>
        </w:rPr>
      </w:pPr>
      <w:r w:rsidRPr="00B108E2">
        <w:rPr>
          <w:rFonts w:ascii="Arial" w:hAnsi="Arial" w:cs="Arial"/>
          <w:iCs/>
        </w:rPr>
        <w:lastRenderedPageBreak/>
        <w:t xml:space="preserve">Simpson, Ray </w:t>
      </w:r>
      <w:r>
        <w:rPr>
          <w:rFonts w:ascii="Arial" w:hAnsi="Arial" w:cs="Arial"/>
          <w:iCs/>
        </w:rPr>
        <w:t xml:space="preserve">(2021). </w:t>
      </w:r>
      <w:r>
        <w:rPr>
          <w:rFonts w:ascii="Arial" w:hAnsi="Arial" w:cs="Arial"/>
          <w:i/>
        </w:rPr>
        <w:t xml:space="preserve">Monk in the Market Place and the Simpsons. </w:t>
      </w:r>
      <w:r>
        <w:rPr>
          <w:rFonts w:ascii="Arial" w:hAnsi="Arial" w:cs="Arial"/>
          <w:iCs/>
        </w:rPr>
        <w:t>Darton, Longman and Todd Ltd: London.</w:t>
      </w:r>
      <w:r>
        <w:rPr>
          <w:rFonts w:ascii="Arial" w:hAnsi="Arial" w:cs="Arial"/>
          <w:i/>
        </w:rPr>
        <w:t xml:space="preserve"> </w:t>
      </w:r>
    </w:p>
    <w:p w14:paraId="2FAC204B" w14:textId="77777777" w:rsidR="00DA5331" w:rsidRDefault="00DA5331" w:rsidP="00DA5331">
      <w:pPr>
        <w:rPr>
          <w:rFonts w:ascii="Arial" w:hAnsi="Arial" w:cs="Arial"/>
        </w:rPr>
      </w:pPr>
    </w:p>
    <w:p w14:paraId="795FB788" w14:textId="77777777" w:rsidR="00DA5331" w:rsidRDefault="00DA5331" w:rsidP="00DA5331">
      <w:pPr>
        <w:rPr>
          <w:rFonts w:ascii="Arial" w:hAnsi="Arial" w:cs="Arial"/>
          <w:iCs/>
        </w:rPr>
      </w:pPr>
      <w:r>
        <w:rPr>
          <w:rFonts w:ascii="Arial" w:hAnsi="Arial" w:cs="Arial"/>
          <w:iCs/>
        </w:rPr>
        <w:t xml:space="preserve">Swan, Laura (2001). </w:t>
      </w:r>
      <w:r w:rsidRPr="000E74A0">
        <w:rPr>
          <w:rFonts w:ascii="Arial" w:hAnsi="Arial" w:cs="Arial"/>
          <w:i/>
        </w:rPr>
        <w:t>The Forgotten Desert Mothers. Sayings, Lives and Stories of Early Christian Women</w:t>
      </w:r>
      <w:r>
        <w:rPr>
          <w:rFonts w:ascii="Arial" w:hAnsi="Arial" w:cs="Arial"/>
          <w:iCs/>
        </w:rPr>
        <w:t>. Paulist Press: New Jersey.</w:t>
      </w:r>
    </w:p>
    <w:p w14:paraId="6810D7E3" w14:textId="77777777" w:rsidR="00DA5331" w:rsidRDefault="00DA5331" w:rsidP="00DA5331">
      <w:pPr>
        <w:rPr>
          <w:rFonts w:ascii="Arial" w:hAnsi="Arial" w:cs="Arial"/>
          <w:iCs/>
        </w:rPr>
      </w:pPr>
    </w:p>
    <w:p w14:paraId="6937067D" w14:textId="77777777" w:rsidR="00DA5331" w:rsidRDefault="00DA5331" w:rsidP="00DA5331">
      <w:pPr>
        <w:rPr>
          <w:rFonts w:ascii="Arial" w:hAnsi="Arial" w:cs="Arial"/>
          <w:iCs/>
        </w:rPr>
      </w:pPr>
      <w:r>
        <w:rPr>
          <w:rFonts w:ascii="Arial" w:hAnsi="Arial" w:cs="Arial"/>
          <w:iCs/>
        </w:rPr>
        <w:t xml:space="preserve">Williams, Rowan (2021). </w:t>
      </w:r>
      <w:r>
        <w:rPr>
          <w:rFonts w:ascii="Arial" w:hAnsi="Arial" w:cs="Arial"/>
          <w:i/>
        </w:rPr>
        <w:t xml:space="preserve">Looking East in Winter. Contemporary Thought and the Eastern Christian Tradition. </w:t>
      </w:r>
      <w:r>
        <w:rPr>
          <w:rFonts w:ascii="Arial" w:hAnsi="Arial" w:cs="Arial"/>
          <w:iCs/>
        </w:rPr>
        <w:t>Bloomsbury Publishing Plc: London.</w:t>
      </w:r>
    </w:p>
    <w:p w14:paraId="7F00E03E" w14:textId="77777777" w:rsidR="00DA5331" w:rsidRPr="00AF3E32" w:rsidRDefault="00DA5331" w:rsidP="00DA5331">
      <w:pPr>
        <w:rPr>
          <w:rFonts w:ascii="Arial" w:hAnsi="Arial" w:cs="Arial"/>
          <w:iCs/>
        </w:rPr>
      </w:pPr>
      <w:r w:rsidRPr="00AF3E32">
        <w:rPr>
          <w:rFonts w:ascii="Arial" w:hAnsi="Arial" w:cs="Arial"/>
          <w:iCs/>
        </w:rPr>
        <w:t xml:space="preserve">Wilson-Hartgrove, Jonathan (2008). </w:t>
      </w:r>
      <w:r w:rsidRPr="00AF3E32">
        <w:rPr>
          <w:rFonts w:ascii="Arial" w:hAnsi="Arial" w:cs="Arial"/>
          <w:i/>
        </w:rPr>
        <w:t>New Monasticism. What it has to say to today’s church.</w:t>
      </w:r>
      <w:r>
        <w:rPr>
          <w:rFonts w:ascii="Arial" w:hAnsi="Arial" w:cs="Arial"/>
          <w:iCs/>
        </w:rPr>
        <w:t xml:space="preserve"> Brazos Press: USA </w:t>
      </w:r>
    </w:p>
    <w:p w14:paraId="3991E377" w14:textId="77777777" w:rsidR="00DA5331" w:rsidRDefault="00DA5331" w:rsidP="343958FF">
      <w:pPr>
        <w:spacing w:line="360" w:lineRule="auto"/>
        <w:jc w:val="center"/>
        <w:rPr>
          <w:rFonts w:ascii="Arial" w:hAnsi="Arial" w:cs="Arial"/>
          <w:b/>
          <w:bCs/>
          <w:i/>
          <w:iCs/>
          <w:color w:val="000000" w:themeColor="text1"/>
        </w:rPr>
      </w:pPr>
    </w:p>
    <w:p w14:paraId="46FE2179" w14:textId="77777777" w:rsidR="00DA5331" w:rsidRDefault="00DA5331" w:rsidP="343958FF">
      <w:pPr>
        <w:spacing w:line="360" w:lineRule="auto"/>
        <w:jc w:val="center"/>
        <w:rPr>
          <w:rFonts w:ascii="Arial" w:hAnsi="Arial" w:cs="Arial"/>
          <w:b/>
          <w:bCs/>
          <w:i/>
          <w:iCs/>
          <w:color w:val="000000" w:themeColor="text1"/>
        </w:rPr>
      </w:pPr>
    </w:p>
    <w:p w14:paraId="47F18A44" w14:textId="77777777" w:rsidR="00DA5331" w:rsidRDefault="00DA5331" w:rsidP="343958FF">
      <w:pPr>
        <w:spacing w:line="360" w:lineRule="auto"/>
        <w:jc w:val="center"/>
        <w:rPr>
          <w:rFonts w:ascii="Arial" w:hAnsi="Arial" w:cs="Arial"/>
          <w:b/>
          <w:bCs/>
          <w:i/>
          <w:iCs/>
          <w:color w:val="000000" w:themeColor="text1"/>
        </w:rPr>
      </w:pPr>
    </w:p>
    <w:p w14:paraId="226FAE96" w14:textId="77777777" w:rsidR="00DA5331" w:rsidRDefault="00DA5331" w:rsidP="343958FF">
      <w:pPr>
        <w:spacing w:line="360" w:lineRule="auto"/>
        <w:jc w:val="center"/>
        <w:rPr>
          <w:rFonts w:ascii="Arial" w:hAnsi="Arial" w:cs="Arial"/>
          <w:b/>
          <w:bCs/>
          <w:i/>
          <w:iCs/>
          <w:color w:val="000000" w:themeColor="text1"/>
        </w:rPr>
      </w:pPr>
    </w:p>
    <w:p w14:paraId="00879EDB" w14:textId="77777777" w:rsidR="00DA5331" w:rsidRDefault="00DA5331" w:rsidP="343958FF">
      <w:pPr>
        <w:spacing w:line="360" w:lineRule="auto"/>
        <w:jc w:val="center"/>
        <w:rPr>
          <w:rFonts w:ascii="Arial" w:hAnsi="Arial" w:cs="Arial"/>
          <w:b/>
          <w:bCs/>
          <w:i/>
          <w:iCs/>
          <w:color w:val="000000" w:themeColor="text1"/>
        </w:rPr>
      </w:pPr>
    </w:p>
    <w:p w14:paraId="25462EAC" w14:textId="77777777" w:rsidR="00DA5331" w:rsidRDefault="00DA5331" w:rsidP="343958FF">
      <w:pPr>
        <w:spacing w:line="360" w:lineRule="auto"/>
        <w:jc w:val="center"/>
        <w:rPr>
          <w:rFonts w:ascii="Arial" w:hAnsi="Arial" w:cs="Arial"/>
          <w:b/>
          <w:bCs/>
          <w:i/>
          <w:iCs/>
          <w:color w:val="000000" w:themeColor="text1"/>
        </w:rPr>
      </w:pPr>
    </w:p>
    <w:p w14:paraId="18C68D47" w14:textId="77777777" w:rsidR="00DA5331" w:rsidRDefault="00DA5331" w:rsidP="343958FF">
      <w:pPr>
        <w:spacing w:line="360" w:lineRule="auto"/>
        <w:jc w:val="center"/>
        <w:rPr>
          <w:rFonts w:ascii="Arial" w:hAnsi="Arial" w:cs="Arial"/>
          <w:b/>
          <w:bCs/>
          <w:i/>
          <w:iCs/>
          <w:color w:val="000000" w:themeColor="text1"/>
        </w:rPr>
      </w:pPr>
    </w:p>
    <w:p w14:paraId="27652E23" w14:textId="77777777" w:rsidR="00DA5331" w:rsidRDefault="00DA5331" w:rsidP="343958FF">
      <w:pPr>
        <w:spacing w:line="360" w:lineRule="auto"/>
        <w:jc w:val="center"/>
        <w:rPr>
          <w:rFonts w:ascii="Arial" w:hAnsi="Arial" w:cs="Arial"/>
          <w:b/>
          <w:bCs/>
          <w:i/>
          <w:iCs/>
          <w:color w:val="000000" w:themeColor="text1"/>
        </w:rPr>
      </w:pPr>
    </w:p>
    <w:p w14:paraId="0EF4A594" w14:textId="77777777" w:rsidR="00DA5331" w:rsidRDefault="00DA5331" w:rsidP="343958FF">
      <w:pPr>
        <w:spacing w:line="360" w:lineRule="auto"/>
        <w:jc w:val="center"/>
        <w:rPr>
          <w:rFonts w:ascii="Arial" w:hAnsi="Arial" w:cs="Arial"/>
          <w:b/>
          <w:bCs/>
          <w:i/>
          <w:iCs/>
          <w:color w:val="000000" w:themeColor="text1"/>
        </w:rPr>
      </w:pPr>
    </w:p>
    <w:p w14:paraId="1BA99F37" w14:textId="77777777" w:rsidR="00DA5331" w:rsidRDefault="00DA5331" w:rsidP="343958FF">
      <w:pPr>
        <w:spacing w:line="360" w:lineRule="auto"/>
        <w:jc w:val="center"/>
        <w:rPr>
          <w:rFonts w:ascii="Arial" w:hAnsi="Arial" w:cs="Arial"/>
          <w:b/>
          <w:bCs/>
          <w:i/>
          <w:iCs/>
          <w:color w:val="000000" w:themeColor="text1"/>
        </w:rPr>
      </w:pPr>
    </w:p>
    <w:p w14:paraId="2224B1C3" w14:textId="77777777" w:rsidR="00DA5331" w:rsidRDefault="00DA5331" w:rsidP="343958FF">
      <w:pPr>
        <w:spacing w:line="360" w:lineRule="auto"/>
        <w:jc w:val="center"/>
        <w:rPr>
          <w:rFonts w:ascii="Arial" w:hAnsi="Arial" w:cs="Arial"/>
          <w:b/>
          <w:bCs/>
          <w:i/>
          <w:iCs/>
          <w:color w:val="000000" w:themeColor="text1"/>
        </w:rPr>
      </w:pPr>
    </w:p>
    <w:p w14:paraId="2ABA3D5A" w14:textId="77777777" w:rsidR="00DA5331" w:rsidRDefault="00DA5331" w:rsidP="343958FF">
      <w:pPr>
        <w:spacing w:line="360" w:lineRule="auto"/>
        <w:jc w:val="center"/>
        <w:rPr>
          <w:rFonts w:ascii="Arial" w:hAnsi="Arial" w:cs="Arial"/>
          <w:b/>
          <w:bCs/>
          <w:i/>
          <w:iCs/>
          <w:color w:val="000000" w:themeColor="text1"/>
        </w:rPr>
      </w:pPr>
    </w:p>
    <w:p w14:paraId="69B10856" w14:textId="77777777" w:rsidR="00DA5331" w:rsidRDefault="00DA5331" w:rsidP="343958FF">
      <w:pPr>
        <w:spacing w:line="360" w:lineRule="auto"/>
        <w:jc w:val="center"/>
        <w:rPr>
          <w:rFonts w:ascii="Arial" w:hAnsi="Arial" w:cs="Arial"/>
          <w:b/>
          <w:bCs/>
          <w:i/>
          <w:iCs/>
          <w:color w:val="000000" w:themeColor="text1"/>
        </w:rPr>
      </w:pPr>
    </w:p>
    <w:p w14:paraId="7160EE9E" w14:textId="77777777" w:rsidR="00DA5331" w:rsidRDefault="00DA5331" w:rsidP="343958FF">
      <w:pPr>
        <w:spacing w:line="360" w:lineRule="auto"/>
        <w:jc w:val="center"/>
        <w:rPr>
          <w:rFonts w:ascii="Arial" w:hAnsi="Arial" w:cs="Arial"/>
          <w:b/>
          <w:bCs/>
          <w:i/>
          <w:iCs/>
          <w:color w:val="000000" w:themeColor="text1"/>
        </w:rPr>
      </w:pPr>
    </w:p>
    <w:p w14:paraId="07A51207" w14:textId="77777777" w:rsidR="00DA5331" w:rsidRDefault="00DA5331" w:rsidP="343958FF">
      <w:pPr>
        <w:spacing w:line="360" w:lineRule="auto"/>
        <w:jc w:val="center"/>
        <w:rPr>
          <w:rFonts w:ascii="Arial" w:hAnsi="Arial" w:cs="Arial"/>
          <w:b/>
          <w:bCs/>
          <w:i/>
          <w:iCs/>
          <w:color w:val="000000" w:themeColor="text1"/>
        </w:rPr>
      </w:pPr>
    </w:p>
    <w:p w14:paraId="10689786" w14:textId="77777777" w:rsidR="00DA5331" w:rsidRDefault="00DA5331" w:rsidP="343958FF">
      <w:pPr>
        <w:spacing w:line="360" w:lineRule="auto"/>
        <w:jc w:val="center"/>
        <w:rPr>
          <w:rFonts w:ascii="Arial" w:hAnsi="Arial" w:cs="Arial"/>
          <w:b/>
          <w:bCs/>
          <w:i/>
          <w:iCs/>
          <w:color w:val="000000" w:themeColor="text1"/>
        </w:rPr>
      </w:pPr>
    </w:p>
    <w:p w14:paraId="158A2F9D" w14:textId="77777777" w:rsidR="00DA5331" w:rsidRDefault="00DA5331" w:rsidP="343958FF">
      <w:pPr>
        <w:spacing w:line="360" w:lineRule="auto"/>
        <w:jc w:val="center"/>
        <w:rPr>
          <w:rFonts w:ascii="Arial" w:hAnsi="Arial" w:cs="Arial"/>
          <w:b/>
          <w:bCs/>
          <w:i/>
          <w:iCs/>
          <w:color w:val="000000" w:themeColor="text1"/>
        </w:rPr>
      </w:pPr>
    </w:p>
    <w:p w14:paraId="56EC4E33" w14:textId="77777777" w:rsidR="00DA5331" w:rsidRDefault="00DA5331" w:rsidP="343958FF">
      <w:pPr>
        <w:spacing w:line="360" w:lineRule="auto"/>
        <w:jc w:val="center"/>
        <w:rPr>
          <w:rFonts w:ascii="Arial" w:hAnsi="Arial" w:cs="Arial"/>
          <w:b/>
          <w:bCs/>
          <w:i/>
          <w:iCs/>
          <w:color w:val="000000" w:themeColor="text1"/>
        </w:rPr>
      </w:pPr>
    </w:p>
    <w:p w14:paraId="66D543FC" w14:textId="77777777" w:rsidR="00DA5331" w:rsidRDefault="00DA5331" w:rsidP="343958FF">
      <w:pPr>
        <w:spacing w:line="360" w:lineRule="auto"/>
        <w:jc w:val="center"/>
        <w:rPr>
          <w:rFonts w:ascii="Arial" w:hAnsi="Arial" w:cs="Arial"/>
          <w:b/>
          <w:bCs/>
          <w:i/>
          <w:iCs/>
          <w:color w:val="000000" w:themeColor="text1"/>
        </w:rPr>
      </w:pPr>
    </w:p>
    <w:p w14:paraId="31E54FE4" w14:textId="77777777" w:rsidR="00DA5331" w:rsidRDefault="00DA5331" w:rsidP="343958FF">
      <w:pPr>
        <w:spacing w:line="360" w:lineRule="auto"/>
        <w:jc w:val="center"/>
        <w:rPr>
          <w:rFonts w:ascii="Arial" w:hAnsi="Arial" w:cs="Arial"/>
          <w:b/>
          <w:bCs/>
          <w:i/>
          <w:iCs/>
          <w:color w:val="000000" w:themeColor="text1"/>
        </w:rPr>
      </w:pPr>
    </w:p>
    <w:p w14:paraId="5B821736" w14:textId="77777777" w:rsidR="00DA5331" w:rsidRDefault="00DA5331" w:rsidP="343958FF">
      <w:pPr>
        <w:spacing w:line="360" w:lineRule="auto"/>
        <w:jc w:val="center"/>
        <w:rPr>
          <w:rFonts w:ascii="Arial" w:hAnsi="Arial" w:cs="Arial"/>
          <w:b/>
          <w:bCs/>
          <w:i/>
          <w:iCs/>
          <w:color w:val="000000" w:themeColor="text1"/>
        </w:rPr>
      </w:pPr>
    </w:p>
    <w:p w14:paraId="1BE6A76F" w14:textId="77777777" w:rsidR="00DA5331" w:rsidRDefault="00DA5331" w:rsidP="343958FF">
      <w:pPr>
        <w:spacing w:line="360" w:lineRule="auto"/>
        <w:jc w:val="center"/>
        <w:rPr>
          <w:rFonts w:ascii="Arial" w:hAnsi="Arial" w:cs="Arial"/>
          <w:b/>
          <w:bCs/>
          <w:i/>
          <w:iCs/>
          <w:color w:val="000000" w:themeColor="text1"/>
        </w:rPr>
      </w:pPr>
    </w:p>
    <w:p w14:paraId="1E19D901" w14:textId="77777777" w:rsidR="00DA5331" w:rsidRDefault="00DA5331" w:rsidP="343958FF">
      <w:pPr>
        <w:spacing w:line="360" w:lineRule="auto"/>
        <w:jc w:val="center"/>
        <w:rPr>
          <w:rFonts w:ascii="Arial" w:hAnsi="Arial" w:cs="Arial"/>
          <w:b/>
          <w:bCs/>
          <w:i/>
          <w:iCs/>
          <w:color w:val="000000" w:themeColor="text1"/>
        </w:rPr>
      </w:pPr>
    </w:p>
    <w:p w14:paraId="768574A7" w14:textId="77777777" w:rsidR="00DA5331" w:rsidRDefault="00DA5331" w:rsidP="343958FF">
      <w:pPr>
        <w:spacing w:line="360" w:lineRule="auto"/>
        <w:jc w:val="center"/>
        <w:rPr>
          <w:rFonts w:ascii="Arial" w:hAnsi="Arial" w:cs="Arial"/>
          <w:b/>
          <w:bCs/>
          <w:i/>
          <w:iCs/>
          <w:color w:val="000000" w:themeColor="text1"/>
        </w:rPr>
      </w:pPr>
    </w:p>
    <w:p w14:paraId="3CDE8F50" w14:textId="77777777" w:rsidR="00DA5331" w:rsidRDefault="00DA5331" w:rsidP="343958FF">
      <w:pPr>
        <w:spacing w:line="360" w:lineRule="auto"/>
        <w:jc w:val="center"/>
        <w:rPr>
          <w:rFonts w:ascii="Arial" w:hAnsi="Arial" w:cs="Arial"/>
          <w:b/>
          <w:bCs/>
          <w:i/>
          <w:iCs/>
          <w:color w:val="000000" w:themeColor="text1"/>
        </w:rPr>
      </w:pPr>
    </w:p>
    <w:p w14:paraId="6DD779C3" w14:textId="77777777" w:rsidR="00DA5331" w:rsidRDefault="00DA5331" w:rsidP="343958FF">
      <w:pPr>
        <w:spacing w:line="360" w:lineRule="auto"/>
        <w:jc w:val="center"/>
        <w:rPr>
          <w:rFonts w:ascii="Arial" w:hAnsi="Arial" w:cs="Arial"/>
          <w:b/>
          <w:bCs/>
          <w:i/>
          <w:iCs/>
          <w:color w:val="000000" w:themeColor="text1"/>
        </w:rPr>
      </w:pPr>
    </w:p>
    <w:p w14:paraId="53421D13" w14:textId="77777777" w:rsidR="00DA5331" w:rsidRDefault="00DA5331" w:rsidP="343958FF">
      <w:pPr>
        <w:spacing w:line="360" w:lineRule="auto"/>
        <w:jc w:val="center"/>
        <w:rPr>
          <w:rFonts w:ascii="Arial" w:hAnsi="Arial" w:cs="Arial"/>
          <w:b/>
          <w:bCs/>
          <w:i/>
          <w:iCs/>
          <w:color w:val="000000" w:themeColor="text1"/>
        </w:rPr>
      </w:pPr>
    </w:p>
    <w:p w14:paraId="3B567E10" w14:textId="1E56EBE9" w:rsidR="00AE021B" w:rsidRPr="00F04EFA" w:rsidRDefault="1C8DBDE6" w:rsidP="343958FF">
      <w:pPr>
        <w:spacing w:line="360" w:lineRule="auto"/>
        <w:jc w:val="center"/>
        <w:rPr>
          <w:rFonts w:ascii="Arial" w:hAnsi="Arial" w:cs="Arial"/>
          <w:b/>
          <w:bCs/>
          <w:i/>
          <w:iCs/>
          <w:color w:val="000000" w:themeColor="text1"/>
        </w:rPr>
      </w:pPr>
      <w:r w:rsidRPr="343958FF">
        <w:rPr>
          <w:rFonts w:ascii="Arial" w:hAnsi="Arial" w:cs="Arial"/>
          <w:b/>
          <w:bCs/>
          <w:i/>
          <w:iCs/>
          <w:color w:val="000000" w:themeColor="text1"/>
        </w:rPr>
        <w:lastRenderedPageBreak/>
        <w:t xml:space="preserve">Chapter 1 </w:t>
      </w:r>
      <w:r w:rsidRPr="343958FF">
        <w:rPr>
          <w:rFonts w:ascii="Arial" w:hAnsi="Arial" w:cs="Arial"/>
          <w:b/>
          <w:bCs/>
          <w:color w:val="000000" w:themeColor="text1"/>
        </w:rPr>
        <w:t>–</w:t>
      </w:r>
      <w:r w:rsidRPr="343958FF">
        <w:rPr>
          <w:rFonts w:ascii="Arial" w:hAnsi="Arial" w:cs="Arial"/>
          <w:b/>
          <w:bCs/>
          <w:i/>
          <w:iCs/>
          <w:color w:val="000000" w:themeColor="text1"/>
        </w:rPr>
        <w:t xml:space="preserve"> They met together and broke bread</w:t>
      </w:r>
    </w:p>
    <w:p w14:paraId="6E95070B" w14:textId="77777777" w:rsidR="00C54903" w:rsidRPr="00F04EFA" w:rsidRDefault="00C54903" w:rsidP="002E49BC">
      <w:pPr>
        <w:spacing w:line="360" w:lineRule="auto"/>
        <w:rPr>
          <w:rFonts w:ascii="Arial" w:hAnsi="Arial" w:cs="Arial"/>
          <w:color w:val="000000" w:themeColor="text1"/>
        </w:rPr>
      </w:pPr>
    </w:p>
    <w:p w14:paraId="1FE2D78A" w14:textId="4036B66F" w:rsidR="001B25FB" w:rsidRPr="00F04EFA" w:rsidRDefault="7A552339" w:rsidP="002E49BC">
      <w:pPr>
        <w:spacing w:line="360" w:lineRule="auto"/>
        <w:rPr>
          <w:rFonts w:ascii="Arial" w:hAnsi="Arial" w:cs="Arial"/>
          <w:color w:val="000000" w:themeColor="text1"/>
        </w:rPr>
      </w:pPr>
      <w:r w:rsidRPr="00F04EFA">
        <w:rPr>
          <w:rFonts w:ascii="Arial" w:hAnsi="Arial" w:cs="Arial"/>
          <w:color w:val="000000" w:themeColor="text1"/>
        </w:rPr>
        <w:t xml:space="preserve">Christianity is one of the six major world religions with followers around the world. When looking at early Christianity we firstly think of Jesus as its founder. We may think of Jesus as being a Christian however, Jesus was first and foremost Jewish and followed its teachings. These teachings are found in the Jewish Holy Book called the Torah whilst also known as the Pentateuch. </w:t>
      </w:r>
      <w:r w:rsidR="009758E5" w:rsidRPr="00F04EFA">
        <w:rPr>
          <w:rFonts w:ascii="Arial" w:hAnsi="Arial" w:cs="Arial"/>
          <w:color w:val="000000" w:themeColor="text1"/>
        </w:rPr>
        <w:t>“</w:t>
      </w:r>
      <w:r w:rsidR="00F17B70" w:rsidRPr="00F04EFA">
        <w:rPr>
          <w:rFonts w:ascii="Arial" w:hAnsi="Arial" w:cs="Arial"/>
          <w:color w:val="000000" w:themeColor="text1"/>
        </w:rPr>
        <w:t>Jesus started a reform movement within the Jewish religion</w:t>
      </w:r>
      <w:r w:rsidR="006E1A15" w:rsidRPr="00F04EFA">
        <w:rPr>
          <w:rFonts w:ascii="Arial" w:hAnsi="Arial" w:cs="Arial"/>
          <w:color w:val="000000" w:themeColor="text1"/>
        </w:rPr>
        <w:t xml:space="preserve">, he did not establish a new </w:t>
      </w:r>
      <w:r w:rsidR="000535F4" w:rsidRPr="00F04EFA">
        <w:rPr>
          <w:rFonts w:ascii="Arial" w:hAnsi="Arial" w:cs="Arial"/>
          <w:color w:val="000000" w:themeColor="text1"/>
        </w:rPr>
        <w:t>religio</w:t>
      </w:r>
      <w:r w:rsidR="00EE1F80" w:rsidRPr="00F04EFA">
        <w:rPr>
          <w:rFonts w:ascii="Arial" w:hAnsi="Arial" w:cs="Arial"/>
          <w:color w:val="000000" w:themeColor="text1"/>
        </w:rPr>
        <w:t>n or any of the institutional elements it requires</w:t>
      </w:r>
      <w:r w:rsidR="00082387" w:rsidRPr="00F04EFA">
        <w:rPr>
          <w:rFonts w:ascii="Arial" w:hAnsi="Arial" w:cs="Arial"/>
          <w:color w:val="000000" w:themeColor="text1"/>
        </w:rPr>
        <w:t>”</w:t>
      </w:r>
      <w:r w:rsidR="004B6703" w:rsidRPr="00F04EFA">
        <w:rPr>
          <w:rStyle w:val="FootnoteReference"/>
          <w:rFonts w:ascii="Arial" w:hAnsi="Arial" w:cs="Arial"/>
          <w:color w:val="000000" w:themeColor="text1"/>
        </w:rPr>
        <w:footnoteReference w:id="1"/>
      </w:r>
      <w:r w:rsidR="00082387" w:rsidRPr="00F04EFA">
        <w:rPr>
          <w:rFonts w:ascii="Arial" w:hAnsi="Arial" w:cs="Arial"/>
          <w:color w:val="000000" w:themeColor="text1"/>
        </w:rPr>
        <w:t xml:space="preserve">. </w:t>
      </w:r>
      <w:r w:rsidRPr="00F04EFA">
        <w:rPr>
          <w:rFonts w:ascii="Arial" w:hAnsi="Arial" w:cs="Arial"/>
          <w:color w:val="000000" w:themeColor="text1"/>
        </w:rPr>
        <w:t>It was not until after Jesus’ death that we see the formation of the religion we know today as Christianity. When looking at the early Church, how it was formed and what they did</w:t>
      </w:r>
      <w:r w:rsidR="00A14E19" w:rsidRPr="00F04EFA">
        <w:rPr>
          <w:rFonts w:ascii="Arial" w:hAnsi="Arial" w:cs="Arial"/>
          <w:color w:val="000000" w:themeColor="text1"/>
        </w:rPr>
        <w:t>. We</w:t>
      </w:r>
      <w:r w:rsidRPr="00F04EFA">
        <w:rPr>
          <w:rFonts w:ascii="Arial" w:hAnsi="Arial" w:cs="Arial"/>
          <w:color w:val="000000" w:themeColor="text1"/>
        </w:rPr>
        <w:t xml:space="preserve"> can find a depth of information </w:t>
      </w:r>
      <w:r w:rsidR="00A14E19" w:rsidRPr="00F04EFA">
        <w:rPr>
          <w:rFonts w:ascii="Arial" w:hAnsi="Arial" w:cs="Arial"/>
          <w:color w:val="000000" w:themeColor="text1"/>
        </w:rPr>
        <w:t xml:space="preserve">about this </w:t>
      </w:r>
      <w:r w:rsidRPr="00F04EFA">
        <w:rPr>
          <w:rFonts w:ascii="Arial" w:hAnsi="Arial" w:cs="Arial"/>
          <w:color w:val="000000" w:themeColor="text1"/>
        </w:rPr>
        <w:t xml:space="preserve">through the work of the Apostles, especially that of St Peter and St Paul. </w:t>
      </w:r>
      <w:r w:rsidR="00F6004C" w:rsidRPr="00F04EFA">
        <w:rPr>
          <w:rFonts w:ascii="Arial" w:hAnsi="Arial" w:cs="Arial"/>
          <w:color w:val="000000" w:themeColor="text1"/>
        </w:rPr>
        <w:t xml:space="preserve"> </w:t>
      </w:r>
    </w:p>
    <w:p w14:paraId="5B930736" w14:textId="156D3409" w:rsidR="001B25FB" w:rsidRPr="00F04EFA" w:rsidRDefault="001B25FB" w:rsidP="002E49BC">
      <w:pPr>
        <w:spacing w:line="360" w:lineRule="auto"/>
        <w:rPr>
          <w:rFonts w:ascii="Arial" w:hAnsi="Arial" w:cs="Arial"/>
          <w:color w:val="000000" w:themeColor="text1"/>
        </w:rPr>
      </w:pPr>
    </w:p>
    <w:p w14:paraId="1387F02B" w14:textId="61512207" w:rsidR="001B25FB" w:rsidRPr="00F04EFA" w:rsidRDefault="63F868DA" w:rsidP="002E49BC">
      <w:pPr>
        <w:spacing w:line="360" w:lineRule="auto"/>
        <w:rPr>
          <w:rFonts w:ascii="Arial" w:hAnsi="Arial" w:cs="Arial"/>
          <w:color w:val="000000" w:themeColor="text1"/>
        </w:rPr>
      </w:pPr>
      <w:r w:rsidRPr="00F04EFA">
        <w:rPr>
          <w:rFonts w:ascii="Arial" w:hAnsi="Arial" w:cs="Arial"/>
          <w:color w:val="000000" w:themeColor="text1"/>
        </w:rPr>
        <w:t>Throughout the Gospels, we see the influence of Jesus developing not only through his ministry and the way he lived his life but also through his teachings to and training of the disciples</w:t>
      </w:r>
      <w:r w:rsidR="00163B2A" w:rsidRPr="00F04EFA">
        <w:rPr>
          <w:rFonts w:ascii="Arial" w:hAnsi="Arial" w:cs="Arial"/>
          <w:color w:val="000000" w:themeColor="text1"/>
        </w:rPr>
        <w:t>,</w:t>
      </w:r>
      <w:r w:rsidRPr="00F04EFA">
        <w:rPr>
          <w:rFonts w:ascii="Arial" w:hAnsi="Arial" w:cs="Arial"/>
          <w:color w:val="000000" w:themeColor="text1"/>
        </w:rPr>
        <w:t xml:space="preserve"> who would later become known as the Apostles. The disciples</w:t>
      </w:r>
      <w:r w:rsidR="00163B2A" w:rsidRPr="00F04EFA">
        <w:rPr>
          <w:rFonts w:ascii="Arial" w:hAnsi="Arial" w:cs="Arial"/>
          <w:color w:val="000000" w:themeColor="text1"/>
        </w:rPr>
        <w:t xml:space="preserve"> </w:t>
      </w:r>
      <w:r w:rsidRPr="00F04EFA">
        <w:rPr>
          <w:rFonts w:ascii="Arial" w:hAnsi="Arial" w:cs="Arial"/>
          <w:color w:val="000000" w:themeColor="text1"/>
        </w:rPr>
        <w:t xml:space="preserve">journey with Jesus and have followed him since the very early days of his ministry when they were called to be </w:t>
      </w:r>
      <w:r w:rsidR="00953E6E" w:rsidRPr="00F04EFA">
        <w:rPr>
          <w:rFonts w:ascii="Arial" w:hAnsi="Arial" w:cs="Arial"/>
          <w:color w:val="000000" w:themeColor="text1"/>
        </w:rPr>
        <w:t>‘f</w:t>
      </w:r>
      <w:r w:rsidRPr="00F04EFA">
        <w:rPr>
          <w:rFonts w:ascii="Arial" w:hAnsi="Arial" w:cs="Arial"/>
          <w:color w:val="000000" w:themeColor="text1"/>
        </w:rPr>
        <w:t>ishers of men</w:t>
      </w:r>
      <w:r w:rsidR="00953E6E" w:rsidRPr="00F04EFA">
        <w:rPr>
          <w:rFonts w:ascii="Arial" w:hAnsi="Arial" w:cs="Arial"/>
          <w:color w:val="000000" w:themeColor="text1"/>
        </w:rPr>
        <w:t>’</w:t>
      </w:r>
      <w:r w:rsidRPr="00F04EFA">
        <w:rPr>
          <w:rFonts w:ascii="Arial" w:hAnsi="Arial" w:cs="Arial"/>
          <w:color w:val="000000" w:themeColor="text1"/>
        </w:rPr>
        <w:t xml:space="preserve"> (</w:t>
      </w:r>
      <w:r w:rsidR="0080666B" w:rsidRPr="00F04EFA">
        <w:rPr>
          <w:rFonts w:ascii="Arial" w:hAnsi="Arial" w:cs="Arial"/>
          <w:color w:val="000000" w:themeColor="text1"/>
        </w:rPr>
        <w:t xml:space="preserve">cf </w:t>
      </w:r>
      <w:r w:rsidRPr="00F04EFA">
        <w:rPr>
          <w:rFonts w:ascii="Arial" w:hAnsi="Arial" w:cs="Arial"/>
          <w:color w:val="000000" w:themeColor="text1"/>
        </w:rPr>
        <w:t>Matt 4:19). They have learnt so much about Jesus and seen the omnipotence of God working through him. But still they are curious to know more and be taught</w:t>
      </w:r>
      <w:r w:rsidR="005056DF" w:rsidRPr="00F04EFA">
        <w:rPr>
          <w:rFonts w:ascii="Arial" w:hAnsi="Arial" w:cs="Arial"/>
          <w:color w:val="000000" w:themeColor="text1"/>
        </w:rPr>
        <w:t xml:space="preserve"> more</w:t>
      </w:r>
      <w:r w:rsidRPr="00F04EFA">
        <w:rPr>
          <w:rFonts w:ascii="Arial" w:hAnsi="Arial" w:cs="Arial"/>
          <w:color w:val="000000" w:themeColor="text1"/>
        </w:rPr>
        <w:t>. An important element of Jesus’ teaching is that of him teaching the disciples how to pray. It is within the writings of Matthew where we find the prayer taught by Jesus to the disciples known as The Lord’s Prayer. “</w:t>
      </w:r>
      <w:r w:rsidR="005F4376" w:rsidRPr="00F04EFA">
        <w:rPr>
          <w:rFonts w:ascii="Arial" w:hAnsi="Arial" w:cs="Arial"/>
          <w:color w:val="000000" w:themeColor="text1"/>
        </w:rPr>
        <w:t>Pray then in this way</w:t>
      </w:r>
      <w:r w:rsidRPr="00F04EFA">
        <w:rPr>
          <w:rFonts w:ascii="Arial" w:hAnsi="Arial" w:cs="Arial"/>
          <w:color w:val="000000" w:themeColor="text1"/>
        </w:rPr>
        <w:t>: Our Father in heaven, hallowed be your name</w:t>
      </w:r>
      <w:r w:rsidR="006411B2" w:rsidRPr="00F04EFA">
        <w:rPr>
          <w:rFonts w:ascii="Arial" w:hAnsi="Arial" w:cs="Arial"/>
          <w:color w:val="000000" w:themeColor="text1"/>
        </w:rPr>
        <w:t>. Y</w:t>
      </w:r>
      <w:r w:rsidRPr="00F04EFA">
        <w:rPr>
          <w:rFonts w:ascii="Arial" w:hAnsi="Arial" w:cs="Arial"/>
          <w:color w:val="000000" w:themeColor="text1"/>
        </w:rPr>
        <w:t>our kingdom come</w:t>
      </w:r>
      <w:r w:rsidR="006411B2" w:rsidRPr="00F04EFA">
        <w:rPr>
          <w:rFonts w:ascii="Arial" w:hAnsi="Arial" w:cs="Arial"/>
          <w:color w:val="000000" w:themeColor="text1"/>
        </w:rPr>
        <w:t>.</w:t>
      </w:r>
      <w:r w:rsidRPr="00F04EFA">
        <w:rPr>
          <w:rFonts w:ascii="Arial" w:hAnsi="Arial" w:cs="Arial"/>
          <w:color w:val="000000" w:themeColor="text1"/>
        </w:rPr>
        <w:t xml:space="preserve"> </w:t>
      </w:r>
      <w:r w:rsidR="006411B2" w:rsidRPr="00F04EFA">
        <w:rPr>
          <w:rFonts w:ascii="Arial" w:hAnsi="Arial" w:cs="Arial"/>
          <w:color w:val="000000" w:themeColor="text1"/>
        </w:rPr>
        <w:t>Y</w:t>
      </w:r>
      <w:r w:rsidRPr="00F04EFA">
        <w:rPr>
          <w:rFonts w:ascii="Arial" w:hAnsi="Arial" w:cs="Arial"/>
          <w:color w:val="000000" w:themeColor="text1"/>
        </w:rPr>
        <w:t>our will be done, on earth as it is in heaven. Give us t</w:t>
      </w:r>
      <w:r w:rsidR="00662125" w:rsidRPr="00F04EFA">
        <w:rPr>
          <w:rFonts w:ascii="Arial" w:hAnsi="Arial" w:cs="Arial"/>
          <w:color w:val="000000" w:themeColor="text1"/>
        </w:rPr>
        <w:t>his day</w:t>
      </w:r>
      <w:r w:rsidRPr="00F04EFA">
        <w:rPr>
          <w:rFonts w:ascii="Arial" w:hAnsi="Arial" w:cs="Arial"/>
          <w:color w:val="000000" w:themeColor="text1"/>
        </w:rPr>
        <w:t xml:space="preserve"> our daily bread. And forgive us our debts, as we also have forgiven our debtors. And </w:t>
      </w:r>
      <w:r w:rsidR="00EB3CAD" w:rsidRPr="00F04EFA">
        <w:rPr>
          <w:rFonts w:ascii="Arial" w:hAnsi="Arial" w:cs="Arial"/>
          <w:color w:val="000000" w:themeColor="text1"/>
        </w:rPr>
        <w:t>do not bring us to the time of trial</w:t>
      </w:r>
      <w:r w:rsidR="008F13DD" w:rsidRPr="00F04EFA">
        <w:rPr>
          <w:rFonts w:ascii="Arial" w:hAnsi="Arial" w:cs="Arial"/>
          <w:color w:val="000000" w:themeColor="text1"/>
        </w:rPr>
        <w:t>, but rescue us from the evil one</w:t>
      </w:r>
      <w:r w:rsidRPr="00F04EFA">
        <w:rPr>
          <w:rFonts w:ascii="Arial" w:hAnsi="Arial" w:cs="Arial"/>
          <w:color w:val="000000" w:themeColor="text1"/>
        </w:rPr>
        <w:t>” (Matt 6:9-13)</w:t>
      </w:r>
      <w:r w:rsidR="00F51C47" w:rsidRPr="00F04EFA">
        <w:rPr>
          <w:rStyle w:val="FootnoteReference"/>
          <w:rFonts w:ascii="Arial" w:hAnsi="Arial" w:cs="Arial"/>
          <w:color w:val="000000" w:themeColor="text1"/>
        </w:rPr>
        <w:footnoteReference w:id="2"/>
      </w:r>
      <w:r w:rsidRPr="00F04EFA">
        <w:rPr>
          <w:rFonts w:ascii="Arial" w:hAnsi="Arial" w:cs="Arial"/>
          <w:color w:val="000000" w:themeColor="text1"/>
        </w:rPr>
        <w:t>. The Lord’s prayer is the earliest prayer we have from Jesus</w:t>
      </w:r>
      <w:r w:rsidR="005F32AE" w:rsidRPr="00F04EFA">
        <w:rPr>
          <w:rFonts w:ascii="Arial" w:hAnsi="Arial" w:cs="Arial"/>
          <w:color w:val="000000" w:themeColor="text1"/>
        </w:rPr>
        <w:t xml:space="preserve"> and forms an important part of Christianity, not least </w:t>
      </w:r>
      <w:r w:rsidR="00C312F6" w:rsidRPr="00F04EFA">
        <w:rPr>
          <w:rFonts w:ascii="Arial" w:hAnsi="Arial" w:cs="Arial"/>
          <w:color w:val="000000" w:themeColor="text1"/>
        </w:rPr>
        <w:t>because it is still said in the Christian community today</w:t>
      </w:r>
      <w:r w:rsidRPr="00F04EFA">
        <w:rPr>
          <w:rFonts w:ascii="Arial" w:hAnsi="Arial" w:cs="Arial"/>
          <w:color w:val="000000" w:themeColor="text1"/>
        </w:rPr>
        <w:t xml:space="preserve">. </w:t>
      </w:r>
    </w:p>
    <w:p w14:paraId="0A1503E5" w14:textId="77777777" w:rsidR="00503BB3" w:rsidRPr="00F04EFA" w:rsidRDefault="00503BB3" w:rsidP="002E49BC">
      <w:pPr>
        <w:spacing w:line="360" w:lineRule="auto"/>
        <w:rPr>
          <w:rFonts w:ascii="Arial" w:hAnsi="Arial" w:cs="Arial"/>
          <w:color w:val="000000" w:themeColor="text1"/>
        </w:rPr>
      </w:pPr>
    </w:p>
    <w:p w14:paraId="4913B561" w14:textId="00D43188" w:rsidR="00753BD8" w:rsidRPr="00F04EFA" w:rsidRDefault="00503BB3" w:rsidP="002E49BC">
      <w:pPr>
        <w:spacing w:line="360" w:lineRule="auto"/>
        <w:rPr>
          <w:rFonts w:ascii="Arial" w:hAnsi="Arial" w:cs="Arial"/>
          <w:color w:val="000000" w:themeColor="text1"/>
        </w:rPr>
      </w:pPr>
      <w:r w:rsidRPr="00F04EFA">
        <w:rPr>
          <w:rFonts w:ascii="Arial" w:hAnsi="Arial" w:cs="Arial"/>
          <w:color w:val="000000" w:themeColor="text1"/>
        </w:rPr>
        <w:lastRenderedPageBreak/>
        <w:t xml:space="preserve">As the disciples learnt more about Jesus and his teachings, </w:t>
      </w:r>
      <w:r w:rsidR="00120663" w:rsidRPr="00F04EFA">
        <w:rPr>
          <w:rFonts w:ascii="Arial" w:hAnsi="Arial" w:cs="Arial"/>
          <w:color w:val="000000" w:themeColor="text1"/>
        </w:rPr>
        <w:t>Jesus gave him the task of going out and sharing the Word of God</w:t>
      </w:r>
      <w:r w:rsidR="00873575" w:rsidRPr="00F04EFA">
        <w:rPr>
          <w:rFonts w:ascii="Arial" w:hAnsi="Arial" w:cs="Arial"/>
          <w:color w:val="000000" w:themeColor="text1"/>
        </w:rPr>
        <w:t xml:space="preserve"> first as a group of 12 and then as 72. </w:t>
      </w:r>
      <w:r w:rsidR="006B40D1" w:rsidRPr="00F04EFA">
        <w:rPr>
          <w:rFonts w:ascii="Arial" w:hAnsi="Arial" w:cs="Arial"/>
          <w:color w:val="000000" w:themeColor="text1"/>
        </w:rPr>
        <w:t>“</w:t>
      </w:r>
      <w:r w:rsidR="00BE6225" w:rsidRPr="00F04EFA">
        <w:rPr>
          <w:rFonts w:ascii="Arial" w:hAnsi="Arial" w:cs="Arial"/>
          <w:color w:val="000000" w:themeColor="text1"/>
        </w:rPr>
        <w:t>After t</w:t>
      </w:r>
      <w:r w:rsidR="006B40D1" w:rsidRPr="00F04EFA">
        <w:rPr>
          <w:rFonts w:ascii="Arial" w:hAnsi="Arial" w:cs="Arial"/>
          <w:color w:val="000000" w:themeColor="text1"/>
        </w:rPr>
        <w:t xml:space="preserve">he </w:t>
      </w:r>
      <w:r w:rsidR="00B62B5A" w:rsidRPr="00F04EFA">
        <w:rPr>
          <w:rFonts w:ascii="Arial" w:hAnsi="Arial" w:cs="Arial"/>
          <w:color w:val="000000" w:themeColor="text1"/>
        </w:rPr>
        <w:t xml:space="preserve">Lord appointed </w:t>
      </w:r>
      <w:r w:rsidR="00EF64AD" w:rsidRPr="00F04EFA">
        <w:rPr>
          <w:rFonts w:ascii="Arial" w:hAnsi="Arial" w:cs="Arial"/>
          <w:color w:val="000000" w:themeColor="text1"/>
        </w:rPr>
        <w:t xml:space="preserve">seventy others and sent them </w:t>
      </w:r>
      <w:r w:rsidR="00F0535D" w:rsidRPr="00F04EFA">
        <w:rPr>
          <w:rFonts w:ascii="Arial" w:hAnsi="Arial" w:cs="Arial"/>
          <w:color w:val="000000" w:themeColor="text1"/>
        </w:rPr>
        <w:t xml:space="preserve">on </w:t>
      </w:r>
      <w:r w:rsidR="00EF64AD" w:rsidRPr="00F04EFA">
        <w:rPr>
          <w:rFonts w:ascii="Arial" w:hAnsi="Arial" w:cs="Arial"/>
          <w:color w:val="000000" w:themeColor="text1"/>
        </w:rPr>
        <w:t xml:space="preserve">ahead of him </w:t>
      </w:r>
      <w:r w:rsidR="00411F5C" w:rsidRPr="00F04EFA">
        <w:rPr>
          <w:rFonts w:ascii="Arial" w:hAnsi="Arial" w:cs="Arial"/>
          <w:color w:val="000000" w:themeColor="text1"/>
        </w:rPr>
        <w:t xml:space="preserve">in pairs </w:t>
      </w:r>
      <w:r w:rsidR="00EF64AD" w:rsidRPr="00F04EFA">
        <w:rPr>
          <w:rFonts w:ascii="Arial" w:hAnsi="Arial" w:cs="Arial"/>
          <w:color w:val="000000" w:themeColor="text1"/>
        </w:rPr>
        <w:t xml:space="preserve">to </w:t>
      </w:r>
      <w:r w:rsidR="00750969" w:rsidRPr="00F04EFA">
        <w:rPr>
          <w:rFonts w:ascii="Arial" w:hAnsi="Arial" w:cs="Arial"/>
          <w:color w:val="000000" w:themeColor="text1"/>
        </w:rPr>
        <w:t xml:space="preserve">every town and place where he </w:t>
      </w:r>
      <w:r w:rsidR="00D24047" w:rsidRPr="00F04EFA">
        <w:rPr>
          <w:rFonts w:ascii="Arial" w:hAnsi="Arial" w:cs="Arial"/>
          <w:color w:val="000000" w:themeColor="text1"/>
        </w:rPr>
        <w:t>himself intended to go</w:t>
      </w:r>
      <w:r w:rsidR="00784C2A" w:rsidRPr="00F04EFA">
        <w:rPr>
          <w:rFonts w:ascii="Arial" w:hAnsi="Arial" w:cs="Arial"/>
          <w:color w:val="000000" w:themeColor="text1"/>
        </w:rPr>
        <w:t>….</w:t>
      </w:r>
      <w:r w:rsidR="00C6091B" w:rsidRPr="00F04EFA">
        <w:rPr>
          <w:rFonts w:ascii="Arial" w:hAnsi="Arial" w:cs="Arial"/>
          <w:color w:val="000000" w:themeColor="text1"/>
        </w:rPr>
        <w:t>When</w:t>
      </w:r>
      <w:r w:rsidR="00D24047" w:rsidRPr="00F04EFA">
        <w:rPr>
          <w:rFonts w:ascii="Arial" w:hAnsi="Arial" w:cs="Arial"/>
          <w:color w:val="000000" w:themeColor="text1"/>
        </w:rPr>
        <w:t>ever</w:t>
      </w:r>
      <w:r w:rsidR="00C6091B" w:rsidRPr="00F04EFA">
        <w:rPr>
          <w:rFonts w:ascii="Arial" w:hAnsi="Arial" w:cs="Arial"/>
          <w:color w:val="000000" w:themeColor="text1"/>
        </w:rPr>
        <w:t xml:space="preserve"> you enter a town </w:t>
      </w:r>
      <w:r w:rsidR="00D60EF6" w:rsidRPr="00F04EFA">
        <w:rPr>
          <w:rFonts w:ascii="Arial" w:hAnsi="Arial" w:cs="Arial"/>
          <w:color w:val="000000" w:themeColor="text1"/>
        </w:rPr>
        <w:t xml:space="preserve">and </w:t>
      </w:r>
      <w:r w:rsidR="00311989" w:rsidRPr="00F04EFA">
        <w:rPr>
          <w:rFonts w:ascii="Arial" w:hAnsi="Arial" w:cs="Arial"/>
          <w:color w:val="000000" w:themeColor="text1"/>
        </w:rPr>
        <w:t>its people welcome you</w:t>
      </w:r>
      <w:r w:rsidR="00D60EF6" w:rsidRPr="00F04EFA">
        <w:rPr>
          <w:rFonts w:ascii="Arial" w:hAnsi="Arial" w:cs="Arial"/>
          <w:color w:val="000000" w:themeColor="text1"/>
        </w:rPr>
        <w:t xml:space="preserve">, eat what is </w:t>
      </w:r>
      <w:r w:rsidR="00F03878" w:rsidRPr="00F04EFA">
        <w:rPr>
          <w:rFonts w:ascii="Arial" w:hAnsi="Arial" w:cs="Arial"/>
          <w:color w:val="000000" w:themeColor="text1"/>
        </w:rPr>
        <w:t>set before you;</w:t>
      </w:r>
      <w:r w:rsidR="00D60EF6" w:rsidRPr="00F04EFA">
        <w:rPr>
          <w:rFonts w:ascii="Arial" w:hAnsi="Arial" w:cs="Arial"/>
          <w:color w:val="000000" w:themeColor="text1"/>
        </w:rPr>
        <w:t xml:space="preserve"> </w:t>
      </w:r>
      <w:r w:rsidR="00E2067A" w:rsidRPr="00F04EFA">
        <w:rPr>
          <w:rFonts w:ascii="Arial" w:hAnsi="Arial" w:cs="Arial"/>
          <w:color w:val="000000" w:themeColor="text1"/>
        </w:rPr>
        <w:t>cure the sick</w:t>
      </w:r>
      <w:r w:rsidR="00D60EF6" w:rsidRPr="00F04EFA">
        <w:rPr>
          <w:rFonts w:ascii="Arial" w:hAnsi="Arial" w:cs="Arial"/>
          <w:color w:val="000000" w:themeColor="text1"/>
        </w:rPr>
        <w:t xml:space="preserve"> </w:t>
      </w:r>
      <w:r w:rsidR="00B53453" w:rsidRPr="00F04EFA">
        <w:rPr>
          <w:rFonts w:ascii="Arial" w:hAnsi="Arial" w:cs="Arial"/>
          <w:color w:val="000000" w:themeColor="text1"/>
        </w:rPr>
        <w:t xml:space="preserve">who are </w:t>
      </w:r>
      <w:r w:rsidR="00E2067A" w:rsidRPr="00F04EFA">
        <w:rPr>
          <w:rFonts w:ascii="Arial" w:hAnsi="Arial" w:cs="Arial"/>
          <w:color w:val="000000" w:themeColor="text1"/>
        </w:rPr>
        <w:t>there</w:t>
      </w:r>
      <w:r w:rsidR="00D03BBC" w:rsidRPr="00F04EFA">
        <w:rPr>
          <w:rFonts w:ascii="Arial" w:hAnsi="Arial" w:cs="Arial"/>
          <w:color w:val="000000" w:themeColor="text1"/>
        </w:rPr>
        <w:t xml:space="preserve">, </w:t>
      </w:r>
      <w:r w:rsidR="00D60EF6" w:rsidRPr="00F04EFA">
        <w:rPr>
          <w:rFonts w:ascii="Arial" w:hAnsi="Arial" w:cs="Arial"/>
          <w:color w:val="000000" w:themeColor="text1"/>
        </w:rPr>
        <w:t xml:space="preserve">and </w:t>
      </w:r>
      <w:r w:rsidR="00D03BBC" w:rsidRPr="00F04EFA">
        <w:rPr>
          <w:rFonts w:ascii="Arial" w:hAnsi="Arial" w:cs="Arial"/>
          <w:color w:val="000000" w:themeColor="text1"/>
        </w:rPr>
        <w:t>say to them,</w:t>
      </w:r>
      <w:r w:rsidR="00D60EF6" w:rsidRPr="00F04EFA">
        <w:rPr>
          <w:rFonts w:ascii="Arial" w:hAnsi="Arial" w:cs="Arial"/>
          <w:color w:val="000000" w:themeColor="text1"/>
        </w:rPr>
        <w:t xml:space="preserve"> </w:t>
      </w:r>
      <w:r w:rsidR="008E6AE8" w:rsidRPr="00F04EFA">
        <w:rPr>
          <w:rFonts w:ascii="Arial" w:hAnsi="Arial" w:cs="Arial"/>
          <w:color w:val="000000" w:themeColor="text1"/>
        </w:rPr>
        <w:t>“</w:t>
      </w:r>
      <w:r w:rsidR="00D60EF6" w:rsidRPr="00F04EFA">
        <w:rPr>
          <w:rFonts w:ascii="Arial" w:hAnsi="Arial" w:cs="Arial"/>
          <w:color w:val="000000" w:themeColor="text1"/>
        </w:rPr>
        <w:t xml:space="preserve">The </w:t>
      </w:r>
      <w:r w:rsidR="00B20CC3" w:rsidRPr="00F04EFA">
        <w:rPr>
          <w:rFonts w:ascii="Arial" w:hAnsi="Arial" w:cs="Arial"/>
          <w:color w:val="000000" w:themeColor="text1"/>
        </w:rPr>
        <w:t>Kingdom of God has come near</w:t>
      </w:r>
      <w:r w:rsidR="008E6AE8" w:rsidRPr="00F04EFA">
        <w:rPr>
          <w:rFonts w:ascii="Arial" w:hAnsi="Arial" w:cs="Arial"/>
          <w:color w:val="000000" w:themeColor="text1"/>
        </w:rPr>
        <w:t xml:space="preserve"> </w:t>
      </w:r>
      <w:r w:rsidR="00B20CC3" w:rsidRPr="00F04EFA">
        <w:rPr>
          <w:rFonts w:ascii="Arial" w:hAnsi="Arial" w:cs="Arial"/>
          <w:color w:val="000000" w:themeColor="text1"/>
        </w:rPr>
        <w:t>to you.</w:t>
      </w:r>
      <w:r w:rsidR="008E6AE8" w:rsidRPr="00F04EFA">
        <w:rPr>
          <w:rFonts w:ascii="Arial" w:hAnsi="Arial" w:cs="Arial"/>
          <w:color w:val="000000" w:themeColor="text1"/>
        </w:rPr>
        <w:t>” “</w:t>
      </w:r>
      <w:r w:rsidR="00B20CC3" w:rsidRPr="00F04EFA">
        <w:rPr>
          <w:rFonts w:ascii="Arial" w:hAnsi="Arial" w:cs="Arial"/>
          <w:color w:val="000000" w:themeColor="text1"/>
        </w:rPr>
        <w:t xml:space="preserve"> </w:t>
      </w:r>
      <w:r w:rsidR="00784C2A" w:rsidRPr="00F04EFA">
        <w:rPr>
          <w:rFonts w:ascii="Arial" w:hAnsi="Arial" w:cs="Arial"/>
          <w:color w:val="000000" w:themeColor="text1"/>
        </w:rPr>
        <w:t>(Luke 10:</w:t>
      </w:r>
      <w:r w:rsidR="00C6091B" w:rsidRPr="00F04EFA">
        <w:rPr>
          <w:rFonts w:ascii="Arial" w:hAnsi="Arial" w:cs="Arial"/>
          <w:color w:val="000000" w:themeColor="text1"/>
        </w:rPr>
        <w:t>1, 8-</w:t>
      </w:r>
      <w:r w:rsidR="00B03D12" w:rsidRPr="00F04EFA">
        <w:rPr>
          <w:rFonts w:ascii="Arial" w:hAnsi="Arial" w:cs="Arial"/>
          <w:color w:val="000000" w:themeColor="text1"/>
        </w:rPr>
        <w:t>9</w:t>
      </w:r>
      <w:r w:rsidR="00C6091B" w:rsidRPr="00F04EFA">
        <w:rPr>
          <w:rFonts w:ascii="Arial" w:hAnsi="Arial" w:cs="Arial"/>
          <w:color w:val="000000" w:themeColor="text1"/>
        </w:rPr>
        <w:t>)</w:t>
      </w:r>
      <w:r w:rsidR="00ED7EF6" w:rsidRPr="00F04EFA">
        <w:rPr>
          <w:rStyle w:val="FootnoteReference"/>
          <w:rFonts w:ascii="Arial" w:hAnsi="Arial" w:cs="Arial"/>
          <w:color w:val="000000" w:themeColor="text1"/>
        </w:rPr>
        <w:footnoteReference w:id="3"/>
      </w:r>
      <w:r w:rsidR="006A4890" w:rsidRPr="00F04EFA">
        <w:rPr>
          <w:rFonts w:ascii="Arial" w:hAnsi="Arial" w:cs="Arial"/>
          <w:color w:val="000000" w:themeColor="text1"/>
        </w:rPr>
        <w:t>.</w:t>
      </w:r>
      <w:r w:rsidR="005B1382" w:rsidRPr="00F04EFA">
        <w:rPr>
          <w:rFonts w:ascii="Arial" w:hAnsi="Arial" w:cs="Arial"/>
          <w:color w:val="000000" w:themeColor="text1"/>
        </w:rPr>
        <w:t xml:space="preserve"> Here we see the earliest form of what we know as ‘missionaries’, individuals sent out to tell others about God </w:t>
      </w:r>
      <w:r w:rsidR="002111E7" w:rsidRPr="00F04EFA">
        <w:rPr>
          <w:rFonts w:ascii="Arial" w:hAnsi="Arial" w:cs="Arial"/>
          <w:color w:val="000000" w:themeColor="text1"/>
        </w:rPr>
        <w:t xml:space="preserve">in all His aspects. </w:t>
      </w:r>
      <w:r w:rsidR="00C932A6" w:rsidRPr="00F04EFA">
        <w:rPr>
          <w:rFonts w:ascii="Arial" w:hAnsi="Arial" w:cs="Arial"/>
          <w:color w:val="000000" w:themeColor="text1"/>
        </w:rPr>
        <w:t>In the Gospel of Matthew</w:t>
      </w:r>
      <w:r w:rsidR="00CD2312" w:rsidRPr="00F04EFA">
        <w:rPr>
          <w:rFonts w:ascii="Arial" w:hAnsi="Arial" w:cs="Arial"/>
          <w:color w:val="000000" w:themeColor="text1"/>
        </w:rPr>
        <w:t>,</w:t>
      </w:r>
      <w:r w:rsidR="00C932A6" w:rsidRPr="00F04EFA">
        <w:rPr>
          <w:rFonts w:ascii="Arial" w:hAnsi="Arial" w:cs="Arial"/>
          <w:color w:val="000000" w:themeColor="text1"/>
        </w:rPr>
        <w:t xml:space="preserve"> we see a different aspect of this</w:t>
      </w:r>
      <w:r w:rsidR="00753BD8" w:rsidRPr="00F04EFA">
        <w:rPr>
          <w:rFonts w:ascii="Arial" w:hAnsi="Arial" w:cs="Arial"/>
          <w:color w:val="000000" w:themeColor="text1"/>
        </w:rPr>
        <w:t>.</w:t>
      </w:r>
      <w:r w:rsidR="00CD2312" w:rsidRPr="00F04EFA">
        <w:rPr>
          <w:rFonts w:ascii="Arial" w:hAnsi="Arial" w:cs="Arial"/>
          <w:color w:val="000000" w:themeColor="text1"/>
        </w:rPr>
        <w:t xml:space="preserve"> </w:t>
      </w:r>
    </w:p>
    <w:p w14:paraId="7D0B4238" w14:textId="77777777" w:rsidR="00753BD8" w:rsidRPr="00F04EFA" w:rsidRDefault="00753BD8" w:rsidP="002E49BC">
      <w:pPr>
        <w:spacing w:line="360" w:lineRule="auto"/>
        <w:rPr>
          <w:rFonts w:ascii="Arial" w:hAnsi="Arial" w:cs="Arial"/>
          <w:color w:val="000000" w:themeColor="text1"/>
        </w:rPr>
      </w:pPr>
    </w:p>
    <w:p w14:paraId="00516532" w14:textId="02548CBD" w:rsidR="001B25FB" w:rsidRPr="00F04EFA" w:rsidRDefault="00916BED" w:rsidP="002E49BC">
      <w:pPr>
        <w:spacing w:line="360" w:lineRule="auto"/>
        <w:rPr>
          <w:rFonts w:ascii="Arial" w:hAnsi="Arial" w:cs="Arial"/>
          <w:color w:val="000000" w:themeColor="text1"/>
        </w:rPr>
      </w:pPr>
      <w:r w:rsidRPr="00F04EFA">
        <w:rPr>
          <w:rFonts w:ascii="Arial" w:hAnsi="Arial" w:cs="Arial"/>
          <w:color w:val="000000" w:themeColor="text1"/>
        </w:rPr>
        <w:t>“And Jesus came and said to them, “</w:t>
      </w:r>
      <w:r w:rsidR="008E1FC6" w:rsidRPr="00F04EFA">
        <w:rPr>
          <w:rFonts w:ascii="Arial" w:hAnsi="Arial" w:cs="Arial"/>
          <w:color w:val="000000" w:themeColor="text1"/>
        </w:rPr>
        <w:t xml:space="preserve">All authority </w:t>
      </w:r>
      <w:r w:rsidR="0045415A" w:rsidRPr="00F04EFA">
        <w:rPr>
          <w:rFonts w:ascii="Arial" w:hAnsi="Arial" w:cs="Arial"/>
          <w:color w:val="000000" w:themeColor="text1"/>
        </w:rPr>
        <w:t>i</w:t>
      </w:r>
      <w:r w:rsidR="008E1FC6" w:rsidRPr="00F04EFA">
        <w:rPr>
          <w:rFonts w:ascii="Arial" w:hAnsi="Arial" w:cs="Arial"/>
          <w:color w:val="000000" w:themeColor="text1"/>
        </w:rPr>
        <w:t>n heaven and on earth</w:t>
      </w:r>
      <w:r w:rsidR="007C19B8" w:rsidRPr="00F04EFA">
        <w:rPr>
          <w:rFonts w:ascii="Arial" w:hAnsi="Arial" w:cs="Arial"/>
          <w:color w:val="000000" w:themeColor="text1"/>
        </w:rPr>
        <w:t xml:space="preserve"> has been given to me</w:t>
      </w:r>
      <w:r w:rsidR="008E1FC6" w:rsidRPr="00F04EFA">
        <w:rPr>
          <w:rFonts w:ascii="Arial" w:hAnsi="Arial" w:cs="Arial"/>
          <w:color w:val="000000" w:themeColor="text1"/>
        </w:rPr>
        <w:t xml:space="preserve">. </w:t>
      </w:r>
      <w:r w:rsidR="00CA3F2C" w:rsidRPr="00F04EFA">
        <w:rPr>
          <w:rFonts w:ascii="Arial" w:hAnsi="Arial" w:cs="Arial"/>
          <w:color w:val="000000" w:themeColor="text1"/>
        </w:rPr>
        <w:t>Go t</w:t>
      </w:r>
      <w:r w:rsidR="008E1FC6" w:rsidRPr="00F04EFA">
        <w:rPr>
          <w:rFonts w:ascii="Arial" w:hAnsi="Arial" w:cs="Arial"/>
          <w:color w:val="000000" w:themeColor="text1"/>
        </w:rPr>
        <w:t xml:space="preserve">herefore </w:t>
      </w:r>
      <w:r w:rsidR="001B2EA0" w:rsidRPr="00F04EFA">
        <w:rPr>
          <w:rFonts w:ascii="Arial" w:hAnsi="Arial" w:cs="Arial"/>
          <w:color w:val="000000" w:themeColor="text1"/>
        </w:rPr>
        <w:t>and make disciples of all nations</w:t>
      </w:r>
      <w:r w:rsidR="0063304A" w:rsidRPr="00F04EFA">
        <w:rPr>
          <w:rFonts w:ascii="Arial" w:hAnsi="Arial" w:cs="Arial"/>
          <w:color w:val="000000" w:themeColor="text1"/>
        </w:rPr>
        <w:t>, bapti</w:t>
      </w:r>
      <w:r w:rsidR="0097615A" w:rsidRPr="00F04EFA">
        <w:rPr>
          <w:rFonts w:ascii="Arial" w:hAnsi="Arial" w:cs="Arial"/>
          <w:color w:val="000000" w:themeColor="text1"/>
        </w:rPr>
        <w:t>z</w:t>
      </w:r>
      <w:r w:rsidR="0063304A" w:rsidRPr="00F04EFA">
        <w:rPr>
          <w:rFonts w:ascii="Arial" w:hAnsi="Arial" w:cs="Arial"/>
          <w:color w:val="000000" w:themeColor="text1"/>
        </w:rPr>
        <w:t xml:space="preserve">ing them in the name of the </w:t>
      </w:r>
      <w:r w:rsidR="00F0605A" w:rsidRPr="00F04EFA">
        <w:rPr>
          <w:rFonts w:ascii="Arial" w:hAnsi="Arial" w:cs="Arial"/>
          <w:color w:val="000000" w:themeColor="text1"/>
        </w:rPr>
        <w:t xml:space="preserve">Father and of the Son and of the Holy Spirit, </w:t>
      </w:r>
      <w:r w:rsidR="00AD773D" w:rsidRPr="00F04EFA">
        <w:rPr>
          <w:rFonts w:ascii="Arial" w:hAnsi="Arial" w:cs="Arial"/>
          <w:color w:val="000000" w:themeColor="text1"/>
        </w:rPr>
        <w:t xml:space="preserve">and </w:t>
      </w:r>
      <w:r w:rsidR="00F0605A" w:rsidRPr="00F04EFA">
        <w:rPr>
          <w:rFonts w:ascii="Arial" w:hAnsi="Arial" w:cs="Arial"/>
          <w:color w:val="000000" w:themeColor="text1"/>
        </w:rPr>
        <w:t>teaching them to o</w:t>
      </w:r>
      <w:r w:rsidR="001B3A2A" w:rsidRPr="00F04EFA">
        <w:rPr>
          <w:rFonts w:ascii="Arial" w:hAnsi="Arial" w:cs="Arial"/>
          <w:color w:val="000000" w:themeColor="text1"/>
        </w:rPr>
        <w:t>b</w:t>
      </w:r>
      <w:r w:rsidR="00AD773D" w:rsidRPr="00F04EFA">
        <w:rPr>
          <w:rFonts w:ascii="Arial" w:hAnsi="Arial" w:cs="Arial"/>
          <w:color w:val="000000" w:themeColor="text1"/>
        </w:rPr>
        <w:t>ey</w:t>
      </w:r>
      <w:r w:rsidR="001B3A2A" w:rsidRPr="00F04EFA">
        <w:rPr>
          <w:rFonts w:ascii="Arial" w:hAnsi="Arial" w:cs="Arial"/>
          <w:color w:val="000000" w:themeColor="text1"/>
        </w:rPr>
        <w:t xml:space="preserve"> </w:t>
      </w:r>
      <w:r w:rsidR="00AD773D" w:rsidRPr="00F04EFA">
        <w:rPr>
          <w:rFonts w:ascii="Arial" w:hAnsi="Arial" w:cs="Arial"/>
          <w:color w:val="000000" w:themeColor="text1"/>
        </w:rPr>
        <w:t>everything</w:t>
      </w:r>
      <w:r w:rsidR="001D288F" w:rsidRPr="00F04EFA">
        <w:rPr>
          <w:rFonts w:ascii="Arial" w:hAnsi="Arial" w:cs="Arial"/>
          <w:color w:val="000000" w:themeColor="text1"/>
        </w:rPr>
        <w:t xml:space="preserve"> </w:t>
      </w:r>
      <w:r w:rsidR="0097615A" w:rsidRPr="00F04EFA">
        <w:rPr>
          <w:rFonts w:ascii="Arial" w:hAnsi="Arial" w:cs="Arial"/>
          <w:color w:val="000000" w:themeColor="text1"/>
        </w:rPr>
        <w:t xml:space="preserve">that </w:t>
      </w:r>
      <w:r w:rsidR="001D288F" w:rsidRPr="00F04EFA">
        <w:rPr>
          <w:rFonts w:ascii="Arial" w:hAnsi="Arial" w:cs="Arial"/>
          <w:color w:val="000000" w:themeColor="text1"/>
        </w:rPr>
        <w:t xml:space="preserve">I </w:t>
      </w:r>
      <w:r w:rsidR="001B3A2A" w:rsidRPr="00F04EFA">
        <w:rPr>
          <w:rFonts w:ascii="Arial" w:hAnsi="Arial" w:cs="Arial"/>
          <w:color w:val="000000" w:themeColor="text1"/>
        </w:rPr>
        <w:t>have commanded you</w:t>
      </w:r>
      <w:r w:rsidR="006A4890" w:rsidRPr="00F04EFA">
        <w:rPr>
          <w:rFonts w:ascii="Arial" w:hAnsi="Arial" w:cs="Arial"/>
          <w:color w:val="000000" w:themeColor="text1"/>
        </w:rPr>
        <w:t>.” (Matt 28:</w:t>
      </w:r>
      <w:r w:rsidR="00DB37A0" w:rsidRPr="00F04EFA">
        <w:rPr>
          <w:rFonts w:ascii="Arial" w:hAnsi="Arial" w:cs="Arial"/>
          <w:color w:val="000000" w:themeColor="text1"/>
        </w:rPr>
        <w:t>18-20)</w:t>
      </w:r>
      <w:r w:rsidR="004E6475" w:rsidRPr="00F04EFA">
        <w:rPr>
          <w:rStyle w:val="FootnoteReference"/>
          <w:rFonts w:ascii="Arial" w:hAnsi="Arial" w:cs="Arial"/>
          <w:color w:val="000000" w:themeColor="text1"/>
        </w:rPr>
        <w:footnoteReference w:id="4"/>
      </w:r>
      <w:r w:rsidR="00DB37A0" w:rsidRPr="00F04EFA">
        <w:rPr>
          <w:rFonts w:ascii="Arial" w:hAnsi="Arial" w:cs="Arial"/>
          <w:color w:val="000000" w:themeColor="text1"/>
        </w:rPr>
        <w:t>.</w:t>
      </w:r>
      <w:r w:rsidR="00E13E83" w:rsidRPr="00F04EFA">
        <w:rPr>
          <w:rFonts w:ascii="Arial" w:hAnsi="Arial" w:cs="Arial"/>
          <w:color w:val="000000" w:themeColor="text1"/>
        </w:rPr>
        <w:t xml:space="preserve"> </w:t>
      </w:r>
      <w:r w:rsidR="00427F00" w:rsidRPr="00F04EFA">
        <w:rPr>
          <w:rFonts w:ascii="Arial" w:hAnsi="Arial" w:cs="Arial"/>
          <w:color w:val="000000" w:themeColor="text1"/>
        </w:rPr>
        <w:t>This is an important passage for the future of the Church. “Here we</w:t>
      </w:r>
      <w:r w:rsidR="0026642D" w:rsidRPr="00F04EFA">
        <w:rPr>
          <w:rFonts w:ascii="Arial" w:hAnsi="Arial" w:cs="Arial"/>
          <w:color w:val="000000" w:themeColor="text1"/>
        </w:rPr>
        <w:t xml:space="preserve"> see the risen Christ…telling his disciples</w:t>
      </w:r>
      <w:r w:rsidR="006D52F5" w:rsidRPr="00F04EFA">
        <w:rPr>
          <w:rFonts w:ascii="Arial" w:hAnsi="Arial" w:cs="Arial"/>
          <w:color w:val="000000" w:themeColor="text1"/>
        </w:rPr>
        <w:t xml:space="preserve"> what they are to go and do… </w:t>
      </w:r>
      <w:r w:rsidR="002B4F68" w:rsidRPr="00F04EFA">
        <w:rPr>
          <w:rFonts w:ascii="Arial" w:hAnsi="Arial" w:cs="Arial"/>
          <w:color w:val="000000" w:themeColor="text1"/>
        </w:rPr>
        <w:t xml:space="preserve">Jesus is urging his friends to make disciples by going, by baptising and then </w:t>
      </w:r>
      <w:r w:rsidR="00B865B4" w:rsidRPr="00F04EFA">
        <w:rPr>
          <w:rFonts w:ascii="Arial" w:hAnsi="Arial" w:cs="Arial"/>
          <w:color w:val="000000" w:themeColor="text1"/>
        </w:rPr>
        <w:t>by teaching people to observe all the things that he has commanded</w:t>
      </w:r>
      <w:r w:rsidR="00E82E6B" w:rsidRPr="00F04EFA">
        <w:rPr>
          <w:rFonts w:ascii="Arial" w:hAnsi="Arial" w:cs="Arial"/>
          <w:color w:val="000000" w:themeColor="text1"/>
        </w:rPr>
        <w:t>.”</w:t>
      </w:r>
      <w:r w:rsidR="00E82E6B" w:rsidRPr="00F04EFA">
        <w:rPr>
          <w:rStyle w:val="FootnoteReference"/>
          <w:rFonts w:ascii="Arial" w:hAnsi="Arial" w:cs="Arial"/>
          <w:color w:val="000000" w:themeColor="text1"/>
        </w:rPr>
        <w:footnoteReference w:id="5"/>
      </w:r>
      <w:r w:rsidR="00E82E6B" w:rsidRPr="00F04EFA">
        <w:rPr>
          <w:rFonts w:ascii="Arial" w:hAnsi="Arial" w:cs="Arial"/>
          <w:color w:val="000000" w:themeColor="text1"/>
        </w:rPr>
        <w:t xml:space="preserve"> </w:t>
      </w:r>
      <w:r w:rsidR="0026642D" w:rsidRPr="00F04EFA">
        <w:rPr>
          <w:rFonts w:ascii="Arial" w:hAnsi="Arial" w:cs="Arial"/>
          <w:color w:val="000000" w:themeColor="text1"/>
        </w:rPr>
        <w:t xml:space="preserve"> </w:t>
      </w:r>
      <w:r w:rsidR="00BE12A8" w:rsidRPr="00F04EFA">
        <w:rPr>
          <w:rFonts w:ascii="Arial" w:hAnsi="Arial" w:cs="Arial"/>
          <w:color w:val="000000" w:themeColor="text1"/>
        </w:rPr>
        <w:t xml:space="preserve">What we are seeing in this passage is </w:t>
      </w:r>
      <w:r w:rsidR="007A66A7" w:rsidRPr="00F04EFA">
        <w:rPr>
          <w:rFonts w:ascii="Arial" w:hAnsi="Arial" w:cs="Arial"/>
          <w:color w:val="000000" w:themeColor="text1"/>
        </w:rPr>
        <w:t xml:space="preserve">the teachings that would form part of Christianity. Baptism is an important Sacrament in all </w:t>
      </w:r>
      <w:r w:rsidR="00CE2B62" w:rsidRPr="00F04EFA">
        <w:rPr>
          <w:rFonts w:ascii="Arial" w:hAnsi="Arial" w:cs="Arial"/>
          <w:color w:val="000000" w:themeColor="text1"/>
        </w:rPr>
        <w:t xml:space="preserve">denominations of Christianity and as we see here it was also the initial sacrament that followers of Jesus were to take part it. It is in these passages that we see the </w:t>
      </w:r>
      <w:r w:rsidR="1C8DBDE6" w:rsidRPr="00F04EFA">
        <w:rPr>
          <w:rFonts w:ascii="Arial" w:hAnsi="Arial" w:cs="Arial"/>
          <w:color w:val="000000" w:themeColor="text1"/>
        </w:rPr>
        <w:t>beginnings of Christianity being formed through Jesus</w:t>
      </w:r>
      <w:r w:rsidR="00CE2B62" w:rsidRPr="00F04EFA">
        <w:rPr>
          <w:rFonts w:ascii="Arial" w:hAnsi="Arial" w:cs="Arial"/>
          <w:color w:val="000000" w:themeColor="text1"/>
        </w:rPr>
        <w:t xml:space="preserve"> and his </w:t>
      </w:r>
      <w:r w:rsidR="003910E1" w:rsidRPr="00F04EFA">
        <w:rPr>
          <w:rFonts w:ascii="Arial" w:hAnsi="Arial" w:cs="Arial"/>
          <w:color w:val="000000" w:themeColor="text1"/>
        </w:rPr>
        <w:t>disciples</w:t>
      </w:r>
      <w:r w:rsidR="00CE2B62" w:rsidRPr="00F04EFA">
        <w:rPr>
          <w:rFonts w:ascii="Arial" w:hAnsi="Arial" w:cs="Arial"/>
          <w:color w:val="000000" w:themeColor="text1"/>
        </w:rPr>
        <w:t xml:space="preserve"> who would shortly become the Apostles</w:t>
      </w:r>
      <w:r w:rsidR="002111E7" w:rsidRPr="00F04EFA">
        <w:rPr>
          <w:rFonts w:ascii="Arial" w:hAnsi="Arial" w:cs="Arial"/>
          <w:color w:val="000000" w:themeColor="text1"/>
        </w:rPr>
        <w:t>.</w:t>
      </w:r>
    </w:p>
    <w:p w14:paraId="77DF75F2" w14:textId="77777777" w:rsidR="00AA41D6" w:rsidRPr="00F04EFA" w:rsidRDefault="00AA41D6" w:rsidP="002E49BC">
      <w:pPr>
        <w:spacing w:line="360" w:lineRule="auto"/>
        <w:rPr>
          <w:rFonts w:ascii="Arial" w:hAnsi="Arial" w:cs="Arial"/>
          <w:color w:val="000000" w:themeColor="text1"/>
        </w:rPr>
      </w:pPr>
    </w:p>
    <w:p w14:paraId="2D78B1F1" w14:textId="68297FAD" w:rsidR="00AA41D6" w:rsidRDefault="1C8DBDE6" w:rsidP="002E49BC">
      <w:pPr>
        <w:spacing w:line="360" w:lineRule="auto"/>
        <w:rPr>
          <w:rFonts w:ascii="Arial" w:hAnsi="Arial" w:cs="Arial"/>
          <w:color w:val="000000" w:themeColor="text1"/>
        </w:rPr>
      </w:pPr>
      <w:r w:rsidRPr="00F04EFA">
        <w:rPr>
          <w:rFonts w:ascii="Arial" w:hAnsi="Arial" w:cs="Arial"/>
          <w:color w:val="000000" w:themeColor="text1"/>
        </w:rPr>
        <w:t>In the Acts of the Apostles</w:t>
      </w:r>
      <w:r w:rsidR="000E1B6E" w:rsidRPr="00F04EFA">
        <w:rPr>
          <w:rFonts w:ascii="Arial" w:hAnsi="Arial" w:cs="Arial"/>
          <w:color w:val="000000" w:themeColor="text1"/>
        </w:rPr>
        <w:t>,</w:t>
      </w:r>
      <w:r w:rsidRPr="00F04EFA">
        <w:rPr>
          <w:rFonts w:ascii="Arial" w:hAnsi="Arial" w:cs="Arial"/>
          <w:color w:val="000000" w:themeColor="text1"/>
        </w:rPr>
        <w:t xml:space="preserve"> we see the foundations of Christianity and are given an insight into what is yet to come. When the Church first met</w:t>
      </w:r>
      <w:r w:rsidR="02D1AE33" w:rsidRPr="00F04EFA">
        <w:rPr>
          <w:rFonts w:ascii="Arial" w:hAnsi="Arial" w:cs="Arial"/>
          <w:color w:val="000000" w:themeColor="text1"/>
        </w:rPr>
        <w:t>,</w:t>
      </w:r>
      <w:r w:rsidRPr="00F04EFA">
        <w:rPr>
          <w:rFonts w:ascii="Arial" w:hAnsi="Arial" w:cs="Arial"/>
          <w:color w:val="000000" w:themeColor="text1"/>
        </w:rPr>
        <w:t xml:space="preserve"> they did not meet in great buildings </w:t>
      </w:r>
      <w:r w:rsidR="4225B49A" w:rsidRPr="00F04EFA">
        <w:rPr>
          <w:rFonts w:ascii="Arial" w:hAnsi="Arial" w:cs="Arial"/>
          <w:color w:val="000000" w:themeColor="text1"/>
        </w:rPr>
        <w:t>as the Church</w:t>
      </w:r>
      <w:r w:rsidRPr="00F04EFA">
        <w:rPr>
          <w:rFonts w:ascii="Arial" w:hAnsi="Arial" w:cs="Arial"/>
          <w:color w:val="000000" w:themeColor="text1"/>
        </w:rPr>
        <w:t xml:space="preserve"> does today in the 21</w:t>
      </w:r>
      <w:r w:rsidRPr="00F04EFA">
        <w:rPr>
          <w:rFonts w:ascii="Arial" w:hAnsi="Arial" w:cs="Arial"/>
          <w:color w:val="000000" w:themeColor="text1"/>
          <w:vertAlign w:val="superscript"/>
        </w:rPr>
        <w:t>st</w:t>
      </w:r>
      <w:r w:rsidRPr="00F04EFA">
        <w:rPr>
          <w:rFonts w:ascii="Arial" w:hAnsi="Arial" w:cs="Arial"/>
          <w:color w:val="000000" w:themeColor="text1"/>
        </w:rPr>
        <w:t xml:space="preserve"> Century, instead the Church was and some would say is</w:t>
      </w:r>
      <w:r w:rsidR="00DB26F5" w:rsidRPr="00F04EFA">
        <w:rPr>
          <w:rFonts w:ascii="Arial" w:hAnsi="Arial" w:cs="Arial"/>
          <w:color w:val="000000" w:themeColor="text1"/>
        </w:rPr>
        <w:t>,</w:t>
      </w:r>
      <w:r w:rsidRPr="00F04EFA">
        <w:rPr>
          <w:rFonts w:ascii="Arial" w:hAnsi="Arial" w:cs="Arial"/>
          <w:color w:val="000000" w:themeColor="text1"/>
        </w:rPr>
        <w:t xml:space="preserve"> the people who met as small groups in the homes of each other. An example of this can be found in the early chapters of The Book of Acts where we are presented with the following words: “</w:t>
      </w:r>
      <w:r w:rsidR="005D15E8" w:rsidRPr="00F04EFA">
        <w:rPr>
          <w:rFonts w:ascii="Arial" w:hAnsi="Arial" w:cs="Arial"/>
          <w:color w:val="000000" w:themeColor="text1"/>
        </w:rPr>
        <w:t xml:space="preserve">Day </w:t>
      </w:r>
      <w:r w:rsidR="002A0032" w:rsidRPr="00F04EFA">
        <w:rPr>
          <w:rFonts w:ascii="Arial" w:hAnsi="Arial" w:cs="Arial"/>
          <w:color w:val="000000" w:themeColor="text1"/>
        </w:rPr>
        <w:t xml:space="preserve">by day, as they spent much </w:t>
      </w:r>
      <w:r w:rsidR="002A0032" w:rsidRPr="00F04EFA">
        <w:rPr>
          <w:rFonts w:ascii="Arial" w:hAnsi="Arial" w:cs="Arial"/>
          <w:color w:val="000000" w:themeColor="text1"/>
        </w:rPr>
        <w:lastRenderedPageBreak/>
        <w:t>time together in the temple, they broke bread at home</w:t>
      </w:r>
      <w:r w:rsidR="00844758" w:rsidRPr="00F04EFA">
        <w:rPr>
          <w:rFonts w:ascii="Arial" w:hAnsi="Arial" w:cs="Arial"/>
          <w:color w:val="000000" w:themeColor="text1"/>
        </w:rPr>
        <w:t xml:space="preserve"> and ate their food with glad and generous hearts, praising God and having the goodwill </w:t>
      </w:r>
      <w:r w:rsidR="009D3E40" w:rsidRPr="00F04EFA">
        <w:rPr>
          <w:rFonts w:ascii="Arial" w:hAnsi="Arial" w:cs="Arial"/>
          <w:color w:val="000000" w:themeColor="text1"/>
        </w:rPr>
        <w:t>of all the people. And day by day the Lord added to their number those who were being saved.</w:t>
      </w:r>
      <w:r w:rsidRPr="00F04EFA">
        <w:rPr>
          <w:rFonts w:ascii="Arial" w:hAnsi="Arial" w:cs="Arial"/>
          <w:color w:val="000000" w:themeColor="text1"/>
        </w:rPr>
        <w:t xml:space="preserve">” </w:t>
      </w:r>
      <w:r w:rsidRPr="00F04EFA">
        <w:rPr>
          <w:rFonts w:ascii="Arial" w:eastAsia="Arial" w:hAnsi="Arial" w:cs="Arial"/>
          <w:color w:val="000000" w:themeColor="text1"/>
        </w:rPr>
        <w:t>(Acts 2:46-47)</w:t>
      </w:r>
      <w:r w:rsidR="00681785" w:rsidRPr="00F04EFA">
        <w:rPr>
          <w:rStyle w:val="FootnoteReference"/>
          <w:rFonts w:ascii="Arial" w:eastAsia="Arial" w:hAnsi="Arial" w:cs="Arial"/>
          <w:color w:val="000000" w:themeColor="text1"/>
        </w:rPr>
        <w:footnoteReference w:id="6"/>
      </w:r>
      <w:r w:rsidRPr="00F04EFA">
        <w:rPr>
          <w:rFonts w:ascii="Arial" w:hAnsi="Arial" w:cs="Arial"/>
          <w:color w:val="000000" w:themeColor="text1"/>
        </w:rPr>
        <w:t>.</w:t>
      </w:r>
    </w:p>
    <w:p w14:paraId="6B88C63F" w14:textId="77777777" w:rsidR="008F7261" w:rsidRDefault="008F7261" w:rsidP="002E49BC">
      <w:pPr>
        <w:spacing w:line="360" w:lineRule="auto"/>
        <w:rPr>
          <w:rFonts w:ascii="Arial" w:hAnsi="Arial" w:cs="Arial"/>
          <w:color w:val="000000" w:themeColor="text1"/>
        </w:rPr>
      </w:pPr>
    </w:p>
    <w:p w14:paraId="66A64885" w14:textId="6CA1908E" w:rsidR="008F7261" w:rsidRPr="00F04EFA" w:rsidRDefault="00BA674F" w:rsidP="002E49BC">
      <w:pPr>
        <w:spacing w:line="360" w:lineRule="auto"/>
        <w:rPr>
          <w:rFonts w:ascii="Arial" w:hAnsi="Arial" w:cs="Arial"/>
          <w:color w:val="000000" w:themeColor="text1"/>
        </w:rPr>
      </w:pPr>
      <w:r>
        <w:rPr>
          <w:rFonts w:ascii="Arial" w:hAnsi="Arial" w:cs="Arial"/>
          <w:color w:val="000000" w:themeColor="text1"/>
        </w:rPr>
        <w:t>As we continue to explore the New Testament</w:t>
      </w:r>
      <w:r w:rsidR="00B64F64">
        <w:rPr>
          <w:rFonts w:ascii="Arial" w:hAnsi="Arial" w:cs="Arial"/>
          <w:color w:val="000000" w:themeColor="text1"/>
        </w:rPr>
        <w:t xml:space="preserve">, we come to the </w:t>
      </w:r>
      <w:r w:rsidR="009E182B">
        <w:rPr>
          <w:rFonts w:ascii="Arial" w:hAnsi="Arial" w:cs="Arial"/>
          <w:color w:val="000000" w:themeColor="text1"/>
        </w:rPr>
        <w:t>E</w:t>
      </w:r>
      <w:r w:rsidR="00B64F64">
        <w:rPr>
          <w:rFonts w:ascii="Arial" w:hAnsi="Arial" w:cs="Arial"/>
          <w:color w:val="000000" w:themeColor="text1"/>
        </w:rPr>
        <w:t xml:space="preserve">pistles written by Paul. </w:t>
      </w:r>
      <w:r w:rsidR="00711A25">
        <w:rPr>
          <w:rFonts w:ascii="Arial" w:hAnsi="Arial" w:cs="Arial"/>
          <w:color w:val="000000" w:themeColor="text1"/>
        </w:rPr>
        <w:t xml:space="preserve">Paul, who </w:t>
      </w:r>
      <w:r w:rsidR="5983FB5F">
        <w:rPr>
          <w:rFonts w:ascii="Arial" w:hAnsi="Arial" w:cs="Arial"/>
          <w:color w:val="000000" w:themeColor="text1"/>
        </w:rPr>
        <w:t xml:space="preserve">was </w:t>
      </w:r>
      <w:r w:rsidR="00711A25">
        <w:rPr>
          <w:rFonts w:ascii="Arial" w:hAnsi="Arial" w:cs="Arial"/>
          <w:color w:val="000000" w:themeColor="text1"/>
        </w:rPr>
        <w:t xml:space="preserve">previously </w:t>
      </w:r>
      <w:r w:rsidR="40306BB5">
        <w:rPr>
          <w:rFonts w:ascii="Arial" w:hAnsi="Arial" w:cs="Arial"/>
          <w:color w:val="000000" w:themeColor="text1"/>
        </w:rPr>
        <w:t xml:space="preserve">known </w:t>
      </w:r>
      <w:r w:rsidR="00711A25">
        <w:rPr>
          <w:rFonts w:ascii="Arial" w:hAnsi="Arial" w:cs="Arial"/>
          <w:color w:val="000000" w:themeColor="text1"/>
        </w:rPr>
        <w:t xml:space="preserve">as Saul persecuted Christians, </w:t>
      </w:r>
      <w:r w:rsidR="56E9540F">
        <w:rPr>
          <w:rFonts w:ascii="Arial" w:hAnsi="Arial" w:cs="Arial"/>
          <w:color w:val="000000" w:themeColor="text1"/>
        </w:rPr>
        <w:t xml:space="preserve">and </w:t>
      </w:r>
      <w:r w:rsidR="00711A25">
        <w:rPr>
          <w:rFonts w:ascii="Arial" w:hAnsi="Arial" w:cs="Arial"/>
          <w:color w:val="000000" w:themeColor="text1"/>
        </w:rPr>
        <w:t>would he himself become one of the most influential Christians in the Church’s history.</w:t>
      </w:r>
      <w:r w:rsidR="00BB5206">
        <w:rPr>
          <w:rFonts w:ascii="Arial" w:hAnsi="Arial" w:cs="Arial"/>
          <w:color w:val="000000" w:themeColor="text1"/>
        </w:rPr>
        <w:t xml:space="preserve"> Just like the Apostles spread the Good News of Jesus and his heavenly Father to others, Paul would write to many Christian communities about this person Jesus </w:t>
      </w:r>
      <w:r w:rsidR="18E93A79">
        <w:rPr>
          <w:rFonts w:ascii="Arial" w:hAnsi="Arial" w:cs="Arial"/>
          <w:color w:val="000000" w:themeColor="text1"/>
        </w:rPr>
        <w:t xml:space="preserve">and </w:t>
      </w:r>
      <w:r w:rsidR="18E93A79" w:rsidRPr="343958FF">
        <w:rPr>
          <w:rFonts w:ascii="Arial" w:hAnsi="Arial" w:cs="Arial"/>
          <w:color w:val="000000" w:themeColor="text1"/>
        </w:rPr>
        <w:t>how the Christian story was a better than the stories told by the Roman Empire. The</w:t>
      </w:r>
      <w:r w:rsidR="00BB5206">
        <w:rPr>
          <w:rFonts w:ascii="Arial" w:hAnsi="Arial" w:cs="Arial"/>
          <w:color w:val="000000" w:themeColor="text1"/>
        </w:rPr>
        <w:t xml:space="preserve"> teachings</w:t>
      </w:r>
      <w:r w:rsidR="0BF09B0B">
        <w:rPr>
          <w:rFonts w:ascii="Arial" w:hAnsi="Arial" w:cs="Arial"/>
          <w:color w:val="000000" w:themeColor="text1"/>
        </w:rPr>
        <w:t xml:space="preserve"> which Paul wrote about in these letters,</w:t>
      </w:r>
      <w:r w:rsidR="00BB5206">
        <w:rPr>
          <w:rFonts w:ascii="Arial" w:hAnsi="Arial" w:cs="Arial"/>
          <w:color w:val="000000" w:themeColor="text1"/>
        </w:rPr>
        <w:t xml:space="preserve"> </w:t>
      </w:r>
      <w:r w:rsidR="000D2808">
        <w:rPr>
          <w:rFonts w:ascii="Arial" w:hAnsi="Arial" w:cs="Arial"/>
          <w:color w:val="000000" w:themeColor="text1"/>
        </w:rPr>
        <w:t>became the cornerstone for many Church communities</w:t>
      </w:r>
      <w:r w:rsidR="000A1847">
        <w:rPr>
          <w:rFonts w:ascii="Arial" w:hAnsi="Arial" w:cs="Arial"/>
          <w:color w:val="000000" w:themeColor="text1"/>
        </w:rPr>
        <w:t xml:space="preserve"> which would become spiritual families</w:t>
      </w:r>
      <w:r w:rsidR="000D2808">
        <w:rPr>
          <w:rFonts w:ascii="Arial" w:hAnsi="Arial" w:cs="Arial"/>
          <w:color w:val="000000" w:themeColor="text1"/>
        </w:rPr>
        <w:t>. Even whilst in prison Paul would continue to write to these churches offering them guidance</w:t>
      </w:r>
      <w:r w:rsidR="000A1847">
        <w:rPr>
          <w:rFonts w:ascii="Arial" w:hAnsi="Arial" w:cs="Arial"/>
          <w:color w:val="000000" w:themeColor="text1"/>
        </w:rPr>
        <w:t xml:space="preserve">. </w:t>
      </w:r>
      <w:r w:rsidR="001136EE">
        <w:rPr>
          <w:rFonts w:ascii="Arial" w:hAnsi="Arial" w:cs="Arial"/>
          <w:color w:val="000000" w:themeColor="text1"/>
        </w:rPr>
        <w:t>“Those who assembled</w:t>
      </w:r>
      <w:r w:rsidR="005755BC">
        <w:rPr>
          <w:rFonts w:ascii="Arial" w:hAnsi="Arial" w:cs="Arial"/>
          <w:color w:val="000000" w:themeColor="text1"/>
        </w:rPr>
        <w:t xml:space="preserve"> constituted a new kind of family, calling themselves</w:t>
      </w:r>
      <w:r w:rsidR="0035054E">
        <w:rPr>
          <w:rFonts w:ascii="Arial" w:hAnsi="Arial" w:cs="Arial"/>
          <w:color w:val="000000" w:themeColor="text1"/>
        </w:rPr>
        <w:t xml:space="preserve"> “brothers [and sisters]</w:t>
      </w:r>
      <w:r w:rsidR="00C90843">
        <w:rPr>
          <w:rFonts w:ascii="Arial" w:hAnsi="Arial" w:cs="Arial"/>
          <w:color w:val="000000" w:themeColor="text1"/>
        </w:rPr>
        <w:t xml:space="preserve">.” Paul was their earthly spiritual father and mother, the one </w:t>
      </w:r>
      <w:r w:rsidR="001714C1">
        <w:rPr>
          <w:rFonts w:ascii="Arial" w:hAnsi="Arial" w:cs="Arial"/>
          <w:color w:val="000000" w:themeColor="text1"/>
        </w:rPr>
        <w:t xml:space="preserve">who nurtured and disciplined the children with God as the heavenly </w:t>
      </w:r>
      <w:r w:rsidR="00F3375D">
        <w:rPr>
          <w:rFonts w:ascii="Arial" w:hAnsi="Arial" w:cs="Arial"/>
          <w:color w:val="000000" w:themeColor="text1"/>
        </w:rPr>
        <w:t>Father of all.”</w:t>
      </w:r>
      <w:r w:rsidR="00F3375D">
        <w:rPr>
          <w:rStyle w:val="FootnoteReference"/>
          <w:rFonts w:ascii="Arial" w:hAnsi="Arial" w:cs="Arial"/>
          <w:color w:val="000000" w:themeColor="text1"/>
        </w:rPr>
        <w:footnoteReference w:id="7"/>
      </w:r>
      <w:r w:rsidR="004E4223">
        <w:rPr>
          <w:rFonts w:ascii="Arial" w:hAnsi="Arial" w:cs="Arial"/>
          <w:color w:val="000000" w:themeColor="text1"/>
        </w:rPr>
        <w:t xml:space="preserve"> Paul was seen by many to be a spiritual Father</w:t>
      </w:r>
      <w:r w:rsidR="14721D79">
        <w:rPr>
          <w:rFonts w:ascii="Arial" w:hAnsi="Arial" w:cs="Arial"/>
          <w:color w:val="000000" w:themeColor="text1"/>
        </w:rPr>
        <w:t xml:space="preserve"> or a soul friend</w:t>
      </w:r>
      <w:r w:rsidR="00255DBA">
        <w:rPr>
          <w:rFonts w:ascii="Arial" w:hAnsi="Arial" w:cs="Arial"/>
          <w:color w:val="000000" w:themeColor="text1"/>
        </w:rPr>
        <w:t>. Centuries later we would see this happen again as Christianity continued to spread and those who wanted to know more would go to the</w:t>
      </w:r>
      <w:r w:rsidR="7686580D">
        <w:rPr>
          <w:rFonts w:ascii="Arial" w:hAnsi="Arial" w:cs="Arial"/>
          <w:color w:val="000000" w:themeColor="text1"/>
        </w:rPr>
        <w:t xml:space="preserve"> quieter places and become known as the desert</w:t>
      </w:r>
      <w:r w:rsidR="00255DBA">
        <w:rPr>
          <w:rFonts w:ascii="Arial" w:hAnsi="Arial" w:cs="Arial"/>
          <w:color w:val="000000" w:themeColor="text1"/>
        </w:rPr>
        <w:t xml:space="preserve"> Mothers and Fathers.</w:t>
      </w:r>
      <w:r w:rsidR="004E4223">
        <w:rPr>
          <w:rFonts w:ascii="Arial" w:hAnsi="Arial" w:cs="Arial"/>
          <w:color w:val="000000" w:themeColor="text1"/>
        </w:rPr>
        <w:t xml:space="preserve"> </w:t>
      </w:r>
    </w:p>
    <w:p w14:paraId="748C8C3D" w14:textId="47C53C04" w:rsidR="1C8DBDE6" w:rsidRDefault="1C8DBDE6" w:rsidP="1C8DBDE6">
      <w:pPr>
        <w:rPr>
          <w:rFonts w:ascii="Arial" w:hAnsi="Arial" w:cs="Arial"/>
          <w:color w:val="FF0000"/>
        </w:rPr>
      </w:pPr>
    </w:p>
    <w:p w14:paraId="1E831932" w14:textId="134CD118" w:rsidR="1C8DBDE6" w:rsidRDefault="1C8DBDE6" w:rsidP="1C8DBDE6">
      <w:pPr>
        <w:rPr>
          <w:rFonts w:ascii="Arial" w:hAnsi="Arial" w:cs="Arial"/>
          <w:color w:val="FF0000"/>
        </w:rPr>
      </w:pPr>
    </w:p>
    <w:p w14:paraId="541231BD" w14:textId="1957937E" w:rsidR="1C8DBDE6" w:rsidRDefault="1C8DBDE6" w:rsidP="1C8DBDE6">
      <w:pPr>
        <w:rPr>
          <w:rFonts w:ascii="Arial" w:hAnsi="Arial" w:cs="Arial"/>
          <w:color w:val="FF0000"/>
        </w:rPr>
      </w:pPr>
    </w:p>
    <w:p w14:paraId="6E39D100" w14:textId="5BD2D135" w:rsidR="1C8DBDE6" w:rsidRDefault="1C8DBDE6" w:rsidP="1C8DBDE6">
      <w:pPr>
        <w:rPr>
          <w:rFonts w:ascii="Arial" w:hAnsi="Arial" w:cs="Arial"/>
          <w:color w:val="FF0000"/>
        </w:rPr>
      </w:pPr>
    </w:p>
    <w:p w14:paraId="46C3B75C" w14:textId="2FE6D2F2" w:rsidR="1C8DBDE6" w:rsidRDefault="1C8DBDE6" w:rsidP="1C8DBDE6">
      <w:pPr>
        <w:rPr>
          <w:rFonts w:ascii="Arial" w:hAnsi="Arial" w:cs="Arial"/>
          <w:color w:val="FF0000"/>
        </w:rPr>
      </w:pPr>
    </w:p>
    <w:p w14:paraId="3B987B4D" w14:textId="11DD3F78" w:rsidR="1C8DBDE6" w:rsidRDefault="1C8DBDE6" w:rsidP="1C8DBDE6">
      <w:pPr>
        <w:rPr>
          <w:rFonts w:ascii="Arial" w:hAnsi="Arial" w:cs="Arial"/>
          <w:color w:val="FF0000"/>
        </w:rPr>
      </w:pPr>
    </w:p>
    <w:p w14:paraId="56D97834" w14:textId="6D1F0DD1" w:rsidR="1C8DBDE6" w:rsidRDefault="1C8DBDE6" w:rsidP="1C8DBDE6">
      <w:pPr>
        <w:rPr>
          <w:rFonts w:ascii="Arial" w:hAnsi="Arial" w:cs="Arial"/>
          <w:color w:val="FF0000"/>
        </w:rPr>
      </w:pPr>
    </w:p>
    <w:p w14:paraId="624092EE" w14:textId="0CEF09F8" w:rsidR="1C8DBDE6" w:rsidRDefault="1C8DBDE6" w:rsidP="1C8DBDE6">
      <w:pPr>
        <w:rPr>
          <w:rFonts w:ascii="Arial" w:hAnsi="Arial" w:cs="Arial"/>
          <w:color w:val="FF0000"/>
        </w:rPr>
      </w:pPr>
    </w:p>
    <w:p w14:paraId="53565528" w14:textId="6883E0FA" w:rsidR="1C8DBDE6" w:rsidRDefault="1C8DBDE6" w:rsidP="1C8DBDE6">
      <w:pPr>
        <w:rPr>
          <w:rFonts w:ascii="Arial" w:hAnsi="Arial" w:cs="Arial"/>
          <w:color w:val="FF0000"/>
        </w:rPr>
      </w:pPr>
    </w:p>
    <w:p w14:paraId="05E84CD2" w14:textId="5B27D022" w:rsidR="5848A1A5" w:rsidRDefault="5848A1A5" w:rsidP="5848A1A5">
      <w:pPr>
        <w:rPr>
          <w:rFonts w:ascii="Arial" w:hAnsi="Arial" w:cs="Arial"/>
          <w:color w:val="FF0000"/>
        </w:rPr>
      </w:pPr>
    </w:p>
    <w:p w14:paraId="087D9780" w14:textId="77777777" w:rsidR="00B9391C" w:rsidRDefault="00B9391C" w:rsidP="5848A1A5">
      <w:pPr>
        <w:jc w:val="center"/>
        <w:rPr>
          <w:rFonts w:ascii="Arial" w:hAnsi="Arial" w:cs="Arial"/>
          <w:b/>
          <w:bCs/>
          <w:i/>
          <w:iCs/>
        </w:rPr>
      </w:pPr>
    </w:p>
    <w:p w14:paraId="3D43947E" w14:textId="77777777" w:rsidR="00B9391C" w:rsidRDefault="00B9391C" w:rsidP="5848A1A5">
      <w:pPr>
        <w:jc w:val="center"/>
        <w:rPr>
          <w:rFonts w:ascii="Arial" w:hAnsi="Arial" w:cs="Arial"/>
          <w:b/>
          <w:bCs/>
          <w:i/>
          <w:iCs/>
        </w:rPr>
      </w:pPr>
    </w:p>
    <w:p w14:paraId="3DBA685A" w14:textId="77777777" w:rsidR="004E4223" w:rsidRDefault="004E4223" w:rsidP="5848A1A5">
      <w:pPr>
        <w:jc w:val="center"/>
        <w:rPr>
          <w:rFonts w:ascii="Arial" w:hAnsi="Arial" w:cs="Arial"/>
          <w:b/>
          <w:bCs/>
          <w:i/>
          <w:iCs/>
        </w:rPr>
      </w:pPr>
    </w:p>
    <w:p w14:paraId="0AB6FE27" w14:textId="77777777" w:rsidR="004E4223" w:rsidRDefault="004E4223" w:rsidP="5848A1A5">
      <w:pPr>
        <w:jc w:val="center"/>
        <w:rPr>
          <w:rFonts w:ascii="Arial" w:hAnsi="Arial" w:cs="Arial"/>
          <w:b/>
          <w:bCs/>
          <w:i/>
          <w:iCs/>
        </w:rPr>
      </w:pPr>
    </w:p>
    <w:p w14:paraId="6C1D4155" w14:textId="77777777" w:rsidR="003C2219" w:rsidRDefault="003C2219" w:rsidP="5848A1A5">
      <w:pPr>
        <w:jc w:val="center"/>
        <w:rPr>
          <w:rFonts w:ascii="Arial" w:hAnsi="Arial" w:cs="Arial"/>
          <w:b/>
          <w:bCs/>
          <w:i/>
          <w:iCs/>
        </w:rPr>
      </w:pPr>
    </w:p>
    <w:p w14:paraId="3DAF48EF" w14:textId="77777777" w:rsidR="003C2219" w:rsidRDefault="003C2219" w:rsidP="5848A1A5">
      <w:pPr>
        <w:jc w:val="center"/>
        <w:rPr>
          <w:rFonts w:ascii="Arial" w:hAnsi="Arial" w:cs="Arial"/>
          <w:b/>
          <w:bCs/>
          <w:i/>
          <w:iCs/>
        </w:rPr>
      </w:pPr>
    </w:p>
    <w:p w14:paraId="155A1490" w14:textId="62E1113C" w:rsidR="1C8DBDE6" w:rsidRDefault="5848A1A5" w:rsidP="009B74EE">
      <w:pPr>
        <w:jc w:val="center"/>
        <w:rPr>
          <w:rFonts w:ascii="Arial" w:hAnsi="Arial" w:cs="Arial"/>
          <w:b/>
          <w:bCs/>
          <w:i/>
          <w:iCs/>
        </w:rPr>
      </w:pPr>
      <w:r w:rsidRPr="5848A1A5">
        <w:rPr>
          <w:rFonts w:ascii="Arial" w:hAnsi="Arial" w:cs="Arial"/>
          <w:b/>
          <w:bCs/>
          <w:i/>
          <w:iCs/>
        </w:rPr>
        <w:lastRenderedPageBreak/>
        <w:t xml:space="preserve">Chapter 2 – The </w:t>
      </w:r>
      <w:r w:rsidR="0034312D">
        <w:rPr>
          <w:rFonts w:ascii="Arial" w:hAnsi="Arial" w:cs="Arial"/>
          <w:b/>
          <w:bCs/>
          <w:i/>
          <w:iCs/>
        </w:rPr>
        <w:t>A</w:t>
      </w:r>
      <w:r w:rsidRPr="5848A1A5">
        <w:rPr>
          <w:rFonts w:ascii="Arial" w:hAnsi="Arial" w:cs="Arial"/>
          <w:b/>
          <w:bCs/>
          <w:i/>
          <w:iCs/>
        </w:rPr>
        <w:t xml:space="preserve">scetic </w:t>
      </w:r>
      <w:r w:rsidR="0034312D">
        <w:rPr>
          <w:rFonts w:ascii="Arial" w:hAnsi="Arial" w:cs="Arial"/>
          <w:b/>
          <w:bCs/>
          <w:i/>
          <w:iCs/>
        </w:rPr>
        <w:t>L</w:t>
      </w:r>
      <w:r w:rsidRPr="5848A1A5">
        <w:rPr>
          <w:rFonts w:ascii="Arial" w:hAnsi="Arial" w:cs="Arial"/>
          <w:b/>
          <w:bCs/>
          <w:i/>
          <w:iCs/>
        </w:rPr>
        <w:t>ife</w:t>
      </w:r>
    </w:p>
    <w:p w14:paraId="2E0A5939" w14:textId="697CCD06" w:rsidR="1C8DBDE6" w:rsidRDefault="1C8DBDE6" w:rsidP="1C8DBDE6">
      <w:pPr>
        <w:rPr>
          <w:rFonts w:ascii="Arial" w:hAnsi="Arial" w:cs="Arial"/>
        </w:rPr>
      </w:pPr>
    </w:p>
    <w:p w14:paraId="6E15AD98" w14:textId="7E46C784" w:rsidR="00606A92" w:rsidRDefault="0AE77DB8" w:rsidP="009B74EE">
      <w:pPr>
        <w:spacing w:line="360" w:lineRule="auto"/>
        <w:rPr>
          <w:rFonts w:ascii="Arial" w:hAnsi="Arial" w:cs="Arial"/>
        </w:rPr>
      </w:pPr>
      <w:r w:rsidRPr="1C8DBDE6">
        <w:rPr>
          <w:rFonts w:ascii="Arial" w:hAnsi="Arial" w:cs="Arial"/>
        </w:rPr>
        <w:t xml:space="preserve">Being a Christian, especially during the early years </w:t>
      </w:r>
      <w:r w:rsidR="11DEDFFC">
        <w:rPr>
          <w:rFonts w:ascii="Arial" w:hAnsi="Arial" w:cs="Arial"/>
        </w:rPr>
        <w:t>during</w:t>
      </w:r>
      <w:r w:rsidRPr="1C8DBDE6">
        <w:rPr>
          <w:rFonts w:ascii="Arial" w:hAnsi="Arial" w:cs="Arial"/>
        </w:rPr>
        <w:t xml:space="preserve"> its foundation was a difficult task as </w:t>
      </w:r>
      <w:r w:rsidR="1974D2FA">
        <w:rPr>
          <w:rFonts w:ascii="Arial" w:hAnsi="Arial" w:cs="Arial"/>
        </w:rPr>
        <w:t xml:space="preserve">many </w:t>
      </w:r>
      <w:r w:rsidRPr="1C8DBDE6">
        <w:rPr>
          <w:rFonts w:ascii="Arial" w:hAnsi="Arial" w:cs="Arial"/>
        </w:rPr>
        <w:t xml:space="preserve">people still worshipped the Roman god’s. </w:t>
      </w:r>
      <w:r w:rsidR="2DA5E2B2" w:rsidRPr="1C8DBDE6">
        <w:rPr>
          <w:rFonts w:ascii="Arial" w:hAnsi="Arial" w:cs="Arial"/>
        </w:rPr>
        <w:t xml:space="preserve">As a result of being in the minority, </w:t>
      </w:r>
      <w:r w:rsidRPr="1C8DBDE6">
        <w:rPr>
          <w:rFonts w:ascii="Arial" w:hAnsi="Arial" w:cs="Arial"/>
        </w:rPr>
        <w:t>Christian</w:t>
      </w:r>
      <w:r w:rsidR="0A2D1836" w:rsidRPr="1C8DBDE6">
        <w:rPr>
          <w:rFonts w:ascii="Arial" w:hAnsi="Arial" w:cs="Arial"/>
        </w:rPr>
        <w:t>s</w:t>
      </w:r>
      <w:r w:rsidRPr="1C8DBDE6">
        <w:rPr>
          <w:rFonts w:ascii="Arial" w:hAnsi="Arial" w:cs="Arial"/>
        </w:rPr>
        <w:t xml:space="preserve"> would often be faced with persecution for their beliefs with some even being killed and becoming known as Martyrs</w:t>
      </w:r>
      <w:r w:rsidR="776B9D9F" w:rsidRPr="1C8DBDE6">
        <w:rPr>
          <w:rFonts w:ascii="Arial" w:hAnsi="Arial" w:cs="Arial"/>
        </w:rPr>
        <w:t xml:space="preserve"> such as what happened during the time of </w:t>
      </w:r>
      <w:r w:rsidR="722F2A7C" w:rsidRPr="1C8DBDE6">
        <w:rPr>
          <w:rFonts w:ascii="Arial" w:hAnsi="Arial" w:cs="Arial"/>
        </w:rPr>
        <w:t>Emperor Nero</w:t>
      </w:r>
      <w:r w:rsidRPr="1C8DBDE6">
        <w:rPr>
          <w:rFonts w:ascii="Arial" w:hAnsi="Arial" w:cs="Arial"/>
        </w:rPr>
        <w:t>. The definition of a martyr is “a person who is killed because of their religious or political beliefs”.</w:t>
      </w:r>
      <w:r w:rsidR="1C8DBDE6" w:rsidRPr="1C8DBDE6">
        <w:rPr>
          <w:rStyle w:val="FootnoteReference"/>
          <w:rFonts w:ascii="Arial" w:hAnsi="Arial" w:cs="Arial"/>
        </w:rPr>
        <w:footnoteReference w:id="8"/>
      </w:r>
      <w:r w:rsidRPr="1C8DBDE6">
        <w:rPr>
          <w:rFonts w:ascii="Arial" w:hAnsi="Arial" w:cs="Arial"/>
        </w:rPr>
        <w:t xml:space="preserve"> The first martyr recorded in the New Testament is that of Stephen who would later become known as St Stephen and was stoned to death for his beliefs </w:t>
      </w:r>
      <w:r w:rsidRPr="5848A1A5">
        <w:rPr>
          <w:rFonts w:ascii="Arial" w:eastAsia="Arial" w:hAnsi="Arial" w:cs="Arial"/>
          <w:color w:val="000000" w:themeColor="text1"/>
        </w:rPr>
        <w:t>(cf Acts 7:54-60)</w:t>
      </w:r>
      <w:r w:rsidRPr="1C8DBDE6">
        <w:rPr>
          <w:rFonts w:ascii="Arial" w:hAnsi="Arial" w:cs="Arial"/>
        </w:rPr>
        <w:t xml:space="preserve">. </w:t>
      </w:r>
      <w:r w:rsidR="26D56298" w:rsidRPr="5848A1A5">
        <w:rPr>
          <w:rFonts w:ascii="Arial" w:hAnsi="Arial" w:cs="Arial"/>
        </w:rPr>
        <w:t>The early Christian communities had many different ways of living including</w:t>
      </w:r>
      <w:r w:rsidR="3AE75C98" w:rsidRPr="5848A1A5">
        <w:rPr>
          <w:rFonts w:ascii="Arial" w:hAnsi="Arial" w:cs="Arial"/>
        </w:rPr>
        <w:t xml:space="preserve"> as a community of believers</w:t>
      </w:r>
      <w:r w:rsidR="416618B4" w:rsidRPr="5848A1A5">
        <w:rPr>
          <w:rFonts w:ascii="Arial" w:hAnsi="Arial" w:cs="Arial"/>
        </w:rPr>
        <w:t xml:space="preserve"> and</w:t>
      </w:r>
      <w:r w:rsidR="3AE75C98" w:rsidRPr="5848A1A5">
        <w:rPr>
          <w:rFonts w:ascii="Arial" w:hAnsi="Arial" w:cs="Arial"/>
        </w:rPr>
        <w:t xml:space="preserve"> meeting in homes as we looked at in the previous chapter or</w:t>
      </w:r>
      <w:r w:rsidR="26D56298" w:rsidRPr="5848A1A5">
        <w:rPr>
          <w:rFonts w:ascii="Arial" w:hAnsi="Arial" w:cs="Arial"/>
        </w:rPr>
        <w:t xml:space="preserve"> that of the ascetic life</w:t>
      </w:r>
      <w:r w:rsidR="47862B8A" w:rsidRPr="5848A1A5">
        <w:rPr>
          <w:rFonts w:ascii="Arial" w:hAnsi="Arial" w:cs="Arial"/>
        </w:rPr>
        <w:t xml:space="preserve"> which we will be exploring in this chapter</w:t>
      </w:r>
      <w:r w:rsidR="26D56298" w:rsidRPr="5848A1A5">
        <w:rPr>
          <w:rFonts w:ascii="Arial" w:hAnsi="Arial" w:cs="Arial"/>
        </w:rPr>
        <w:t>.</w:t>
      </w:r>
    </w:p>
    <w:p w14:paraId="01BB9B68" w14:textId="77777777" w:rsidR="00D15808" w:rsidRDefault="00D15808" w:rsidP="009B74EE">
      <w:pPr>
        <w:spacing w:line="360" w:lineRule="auto"/>
        <w:rPr>
          <w:rFonts w:ascii="Arial" w:hAnsi="Arial" w:cs="Arial"/>
        </w:rPr>
      </w:pPr>
    </w:p>
    <w:p w14:paraId="2A858FD5" w14:textId="4208DDD5" w:rsidR="001234B2" w:rsidRDefault="35753201" w:rsidP="009B74EE">
      <w:pPr>
        <w:spacing w:line="360" w:lineRule="auto"/>
        <w:rPr>
          <w:rFonts w:ascii="Arial" w:hAnsi="Arial" w:cs="Arial"/>
        </w:rPr>
      </w:pPr>
      <w:r w:rsidRPr="19C663DC">
        <w:rPr>
          <w:rFonts w:ascii="Arial" w:hAnsi="Arial" w:cs="Arial"/>
        </w:rPr>
        <w:t>For many years Christianity remained the minority religion across the Roman Empire</w:t>
      </w:r>
      <w:r w:rsidR="03D35C5A" w:rsidRPr="19C663DC">
        <w:rPr>
          <w:rFonts w:ascii="Arial" w:hAnsi="Arial" w:cs="Arial"/>
        </w:rPr>
        <w:t xml:space="preserve"> with many being weary of this new religion</w:t>
      </w:r>
      <w:r w:rsidRPr="19C663DC">
        <w:rPr>
          <w:rFonts w:ascii="Arial" w:hAnsi="Arial" w:cs="Arial"/>
        </w:rPr>
        <w:t>. It would not be until</w:t>
      </w:r>
      <w:r w:rsidR="057929B4" w:rsidRPr="19C663DC">
        <w:rPr>
          <w:rFonts w:ascii="Arial" w:hAnsi="Arial" w:cs="Arial"/>
        </w:rPr>
        <w:t xml:space="preserve"> </w:t>
      </w:r>
      <w:r w:rsidR="1B27E8F3" w:rsidRPr="19C663DC">
        <w:rPr>
          <w:rFonts w:ascii="Arial" w:hAnsi="Arial" w:cs="Arial"/>
        </w:rPr>
        <w:t>Constantine</w:t>
      </w:r>
      <w:r w:rsidR="0E16ACC4" w:rsidRPr="19C663DC">
        <w:rPr>
          <w:rFonts w:ascii="Arial" w:hAnsi="Arial" w:cs="Arial"/>
        </w:rPr>
        <w:t xml:space="preserve">, who </w:t>
      </w:r>
      <w:r w:rsidR="057929B4" w:rsidRPr="19C663DC">
        <w:rPr>
          <w:rFonts w:ascii="Arial" w:hAnsi="Arial" w:cs="Arial"/>
        </w:rPr>
        <w:t xml:space="preserve">decided that people </w:t>
      </w:r>
      <w:r w:rsidR="6F8AE53C" w:rsidRPr="19C663DC">
        <w:rPr>
          <w:rFonts w:ascii="Arial" w:hAnsi="Arial" w:cs="Arial"/>
        </w:rPr>
        <w:t>should</w:t>
      </w:r>
      <w:r w:rsidR="057929B4" w:rsidRPr="19C663DC">
        <w:rPr>
          <w:rFonts w:ascii="Arial" w:hAnsi="Arial" w:cs="Arial"/>
        </w:rPr>
        <w:t xml:space="preserve"> move away from </w:t>
      </w:r>
      <w:r w:rsidR="6489547B" w:rsidRPr="19C663DC">
        <w:rPr>
          <w:rFonts w:ascii="Arial" w:hAnsi="Arial" w:cs="Arial"/>
        </w:rPr>
        <w:t>worshipping many gods</w:t>
      </w:r>
      <w:r w:rsidR="6D1DC71B" w:rsidRPr="19C663DC">
        <w:rPr>
          <w:rFonts w:ascii="Arial" w:hAnsi="Arial" w:cs="Arial"/>
        </w:rPr>
        <w:t xml:space="preserve"> </w:t>
      </w:r>
      <w:r w:rsidR="6489547B" w:rsidRPr="19C663DC">
        <w:rPr>
          <w:rFonts w:ascii="Arial" w:hAnsi="Arial" w:cs="Arial"/>
        </w:rPr>
        <w:t>and instead worship the one God through being converted to C</w:t>
      </w:r>
      <w:r w:rsidR="2D93A969" w:rsidRPr="19C663DC">
        <w:rPr>
          <w:rFonts w:ascii="Arial" w:hAnsi="Arial" w:cs="Arial"/>
        </w:rPr>
        <w:t xml:space="preserve">hristianity, </w:t>
      </w:r>
      <w:r w:rsidR="726ADD6E" w:rsidRPr="19C663DC">
        <w:rPr>
          <w:rFonts w:ascii="Arial" w:hAnsi="Arial" w:cs="Arial"/>
        </w:rPr>
        <w:t xml:space="preserve">that </w:t>
      </w:r>
      <w:r w:rsidR="2D93A969" w:rsidRPr="19C663DC">
        <w:rPr>
          <w:rFonts w:ascii="Arial" w:hAnsi="Arial" w:cs="Arial"/>
        </w:rPr>
        <w:t>Christianity would become the official religion</w:t>
      </w:r>
      <w:r w:rsidR="3AA00988" w:rsidRPr="19C663DC">
        <w:rPr>
          <w:rFonts w:ascii="Arial" w:hAnsi="Arial" w:cs="Arial"/>
        </w:rPr>
        <w:t xml:space="preserve"> of the Roman Empire</w:t>
      </w:r>
      <w:r w:rsidR="1B27E8F3" w:rsidRPr="19C663DC">
        <w:rPr>
          <w:rFonts w:ascii="Arial" w:hAnsi="Arial" w:cs="Arial"/>
        </w:rPr>
        <w:t>.</w:t>
      </w:r>
    </w:p>
    <w:p w14:paraId="49E81D7A" w14:textId="77777777" w:rsidR="001234B2" w:rsidRDefault="001234B2" w:rsidP="009B74EE">
      <w:pPr>
        <w:spacing w:line="360" w:lineRule="auto"/>
        <w:rPr>
          <w:rFonts w:ascii="Arial" w:hAnsi="Arial" w:cs="Arial"/>
        </w:rPr>
      </w:pPr>
    </w:p>
    <w:p w14:paraId="31368FD0" w14:textId="72A6CC94" w:rsidR="1C8DBDE6" w:rsidRDefault="0AE77DB8" w:rsidP="009B74EE">
      <w:pPr>
        <w:spacing w:line="360" w:lineRule="auto"/>
        <w:rPr>
          <w:rFonts w:ascii="Arial" w:hAnsi="Arial" w:cs="Arial"/>
        </w:rPr>
      </w:pPr>
      <w:r w:rsidRPr="1C8DBDE6">
        <w:rPr>
          <w:rFonts w:ascii="Arial" w:hAnsi="Arial" w:cs="Arial"/>
        </w:rPr>
        <w:t xml:space="preserve"> As a result of the early Christians facing persecution for their faith such as St Stephen, many left the hustle and bustle of the cities in search of a quieter life away from others. </w:t>
      </w:r>
      <w:r w:rsidR="1C8DBDE6" w:rsidRPr="1C8DBDE6">
        <w:rPr>
          <w:rStyle w:val="FootnoteReference"/>
          <w:rFonts w:ascii="Arial" w:hAnsi="Arial" w:cs="Arial"/>
        </w:rPr>
        <w:footnoteReference w:id="9"/>
      </w:r>
      <w:r w:rsidRPr="5848A1A5">
        <w:t>￼</w:t>
      </w:r>
      <w:r w:rsidR="26D56298" w:rsidRPr="5848A1A5">
        <w:rPr>
          <w:rFonts w:ascii="Arial" w:hAnsi="Arial" w:cs="Arial"/>
        </w:rPr>
        <w:t xml:space="preserve"> </w:t>
      </w:r>
      <w:r w:rsidR="4CFCC63B" w:rsidRPr="5848A1A5">
        <w:rPr>
          <w:rFonts w:ascii="Arial" w:hAnsi="Arial" w:cs="Arial"/>
        </w:rPr>
        <w:t xml:space="preserve"> It is also believed that people became Christian as that was the trend </w:t>
      </w:r>
      <w:r w:rsidR="7F326DF6" w:rsidRPr="5848A1A5">
        <w:rPr>
          <w:rFonts w:ascii="Arial" w:hAnsi="Arial" w:cs="Arial"/>
        </w:rPr>
        <w:t>becoming extremely popular,</w:t>
      </w:r>
      <w:r w:rsidR="4CFCC63B" w:rsidRPr="5848A1A5">
        <w:rPr>
          <w:rFonts w:ascii="Arial" w:hAnsi="Arial" w:cs="Arial"/>
        </w:rPr>
        <w:t xml:space="preserve"> not </w:t>
      </w:r>
      <w:r w:rsidR="41276436" w:rsidRPr="5848A1A5">
        <w:rPr>
          <w:rFonts w:ascii="Arial" w:hAnsi="Arial" w:cs="Arial"/>
        </w:rPr>
        <w:t>because</w:t>
      </w:r>
      <w:r w:rsidR="4CFCC63B" w:rsidRPr="5848A1A5">
        <w:rPr>
          <w:rFonts w:ascii="Arial" w:hAnsi="Arial" w:cs="Arial"/>
        </w:rPr>
        <w:t xml:space="preserve"> they believed in</w:t>
      </w:r>
      <w:r w:rsidR="4BC5FCA0" w:rsidRPr="5848A1A5">
        <w:rPr>
          <w:rFonts w:ascii="Arial" w:hAnsi="Arial" w:cs="Arial"/>
        </w:rPr>
        <w:t xml:space="preserve"> the Christian</w:t>
      </w:r>
      <w:r w:rsidR="4CFCC63B" w:rsidRPr="5848A1A5">
        <w:rPr>
          <w:rFonts w:ascii="Arial" w:hAnsi="Arial" w:cs="Arial"/>
        </w:rPr>
        <w:t xml:space="preserve"> God.</w:t>
      </w:r>
    </w:p>
    <w:p w14:paraId="3E23ED47" w14:textId="3752C090" w:rsidR="19C663DC" w:rsidRDefault="19C663DC" w:rsidP="009B74EE">
      <w:pPr>
        <w:spacing w:line="360" w:lineRule="auto"/>
        <w:rPr>
          <w:rFonts w:ascii="Arial" w:hAnsi="Arial" w:cs="Arial"/>
        </w:rPr>
      </w:pPr>
    </w:p>
    <w:p w14:paraId="68F657FF" w14:textId="2EC47C02" w:rsidR="7A78506D" w:rsidRDefault="7A78506D" w:rsidP="009B74EE">
      <w:pPr>
        <w:spacing w:line="360" w:lineRule="auto"/>
        <w:rPr>
          <w:rFonts w:ascii="Arial" w:eastAsia="Calibri" w:hAnsi="Arial" w:cs="Arial"/>
        </w:rPr>
      </w:pPr>
      <w:r w:rsidRPr="19C663DC">
        <w:rPr>
          <w:rFonts w:ascii="Arial" w:hAnsi="Arial" w:cs="Arial"/>
        </w:rPr>
        <w:t>The ascetics were often individuals who went out on their own. Traditionally we often think of them as people who were isolated from others in the desert with little or no social interaction however, on further research into their lives this appears to not be the case.</w:t>
      </w:r>
    </w:p>
    <w:p w14:paraId="1C431866" w14:textId="77777777" w:rsidR="00B9391C" w:rsidRDefault="00B9391C" w:rsidP="009B74EE">
      <w:pPr>
        <w:rPr>
          <w:rFonts w:ascii="Arial" w:hAnsi="Arial" w:cs="Arial"/>
          <w:b/>
          <w:bCs/>
        </w:rPr>
      </w:pPr>
    </w:p>
    <w:p w14:paraId="2D4564BE" w14:textId="722BFAD8" w:rsidR="5848A1A5" w:rsidRDefault="5848A1A5" w:rsidP="5848A1A5">
      <w:pPr>
        <w:jc w:val="center"/>
        <w:rPr>
          <w:rFonts w:ascii="Arial" w:hAnsi="Arial" w:cs="Arial"/>
          <w:b/>
          <w:bCs/>
        </w:rPr>
      </w:pPr>
      <w:r w:rsidRPr="5848A1A5">
        <w:rPr>
          <w:rFonts w:ascii="Arial" w:hAnsi="Arial" w:cs="Arial"/>
          <w:b/>
          <w:bCs/>
        </w:rPr>
        <w:lastRenderedPageBreak/>
        <w:t>Chapter 3 – Monasticism and St Anthony</w:t>
      </w:r>
    </w:p>
    <w:p w14:paraId="6601235E" w14:textId="6B287BB8" w:rsidR="5848A1A5" w:rsidRDefault="5848A1A5" w:rsidP="5848A1A5">
      <w:pPr>
        <w:rPr>
          <w:rFonts w:ascii="Arial" w:hAnsi="Arial" w:cs="Arial"/>
        </w:rPr>
      </w:pPr>
    </w:p>
    <w:p w14:paraId="1589E034" w14:textId="7AEF6910" w:rsidR="26D56298" w:rsidRDefault="26D56298" w:rsidP="009B74EE">
      <w:pPr>
        <w:spacing w:line="360" w:lineRule="auto"/>
        <w:rPr>
          <w:rFonts w:ascii="Arial" w:hAnsi="Arial" w:cs="Arial"/>
        </w:rPr>
      </w:pPr>
      <w:r w:rsidRPr="19C663DC">
        <w:rPr>
          <w:rFonts w:ascii="Arial" w:hAnsi="Arial" w:cs="Arial"/>
        </w:rPr>
        <w:t>As more individuals began to follow the way of the ascetics, those who were some of the first to do so became influential and many came to learn from their teachings.</w:t>
      </w:r>
      <w:r w:rsidR="75203886" w:rsidRPr="19C663DC">
        <w:rPr>
          <w:rFonts w:ascii="Arial" w:hAnsi="Arial" w:cs="Arial"/>
        </w:rPr>
        <w:t xml:space="preserve"> </w:t>
      </w:r>
      <w:r w:rsidR="5330BE84" w:rsidRPr="19C663DC">
        <w:rPr>
          <w:rFonts w:ascii="Arial" w:hAnsi="Arial" w:cs="Arial"/>
        </w:rPr>
        <w:t xml:space="preserve">We can see this through one of the most widely known desert fathers, that of St Anthony. We are fortunate that there are written records on St Athony with books such as the Life of St Anthony written by the 4th century Bishop Athanasius of Alexandria being the most famous. Books such as this give us an insight into his life and the influence </w:t>
      </w:r>
      <w:r w:rsidR="14A98F03" w:rsidRPr="19C663DC">
        <w:rPr>
          <w:rFonts w:ascii="Arial" w:hAnsi="Arial" w:cs="Arial"/>
        </w:rPr>
        <w:t>that he had on the early Christians during the 4</w:t>
      </w:r>
      <w:r w:rsidR="14A98F03" w:rsidRPr="19C663DC">
        <w:rPr>
          <w:rFonts w:ascii="Arial" w:hAnsi="Arial" w:cs="Arial"/>
          <w:vertAlign w:val="superscript"/>
        </w:rPr>
        <w:t>th</w:t>
      </w:r>
      <w:r w:rsidR="14A98F03" w:rsidRPr="19C663DC">
        <w:rPr>
          <w:rFonts w:ascii="Arial" w:hAnsi="Arial" w:cs="Arial"/>
        </w:rPr>
        <w:t xml:space="preserve"> century.</w:t>
      </w:r>
    </w:p>
    <w:p w14:paraId="3EC8296C" w14:textId="3C781B9A" w:rsidR="5848A1A5" w:rsidRDefault="5848A1A5" w:rsidP="5848A1A5">
      <w:pPr>
        <w:rPr>
          <w:rFonts w:ascii="Arial" w:hAnsi="Arial" w:cs="Arial"/>
        </w:rPr>
      </w:pPr>
    </w:p>
    <w:p w14:paraId="13563EE3" w14:textId="40FD68CA" w:rsidR="5848A1A5" w:rsidRDefault="5848A1A5" w:rsidP="5848A1A5">
      <w:pPr>
        <w:rPr>
          <w:rFonts w:ascii="Arial" w:hAnsi="Arial" w:cs="Arial"/>
        </w:rPr>
      </w:pPr>
    </w:p>
    <w:p w14:paraId="5DD215A0" w14:textId="5FA533A3" w:rsidR="5848A1A5" w:rsidRDefault="5848A1A5" w:rsidP="5848A1A5">
      <w:pPr>
        <w:jc w:val="center"/>
        <w:rPr>
          <w:rFonts w:ascii="Arial" w:hAnsi="Arial" w:cs="Arial"/>
          <w:b/>
          <w:bCs/>
        </w:rPr>
      </w:pPr>
    </w:p>
    <w:p w14:paraId="5274A297" w14:textId="2648BCFD" w:rsidR="5848A1A5" w:rsidRDefault="5848A1A5" w:rsidP="5848A1A5">
      <w:pPr>
        <w:jc w:val="center"/>
        <w:rPr>
          <w:rFonts w:ascii="Arial" w:hAnsi="Arial" w:cs="Arial"/>
          <w:b/>
          <w:bCs/>
        </w:rPr>
      </w:pPr>
    </w:p>
    <w:p w14:paraId="7ED1D9C4" w14:textId="0C75FF68" w:rsidR="5848A1A5" w:rsidRDefault="5848A1A5" w:rsidP="5848A1A5">
      <w:pPr>
        <w:jc w:val="center"/>
        <w:rPr>
          <w:rFonts w:ascii="Arial" w:hAnsi="Arial" w:cs="Arial"/>
          <w:b/>
          <w:bCs/>
        </w:rPr>
      </w:pPr>
    </w:p>
    <w:p w14:paraId="48977E54" w14:textId="3537D2B2" w:rsidR="5848A1A5" w:rsidRDefault="5848A1A5" w:rsidP="5848A1A5">
      <w:pPr>
        <w:jc w:val="center"/>
        <w:rPr>
          <w:rFonts w:ascii="Arial" w:hAnsi="Arial" w:cs="Arial"/>
          <w:b/>
          <w:bCs/>
        </w:rPr>
      </w:pPr>
    </w:p>
    <w:p w14:paraId="74D4034E" w14:textId="5DC25414" w:rsidR="5848A1A5" w:rsidRDefault="5848A1A5" w:rsidP="5848A1A5">
      <w:pPr>
        <w:jc w:val="center"/>
        <w:rPr>
          <w:rFonts w:ascii="Arial" w:hAnsi="Arial" w:cs="Arial"/>
          <w:b/>
          <w:bCs/>
        </w:rPr>
      </w:pPr>
    </w:p>
    <w:p w14:paraId="49789563" w14:textId="3B774923" w:rsidR="5848A1A5" w:rsidRDefault="5848A1A5" w:rsidP="5848A1A5">
      <w:pPr>
        <w:jc w:val="center"/>
        <w:rPr>
          <w:rFonts w:ascii="Arial" w:hAnsi="Arial" w:cs="Arial"/>
          <w:b/>
          <w:bCs/>
        </w:rPr>
      </w:pPr>
    </w:p>
    <w:p w14:paraId="2348CB34" w14:textId="4EB57DD4" w:rsidR="5848A1A5" w:rsidRDefault="5848A1A5" w:rsidP="5848A1A5">
      <w:pPr>
        <w:jc w:val="center"/>
        <w:rPr>
          <w:rFonts w:ascii="Arial" w:hAnsi="Arial" w:cs="Arial"/>
          <w:b/>
          <w:bCs/>
        </w:rPr>
      </w:pPr>
    </w:p>
    <w:p w14:paraId="53E2D69B" w14:textId="5B0F02CA" w:rsidR="5848A1A5" w:rsidRDefault="5848A1A5" w:rsidP="5848A1A5">
      <w:pPr>
        <w:jc w:val="center"/>
        <w:rPr>
          <w:rFonts w:ascii="Arial" w:hAnsi="Arial" w:cs="Arial"/>
          <w:b/>
          <w:bCs/>
        </w:rPr>
      </w:pPr>
    </w:p>
    <w:p w14:paraId="44E317A5" w14:textId="2346E16A" w:rsidR="5848A1A5" w:rsidRDefault="5848A1A5" w:rsidP="5848A1A5">
      <w:pPr>
        <w:jc w:val="center"/>
        <w:rPr>
          <w:rFonts w:ascii="Arial" w:hAnsi="Arial" w:cs="Arial"/>
          <w:b/>
          <w:bCs/>
        </w:rPr>
      </w:pPr>
    </w:p>
    <w:p w14:paraId="0249CFA4" w14:textId="5FD4AD7F" w:rsidR="5848A1A5" w:rsidRDefault="5848A1A5" w:rsidP="5848A1A5">
      <w:pPr>
        <w:jc w:val="center"/>
        <w:rPr>
          <w:rFonts w:ascii="Arial" w:hAnsi="Arial" w:cs="Arial"/>
          <w:b/>
          <w:bCs/>
        </w:rPr>
      </w:pPr>
    </w:p>
    <w:p w14:paraId="540B31B6" w14:textId="7DCC7075" w:rsidR="5848A1A5" w:rsidRDefault="5848A1A5" w:rsidP="5848A1A5">
      <w:pPr>
        <w:jc w:val="center"/>
        <w:rPr>
          <w:rFonts w:ascii="Arial" w:hAnsi="Arial" w:cs="Arial"/>
          <w:b/>
          <w:bCs/>
        </w:rPr>
      </w:pPr>
    </w:p>
    <w:p w14:paraId="0F9E9D39" w14:textId="2005C5EC" w:rsidR="5848A1A5" w:rsidRDefault="5848A1A5" w:rsidP="5848A1A5">
      <w:pPr>
        <w:jc w:val="center"/>
        <w:rPr>
          <w:rFonts w:ascii="Arial" w:hAnsi="Arial" w:cs="Arial"/>
          <w:b/>
          <w:bCs/>
        </w:rPr>
      </w:pPr>
    </w:p>
    <w:p w14:paraId="427FE2D6" w14:textId="671FEF88" w:rsidR="5848A1A5" w:rsidRDefault="5848A1A5" w:rsidP="5848A1A5">
      <w:pPr>
        <w:jc w:val="center"/>
        <w:rPr>
          <w:rFonts w:ascii="Arial" w:hAnsi="Arial" w:cs="Arial"/>
          <w:b/>
          <w:bCs/>
        </w:rPr>
      </w:pPr>
    </w:p>
    <w:p w14:paraId="265F9FC1" w14:textId="46BC282D" w:rsidR="5848A1A5" w:rsidRDefault="5848A1A5" w:rsidP="5848A1A5">
      <w:pPr>
        <w:jc w:val="center"/>
        <w:rPr>
          <w:rFonts w:ascii="Arial" w:hAnsi="Arial" w:cs="Arial"/>
          <w:b/>
          <w:bCs/>
        </w:rPr>
      </w:pPr>
    </w:p>
    <w:p w14:paraId="7ED21853" w14:textId="2750E251" w:rsidR="5848A1A5" w:rsidRDefault="5848A1A5" w:rsidP="5848A1A5">
      <w:pPr>
        <w:jc w:val="center"/>
        <w:rPr>
          <w:rFonts w:ascii="Arial" w:hAnsi="Arial" w:cs="Arial"/>
          <w:b/>
          <w:bCs/>
        </w:rPr>
      </w:pPr>
    </w:p>
    <w:p w14:paraId="0F6C27A4" w14:textId="35B0E5C7" w:rsidR="5848A1A5" w:rsidRDefault="5848A1A5" w:rsidP="5848A1A5">
      <w:pPr>
        <w:jc w:val="center"/>
        <w:rPr>
          <w:rFonts w:ascii="Arial" w:hAnsi="Arial" w:cs="Arial"/>
          <w:b/>
          <w:bCs/>
        </w:rPr>
      </w:pPr>
    </w:p>
    <w:p w14:paraId="5E347C7F" w14:textId="4FEB5683" w:rsidR="5848A1A5" w:rsidRDefault="5848A1A5" w:rsidP="5848A1A5">
      <w:pPr>
        <w:jc w:val="center"/>
        <w:rPr>
          <w:rFonts w:ascii="Arial" w:hAnsi="Arial" w:cs="Arial"/>
          <w:b/>
          <w:bCs/>
        </w:rPr>
      </w:pPr>
    </w:p>
    <w:p w14:paraId="3CBD9B38" w14:textId="77777777" w:rsidR="00B9391C" w:rsidRDefault="00B9391C" w:rsidP="5848A1A5">
      <w:pPr>
        <w:jc w:val="center"/>
        <w:rPr>
          <w:rFonts w:ascii="Arial" w:hAnsi="Arial" w:cs="Arial"/>
          <w:b/>
          <w:bCs/>
        </w:rPr>
      </w:pPr>
    </w:p>
    <w:p w14:paraId="66FFFBC4" w14:textId="77777777" w:rsidR="00B9391C" w:rsidRDefault="00B9391C" w:rsidP="5848A1A5">
      <w:pPr>
        <w:jc w:val="center"/>
        <w:rPr>
          <w:rFonts w:ascii="Arial" w:hAnsi="Arial" w:cs="Arial"/>
          <w:b/>
          <w:bCs/>
        </w:rPr>
      </w:pPr>
    </w:p>
    <w:p w14:paraId="616D99E7" w14:textId="77777777" w:rsidR="00B9391C" w:rsidRDefault="00B9391C" w:rsidP="5848A1A5">
      <w:pPr>
        <w:jc w:val="center"/>
        <w:rPr>
          <w:rFonts w:ascii="Arial" w:hAnsi="Arial" w:cs="Arial"/>
          <w:b/>
          <w:bCs/>
        </w:rPr>
      </w:pPr>
    </w:p>
    <w:p w14:paraId="1AA65706" w14:textId="77777777" w:rsidR="00B9391C" w:rsidRDefault="00B9391C" w:rsidP="5848A1A5">
      <w:pPr>
        <w:jc w:val="center"/>
        <w:rPr>
          <w:rFonts w:ascii="Arial" w:hAnsi="Arial" w:cs="Arial"/>
          <w:b/>
          <w:bCs/>
        </w:rPr>
      </w:pPr>
    </w:p>
    <w:p w14:paraId="1C64ABDF" w14:textId="77777777" w:rsidR="00B9391C" w:rsidRDefault="00B9391C" w:rsidP="5848A1A5">
      <w:pPr>
        <w:jc w:val="center"/>
        <w:rPr>
          <w:rFonts w:ascii="Arial" w:hAnsi="Arial" w:cs="Arial"/>
          <w:b/>
          <w:bCs/>
        </w:rPr>
      </w:pPr>
    </w:p>
    <w:p w14:paraId="082758DC" w14:textId="77777777" w:rsidR="00B9391C" w:rsidRDefault="00B9391C" w:rsidP="5848A1A5">
      <w:pPr>
        <w:jc w:val="center"/>
        <w:rPr>
          <w:rFonts w:ascii="Arial" w:hAnsi="Arial" w:cs="Arial"/>
          <w:b/>
          <w:bCs/>
        </w:rPr>
      </w:pPr>
    </w:p>
    <w:p w14:paraId="5B47E4DE" w14:textId="77777777" w:rsidR="00B9391C" w:rsidRDefault="00B9391C" w:rsidP="5848A1A5">
      <w:pPr>
        <w:jc w:val="center"/>
        <w:rPr>
          <w:rFonts w:ascii="Arial" w:hAnsi="Arial" w:cs="Arial"/>
          <w:b/>
          <w:bCs/>
        </w:rPr>
      </w:pPr>
    </w:p>
    <w:p w14:paraId="2D73BE96" w14:textId="77777777" w:rsidR="00B9391C" w:rsidRDefault="00B9391C" w:rsidP="5848A1A5">
      <w:pPr>
        <w:jc w:val="center"/>
        <w:rPr>
          <w:rFonts w:ascii="Arial" w:hAnsi="Arial" w:cs="Arial"/>
          <w:b/>
          <w:bCs/>
        </w:rPr>
      </w:pPr>
    </w:p>
    <w:p w14:paraId="160F7449" w14:textId="77777777" w:rsidR="00B9391C" w:rsidRDefault="00B9391C" w:rsidP="5848A1A5">
      <w:pPr>
        <w:jc w:val="center"/>
        <w:rPr>
          <w:rFonts w:ascii="Arial" w:hAnsi="Arial" w:cs="Arial"/>
          <w:b/>
          <w:bCs/>
        </w:rPr>
      </w:pPr>
    </w:p>
    <w:p w14:paraId="3B821628" w14:textId="77777777" w:rsidR="00B9391C" w:rsidRDefault="00B9391C" w:rsidP="5848A1A5">
      <w:pPr>
        <w:jc w:val="center"/>
        <w:rPr>
          <w:rFonts w:ascii="Arial" w:hAnsi="Arial" w:cs="Arial"/>
          <w:b/>
          <w:bCs/>
        </w:rPr>
      </w:pPr>
    </w:p>
    <w:p w14:paraId="256128C3" w14:textId="35CB6D98" w:rsidR="5848A1A5" w:rsidRDefault="5848A1A5" w:rsidP="5848A1A5">
      <w:pPr>
        <w:jc w:val="center"/>
        <w:rPr>
          <w:rFonts w:ascii="Arial" w:hAnsi="Arial" w:cs="Arial"/>
          <w:b/>
          <w:bCs/>
        </w:rPr>
      </w:pPr>
    </w:p>
    <w:p w14:paraId="66AA771E" w14:textId="77777777" w:rsidR="00B9391C" w:rsidRDefault="00B9391C" w:rsidP="5848A1A5">
      <w:pPr>
        <w:jc w:val="center"/>
        <w:rPr>
          <w:rFonts w:ascii="Arial" w:hAnsi="Arial" w:cs="Arial"/>
          <w:b/>
          <w:bCs/>
        </w:rPr>
      </w:pPr>
    </w:p>
    <w:p w14:paraId="45F8A023" w14:textId="77777777" w:rsidR="00B9391C" w:rsidRDefault="00B9391C" w:rsidP="5848A1A5">
      <w:pPr>
        <w:jc w:val="center"/>
        <w:rPr>
          <w:rFonts w:ascii="Arial" w:hAnsi="Arial" w:cs="Arial"/>
          <w:b/>
          <w:bCs/>
        </w:rPr>
      </w:pPr>
    </w:p>
    <w:p w14:paraId="7F3B6A03" w14:textId="77777777" w:rsidR="00B9391C" w:rsidRDefault="00B9391C" w:rsidP="5848A1A5">
      <w:pPr>
        <w:jc w:val="center"/>
        <w:rPr>
          <w:rFonts w:ascii="Arial" w:hAnsi="Arial" w:cs="Arial"/>
          <w:b/>
          <w:bCs/>
        </w:rPr>
      </w:pPr>
    </w:p>
    <w:p w14:paraId="46CCD1CE" w14:textId="77777777" w:rsidR="00B9391C" w:rsidRDefault="00B9391C" w:rsidP="5848A1A5">
      <w:pPr>
        <w:jc w:val="center"/>
        <w:rPr>
          <w:rFonts w:ascii="Arial" w:hAnsi="Arial" w:cs="Arial"/>
          <w:b/>
          <w:bCs/>
        </w:rPr>
      </w:pPr>
    </w:p>
    <w:p w14:paraId="3195A51E" w14:textId="77777777" w:rsidR="00B9391C" w:rsidRDefault="00B9391C" w:rsidP="5848A1A5">
      <w:pPr>
        <w:jc w:val="center"/>
        <w:rPr>
          <w:rFonts w:ascii="Arial" w:hAnsi="Arial" w:cs="Arial"/>
          <w:b/>
          <w:bCs/>
        </w:rPr>
      </w:pPr>
    </w:p>
    <w:p w14:paraId="076B4E1F" w14:textId="77777777" w:rsidR="00B9391C" w:rsidRDefault="00B9391C" w:rsidP="5848A1A5">
      <w:pPr>
        <w:jc w:val="center"/>
        <w:rPr>
          <w:rFonts w:ascii="Arial" w:hAnsi="Arial" w:cs="Arial"/>
          <w:b/>
          <w:bCs/>
        </w:rPr>
      </w:pPr>
    </w:p>
    <w:p w14:paraId="4125BCCA" w14:textId="77777777" w:rsidR="00B9391C" w:rsidRDefault="00B9391C" w:rsidP="5848A1A5">
      <w:pPr>
        <w:jc w:val="center"/>
        <w:rPr>
          <w:rFonts w:ascii="Arial" w:hAnsi="Arial" w:cs="Arial"/>
          <w:b/>
          <w:bCs/>
        </w:rPr>
      </w:pPr>
    </w:p>
    <w:p w14:paraId="26F15971" w14:textId="77777777" w:rsidR="00B9391C" w:rsidRDefault="00B9391C" w:rsidP="5848A1A5">
      <w:pPr>
        <w:jc w:val="center"/>
        <w:rPr>
          <w:rFonts w:ascii="Arial" w:hAnsi="Arial" w:cs="Arial"/>
          <w:b/>
          <w:bCs/>
        </w:rPr>
      </w:pPr>
    </w:p>
    <w:p w14:paraId="69169579" w14:textId="6DDA9704" w:rsidR="5848A1A5" w:rsidRDefault="5848A1A5" w:rsidP="009B74EE">
      <w:pPr>
        <w:jc w:val="center"/>
        <w:rPr>
          <w:rFonts w:ascii="Arial" w:hAnsi="Arial" w:cs="Arial"/>
          <w:b/>
          <w:bCs/>
        </w:rPr>
      </w:pPr>
      <w:r w:rsidRPr="5848A1A5">
        <w:rPr>
          <w:rFonts w:ascii="Arial" w:hAnsi="Arial" w:cs="Arial"/>
          <w:b/>
          <w:bCs/>
        </w:rPr>
        <w:lastRenderedPageBreak/>
        <w:t>Chapter 4 – The Desert Fathers and Desert Mothers</w:t>
      </w:r>
    </w:p>
    <w:p w14:paraId="7488254F" w14:textId="54DF2BF6" w:rsidR="5848A1A5" w:rsidRDefault="5848A1A5" w:rsidP="5848A1A5">
      <w:pPr>
        <w:jc w:val="center"/>
        <w:rPr>
          <w:rFonts w:ascii="Arial" w:hAnsi="Arial" w:cs="Arial"/>
          <w:b/>
          <w:bCs/>
        </w:rPr>
      </w:pPr>
    </w:p>
    <w:p w14:paraId="0BA585F6" w14:textId="58611200" w:rsidR="5848A1A5" w:rsidRDefault="5848A1A5" w:rsidP="5848A1A5">
      <w:pPr>
        <w:jc w:val="center"/>
        <w:rPr>
          <w:rFonts w:ascii="Arial" w:hAnsi="Arial" w:cs="Arial"/>
          <w:b/>
          <w:bCs/>
        </w:rPr>
      </w:pPr>
    </w:p>
    <w:p w14:paraId="7977F6B0" w14:textId="291D6089" w:rsidR="5848A1A5" w:rsidRDefault="5848A1A5" w:rsidP="009B74EE">
      <w:pPr>
        <w:spacing w:line="360" w:lineRule="auto"/>
        <w:rPr>
          <w:rFonts w:ascii="Arial" w:hAnsi="Arial" w:cs="Arial"/>
        </w:rPr>
      </w:pPr>
      <w:r w:rsidRPr="5848A1A5">
        <w:rPr>
          <w:rFonts w:ascii="Arial" w:hAnsi="Arial" w:cs="Arial"/>
        </w:rPr>
        <w:t>This “movement we now call monasticism would, over the next millennium, leave an indelible impress[ion] upon Christian faith and practice in the medieval West and Byzantine East and Beyond”</w:t>
      </w:r>
      <w:r w:rsidRPr="5848A1A5">
        <w:rPr>
          <w:rStyle w:val="FootnoteReference"/>
          <w:rFonts w:ascii="Arial" w:hAnsi="Arial" w:cs="Arial"/>
        </w:rPr>
        <w:footnoteReference w:id="10"/>
      </w:r>
      <w:r w:rsidRPr="5848A1A5">
        <w:rPr>
          <w:rFonts w:ascii="Arial" w:hAnsi="Arial" w:cs="Arial"/>
        </w:rPr>
        <w:t>.</w:t>
      </w:r>
    </w:p>
    <w:p w14:paraId="45369DF0" w14:textId="0433CE4D" w:rsidR="5848A1A5" w:rsidRDefault="5848A1A5" w:rsidP="5848A1A5">
      <w:pPr>
        <w:rPr>
          <w:rFonts w:ascii="Arial" w:hAnsi="Arial" w:cs="Arial"/>
          <w:b/>
          <w:bCs/>
        </w:rPr>
      </w:pPr>
    </w:p>
    <w:p w14:paraId="27D04A5D" w14:textId="16CBB4B2" w:rsidR="5848A1A5" w:rsidRDefault="5848A1A5" w:rsidP="5848A1A5">
      <w:pPr>
        <w:jc w:val="center"/>
        <w:rPr>
          <w:rFonts w:ascii="Arial" w:hAnsi="Arial" w:cs="Arial"/>
          <w:b/>
          <w:bCs/>
        </w:rPr>
      </w:pPr>
    </w:p>
    <w:p w14:paraId="59FA3B5C" w14:textId="41FEC8D4" w:rsidR="5848A1A5" w:rsidRDefault="5848A1A5" w:rsidP="5848A1A5">
      <w:pPr>
        <w:jc w:val="center"/>
        <w:rPr>
          <w:rFonts w:ascii="Arial" w:hAnsi="Arial" w:cs="Arial"/>
          <w:b/>
          <w:bCs/>
        </w:rPr>
      </w:pPr>
    </w:p>
    <w:p w14:paraId="2AB617EA" w14:textId="6E106C0F" w:rsidR="5848A1A5" w:rsidRDefault="5848A1A5" w:rsidP="5848A1A5">
      <w:pPr>
        <w:jc w:val="center"/>
        <w:rPr>
          <w:rFonts w:ascii="Arial" w:hAnsi="Arial" w:cs="Arial"/>
          <w:b/>
          <w:bCs/>
        </w:rPr>
      </w:pPr>
    </w:p>
    <w:p w14:paraId="412B8CAB" w14:textId="7F015970" w:rsidR="5848A1A5" w:rsidRDefault="5848A1A5" w:rsidP="5848A1A5">
      <w:pPr>
        <w:jc w:val="center"/>
        <w:rPr>
          <w:rFonts w:ascii="Arial" w:hAnsi="Arial" w:cs="Arial"/>
          <w:b/>
          <w:bCs/>
        </w:rPr>
      </w:pPr>
    </w:p>
    <w:p w14:paraId="5279DEB5" w14:textId="02FC96D9" w:rsidR="5848A1A5" w:rsidRDefault="5848A1A5" w:rsidP="5848A1A5">
      <w:pPr>
        <w:jc w:val="center"/>
        <w:rPr>
          <w:rFonts w:ascii="Arial" w:hAnsi="Arial" w:cs="Arial"/>
          <w:b/>
          <w:bCs/>
        </w:rPr>
      </w:pPr>
    </w:p>
    <w:p w14:paraId="6BBE0C2D" w14:textId="4285E92A" w:rsidR="5848A1A5" w:rsidRDefault="5848A1A5" w:rsidP="5848A1A5">
      <w:pPr>
        <w:jc w:val="center"/>
        <w:rPr>
          <w:rFonts w:ascii="Arial" w:hAnsi="Arial" w:cs="Arial"/>
          <w:b/>
          <w:bCs/>
        </w:rPr>
      </w:pPr>
    </w:p>
    <w:p w14:paraId="77085E03" w14:textId="16CDD51D" w:rsidR="5848A1A5" w:rsidRDefault="5848A1A5" w:rsidP="5848A1A5">
      <w:pPr>
        <w:jc w:val="center"/>
        <w:rPr>
          <w:rFonts w:ascii="Arial" w:hAnsi="Arial" w:cs="Arial"/>
          <w:b/>
          <w:bCs/>
        </w:rPr>
      </w:pPr>
    </w:p>
    <w:p w14:paraId="094FCB51" w14:textId="78338936" w:rsidR="5848A1A5" w:rsidRDefault="5848A1A5" w:rsidP="5848A1A5">
      <w:pPr>
        <w:jc w:val="center"/>
        <w:rPr>
          <w:rFonts w:ascii="Arial" w:hAnsi="Arial" w:cs="Arial"/>
          <w:b/>
          <w:bCs/>
        </w:rPr>
      </w:pPr>
    </w:p>
    <w:p w14:paraId="04486769" w14:textId="494E563B" w:rsidR="5848A1A5" w:rsidRDefault="5848A1A5" w:rsidP="5848A1A5">
      <w:pPr>
        <w:jc w:val="center"/>
        <w:rPr>
          <w:rFonts w:ascii="Arial" w:hAnsi="Arial" w:cs="Arial"/>
          <w:b/>
          <w:bCs/>
        </w:rPr>
      </w:pPr>
    </w:p>
    <w:p w14:paraId="1E5E725B" w14:textId="0EB4605C" w:rsidR="5848A1A5" w:rsidRDefault="5848A1A5" w:rsidP="5848A1A5">
      <w:pPr>
        <w:jc w:val="center"/>
        <w:rPr>
          <w:rFonts w:ascii="Arial" w:hAnsi="Arial" w:cs="Arial"/>
          <w:b/>
          <w:bCs/>
        </w:rPr>
      </w:pPr>
    </w:p>
    <w:p w14:paraId="4D4E43C0" w14:textId="45AF5770" w:rsidR="5848A1A5" w:rsidRDefault="5848A1A5" w:rsidP="5848A1A5">
      <w:pPr>
        <w:jc w:val="center"/>
        <w:rPr>
          <w:rFonts w:ascii="Arial" w:hAnsi="Arial" w:cs="Arial"/>
          <w:b/>
          <w:bCs/>
        </w:rPr>
      </w:pPr>
    </w:p>
    <w:p w14:paraId="2F854FE5" w14:textId="547F705B" w:rsidR="5848A1A5" w:rsidRDefault="5848A1A5" w:rsidP="5848A1A5">
      <w:pPr>
        <w:jc w:val="center"/>
        <w:rPr>
          <w:rFonts w:ascii="Arial" w:hAnsi="Arial" w:cs="Arial"/>
          <w:b/>
          <w:bCs/>
        </w:rPr>
      </w:pPr>
    </w:p>
    <w:p w14:paraId="13D07E1D" w14:textId="575BFAEE" w:rsidR="5848A1A5" w:rsidRDefault="5848A1A5" w:rsidP="5848A1A5">
      <w:pPr>
        <w:jc w:val="center"/>
        <w:rPr>
          <w:rFonts w:ascii="Arial" w:hAnsi="Arial" w:cs="Arial"/>
          <w:b/>
          <w:bCs/>
        </w:rPr>
      </w:pPr>
    </w:p>
    <w:p w14:paraId="3A24AD0F" w14:textId="2FF4524F" w:rsidR="5848A1A5" w:rsidRDefault="5848A1A5" w:rsidP="5848A1A5">
      <w:pPr>
        <w:jc w:val="center"/>
        <w:rPr>
          <w:rFonts w:ascii="Arial" w:hAnsi="Arial" w:cs="Arial"/>
          <w:b/>
          <w:bCs/>
        </w:rPr>
      </w:pPr>
    </w:p>
    <w:p w14:paraId="39E7A5B8" w14:textId="605C8B1E" w:rsidR="5848A1A5" w:rsidRDefault="5848A1A5" w:rsidP="5848A1A5">
      <w:pPr>
        <w:jc w:val="center"/>
        <w:rPr>
          <w:rFonts w:ascii="Arial" w:hAnsi="Arial" w:cs="Arial"/>
          <w:b/>
          <w:bCs/>
        </w:rPr>
      </w:pPr>
    </w:p>
    <w:p w14:paraId="4F9C03A8" w14:textId="30900730" w:rsidR="5848A1A5" w:rsidRDefault="5848A1A5" w:rsidP="5848A1A5">
      <w:pPr>
        <w:jc w:val="center"/>
        <w:rPr>
          <w:rFonts w:ascii="Arial" w:hAnsi="Arial" w:cs="Arial"/>
          <w:b/>
          <w:bCs/>
        </w:rPr>
      </w:pPr>
    </w:p>
    <w:p w14:paraId="1C3CDCE9" w14:textId="1BE7E69F" w:rsidR="5848A1A5" w:rsidRDefault="5848A1A5" w:rsidP="5848A1A5">
      <w:pPr>
        <w:jc w:val="center"/>
        <w:rPr>
          <w:rFonts w:ascii="Arial" w:hAnsi="Arial" w:cs="Arial"/>
          <w:b/>
          <w:bCs/>
        </w:rPr>
      </w:pPr>
    </w:p>
    <w:p w14:paraId="3DEA4AFB" w14:textId="0086F136" w:rsidR="5848A1A5" w:rsidRDefault="5848A1A5" w:rsidP="5848A1A5">
      <w:pPr>
        <w:jc w:val="center"/>
        <w:rPr>
          <w:rFonts w:ascii="Arial" w:hAnsi="Arial" w:cs="Arial"/>
          <w:b/>
          <w:bCs/>
        </w:rPr>
      </w:pPr>
    </w:p>
    <w:p w14:paraId="27693BD3" w14:textId="12805B1E" w:rsidR="5848A1A5" w:rsidRDefault="5848A1A5" w:rsidP="5848A1A5">
      <w:pPr>
        <w:jc w:val="center"/>
        <w:rPr>
          <w:rFonts w:ascii="Arial" w:hAnsi="Arial" w:cs="Arial"/>
          <w:b/>
          <w:bCs/>
        </w:rPr>
      </w:pPr>
    </w:p>
    <w:p w14:paraId="69A81DB1" w14:textId="6D4CA0F6" w:rsidR="5848A1A5" w:rsidRDefault="5848A1A5" w:rsidP="5848A1A5">
      <w:pPr>
        <w:jc w:val="center"/>
        <w:rPr>
          <w:rFonts w:ascii="Arial" w:hAnsi="Arial" w:cs="Arial"/>
          <w:b/>
          <w:bCs/>
        </w:rPr>
      </w:pPr>
    </w:p>
    <w:p w14:paraId="411556C7" w14:textId="00EA56C7" w:rsidR="5848A1A5" w:rsidRDefault="5848A1A5" w:rsidP="5848A1A5">
      <w:pPr>
        <w:jc w:val="center"/>
        <w:rPr>
          <w:rFonts w:ascii="Arial" w:hAnsi="Arial" w:cs="Arial"/>
          <w:b/>
          <w:bCs/>
        </w:rPr>
      </w:pPr>
    </w:p>
    <w:p w14:paraId="414B408C" w14:textId="18141D04" w:rsidR="5848A1A5" w:rsidRDefault="5848A1A5" w:rsidP="5848A1A5">
      <w:pPr>
        <w:jc w:val="center"/>
        <w:rPr>
          <w:rFonts w:ascii="Arial" w:hAnsi="Arial" w:cs="Arial"/>
          <w:b/>
          <w:bCs/>
        </w:rPr>
      </w:pPr>
    </w:p>
    <w:p w14:paraId="08689B7F" w14:textId="4BD4EF99" w:rsidR="5848A1A5" w:rsidRDefault="5848A1A5" w:rsidP="5848A1A5">
      <w:pPr>
        <w:jc w:val="center"/>
        <w:rPr>
          <w:rFonts w:ascii="Arial" w:hAnsi="Arial" w:cs="Arial"/>
          <w:b/>
          <w:bCs/>
        </w:rPr>
      </w:pPr>
    </w:p>
    <w:p w14:paraId="61CE2F47" w14:textId="76ABDA4D" w:rsidR="5848A1A5" w:rsidRDefault="5848A1A5" w:rsidP="5848A1A5">
      <w:pPr>
        <w:jc w:val="center"/>
        <w:rPr>
          <w:rFonts w:ascii="Arial" w:hAnsi="Arial" w:cs="Arial"/>
          <w:b/>
          <w:bCs/>
        </w:rPr>
      </w:pPr>
    </w:p>
    <w:p w14:paraId="405A52C2" w14:textId="11927E31" w:rsidR="5848A1A5" w:rsidRDefault="5848A1A5" w:rsidP="5848A1A5">
      <w:pPr>
        <w:jc w:val="center"/>
        <w:rPr>
          <w:rFonts w:ascii="Arial" w:hAnsi="Arial" w:cs="Arial"/>
          <w:b/>
          <w:bCs/>
        </w:rPr>
      </w:pPr>
    </w:p>
    <w:p w14:paraId="3C782E3B" w14:textId="50312AA9" w:rsidR="5848A1A5" w:rsidRDefault="5848A1A5" w:rsidP="5848A1A5">
      <w:pPr>
        <w:jc w:val="center"/>
        <w:rPr>
          <w:rFonts w:ascii="Arial" w:hAnsi="Arial" w:cs="Arial"/>
          <w:b/>
          <w:bCs/>
        </w:rPr>
      </w:pPr>
    </w:p>
    <w:p w14:paraId="3D0FA563" w14:textId="23F759BD" w:rsidR="5848A1A5" w:rsidRDefault="5848A1A5" w:rsidP="5848A1A5">
      <w:pPr>
        <w:jc w:val="center"/>
        <w:rPr>
          <w:rFonts w:ascii="Arial" w:hAnsi="Arial" w:cs="Arial"/>
          <w:b/>
          <w:bCs/>
        </w:rPr>
      </w:pPr>
    </w:p>
    <w:p w14:paraId="36606A63" w14:textId="4E58BB6F" w:rsidR="5848A1A5" w:rsidRDefault="5848A1A5" w:rsidP="5848A1A5">
      <w:pPr>
        <w:jc w:val="center"/>
        <w:rPr>
          <w:rFonts w:ascii="Arial" w:hAnsi="Arial" w:cs="Arial"/>
          <w:b/>
          <w:bCs/>
        </w:rPr>
      </w:pPr>
    </w:p>
    <w:p w14:paraId="25EBAB25" w14:textId="2BA3DA5A" w:rsidR="5848A1A5" w:rsidRDefault="5848A1A5" w:rsidP="5848A1A5">
      <w:pPr>
        <w:jc w:val="center"/>
        <w:rPr>
          <w:rFonts w:ascii="Arial" w:hAnsi="Arial" w:cs="Arial"/>
          <w:b/>
          <w:bCs/>
        </w:rPr>
      </w:pPr>
    </w:p>
    <w:p w14:paraId="7A5F2719" w14:textId="5800EA05" w:rsidR="5848A1A5" w:rsidRDefault="5848A1A5" w:rsidP="5848A1A5">
      <w:pPr>
        <w:jc w:val="center"/>
        <w:rPr>
          <w:rFonts w:ascii="Arial" w:hAnsi="Arial" w:cs="Arial"/>
          <w:b/>
          <w:bCs/>
        </w:rPr>
      </w:pPr>
    </w:p>
    <w:p w14:paraId="1B4B1B9D" w14:textId="19AECA7D" w:rsidR="5848A1A5" w:rsidRDefault="5848A1A5" w:rsidP="5848A1A5">
      <w:pPr>
        <w:jc w:val="center"/>
        <w:rPr>
          <w:rFonts w:ascii="Arial" w:hAnsi="Arial" w:cs="Arial"/>
          <w:b/>
          <w:bCs/>
        </w:rPr>
      </w:pPr>
    </w:p>
    <w:p w14:paraId="1F719CC7" w14:textId="2980C0F8" w:rsidR="5848A1A5" w:rsidRDefault="5848A1A5" w:rsidP="5848A1A5">
      <w:pPr>
        <w:jc w:val="center"/>
        <w:rPr>
          <w:rFonts w:ascii="Arial" w:hAnsi="Arial" w:cs="Arial"/>
          <w:b/>
          <w:bCs/>
        </w:rPr>
      </w:pPr>
    </w:p>
    <w:p w14:paraId="2E2D8503" w14:textId="7EFCF735" w:rsidR="5848A1A5" w:rsidRDefault="5848A1A5" w:rsidP="5848A1A5">
      <w:pPr>
        <w:jc w:val="center"/>
        <w:rPr>
          <w:rFonts w:ascii="Arial" w:hAnsi="Arial" w:cs="Arial"/>
          <w:b/>
          <w:bCs/>
        </w:rPr>
      </w:pPr>
    </w:p>
    <w:p w14:paraId="3E4C5C66" w14:textId="218B7FBF" w:rsidR="5848A1A5" w:rsidRDefault="5848A1A5" w:rsidP="5848A1A5">
      <w:pPr>
        <w:jc w:val="center"/>
        <w:rPr>
          <w:rFonts w:ascii="Arial" w:hAnsi="Arial" w:cs="Arial"/>
          <w:b/>
          <w:bCs/>
        </w:rPr>
      </w:pPr>
    </w:p>
    <w:p w14:paraId="281D1209" w14:textId="536A7EC6" w:rsidR="5848A1A5" w:rsidRDefault="5848A1A5" w:rsidP="5848A1A5">
      <w:pPr>
        <w:jc w:val="center"/>
        <w:rPr>
          <w:rFonts w:ascii="Arial" w:hAnsi="Arial" w:cs="Arial"/>
          <w:b/>
          <w:bCs/>
        </w:rPr>
      </w:pPr>
    </w:p>
    <w:p w14:paraId="1368C922" w14:textId="28E62FB1" w:rsidR="5848A1A5" w:rsidRDefault="5848A1A5" w:rsidP="5848A1A5">
      <w:pPr>
        <w:jc w:val="center"/>
        <w:rPr>
          <w:rFonts w:ascii="Arial" w:hAnsi="Arial" w:cs="Arial"/>
          <w:b/>
          <w:bCs/>
        </w:rPr>
      </w:pPr>
    </w:p>
    <w:p w14:paraId="7C8224D7" w14:textId="5ADC31FB" w:rsidR="5848A1A5" w:rsidRDefault="5848A1A5" w:rsidP="5848A1A5">
      <w:pPr>
        <w:jc w:val="center"/>
        <w:rPr>
          <w:rFonts w:ascii="Arial" w:hAnsi="Arial" w:cs="Arial"/>
          <w:b/>
          <w:bCs/>
        </w:rPr>
      </w:pPr>
    </w:p>
    <w:p w14:paraId="0ACA6BB6" w14:textId="3117BFC3" w:rsidR="5848A1A5" w:rsidRDefault="5848A1A5" w:rsidP="5848A1A5">
      <w:pPr>
        <w:jc w:val="center"/>
        <w:rPr>
          <w:rFonts w:ascii="Arial" w:hAnsi="Arial" w:cs="Arial"/>
          <w:b/>
          <w:bCs/>
        </w:rPr>
      </w:pPr>
    </w:p>
    <w:p w14:paraId="61DCC962" w14:textId="77777777" w:rsidR="00EE1FA6" w:rsidRDefault="00EE1FA6" w:rsidP="00EE1FA6">
      <w:pPr>
        <w:rPr>
          <w:rFonts w:ascii="Arial" w:hAnsi="Arial" w:cs="Arial"/>
          <w:b/>
          <w:bCs/>
        </w:rPr>
      </w:pPr>
    </w:p>
    <w:p w14:paraId="1E5296F0" w14:textId="1175724A" w:rsidR="26D56298" w:rsidRDefault="26D56298" w:rsidP="19C663DC">
      <w:pPr>
        <w:jc w:val="center"/>
        <w:rPr>
          <w:rFonts w:ascii="Arial" w:hAnsi="Arial" w:cs="Arial"/>
          <w:b/>
          <w:bCs/>
        </w:rPr>
      </w:pPr>
      <w:r w:rsidRPr="19C663DC">
        <w:rPr>
          <w:rFonts w:ascii="Arial" w:hAnsi="Arial" w:cs="Arial"/>
          <w:b/>
          <w:bCs/>
        </w:rPr>
        <w:lastRenderedPageBreak/>
        <w:t>Chapter 5 – Monasticism and the Celtic Saints</w:t>
      </w:r>
    </w:p>
    <w:p w14:paraId="0E23D68D" w14:textId="0365FE12" w:rsidR="19C663DC" w:rsidRDefault="19C663DC" w:rsidP="19C663DC">
      <w:pPr>
        <w:jc w:val="center"/>
        <w:rPr>
          <w:rFonts w:ascii="Arial" w:hAnsi="Arial" w:cs="Arial"/>
          <w:b/>
          <w:bCs/>
        </w:rPr>
      </w:pPr>
    </w:p>
    <w:p w14:paraId="5BD54E13" w14:textId="226DAD10" w:rsidR="5848A1A5" w:rsidRDefault="00D84F64" w:rsidP="009B74EE">
      <w:pPr>
        <w:spacing w:line="360" w:lineRule="auto"/>
        <w:rPr>
          <w:rFonts w:ascii="Arial" w:hAnsi="Arial" w:cs="Arial"/>
        </w:rPr>
      </w:pPr>
      <w:r w:rsidRPr="00D84F64">
        <w:rPr>
          <w:rFonts w:ascii="Arial" w:hAnsi="Arial" w:cs="Arial"/>
        </w:rPr>
        <w:t>As Christianity continued to spread throughout the centuries there were many individuals who felt called to the religious life.</w:t>
      </w:r>
      <w:r>
        <w:rPr>
          <w:rFonts w:ascii="Arial" w:hAnsi="Arial" w:cs="Arial"/>
        </w:rPr>
        <w:t xml:space="preserve"> There were some </w:t>
      </w:r>
      <w:r w:rsidR="0073251B">
        <w:rPr>
          <w:rFonts w:ascii="Arial" w:hAnsi="Arial" w:cs="Arial"/>
        </w:rPr>
        <w:t xml:space="preserve">who felt called to become hermits like the desert mothers and fathers and </w:t>
      </w:r>
      <w:r w:rsidR="00695B6E">
        <w:rPr>
          <w:rFonts w:ascii="Arial" w:hAnsi="Arial" w:cs="Arial"/>
        </w:rPr>
        <w:t xml:space="preserve">live a life in solitude focusing </w:t>
      </w:r>
      <w:r w:rsidR="00647D05">
        <w:rPr>
          <w:rFonts w:ascii="Arial" w:hAnsi="Arial" w:cs="Arial"/>
        </w:rPr>
        <w:t xml:space="preserve">on prayer, silence and </w:t>
      </w:r>
      <w:r w:rsidR="00A82A18">
        <w:rPr>
          <w:rFonts w:ascii="Arial" w:hAnsi="Arial" w:cs="Arial"/>
        </w:rPr>
        <w:t xml:space="preserve">devotion to God. There were </w:t>
      </w:r>
      <w:r w:rsidR="0073251B">
        <w:rPr>
          <w:rFonts w:ascii="Arial" w:hAnsi="Arial" w:cs="Arial"/>
        </w:rPr>
        <w:t xml:space="preserve">others who would go </w:t>
      </w:r>
      <w:r w:rsidR="00E95D35">
        <w:rPr>
          <w:rFonts w:ascii="Arial" w:hAnsi="Arial" w:cs="Arial"/>
        </w:rPr>
        <w:t xml:space="preserve">on to </w:t>
      </w:r>
      <w:r w:rsidR="00604D0B">
        <w:rPr>
          <w:rFonts w:ascii="Arial" w:hAnsi="Arial" w:cs="Arial"/>
        </w:rPr>
        <w:t xml:space="preserve">become influential within Christianity and </w:t>
      </w:r>
      <w:r w:rsidR="00E95D35">
        <w:rPr>
          <w:rFonts w:ascii="Arial" w:hAnsi="Arial" w:cs="Arial"/>
        </w:rPr>
        <w:t>lead great monastic centres.</w:t>
      </w:r>
      <w:r w:rsidR="00484BD3">
        <w:rPr>
          <w:rFonts w:ascii="Arial" w:hAnsi="Arial" w:cs="Arial"/>
        </w:rPr>
        <w:t xml:space="preserve"> There are many Celtic Saints who</w:t>
      </w:r>
      <w:r w:rsidR="00B53646">
        <w:rPr>
          <w:rFonts w:ascii="Arial" w:hAnsi="Arial" w:cs="Arial"/>
        </w:rPr>
        <w:t>se lives and influence</w:t>
      </w:r>
      <w:r w:rsidR="00484BD3">
        <w:rPr>
          <w:rFonts w:ascii="Arial" w:hAnsi="Arial" w:cs="Arial"/>
        </w:rPr>
        <w:t xml:space="preserve"> we could explore </w:t>
      </w:r>
      <w:r w:rsidR="00075DA6">
        <w:rPr>
          <w:rFonts w:ascii="Arial" w:hAnsi="Arial" w:cs="Arial"/>
        </w:rPr>
        <w:t xml:space="preserve">however, we are going to look at </w:t>
      </w:r>
      <w:r w:rsidR="00954BEC">
        <w:rPr>
          <w:rFonts w:ascii="Arial" w:hAnsi="Arial" w:cs="Arial"/>
        </w:rPr>
        <w:t>a selection of Celtic Saints w</w:t>
      </w:r>
      <w:r w:rsidR="00353BA3">
        <w:rPr>
          <w:rFonts w:ascii="Arial" w:hAnsi="Arial" w:cs="Arial"/>
        </w:rPr>
        <w:t xml:space="preserve">hose lives, influence on those of their </w:t>
      </w:r>
      <w:r w:rsidR="00094B15">
        <w:rPr>
          <w:rFonts w:ascii="Arial" w:hAnsi="Arial" w:cs="Arial"/>
        </w:rPr>
        <w:t>time and hagiography have become greatly important. Those Celtic Saints are St Aidan, St Hilda and St David.</w:t>
      </w:r>
    </w:p>
    <w:p w14:paraId="45AEDE0C" w14:textId="77777777" w:rsidR="00094B15" w:rsidRDefault="00094B15" w:rsidP="00C66933">
      <w:pPr>
        <w:rPr>
          <w:rFonts w:ascii="Arial" w:hAnsi="Arial" w:cs="Arial"/>
        </w:rPr>
      </w:pPr>
    </w:p>
    <w:p w14:paraId="1064F95F" w14:textId="77777777" w:rsidR="00094B15" w:rsidRPr="00D84F64" w:rsidRDefault="00094B15" w:rsidP="00C66933">
      <w:pPr>
        <w:rPr>
          <w:rFonts w:ascii="Arial" w:hAnsi="Arial" w:cs="Arial"/>
        </w:rPr>
      </w:pPr>
    </w:p>
    <w:p w14:paraId="5B3F7240" w14:textId="77777777" w:rsidR="00372601" w:rsidRDefault="00372601" w:rsidP="5848A1A5">
      <w:pPr>
        <w:rPr>
          <w:rFonts w:ascii="Arial" w:hAnsi="Arial" w:cs="Arial"/>
        </w:rPr>
      </w:pPr>
    </w:p>
    <w:p w14:paraId="505C9A03" w14:textId="77777777" w:rsidR="00372601" w:rsidRDefault="00372601" w:rsidP="5848A1A5">
      <w:pPr>
        <w:rPr>
          <w:rFonts w:ascii="Arial" w:hAnsi="Arial" w:cs="Arial"/>
        </w:rPr>
      </w:pPr>
    </w:p>
    <w:p w14:paraId="437D901A" w14:textId="77777777" w:rsidR="00372601" w:rsidRDefault="00372601" w:rsidP="5848A1A5"/>
    <w:p w14:paraId="2FDD1A9B" w14:textId="0E055430" w:rsidR="5848A1A5" w:rsidRDefault="5848A1A5" w:rsidP="5848A1A5">
      <w:pPr>
        <w:jc w:val="center"/>
        <w:rPr>
          <w:rFonts w:ascii="Arial" w:hAnsi="Arial" w:cs="Arial"/>
          <w:b/>
          <w:bCs/>
        </w:rPr>
      </w:pPr>
    </w:p>
    <w:p w14:paraId="569135FE" w14:textId="27A12116" w:rsidR="5848A1A5" w:rsidRDefault="5848A1A5" w:rsidP="5848A1A5">
      <w:pPr>
        <w:jc w:val="center"/>
        <w:rPr>
          <w:rFonts w:ascii="Arial" w:hAnsi="Arial" w:cs="Arial"/>
          <w:b/>
          <w:bCs/>
        </w:rPr>
      </w:pPr>
    </w:p>
    <w:p w14:paraId="31563A1E" w14:textId="3E2E6738" w:rsidR="5848A1A5" w:rsidRDefault="5848A1A5" w:rsidP="5848A1A5">
      <w:pPr>
        <w:jc w:val="center"/>
        <w:rPr>
          <w:rFonts w:ascii="Arial" w:hAnsi="Arial" w:cs="Arial"/>
          <w:b/>
          <w:bCs/>
        </w:rPr>
      </w:pPr>
    </w:p>
    <w:p w14:paraId="1D5949B8" w14:textId="3F56EC9B" w:rsidR="5848A1A5" w:rsidRDefault="5848A1A5" w:rsidP="5848A1A5">
      <w:pPr>
        <w:jc w:val="center"/>
        <w:rPr>
          <w:rFonts w:ascii="Arial" w:hAnsi="Arial" w:cs="Arial"/>
          <w:b/>
          <w:bCs/>
        </w:rPr>
      </w:pPr>
    </w:p>
    <w:p w14:paraId="7F8FF5F6" w14:textId="1B9163F3" w:rsidR="5848A1A5" w:rsidRDefault="5848A1A5" w:rsidP="5848A1A5">
      <w:pPr>
        <w:jc w:val="center"/>
        <w:rPr>
          <w:rFonts w:ascii="Arial" w:hAnsi="Arial" w:cs="Arial"/>
          <w:b/>
          <w:bCs/>
        </w:rPr>
      </w:pPr>
    </w:p>
    <w:p w14:paraId="3EAAD96F" w14:textId="59027D08" w:rsidR="5848A1A5" w:rsidRDefault="5848A1A5" w:rsidP="5848A1A5">
      <w:pPr>
        <w:jc w:val="center"/>
        <w:rPr>
          <w:rFonts w:ascii="Arial" w:hAnsi="Arial" w:cs="Arial"/>
          <w:b/>
          <w:bCs/>
        </w:rPr>
      </w:pPr>
    </w:p>
    <w:p w14:paraId="65D5A280" w14:textId="06416D47" w:rsidR="5848A1A5" w:rsidRDefault="5848A1A5" w:rsidP="5848A1A5">
      <w:pPr>
        <w:jc w:val="center"/>
        <w:rPr>
          <w:rFonts w:ascii="Arial" w:hAnsi="Arial" w:cs="Arial"/>
          <w:b/>
          <w:bCs/>
        </w:rPr>
      </w:pPr>
    </w:p>
    <w:p w14:paraId="0F609A5C" w14:textId="23A59FC1" w:rsidR="5848A1A5" w:rsidRDefault="5848A1A5" w:rsidP="5848A1A5">
      <w:pPr>
        <w:jc w:val="center"/>
        <w:rPr>
          <w:rFonts w:ascii="Arial" w:hAnsi="Arial" w:cs="Arial"/>
          <w:b/>
          <w:bCs/>
        </w:rPr>
      </w:pPr>
    </w:p>
    <w:p w14:paraId="038BD051" w14:textId="383AFD9D" w:rsidR="5848A1A5" w:rsidRDefault="5848A1A5" w:rsidP="00464BDB">
      <w:pPr>
        <w:rPr>
          <w:rFonts w:ascii="Arial" w:hAnsi="Arial" w:cs="Arial"/>
          <w:b/>
          <w:bCs/>
        </w:rPr>
      </w:pPr>
    </w:p>
    <w:p w14:paraId="74A39BEB" w14:textId="77777777" w:rsidR="009B74EE" w:rsidRDefault="009B74EE" w:rsidP="00464BDB">
      <w:pPr>
        <w:rPr>
          <w:rFonts w:ascii="Arial" w:hAnsi="Arial" w:cs="Arial"/>
          <w:b/>
          <w:bCs/>
        </w:rPr>
      </w:pPr>
    </w:p>
    <w:p w14:paraId="235A7DA4" w14:textId="77777777" w:rsidR="009B74EE" w:rsidRDefault="009B74EE" w:rsidP="00464BDB">
      <w:pPr>
        <w:rPr>
          <w:rFonts w:ascii="Arial" w:hAnsi="Arial" w:cs="Arial"/>
          <w:b/>
          <w:bCs/>
        </w:rPr>
      </w:pPr>
    </w:p>
    <w:p w14:paraId="5901FB00" w14:textId="77777777" w:rsidR="009B74EE" w:rsidRDefault="009B74EE" w:rsidP="00464BDB">
      <w:pPr>
        <w:rPr>
          <w:rFonts w:ascii="Arial" w:hAnsi="Arial" w:cs="Arial"/>
          <w:b/>
          <w:bCs/>
        </w:rPr>
      </w:pPr>
    </w:p>
    <w:p w14:paraId="75160FD6" w14:textId="77777777" w:rsidR="009B74EE" w:rsidRDefault="009B74EE" w:rsidP="00464BDB">
      <w:pPr>
        <w:rPr>
          <w:rFonts w:ascii="Arial" w:hAnsi="Arial" w:cs="Arial"/>
          <w:b/>
          <w:bCs/>
        </w:rPr>
      </w:pPr>
    </w:p>
    <w:p w14:paraId="0FE612D8" w14:textId="77777777" w:rsidR="009B74EE" w:rsidRDefault="009B74EE" w:rsidP="00464BDB">
      <w:pPr>
        <w:rPr>
          <w:rFonts w:ascii="Arial" w:hAnsi="Arial" w:cs="Arial"/>
          <w:b/>
          <w:bCs/>
        </w:rPr>
      </w:pPr>
    </w:p>
    <w:p w14:paraId="74856C8E" w14:textId="16EB3486" w:rsidR="5848A1A5" w:rsidRDefault="5848A1A5" w:rsidP="00432C7E">
      <w:pPr>
        <w:rPr>
          <w:rFonts w:ascii="Arial" w:hAnsi="Arial" w:cs="Arial"/>
          <w:b/>
          <w:bCs/>
        </w:rPr>
      </w:pPr>
    </w:p>
    <w:p w14:paraId="717CF3A4" w14:textId="77777777" w:rsidR="009B74EE" w:rsidRDefault="009B74EE" w:rsidP="00432C7E">
      <w:pPr>
        <w:rPr>
          <w:rFonts w:ascii="Arial" w:hAnsi="Arial" w:cs="Arial"/>
          <w:b/>
          <w:bCs/>
        </w:rPr>
      </w:pPr>
    </w:p>
    <w:p w14:paraId="32A961E4" w14:textId="77777777" w:rsidR="009B74EE" w:rsidRDefault="009B74EE" w:rsidP="00432C7E">
      <w:pPr>
        <w:rPr>
          <w:rFonts w:ascii="Arial" w:hAnsi="Arial" w:cs="Arial"/>
          <w:b/>
          <w:bCs/>
        </w:rPr>
      </w:pPr>
    </w:p>
    <w:p w14:paraId="262B48CA" w14:textId="77777777" w:rsidR="009B74EE" w:rsidRDefault="009B74EE" w:rsidP="00432C7E">
      <w:pPr>
        <w:rPr>
          <w:rFonts w:ascii="Arial" w:hAnsi="Arial" w:cs="Arial"/>
          <w:b/>
          <w:bCs/>
        </w:rPr>
      </w:pPr>
    </w:p>
    <w:p w14:paraId="02132330" w14:textId="77777777" w:rsidR="009B74EE" w:rsidRDefault="009B74EE" w:rsidP="00432C7E">
      <w:pPr>
        <w:rPr>
          <w:rFonts w:ascii="Arial" w:hAnsi="Arial" w:cs="Arial"/>
          <w:b/>
          <w:bCs/>
        </w:rPr>
      </w:pPr>
    </w:p>
    <w:p w14:paraId="449ACC1F" w14:textId="77777777" w:rsidR="009B74EE" w:rsidRDefault="009B74EE" w:rsidP="00432C7E">
      <w:pPr>
        <w:rPr>
          <w:rFonts w:ascii="Arial" w:hAnsi="Arial" w:cs="Arial"/>
          <w:b/>
          <w:bCs/>
        </w:rPr>
      </w:pPr>
    </w:p>
    <w:p w14:paraId="633E082F" w14:textId="77777777" w:rsidR="009B74EE" w:rsidRDefault="009B74EE" w:rsidP="00432C7E">
      <w:pPr>
        <w:rPr>
          <w:rFonts w:ascii="Arial" w:hAnsi="Arial" w:cs="Arial"/>
          <w:b/>
          <w:bCs/>
        </w:rPr>
      </w:pPr>
    </w:p>
    <w:p w14:paraId="18EE9B55" w14:textId="77777777" w:rsidR="009B74EE" w:rsidRDefault="009B74EE" w:rsidP="00432C7E">
      <w:pPr>
        <w:rPr>
          <w:rFonts w:ascii="Arial" w:hAnsi="Arial" w:cs="Arial"/>
          <w:b/>
          <w:bCs/>
        </w:rPr>
      </w:pPr>
    </w:p>
    <w:p w14:paraId="1A20BED9" w14:textId="77777777" w:rsidR="009B74EE" w:rsidRDefault="009B74EE" w:rsidP="00432C7E">
      <w:pPr>
        <w:rPr>
          <w:rFonts w:ascii="Arial" w:hAnsi="Arial" w:cs="Arial"/>
          <w:b/>
          <w:bCs/>
        </w:rPr>
      </w:pPr>
    </w:p>
    <w:p w14:paraId="2238D53A" w14:textId="77777777" w:rsidR="009B74EE" w:rsidRDefault="009B74EE" w:rsidP="00432C7E">
      <w:pPr>
        <w:rPr>
          <w:rFonts w:ascii="Arial" w:hAnsi="Arial" w:cs="Arial"/>
          <w:b/>
          <w:bCs/>
        </w:rPr>
      </w:pPr>
    </w:p>
    <w:p w14:paraId="618D7044" w14:textId="77777777" w:rsidR="009B74EE" w:rsidRDefault="009B74EE" w:rsidP="00432C7E">
      <w:pPr>
        <w:rPr>
          <w:rFonts w:ascii="Arial" w:hAnsi="Arial" w:cs="Arial"/>
          <w:b/>
          <w:bCs/>
        </w:rPr>
      </w:pPr>
    </w:p>
    <w:p w14:paraId="73F81E4D" w14:textId="77777777" w:rsidR="009B74EE" w:rsidRDefault="009B74EE" w:rsidP="00432C7E">
      <w:pPr>
        <w:rPr>
          <w:rFonts w:ascii="Arial" w:hAnsi="Arial" w:cs="Arial"/>
          <w:b/>
          <w:bCs/>
        </w:rPr>
      </w:pPr>
    </w:p>
    <w:p w14:paraId="329520F2" w14:textId="77777777" w:rsidR="009B74EE" w:rsidRDefault="009B74EE" w:rsidP="00432C7E">
      <w:pPr>
        <w:rPr>
          <w:rFonts w:ascii="Arial" w:hAnsi="Arial" w:cs="Arial"/>
          <w:b/>
          <w:bCs/>
        </w:rPr>
      </w:pPr>
    </w:p>
    <w:p w14:paraId="72E36ADD" w14:textId="77777777" w:rsidR="009B74EE" w:rsidRDefault="009B74EE" w:rsidP="00432C7E">
      <w:pPr>
        <w:rPr>
          <w:rFonts w:ascii="Arial" w:hAnsi="Arial" w:cs="Arial"/>
          <w:b/>
          <w:bCs/>
        </w:rPr>
      </w:pPr>
    </w:p>
    <w:p w14:paraId="02E84FCD" w14:textId="77777777" w:rsidR="009B74EE" w:rsidRDefault="009B74EE" w:rsidP="00432C7E">
      <w:pPr>
        <w:rPr>
          <w:rFonts w:ascii="Arial" w:hAnsi="Arial" w:cs="Arial"/>
          <w:b/>
          <w:bCs/>
        </w:rPr>
      </w:pPr>
    </w:p>
    <w:p w14:paraId="28F971CA" w14:textId="77777777" w:rsidR="009B74EE" w:rsidRDefault="009B74EE" w:rsidP="00432C7E">
      <w:pPr>
        <w:rPr>
          <w:rFonts w:ascii="Arial" w:hAnsi="Arial" w:cs="Arial"/>
          <w:b/>
          <w:bCs/>
        </w:rPr>
      </w:pPr>
    </w:p>
    <w:p w14:paraId="1837BA25" w14:textId="75E078B3" w:rsidR="5848A1A5" w:rsidRDefault="5848A1A5" w:rsidP="009B74EE">
      <w:pPr>
        <w:jc w:val="center"/>
        <w:rPr>
          <w:rFonts w:ascii="Arial" w:hAnsi="Arial" w:cs="Arial"/>
          <w:b/>
          <w:bCs/>
        </w:rPr>
      </w:pPr>
      <w:r w:rsidRPr="5848A1A5">
        <w:rPr>
          <w:rFonts w:ascii="Arial" w:hAnsi="Arial" w:cs="Arial"/>
          <w:b/>
          <w:bCs/>
        </w:rPr>
        <w:lastRenderedPageBreak/>
        <w:t>Chapter 6 – New Monasticism</w:t>
      </w:r>
    </w:p>
    <w:p w14:paraId="60B0FF07" w14:textId="08F7BE5D" w:rsidR="5848A1A5" w:rsidRDefault="5848A1A5" w:rsidP="00FD57C1">
      <w:pPr>
        <w:rPr>
          <w:rFonts w:ascii="Arial" w:hAnsi="Arial" w:cs="Arial"/>
          <w:b/>
          <w:bCs/>
        </w:rPr>
      </w:pPr>
    </w:p>
    <w:p w14:paraId="65D0051B" w14:textId="0365FE12" w:rsidR="5848A1A5" w:rsidRDefault="5848A1A5" w:rsidP="19C663DC">
      <w:pPr>
        <w:jc w:val="center"/>
        <w:rPr>
          <w:rFonts w:ascii="Arial" w:hAnsi="Arial" w:cs="Arial"/>
          <w:b/>
          <w:bCs/>
        </w:rPr>
      </w:pPr>
    </w:p>
    <w:p w14:paraId="56CC4D86" w14:textId="7147DE43" w:rsidR="5848A1A5" w:rsidRDefault="02F9749A" w:rsidP="009B74EE">
      <w:pPr>
        <w:spacing w:line="360" w:lineRule="auto"/>
        <w:rPr>
          <w:rFonts w:ascii="Arial" w:hAnsi="Arial" w:cs="Arial"/>
        </w:rPr>
      </w:pPr>
      <w:r w:rsidRPr="19C663DC">
        <w:rPr>
          <w:rFonts w:ascii="Arial" w:hAnsi="Arial" w:cs="Arial"/>
        </w:rPr>
        <w:t>As Christianity had grown in its popularity throughout the centuries and bec</w:t>
      </w:r>
      <w:r w:rsidR="00CF19D2">
        <w:rPr>
          <w:rFonts w:ascii="Arial" w:hAnsi="Arial" w:cs="Arial"/>
        </w:rPr>
        <w:t>ome one of the six major</w:t>
      </w:r>
      <w:r w:rsidRPr="19C663DC">
        <w:rPr>
          <w:rFonts w:ascii="Arial" w:hAnsi="Arial" w:cs="Arial"/>
        </w:rPr>
        <w:t xml:space="preserve"> religion</w:t>
      </w:r>
      <w:r w:rsidR="00CF19D2">
        <w:rPr>
          <w:rFonts w:ascii="Arial" w:hAnsi="Arial" w:cs="Arial"/>
        </w:rPr>
        <w:t>s</w:t>
      </w:r>
      <w:r w:rsidRPr="19C663DC">
        <w:rPr>
          <w:rFonts w:ascii="Arial" w:hAnsi="Arial" w:cs="Arial"/>
        </w:rPr>
        <w:t xml:space="preserve">, movements such as Monasticism </w:t>
      </w:r>
      <w:r w:rsidR="00CF19D2">
        <w:rPr>
          <w:rFonts w:ascii="Arial" w:hAnsi="Arial" w:cs="Arial"/>
        </w:rPr>
        <w:t xml:space="preserve">have </w:t>
      </w:r>
      <w:r w:rsidRPr="19C663DC">
        <w:rPr>
          <w:rFonts w:ascii="Arial" w:hAnsi="Arial" w:cs="Arial"/>
        </w:rPr>
        <w:t>be</w:t>
      </w:r>
      <w:r w:rsidR="00CF19D2">
        <w:rPr>
          <w:rFonts w:ascii="Arial" w:hAnsi="Arial" w:cs="Arial"/>
        </w:rPr>
        <w:t>en</w:t>
      </w:r>
      <w:r w:rsidRPr="19C663DC">
        <w:rPr>
          <w:rFonts w:ascii="Arial" w:hAnsi="Arial" w:cs="Arial"/>
        </w:rPr>
        <w:t xml:space="preserve"> forgotten by the majority of people </w:t>
      </w:r>
      <w:r w:rsidR="00FD57C1">
        <w:rPr>
          <w:rFonts w:ascii="Arial" w:hAnsi="Arial" w:cs="Arial"/>
        </w:rPr>
        <w:t xml:space="preserve">however, there </w:t>
      </w:r>
      <w:r w:rsidR="0025581E">
        <w:rPr>
          <w:rFonts w:ascii="Arial" w:hAnsi="Arial" w:cs="Arial"/>
        </w:rPr>
        <w:t>are s</w:t>
      </w:r>
      <w:r w:rsidR="00FD57C1">
        <w:rPr>
          <w:rFonts w:ascii="Arial" w:hAnsi="Arial" w:cs="Arial"/>
        </w:rPr>
        <w:t xml:space="preserve">ome for whom they </w:t>
      </w:r>
      <w:r w:rsidR="0025581E">
        <w:rPr>
          <w:rFonts w:ascii="Arial" w:hAnsi="Arial" w:cs="Arial"/>
        </w:rPr>
        <w:t>are</w:t>
      </w:r>
      <w:r w:rsidR="00FD57C1">
        <w:rPr>
          <w:rFonts w:ascii="Arial" w:hAnsi="Arial" w:cs="Arial"/>
        </w:rPr>
        <w:t xml:space="preserve"> being drawn to </w:t>
      </w:r>
      <w:r w:rsidR="00D83B5E">
        <w:rPr>
          <w:rFonts w:ascii="Arial" w:hAnsi="Arial" w:cs="Arial"/>
        </w:rPr>
        <w:t>the monastic way of life again.</w:t>
      </w:r>
    </w:p>
    <w:p w14:paraId="5A93A652" w14:textId="6CD055A0" w:rsidR="5848A1A5" w:rsidRDefault="5848A1A5" w:rsidP="009B74EE">
      <w:pPr>
        <w:spacing w:line="360" w:lineRule="auto"/>
        <w:rPr>
          <w:rFonts w:ascii="Arial" w:hAnsi="Arial" w:cs="Arial"/>
        </w:rPr>
      </w:pPr>
    </w:p>
    <w:p w14:paraId="7F444231" w14:textId="1444E950" w:rsidR="0025581E" w:rsidRDefault="002406AB" w:rsidP="009B74EE">
      <w:pPr>
        <w:spacing w:line="360" w:lineRule="auto"/>
        <w:rPr>
          <w:rFonts w:ascii="Arial" w:hAnsi="Arial" w:cs="Arial"/>
        </w:rPr>
      </w:pPr>
      <w:r>
        <w:rPr>
          <w:rFonts w:ascii="Arial" w:hAnsi="Arial" w:cs="Arial"/>
        </w:rPr>
        <w:t xml:space="preserve">An influential Celtic Saint and one whom many believe is responsible </w:t>
      </w:r>
      <w:r w:rsidR="001A471A">
        <w:rPr>
          <w:rFonts w:ascii="Arial" w:hAnsi="Arial" w:cs="Arial"/>
        </w:rPr>
        <w:t xml:space="preserve">for bringing Christianity to many parts of Great Britain is that of St Aidan. </w:t>
      </w:r>
    </w:p>
    <w:p w14:paraId="50B8F24A" w14:textId="24ED131F" w:rsidR="5848A1A5" w:rsidRDefault="5848A1A5" w:rsidP="19C663DC">
      <w:pPr>
        <w:rPr>
          <w:rFonts w:ascii="Arial" w:hAnsi="Arial" w:cs="Arial"/>
        </w:rPr>
      </w:pPr>
    </w:p>
    <w:p w14:paraId="686F8370" w14:textId="1DF04ED3" w:rsidR="5848A1A5" w:rsidRDefault="5848A1A5" w:rsidP="5848A1A5">
      <w:pPr>
        <w:rPr>
          <w:rFonts w:ascii="Arial" w:hAnsi="Arial" w:cs="Arial"/>
          <w:b/>
          <w:bCs/>
        </w:rPr>
      </w:pPr>
    </w:p>
    <w:p w14:paraId="7BE85F7F" w14:textId="690D613B" w:rsidR="5848A1A5" w:rsidRDefault="5848A1A5" w:rsidP="5848A1A5">
      <w:pPr>
        <w:rPr>
          <w:rFonts w:ascii="Arial" w:hAnsi="Arial" w:cs="Arial"/>
          <w:b/>
          <w:bCs/>
        </w:rPr>
      </w:pPr>
    </w:p>
    <w:p w14:paraId="19D835CB" w14:textId="2A0D079B" w:rsidR="5848A1A5" w:rsidRDefault="5848A1A5" w:rsidP="5848A1A5">
      <w:pPr>
        <w:rPr>
          <w:rFonts w:ascii="Arial" w:hAnsi="Arial" w:cs="Arial"/>
          <w:b/>
          <w:bCs/>
        </w:rPr>
      </w:pPr>
    </w:p>
    <w:p w14:paraId="709A3984" w14:textId="5BEC7BF7" w:rsidR="5848A1A5" w:rsidRDefault="5848A1A5" w:rsidP="5848A1A5">
      <w:pPr>
        <w:rPr>
          <w:rFonts w:ascii="Arial" w:hAnsi="Arial" w:cs="Arial"/>
          <w:b/>
          <w:bCs/>
        </w:rPr>
      </w:pPr>
    </w:p>
    <w:p w14:paraId="1B2C4A9B" w14:textId="269C9FAE" w:rsidR="5848A1A5" w:rsidRDefault="5848A1A5" w:rsidP="5848A1A5">
      <w:pPr>
        <w:rPr>
          <w:rFonts w:ascii="Arial" w:hAnsi="Arial" w:cs="Arial"/>
          <w:b/>
          <w:bCs/>
        </w:rPr>
      </w:pPr>
    </w:p>
    <w:p w14:paraId="6075AE66" w14:textId="1A4C2787" w:rsidR="5848A1A5" w:rsidRDefault="5848A1A5" w:rsidP="5848A1A5">
      <w:pPr>
        <w:rPr>
          <w:rFonts w:ascii="Arial" w:hAnsi="Arial" w:cs="Arial"/>
          <w:b/>
          <w:bCs/>
        </w:rPr>
      </w:pPr>
    </w:p>
    <w:p w14:paraId="2E22CB17" w14:textId="180E1F38" w:rsidR="5848A1A5" w:rsidRDefault="5848A1A5" w:rsidP="5848A1A5">
      <w:pPr>
        <w:rPr>
          <w:rFonts w:ascii="Arial" w:hAnsi="Arial" w:cs="Arial"/>
          <w:b/>
          <w:bCs/>
        </w:rPr>
      </w:pPr>
    </w:p>
    <w:p w14:paraId="74569412" w14:textId="18FAA6DE" w:rsidR="5848A1A5" w:rsidRDefault="5848A1A5" w:rsidP="5848A1A5">
      <w:pPr>
        <w:rPr>
          <w:rFonts w:ascii="Arial" w:hAnsi="Arial" w:cs="Arial"/>
          <w:b/>
          <w:bCs/>
        </w:rPr>
      </w:pPr>
    </w:p>
    <w:p w14:paraId="0BBFDB65" w14:textId="29126AF8" w:rsidR="5848A1A5" w:rsidRDefault="5848A1A5" w:rsidP="5848A1A5">
      <w:pPr>
        <w:rPr>
          <w:rFonts w:ascii="Arial" w:hAnsi="Arial" w:cs="Arial"/>
          <w:b/>
          <w:bCs/>
        </w:rPr>
      </w:pPr>
    </w:p>
    <w:p w14:paraId="0F0D3D65" w14:textId="2D1C55C7" w:rsidR="5848A1A5" w:rsidRDefault="5848A1A5" w:rsidP="5848A1A5">
      <w:pPr>
        <w:rPr>
          <w:rFonts w:ascii="Arial" w:hAnsi="Arial" w:cs="Arial"/>
          <w:b/>
          <w:bCs/>
        </w:rPr>
      </w:pPr>
    </w:p>
    <w:p w14:paraId="4C136095" w14:textId="0B1254F8" w:rsidR="5848A1A5" w:rsidRDefault="5848A1A5" w:rsidP="5848A1A5">
      <w:pPr>
        <w:rPr>
          <w:rFonts w:ascii="Arial" w:hAnsi="Arial" w:cs="Arial"/>
          <w:b/>
          <w:bCs/>
        </w:rPr>
      </w:pPr>
    </w:p>
    <w:p w14:paraId="64321F29" w14:textId="234A375B" w:rsidR="5848A1A5" w:rsidRDefault="5848A1A5" w:rsidP="5848A1A5">
      <w:pPr>
        <w:rPr>
          <w:rFonts w:ascii="Arial" w:hAnsi="Arial" w:cs="Arial"/>
          <w:b/>
          <w:bCs/>
        </w:rPr>
      </w:pPr>
    </w:p>
    <w:p w14:paraId="64415E5C" w14:textId="3A0D2F91" w:rsidR="5848A1A5" w:rsidRDefault="5848A1A5" w:rsidP="5848A1A5">
      <w:pPr>
        <w:rPr>
          <w:rFonts w:ascii="Arial" w:hAnsi="Arial" w:cs="Arial"/>
          <w:b/>
          <w:bCs/>
        </w:rPr>
      </w:pPr>
    </w:p>
    <w:p w14:paraId="70125D12" w14:textId="2C82BC22" w:rsidR="5848A1A5" w:rsidRDefault="5848A1A5" w:rsidP="5848A1A5">
      <w:pPr>
        <w:rPr>
          <w:rFonts w:ascii="Arial" w:hAnsi="Arial" w:cs="Arial"/>
          <w:b/>
          <w:bCs/>
        </w:rPr>
      </w:pPr>
    </w:p>
    <w:p w14:paraId="45481CC4" w14:textId="06F95145" w:rsidR="5848A1A5" w:rsidRDefault="5848A1A5" w:rsidP="5848A1A5">
      <w:pPr>
        <w:rPr>
          <w:rFonts w:ascii="Arial" w:hAnsi="Arial" w:cs="Arial"/>
          <w:b/>
          <w:bCs/>
        </w:rPr>
      </w:pPr>
    </w:p>
    <w:p w14:paraId="32877A9B" w14:textId="679D396F" w:rsidR="5848A1A5" w:rsidRDefault="5848A1A5" w:rsidP="5848A1A5">
      <w:pPr>
        <w:rPr>
          <w:rFonts w:ascii="Arial" w:hAnsi="Arial" w:cs="Arial"/>
          <w:b/>
          <w:bCs/>
        </w:rPr>
      </w:pPr>
    </w:p>
    <w:p w14:paraId="7ED570DE" w14:textId="6C006D57" w:rsidR="5848A1A5" w:rsidRDefault="5848A1A5" w:rsidP="5848A1A5">
      <w:pPr>
        <w:rPr>
          <w:rFonts w:ascii="Arial" w:hAnsi="Arial" w:cs="Arial"/>
          <w:b/>
          <w:bCs/>
        </w:rPr>
      </w:pPr>
    </w:p>
    <w:p w14:paraId="61CFD270" w14:textId="75F8D641" w:rsidR="5848A1A5" w:rsidRDefault="5848A1A5" w:rsidP="5848A1A5">
      <w:pPr>
        <w:rPr>
          <w:rFonts w:ascii="Arial" w:hAnsi="Arial" w:cs="Arial"/>
          <w:b/>
          <w:bCs/>
        </w:rPr>
      </w:pPr>
    </w:p>
    <w:p w14:paraId="6E9AC223" w14:textId="79761956" w:rsidR="5848A1A5" w:rsidRDefault="5848A1A5" w:rsidP="5848A1A5">
      <w:pPr>
        <w:rPr>
          <w:rFonts w:ascii="Arial" w:hAnsi="Arial" w:cs="Arial"/>
          <w:b/>
          <w:bCs/>
        </w:rPr>
      </w:pPr>
    </w:p>
    <w:p w14:paraId="3E2CF5A3" w14:textId="57DB7F6B" w:rsidR="5848A1A5" w:rsidRDefault="5848A1A5" w:rsidP="5848A1A5">
      <w:pPr>
        <w:rPr>
          <w:rFonts w:ascii="Arial" w:hAnsi="Arial" w:cs="Arial"/>
          <w:b/>
          <w:bCs/>
        </w:rPr>
      </w:pPr>
    </w:p>
    <w:p w14:paraId="584F3408" w14:textId="156FDCD1" w:rsidR="5848A1A5" w:rsidRDefault="5848A1A5" w:rsidP="5848A1A5">
      <w:pPr>
        <w:rPr>
          <w:rFonts w:ascii="Arial" w:hAnsi="Arial" w:cs="Arial"/>
          <w:b/>
          <w:bCs/>
        </w:rPr>
      </w:pPr>
    </w:p>
    <w:p w14:paraId="55A01366" w14:textId="25858C17" w:rsidR="5848A1A5" w:rsidRDefault="5848A1A5" w:rsidP="5848A1A5">
      <w:pPr>
        <w:rPr>
          <w:rFonts w:ascii="Arial" w:hAnsi="Arial" w:cs="Arial"/>
          <w:b/>
          <w:bCs/>
        </w:rPr>
      </w:pPr>
    </w:p>
    <w:p w14:paraId="66C6604C" w14:textId="556AC155" w:rsidR="5848A1A5" w:rsidRDefault="5848A1A5" w:rsidP="5848A1A5">
      <w:pPr>
        <w:rPr>
          <w:rFonts w:ascii="Arial" w:hAnsi="Arial" w:cs="Arial"/>
          <w:b/>
          <w:bCs/>
        </w:rPr>
      </w:pPr>
    </w:p>
    <w:p w14:paraId="032F4899" w14:textId="585B43E6" w:rsidR="5848A1A5" w:rsidRDefault="5848A1A5" w:rsidP="5848A1A5">
      <w:pPr>
        <w:rPr>
          <w:rFonts w:ascii="Arial" w:hAnsi="Arial" w:cs="Arial"/>
          <w:b/>
          <w:bCs/>
        </w:rPr>
      </w:pPr>
    </w:p>
    <w:p w14:paraId="3236B86D" w14:textId="746D6036" w:rsidR="5848A1A5" w:rsidRDefault="5848A1A5" w:rsidP="5848A1A5">
      <w:pPr>
        <w:rPr>
          <w:rFonts w:ascii="Arial" w:hAnsi="Arial" w:cs="Arial"/>
          <w:b/>
          <w:bCs/>
        </w:rPr>
      </w:pPr>
    </w:p>
    <w:p w14:paraId="2A9F4CF8" w14:textId="740FACC7" w:rsidR="5848A1A5" w:rsidRDefault="5848A1A5" w:rsidP="5848A1A5">
      <w:pPr>
        <w:rPr>
          <w:rFonts w:ascii="Arial" w:hAnsi="Arial" w:cs="Arial"/>
          <w:b/>
          <w:bCs/>
        </w:rPr>
      </w:pPr>
    </w:p>
    <w:p w14:paraId="326D3993" w14:textId="575C3DCB" w:rsidR="5848A1A5" w:rsidRDefault="5848A1A5" w:rsidP="5848A1A5">
      <w:pPr>
        <w:rPr>
          <w:rFonts w:ascii="Arial" w:hAnsi="Arial" w:cs="Arial"/>
          <w:b/>
          <w:bCs/>
        </w:rPr>
      </w:pPr>
    </w:p>
    <w:p w14:paraId="7B48E715" w14:textId="63656C85" w:rsidR="5848A1A5" w:rsidRDefault="5848A1A5" w:rsidP="5848A1A5">
      <w:pPr>
        <w:rPr>
          <w:rFonts w:ascii="Arial" w:hAnsi="Arial" w:cs="Arial"/>
          <w:b/>
          <w:bCs/>
        </w:rPr>
      </w:pPr>
    </w:p>
    <w:p w14:paraId="6C96756E" w14:textId="1F14FFC0" w:rsidR="5848A1A5" w:rsidRDefault="5848A1A5" w:rsidP="5848A1A5">
      <w:pPr>
        <w:rPr>
          <w:rFonts w:ascii="Arial" w:hAnsi="Arial" w:cs="Arial"/>
          <w:b/>
          <w:bCs/>
        </w:rPr>
      </w:pPr>
    </w:p>
    <w:p w14:paraId="34B6AD95" w14:textId="0294FF57" w:rsidR="5848A1A5" w:rsidRDefault="5848A1A5" w:rsidP="5848A1A5">
      <w:pPr>
        <w:rPr>
          <w:rFonts w:ascii="Arial" w:hAnsi="Arial" w:cs="Arial"/>
          <w:b/>
          <w:bCs/>
        </w:rPr>
      </w:pPr>
    </w:p>
    <w:p w14:paraId="51419ADD" w14:textId="1AA66A8C" w:rsidR="5848A1A5" w:rsidRDefault="5848A1A5" w:rsidP="5848A1A5">
      <w:pPr>
        <w:rPr>
          <w:rFonts w:ascii="Arial" w:hAnsi="Arial" w:cs="Arial"/>
          <w:b/>
          <w:bCs/>
        </w:rPr>
      </w:pPr>
    </w:p>
    <w:p w14:paraId="43D3FB07" w14:textId="7FD66534" w:rsidR="5848A1A5" w:rsidRDefault="5848A1A5" w:rsidP="5848A1A5">
      <w:pPr>
        <w:rPr>
          <w:rFonts w:ascii="Arial" w:hAnsi="Arial" w:cs="Arial"/>
          <w:b/>
          <w:bCs/>
        </w:rPr>
      </w:pPr>
    </w:p>
    <w:p w14:paraId="1FC3CD34" w14:textId="01CB748E" w:rsidR="5848A1A5" w:rsidRDefault="5848A1A5" w:rsidP="5848A1A5">
      <w:pPr>
        <w:rPr>
          <w:rFonts w:ascii="Arial" w:hAnsi="Arial" w:cs="Arial"/>
          <w:b/>
          <w:bCs/>
        </w:rPr>
      </w:pPr>
    </w:p>
    <w:p w14:paraId="4CFF8368" w14:textId="32502F7D" w:rsidR="5848A1A5" w:rsidRDefault="5848A1A5" w:rsidP="5848A1A5">
      <w:pPr>
        <w:rPr>
          <w:rFonts w:ascii="Arial" w:hAnsi="Arial" w:cs="Arial"/>
          <w:b/>
          <w:bCs/>
        </w:rPr>
      </w:pPr>
    </w:p>
    <w:p w14:paraId="79A44419" w14:textId="3E4147FA" w:rsidR="5848A1A5" w:rsidRDefault="5848A1A5" w:rsidP="5848A1A5">
      <w:pPr>
        <w:rPr>
          <w:rFonts w:ascii="Arial" w:hAnsi="Arial" w:cs="Arial"/>
          <w:b/>
          <w:bCs/>
        </w:rPr>
      </w:pPr>
    </w:p>
    <w:p w14:paraId="79DCB63A" w14:textId="6B733F4B" w:rsidR="5848A1A5" w:rsidRDefault="5848A1A5" w:rsidP="5848A1A5">
      <w:pPr>
        <w:rPr>
          <w:rFonts w:ascii="Arial" w:hAnsi="Arial" w:cs="Arial"/>
          <w:b/>
          <w:bCs/>
        </w:rPr>
      </w:pPr>
    </w:p>
    <w:p w14:paraId="3532B1D0" w14:textId="430DFF8D" w:rsidR="5848A1A5" w:rsidRDefault="5848A1A5" w:rsidP="009B74EE">
      <w:pPr>
        <w:jc w:val="center"/>
        <w:rPr>
          <w:rFonts w:ascii="Arial" w:hAnsi="Arial" w:cs="Arial"/>
          <w:b/>
          <w:bCs/>
        </w:rPr>
      </w:pPr>
      <w:r w:rsidRPr="5848A1A5">
        <w:rPr>
          <w:rFonts w:ascii="Arial" w:hAnsi="Arial" w:cs="Arial"/>
          <w:b/>
          <w:bCs/>
        </w:rPr>
        <w:lastRenderedPageBreak/>
        <w:t>Chapter 7 – Lessons from the Desert Mothers and Father’s for today</w:t>
      </w:r>
    </w:p>
    <w:p w14:paraId="1B6D17B9" w14:textId="77777777" w:rsidR="009B74EE" w:rsidRDefault="009B74EE" w:rsidP="009B74EE">
      <w:pPr>
        <w:jc w:val="center"/>
        <w:rPr>
          <w:rFonts w:ascii="Arial" w:hAnsi="Arial" w:cs="Arial"/>
          <w:b/>
          <w:bCs/>
        </w:rPr>
      </w:pPr>
    </w:p>
    <w:p w14:paraId="34C55325" w14:textId="77777777" w:rsidR="009B74EE" w:rsidRDefault="009B74EE" w:rsidP="009B74EE">
      <w:pPr>
        <w:jc w:val="center"/>
        <w:rPr>
          <w:rFonts w:ascii="Arial" w:hAnsi="Arial" w:cs="Arial"/>
          <w:b/>
          <w:bCs/>
        </w:rPr>
      </w:pPr>
    </w:p>
    <w:p w14:paraId="32955EE3" w14:textId="77777777" w:rsidR="009B74EE" w:rsidRDefault="009B74EE" w:rsidP="009B74EE">
      <w:pPr>
        <w:jc w:val="center"/>
        <w:rPr>
          <w:rFonts w:ascii="Arial" w:hAnsi="Arial" w:cs="Arial"/>
          <w:b/>
          <w:bCs/>
        </w:rPr>
      </w:pPr>
    </w:p>
    <w:p w14:paraId="0C789BC6" w14:textId="77777777" w:rsidR="009B74EE" w:rsidRDefault="009B74EE" w:rsidP="009B74EE">
      <w:pPr>
        <w:jc w:val="center"/>
        <w:rPr>
          <w:rFonts w:ascii="Arial" w:hAnsi="Arial" w:cs="Arial"/>
          <w:b/>
          <w:bCs/>
        </w:rPr>
      </w:pPr>
    </w:p>
    <w:p w14:paraId="3FC6C5EB" w14:textId="77777777" w:rsidR="009B74EE" w:rsidRDefault="009B74EE" w:rsidP="009B74EE">
      <w:pPr>
        <w:jc w:val="center"/>
        <w:rPr>
          <w:rFonts w:ascii="Arial" w:hAnsi="Arial" w:cs="Arial"/>
          <w:b/>
          <w:bCs/>
        </w:rPr>
      </w:pPr>
    </w:p>
    <w:p w14:paraId="6856E888" w14:textId="77777777" w:rsidR="009B74EE" w:rsidRDefault="009B74EE" w:rsidP="009B74EE">
      <w:pPr>
        <w:jc w:val="center"/>
        <w:rPr>
          <w:rFonts w:ascii="Arial" w:hAnsi="Arial" w:cs="Arial"/>
          <w:b/>
          <w:bCs/>
        </w:rPr>
      </w:pPr>
    </w:p>
    <w:p w14:paraId="17C15C43" w14:textId="77777777" w:rsidR="009B74EE" w:rsidRDefault="009B74EE" w:rsidP="009B74EE">
      <w:pPr>
        <w:jc w:val="center"/>
        <w:rPr>
          <w:rFonts w:ascii="Arial" w:hAnsi="Arial" w:cs="Arial"/>
          <w:b/>
          <w:bCs/>
        </w:rPr>
      </w:pPr>
    </w:p>
    <w:p w14:paraId="5EA183F1" w14:textId="77777777" w:rsidR="009B74EE" w:rsidRDefault="009B74EE" w:rsidP="009B74EE">
      <w:pPr>
        <w:jc w:val="center"/>
        <w:rPr>
          <w:rFonts w:ascii="Arial" w:hAnsi="Arial" w:cs="Arial"/>
          <w:b/>
          <w:bCs/>
        </w:rPr>
      </w:pPr>
    </w:p>
    <w:p w14:paraId="08C89BFC" w14:textId="77777777" w:rsidR="009B74EE" w:rsidRDefault="009B74EE" w:rsidP="009B74EE">
      <w:pPr>
        <w:jc w:val="center"/>
        <w:rPr>
          <w:rFonts w:ascii="Arial" w:hAnsi="Arial" w:cs="Arial"/>
          <w:b/>
          <w:bCs/>
        </w:rPr>
      </w:pPr>
    </w:p>
    <w:p w14:paraId="20E09021" w14:textId="77777777" w:rsidR="009B74EE" w:rsidRDefault="009B74EE" w:rsidP="009B74EE">
      <w:pPr>
        <w:jc w:val="center"/>
        <w:rPr>
          <w:rFonts w:ascii="Arial" w:hAnsi="Arial" w:cs="Arial"/>
          <w:b/>
          <w:bCs/>
        </w:rPr>
      </w:pPr>
    </w:p>
    <w:p w14:paraId="19506BC9" w14:textId="77777777" w:rsidR="009B74EE" w:rsidRDefault="009B74EE" w:rsidP="009B74EE">
      <w:pPr>
        <w:jc w:val="center"/>
        <w:rPr>
          <w:rFonts w:ascii="Arial" w:hAnsi="Arial" w:cs="Arial"/>
          <w:b/>
          <w:bCs/>
        </w:rPr>
      </w:pPr>
    </w:p>
    <w:p w14:paraId="6A3398D7" w14:textId="77777777" w:rsidR="009B74EE" w:rsidRDefault="009B74EE" w:rsidP="009B74EE">
      <w:pPr>
        <w:jc w:val="center"/>
        <w:rPr>
          <w:rFonts w:ascii="Arial" w:hAnsi="Arial" w:cs="Arial"/>
          <w:b/>
          <w:bCs/>
        </w:rPr>
      </w:pPr>
    </w:p>
    <w:p w14:paraId="0F09C0FC" w14:textId="77777777" w:rsidR="009B74EE" w:rsidRDefault="009B74EE" w:rsidP="009B74EE">
      <w:pPr>
        <w:jc w:val="center"/>
        <w:rPr>
          <w:rFonts w:ascii="Arial" w:hAnsi="Arial" w:cs="Arial"/>
          <w:b/>
          <w:bCs/>
        </w:rPr>
      </w:pPr>
    </w:p>
    <w:p w14:paraId="39D6C57A" w14:textId="77777777" w:rsidR="009B74EE" w:rsidRDefault="009B74EE" w:rsidP="009B74EE">
      <w:pPr>
        <w:jc w:val="center"/>
        <w:rPr>
          <w:rFonts w:ascii="Arial" w:hAnsi="Arial" w:cs="Arial"/>
          <w:b/>
          <w:bCs/>
        </w:rPr>
      </w:pPr>
    </w:p>
    <w:p w14:paraId="0560E186" w14:textId="77777777" w:rsidR="009B74EE" w:rsidRDefault="009B74EE" w:rsidP="009B74EE">
      <w:pPr>
        <w:jc w:val="center"/>
        <w:rPr>
          <w:rFonts w:ascii="Arial" w:hAnsi="Arial" w:cs="Arial"/>
          <w:b/>
          <w:bCs/>
        </w:rPr>
      </w:pPr>
    </w:p>
    <w:p w14:paraId="70FEAB07" w14:textId="77777777" w:rsidR="009B74EE" w:rsidRDefault="009B74EE" w:rsidP="009B74EE">
      <w:pPr>
        <w:jc w:val="center"/>
        <w:rPr>
          <w:rFonts w:ascii="Arial" w:hAnsi="Arial" w:cs="Arial"/>
          <w:b/>
          <w:bCs/>
        </w:rPr>
      </w:pPr>
    </w:p>
    <w:p w14:paraId="571F460C" w14:textId="77777777" w:rsidR="009B74EE" w:rsidRDefault="009B74EE" w:rsidP="009B74EE">
      <w:pPr>
        <w:jc w:val="center"/>
        <w:rPr>
          <w:rFonts w:ascii="Arial" w:hAnsi="Arial" w:cs="Arial"/>
          <w:b/>
          <w:bCs/>
        </w:rPr>
      </w:pPr>
    </w:p>
    <w:p w14:paraId="531607E8" w14:textId="77777777" w:rsidR="009B74EE" w:rsidRDefault="009B74EE" w:rsidP="009B74EE">
      <w:pPr>
        <w:jc w:val="center"/>
        <w:rPr>
          <w:rFonts w:ascii="Arial" w:hAnsi="Arial" w:cs="Arial"/>
          <w:b/>
          <w:bCs/>
        </w:rPr>
      </w:pPr>
    </w:p>
    <w:p w14:paraId="4770431A" w14:textId="77777777" w:rsidR="009B74EE" w:rsidRDefault="009B74EE" w:rsidP="009B74EE">
      <w:pPr>
        <w:jc w:val="center"/>
        <w:rPr>
          <w:rFonts w:ascii="Arial" w:hAnsi="Arial" w:cs="Arial"/>
          <w:b/>
          <w:bCs/>
        </w:rPr>
      </w:pPr>
    </w:p>
    <w:p w14:paraId="64396823" w14:textId="77777777" w:rsidR="009B74EE" w:rsidRDefault="009B74EE" w:rsidP="009B74EE">
      <w:pPr>
        <w:jc w:val="center"/>
        <w:rPr>
          <w:rFonts w:ascii="Arial" w:hAnsi="Arial" w:cs="Arial"/>
          <w:b/>
          <w:bCs/>
        </w:rPr>
      </w:pPr>
    </w:p>
    <w:p w14:paraId="4B2AF8BD" w14:textId="77777777" w:rsidR="009B74EE" w:rsidRDefault="009B74EE" w:rsidP="009B74EE">
      <w:pPr>
        <w:jc w:val="center"/>
        <w:rPr>
          <w:rFonts w:ascii="Arial" w:hAnsi="Arial" w:cs="Arial"/>
          <w:b/>
          <w:bCs/>
        </w:rPr>
      </w:pPr>
    </w:p>
    <w:p w14:paraId="5EA7CF2F" w14:textId="77777777" w:rsidR="009B74EE" w:rsidRDefault="009B74EE" w:rsidP="009B74EE">
      <w:pPr>
        <w:jc w:val="center"/>
        <w:rPr>
          <w:rFonts w:ascii="Arial" w:hAnsi="Arial" w:cs="Arial"/>
          <w:b/>
          <w:bCs/>
        </w:rPr>
      </w:pPr>
    </w:p>
    <w:p w14:paraId="0D5D2C18" w14:textId="77777777" w:rsidR="009B74EE" w:rsidRDefault="009B74EE" w:rsidP="009B74EE">
      <w:pPr>
        <w:jc w:val="center"/>
        <w:rPr>
          <w:rFonts w:ascii="Arial" w:hAnsi="Arial" w:cs="Arial"/>
          <w:b/>
          <w:bCs/>
        </w:rPr>
      </w:pPr>
    </w:p>
    <w:p w14:paraId="30EB5E8B" w14:textId="050B974E" w:rsidR="5848A1A5" w:rsidRDefault="5848A1A5" w:rsidP="5848A1A5">
      <w:pPr>
        <w:jc w:val="center"/>
        <w:rPr>
          <w:rFonts w:ascii="Arial" w:hAnsi="Arial" w:cs="Arial"/>
        </w:rPr>
      </w:pPr>
    </w:p>
    <w:p w14:paraId="3E300E26" w14:textId="77031FA2" w:rsidR="5848A1A5" w:rsidRDefault="5848A1A5" w:rsidP="5848A1A5">
      <w:pPr>
        <w:rPr>
          <w:rFonts w:ascii="Arial" w:hAnsi="Arial" w:cs="Arial"/>
        </w:rPr>
      </w:pPr>
    </w:p>
    <w:p w14:paraId="7AD15FD7" w14:textId="6EA7F465" w:rsidR="5848A1A5" w:rsidRDefault="5848A1A5" w:rsidP="5848A1A5">
      <w:pPr>
        <w:rPr>
          <w:rFonts w:ascii="Arial" w:hAnsi="Arial" w:cs="Arial"/>
        </w:rPr>
      </w:pPr>
    </w:p>
    <w:p w14:paraId="41A01D9C" w14:textId="47567145" w:rsidR="5848A1A5" w:rsidRDefault="5848A1A5" w:rsidP="5848A1A5">
      <w:pPr>
        <w:rPr>
          <w:rFonts w:ascii="Arial" w:hAnsi="Arial" w:cs="Arial"/>
        </w:rPr>
      </w:pPr>
    </w:p>
    <w:p w14:paraId="6F9FE789" w14:textId="156C0A6D" w:rsidR="5848A1A5" w:rsidRDefault="5848A1A5" w:rsidP="5848A1A5">
      <w:pPr>
        <w:rPr>
          <w:rFonts w:ascii="Arial" w:hAnsi="Arial" w:cs="Arial"/>
        </w:rPr>
      </w:pPr>
    </w:p>
    <w:p w14:paraId="67134523" w14:textId="7CD81598" w:rsidR="5848A1A5" w:rsidRDefault="5848A1A5" w:rsidP="5848A1A5">
      <w:pPr>
        <w:rPr>
          <w:rFonts w:ascii="Arial" w:hAnsi="Arial" w:cs="Arial"/>
        </w:rPr>
      </w:pPr>
    </w:p>
    <w:p w14:paraId="5E9135F9" w14:textId="2126CD7F" w:rsidR="5848A1A5" w:rsidRDefault="5848A1A5" w:rsidP="5848A1A5">
      <w:pPr>
        <w:rPr>
          <w:rFonts w:ascii="Arial" w:hAnsi="Arial" w:cs="Arial"/>
        </w:rPr>
      </w:pPr>
    </w:p>
    <w:p w14:paraId="245C272B" w14:textId="5AE49CA1" w:rsidR="5848A1A5" w:rsidRDefault="5848A1A5" w:rsidP="5848A1A5">
      <w:pPr>
        <w:rPr>
          <w:rFonts w:ascii="Arial" w:hAnsi="Arial" w:cs="Arial"/>
        </w:rPr>
      </w:pPr>
    </w:p>
    <w:p w14:paraId="6B95AFD5" w14:textId="0274BD70" w:rsidR="5848A1A5" w:rsidRDefault="5848A1A5" w:rsidP="5848A1A5">
      <w:pPr>
        <w:rPr>
          <w:rFonts w:ascii="Arial" w:hAnsi="Arial" w:cs="Arial"/>
        </w:rPr>
      </w:pPr>
    </w:p>
    <w:p w14:paraId="000A6EBD" w14:textId="331AC126" w:rsidR="5848A1A5" w:rsidRDefault="5848A1A5" w:rsidP="5848A1A5">
      <w:pPr>
        <w:rPr>
          <w:rFonts w:ascii="Arial" w:hAnsi="Arial" w:cs="Arial"/>
        </w:rPr>
      </w:pPr>
    </w:p>
    <w:p w14:paraId="64605744" w14:textId="075B9C00" w:rsidR="5848A1A5" w:rsidRDefault="5848A1A5" w:rsidP="5848A1A5">
      <w:pPr>
        <w:rPr>
          <w:rFonts w:ascii="Arial" w:hAnsi="Arial" w:cs="Arial"/>
        </w:rPr>
      </w:pPr>
    </w:p>
    <w:p w14:paraId="1B5F5684" w14:textId="0BC9761A" w:rsidR="5848A1A5" w:rsidRDefault="5848A1A5" w:rsidP="5848A1A5">
      <w:pPr>
        <w:rPr>
          <w:rFonts w:ascii="Arial" w:hAnsi="Arial" w:cs="Arial"/>
        </w:rPr>
      </w:pPr>
    </w:p>
    <w:p w14:paraId="49F5A94E" w14:textId="7FAE4875" w:rsidR="5848A1A5" w:rsidRDefault="5848A1A5" w:rsidP="5848A1A5">
      <w:pPr>
        <w:rPr>
          <w:rFonts w:ascii="Arial" w:hAnsi="Arial" w:cs="Arial"/>
        </w:rPr>
      </w:pPr>
    </w:p>
    <w:p w14:paraId="478F499A" w14:textId="679F916E" w:rsidR="5848A1A5" w:rsidRDefault="5848A1A5" w:rsidP="5848A1A5">
      <w:pPr>
        <w:rPr>
          <w:rFonts w:ascii="Arial" w:hAnsi="Arial" w:cs="Arial"/>
        </w:rPr>
      </w:pPr>
    </w:p>
    <w:p w14:paraId="65D88D4B" w14:textId="70B84C17" w:rsidR="5848A1A5" w:rsidRDefault="5848A1A5" w:rsidP="5848A1A5">
      <w:pPr>
        <w:rPr>
          <w:rFonts w:ascii="Arial" w:hAnsi="Arial" w:cs="Arial"/>
        </w:rPr>
      </w:pPr>
    </w:p>
    <w:p w14:paraId="28FD8D58" w14:textId="4DA4810D" w:rsidR="5848A1A5" w:rsidRDefault="5848A1A5" w:rsidP="5848A1A5">
      <w:pPr>
        <w:rPr>
          <w:rFonts w:ascii="Arial" w:hAnsi="Arial" w:cs="Arial"/>
        </w:rPr>
      </w:pPr>
    </w:p>
    <w:p w14:paraId="2B084734" w14:textId="124D627D" w:rsidR="5848A1A5" w:rsidRDefault="5848A1A5" w:rsidP="5848A1A5">
      <w:pPr>
        <w:rPr>
          <w:rFonts w:ascii="Arial" w:hAnsi="Arial" w:cs="Arial"/>
        </w:rPr>
      </w:pPr>
    </w:p>
    <w:p w14:paraId="1AE01A6B" w14:textId="5A0FEC1E" w:rsidR="5848A1A5" w:rsidRDefault="5848A1A5" w:rsidP="5848A1A5">
      <w:pPr>
        <w:rPr>
          <w:rFonts w:ascii="Arial" w:hAnsi="Arial" w:cs="Arial"/>
        </w:rPr>
      </w:pPr>
    </w:p>
    <w:p w14:paraId="340702EA" w14:textId="4DB306A0" w:rsidR="5848A1A5" w:rsidRDefault="5848A1A5" w:rsidP="5848A1A5">
      <w:pPr>
        <w:rPr>
          <w:rFonts w:ascii="Arial" w:hAnsi="Arial" w:cs="Arial"/>
        </w:rPr>
      </w:pPr>
    </w:p>
    <w:p w14:paraId="19B562D5" w14:textId="01DC441E" w:rsidR="5848A1A5" w:rsidRDefault="5848A1A5" w:rsidP="5848A1A5">
      <w:pPr>
        <w:rPr>
          <w:rFonts w:ascii="Arial" w:hAnsi="Arial" w:cs="Arial"/>
        </w:rPr>
      </w:pPr>
    </w:p>
    <w:p w14:paraId="69BDFB5A" w14:textId="2393EFED" w:rsidR="5848A1A5" w:rsidRDefault="5848A1A5" w:rsidP="5848A1A5">
      <w:pPr>
        <w:rPr>
          <w:rFonts w:ascii="Arial" w:hAnsi="Arial" w:cs="Arial"/>
        </w:rPr>
      </w:pPr>
    </w:p>
    <w:p w14:paraId="06802204" w14:textId="0BEBC073" w:rsidR="5848A1A5" w:rsidRDefault="00803C05" w:rsidP="5848A1A5">
      <w:pPr>
        <w:rPr>
          <w:rFonts w:ascii="Arial" w:hAnsi="Arial" w:cs="Arial"/>
        </w:rPr>
      </w:pPr>
      <w:r>
        <w:rPr>
          <w:rFonts w:ascii="Arial" w:hAnsi="Arial" w:cs="Arial"/>
        </w:rPr>
        <w:t xml:space="preserve">  </w:t>
      </w:r>
      <w:r w:rsidR="009B13FA">
        <w:rPr>
          <w:rFonts w:ascii="Arial" w:hAnsi="Arial" w:cs="Arial"/>
        </w:rPr>
        <w:t xml:space="preserve"> </w:t>
      </w:r>
    </w:p>
    <w:p w14:paraId="7C6FF1A0" w14:textId="4BF86E89" w:rsidR="5848A1A5" w:rsidRDefault="5848A1A5" w:rsidP="5848A1A5">
      <w:pPr>
        <w:rPr>
          <w:rFonts w:ascii="Arial" w:hAnsi="Arial" w:cs="Arial"/>
        </w:rPr>
      </w:pPr>
    </w:p>
    <w:p w14:paraId="25CF1949" w14:textId="61ADCB5C" w:rsidR="5848A1A5" w:rsidRDefault="5848A1A5" w:rsidP="5848A1A5">
      <w:pPr>
        <w:rPr>
          <w:rFonts w:ascii="Arial" w:hAnsi="Arial" w:cs="Arial"/>
        </w:rPr>
      </w:pPr>
    </w:p>
    <w:p w14:paraId="2D6562D3" w14:textId="77777777" w:rsidR="009B74EE" w:rsidRDefault="009B74EE" w:rsidP="5848A1A5">
      <w:pPr>
        <w:rPr>
          <w:rFonts w:ascii="Arial" w:hAnsi="Arial" w:cs="Arial"/>
        </w:rPr>
      </w:pPr>
    </w:p>
    <w:p w14:paraId="1DFFE529" w14:textId="57A66C05" w:rsidR="5848A1A5" w:rsidRDefault="5848A1A5" w:rsidP="5848A1A5">
      <w:pPr>
        <w:rPr>
          <w:rFonts w:ascii="Arial" w:hAnsi="Arial" w:cs="Arial"/>
        </w:rPr>
      </w:pPr>
    </w:p>
    <w:p w14:paraId="705E2138" w14:textId="5D45C1DA" w:rsidR="5848A1A5" w:rsidRPr="009B74EE" w:rsidRDefault="009B74EE" w:rsidP="009B74EE">
      <w:pPr>
        <w:jc w:val="center"/>
        <w:rPr>
          <w:rFonts w:ascii="Arial" w:hAnsi="Arial" w:cs="Arial"/>
          <w:b/>
          <w:bCs/>
          <w:u w:val="single"/>
        </w:rPr>
      </w:pPr>
      <w:r w:rsidRPr="009B74EE">
        <w:rPr>
          <w:rFonts w:ascii="Arial" w:hAnsi="Arial" w:cs="Arial"/>
          <w:b/>
          <w:bCs/>
          <w:u w:val="single"/>
        </w:rPr>
        <w:lastRenderedPageBreak/>
        <w:t>Bibliography</w:t>
      </w:r>
    </w:p>
    <w:p w14:paraId="01B286EC" w14:textId="77465D0D" w:rsidR="5848A1A5" w:rsidRDefault="5848A1A5" w:rsidP="5848A1A5">
      <w:pPr>
        <w:rPr>
          <w:rFonts w:ascii="Arial" w:hAnsi="Arial" w:cs="Arial"/>
        </w:rPr>
      </w:pPr>
    </w:p>
    <w:p w14:paraId="7447888D" w14:textId="77777777" w:rsidR="009B74EE" w:rsidRDefault="009B74EE" w:rsidP="009B74EE">
      <w:pPr>
        <w:spacing w:line="360" w:lineRule="auto"/>
        <w:rPr>
          <w:rFonts w:ascii="Arial" w:hAnsi="Arial" w:cs="Arial"/>
          <w:iCs/>
        </w:rPr>
      </w:pPr>
      <w:r>
        <w:rPr>
          <w:rFonts w:ascii="Arial" w:hAnsi="Arial" w:cs="Arial"/>
          <w:iCs/>
        </w:rPr>
        <w:t xml:space="preserve">Cassian, John. Ramsey, Boniface (Trans) (2000), </w:t>
      </w:r>
      <w:r w:rsidRPr="00DC54E1">
        <w:rPr>
          <w:rFonts w:ascii="Arial" w:hAnsi="Arial" w:cs="Arial"/>
          <w:i/>
        </w:rPr>
        <w:t>John Cassian: The Institutes</w:t>
      </w:r>
      <w:r>
        <w:rPr>
          <w:rFonts w:ascii="Arial" w:hAnsi="Arial" w:cs="Arial"/>
          <w:iCs/>
        </w:rPr>
        <w:t>. The Newman Press: New York.</w:t>
      </w:r>
    </w:p>
    <w:p w14:paraId="774E84A0" w14:textId="77777777" w:rsidR="009B74EE" w:rsidRDefault="009B74EE" w:rsidP="009B74EE">
      <w:pPr>
        <w:spacing w:line="360" w:lineRule="auto"/>
        <w:rPr>
          <w:rFonts w:ascii="Arial" w:hAnsi="Arial" w:cs="Arial"/>
          <w:iCs/>
        </w:rPr>
      </w:pPr>
    </w:p>
    <w:p w14:paraId="1A42F4A0" w14:textId="77777777" w:rsidR="009B74EE" w:rsidRDefault="009B74EE" w:rsidP="009B74EE">
      <w:pPr>
        <w:spacing w:line="360" w:lineRule="auto"/>
        <w:rPr>
          <w:rFonts w:ascii="Arial" w:hAnsi="Arial" w:cs="Arial"/>
          <w:iCs/>
        </w:rPr>
      </w:pPr>
      <w:r>
        <w:rPr>
          <w:rFonts w:ascii="Arial" w:hAnsi="Arial" w:cs="Arial"/>
          <w:iCs/>
        </w:rPr>
        <w:t xml:space="preserve">Cole, David (Ed). </w:t>
      </w:r>
      <w:r w:rsidRPr="009B74EE">
        <w:rPr>
          <w:rFonts w:ascii="Arial" w:hAnsi="Arial" w:cs="Arial"/>
          <w:i/>
        </w:rPr>
        <w:t>The Community of Aidan and Hilda.</w:t>
      </w:r>
      <w:r>
        <w:rPr>
          <w:rFonts w:ascii="Arial" w:hAnsi="Arial" w:cs="Arial"/>
          <w:iCs/>
        </w:rPr>
        <w:t xml:space="preserve"> </w:t>
      </w:r>
      <w:r>
        <w:rPr>
          <w:rFonts w:ascii="Arial" w:hAnsi="Arial" w:cs="Arial"/>
          <w:i/>
        </w:rPr>
        <w:t>Celtic Prayer Caught Up in Love. Wisdom for living from a modern Celtic Community.</w:t>
      </w:r>
      <w:r>
        <w:rPr>
          <w:rFonts w:ascii="Arial" w:hAnsi="Arial" w:cs="Arial"/>
          <w:iCs/>
        </w:rPr>
        <w:t xml:space="preserve"> Bible Reading Fellowship: Abingdon.</w:t>
      </w:r>
    </w:p>
    <w:p w14:paraId="51BF3BCA" w14:textId="77777777" w:rsidR="009B74EE" w:rsidRDefault="009B74EE" w:rsidP="009B74EE">
      <w:pPr>
        <w:spacing w:line="360" w:lineRule="auto"/>
        <w:rPr>
          <w:rFonts w:ascii="Arial" w:hAnsi="Arial" w:cs="Arial"/>
          <w:iCs/>
        </w:rPr>
      </w:pPr>
    </w:p>
    <w:p w14:paraId="44D13E13" w14:textId="0A0DBA8D" w:rsidR="009B74EE" w:rsidRDefault="009B74EE" w:rsidP="009B74EE">
      <w:pPr>
        <w:spacing w:line="360" w:lineRule="auto"/>
        <w:rPr>
          <w:rFonts w:ascii="Arial" w:hAnsi="Arial" w:cs="Arial"/>
          <w:iCs/>
        </w:rPr>
      </w:pPr>
      <w:r>
        <w:rPr>
          <w:rFonts w:ascii="AppleSystemUIFont" w:hAnsi="AppleSystemUIFont" w:cs="AppleSystemUIFont"/>
          <w:kern w:val="0"/>
          <w:sz w:val="26"/>
          <w:szCs w:val="26"/>
        </w:rPr>
        <w:t xml:space="preserve">Gorman, Michael J (2008). </w:t>
      </w:r>
      <w:r w:rsidRPr="009B74EE">
        <w:rPr>
          <w:rFonts w:ascii="AppleSystemUIFont" w:hAnsi="AppleSystemUIFont" w:cs="AppleSystemUIFont"/>
          <w:i/>
          <w:iCs/>
          <w:kern w:val="0"/>
          <w:sz w:val="26"/>
          <w:szCs w:val="26"/>
        </w:rPr>
        <w:t>Reading Paul.</w:t>
      </w:r>
      <w:r>
        <w:rPr>
          <w:rFonts w:ascii="AppleSystemUIFont" w:hAnsi="AppleSystemUIFont" w:cs="AppleSystemUIFont"/>
          <w:kern w:val="0"/>
          <w:sz w:val="26"/>
          <w:szCs w:val="26"/>
        </w:rPr>
        <w:t xml:space="preserve"> Paternoster: Milton Keynes</w:t>
      </w:r>
    </w:p>
    <w:p w14:paraId="3BFCAFBE" w14:textId="77777777" w:rsidR="009B74EE" w:rsidRDefault="009B74EE" w:rsidP="009B74EE">
      <w:pPr>
        <w:spacing w:line="360" w:lineRule="auto"/>
        <w:rPr>
          <w:rFonts w:ascii="Arial" w:hAnsi="Arial" w:cs="Arial"/>
          <w:iCs/>
        </w:rPr>
      </w:pPr>
    </w:p>
    <w:p w14:paraId="50D8B945" w14:textId="25486CF3" w:rsidR="009B74EE" w:rsidRPr="000A4C77" w:rsidRDefault="009B74EE" w:rsidP="009B74EE">
      <w:pPr>
        <w:spacing w:line="360" w:lineRule="auto"/>
        <w:rPr>
          <w:rFonts w:ascii="Arial" w:hAnsi="Arial" w:cs="Arial"/>
          <w:iCs/>
        </w:rPr>
      </w:pPr>
      <w:r w:rsidRPr="5848A1A5">
        <w:rPr>
          <w:rFonts w:ascii="Arial" w:eastAsia="Arial" w:hAnsi="Arial" w:cs="Arial"/>
        </w:rPr>
        <w:t xml:space="preserve">Harmless, William (2008), </w:t>
      </w:r>
      <w:r w:rsidRPr="009B74EE">
        <w:rPr>
          <w:rFonts w:ascii="Arial" w:eastAsia="Arial" w:hAnsi="Arial" w:cs="Arial"/>
          <w:i/>
          <w:iCs/>
        </w:rPr>
        <w:t>Monasticism</w:t>
      </w:r>
      <w:r w:rsidRPr="5848A1A5">
        <w:rPr>
          <w:rFonts w:ascii="Arial" w:eastAsia="Arial" w:hAnsi="Arial" w:cs="Arial"/>
        </w:rPr>
        <w:t xml:space="preserve"> in Harvey,</w:t>
      </w:r>
      <w:r w:rsidRPr="5848A1A5">
        <w:rPr>
          <w:rFonts w:ascii="Arial" w:hAnsi="Arial" w:cs="Arial"/>
        </w:rPr>
        <w:t xml:space="preserve"> Susan Ashbrook (Ed) (2008),</w:t>
      </w:r>
      <w:r w:rsidRPr="5848A1A5">
        <w:rPr>
          <w:rFonts w:ascii="Arial" w:hAnsi="Arial" w:cs="Arial"/>
          <w:i/>
          <w:iCs/>
        </w:rPr>
        <w:t>The Oxford Handbook of Early Christian Studies</w:t>
      </w:r>
      <w:r w:rsidRPr="5848A1A5">
        <w:rPr>
          <w:rFonts w:ascii="Arial" w:hAnsi="Arial" w:cs="Arial"/>
        </w:rPr>
        <w:t>. Oxford University Press: Oxford.</w:t>
      </w:r>
    </w:p>
    <w:p w14:paraId="15AF5367" w14:textId="77777777" w:rsidR="009B74EE" w:rsidRDefault="009B74EE" w:rsidP="009B74EE">
      <w:pPr>
        <w:spacing w:line="360" w:lineRule="auto"/>
        <w:rPr>
          <w:rFonts w:ascii="Arial" w:hAnsi="Arial" w:cs="Arial"/>
        </w:rPr>
      </w:pPr>
    </w:p>
    <w:p w14:paraId="021F4F84" w14:textId="77777777" w:rsidR="009B74EE" w:rsidRDefault="009B74EE" w:rsidP="009B74EE">
      <w:pPr>
        <w:spacing w:line="360" w:lineRule="auto"/>
        <w:rPr>
          <w:rFonts w:ascii="Arial" w:hAnsi="Arial" w:cs="Arial"/>
          <w:iCs/>
        </w:rPr>
      </w:pPr>
      <w:r>
        <w:rPr>
          <w:rFonts w:ascii="Arial" w:hAnsi="Arial" w:cs="Arial"/>
          <w:iCs/>
        </w:rPr>
        <w:t xml:space="preserve">Jamison, Abbot Christopher (2010). </w:t>
      </w:r>
      <w:r>
        <w:rPr>
          <w:rFonts w:ascii="Arial" w:hAnsi="Arial" w:cs="Arial"/>
          <w:i/>
        </w:rPr>
        <w:t xml:space="preserve">Finding Sanctuary. Monastic Steps for Everyday Life. </w:t>
      </w:r>
      <w:r>
        <w:rPr>
          <w:rFonts w:ascii="Arial" w:hAnsi="Arial" w:cs="Arial"/>
          <w:iCs/>
        </w:rPr>
        <w:t>Orion Books Ltd: London.</w:t>
      </w:r>
    </w:p>
    <w:p w14:paraId="063A3E2B" w14:textId="77777777" w:rsidR="009B74EE" w:rsidRDefault="009B74EE" w:rsidP="009B74EE">
      <w:pPr>
        <w:spacing w:line="360" w:lineRule="auto"/>
        <w:rPr>
          <w:rFonts w:ascii="Arial" w:hAnsi="Arial" w:cs="Arial"/>
          <w:iCs/>
        </w:rPr>
      </w:pPr>
    </w:p>
    <w:p w14:paraId="036FA87B" w14:textId="77777777" w:rsidR="009B74EE" w:rsidRDefault="009B74EE" w:rsidP="009B74EE">
      <w:pPr>
        <w:spacing w:line="360" w:lineRule="auto"/>
        <w:rPr>
          <w:rFonts w:ascii="Arial" w:hAnsi="Arial" w:cs="Arial"/>
          <w:i/>
        </w:rPr>
      </w:pPr>
      <w:r>
        <w:rPr>
          <w:rFonts w:ascii="Arial" w:hAnsi="Arial" w:cs="Arial"/>
          <w:iCs/>
        </w:rPr>
        <w:t xml:space="preserve">Mobsby, Ian. Berry, Mark (2014). </w:t>
      </w:r>
      <w:r>
        <w:rPr>
          <w:rFonts w:ascii="Arial" w:hAnsi="Arial" w:cs="Arial"/>
          <w:i/>
        </w:rPr>
        <w:t xml:space="preserve">A New Monastic Handbook. From Vision to Practice. </w:t>
      </w:r>
      <w:r w:rsidRPr="000E23EF">
        <w:rPr>
          <w:rFonts w:ascii="Arial" w:hAnsi="Arial" w:cs="Arial"/>
          <w:iCs/>
        </w:rPr>
        <w:t>Canterbury Press: London</w:t>
      </w:r>
      <w:r>
        <w:rPr>
          <w:rFonts w:ascii="Arial" w:hAnsi="Arial" w:cs="Arial"/>
          <w:i/>
        </w:rPr>
        <w:t>.</w:t>
      </w:r>
    </w:p>
    <w:p w14:paraId="6D9F2B47" w14:textId="77777777" w:rsidR="009B74EE" w:rsidRDefault="009B74EE" w:rsidP="009B74EE">
      <w:pPr>
        <w:spacing w:line="360" w:lineRule="auto"/>
        <w:rPr>
          <w:rFonts w:ascii="Arial" w:hAnsi="Arial" w:cs="Arial"/>
        </w:rPr>
      </w:pPr>
    </w:p>
    <w:p w14:paraId="0E4C28A3" w14:textId="77777777" w:rsidR="009B74EE" w:rsidRDefault="009B74EE" w:rsidP="009B74EE">
      <w:pPr>
        <w:spacing w:line="360" w:lineRule="auto"/>
        <w:rPr>
          <w:rFonts w:ascii="Arial" w:hAnsi="Arial" w:cs="Arial"/>
          <w:iCs/>
        </w:rPr>
      </w:pPr>
      <w:r>
        <w:rPr>
          <w:rFonts w:ascii="Arial" w:hAnsi="Arial" w:cs="Arial"/>
          <w:iCs/>
        </w:rPr>
        <w:t>Mursell, Gordon (Ed) (2001),</w:t>
      </w:r>
      <w:r w:rsidRPr="00DC54E1">
        <w:rPr>
          <w:rFonts w:ascii="Arial" w:hAnsi="Arial" w:cs="Arial"/>
          <w:i/>
        </w:rPr>
        <w:t>The Story of Christian Spirituality. Two thousand years, from East to West</w:t>
      </w:r>
      <w:r>
        <w:rPr>
          <w:rFonts w:ascii="Arial" w:hAnsi="Arial" w:cs="Arial"/>
          <w:iCs/>
        </w:rPr>
        <w:t xml:space="preserve">. Lion Publishing: Oxford. </w:t>
      </w:r>
    </w:p>
    <w:p w14:paraId="117EEDCB" w14:textId="77777777" w:rsidR="009B74EE" w:rsidRDefault="009B74EE" w:rsidP="009B74EE">
      <w:pPr>
        <w:spacing w:line="360" w:lineRule="auto"/>
        <w:rPr>
          <w:rFonts w:ascii="Arial" w:hAnsi="Arial" w:cs="Arial"/>
          <w:iCs/>
        </w:rPr>
      </w:pPr>
    </w:p>
    <w:p w14:paraId="25D80A6C" w14:textId="69EF985B" w:rsidR="009B74EE" w:rsidRPr="00AF0389" w:rsidRDefault="009B74EE" w:rsidP="009B74EE">
      <w:pPr>
        <w:spacing w:line="360" w:lineRule="auto"/>
        <w:rPr>
          <w:rFonts w:ascii="Arial" w:hAnsi="Arial" w:cs="Arial"/>
          <w:iCs/>
        </w:rPr>
      </w:pPr>
      <w:r w:rsidRPr="009B74EE">
        <w:rPr>
          <w:rFonts w:ascii="Arial" w:hAnsi="Arial" w:cs="Arial"/>
          <w:iCs/>
        </w:rPr>
        <w:t>Oxford Learner’s Dictionaries definition of a Martyr available from &lt;https://www.oxfordlearnersdictionaries.com/definition/english/martyr_1?q=martyr&gt; [Accessed 5th June 2024)</w:t>
      </w:r>
    </w:p>
    <w:p w14:paraId="1ABFB9C7" w14:textId="77777777" w:rsidR="009B74EE" w:rsidRDefault="009B74EE" w:rsidP="009B74EE">
      <w:pPr>
        <w:spacing w:line="360" w:lineRule="auto"/>
        <w:rPr>
          <w:rFonts w:ascii="Arial" w:hAnsi="Arial" w:cs="Arial"/>
          <w:iCs/>
        </w:rPr>
      </w:pPr>
    </w:p>
    <w:p w14:paraId="4846C27C" w14:textId="77777777" w:rsidR="009B74EE" w:rsidRDefault="009B74EE" w:rsidP="009B74EE">
      <w:pPr>
        <w:spacing w:line="360" w:lineRule="auto"/>
        <w:rPr>
          <w:rFonts w:ascii="Arial" w:hAnsi="Arial" w:cs="Arial"/>
          <w:iCs/>
        </w:rPr>
      </w:pPr>
      <w:r>
        <w:rPr>
          <w:rFonts w:ascii="Arial" w:hAnsi="Arial" w:cs="Arial"/>
          <w:iCs/>
        </w:rPr>
        <w:t xml:space="preserve">Paintner, Christine Valters (2012). </w:t>
      </w:r>
      <w:r w:rsidRPr="000E74A0">
        <w:rPr>
          <w:rFonts w:ascii="Arial" w:hAnsi="Arial" w:cs="Arial"/>
          <w:i/>
        </w:rPr>
        <w:t>Desert Fathers and Mothers. Early Christian Wisdom Sayings</w:t>
      </w:r>
      <w:r>
        <w:rPr>
          <w:rFonts w:ascii="Arial" w:hAnsi="Arial" w:cs="Arial"/>
          <w:iCs/>
        </w:rPr>
        <w:t>. SkyLight Paths Publishing: USA.</w:t>
      </w:r>
    </w:p>
    <w:p w14:paraId="5D9FFBEB" w14:textId="77777777" w:rsidR="009B74EE" w:rsidRDefault="009B74EE" w:rsidP="009B74EE">
      <w:pPr>
        <w:spacing w:line="360" w:lineRule="auto"/>
        <w:rPr>
          <w:rFonts w:ascii="Arial" w:hAnsi="Arial" w:cs="Arial"/>
        </w:rPr>
      </w:pPr>
    </w:p>
    <w:p w14:paraId="5D903D49" w14:textId="77777777" w:rsidR="009B74EE" w:rsidRDefault="009B74EE" w:rsidP="009B74EE">
      <w:pPr>
        <w:spacing w:line="360" w:lineRule="auto"/>
        <w:rPr>
          <w:rFonts w:ascii="Arial" w:hAnsi="Arial" w:cs="Arial"/>
          <w:iCs/>
        </w:rPr>
      </w:pPr>
      <w:r>
        <w:rPr>
          <w:rFonts w:ascii="Arial" w:hAnsi="Arial" w:cs="Arial"/>
          <w:iCs/>
        </w:rPr>
        <w:t xml:space="preserve">Penguin Classics (2003). </w:t>
      </w:r>
      <w:r w:rsidRPr="00FD276C">
        <w:rPr>
          <w:rFonts w:ascii="Arial" w:hAnsi="Arial" w:cs="Arial"/>
          <w:i/>
        </w:rPr>
        <w:t xml:space="preserve">The Desert Fathers. Sayings of the Early Christian Monks. Penguin </w:t>
      </w:r>
      <w:r>
        <w:rPr>
          <w:rFonts w:ascii="Arial" w:hAnsi="Arial" w:cs="Arial"/>
          <w:iCs/>
        </w:rPr>
        <w:t>Group: London.</w:t>
      </w:r>
    </w:p>
    <w:p w14:paraId="49102D21" w14:textId="77777777" w:rsidR="009B74EE" w:rsidRDefault="009B74EE" w:rsidP="009B74EE">
      <w:pPr>
        <w:spacing w:line="360" w:lineRule="auto"/>
        <w:rPr>
          <w:rFonts w:ascii="Arial" w:hAnsi="Arial" w:cs="Arial"/>
          <w:iCs/>
        </w:rPr>
      </w:pPr>
    </w:p>
    <w:p w14:paraId="77FF32B0" w14:textId="02B35E83" w:rsidR="009B74EE" w:rsidRDefault="009B74EE" w:rsidP="009B74EE">
      <w:pPr>
        <w:spacing w:line="360" w:lineRule="auto"/>
        <w:rPr>
          <w:rFonts w:ascii="Arial" w:hAnsi="Arial" w:cs="Arial"/>
          <w:iCs/>
        </w:rPr>
      </w:pPr>
      <w:r w:rsidRPr="009B74EE">
        <w:rPr>
          <w:rFonts w:ascii="Arial" w:hAnsi="Arial" w:cs="Arial"/>
          <w:iCs/>
        </w:rPr>
        <w:lastRenderedPageBreak/>
        <w:t xml:space="preserve">Robert, Adrew (Ed). Johnson, Neil (Ed). Milton, Tom (Ed). (2018). </w:t>
      </w:r>
      <w:r w:rsidRPr="009B74EE">
        <w:rPr>
          <w:rFonts w:ascii="Arial" w:hAnsi="Arial" w:cs="Arial"/>
          <w:i/>
        </w:rPr>
        <w:t>Holy Habits: Making More Disciples: Missional Discipleship Resources For Churches</w:t>
      </w:r>
      <w:r w:rsidRPr="009B74EE">
        <w:rPr>
          <w:rFonts w:ascii="Arial" w:hAnsi="Arial" w:cs="Arial"/>
          <w:iCs/>
        </w:rPr>
        <w:t>. The Bible Reading Fellowship: Abingdon.</w:t>
      </w:r>
    </w:p>
    <w:p w14:paraId="018C0E56" w14:textId="77777777" w:rsidR="009B74EE" w:rsidRDefault="009B74EE" w:rsidP="009B74EE">
      <w:pPr>
        <w:spacing w:line="360" w:lineRule="auto"/>
        <w:rPr>
          <w:rFonts w:ascii="Arial" w:hAnsi="Arial" w:cs="Arial"/>
          <w:iCs/>
        </w:rPr>
      </w:pPr>
    </w:p>
    <w:p w14:paraId="750EB389" w14:textId="77777777" w:rsidR="009B74EE" w:rsidRDefault="009B74EE" w:rsidP="009B74EE">
      <w:pPr>
        <w:spacing w:line="360" w:lineRule="auto"/>
        <w:rPr>
          <w:rFonts w:ascii="Arial" w:hAnsi="Arial" w:cs="Arial"/>
          <w:iCs/>
        </w:rPr>
      </w:pPr>
      <w:r>
        <w:rPr>
          <w:rFonts w:ascii="Arial" w:hAnsi="Arial" w:cs="Arial"/>
          <w:iCs/>
        </w:rPr>
        <w:t xml:space="preserve">Simpson, Ray (2014). </w:t>
      </w:r>
      <w:r w:rsidRPr="00E22A73">
        <w:rPr>
          <w:rFonts w:ascii="Arial" w:hAnsi="Arial" w:cs="Arial"/>
          <w:i/>
        </w:rPr>
        <w:t>New Celtic Monasticism for Everyday People</w:t>
      </w:r>
      <w:r>
        <w:rPr>
          <w:rFonts w:ascii="Arial" w:hAnsi="Arial" w:cs="Arial"/>
          <w:iCs/>
        </w:rPr>
        <w:t>. Kevin Mayhew: Suffolk.</w:t>
      </w:r>
    </w:p>
    <w:p w14:paraId="500A74BF" w14:textId="77777777" w:rsidR="009B74EE" w:rsidRDefault="009B74EE" w:rsidP="009B74EE">
      <w:pPr>
        <w:spacing w:line="360" w:lineRule="auto"/>
        <w:rPr>
          <w:rFonts w:ascii="Arial" w:hAnsi="Arial" w:cs="Arial"/>
        </w:rPr>
      </w:pPr>
    </w:p>
    <w:p w14:paraId="3C2DB0DC" w14:textId="77777777" w:rsidR="009B74EE" w:rsidRDefault="009B74EE" w:rsidP="009B74EE">
      <w:pPr>
        <w:spacing w:line="360" w:lineRule="auto"/>
        <w:rPr>
          <w:rFonts w:ascii="Arial" w:hAnsi="Arial" w:cs="Arial"/>
          <w:iCs/>
        </w:rPr>
      </w:pPr>
      <w:r>
        <w:rPr>
          <w:rFonts w:ascii="Arial" w:hAnsi="Arial" w:cs="Arial"/>
          <w:iCs/>
        </w:rPr>
        <w:t xml:space="preserve">Simpson, Ray (2016). </w:t>
      </w:r>
      <w:r w:rsidRPr="009B74EE">
        <w:rPr>
          <w:rFonts w:ascii="Arial" w:hAnsi="Arial" w:cs="Arial"/>
          <w:i/>
        </w:rPr>
        <w:t xml:space="preserve">St Aidan’s Way of Mission. Celtic Insights for a Post-Christian World. </w:t>
      </w:r>
      <w:r>
        <w:rPr>
          <w:rFonts w:ascii="Arial" w:hAnsi="Arial" w:cs="Arial"/>
          <w:iCs/>
        </w:rPr>
        <w:t>The Bible Reading Fellowship: Abingdon.</w:t>
      </w:r>
    </w:p>
    <w:p w14:paraId="3FE6A9DC" w14:textId="77777777" w:rsidR="009B74EE" w:rsidRDefault="009B74EE" w:rsidP="009B74EE">
      <w:pPr>
        <w:spacing w:line="360" w:lineRule="auto"/>
        <w:rPr>
          <w:rFonts w:ascii="Arial" w:hAnsi="Arial" w:cs="Arial"/>
          <w:iCs/>
        </w:rPr>
      </w:pPr>
    </w:p>
    <w:p w14:paraId="0F0F30C5" w14:textId="77777777" w:rsidR="009B74EE" w:rsidRPr="00996F77" w:rsidRDefault="009B74EE" w:rsidP="009B74EE">
      <w:pPr>
        <w:spacing w:line="360" w:lineRule="auto"/>
        <w:rPr>
          <w:rFonts w:ascii="Arial" w:hAnsi="Arial" w:cs="Arial"/>
          <w:iCs/>
        </w:rPr>
      </w:pPr>
      <w:r w:rsidRPr="00B108E2">
        <w:rPr>
          <w:rFonts w:ascii="Arial" w:hAnsi="Arial" w:cs="Arial"/>
          <w:iCs/>
        </w:rPr>
        <w:t xml:space="preserve">Simpson, Ray </w:t>
      </w:r>
      <w:r>
        <w:rPr>
          <w:rFonts w:ascii="Arial" w:hAnsi="Arial" w:cs="Arial"/>
          <w:iCs/>
        </w:rPr>
        <w:t xml:space="preserve">(2021). </w:t>
      </w:r>
      <w:r>
        <w:rPr>
          <w:rFonts w:ascii="Arial" w:hAnsi="Arial" w:cs="Arial"/>
          <w:i/>
        </w:rPr>
        <w:t xml:space="preserve">Monk in the Market Place and the Simpsons. </w:t>
      </w:r>
      <w:r>
        <w:rPr>
          <w:rFonts w:ascii="Arial" w:hAnsi="Arial" w:cs="Arial"/>
          <w:iCs/>
        </w:rPr>
        <w:t>Darton, Longman and Todd Ltd: London.</w:t>
      </w:r>
      <w:r>
        <w:rPr>
          <w:rFonts w:ascii="Arial" w:hAnsi="Arial" w:cs="Arial"/>
          <w:i/>
        </w:rPr>
        <w:t xml:space="preserve"> </w:t>
      </w:r>
    </w:p>
    <w:p w14:paraId="54CEB2DB" w14:textId="77777777" w:rsidR="009B74EE" w:rsidRDefault="009B74EE" w:rsidP="009B74EE">
      <w:pPr>
        <w:spacing w:line="360" w:lineRule="auto"/>
        <w:rPr>
          <w:rFonts w:ascii="Arial" w:hAnsi="Arial" w:cs="Arial"/>
        </w:rPr>
      </w:pPr>
    </w:p>
    <w:p w14:paraId="18B06BBB" w14:textId="77777777" w:rsidR="009B74EE" w:rsidRDefault="009B74EE" w:rsidP="009B74EE">
      <w:pPr>
        <w:spacing w:line="360" w:lineRule="auto"/>
        <w:rPr>
          <w:rFonts w:ascii="Arial" w:hAnsi="Arial" w:cs="Arial"/>
          <w:iCs/>
        </w:rPr>
      </w:pPr>
      <w:r>
        <w:rPr>
          <w:rFonts w:ascii="Arial" w:hAnsi="Arial" w:cs="Arial"/>
          <w:iCs/>
        </w:rPr>
        <w:t xml:space="preserve">Swan, Laura (2001). </w:t>
      </w:r>
      <w:r w:rsidRPr="000E74A0">
        <w:rPr>
          <w:rFonts w:ascii="Arial" w:hAnsi="Arial" w:cs="Arial"/>
          <w:i/>
        </w:rPr>
        <w:t>The Forgotten Desert Mothers. Sayings, Lives and Stories of Early Christian Women</w:t>
      </w:r>
      <w:r>
        <w:rPr>
          <w:rFonts w:ascii="Arial" w:hAnsi="Arial" w:cs="Arial"/>
          <w:iCs/>
        </w:rPr>
        <w:t>. Paulist Press: New Jersey.</w:t>
      </w:r>
    </w:p>
    <w:p w14:paraId="43219530" w14:textId="77777777" w:rsidR="009B74EE" w:rsidRDefault="009B74EE" w:rsidP="009B74EE">
      <w:pPr>
        <w:spacing w:line="360" w:lineRule="auto"/>
        <w:rPr>
          <w:rFonts w:ascii="Arial" w:hAnsi="Arial" w:cs="Arial"/>
          <w:iCs/>
        </w:rPr>
      </w:pPr>
    </w:p>
    <w:p w14:paraId="7A652B60" w14:textId="77777777" w:rsidR="009B74EE" w:rsidRDefault="009B74EE" w:rsidP="009B74EE">
      <w:pPr>
        <w:spacing w:line="360" w:lineRule="auto"/>
        <w:rPr>
          <w:rFonts w:ascii="Arial" w:hAnsi="Arial" w:cs="Arial"/>
          <w:iCs/>
        </w:rPr>
      </w:pPr>
      <w:r>
        <w:rPr>
          <w:rFonts w:ascii="Arial" w:hAnsi="Arial" w:cs="Arial"/>
          <w:iCs/>
        </w:rPr>
        <w:t xml:space="preserve">Williams, Rowan (2021). </w:t>
      </w:r>
      <w:r>
        <w:rPr>
          <w:rFonts w:ascii="Arial" w:hAnsi="Arial" w:cs="Arial"/>
          <w:i/>
        </w:rPr>
        <w:t xml:space="preserve">Looking East in Winter. Contemporary Thought and the Eastern Christian Tradition. </w:t>
      </w:r>
      <w:r>
        <w:rPr>
          <w:rFonts w:ascii="Arial" w:hAnsi="Arial" w:cs="Arial"/>
          <w:iCs/>
        </w:rPr>
        <w:t>Bloomsbury Publishing Plc: London.</w:t>
      </w:r>
    </w:p>
    <w:p w14:paraId="4B416FF1" w14:textId="77777777" w:rsidR="009B74EE" w:rsidRDefault="009B74EE" w:rsidP="009B74EE">
      <w:pPr>
        <w:spacing w:line="360" w:lineRule="auto"/>
        <w:rPr>
          <w:rFonts w:ascii="Arial" w:hAnsi="Arial" w:cs="Arial"/>
          <w:iCs/>
        </w:rPr>
      </w:pPr>
    </w:p>
    <w:p w14:paraId="163DF305" w14:textId="77777777" w:rsidR="009B74EE" w:rsidRDefault="009B74EE" w:rsidP="009B74EE">
      <w:pPr>
        <w:spacing w:line="360" w:lineRule="auto"/>
        <w:rPr>
          <w:rFonts w:ascii="Arial" w:hAnsi="Arial" w:cs="Arial"/>
          <w:iCs/>
        </w:rPr>
      </w:pPr>
      <w:r w:rsidRPr="00AF3E32">
        <w:rPr>
          <w:rFonts w:ascii="Arial" w:hAnsi="Arial" w:cs="Arial"/>
          <w:iCs/>
        </w:rPr>
        <w:t xml:space="preserve">Wilson-Hartgrove, Jonathan (2008). </w:t>
      </w:r>
      <w:r w:rsidRPr="00AF3E32">
        <w:rPr>
          <w:rFonts w:ascii="Arial" w:hAnsi="Arial" w:cs="Arial"/>
          <w:i/>
        </w:rPr>
        <w:t>New Monasticism. What it has to say to today’s church.</w:t>
      </w:r>
      <w:r>
        <w:rPr>
          <w:rFonts w:ascii="Arial" w:hAnsi="Arial" w:cs="Arial"/>
          <w:iCs/>
        </w:rPr>
        <w:t xml:space="preserve"> Brazos Press: USA </w:t>
      </w:r>
    </w:p>
    <w:p w14:paraId="71E8D2DA" w14:textId="77777777" w:rsidR="009B74EE" w:rsidRDefault="009B74EE" w:rsidP="009B74EE">
      <w:pPr>
        <w:spacing w:line="360" w:lineRule="auto"/>
        <w:rPr>
          <w:rFonts w:ascii="Arial" w:hAnsi="Arial" w:cs="Arial"/>
          <w:iCs/>
        </w:rPr>
      </w:pPr>
    </w:p>
    <w:p w14:paraId="42E65C0F" w14:textId="27039D6D" w:rsidR="009B74EE" w:rsidRDefault="009B74EE" w:rsidP="009B74EE">
      <w:pPr>
        <w:spacing w:line="360" w:lineRule="auto"/>
        <w:rPr>
          <w:rFonts w:ascii="Arial" w:hAnsi="Arial" w:cs="Arial"/>
          <w:iCs/>
        </w:rPr>
      </w:pPr>
      <w:r w:rsidRPr="009B74EE">
        <w:rPr>
          <w:rFonts w:ascii="Arial" w:hAnsi="Arial" w:cs="Arial"/>
          <w:iCs/>
        </w:rPr>
        <w:t xml:space="preserve">Woodhead, Laura (2014). </w:t>
      </w:r>
      <w:r w:rsidRPr="009B74EE">
        <w:rPr>
          <w:rFonts w:ascii="Arial" w:hAnsi="Arial" w:cs="Arial"/>
          <w:i/>
        </w:rPr>
        <w:t>Christianity A Very Sort Introduction.</w:t>
      </w:r>
      <w:r w:rsidRPr="009B74EE">
        <w:rPr>
          <w:rFonts w:ascii="Arial" w:hAnsi="Arial" w:cs="Arial"/>
          <w:iCs/>
        </w:rPr>
        <w:t xml:space="preserve"> Oxford University Press: London.</w:t>
      </w:r>
    </w:p>
    <w:p w14:paraId="6C4A8013" w14:textId="77777777" w:rsidR="009B74EE" w:rsidRDefault="009B74EE" w:rsidP="009B74EE">
      <w:pPr>
        <w:spacing w:line="360" w:lineRule="auto"/>
        <w:rPr>
          <w:rFonts w:ascii="Arial" w:hAnsi="Arial" w:cs="Arial"/>
          <w:iCs/>
        </w:rPr>
      </w:pPr>
    </w:p>
    <w:p w14:paraId="695A3C24" w14:textId="4303CA32" w:rsidR="009B74EE" w:rsidRPr="00AF3E32" w:rsidRDefault="009B74EE" w:rsidP="009B74EE">
      <w:pPr>
        <w:spacing w:line="360" w:lineRule="auto"/>
        <w:rPr>
          <w:rFonts w:ascii="Arial" w:hAnsi="Arial" w:cs="Arial"/>
          <w:iCs/>
        </w:rPr>
      </w:pPr>
      <w:r>
        <w:rPr>
          <w:rFonts w:ascii="AppleSystemUIFont" w:hAnsi="AppleSystemUIFont" w:cs="AppleSystemUIFont"/>
          <w:kern w:val="0"/>
          <w:sz w:val="26"/>
          <w:szCs w:val="26"/>
        </w:rPr>
        <w:t xml:space="preserve">Zondervan, (1989). </w:t>
      </w:r>
      <w:r w:rsidRPr="009B74EE">
        <w:rPr>
          <w:rFonts w:ascii="AppleSystemUIFont" w:hAnsi="AppleSystemUIFont" w:cs="AppleSystemUIFont"/>
          <w:i/>
          <w:iCs/>
          <w:kern w:val="0"/>
          <w:sz w:val="26"/>
          <w:szCs w:val="26"/>
        </w:rPr>
        <w:t>NRSV Journal the Word Bible.</w:t>
      </w:r>
      <w:r>
        <w:rPr>
          <w:rFonts w:ascii="AppleSystemUIFont" w:hAnsi="AppleSystemUIFont" w:cs="AppleSystemUIFont"/>
          <w:kern w:val="0"/>
          <w:sz w:val="26"/>
          <w:szCs w:val="26"/>
        </w:rPr>
        <w:t xml:space="preserve"> Michigan: Zondervan</w:t>
      </w:r>
    </w:p>
    <w:p w14:paraId="20338A26" w14:textId="77777777" w:rsidR="009B74EE" w:rsidRDefault="009B74EE" w:rsidP="009B74EE">
      <w:pPr>
        <w:spacing w:line="360" w:lineRule="auto"/>
        <w:rPr>
          <w:rFonts w:ascii="Arial" w:hAnsi="Arial" w:cs="Arial"/>
        </w:rPr>
      </w:pPr>
    </w:p>
    <w:sectPr w:rsidR="009B74EE">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DC82E" w14:textId="77777777" w:rsidR="009734DC" w:rsidRDefault="009734DC">
      <w:r>
        <w:separator/>
      </w:r>
    </w:p>
  </w:endnote>
  <w:endnote w:type="continuationSeparator" w:id="0">
    <w:p w14:paraId="048438F0" w14:textId="77777777" w:rsidR="009734DC" w:rsidRDefault="00973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5925114"/>
      <w:docPartObj>
        <w:docPartGallery w:val="Page Numbers (Bottom of Page)"/>
        <w:docPartUnique/>
      </w:docPartObj>
    </w:sdtPr>
    <w:sdtEndPr>
      <w:rPr>
        <w:rStyle w:val="PageNumber"/>
      </w:rPr>
    </w:sdtEndPr>
    <w:sdtContent>
      <w:p w14:paraId="4025FDE1" w14:textId="10DFD510" w:rsidR="00085526" w:rsidRDefault="00085526" w:rsidP="00874D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3B5B2F" w14:textId="77777777" w:rsidR="00085526" w:rsidRDefault="000855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7369798"/>
      <w:docPartObj>
        <w:docPartGallery w:val="Page Numbers (Bottom of Page)"/>
        <w:docPartUnique/>
      </w:docPartObj>
    </w:sdtPr>
    <w:sdtEndPr>
      <w:rPr>
        <w:rStyle w:val="PageNumber"/>
      </w:rPr>
    </w:sdtEndPr>
    <w:sdtContent>
      <w:p w14:paraId="41773C60" w14:textId="1037FF2E" w:rsidR="00085526" w:rsidRDefault="00085526" w:rsidP="00874D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680FCEA3" w14:textId="77777777" w:rsidR="00085526" w:rsidRDefault="00085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B5EE2" w14:textId="77777777" w:rsidR="009734DC" w:rsidRDefault="009734DC">
      <w:r>
        <w:separator/>
      </w:r>
    </w:p>
  </w:footnote>
  <w:footnote w:type="continuationSeparator" w:id="0">
    <w:p w14:paraId="3925562C" w14:textId="77777777" w:rsidR="009734DC" w:rsidRDefault="009734DC">
      <w:r>
        <w:continuationSeparator/>
      </w:r>
    </w:p>
  </w:footnote>
  <w:footnote w:id="1">
    <w:p w14:paraId="178696D1" w14:textId="4DE86BEE" w:rsidR="004B6703" w:rsidRPr="002B2A76" w:rsidRDefault="004B6703">
      <w:pPr>
        <w:pStyle w:val="FootnoteText"/>
        <w:rPr>
          <w:i/>
          <w:iCs/>
        </w:rPr>
      </w:pPr>
      <w:r>
        <w:rPr>
          <w:rStyle w:val="FootnoteReference"/>
        </w:rPr>
        <w:footnoteRef/>
      </w:r>
      <w:r>
        <w:t xml:space="preserve"> </w:t>
      </w:r>
      <w:r w:rsidR="00217F0E">
        <w:t>Woodhead, Laura (</w:t>
      </w:r>
      <w:r w:rsidR="002B2A76">
        <w:t xml:space="preserve">2014). </w:t>
      </w:r>
      <w:r w:rsidR="002B2A76" w:rsidRPr="00407D97">
        <w:t>Christianity</w:t>
      </w:r>
      <w:r w:rsidR="00407D97">
        <w:t xml:space="preserve"> A Very Sort Introduction</w:t>
      </w:r>
      <w:r w:rsidR="007E0D31">
        <w:t>. Oxford University Press: London</w:t>
      </w:r>
      <w:r w:rsidR="008514A7">
        <w:t>. P</w:t>
      </w:r>
      <w:r w:rsidR="00293589">
        <w:t>.</w:t>
      </w:r>
      <w:r w:rsidR="008514A7">
        <w:t>38</w:t>
      </w:r>
    </w:p>
  </w:footnote>
  <w:footnote w:id="2">
    <w:p w14:paraId="3F1FB45E" w14:textId="7A47631C" w:rsidR="00F51C47" w:rsidRDefault="00F51C47">
      <w:pPr>
        <w:pStyle w:val="FootnoteText"/>
      </w:pPr>
      <w:r>
        <w:rPr>
          <w:rStyle w:val="FootnoteReference"/>
        </w:rPr>
        <w:footnoteRef/>
      </w:r>
      <w:r>
        <w:t xml:space="preserve"> </w:t>
      </w:r>
      <w:r w:rsidR="00CD497E" w:rsidRPr="36BC9B33">
        <w:t xml:space="preserve">Zondervan, NRSV Journal the Word Bible. Michigan: Zondervan, 1989. </w:t>
      </w:r>
      <w:r w:rsidR="00345481">
        <w:t>P.</w:t>
      </w:r>
      <w:r w:rsidR="00AA352B">
        <w:t>1191</w:t>
      </w:r>
    </w:p>
  </w:footnote>
  <w:footnote w:id="3">
    <w:p w14:paraId="0E6BF867" w14:textId="6FD8D561" w:rsidR="00ED7EF6" w:rsidRDefault="00ED7EF6">
      <w:pPr>
        <w:pStyle w:val="FootnoteText"/>
      </w:pPr>
      <w:r>
        <w:rPr>
          <w:rStyle w:val="FootnoteReference"/>
        </w:rPr>
        <w:footnoteRef/>
      </w:r>
      <w:r>
        <w:t xml:space="preserve"> </w:t>
      </w:r>
      <w:r w:rsidR="00105325" w:rsidRPr="36BC9B33">
        <w:t xml:space="preserve">Zondervan, NRSV Journal the Word Bible. Michigan: Zondervan, 1989. </w:t>
      </w:r>
      <w:r w:rsidR="00105325">
        <w:t>P.1274</w:t>
      </w:r>
    </w:p>
  </w:footnote>
  <w:footnote w:id="4">
    <w:p w14:paraId="7D7955B0" w14:textId="34694DE0" w:rsidR="004E6475" w:rsidRDefault="004E6475">
      <w:pPr>
        <w:pStyle w:val="FootnoteText"/>
      </w:pPr>
      <w:r>
        <w:rPr>
          <w:rStyle w:val="FootnoteReference"/>
        </w:rPr>
        <w:footnoteRef/>
      </w:r>
      <w:r>
        <w:t xml:space="preserve"> </w:t>
      </w:r>
      <w:r w:rsidR="0097615A" w:rsidRPr="36BC9B33">
        <w:t xml:space="preserve">Zondervan, NRSV Journal the Word Bible. Michigan: Zondervan, 1989. </w:t>
      </w:r>
      <w:r w:rsidR="0097615A">
        <w:t>P.1</w:t>
      </w:r>
      <w:r w:rsidR="00805C28">
        <w:t>227</w:t>
      </w:r>
    </w:p>
  </w:footnote>
  <w:footnote w:id="5">
    <w:p w14:paraId="7C96B4D4" w14:textId="68815D9A" w:rsidR="00E82E6B" w:rsidRDefault="00E82E6B">
      <w:pPr>
        <w:pStyle w:val="FootnoteText"/>
      </w:pPr>
      <w:r>
        <w:rPr>
          <w:rStyle w:val="FootnoteReference"/>
        </w:rPr>
        <w:footnoteRef/>
      </w:r>
      <w:r>
        <w:t xml:space="preserve"> </w:t>
      </w:r>
      <w:r w:rsidR="00A43089">
        <w:t>Robert, Adrew (Ed). John</w:t>
      </w:r>
      <w:r w:rsidR="006376B8">
        <w:t>son, Neil (Ed). Milton, Tom (Ed</w:t>
      </w:r>
      <w:r w:rsidR="000077BF">
        <w:t xml:space="preserve">). (2018). </w:t>
      </w:r>
      <w:r w:rsidR="001E0D74">
        <w:t>Holy Ha</w:t>
      </w:r>
      <w:r w:rsidR="00747D37">
        <w:t>bits: Making More Disciples: Missional D</w:t>
      </w:r>
      <w:r w:rsidR="0097028E">
        <w:t xml:space="preserve">iscipleship Resources For Churches. </w:t>
      </w:r>
      <w:r w:rsidR="00342799">
        <w:t xml:space="preserve">The Bible Reading Fellowship: </w:t>
      </w:r>
      <w:r w:rsidR="002511A2">
        <w:t>Abingdon. P</w:t>
      </w:r>
      <w:r w:rsidR="00293589">
        <w:t>.</w:t>
      </w:r>
      <w:r w:rsidR="002511A2">
        <w:t>14</w:t>
      </w:r>
    </w:p>
  </w:footnote>
  <w:footnote w:id="6">
    <w:p w14:paraId="669968D7" w14:textId="4E3782EF" w:rsidR="00681785" w:rsidRDefault="00681785">
      <w:pPr>
        <w:pStyle w:val="FootnoteText"/>
      </w:pPr>
      <w:r>
        <w:rPr>
          <w:rStyle w:val="FootnoteReference"/>
        </w:rPr>
        <w:footnoteRef/>
      </w:r>
      <w:r>
        <w:t xml:space="preserve"> </w:t>
      </w:r>
      <w:r w:rsidRPr="36BC9B33">
        <w:t xml:space="preserve">Zondervan, NRSV Journal the Word Bible. Michigan: Zondervan, 1989. </w:t>
      </w:r>
      <w:r>
        <w:t>P.1337</w:t>
      </w:r>
    </w:p>
  </w:footnote>
  <w:footnote w:id="7">
    <w:p w14:paraId="619B5A27" w14:textId="3F50DA61" w:rsidR="00F3375D" w:rsidRDefault="00F3375D">
      <w:pPr>
        <w:pStyle w:val="FootnoteText"/>
      </w:pPr>
      <w:r>
        <w:rPr>
          <w:rStyle w:val="FootnoteReference"/>
        </w:rPr>
        <w:footnoteRef/>
      </w:r>
      <w:r>
        <w:t xml:space="preserve"> </w:t>
      </w:r>
      <w:r w:rsidR="009E5FBA">
        <w:t>G</w:t>
      </w:r>
      <w:r w:rsidR="00D46E37">
        <w:t>orman, Michael J</w:t>
      </w:r>
      <w:r w:rsidR="0090273A">
        <w:t xml:space="preserve"> (2008)</w:t>
      </w:r>
      <w:r w:rsidR="00D46E37">
        <w:t xml:space="preserve">. Reading Paul. </w:t>
      </w:r>
      <w:r w:rsidR="003727EB">
        <w:t xml:space="preserve">Paternoster: </w:t>
      </w:r>
      <w:r w:rsidR="005C0799">
        <w:t xml:space="preserve">Milton </w:t>
      </w:r>
      <w:r w:rsidR="00D16D40">
        <w:t xml:space="preserve">Keynes. </w:t>
      </w:r>
      <w:r>
        <w:t>P.25</w:t>
      </w:r>
    </w:p>
  </w:footnote>
  <w:footnote w:id="8">
    <w:p w14:paraId="2103FDB7" w14:textId="62DFBFF6" w:rsidR="1C8DBDE6" w:rsidRDefault="1C8DBDE6" w:rsidP="1C8DBDE6">
      <w:pPr>
        <w:pStyle w:val="FootnoteText"/>
      </w:pPr>
      <w:r w:rsidRPr="1C8DBDE6">
        <w:rPr>
          <w:rStyle w:val="FootnoteReference"/>
        </w:rPr>
        <w:footnoteRef/>
      </w:r>
      <w:r>
        <w:t xml:space="preserve"> Oxford Learner’s Dictionaries definition of a Martyr available from &lt;https://www.oxfordlearnersdictionaries.com/definition/english/martyr_1?q=martyr&gt; [Accessed 5</w:t>
      </w:r>
      <w:r w:rsidRPr="1C8DBDE6">
        <w:rPr>
          <w:vertAlign w:val="superscript"/>
        </w:rPr>
        <w:t>th</w:t>
      </w:r>
      <w:r>
        <w:t xml:space="preserve"> June 2024)</w:t>
      </w:r>
    </w:p>
  </w:footnote>
  <w:footnote w:id="9">
    <w:p w14:paraId="5D676DCE" w14:textId="06EE9BEC" w:rsidR="1C8DBDE6" w:rsidRDefault="1C8DBDE6" w:rsidP="1C8DBDE6">
      <w:pPr>
        <w:rPr>
          <w:rFonts w:ascii="Arial" w:hAnsi="Arial" w:cs="Arial"/>
        </w:rPr>
      </w:pPr>
      <w:r w:rsidRPr="1C8DBDE6">
        <w:rPr>
          <w:rStyle w:val="FootnoteReference"/>
        </w:rPr>
        <w:footnoteRef/>
      </w:r>
      <w:r>
        <w:t xml:space="preserve"> </w:t>
      </w:r>
      <w:r w:rsidRPr="00D77639">
        <w:rPr>
          <w:rFonts w:eastAsia="Arial" w:cstheme="minorHAnsi"/>
          <w:sz w:val="20"/>
          <w:szCs w:val="20"/>
        </w:rPr>
        <w:t>Harmless, William (2008), Monasticism in Harvey,</w:t>
      </w:r>
      <w:r w:rsidRPr="00D77639">
        <w:rPr>
          <w:rFonts w:cstheme="minorHAnsi"/>
          <w:sz w:val="20"/>
          <w:szCs w:val="20"/>
        </w:rPr>
        <w:t xml:space="preserve"> Susan Ashbrook (Ed) (2008),</w:t>
      </w:r>
      <w:r w:rsidR="00D77639">
        <w:rPr>
          <w:rFonts w:cstheme="minorHAnsi"/>
          <w:sz w:val="20"/>
          <w:szCs w:val="20"/>
        </w:rPr>
        <w:t xml:space="preserve"> </w:t>
      </w:r>
      <w:r w:rsidRPr="00D77639">
        <w:rPr>
          <w:rFonts w:cstheme="minorHAnsi"/>
          <w:sz w:val="20"/>
          <w:szCs w:val="20"/>
        </w:rPr>
        <w:t xml:space="preserve">The Oxford Handbook of Early Christian Studies. Oxford University Press: Oxford. </w:t>
      </w:r>
      <w:r w:rsidR="00D77639">
        <w:rPr>
          <w:rFonts w:cstheme="minorHAnsi"/>
          <w:sz w:val="20"/>
          <w:szCs w:val="20"/>
        </w:rPr>
        <w:t>P.</w:t>
      </w:r>
      <w:r w:rsidRPr="00D77639">
        <w:rPr>
          <w:rFonts w:cstheme="minorHAnsi"/>
          <w:sz w:val="20"/>
          <w:szCs w:val="20"/>
        </w:rPr>
        <w:t>493</w:t>
      </w:r>
    </w:p>
    <w:p w14:paraId="1A348CAB" w14:textId="7BF18B4A" w:rsidR="1C8DBDE6" w:rsidRDefault="1C8DBDE6" w:rsidP="1C8DBDE6">
      <w:pPr>
        <w:pStyle w:val="FootnoteText"/>
      </w:pPr>
    </w:p>
  </w:footnote>
  <w:footnote w:id="10">
    <w:p w14:paraId="54DCE4EC" w14:textId="4EEE59BF" w:rsidR="5848A1A5" w:rsidRDefault="5848A1A5" w:rsidP="5848A1A5">
      <w:pPr>
        <w:pStyle w:val="FootnoteText"/>
        <w:rPr>
          <w:rFonts w:ascii="Arial" w:hAnsi="Arial" w:cs="Arial"/>
        </w:rPr>
      </w:pPr>
      <w:r w:rsidRPr="5848A1A5">
        <w:rPr>
          <w:rStyle w:val="FootnoteReference"/>
        </w:rPr>
        <w:footnoteRef/>
      </w:r>
      <w:r>
        <w:t xml:space="preserve"> </w:t>
      </w:r>
      <w:r w:rsidRPr="5848A1A5">
        <w:rPr>
          <w:rFonts w:ascii="Arial" w:eastAsia="Arial" w:hAnsi="Arial" w:cs="Arial"/>
        </w:rPr>
        <w:t>Harmless, William (2008), Monasticism in Harvey,</w:t>
      </w:r>
      <w:r w:rsidRPr="5848A1A5">
        <w:rPr>
          <w:rFonts w:ascii="Arial" w:hAnsi="Arial" w:cs="Arial"/>
        </w:rPr>
        <w:t xml:space="preserve"> Susan Ashbrook (Ed) (2008),</w:t>
      </w:r>
      <w:r w:rsidRPr="5848A1A5">
        <w:rPr>
          <w:rFonts w:ascii="Arial" w:hAnsi="Arial" w:cs="Arial"/>
          <w:i/>
          <w:iCs/>
        </w:rPr>
        <w:t>The Oxford Handbook of Early Christian Studies</w:t>
      </w:r>
      <w:r w:rsidRPr="5848A1A5">
        <w:rPr>
          <w:rFonts w:ascii="Arial" w:hAnsi="Arial" w:cs="Arial"/>
        </w:rPr>
        <w:t>. Oxford University Press: Oxford. pg493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A1264"/>
    <w:multiLevelType w:val="hybridMultilevel"/>
    <w:tmpl w:val="F7B8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506266"/>
    <w:multiLevelType w:val="hybridMultilevel"/>
    <w:tmpl w:val="59325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3576760">
    <w:abstractNumId w:val="1"/>
  </w:num>
  <w:num w:numId="2" w16cid:durableId="2010016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54"/>
    <w:rsid w:val="00003E86"/>
    <w:rsid w:val="00004E0B"/>
    <w:rsid w:val="000077BF"/>
    <w:rsid w:val="00030904"/>
    <w:rsid w:val="000410DE"/>
    <w:rsid w:val="00043BB2"/>
    <w:rsid w:val="00052D54"/>
    <w:rsid w:val="000535F4"/>
    <w:rsid w:val="0005572B"/>
    <w:rsid w:val="000747FD"/>
    <w:rsid w:val="00075DA6"/>
    <w:rsid w:val="00082387"/>
    <w:rsid w:val="00085526"/>
    <w:rsid w:val="000928DB"/>
    <w:rsid w:val="00093AEF"/>
    <w:rsid w:val="00094B15"/>
    <w:rsid w:val="000A1847"/>
    <w:rsid w:val="000A5CBC"/>
    <w:rsid w:val="000C359A"/>
    <w:rsid w:val="000C4948"/>
    <w:rsid w:val="000D2808"/>
    <w:rsid w:val="000E1B6E"/>
    <w:rsid w:val="000E2ABA"/>
    <w:rsid w:val="000E3112"/>
    <w:rsid w:val="00105325"/>
    <w:rsid w:val="001136EE"/>
    <w:rsid w:val="001171C8"/>
    <w:rsid w:val="00120663"/>
    <w:rsid w:val="001234B2"/>
    <w:rsid w:val="0012611E"/>
    <w:rsid w:val="001330AD"/>
    <w:rsid w:val="00163B2A"/>
    <w:rsid w:val="001714C1"/>
    <w:rsid w:val="00174025"/>
    <w:rsid w:val="00183006"/>
    <w:rsid w:val="001906EB"/>
    <w:rsid w:val="00191E86"/>
    <w:rsid w:val="00195C46"/>
    <w:rsid w:val="001A0C55"/>
    <w:rsid w:val="001A471A"/>
    <w:rsid w:val="001B25FB"/>
    <w:rsid w:val="001B2ACA"/>
    <w:rsid w:val="001B2EA0"/>
    <w:rsid w:val="001B3A2A"/>
    <w:rsid w:val="001D016D"/>
    <w:rsid w:val="001D288F"/>
    <w:rsid w:val="001E0D74"/>
    <w:rsid w:val="001E25A0"/>
    <w:rsid w:val="001E61D1"/>
    <w:rsid w:val="00205DF7"/>
    <w:rsid w:val="002111E7"/>
    <w:rsid w:val="00217F0E"/>
    <w:rsid w:val="00233F6D"/>
    <w:rsid w:val="002406AB"/>
    <w:rsid w:val="002436C4"/>
    <w:rsid w:val="002511A2"/>
    <w:rsid w:val="0025581E"/>
    <w:rsid w:val="00255DBA"/>
    <w:rsid w:val="002601C2"/>
    <w:rsid w:val="00261EDB"/>
    <w:rsid w:val="0026642D"/>
    <w:rsid w:val="00270C8B"/>
    <w:rsid w:val="0029272C"/>
    <w:rsid w:val="00293589"/>
    <w:rsid w:val="00294D20"/>
    <w:rsid w:val="002A0032"/>
    <w:rsid w:val="002B2A76"/>
    <w:rsid w:val="002B4F68"/>
    <w:rsid w:val="002D7A6E"/>
    <w:rsid w:val="002E49BC"/>
    <w:rsid w:val="00311989"/>
    <w:rsid w:val="003203C0"/>
    <w:rsid w:val="00321A73"/>
    <w:rsid w:val="00330AE6"/>
    <w:rsid w:val="0033155B"/>
    <w:rsid w:val="00342799"/>
    <w:rsid w:val="0034312D"/>
    <w:rsid w:val="00345481"/>
    <w:rsid w:val="0035054E"/>
    <w:rsid w:val="00353BA3"/>
    <w:rsid w:val="00372601"/>
    <w:rsid w:val="003727EB"/>
    <w:rsid w:val="003910E1"/>
    <w:rsid w:val="00391D60"/>
    <w:rsid w:val="003923ED"/>
    <w:rsid w:val="003963AC"/>
    <w:rsid w:val="003B4523"/>
    <w:rsid w:val="003C2219"/>
    <w:rsid w:val="003C26BE"/>
    <w:rsid w:val="003C6CCB"/>
    <w:rsid w:val="003F0F35"/>
    <w:rsid w:val="00407936"/>
    <w:rsid w:val="00407D97"/>
    <w:rsid w:val="00411C91"/>
    <w:rsid w:val="00411DB4"/>
    <w:rsid w:val="00411F5C"/>
    <w:rsid w:val="0042166B"/>
    <w:rsid w:val="004230AA"/>
    <w:rsid w:val="00427F00"/>
    <w:rsid w:val="00432C7E"/>
    <w:rsid w:val="0044327C"/>
    <w:rsid w:val="004457D1"/>
    <w:rsid w:val="0045415A"/>
    <w:rsid w:val="00456860"/>
    <w:rsid w:val="00464BDB"/>
    <w:rsid w:val="00481D34"/>
    <w:rsid w:val="00484BD3"/>
    <w:rsid w:val="00490661"/>
    <w:rsid w:val="00491807"/>
    <w:rsid w:val="00497DE8"/>
    <w:rsid w:val="004B6703"/>
    <w:rsid w:val="004D02C3"/>
    <w:rsid w:val="004D1445"/>
    <w:rsid w:val="004E4223"/>
    <w:rsid w:val="004E6475"/>
    <w:rsid w:val="00503BB3"/>
    <w:rsid w:val="005056DF"/>
    <w:rsid w:val="005433CF"/>
    <w:rsid w:val="0054482D"/>
    <w:rsid w:val="00556E59"/>
    <w:rsid w:val="00562663"/>
    <w:rsid w:val="005755BC"/>
    <w:rsid w:val="00581D72"/>
    <w:rsid w:val="005A298C"/>
    <w:rsid w:val="005B1382"/>
    <w:rsid w:val="005C0799"/>
    <w:rsid w:val="005D15E8"/>
    <w:rsid w:val="005F32AE"/>
    <w:rsid w:val="005F4376"/>
    <w:rsid w:val="00604B08"/>
    <w:rsid w:val="00604D0B"/>
    <w:rsid w:val="00606A92"/>
    <w:rsid w:val="0062628C"/>
    <w:rsid w:val="0063304A"/>
    <w:rsid w:val="006376B8"/>
    <w:rsid w:val="00637EC4"/>
    <w:rsid w:val="006411B2"/>
    <w:rsid w:val="006427F0"/>
    <w:rsid w:val="00647D05"/>
    <w:rsid w:val="0065017E"/>
    <w:rsid w:val="00662125"/>
    <w:rsid w:val="00681785"/>
    <w:rsid w:val="00695B6E"/>
    <w:rsid w:val="006A4890"/>
    <w:rsid w:val="006B40D1"/>
    <w:rsid w:val="006D1376"/>
    <w:rsid w:val="006D52F5"/>
    <w:rsid w:val="006E1A15"/>
    <w:rsid w:val="006E1CB0"/>
    <w:rsid w:val="00711A25"/>
    <w:rsid w:val="00712002"/>
    <w:rsid w:val="007164A0"/>
    <w:rsid w:val="0073251B"/>
    <w:rsid w:val="00747D37"/>
    <w:rsid w:val="00750969"/>
    <w:rsid w:val="00753BD8"/>
    <w:rsid w:val="007549EE"/>
    <w:rsid w:val="00762CDD"/>
    <w:rsid w:val="00775F13"/>
    <w:rsid w:val="00784C2A"/>
    <w:rsid w:val="00784E67"/>
    <w:rsid w:val="0079616F"/>
    <w:rsid w:val="007A263D"/>
    <w:rsid w:val="007A3E3B"/>
    <w:rsid w:val="007A66A7"/>
    <w:rsid w:val="007C19B8"/>
    <w:rsid w:val="007D7DA1"/>
    <w:rsid w:val="007E0D31"/>
    <w:rsid w:val="007E696E"/>
    <w:rsid w:val="00801654"/>
    <w:rsid w:val="00803C05"/>
    <w:rsid w:val="00805C28"/>
    <w:rsid w:val="0080666B"/>
    <w:rsid w:val="00817F89"/>
    <w:rsid w:val="00844758"/>
    <w:rsid w:val="008514A7"/>
    <w:rsid w:val="008724C4"/>
    <w:rsid w:val="008724E6"/>
    <w:rsid w:val="00873575"/>
    <w:rsid w:val="008758DD"/>
    <w:rsid w:val="008A04FE"/>
    <w:rsid w:val="008B4C40"/>
    <w:rsid w:val="008E1FC6"/>
    <w:rsid w:val="008E6AE8"/>
    <w:rsid w:val="008F0701"/>
    <w:rsid w:val="008F13DD"/>
    <w:rsid w:val="008F1610"/>
    <w:rsid w:val="008F7261"/>
    <w:rsid w:val="0090273A"/>
    <w:rsid w:val="00916BED"/>
    <w:rsid w:val="00953E6E"/>
    <w:rsid w:val="00954BEC"/>
    <w:rsid w:val="0097028E"/>
    <w:rsid w:val="009734DC"/>
    <w:rsid w:val="009758E5"/>
    <w:rsid w:val="0097615A"/>
    <w:rsid w:val="00993485"/>
    <w:rsid w:val="00995572"/>
    <w:rsid w:val="009B13FA"/>
    <w:rsid w:val="009B4C70"/>
    <w:rsid w:val="009B74EE"/>
    <w:rsid w:val="009C1D48"/>
    <w:rsid w:val="009C683E"/>
    <w:rsid w:val="009D3E40"/>
    <w:rsid w:val="009D795B"/>
    <w:rsid w:val="009E182B"/>
    <w:rsid w:val="009E5FBA"/>
    <w:rsid w:val="009E6940"/>
    <w:rsid w:val="00A07254"/>
    <w:rsid w:val="00A12002"/>
    <w:rsid w:val="00A14E19"/>
    <w:rsid w:val="00A43089"/>
    <w:rsid w:val="00A54760"/>
    <w:rsid w:val="00A63F21"/>
    <w:rsid w:val="00A69316"/>
    <w:rsid w:val="00A778B7"/>
    <w:rsid w:val="00A82A18"/>
    <w:rsid w:val="00A963B8"/>
    <w:rsid w:val="00AA1641"/>
    <w:rsid w:val="00AA352B"/>
    <w:rsid w:val="00AA41D6"/>
    <w:rsid w:val="00AC3A51"/>
    <w:rsid w:val="00AD773D"/>
    <w:rsid w:val="00AE021B"/>
    <w:rsid w:val="00AF1469"/>
    <w:rsid w:val="00B0151E"/>
    <w:rsid w:val="00B03D12"/>
    <w:rsid w:val="00B20CC3"/>
    <w:rsid w:val="00B53453"/>
    <w:rsid w:val="00B53646"/>
    <w:rsid w:val="00B56CD7"/>
    <w:rsid w:val="00B62B5A"/>
    <w:rsid w:val="00B64F64"/>
    <w:rsid w:val="00B865B4"/>
    <w:rsid w:val="00B9391C"/>
    <w:rsid w:val="00B97515"/>
    <w:rsid w:val="00BA674F"/>
    <w:rsid w:val="00BB5206"/>
    <w:rsid w:val="00BC0FBE"/>
    <w:rsid w:val="00BE12A8"/>
    <w:rsid w:val="00BE6225"/>
    <w:rsid w:val="00BF3BFA"/>
    <w:rsid w:val="00C14BC0"/>
    <w:rsid w:val="00C312F6"/>
    <w:rsid w:val="00C3537C"/>
    <w:rsid w:val="00C41DD7"/>
    <w:rsid w:val="00C54903"/>
    <w:rsid w:val="00C603A7"/>
    <w:rsid w:val="00C6091B"/>
    <w:rsid w:val="00C61639"/>
    <w:rsid w:val="00C66933"/>
    <w:rsid w:val="00C80939"/>
    <w:rsid w:val="00C905EE"/>
    <w:rsid w:val="00C90843"/>
    <w:rsid w:val="00C932A6"/>
    <w:rsid w:val="00CA3F2C"/>
    <w:rsid w:val="00CB4175"/>
    <w:rsid w:val="00CD21F5"/>
    <w:rsid w:val="00CD2312"/>
    <w:rsid w:val="00CD497E"/>
    <w:rsid w:val="00CE2B62"/>
    <w:rsid w:val="00CF19D2"/>
    <w:rsid w:val="00D03BBC"/>
    <w:rsid w:val="00D0679E"/>
    <w:rsid w:val="00D15808"/>
    <w:rsid w:val="00D16D40"/>
    <w:rsid w:val="00D16F15"/>
    <w:rsid w:val="00D24047"/>
    <w:rsid w:val="00D31140"/>
    <w:rsid w:val="00D43E80"/>
    <w:rsid w:val="00D46307"/>
    <w:rsid w:val="00D46E37"/>
    <w:rsid w:val="00D60CCA"/>
    <w:rsid w:val="00D60EF6"/>
    <w:rsid w:val="00D63B98"/>
    <w:rsid w:val="00D77639"/>
    <w:rsid w:val="00D83B5E"/>
    <w:rsid w:val="00D84F64"/>
    <w:rsid w:val="00DA29F7"/>
    <w:rsid w:val="00DA5331"/>
    <w:rsid w:val="00DB26F5"/>
    <w:rsid w:val="00DB37A0"/>
    <w:rsid w:val="00DD23F9"/>
    <w:rsid w:val="00E032B6"/>
    <w:rsid w:val="00E041AB"/>
    <w:rsid w:val="00E0477B"/>
    <w:rsid w:val="00E13E83"/>
    <w:rsid w:val="00E2067A"/>
    <w:rsid w:val="00E22BDE"/>
    <w:rsid w:val="00E3774A"/>
    <w:rsid w:val="00E82E6B"/>
    <w:rsid w:val="00E95D35"/>
    <w:rsid w:val="00EB0465"/>
    <w:rsid w:val="00EB3CAD"/>
    <w:rsid w:val="00EC54FC"/>
    <w:rsid w:val="00EC7051"/>
    <w:rsid w:val="00ED7EF6"/>
    <w:rsid w:val="00EE1F80"/>
    <w:rsid w:val="00EE1FA6"/>
    <w:rsid w:val="00EE2292"/>
    <w:rsid w:val="00EE2FDD"/>
    <w:rsid w:val="00EF09E6"/>
    <w:rsid w:val="00EF64AD"/>
    <w:rsid w:val="00F03878"/>
    <w:rsid w:val="00F04EFA"/>
    <w:rsid w:val="00F05142"/>
    <w:rsid w:val="00F0518E"/>
    <w:rsid w:val="00F0535D"/>
    <w:rsid w:val="00F0605A"/>
    <w:rsid w:val="00F07DF2"/>
    <w:rsid w:val="00F17B70"/>
    <w:rsid w:val="00F23779"/>
    <w:rsid w:val="00F3375D"/>
    <w:rsid w:val="00F50088"/>
    <w:rsid w:val="00F51C47"/>
    <w:rsid w:val="00F6004C"/>
    <w:rsid w:val="00F96BD6"/>
    <w:rsid w:val="00FA0B3A"/>
    <w:rsid w:val="00FA6F97"/>
    <w:rsid w:val="00FB3A25"/>
    <w:rsid w:val="00FB3D23"/>
    <w:rsid w:val="00FC57EE"/>
    <w:rsid w:val="00FD57C1"/>
    <w:rsid w:val="00FE5EC2"/>
    <w:rsid w:val="00FF0236"/>
    <w:rsid w:val="02D1AE33"/>
    <w:rsid w:val="02F9749A"/>
    <w:rsid w:val="03D35C5A"/>
    <w:rsid w:val="057929B4"/>
    <w:rsid w:val="092BA45B"/>
    <w:rsid w:val="09503FEB"/>
    <w:rsid w:val="0A2D1836"/>
    <w:rsid w:val="0AE77DB8"/>
    <w:rsid w:val="0BF09B0B"/>
    <w:rsid w:val="0CA6FE01"/>
    <w:rsid w:val="0E16ACC4"/>
    <w:rsid w:val="0F1B994C"/>
    <w:rsid w:val="0F7707BE"/>
    <w:rsid w:val="109DCEFE"/>
    <w:rsid w:val="11DEDFFC"/>
    <w:rsid w:val="14721D79"/>
    <w:rsid w:val="14A98F03"/>
    <w:rsid w:val="15652611"/>
    <w:rsid w:val="156B70F9"/>
    <w:rsid w:val="15901761"/>
    <w:rsid w:val="18E93A79"/>
    <w:rsid w:val="1974D2FA"/>
    <w:rsid w:val="199C041D"/>
    <w:rsid w:val="19C663DC"/>
    <w:rsid w:val="1B27E8F3"/>
    <w:rsid w:val="1BE289A3"/>
    <w:rsid w:val="1C8DBDE6"/>
    <w:rsid w:val="1D384881"/>
    <w:rsid w:val="1F07CCF1"/>
    <w:rsid w:val="21AA0443"/>
    <w:rsid w:val="21FCDE8B"/>
    <w:rsid w:val="234BFE6E"/>
    <w:rsid w:val="23E346A7"/>
    <w:rsid w:val="2478CCFC"/>
    <w:rsid w:val="26D56298"/>
    <w:rsid w:val="29F7A913"/>
    <w:rsid w:val="2A2A42FD"/>
    <w:rsid w:val="2D93A969"/>
    <w:rsid w:val="2DA5E2B2"/>
    <w:rsid w:val="2FE5946C"/>
    <w:rsid w:val="329FEE13"/>
    <w:rsid w:val="343958FF"/>
    <w:rsid w:val="35753201"/>
    <w:rsid w:val="3AA00988"/>
    <w:rsid w:val="3AE75C98"/>
    <w:rsid w:val="3B8FABD0"/>
    <w:rsid w:val="40306BB5"/>
    <w:rsid w:val="40581F3A"/>
    <w:rsid w:val="40CB6B3A"/>
    <w:rsid w:val="41276436"/>
    <w:rsid w:val="416618B4"/>
    <w:rsid w:val="4225B49A"/>
    <w:rsid w:val="4368CF45"/>
    <w:rsid w:val="47862B8A"/>
    <w:rsid w:val="47D0515F"/>
    <w:rsid w:val="4AE88CAE"/>
    <w:rsid w:val="4BC5FCA0"/>
    <w:rsid w:val="4CFCC63B"/>
    <w:rsid w:val="4EAE1FB9"/>
    <w:rsid w:val="521C9A3B"/>
    <w:rsid w:val="5330BE84"/>
    <w:rsid w:val="547B2783"/>
    <w:rsid w:val="54B8231F"/>
    <w:rsid w:val="55BD2B52"/>
    <w:rsid w:val="568FD222"/>
    <w:rsid w:val="56E9540F"/>
    <w:rsid w:val="57337A04"/>
    <w:rsid w:val="5848A1A5"/>
    <w:rsid w:val="5869C7C0"/>
    <w:rsid w:val="5983FB5F"/>
    <w:rsid w:val="5D06D5FF"/>
    <w:rsid w:val="5D45B3CB"/>
    <w:rsid w:val="5E3ADD87"/>
    <w:rsid w:val="5E9B7AFE"/>
    <w:rsid w:val="5ED1FFE8"/>
    <w:rsid w:val="612AF01C"/>
    <w:rsid w:val="62690D6A"/>
    <w:rsid w:val="63F868DA"/>
    <w:rsid w:val="63FC462D"/>
    <w:rsid w:val="6489547B"/>
    <w:rsid w:val="67E1CF7D"/>
    <w:rsid w:val="6802D704"/>
    <w:rsid w:val="682E8B75"/>
    <w:rsid w:val="691D0E7F"/>
    <w:rsid w:val="6BC48D16"/>
    <w:rsid w:val="6D1DC71B"/>
    <w:rsid w:val="6F8AE53C"/>
    <w:rsid w:val="722F2A7C"/>
    <w:rsid w:val="726ADD6E"/>
    <w:rsid w:val="75203886"/>
    <w:rsid w:val="7686580D"/>
    <w:rsid w:val="76C50E19"/>
    <w:rsid w:val="776B9D9F"/>
    <w:rsid w:val="77EF7F5A"/>
    <w:rsid w:val="792F6EE7"/>
    <w:rsid w:val="799F8809"/>
    <w:rsid w:val="7A552339"/>
    <w:rsid w:val="7A78506D"/>
    <w:rsid w:val="7BBDC24F"/>
    <w:rsid w:val="7EADA795"/>
    <w:rsid w:val="7F326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16113"/>
  <w15:chartTrackingRefBased/>
  <w15:docId w15:val="{0278FBDD-543C-7D4B-ABBF-A78E505F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254"/>
    <w:pPr>
      <w:ind w:left="720"/>
      <w:contextualSpacing/>
    </w:pPr>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rPr>
      <w:sz w:val="20"/>
      <w:szCs w:val="20"/>
    </w:rPr>
  </w:style>
  <w:style w:type="paragraph" w:styleId="Footer">
    <w:name w:val="footer"/>
    <w:basedOn w:val="Normal"/>
    <w:link w:val="FooterChar"/>
    <w:uiPriority w:val="99"/>
    <w:unhideWhenUsed/>
    <w:rsid w:val="00085526"/>
    <w:pPr>
      <w:tabs>
        <w:tab w:val="center" w:pos="4513"/>
        <w:tab w:val="right" w:pos="9026"/>
      </w:tabs>
    </w:pPr>
  </w:style>
  <w:style w:type="character" w:customStyle="1" w:styleId="FooterChar">
    <w:name w:val="Footer Char"/>
    <w:basedOn w:val="DefaultParagraphFont"/>
    <w:link w:val="Footer"/>
    <w:uiPriority w:val="99"/>
    <w:rsid w:val="00085526"/>
  </w:style>
  <w:style w:type="character" w:styleId="PageNumber">
    <w:name w:val="page number"/>
    <w:basedOn w:val="DefaultParagraphFont"/>
    <w:uiPriority w:val="99"/>
    <w:semiHidden/>
    <w:unhideWhenUsed/>
    <w:rsid w:val="00085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3A0CE-FE00-7543-80C6-AF5940E43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18</Pages>
  <Words>3044</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Davidson</dc:creator>
  <cp:keywords/>
  <dc:description/>
  <cp:lastModifiedBy>Matthew Cobb</cp:lastModifiedBy>
  <cp:revision>235</cp:revision>
  <cp:lastPrinted>2025-03-20T16:21:00Z</cp:lastPrinted>
  <dcterms:created xsi:type="dcterms:W3CDTF">2023-11-11T22:41:00Z</dcterms:created>
  <dcterms:modified xsi:type="dcterms:W3CDTF">2025-08-01T08:19:00Z</dcterms:modified>
</cp:coreProperties>
</file>