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FB43E1D" w14:textId="063D018A" w:rsidR="006F57E3" w:rsidRPr="00F37B0A" w:rsidRDefault="008C2B7F" w:rsidP="00847073">
      <w:pPr>
        <w:pStyle w:val="paragraph"/>
        <w:spacing w:before="0" w:beforeAutospacing="0" w:after="0" w:afterAutospacing="0"/>
        <w:jc w:val="center"/>
        <w:textAlignment w:val="baseline"/>
        <w:rPr>
          <w:rFonts w:ascii="Calibri" w:hAnsi="Calibri" w:cs="Calibri"/>
          <w:b/>
          <w:bCs/>
          <w:sz w:val="32"/>
          <w:szCs w:val="32"/>
        </w:rPr>
      </w:pPr>
      <w:r>
        <w:rPr>
          <w:noProof/>
          <w:sz w:val="32"/>
          <w:szCs w:val="32"/>
        </w:rPr>
        <w:drawing>
          <wp:anchor distT="0" distB="0" distL="114300" distR="114300" simplePos="0" relativeHeight="251659264" behindDoc="0" locked="0" layoutInCell="1" allowOverlap="1" wp14:anchorId="716702A1" wp14:editId="6742C338">
            <wp:simplePos x="0" y="0"/>
            <wp:positionH relativeFrom="page">
              <wp:posOffset>0</wp:posOffset>
            </wp:positionH>
            <wp:positionV relativeFrom="paragraph">
              <wp:posOffset>607</wp:posOffset>
            </wp:positionV>
            <wp:extent cx="7559675" cy="4078605"/>
            <wp:effectExtent l="0" t="0" r="0" b="0"/>
            <wp:wrapSquare wrapText="bothSides"/>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WTSD_Logo-4_Column_Image.jpg"/>
                    <pic:cNvPicPr/>
                  </pic:nvPicPr>
                  <pic:blipFill>
                    <a:blip r:embed="rId6">
                      <a:extLst>
                        <a:ext uri="{28A0092B-C50C-407E-A947-70E740481C1C}">
                          <a14:useLocalDpi xmlns:a14="http://schemas.microsoft.com/office/drawing/2010/main" val="0"/>
                        </a:ext>
                      </a:extLst>
                    </a:blip>
                    <a:stretch>
                      <a:fillRect/>
                    </a:stretch>
                  </pic:blipFill>
                  <pic:spPr>
                    <a:xfrm>
                      <a:off x="0" y="0"/>
                      <a:ext cx="7559675" cy="4078605"/>
                    </a:xfrm>
                    <a:prstGeom prst="rect">
                      <a:avLst/>
                    </a:prstGeom>
                  </pic:spPr>
                </pic:pic>
              </a:graphicData>
            </a:graphic>
            <wp14:sizeRelH relativeFrom="page">
              <wp14:pctWidth>0</wp14:pctWidth>
            </wp14:sizeRelH>
            <wp14:sizeRelV relativeFrom="page">
              <wp14:pctHeight>0</wp14:pctHeight>
            </wp14:sizeRelV>
          </wp:anchor>
        </w:drawing>
      </w:r>
      <w:r w:rsidR="006F57E3">
        <w:rPr>
          <w:rFonts w:ascii="Arial" w:hAnsi="Arial" w:cs="Arial"/>
          <w:b/>
          <w:sz w:val="44"/>
          <w:szCs w:val="44"/>
        </w:rPr>
        <w:t>Aidan Chappell-Smith</w:t>
      </w:r>
    </w:p>
    <w:p w14:paraId="20BFB8C0" w14:textId="0128687C" w:rsidR="006F57E3" w:rsidRDefault="006F57E3" w:rsidP="00847073">
      <w:pPr>
        <w:jc w:val="center"/>
        <w:rPr>
          <w:rFonts w:ascii="Arial" w:hAnsi="Arial" w:cs="Arial"/>
          <w:b/>
          <w:sz w:val="44"/>
          <w:szCs w:val="44"/>
        </w:rPr>
      </w:pPr>
    </w:p>
    <w:p w14:paraId="761F6BE6" w14:textId="41E58D32" w:rsidR="006F57E3" w:rsidRDefault="006F57E3" w:rsidP="00847073">
      <w:pPr>
        <w:jc w:val="center"/>
        <w:rPr>
          <w:rFonts w:ascii="Arial" w:hAnsi="Arial" w:cs="Arial"/>
          <w:b/>
          <w:sz w:val="44"/>
          <w:szCs w:val="44"/>
        </w:rPr>
      </w:pPr>
      <w:r>
        <w:rPr>
          <w:rFonts w:ascii="Arial" w:hAnsi="Arial" w:cs="Arial"/>
          <w:b/>
          <w:sz w:val="44"/>
          <w:szCs w:val="44"/>
        </w:rPr>
        <w:t>P151655</w:t>
      </w:r>
    </w:p>
    <w:p w14:paraId="2E7B41B4" w14:textId="77777777" w:rsidR="006F57E3" w:rsidRDefault="006F57E3" w:rsidP="00847073">
      <w:pPr>
        <w:jc w:val="center"/>
        <w:rPr>
          <w:rFonts w:ascii="Arial" w:hAnsi="Arial" w:cs="Arial"/>
          <w:b/>
          <w:sz w:val="44"/>
          <w:szCs w:val="44"/>
        </w:rPr>
      </w:pPr>
    </w:p>
    <w:p w14:paraId="499466A3" w14:textId="57364907" w:rsidR="006F57E3" w:rsidRDefault="006F57E3" w:rsidP="00847073">
      <w:pPr>
        <w:jc w:val="center"/>
        <w:rPr>
          <w:rFonts w:ascii="Arial" w:hAnsi="Arial" w:cs="Arial"/>
          <w:b/>
          <w:sz w:val="44"/>
          <w:szCs w:val="44"/>
        </w:rPr>
      </w:pPr>
      <w:r>
        <w:rPr>
          <w:rFonts w:ascii="Arial" w:hAnsi="Arial" w:cs="Arial"/>
          <w:b/>
          <w:sz w:val="44"/>
          <w:szCs w:val="44"/>
        </w:rPr>
        <w:t>ACBA6006</w:t>
      </w:r>
    </w:p>
    <w:p w14:paraId="589C7053" w14:textId="048E17BE" w:rsidR="008C2B7F" w:rsidRDefault="008C2B7F" w:rsidP="00847073">
      <w:pPr>
        <w:jc w:val="center"/>
        <w:rPr>
          <w:rFonts w:ascii="Arial" w:hAnsi="Arial" w:cs="Arial"/>
          <w:b/>
          <w:sz w:val="44"/>
          <w:szCs w:val="44"/>
        </w:rPr>
      </w:pPr>
    </w:p>
    <w:p w14:paraId="5A31839A" w14:textId="054E9269" w:rsidR="008C2B7F" w:rsidRDefault="008C2B7F" w:rsidP="00847073">
      <w:pPr>
        <w:jc w:val="center"/>
        <w:rPr>
          <w:rFonts w:ascii="Arial" w:hAnsi="Arial" w:cs="Arial"/>
          <w:b/>
          <w:sz w:val="44"/>
          <w:szCs w:val="44"/>
        </w:rPr>
      </w:pPr>
      <w:r>
        <w:rPr>
          <w:rFonts w:ascii="Arial" w:hAnsi="Arial" w:cs="Arial"/>
          <w:b/>
          <w:sz w:val="44"/>
          <w:szCs w:val="44"/>
        </w:rPr>
        <w:t>Building Surveying BSc</w:t>
      </w:r>
    </w:p>
    <w:p w14:paraId="5D3269A8" w14:textId="77777777" w:rsidR="006F57E3" w:rsidRDefault="006F57E3" w:rsidP="00847073">
      <w:pPr>
        <w:jc w:val="center"/>
        <w:rPr>
          <w:rFonts w:ascii="Arial" w:hAnsi="Arial" w:cs="Arial"/>
          <w:b/>
          <w:sz w:val="44"/>
          <w:szCs w:val="44"/>
        </w:rPr>
      </w:pPr>
    </w:p>
    <w:p w14:paraId="720C4831" w14:textId="238DFA21" w:rsidR="006F57E3" w:rsidRDefault="006F57E3" w:rsidP="00847073">
      <w:pPr>
        <w:jc w:val="center"/>
        <w:rPr>
          <w:rFonts w:ascii="Arial" w:hAnsi="Arial" w:cs="Arial"/>
          <w:b/>
          <w:sz w:val="44"/>
          <w:szCs w:val="44"/>
        </w:rPr>
      </w:pPr>
      <w:r>
        <w:rPr>
          <w:rFonts w:ascii="Arial" w:hAnsi="Arial" w:cs="Arial"/>
          <w:b/>
          <w:sz w:val="44"/>
          <w:szCs w:val="44"/>
        </w:rPr>
        <w:t>Building conservation, Asset &amp; Facilities Management</w:t>
      </w:r>
    </w:p>
    <w:p w14:paraId="0E2BBB9B" w14:textId="77777777" w:rsidR="006F57E3" w:rsidRDefault="006F57E3" w:rsidP="00847073">
      <w:pPr>
        <w:jc w:val="center"/>
        <w:rPr>
          <w:rFonts w:ascii="Arial" w:hAnsi="Arial" w:cs="Arial"/>
          <w:b/>
          <w:sz w:val="44"/>
          <w:szCs w:val="44"/>
        </w:rPr>
      </w:pPr>
    </w:p>
    <w:p w14:paraId="3EC8DA3D" w14:textId="18C176A4" w:rsidR="006F57E3" w:rsidRDefault="006F57E3" w:rsidP="00847073">
      <w:pPr>
        <w:jc w:val="center"/>
        <w:rPr>
          <w:rFonts w:ascii="Arial" w:hAnsi="Arial" w:cs="Arial"/>
          <w:b/>
          <w:sz w:val="44"/>
          <w:szCs w:val="44"/>
        </w:rPr>
      </w:pPr>
      <w:r>
        <w:rPr>
          <w:rFonts w:ascii="Arial" w:hAnsi="Arial" w:cs="Arial"/>
          <w:b/>
          <w:sz w:val="44"/>
          <w:szCs w:val="44"/>
        </w:rPr>
        <w:t>Lecturer: Trevor Francis</w:t>
      </w:r>
    </w:p>
    <w:p w14:paraId="5603D77B" w14:textId="6C6E5ECD" w:rsidR="002C3A13" w:rsidRDefault="002C3A13" w:rsidP="00847073">
      <w:pPr>
        <w:jc w:val="both"/>
        <w:rPr>
          <w:rFonts w:ascii="Arial" w:hAnsi="Arial" w:cs="Arial"/>
          <w:b/>
          <w:sz w:val="44"/>
          <w:szCs w:val="44"/>
        </w:rPr>
      </w:pPr>
    </w:p>
    <w:p w14:paraId="6137C57F" w14:textId="33A0900D" w:rsidR="002C3A13" w:rsidRDefault="002C3A13" w:rsidP="00847073">
      <w:pPr>
        <w:jc w:val="both"/>
        <w:rPr>
          <w:rFonts w:ascii="Arial" w:hAnsi="Arial" w:cs="Arial"/>
          <w:b/>
          <w:sz w:val="44"/>
          <w:szCs w:val="44"/>
        </w:rPr>
      </w:pPr>
    </w:p>
    <w:p w14:paraId="31C30051" w14:textId="18A37FA1" w:rsidR="002C3A13" w:rsidRDefault="009A583E" w:rsidP="00847073">
      <w:pPr>
        <w:jc w:val="both"/>
        <w:rPr>
          <w:rFonts w:ascii="Arial" w:hAnsi="Arial" w:cs="Arial"/>
          <w:b/>
          <w:sz w:val="44"/>
          <w:szCs w:val="44"/>
        </w:rPr>
      </w:pPr>
      <w:r>
        <w:rPr>
          <w:rFonts w:ascii="Arial" w:hAnsi="Arial" w:cs="Arial"/>
          <w:b/>
          <w:sz w:val="44"/>
          <w:szCs w:val="44"/>
        </w:rPr>
        <w:lastRenderedPageBreak/>
        <w:t>Contents</w:t>
      </w:r>
    </w:p>
    <w:p w14:paraId="0C956FF2" w14:textId="77777777" w:rsidR="00801DEB" w:rsidRDefault="00801DEB" w:rsidP="00847073">
      <w:pPr>
        <w:jc w:val="both"/>
        <w:rPr>
          <w:rFonts w:ascii="Arial" w:hAnsi="Arial" w:cs="Arial"/>
          <w:b/>
          <w:sz w:val="44"/>
          <w:szCs w:val="44"/>
        </w:rPr>
      </w:pPr>
    </w:p>
    <w:p w14:paraId="17FE17E9" w14:textId="023D593A" w:rsidR="00801DEB" w:rsidRPr="0092198C" w:rsidRDefault="002E3309" w:rsidP="00847073">
      <w:pPr>
        <w:pStyle w:val="ListParagraph"/>
        <w:numPr>
          <w:ilvl w:val="0"/>
          <w:numId w:val="3"/>
        </w:numPr>
        <w:jc w:val="both"/>
        <w:rPr>
          <w:rFonts w:ascii="Arial" w:hAnsi="Arial" w:cs="Arial"/>
          <w:b/>
          <w:sz w:val="44"/>
          <w:szCs w:val="44"/>
        </w:rPr>
      </w:pPr>
      <w:r>
        <w:rPr>
          <w:rFonts w:ascii="Arial" w:hAnsi="Arial" w:cs="Arial"/>
          <w:b/>
          <w:sz w:val="44"/>
          <w:szCs w:val="44"/>
        </w:rPr>
        <w:t>………………….……………</w:t>
      </w:r>
      <w:r w:rsidR="00801DEB" w:rsidRPr="0092198C">
        <w:rPr>
          <w:rFonts w:ascii="Arial" w:hAnsi="Arial" w:cs="Arial"/>
          <w:b/>
          <w:sz w:val="44"/>
          <w:szCs w:val="44"/>
        </w:rPr>
        <w:t>Introduction</w:t>
      </w:r>
    </w:p>
    <w:p w14:paraId="21E4A935" w14:textId="1F4DAEF3" w:rsidR="0092198C" w:rsidRPr="0092198C" w:rsidRDefault="002E3309" w:rsidP="00847073">
      <w:pPr>
        <w:pStyle w:val="ListParagraph"/>
        <w:numPr>
          <w:ilvl w:val="0"/>
          <w:numId w:val="3"/>
        </w:numPr>
        <w:jc w:val="both"/>
        <w:rPr>
          <w:rFonts w:ascii="Arial" w:hAnsi="Arial" w:cs="Arial"/>
          <w:b/>
          <w:sz w:val="44"/>
          <w:szCs w:val="44"/>
        </w:rPr>
      </w:pPr>
      <w:r>
        <w:rPr>
          <w:rFonts w:ascii="Arial" w:hAnsi="Arial" w:cs="Arial"/>
          <w:b/>
          <w:sz w:val="44"/>
          <w:szCs w:val="44"/>
        </w:rPr>
        <w:t>…</w:t>
      </w:r>
      <w:proofErr w:type="gramStart"/>
      <w:r>
        <w:rPr>
          <w:rFonts w:ascii="Arial" w:hAnsi="Arial" w:cs="Arial"/>
          <w:b/>
          <w:sz w:val="44"/>
          <w:szCs w:val="44"/>
        </w:rPr>
        <w:t>…..</w:t>
      </w:r>
      <w:proofErr w:type="gramEnd"/>
      <w:r w:rsidR="0092198C">
        <w:rPr>
          <w:rFonts w:ascii="Arial" w:hAnsi="Arial" w:cs="Arial"/>
          <w:b/>
          <w:sz w:val="44"/>
          <w:szCs w:val="44"/>
        </w:rPr>
        <w:t>Facilities and asset management</w:t>
      </w:r>
    </w:p>
    <w:p w14:paraId="5C6DFA62" w14:textId="17908BBE" w:rsidR="00801DEB" w:rsidRDefault="0092198C" w:rsidP="00847073">
      <w:pPr>
        <w:jc w:val="both"/>
        <w:rPr>
          <w:rFonts w:ascii="Arial" w:hAnsi="Arial" w:cs="Arial"/>
          <w:b/>
          <w:sz w:val="44"/>
          <w:szCs w:val="44"/>
        </w:rPr>
      </w:pPr>
      <w:r>
        <w:rPr>
          <w:rFonts w:ascii="Arial" w:hAnsi="Arial" w:cs="Arial"/>
          <w:b/>
          <w:sz w:val="44"/>
          <w:szCs w:val="44"/>
        </w:rPr>
        <w:t>3</w:t>
      </w:r>
      <w:r w:rsidR="00801DEB">
        <w:rPr>
          <w:rFonts w:ascii="Arial" w:hAnsi="Arial" w:cs="Arial"/>
          <w:b/>
          <w:sz w:val="44"/>
          <w:szCs w:val="44"/>
        </w:rPr>
        <w:t xml:space="preserve">.0 </w:t>
      </w:r>
      <w:r w:rsidR="002E3309">
        <w:rPr>
          <w:rFonts w:ascii="Arial" w:hAnsi="Arial" w:cs="Arial"/>
          <w:b/>
          <w:sz w:val="44"/>
          <w:szCs w:val="44"/>
        </w:rPr>
        <w:t>……………….………………</w:t>
      </w:r>
      <w:proofErr w:type="gramStart"/>
      <w:r w:rsidR="002E3309">
        <w:rPr>
          <w:rFonts w:ascii="Arial" w:hAnsi="Arial" w:cs="Arial"/>
          <w:b/>
          <w:sz w:val="44"/>
          <w:szCs w:val="44"/>
        </w:rPr>
        <w:t>…..</w:t>
      </w:r>
      <w:proofErr w:type="gramEnd"/>
      <w:r w:rsidR="00531324">
        <w:rPr>
          <w:rFonts w:ascii="Arial" w:hAnsi="Arial" w:cs="Arial"/>
          <w:b/>
          <w:sz w:val="44"/>
          <w:szCs w:val="44"/>
        </w:rPr>
        <w:t>Task One</w:t>
      </w:r>
    </w:p>
    <w:p w14:paraId="3847B887" w14:textId="1227AFD0" w:rsidR="00801DEB" w:rsidRDefault="0092198C" w:rsidP="00847073">
      <w:pPr>
        <w:jc w:val="both"/>
        <w:rPr>
          <w:rFonts w:ascii="Arial" w:hAnsi="Arial" w:cs="Arial"/>
          <w:b/>
          <w:sz w:val="44"/>
          <w:szCs w:val="44"/>
        </w:rPr>
      </w:pPr>
      <w:r>
        <w:rPr>
          <w:rFonts w:ascii="Arial" w:hAnsi="Arial" w:cs="Arial"/>
          <w:b/>
          <w:sz w:val="44"/>
          <w:szCs w:val="44"/>
        </w:rPr>
        <w:t>4</w:t>
      </w:r>
      <w:r w:rsidR="00801DEB">
        <w:rPr>
          <w:rFonts w:ascii="Arial" w:hAnsi="Arial" w:cs="Arial"/>
          <w:b/>
          <w:sz w:val="44"/>
          <w:szCs w:val="44"/>
        </w:rPr>
        <w:t xml:space="preserve">.0 </w:t>
      </w:r>
      <w:r w:rsidR="002E3309">
        <w:rPr>
          <w:rFonts w:ascii="Arial" w:hAnsi="Arial" w:cs="Arial"/>
          <w:b/>
          <w:sz w:val="44"/>
          <w:szCs w:val="44"/>
        </w:rPr>
        <w:t>…………….…………………</w:t>
      </w:r>
      <w:proofErr w:type="gramStart"/>
      <w:r w:rsidR="002E3309">
        <w:rPr>
          <w:rFonts w:ascii="Arial" w:hAnsi="Arial" w:cs="Arial"/>
          <w:b/>
          <w:sz w:val="44"/>
          <w:szCs w:val="44"/>
        </w:rPr>
        <w:t>…..</w:t>
      </w:r>
      <w:proofErr w:type="gramEnd"/>
      <w:r w:rsidR="00531324">
        <w:rPr>
          <w:rFonts w:ascii="Arial" w:hAnsi="Arial" w:cs="Arial"/>
          <w:b/>
          <w:sz w:val="44"/>
          <w:szCs w:val="44"/>
        </w:rPr>
        <w:t>Task Two</w:t>
      </w:r>
    </w:p>
    <w:p w14:paraId="3F939834" w14:textId="4C60A5F4" w:rsidR="006B01E6" w:rsidRDefault="00531324" w:rsidP="00847073">
      <w:pPr>
        <w:jc w:val="both"/>
        <w:rPr>
          <w:rFonts w:ascii="Arial" w:hAnsi="Arial" w:cs="Arial"/>
          <w:b/>
          <w:sz w:val="44"/>
          <w:szCs w:val="44"/>
        </w:rPr>
      </w:pPr>
      <w:r>
        <w:rPr>
          <w:rFonts w:ascii="Arial" w:hAnsi="Arial" w:cs="Arial"/>
          <w:b/>
          <w:sz w:val="44"/>
          <w:szCs w:val="44"/>
        </w:rPr>
        <w:t>5</w:t>
      </w:r>
      <w:r w:rsidR="006B01E6">
        <w:rPr>
          <w:rFonts w:ascii="Arial" w:hAnsi="Arial" w:cs="Arial"/>
          <w:b/>
          <w:sz w:val="44"/>
          <w:szCs w:val="44"/>
        </w:rPr>
        <w:t xml:space="preserve">.0 </w:t>
      </w:r>
      <w:r w:rsidR="002E3309">
        <w:rPr>
          <w:rFonts w:ascii="Arial" w:hAnsi="Arial" w:cs="Arial"/>
          <w:b/>
          <w:sz w:val="44"/>
          <w:szCs w:val="44"/>
        </w:rPr>
        <w:t>…………………………………</w:t>
      </w:r>
      <w:r w:rsidR="006B01E6">
        <w:rPr>
          <w:rFonts w:ascii="Arial" w:hAnsi="Arial" w:cs="Arial"/>
          <w:b/>
          <w:sz w:val="44"/>
          <w:szCs w:val="44"/>
        </w:rPr>
        <w:t>Task Three</w:t>
      </w:r>
    </w:p>
    <w:p w14:paraId="4D3BE929" w14:textId="511A4ABD" w:rsidR="008E4FDE" w:rsidRDefault="008E4FDE" w:rsidP="00847073">
      <w:pPr>
        <w:jc w:val="both"/>
        <w:rPr>
          <w:rFonts w:ascii="Arial" w:hAnsi="Arial" w:cs="Arial"/>
          <w:b/>
          <w:sz w:val="44"/>
          <w:szCs w:val="44"/>
        </w:rPr>
      </w:pPr>
      <w:r>
        <w:rPr>
          <w:rFonts w:ascii="Arial" w:hAnsi="Arial" w:cs="Arial"/>
          <w:b/>
          <w:sz w:val="44"/>
          <w:szCs w:val="44"/>
        </w:rPr>
        <w:t xml:space="preserve">6.0 </w:t>
      </w:r>
      <w:r w:rsidR="002E3309">
        <w:rPr>
          <w:rFonts w:ascii="Arial" w:hAnsi="Arial" w:cs="Arial"/>
          <w:b/>
          <w:sz w:val="44"/>
          <w:szCs w:val="44"/>
        </w:rPr>
        <w:t>……………………………</w:t>
      </w:r>
      <w:proofErr w:type="gramStart"/>
      <w:r w:rsidR="002E3309">
        <w:rPr>
          <w:rFonts w:ascii="Arial" w:hAnsi="Arial" w:cs="Arial"/>
          <w:b/>
          <w:sz w:val="44"/>
          <w:szCs w:val="44"/>
        </w:rPr>
        <w:t>…..</w:t>
      </w:r>
      <w:proofErr w:type="gramEnd"/>
      <w:r>
        <w:rPr>
          <w:rFonts w:ascii="Arial" w:hAnsi="Arial" w:cs="Arial"/>
          <w:b/>
          <w:sz w:val="44"/>
          <w:szCs w:val="44"/>
        </w:rPr>
        <w:t>Appendices</w:t>
      </w:r>
    </w:p>
    <w:p w14:paraId="62C566AA" w14:textId="477EE540" w:rsidR="008E4FDE" w:rsidRDefault="008E4FDE" w:rsidP="00847073">
      <w:pPr>
        <w:jc w:val="both"/>
        <w:rPr>
          <w:rFonts w:ascii="Arial" w:hAnsi="Arial" w:cs="Arial"/>
          <w:b/>
          <w:sz w:val="44"/>
          <w:szCs w:val="44"/>
        </w:rPr>
      </w:pPr>
      <w:r>
        <w:rPr>
          <w:rFonts w:ascii="Arial" w:hAnsi="Arial" w:cs="Arial"/>
          <w:b/>
          <w:sz w:val="44"/>
          <w:szCs w:val="44"/>
        </w:rPr>
        <w:t xml:space="preserve">7.0 </w:t>
      </w:r>
      <w:r w:rsidR="002E3309">
        <w:rPr>
          <w:rFonts w:ascii="Arial" w:hAnsi="Arial" w:cs="Arial"/>
          <w:b/>
          <w:sz w:val="44"/>
          <w:szCs w:val="44"/>
        </w:rPr>
        <w:t>………………………………...</w:t>
      </w:r>
      <w:r>
        <w:rPr>
          <w:rFonts w:ascii="Arial" w:hAnsi="Arial" w:cs="Arial"/>
          <w:b/>
          <w:sz w:val="44"/>
          <w:szCs w:val="44"/>
        </w:rPr>
        <w:t>References</w:t>
      </w:r>
    </w:p>
    <w:p w14:paraId="63A5972A" w14:textId="77777777" w:rsidR="008E4FDE" w:rsidRPr="00801DEB" w:rsidRDefault="008E4FDE" w:rsidP="00847073">
      <w:pPr>
        <w:jc w:val="both"/>
        <w:rPr>
          <w:rFonts w:ascii="Arial" w:hAnsi="Arial" w:cs="Arial"/>
          <w:b/>
          <w:sz w:val="44"/>
          <w:szCs w:val="44"/>
        </w:rPr>
      </w:pPr>
    </w:p>
    <w:p w14:paraId="21378F6F" w14:textId="77777777" w:rsidR="009A583E" w:rsidRPr="009B47EA" w:rsidRDefault="009A583E" w:rsidP="00847073">
      <w:pPr>
        <w:jc w:val="both"/>
        <w:rPr>
          <w:rFonts w:ascii="Arial" w:hAnsi="Arial" w:cs="Arial"/>
          <w:b/>
          <w:sz w:val="44"/>
          <w:szCs w:val="44"/>
        </w:rPr>
      </w:pPr>
    </w:p>
    <w:p w14:paraId="63A93930" w14:textId="2D721328" w:rsidR="00B90375" w:rsidRDefault="00B90375" w:rsidP="00847073">
      <w:pPr>
        <w:jc w:val="both"/>
      </w:pPr>
    </w:p>
    <w:p w14:paraId="0C55A573" w14:textId="4CB8DDEE" w:rsidR="009A583E" w:rsidRPr="009A583E" w:rsidRDefault="009A583E" w:rsidP="00847073">
      <w:pPr>
        <w:jc w:val="both"/>
      </w:pPr>
    </w:p>
    <w:p w14:paraId="6B26D34B" w14:textId="4B84CA4C" w:rsidR="009A583E" w:rsidRPr="009A583E" w:rsidRDefault="009A583E" w:rsidP="00847073">
      <w:pPr>
        <w:jc w:val="both"/>
      </w:pPr>
    </w:p>
    <w:p w14:paraId="4051AEBC" w14:textId="18A93612" w:rsidR="009A583E" w:rsidRPr="009A583E" w:rsidRDefault="009A583E" w:rsidP="00847073">
      <w:pPr>
        <w:jc w:val="both"/>
      </w:pPr>
    </w:p>
    <w:p w14:paraId="2E8C06DD" w14:textId="4CF01A36" w:rsidR="009A583E" w:rsidRPr="009A583E" w:rsidRDefault="009A583E" w:rsidP="00847073">
      <w:pPr>
        <w:jc w:val="both"/>
      </w:pPr>
    </w:p>
    <w:p w14:paraId="322A5FDC" w14:textId="1EAC5763" w:rsidR="009A583E" w:rsidRPr="009A583E" w:rsidRDefault="009A583E" w:rsidP="00847073">
      <w:pPr>
        <w:jc w:val="both"/>
      </w:pPr>
    </w:p>
    <w:p w14:paraId="54A129FC" w14:textId="45D48B27" w:rsidR="009A583E" w:rsidRPr="009A583E" w:rsidRDefault="009A583E" w:rsidP="00847073">
      <w:pPr>
        <w:jc w:val="both"/>
      </w:pPr>
    </w:p>
    <w:p w14:paraId="05EB3282" w14:textId="2AFD68D0" w:rsidR="009A583E" w:rsidRPr="009A583E" w:rsidRDefault="009A583E" w:rsidP="00847073">
      <w:pPr>
        <w:jc w:val="both"/>
      </w:pPr>
    </w:p>
    <w:p w14:paraId="56AAC742" w14:textId="70AB04B1" w:rsidR="009A583E" w:rsidRPr="009A583E" w:rsidRDefault="009A583E" w:rsidP="00847073">
      <w:pPr>
        <w:jc w:val="both"/>
      </w:pPr>
    </w:p>
    <w:p w14:paraId="6BDFF2B5" w14:textId="096F0610" w:rsidR="009A583E" w:rsidRPr="009A583E" w:rsidRDefault="009A583E" w:rsidP="00847073">
      <w:pPr>
        <w:jc w:val="both"/>
      </w:pPr>
    </w:p>
    <w:p w14:paraId="0348547B" w14:textId="08DD9CCC" w:rsidR="009A583E" w:rsidRPr="009A583E" w:rsidRDefault="009A583E" w:rsidP="00847073">
      <w:pPr>
        <w:jc w:val="both"/>
      </w:pPr>
    </w:p>
    <w:p w14:paraId="38D4F4BC" w14:textId="5CBDAAB9" w:rsidR="009A583E" w:rsidRPr="009A583E" w:rsidRDefault="009A583E" w:rsidP="00847073">
      <w:pPr>
        <w:jc w:val="both"/>
      </w:pPr>
    </w:p>
    <w:p w14:paraId="734B7556" w14:textId="30E1674B" w:rsidR="009A583E" w:rsidRPr="009A583E" w:rsidRDefault="009A583E" w:rsidP="00847073">
      <w:pPr>
        <w:jc w:val="both"/>
      </w:pPr>
    </w:p>
    <w:p w14:paraId="5244763F" w14:textId="27792C19" w:rsidR="009A583E" w:rsidRPr="009A583E" w:rsidRDefault="009A583E" w:rsidP="00847073">
      <w:pPr>
        <w:jc w:val="both"/>
      </w:pPr>
    </w:p>
    <w:p w14:paraId="6E9D936C" w14:textId="2E2D75FF" w:rsidR="009A583E" w:rsidRPr="009A583E" w:rsidRDefault="009A583E" w:rsidP="00847073">
      <w:pPr>
        <w:jc w:val="both"/>
      </w:pPr>
    </w:p>
    <w:p w14:paraId="21147082" w14:textId="282CFFE6" w:rsidR="009A583E" w:rsidRPr="009A583E" w:rsidRDefault="009A583E" w:rsidP="00847073">
      <w:pPr>
        <w:jc w:val="both"/>
      </w:pPr>
    </w:p>
    <w:p w14:paraId="6161D7C5" w14:textId="019F89C5" w:rsidR="009A583E" w:rsidRPr="009A583E" w:rsidRDefault="009A583E" w:rsidP="00847073">
      <w:pPr>
        <w:jc w:val="both"/>
      </w:pPr>
    </w:p>
    <w:p w14:paraId="6074FEF1" w14:textId="03653C1F" w:rsidR="009A583E" w:rsidRPr="009A583E" w:rsidRDefault="009A583E" w:rsidP="00847073">
      <w:pPr>
        <w:jc w:val="both"/>
      </w:pPr>
    </w:p>
    <w:p w14:paraId="5DC024A9" w14:textId="788D8460" w:rsidR="009A583E" w:rsidRDefault="009A583E" w:rsidP="00847073">
      <w:pPr>
        <w:tabs>
          <w:tab w:val="left" w:pos="3807"/>
        </w:tabs>
        <w:jc w:val="both"/>
      </w:pPr>
      <w:r>
        <w:tab/>
      </w:r>
    </w:p>
    <w:p w14:paraId="681C4B16" w14:textId="207980B5" w:rsidR="009A583E" w:rsidRDefault="009A583E" w:rsidP="00847073">
      <w:pPr>
        <w:tabs>
          <w:tab w:val="left" w:pos="3807"/>
        </w:tabs>
        <w:jc w:val="both"/>
      </w:pPr>
    </w:p>
    <w:p w14:paraId="704B60F0" w14:textId="16D2D871" w:rsidR="009A583E" w:rsidRDefault="009A583E" w:rsidP="00847073">
      <w:pPr>
        <w:tabs>
          <w:tab w:val="left" w:pos="3807"/>
        </w:tabs>
        <w:jc w:val="both"/>
      </w:pPr>
    </w:p>
    <w:p w14:paraId="31C62744" w14:textId="19DD28BB" w:rsidR="009A583E" w:rsidRDefault="009A583E" w:rsidP="00847073">
      <w:pPr>
        <w:tabs>
          <w:tab w:val="left" w:pos="3807"/>
        </w:tabs>
        <w:jc w:val="both"/>
      </w:pPr>
    </w:p>
    <w:p w14:paraId="54705D48" w14:textId="75B77AB4" w:rsidR="009A583E" w:rsidRDefault="009A583E" w:rsidP="00847073">
      <w:pPr>
        <w:tabs>
          <w:tab w:val="left" w:pos="3807"/>
        </w:tabs>
        <w:jc w:val="both"/>
      </w:pPr>
    </w:p>
    <w:p w14:paraId="1AEB4CA5" w14:textId="4FE81628" w:rsidR="009A583E" w:rsidRDefault="009A583E" w:rsidP="00847073">
      <w:pPr>
        <w:tabs>
          <w:tab w:val="left" w:pos="3807"/>
        </w:tabs>
        <w:jc w:val="both"/>
      </w:pPr>
    </w:p>
    <w:p w14:paraId="15A6C98F" w14:textId="3A8F424D" w:rsidR="009A583E" w:rsidRDefault="009A583E" w:rsidP="00847073">
      <w:pPr>
        <w:tabs>
          <w:tab w:val="left" w:pos="3807"/>
        </w:tabs>
        <w:jc w:val="both"/>
      </w:pPr>
    </w:p>
    <w:p w14:paraId="24EF452A" w14:textId="0A3D10C9" w:rsidR="009A583E" w:rsidRDefault="009A583E" w:rsidP="00847073">
      <w:pPr>
        <w:tabs>
          <w:tab w:val="left" w:pos="3807"/>
        </w:tabs>
        <w:jc w:val="both"/>
      </w:pPr>
    </w:p>
    <w:p w14:paraId="38EF9242" w14:textId="77777777" w:rsidR="006B01E6" w:rsidRDefault="006B01E6" w:rsidP="00847073">
      <w:pPr>
        <w:tabs>
          <w:tab w:val="left" w:pos="3807"/>
        </w:tabs>
        <w:jc w:val="both"/>
      </w:pPr>
    </w:p>
    <w:p w14:paraId="0F9679B7" w14:textId="77777777" w:rsidR="0012568E" w:rsidRDefault="0012568E" w:rsidP="00847073">
      <w:pPr>
        <w:tabs>
          <w:tab w:val="left" w:pos="3807"/>
        </w:tabs>
        <w:jc w:val="both"/>
      </w:pPr>
    </w:p>
    <w:p w14:paraId="517D16FC" w14:textId="568A3816" w:rsidR="009A583E" w:rsidRPr="0012568E" w:rsidRDefault="00E45F87" w:rsidP="00847073">
      <w:pPr>
        <w:tabs>
          <w:tab w:val="left" w:pos="3807"/>
        </w:tabs>
        <w:jc w:val="both"/>
        <w:rPr>
          <w:b/>
          <w:bCs/>
          <w:u w:val="single"/>
        </w:rPr>
      </w:pPr>
      <w:r w:rsidRPr="0012568E">
        <w:rPr>
          <w:b/>
          <w:bCs/>
          <w:u w:val="single"/>
        </w:rPr>
        <w:lastRenderedPageBreak/>
        <w:t xml:space="preserve">1.0 </w:t>
      </w:r>
      <w:r w:rsidR="009A583E" w:rsidRPr="0012568E">
        <w:rPr>
          <w:b/>
          <w:bCs/>
          <w:u w:val="single"/>
        </w:rPr>
        <w:t>Introduction</w:t>
      </w:r>
    </w:p>
    <w:p w14:paraId="666D6B9F" w14:textId="0A727D95" w:rsidR="009A583E" w:rsidRDefault="009A583E" w:rsidP="00847073">
      <w:pPr>
        <w:tabs>
          <w:tab w:val="left" w:pos="3807"/>
        </w:tabs>
        <w:jc w:val="both"/>
      </w:pPr>
    </w:p>
    <w:p w14:paraId="6548794B" w14:textId="10FD32F3" w:rsidR="009A583E" w:rsidRDefault="00E45F87" w:rsidP="00847073">
      <w:pPr>
        <w:tabs>
          <w:tab w:val="left" w:pos="3807"/>
        </w:tabs>
        <w:jc w:val="both"/>
      </w:pPr>
      <w:r>
        <w:t>Within this assignment</w:t>
      </w:r>
      <w:r w:rsidR="00C92903">
        <w:t>,</w:t>
      </w:r>
      <w:r>
        <w:t xml:space="preserve"> I will look at two case study buildings and complete three tasks on the conservation, building and asset management</w:t>
      </w:r>
      <w:r w:rsidR="00C92903">
        <w:t xml:space="preserve"> of</w:t>
      </w:r>
      <w:r w:rsidR="00FA12EE">
        <w:t xml:space="preserve"> them</w:t>
      </w:r>
      <w:r>
        <w:t>.</w:t>
      </w:r>
      <w:r w:rsidR="00E842CF">
        <w:t xml:space="preserve"> </w:t>
      </w:r>
      <w:r w:rsidR="00C92903">
        <w:t>Case study</w:t>
      </w:r>
      <w:r w:rsidR="00E842CF">
        <w:t xml:space="preserve"> one will be of a modern construction</w:t>
      </w:r>
      <w:r w:rsidR="00C92903">
        <w:t>. Case study two will be of a traditional construction</w:t>
      </w:r>
      <w:r w:rsidR="000D11D0">
        <w:t>.</w:t>
      </w:r>
    </w:p>
    <w:p w14:paraId="41247C12" w14:textId="2FB8A2DF" w:rsidR="00E45F87" w:rsidRDefault="00E45F87" w:rsidP="00847073">
      <w:pPr>
        <w:tabs>
          <w:tab w:val="left" w:pos="3807"/>
        </w:tabs>
        <w:jc w:val="both"/>
      </w:pPr>
    </w:p>
    <w:p w14:paraId="594D00CE" w14:textId="3E838B09" w:rsidR="00E45F87" w:rsidRDefault="00E45F87" w:rsidP="00847073">
      <w:pPr>
        <w:tabs>
          <w:tab w:val="left" w:pos="3807"/>
        </w:tabs>
        <w:jc w:val="both"/>
      </w:pPr>
      <w:r>
        <w:t>Task one will look at a review of the philosophies and processes that are involved in managing the care and retrofitting of both a traditional and modern building selected.</w:t>
      </w:r>
    </w:p>
    <w:p w14:paraId="5779AD03" w14:textId="71EF36A3" w:rsidR="00E45F87" w:rsidRDefault="00E45F87" w:rsidP="00847073">
      <w:pPr>
        <w:tabs>
          <w:tab w:val="left" w:pos="3807"/>
        </w:tabs>
        <w:jc w:val="both"/>
      </w:pPr>
    </w:p>
    <w:p w14:paraId="010FF04C" w14:textId="55B8CD90" w:rsidR="00E45F87" w:rsidRDefault="00E45F87" w:rsidP="00847073">
      <w:pPr>
        <w:tabs>
          <w:tab w:val="left" w:pos="3807"/>
        </w:tabs>
        <w:jc w:val="both"/>
      </w:pPr>
      <w:r>
        <w:t>Task two will look at critically comparing and evaluating the different asset management approaches and challenges, whilst also formulating sustainable strategies to prevent deterioration of the asset condition in changing times and use applications.</w:t>
      </w:r>
    </w:p>
    <w:p w14:paraId="2DB2FADC" w14:textId="464E92D4" w:rsidR="00E45F87" w:rsidRDefault="00E45F87" w:rsidP="00847073">
      <w:pPr>
        <w:tabs>
          <w:tab w:val="left" w:pos="3807"/>
        </w:tabs>
        <w:jc w:val="both"/>
      </w:pPr>
    </w:p>
    <w:p w14:paraId="4F639EBD" w14:textId="01C9C939" w:rsidR="00E45F87" w:rsidRDefault="00E45F87" w:rsidP="00847073">
      <w:pPr>
        <w:tabs>
          <w:tab w:val="left" w:pos="3807"/>
        </w:tabs>
        <w:jc w:val="both"/>
      </w:pPr>
      <w:r>
        <w:t xml:space="preserve">Task </w:t>
      </w:r>
      <w:r w:rsidR="00EF1696">
        <w:t>t</w:t>
      </w:r>
      <w:r>
        <w:t>hree</w:t>
      </w:r>
      <w:r w:rsidR="00E842CF">
        <w:t xml:space="preserve"> will look to identify and apply appropriate and effective targets to their asset management that ensure that the risks emanating from obsolescence in its many facets can be minimised or managed.</w:t>
      </w:r>
    </w:p>
    <w:p w14:paraId="79579388" w14:textId="2FC3C0AB" w:rsidR="004231E6" w:rsidRDefault="004231E6" w:rsidP="00847073">
      <w:pPr>
        <w:tabs>
          <w:tab w:val="left" w:pos="3807"/>
        </w:tabs>
        <w:jc w:val="both"/>
      </w:pPr>
    </w:p>
    <w:p w14:paraId="4F9906AD" w14:textId="3CA2059F" w:rsidR="00801DEB" w:rsidRDefault="00801DEB" w:rsidP="00847073">
      <w:pPr>
        <w:tabs>
          <w:tab w:val="left" w:pos="3807"/>
        </w:tabs>
        <w:jc w:val="both"/>
      </w:pPr>
    </w:p>
    <w:p w14:paraId="2EBE7862" w14:textId="4075FBAB" w:rsidR="00801DEB" w:rsidRPr="0012568E" w:rsidRDefault="00FF5738" w:rsidP="00847073">
      <w:pPr>
        <w:tabs>
          <w:tab w:val="left" w:pos="3807"/>
        </w:tabs>
        <w:jc w:val="both"/>
        <w:rPr>
          <w:b/>
          <w:bCs/>
          <w:u w:val="single"/>
        </w:rPr>
      </w:pPr>
      <w:r w:rsidRPr="0012568E">
        <w:rPr>
          <w:b/>
          <w:bCs/>
          <w:u w:val="single"/>
        </w:rPr>
        <w:t>2</w:t>
      </w:r>
      <w:r w:rsidR="00D31901" w:rsidRPr="0012568E">
        <w:rPr>
          <w:b/>
          <w:bCs/>
          <w:u w:val="single"/>
        </w:rPr>
        <w:t xml:space="preserve">.0 </w:t>
      </w:r>
      <w:r w:rsidR="0092198C" w:rsidRPr="0012568E">
        <w:rPr>
          <w:b/>
          <w:bCs/>
          <w:u w:val="single"/>
        </w:rPr>
        <w:t>Facilities and asset management</w:t>
      </w:r>
    </w:p>
    <w:p w14:paraId="5BD6F94C" w14:textId="59400980" w:rsidR="00D31901" w:rsidRDefault="00D31901" w:rsidP="00847073">
      <w:pPr>
        <w:tabs>
          <w:tab w:val="left" w:pos="3807"/>
        </w:tabs>
        <w:jc w:val="both"/>
        <w:rPr>
          <w:u w:val="single"/>
        </w:rPr>
      </w:pPr>
    </w:p>
    <w:p w14:paraId="08B95BBB" w14:textId="2E3D695D" w:rsidR="00D31901" w:rsidRPr="00D31901" w:rsidRDefault="00D31901" w:rsidP="00847073">
      <w:pPr>
        <w:tabs>
          <w:tab w:val="left" w:pos="3807"/>
        </w:tabs>
        <w:jc w:val="both"/>
      </w:pPr>
      <w:r>
        <w:t>Within a building</w:t>
      </w:r>
      <w:r w:rsidR="00EF1696">
        <w:t>,</w:t>
      </w:r>
      <w:r>
        <w:t xml:space="preserve"> its utilities will have a limited lifespan</w:t>
      </w:r>
      <w:r w:rsidR="00EF1696">
        <w:t>;</w:t>
      </w:r>
      <w:r>
        <w:t xml:space="preserve"> the value of these utilities will fluctuate during its time. Asset management has been developed to help obtain maximum value for its assets, finding the right balance between cost optimisation, performance </w:t>
      </w:r>
      <w:r w:rsidR="00FF5738">
        <w:t>improvement</w:t>
      </w:r>
      <w:r>
        <w:t xml:space="preserve"> and risk reduction.</w:t>
      </w:r>
      <w:r w:rsidR="00FF5738">
        <w:t xml:space="preserve"> </w:t>
      </w:r>
    </w:p>
    <w:p w14:paraId="278C57E4" w14:textId="5FE49C0E" w:rsidR="00E842CF" w:rsidRDefault="00E842CF" w:rsidP="00847073">
      <w:pPr>
        <w:tabs>
          <w:tab w:val="left" w:pos="3807"/>
        </w:tabs>
        <w:jc w:val="both"/>
      </w:pPr>
    </w:p>
    <w:p w14:paraId="6043A644" w14:textId="471DD9AE" w:rsidR="0040783C" w:rsidRDefault="0040783C" w:rsidP="00847073">
      <w:pPr>
        <w:tabs>
          <w:tab w:val="left" w:pos="3807"/>
        </w:tabs>
        <w:jc w:val="both"/>
      </w:pPr>
      <w:r>
        <w:t xml:space="preserve">The main benefits of </w:t>
      </w:r>
      <w:r w:rsidR="00B00C36">
        <w:t xml:space="preserve">an </w:t>
      </w:r>
      <w:r>
        <w:t xml:space="preserve">efficient and effective </w:t>
      </w:r>
      <w:r w:rsidR="00A36B53">
        <w:t>Planned Preventative Maintenance</w:t>
      </w:r>
      <w:r>
        <w:t>:</w:t>
      </w:r>
    </w:p>
    <w:p w14:paraId="02EA7A7D" w14:textId="7869CB39" w:rsidR="0040783C" w:rsidRDefault="0040783C" w:rsidP="00847073">
      <w:pPr>
        <w:tabs>
          <w:tab w:val="left" w:pos="3807"/>
        </w:tabs>
        <w:jc w:val="both"/>
      </w:pPr>
    </w:p>
    <w:p w14:paraId="78E7847C" w14:textId="1E6DFC39" w:rsidR="0040783C" w:rsidRDefault="0040783C" w:rsidP="00847073">
      <w:pPr>
        <w:pStyle w:val="ListParagraph"/>
        <w:numPr>
          <w:ilvl w:val="0"/>
          <w:numId w:val="4"/>
        </w:numPr>
        <w:tabs>
          <w:tab w:val="left" w:pos="3807"/>
        </w:tabs>
        <w:jc w:val="both"/>
      </w:pPr>
      <w:r>
        <w:t>Accurate and Accessible Asset Register. This will help better understand the asset life cycle process and maximise operations.</w:t>
      </w:r>
    </w:p>
    <w:p w14:paraId="7C71E0A8" w14:textId="1187F0CE" w:rsidR="0040783C" w:rsidRDefault="0040783C" w:rsidP="00847073">
      <w:pPr>
        <w:pStyle w:val="ListParagraph"/>
        <w:numPr>
          <w:ilvl w:val="0"/>
          <w:numId w:val="4"/>
        </w:numPr>
        <w:tabs>
          <w:tab w:val="left" w:pos="3807"/>
        </w:tabs>
        <w:jc w:val="both"/>
      </w:pPr>
      <w:r>
        <w:t>Tracking and recording an asset</w:t>
      </w:r>
      <w:r w:rsidR="00EF1696">
        <w:t>’</w:t>
      </w:r>
      <w:r>
        <w:t xml:space="preserve">s life cycle, this will help </w:t>
      </w:r>
      <w:r w:rsidR="00EF1696">
        <w:t xml:space="preserve">to </w:t>
      </w:r>
      <w:r>
        <w:t>determine when an asset will roughly need maintenance or repair/replacement, these can be planned for in advance to minimise risk of unplanned downtime.</w:t>
      </w:r>
    </w:p>
    <w:p w14:paraId="2F7190EE" w14:textId="1D90049A" w:rsidR="0040783C" w:rsidRDefault="0040783C" w:rsidP="00847073">
      <w:pPr>
        <w:pStyle w:val="ListParagraph"/>
        <w:numPr>
          <w:ilvl w:val="0"/>
          <w:numId w:val="4"/>
        </w:numPr>
        <w:tabs>
          <w:tab w:val="left" w:pos="3807"/>
        </w:tabs>
        <w:jc w:val="both"/>
      </w:pPr>
      <w:r>
        <w:t>Forecasting costs and budget tracking</w:t>
      </w:r>
      <w:r w:rsidR="006B01E6">
        <w:t>.</w:t>
      </w:r>
    </w:p>
    <w:p w14:paraId="390D4A42" w14:textId="4A28C7FB" w:rsidR="006B01E6" w:rsidRDefault="006B01E6" w:rsidP="00847073">
      <w:pPr>
        <w:pStyle w:val="ListParagraph"/>
        <w:numPr>
          <w:ilvl w:val="0"/>
          <w:numId w:val="4"/>
        </w:numPr>
        <w:tabs>
          <w:tab w:val="left" w:pos="3807"/>
        </w:tabs>
        <w:jc w:val="both"/>
      </w:pPr>
      <w:r>
        <w:t>Maintaining and having a longer life span of the building fabric and elements.</w:t>
      </w:r>
    </w:p>
    <w:p w14:paraId="198CBC1B" w14:textId="4B446CC9" w:rsidR="00A36B53" w:rsidRDefault="00A36B53" w:rsidP="00847073">
      <w:pPr>
        <w:pStyle w:val="ListParagraph"/>
        <w:numPr>
          <w:ilvl w:val="0"/>
          <w:numId w:val="4"/>
        </w:numPr>
        <w:tabs>
          <w:tab w:val="left" w:pos="3807"/>
        </w:tabs>
        <w:jc w:val="both"/>
      </w:pPr>
      <w:r>
        <w:t>Reduce overhead costs.</w:t>
      </w:r>
    </w:p>
    <w:p w14:paraId="1B0E2580" w14:textId="2DD0F0F1" w:rsidR="00A36B53" w:rsidRDefault="00A36B53" w:rsidP="00847073">
      <w:pPr>
        <w:pStyle w:val="ListParagraph"/>
        <w:numPr>
          <w:ilvl w:val="0"/>
          <w:numId w:val="4"/>
        </w:numPr>
        <w:tabs>
          <w:tab w:val="left" w:pos="3807"/>
        </w:tabs>
        <w:jc w:val="both"/>
      </w:pPr>
      <w:r>
        <w:t>Improved equipment life.</w:t>
      </w:r>
    </w:p>
    <w:p w14:paraId="43B8199A" w14:textId="48566D90" w:rsidR="00A36B53" w:rsidRDefault="00A36B53" w:rsidP="00847073">
      <w:pPr>
        <w:pStyle w:val="ListParagraph"/>
        <w:numPr>
          <w:ilvl w:val="0"/>
          <w:numId w:val="4"/>
        </w:numPr>
        <w:tabs>
          <w:tab w:val="left" w:pos="3807"/>
        </w:tabs>
        <w:jc w:val="both"/>
      </w:pPr>
      <w:r>
        <w:t>Decreased equipment downtime.</w:t>
      </w:r>
    </w:p>
    <w:p w14:paraId="36B5F71E" w14:textId="1F279A62" w:rsidR="00A36B53" w:rsidRDefault="00A36B53" w:rsidP="00847073">
      <w:pPr>
        <w:pStyle w:val="ListParagraph"/>
        <w:numPr>
          <w:ilvl w:val="0"/>
          <w:numId w:val="4"/>
        </w:numPr>
        <w:tabs>
          <w:tab w:val="left" w:pos="3807"/>
        </w:tabs>
        <w:jc w:val="both"/>
      </w:pPr>
      <w:r>
        <w:t>Improved safety.</w:t>
      </w:r>
    </w:p>
    <w:p w14:paraId="4D5A7226" w14:textId="337B4A12" w:rsidR="00A36B53" w:rsidRDefault="00A36B53" w:rsidP="00847073">
      <w:pPr>
        <w:pStyle w:val="ListParagraph"/>
        <w:numPr>
          <w:ilvl w:val="0"/>
          <w:numId w:val="4"/>
        </w:numPr>
        <w:tabs>
          <w:tab w:val="left" w:pos="3807"/>
        </w:tabs>
        <w:jc w:val="both"/>
      </w:pPr>
      <w:r>
        <w:t>Prevention of large-scale repairs.</w:t>
      </w:r>
    </w:p>
    <w:p w14:paraId="46C109E7" w14:textId="036ACB94" w:rsidR="00A36B53" w:rsidRDefault="00A36B53" w:rsidP="00847073">
      <w:pPr>
        <w:tabs>
          <w:tab w:val="left" w:pos="3807"/>
        </w:tabs>
        <w:jc w:val="both"/>
      </w:pPr>
    </w:p>
    <w:p w14:paraId="3310A1BE" w14:textId="2B7F70F2" w:rsidR="00A36B53" w:rsidRDefault="00A36B53" w:rsidP="00847073">
      <w:pPr>
        <w:tabs>
          <w:tab w:val="left" w:pos="3807"/>
        </w:tabs>
        <w:jc w:val="both"/>
      </w:pPr>
      <w:r>
        <w:t>Disadvantages o</w:t>
      </w:r>
      <w:r w:rsidR="00EF1696">
        <w:t>f</w:t>
      </w:r>
      <w:r>
        <w:t xml:space="preserve"> Planned Preventative Maintenance</w:t>
      </w:r>
      <w:r w:rsidR="00EF1696">
        <w:t>:</w:t>
      </w:r>
    </w:p>
    <w:p w14:paraId="7CA9CF03" w14:textId="1977A013" w:rsidR="00A36B53" w:rsidRDefault="00A36B53" w:rsidP="00847073">
      <w:pPr>
        <w:tabs>
          <w:tab w:val="left" w:pos="3807"/>
        </w:tabs>
        <w:jc w:val="both"/>
      </w:pPr>
    </w:p>
    <w:p w14:paraId="1D44C7A8" w14:textId="0C0C1C4C" w:rsidR="00A36B53" w:rsidRDefault="00A36B53" w:rsidP="00847073">
      <w:pPr>
        <w:pStyle w:val="ListParagraph"/>
        <w:numPr>
          <w:ilvl w:val="0"/>
          <w:numId w:val="11"/>
        </w:numPr>
        <w:tabs>
          <w:tab w:val="left" w:pos="3807"/>
        </w:tabs>
        <w:jc w:val="both"/>
      </w:pPr>
      <w:r>
        <w:t>Initial cost/investment of surveys/schedules</w:t>
      </w:r>
      <w:r w:rsidR="008F2AA1">
        <w:t>/modern technologies</w:t>
      </w:r>
      <w:r>
        <w:t>.</w:t>
      </w:r>
    </w:p>
    <w:p w14:paraId="36D124BF" w14:textId="622DACB0" w:rsidR="00A36B53" w:rsidRDefault="00A36B53" w:rsidP="00847073">
      <w:pPr>
        <w:pStyle w:val="ListParagraph"/>
        <w:numPr>
          <w:ilvl w:val="0"/>
          <w:numId w:val="11"/>
        </w:numPr>
        <w:tabs>
          <w:tab w:val="left" w:pos="3807"/>
        </w:tabs>
        <w:jc w:val="both"/>
      </w:pPr>
      <w:r>
        <w:t>Over maintained / no issues with building resulting in wasted money.</w:t>
      </w:r>
    </w:p>
    <w:p w14:paraId="0D46C717" w14:textId="57D6D0DF" w:rsidR="00A36B53" w:rsidRDefault="00A36B53" w:rsidP="00847073">
      <w:pPr>
        <w:pStyle w:val="ListParagraph"/>
        <w:numPr>
          <w:ilvl w:val="0"/>
          <w:numId w:val="11"/>
        </w:numPr>
        <w:tabs>
          <w:tab w:val="left" w:pos="3807"/>
        </w:tabs>
        <w:jc w:val="both"/>
      </w:pPr>
      <w:r>
        <w:t>Failures still occur even after PPM plan has been carried out.</w:t>
      </w:r>
    </w:p>
    <w:p w14:paraId="0C4C68EB" w14:textId="7C2361B9" w:rsidR="0040783C" w:rsidRDefault="0040783C" w:rsidP="00847073">
      <w:pPr>
        <w:tabs>
          <w:tab w:val="left" w:pos="3807"/>
        </w:tabs>
        <w:jc w:val="both"/>
      </w:pPr>
    </w:p>
    <w:p w14:paraId="6275FE4F" w14:textId="77777777" w:rsidR="00AF3D54" w:rsidRDefault="00EF1696" w:rsidP="00847073">
      <w:pPr>
        <w:tabs>
          <w:tab w:val="left" w:pos="3807"/>
        </w:tabs>
        <w:jc w:val="both"/>
      </w:pPr>
      <w:sdt>
        <w:sdtPr>
          <w:id w:val="246161398"/>
          <w:citation/>
        </w:sdtPr>
        <w:sdtContent>
          <w:r w:rsidR="00916DF7">
            <w:fldChar w:fldCharType="begin"/>
          </w:r>
          <w:r w:rsidR="00916DF7">
            <w:instrText xml:space="preserve"> CITATION B3820 \l 2057 </w:instrText>
          </w:r>
          <w:r w:rsidR="00916DF7">
            <w:fldChar w:fldCharType="separate"/>
          </w:r>
          <w:r w:rsidR="004E0308" w:rsidRPr="004E0308">
            <w:rPr>
              <w:noProof/>
            </w:rPr>
            <w:t>(B38 Group, 2020)</w:t>
          </w:r>
          <w:r w:rsidR="00916DF7">
            <w:fldChar w:fldCharType="end"/>
          </w:r>
        </w:sdtContent>
      </w:sdt>
      <w:sdt>
        <w:sdtPr>
          <w:id w:val="-939446305"/>
          <w:citation/>
        </w:sdtPr>
        <w:sdtContent>
          <w:r w:rsidR="00916DF7">
            <w:fldChar w:fldCharType="begin"/>
          </w:r>
          <w:r w:rsidR="00916DF7">
            <w:instrText xml:space="preserve"> CITATION ECM21 \l 2057 </w:instrText>
          </w:r>
          <w:r w:rsidR="00916DF7">
            <w:fldChar w:fldCharType="separate"/>
          </w:r>
          <w:r w:rsidR="004E0308">
            <w:rPr>
              <w:noProof/>
            </w:rPr>
            <w:t xml:space="preserve"> </w:t>
          </w:r>
          <w:r w:rsidR="004E0308" w:rsidRPr="004E0308">
            <w:rPr>
              <w:noProof/>
            </w:rPr>
            <w:t>(ECMS Ltd, 2021)</w:t>
          </w:r>
          <w:r w:rsidR="00916DF7">
            <w:fldChar w:fldCharType="end"/>
          </w:r>
        </w:sdtContent>
      </w:sdt>
    </w:p>
    <w:p w14:paraId="0589434A" w14:textId="7958E5D4" w:rsidR="006B01E6" w:rsidRPr="00AF3D54" w:rsidRDefault="00531324" w:rsidP="00847073">
      <w:pPr>
        <w:tabs>
          <w:tab w:val="left" w:pos="3807"/>
        </w:tabs>
        <w:jc w:val="both"/>
      </w:pPr>
      <w:r>
        <w:rPr>
          <w:b/>
          <w:bCs/>
          <w:u w:val="single"/>
        </w:rPr>
        <w:lastRenderedPageBreak/>
        <w:t xml:space="preserve">3.0 </w:t>
      </w:r>
      <w:r w:rsidR="006B01E6">
        <w:rPr>
          <w:b/>
          <w:bCs/>
          <w:u w:val="single"/>
        </w:rPr>
        <w:t>Task One</w:t>
      </w:r>
    </w:p>
    <w:p w14:paraId="51EE1F85" w14:textId="373C218F" w:rsidR="00A12395" w:rsidRDefault="00A12395" w:rsidP="00847073">
      <w:pPr>
        <w:tabs>
          <w:tab w:val="left" w:pos="3807"/>
        </w:tabs>
        <w:jc w:val="both"/>
        <w:rPr>
          <w:b/>
          <w:bCs/>
          <w:u w:val="single"/>
        </w:rPr>
      </w:pPr>
    </w:p>
    <w:p w14:paraId="18E0488A" w14:textId="1F8461F7" w:rsidR="00A12395" w:rsidRDefault="00A12395" w:rsidP="00847073">
      <w:pPr>
        <w:tabs>
          <w:tab w:val="left" w:pos="3807"/>
        </w:tabs>
        <w:jc w:val="both"/>
        <w:rPr>
          <w:b/>
          <w:bCs/>
          <w:u w:val="single"/>
        </w:rPr>
      </w:pPr>
      <w:r>
        <w:rPr>
          <w:b/>
          <w:bCs/>
          <w:u w:val="single"/>
        </w:rPr>
        <w:t>Note: Please see attached PDF documents for PPM plan and photographic schedule.</w:t>
      </w:r>
    </w:p>
    <w:p w14:paraId="34AF1660" w14:textId="3BFA2BF4" w:rsidR="008E4FDE" w:rsidRDefault="008E4FDE" w:rsidP="00847073">
      <w:pPr>
        <w:tabs>
          <w:tab w:val="left" w:pos="3807"/>
        </w:tabs>
        <w:jc w:val="both"/>
        <w:rPr>
          <w:b/>
          <w:bCs/>
          <w:u w:val="single"/>
        </w:rPr>
      </w:pPr>
    </w:p>
    <w:p w14:paraId="077509A2" w14:textId="632EB2A7" w:rsidR="008E4FDE" w:rsidRPr="008E4FDE" w:rsidRDefault="008E4FDE" w:rsidP="00847073">
      <w:pPr>
        <w:tabs>
          <w:tab w:val="left" w:pos="3807"/>
        </w:tabs>
        <w:jc w:val="both"/>
      </w:pPr>
      <w:r w:rsidRPr="008E4FDE">
        <w:t>Two separate templates/style of reports have been produced, case study one is more detailed on defects</w:t>
      </w:r>
      <w:r w:rsidR="00EF1696">
        <w:t>,</w:t>
      </w:r>
      <w:r w:rsidRPr="008E4FDE">
        <w:t xml:space="preserve"> with case study two being more general with costings added</w:t>
      </w:r>
      <w:r>
        <w:t xml:space="preserve">. The roof and rear elevation for case study two </w:t>
      </w:r>
      <w:r w:rsidR="00314E44">
        <w:t>ha</w:t>
      </w:r>
      <w:r w:rsidR="00EF1696">
        <w:t>ve</w:t>
      </w:r>
      <w:r w:rsidR="00314E44">
        <w:t xml:space="preserve"> been</w:t>
      </w:r>
      <w:r>
        <w:t xml:space="preserve"> excluded due to access issues.</w:t>
      </w:r>
    </w:p>
    <w:p w14:paraId="42D23AC4" w14:textId="16253FCE" w:rsidR="007E3F4E" w:rsidRDefault="007E3F4E" w:rsidP="00847073">
      <w:pPr>
        <w:tabs>
          <w:tab w:val="left" w:pos="3807"/>
        </w:tabs>
        <w:jc w:val="both"/>
        <w:rPr>
          <w:b/>
          <w:bCs/>
          <w:u w:val="single"/>
        </w:rPr>
      </w:pPr>
    </w:p>
    <w:p w14:paraId="2E0D8A11" w14:textId="5E64794F" w:rsidR="007E3F4E" w:rsidRDefault="007E3F4E" w:rsidP="00847073">
      <w:pPr>
        <w:tabs>
          <w:tab w:val="left" w:pos="3807"/>
        </w:tabs>
        <w:jc w:val="both"/>
      </w:pPr>
      <w:r>
        <w:t>All repairs stated in the schedules which need immediate works are considered as back log replacement works. The forw</w:t>
      </w:r>
      <w:r w:rsidR="00EF1696">
        <w:t>ard</w:t>
      </w:r>
      <w:r>
        <w:t xml:space="preserve"> maintenance plans should be followed up yearly and reviewed.</w:t>
      </w:r>
      <w:sdt>
        <w:sdtPr>
          <w:id w:val="-316725579"/>
          <w:citation/>
        </w:sdtPr>
        <w:sdtContent>
          <w:r w:rsidR="00067BA0">
            <w:fldChar w:fldCharType="begin"/>
          </w:r>
          <w:r w:rsidR="00067BA0">
            <w:instrText xml:space="preserve"> CITATION Rya21 \l 2057 </w:instrText>
          </w:r>
          <w:r w:rsidR="00067BA0">
            <w:fldChar w:fldCharType="separate"/>
          </w:r>
          <w:r w:rsidR="004E0308">
            <w:rPr>
              <w:noProof/>
            </w:rPr>
            <w:t xml:space="preserve"> </w:t>
          </w:r>
          <w:r w:rsidR="004E0308" w:rsidRPr="004E0308">
            <w:rPr>
              <w:noProof/>
            </w:rPr>
            <w:t>(Williams, 2021)</w:t>
          </w:r>
          <w:r w:rsidR="00067BA0">
            <w:fldChar w:fldCharType="end"/>
          </w:r>
        </w:sdtContent>
      </w:sdt>
      <w:sdt>
        <w:sdtPr>
          <w:id w:val="-171723181"/>
          <w:citation/>
        </w:sdtPr>
        <w:sdtContent>
          <w:r w:rsidR="001C4DA0">
            <w:fldChar w:fldCharType="begin"/>
          </w:r>
          <w:r w:rsidR="001C4DA0">
            <w:instrText xml:space="preserve"> CITATION Cop212 \l 2057 </w:instrText>
          </w:r>
          <w:r w:rsidR="001C4DA0">
            <w:fldChar w:fldCharType="separate"/>
          </w:r>
          <w:r w:rsidR="004E0308">
            <w:rPr>
              <w:noProof/>
            </w:rPr>
            <w:t xml:space="preserve"> </w:t>
          </w:r>
          <w:r w:rsidR="004E0308" w:rsidRPr="004E0308">
            <w:rPr>
              <w:noProof/>
            </w:rPr>
            <w:t>(Copper Seed Ltd, n.d.)</w:t>
          </w:r>
          <w:r w:rsidR="001C4DA0">
            <w:fldChar w:fldCharType="end"/>
          </w:r>
        </w:sdtContent>
      </w:sdt>
      <w:sdt>
        <w:sdtPr>
          <w:id w:val="1655113329"/>
          <w:citation/>
        </w:sdtPr>
        <w:sdtContent>
          <w:r w:rsidR="001C4DA0">
            <w:fldChar w:fldCharType="begin"/>
          </w:r>
          <w:r w:rsidR="001C4DA0">
            <w:instrText xml:space="preserve"> CITATION Upk21 \l 2057 </w:instrText>
          </w:r>
          <w:r w:rsidR="001C4DA0">
            <w:fldChar w:fldCharType="separate"/>
          </w:r>
          <w:r w:rsidR="004E0308">
            <w:rPr>
              <w:noProof/>
            </w:rPr>
            <w:t xml:space="preserve"> </w:t>
          </w:r>
          <w:r w:rsidR="004E0308" w:rsidRPr="004E0308">
            <w:rPr>
              <w:noProof/>
            </w:rPr>
            <w:t>(Upkeep Maintenance Management, 2021)</w:t>
          </w:r>
          <w:r w:rsidR="001C4DA0">
            <w:fldChar w:fldCharType="end"/>
          </w:r>
        </w:sdtContent>
      </w:sdt>
    </w:p>
    <w:p w14:paraId="4470CBE6" w14:textId="364B0DC6" w:rsidR="007E3F4E" w:rsidRDefault="007E3F4E" w:rsidP="00847073">
      <w:pPr>
        <w:tabs>
          <w:tab w:val="left" w:pos="3807"/>
        </w:tabs>
        <w:jc w:val="both"/>
      </w:pPr>
    </w:p>
    <w:p w14:paraId="785C28E3" w14:textId="6BB6DDE6" w:rsidR="007E3F4E" w:rsidRDefault="007E3F4E" w:rsidP="00847073">
      <w:pPr>
        <w:tabs>
          <w:tab w:val="left" w:pos="3807"/>
        </w:tabs>
        <w:jc w:val="both"/>
      </w:pPr>
      <w:r>
        <w:t>No previous maintenance works or schedules have been obtained from either building. The use of knowing and having these maintenance reports and previous schedules are that previous defects are known and can be closely looked at and reviewed. Dates of annual servicing can be obtained. Any program of future works can be reviewed, monitored and updated accordingly.</w:t>
      </w:r>
      <w:sdt>
        <w:sdtPr>
          <w:id w:val="1465308575"/>
          <w:citation/>
        </w:sdtPr>
        <w:sdtContent>
          <w:r w:rsidR="00067BA0">
            <w:fldChar w:fldCharType="begin"/>
          </w:r>
          <w:r w:rsidR="00067BA0">
            <w:instrText xml:space="preserve"> CITATION Rya21 \l 2057 </w:instrText>
          </w:r>
          <w:r w:rsidR="00067BA0">
            <w:fldChar w:fldCharType="separate"/>
          </w:r>
          <w:r w:rsidR="004E0308">
            <w:rPr>
              <w:noProof/>
            </w:rPr>
            <w:t xml:space="preserve"> </w:t>
          </w:r>
          <w:r w:rsidR="004E0308" w:rsidRPr="004E0308">
            <w:rPr>
              <w:noProof/>
            </w:rPr>
            <w:t>(Williams, 2021)</w:t>
          </w:r>
          <w:r w:rsidR="00067BA0">
            <w:fldChar w:fldCharType="end"/>
          </w:r>
        </w:sdtContent>
      </w:sdt>
    </w:p>
    <w:p w14:paraId="441E8CDD" w14:textId="630EC0CA" w:rsidR="007E3F4E" w:rsidRDefault="007E3F4E" w:rsidP="00847073">
      <w:pPr>
        <w:tabs>
          <w:tab w:val="left" w:pos="3807"/>
        </w:tabs>
        <w:jc w:val="both"/>
      </w:pPr>
    </w:p>
    <w:p w14:paraId="480702AA" w14:textId="7BB3A222" w:rsidR="007E3F4E" w:rsidRDefault="007E3F4E" w:rsidP="00847073">
      <w:pPr>
        <w:tabs>
          <w:tab w:val="left" w:pos="3807"/>
        </w:tabs>
        <w:jc w:val="both"/>
      </w:pPr>
      <w:r>
        <w:t>For this type of maintenance plan</w:t>
      </w:r>
      <w:r w:rsidR="00EF1696">
        <w:t>,</w:t>
      </w:r>
      <w:r>
        <w:t xml:space="preserve"> the company/surveyor will</w:t>
      </w:r>
      <w:r w:rsidR="00EF1696">
        <w:t xml:space="preserve"> generally</w:t>
      </w:r>
      <w:r>
        <w:t xml:space="preserve"> liaise with the client/building manager and talk through what their current processes are in terms of Planned </w:t>
      </w:r>
      <w:r w:rsidR="00EF1696">
        <w:t>P</w:t>
      </w:r>
      <w:r>
        <w:t xml:space="preserve">reventative </w:t>
      </w:r>
      <w:r w:rsidR="00EF1696">
        <w:t>M</w:t>
      </w:r>
      <w:r>
        <w:t>aintenance</w:t>
      </w:r>
      <w:r w:rsidR="00067BA0">
        <w:t xml:space="preserve"> </w:t>
      </w:r>
      <w:r>
        <w:t>(PPM). They will obtain a brief picture of previous works and refurb completed.</w:t>
      </w:r>
      <w:r w:rsidR="00067BA0">
        <w:t xml:space="preserve"> This</w:t>
      </w:r>
      <w:r w:rsidR="00EF1696">
        <w:t>,</w:t>
      </w:r>
      <w:r w:rsidR="00067BA0">
        <w:t xml:space="preserve"> in turn</w:t>
      </w:r>
      <w:r w:rsidR="00EF1696">
        <w:t>,</w:t>
      </w:r>
      <w:r w:rsidR="00067BA0">
        <w:t xml:space="preserve"> will give a brief estimate of installation dates, programme of future works and current known defects to base the for</w:t>
      </w:r>
      <w:r w:rsidR="00EF1696">
        <w:t>war</w:t>
      </w:r>
      <w:r w:rsidR="00067BA0">
        <w:t xml:space="preserve">d maintenance plan on. </w:t>
      </w:r>
      <w:sdt>
        <w:sdtPr>
          <w:id w:val="-1569800381"/>
          <w:citation/>
        </w:sdtPr>
        <w:sdtContent>
          <w:r w:rsidR="00067BA0">
            <w:fldChar w:fldCharType="begin"/>
          </w:r>
          <w:r w:rsidR="00067BA0">
            <w:instrText xml:space="preserve"> CITATION Rya21 \l 2057 </w:instrText>
          </w:r>
          <w:r w:rsidR="00067BA0">
            <w:fldChar w:fldCharType="separate"/>
          </w:r>
          <w:r w:rsidR="004E0308" w:rsidRPr="004E0308">
            <w:rPr>
              <w:noProof/>
            </w:rPr>
            <w:t>(Williams, 2021)</w:t>
          </w:r>
          <w:r w:rsidR="00067BA0">
            <w:fldChar w:fldCharType="end"/>
          </w:r>
        </w:sdtContent>
      </w:sdt>
    </w:p>
    <w:p w14:paraId="49626C37" w14:textId="5FDE5936" w:rsidR="006652D6" w:rsidRDefault="006652D6" w:rsidP="00847073">
      <w:pPr>
        <w:tabs>
          <w:tab w:val="left" w:pos="3807"/>
        </w:tabs>
        <w:jc w:val="both"/>
      </w:pPr>
    </w:p>
    <w:p w14:paraId="66C22EE2" w14:textId="58479569" w:rsidR="006652D6" w:rsidRDefault="006652D6" w:rsidP="00847073">
      <w:pPr>
        <w:tabs>
          <w:tab w:val="left" w:pos="3807"/>
        </w:tabs>
        <w:jc w:val="both"/>
      </w:pPr>
      <w:r>
        <w:t xml:space="preserve">Reactive maintenance is not included within the report, although reactive maintenance can be accounted for and discussed if the client requires it. Reactive maintenance is generally </w:t>
      </w:r>
      <w:r w:rsidR="00EF1696">
        <w:t xml:space="preserve">the </w:t>
      </w:r>
      <w:r>
        <w:t xml:space="preserve">issues that you can’t foresee happening, these are unexpected faults and damages </w:t>
      </w:r>
      <w:r w:rsidR="00EF1696">
        <w:t>which</w:t>
      </w:r>
      <w:r>
        <w:t xml:space="preserve"> typically are not expected to happen so soon.</w:t>
      </w:r>
      <w:sdt>
        <w:sdtPr>
          <w:id w:val="1609320685"/>
          <w:citation/>
        </w:sdtPr>
        <w:sdtContent>
          <w:r w:rsidR="001C4DA0">
            <w:fldChar w:fldCharType="begin"/>
          </w:r>
          <w:r w:rsidR="001C4DA0">
            <w:instrText xml:space="preserve"> CITATION Cre201 \l 2057 </w:instrText>
          </w:r>
          <w:r w:rsidR="001C4DA0">
            <w:fldChar w:fldCharType="separate"/>
          </w:r>
          <w:r w:rsidR="004E0308">
            <w:rPr>
              <w:noProof/>
            </w:rPr>
            <w:t xml:space="preserve"> </w:t>
          </w:r>
          <w:r w:rsidR="004E0308" w:rsidRPr="004E0308">
            <w:rPr>
              <w:noProof/>
            </w:rPr>
            <w:t>(Crestel projects, 2020)</w:t>
          </w:r>
          <w:r w:rsidR="001C4DA0">
            <w:fldChar w:fldCharType="end"/>
          </w:r>
        </w:sdtContent>
      </w:sdt>
    </w:p>
    <w:p w14:paraId="428D7D60" w14:textId="77777777" w:rsidR="006652D6" w:rsidRDefault="006652D6" w:rsidP="00847073">
      <w:pPr>
        <w:tabs>
          <w:tab w:val="left" w:pos="3807"/>
        </w:tabs>
        <w:jc w:val="both"/>
      </w:pPr>
    </w:p>
    <w:p w14:paraId="490FAD95" w14:textId="3EE5418B" w:rsidR="006652D6" w:rsidRDefault="006652D6" w:rsidP="00847073">
      <w:pPr>
        <w:tabs>
          <w:tab w:val="left" w:pos="3807"/>
        </w:tabs>
        <w:jc w:val="both"/>
      </w:pPr>
      <w:r>
        <w:t xml:space="preserve">Statutory compliance such as asbestos register, Cause of </w:t>
      </w:r>
      <w:r w:rsidR="00BA1F94">
        <w:t>S</w:t>
      </w:r>
      <w:r>
        <w:t xml:space="preserve">ubstances </w:t>
      </w:r>
      <w:r w:rsidR="00BA1F94">
        <w:t>H</w:t>
      </w:r>
      <w:r>
        <w:t xml:space="preserve">azardous to </w:t>
      </w:r>
      <w:r w:rsidR="00BA1F94">
        <w:t>H</w:t>
      </w:r>
      <w:r>
        <w:t xml:space="preserve">ealth (COSHH), Disability </w:t>
      </w:r>
      <w:r w:rsidR="00BA1F94">
        <w:t>D</w:t>
      </w:r>
      <w:r>
        <w:t>iscrimination Act (DDA), planning and building regulations approval for any future works have been mentioned</w:t>
      </w:r>
      <w:r w:rsidR="00BA1F94">
        <w:t>.</w:t>
      </w:r>
      <w:r>
        <w:t xml:space="preserve"> </w:t>
      </w:r>
      <w:r w:rsidR="00BA1F94">
        <w:t>I</w:t>
      </w:r>
      <w:r>
        <w:t>t is beneficial to have a separate survey looking specifically at the DDA compliance, COSHH</w:t>
      </w:r>
      <w:r w:rsidR="00BA1F94">
        <w:t>,</w:t>
      </w:r>
      <w:r>
        <w:t xml:space="preserve"> as well as a schedule of works for future maintenance, remedial works or repairs going ahead.</w:t>
      </w:r>
      <w:sdt>
        <w:sdtPr>
          <w:id w:val="-1853089688"/>
          <w:citation/>
        </w:sdtPr>
        <w:sdtContent>
          <w:r w:rsidR="00702D6D">
            <w:fldChar w:fldCharType="begin"/>
          </w:r>
          <w:r w:rsidR="00702D6D">
            <w:instrText xml:space="preserve"> CITATION And \l 2057 </w:instrText>
          </w:r>
          <w:r w:rsidR="00702D6D">
            <w:fldChar w:fldCharType="separate"/>
          </w:r>
          <w:r w:rsidR="004E0308">
            <w:rPr>
              <w:noProof/>
            </w:rPr>
            <w:t xml:space="preserve"> </w:t>
          </w:r>
          <w:r w:rsidR="004E0308" w:rsidRPr="004E0308">
            <w:rPr>
              <w:noProof/>
            </w:rPr>
            <w:t>(Tagg, n.d.)</w:t>
          </w:r>
          <w:r w:rsidR="00702D6D">
            <w:fldChar w:fldCharType="end"/>
          </w:r>
        </w:sdtContent>
      </w:sdt>
      <w:sdt>
        <w:sdtPr>
          <w:id w:val="-330070433"/>
          <w:citation/>
        </w:sdtPr>
        <w:sdtContent>
          <w:r w:rsidR="001C4DA0">
            <w:fldChar w:fldCharType="begin"/>
          </w:r>
          <w:r w:rsidR="001C4DA0">
            <w:instrText xml:space="preserve"> CITATION Tes21 \l 2057 </w:instrText>
          </w:r>
          <w:r w:rsidR="001C4DA0">
            <w:fldChar w:fldCharType="separate"/>
          </w:r>
          <w:r w:rsidR="004E0308">
            <w:rPr>
              <w:noProof/>
            </w:rPr>
            <w:t xml:space="preserve"> </w:t>
          </w:r>
          <w:r w:rsidR="004E0308" w:rsidRPr="004E0308">
            <w:rPr>
              <w:noProof/>
            </w:rPr>
            <w:t>(Test partners, n.d.)</w:t>
          </w:r>
          <w:r w:rsidR="001C4DA0">
            <w:fldChar w:fldCharType="end"/>
          </w:r>
        </w:sdtContent>
      </w:sdt>
    </w:p>
    <w:p w14:paraId="41E3366C" w14:textId="44AB947E" w:rsidR="00F026B3" w:rsidRDefault="00F026B3" w:rsidP="00847073">
      <w:pPr>
        <w:tabs>
          <w:tab w:val="left" w:pos="3807"/>
        </w:tabs>
        <w:jc w:val="both"/>
      </w:pPr>
    </w:p>
    <w:p w14:paraId="056C75A7" w14:textId="506AEBAE" w:rsidR="00F026B3" w:rsidRDefault="00F026B3" w:rsidP="00847073">
      <w:pPr>
        <w:tabs>
          <w:tab w:val="left" w:pos="3807"/>
        </w:tabs>
        <w:jc w:val="both"/>
      </w:pPr>
      <w:r>
        <w:t xml:space="preserve">After reviewing Forge Fach it appears the standards for maintenance are </w:t>
      </w:r>
      <w:r w:rsidR="00F401B2">
        <w:t>fair</w:t>
      </w:r>
      <w:r>
        <w:t>, although maintenance is still required across the building</w:t>
      </w:r>
      <w:r w:rsidR="00BA1F94">
        <w:t>,</w:t>
      </w:r>
      <w:r>
        <w:t xml:space="preserve"> it appears they have made some effort to keep the building in a fairly good state. This does not speak for the whole build as remedial works are required especially to the external fabric, rainwater goods and weatherboarding. Although Forge Fach appears to have a maintenance programme in place</w:t>
      </w:r>
      <w:r w:rsidR="00BA1F94">
        <w:t>,</w:t>
      </w:r>
      <w:r>
        <w:t xml:space="preserve"> whether they actually follow through with everything is unknown. As no previous schedule is available it is hard to tell whether the recommendations before have been carried out, or if there were any. Typically, </w:t>
      </w:r>
      <w:r w:rsidR="00470FA7">
        <w:t xml:space="preserve">a </w:t>
      </w:r>
      <w:r>
        <w:t xml:space="preserve">company will push back remedial works </w:t>
      </w:r>
      <w:r w:rsidR="00470FA7">
        <w:t>unless they</w:t>
      </w:r>
      <w:r>
        <w:t xml:space="preserve"> are an extreme priority or a health and safety risk.</w:t>
      </w:r>
      <w:r w:rsidR="00470FA7">
        <w:t xml:space="preserve"> Without fully talking to the estates manager or maintenance staff it is extremely hard to know what maintenance standards they currently uphold.</w:t>
      </w:r>
    </w:p>
    <w:p w14:paraId="701167A6" w14:textId="5C4996FD" w:rsidR="006652D6" w:rsidRDefault="006652D6" w:rsidP="00847073">
      <w:pPr>
        <w:tabs>
          <w:tab w:val="left" w:pos="3807"/>
        </w:tabs>
        <w:jc w:val="both"/>
      </w:pPr>
    </w:p>
    <w:p w14:paraId="3320D5DF" w14:textId="3DC596A9" w:rsidR="00936317" w:rsidRDefault="00F026B3" w:rsidP="00847073">
      <w:pPr>
        <w:tabs>
          <w:tab w:val="left" w:pos="3807"/>
        </w:tabs>
        <w:jc w:val="both"/>
      </w:pPr>
      <w:r>
        <w:lastRenderedPageBreak/>
        <w:t xml:space="preserve">From reviewing </w:t>
      </w:r>
      <w:r w:rsidR="00470FA7">
        <w:t>the Creative bubble,</w:t>
      </w:r>
      <w:r>
        <w:t xml:space="preserve"> it appears no standards for maintenance are being implemented</w:t>
      </w:r>
      <w:r w:rsidR="00470FA7">
        <w:t xml:space="preserve"> or have been for a while</w:t>
      </w:r>
      <w:r w:rsidR="00BA1F94">
        <w:t>. T</w:t>
      </w:r>
      <w:r>
        <w:t xml:space="preserve">he building has been left alone for a period of time </w:t>
      </w:r>
      <w:r w:rsidR="00BA1F94">
        <w:t>during</w:t>
      </w:r>
      <w:r>
        <w:t xml:space="preserve"> which it has deteriorated. There are not any successful implementations of maintenance which have been identified in this building.</w:t>
      </w:r>
      <w:r w:rsidR="001039ED">
        <w:t xml:space="preserve"> A full refurbishment is need</w:t>
      </w:r>
      <w:r w:rsidR="00BA1F94">
        <w:t>ed</w:t>
      </w:r>
      <w:r w:rsidR="001039ED">
        <w:t xml:space="preserve"> to bring the building into an operational and functionable state.</w:t>
      </w:r>
    </w:p>
    <w:p w14:paraId="3C5D6EF2" w14:textId="77777777" w:rsidR="00936317" w:rsidRDefault="00936317" w:rsidP="00847073">
      <w:pPr>
        <w:tabs>
          <w:tab w:val="left" w:pos="3807"/>
        </w:tabs>
        <w:jc w:val="both"/>
      </w:pPr>
    </w:p>
    <w:p w14:paraId="48A64D2F" w14:textId="61470548" w:rsidR="006B01E6" w:rsidRPr="00702D6D" w:rsidRDefault="006B01E6" w:rsidP="00847073">
      <w:pPr>
        <w:tabs>
          <w:tab w:val="left" w:pos="3807"/>
        </w:tabs>
        <w:jc w:val="both"/>
      </w:pPr>
      <w:r w:rsidRPr="00A12395">
        <w:rPr>
          <w:u w:val="single"/>
        </w:rPr>
        <w:t>Case Study one</w:t>
      </w:r>
      <w:r w:rsidR="0056259E">
        <w:rPr>
          <w:u w:val="single"/>
        </w:rPr>
        <w:t xml:space="preserve"> GF only</w:t>
      </w:r>
    </w:p>
    <w:p w14:paraId="438A9530" w14:textId="368A22E9" w:rsidR="00A36B53" w:rsidRDefault="00A36B53" w:rsidP="00847073">
      <w:pPr>
        <w:tabs>
          <w:tab w:val="left" w:pos="3807"/>
        </w:tabs>
        <w:jc w:val="both"/>
      </w:pPr>
    </w:p>
    <w:p w14:paraId="6C6A21A1" w14:textId="545FE636" w:rsidR="00A36B53" w:rsidRDefault="00A36B53" w:rsidP="00847073">
      <w:pPr>
        <w:tabs>
          <w:tab w:val="left" w:pos="3807"/>
        </w:tabs>
        <w:jc w:val="both"/>
      </w:pPr>
      <w:r>
        <w:t xml:space="preserve">Forge </w:t>
      </w:r>
      <w:proofErr w:type="spellStart"/>
      <w:r>
        <w:t>Fach</w:t>
      </w:r>
      <w:proofErr w:type="spellEnd"/>
      <w:r w:rsidR="00BA1F94">
        <w:t>,</w:t>
      </w:r>
      <w:r>
        <w:t xml:space="preserve"> situated in </w:t>
      </w:r>
      <w:proofErr w:type="spellStart"/>
      <w:r>
        <w:t>Clydach</w:t>
      </w:r>
      <w:proofErr w:type="spellEnd"/>
      <w:r w:rsidR="00BA1F94">
        <w:t>,</w:t>
      </w:r>
      <w:r>
        <w:t xml:space="preserve"> is currently an occupied </w:t>
      </w:r>
      <w:r w:rsidR="00310D9F">
        <w:t>community resource centre</w:t>
      </w:r>
      <w:r>
        <w:t>.</w:t>
      </w:r>
      <w:r w:rsidR="00D561A9">
        <w:t xml:space="preserve"> The building is of a steel frame structure with cavity walls. The external façade consists of smooth decorative render, fair faced brick work and timber cladding, solid concrete floors and a single ply membrane roof completes the external envelop. Internally</w:t>
      </w:r>
      <w:r w:rsidR="00BA1F94">
        <w:t>,</w:t>
      </w:r>
      <w:r w:rsidR="00D561A9">
        <w:t xml:space="preserve"> the building has a mixture of plastered and suspended ceilings. </w:t>
      </w:r>
      <w:r w:rsidR="00BA1F94">
        <w:t>There are p</w:t>
      </w:r>
      <w:r w:rsidR="00D561A9">
        <w:t xml:space="preserve">lastered walls throughout the building with ceramic tiles to the WC’s and Kitchens. </w:t>
      </w:r>
      <w:r w:rsidR="00BA1F94">
        <w:t>There is a</w:t>
      </w:r>
      <w:r w:rsidR="00D561A9">
        <w:t xml:space="preserve"> mixture of carpet and vinyl non slip flooring throughout. </w:t>
      </w:r>
      <w:r w:rsidR="00916DF7">
        <w:t xml:space="preserve"> The estate manager was uncontactable on this occasion so only assumptions can be made for this case study. The building will tend to have a schedule of conditions / PPM plan to help maintain and increase the life span of the building’s fabric and items. These schedules and plans will typically be kept on a data base from the company taking on the job. This information will be stored onto a database to help monitor what maintenance needs to be done and when, this helps keep up to date and maximise the life span of the buildings.</w:t>
      </w:r>
    </w:p>
    <w:p w14:paraId="15182F02" w14:textId="5BD00AE2" w:rsidR="00D14D52" w:rsidRDefault="00D14D52" w:rsidP="00847073">
      <w:pPr>
        <w:tabs>
          <w:tab w:val="left" w:pos="3807"/>
        </w:tabs>
        <w:jc w:val="both"/>
      </w:pPr>
    </w:p>
    <w:p w14:paraId="573E71EB" w14:textId="4B192F44" w:rsidR="00D14D52" w:rsidRDefault="00D14D52" w:rsidP="00847073">
      <w:pPr>
        <w:tabs>
          <w:tab w:val="left" w:pos="3807"/>
        </w:tabs>
        <w:jc w:val="both"/>
        <w:rPr>
          <w:u w:val="single"/>
        </w:rPr>
      </w:pPr>
      <w:r w:rsidRPr="00D14D52">
        <w:rPr>
          <w:u w:val="single"/>
        </w:rPr>
        <w:t>Points of interest</w:t>
      </w:r>
    </w:p>
    <w:p w14:paraId="203712FB" w14:textId="7BDFE166" w:rsidR="00D14D52" w:rsidRDefault="00D14D52" w:rsidP="00847073">
      <w:pPr>
        <w:tabs>
          <w:tab w:val="left" w:pos="3807"/>
        </w:tabs>
        <w:jc w:val="both"/>
        <w:rPr>
          <w:u w:val="single"/>
        </w:rPr>
      </w:pPr>
    </w:p>
    <w:p w14:paraId="56D70B6D" w14:textId="584B6F2C" w:rsidR="00D14D52" w:rsidRDefault="00D14D52" w:rsidP="00847073">
      <w:pPr>
        <w:tabs>
          <w:tab w:val="left" w:pos="3807"/>
        </w:tabs>
        <w:jc w:val="both"/>
      </w:pPr>
      <w:r>
        <w:t>Damp to toilet as shown in photos 9 &amp; 10</w:t>
      </w:r>
      <w:r w:rsidR="00D91C1A">
        <w:t xml:space="preserve"> – the restrictions from accessing the rear of the building make it hard to clarify the causes of the damp/leak. It can only be assumed there is an issue with the external wall. Whether the external wall needs re-pointing or re-rendering is unclear and access will need to be provided for further inspection. A cost of £500 has been included to allow for further investigation of damp/leak.</w:t>
      </w:r>
    </w:p>
    <w:p w14:paraId="60F4C160" w14:textId="28AB6A46" w:rsidR="00D91C1A" w:rsidRDefault="00D91C1A" w:rsidP="00847073">
      <w:pPr>
        <w:tabs>
          <w:tab w:val="left" w:pos="3807"/>
        </w:tabs>
        <w:jc w:val="both"/>
      </w:pPr>
    </w:p>
    <w:p w14:paraId="5318D692" w14:textId="0D0F0B9D" w:rsidR="00D91C1A" w:rsidRDefault="00D91C1A" w:rsidP="00847073">
      <w:pPr>
        <w:tabs>
          <w:tab w:val="left" w:pos="3807"/>
        </w:tabs>
        <w:jc w:val="both"/>
      </w:pPr>
      <w:r>
        <w:t>Fire doors – no doors at the inspection date complied with current building regulations. Most doors were solid core, although the excel shows fire/solid core</w:t>
      </w:r>
      <w:r w:rsidR="00BA1F94">
        <w:t>,</w:t>
      </w:r>
      <w:r>
        <w:t xml:space="preserve"> it must be noted none were fire doors and compliant with a 30 minutes resistance, most doors had a threshold over 9mm which also makes them non-compliant. It is highly recommended each door is changed and fitted to comply with current legislation</w:t>
      </w:r>
      <w:r w:rsidR="008358F6">
        <w:t>,</w:t>
      </w:r>
      <w:r>
        <w:t xml:space="preserve"> especially if the building is to be used in the future as a retail outlet or commercial space.</w:t>
      </w:r>
    </w:p>
    <w:p w14:paraId="6A97208C" w14:textId="42C89943" w:rsidR="0056259E" w:rsidRDefault="0056259E" w:rsidP="00847073">
      <w:pPr>
        <w:tabs>
          <w:tab w:val="left" w:pos="3807"/>
        </w:tabs>
        <w:jc w:val="both"/>
      </w:pPr>
    </w:p>
    <w:p w14:paraId="24AC8997" w14:textId="70F5C601" w:rsidR="0056259E" w:rsidRDefault="0056259E" w:rsidP="00847073">
      <w:pPr>
        <w:tabs>
          <w:tab w:val="left" w:pos="3807"/>
        </w:tabs>
        <w:jc w:val="both"/>
      </w:pPr>
      <w:r>
        <w:t>Although it may be seen as some items can be kept as is, it is within the best interest of the organisation to bring this building up to a condition where it can be fully maintained and monitored and not left in a poor state always needing repairs. I</w:t>
      </w:r>
      <w:r w:rsidR="008358F6">
        <w:t>t</w:t>
      </w:r>
      <w:r>
        <w:t xml:space="preserve"> is recommended a full refurbishment </w:t>
      </w:r>
      <w:proofErr w:type="gramStart"/>
      <w:r>
        <w:t>is needed</w:t>
      </w:r>
      <w:r w:rsidR="008358F6">
        <w:t>,</w:t>
      </w:r>
      <w:proofErr w:type="gramEnd"/>
      <w:r>
        <w:t xml:space="preserve"> this will help to not have a mismatch of conditions.</w:t>
      </w:r>
    </w:p>
    <w:p w14:paraId="64D78D80" w14:textId="3C5C4ADB" w:rsidR="0056259E" w:rsidRDefault="0056259E" w:rsidP="00847073">
      <w:pPr>
        <w:tabs>
          <w:tab w:val="left" w:pos="3807"/>
        </w:tabs>
        <w:jc w:val="both"/>
      </w:pPr>
    </w:p>
    <w:p w14:paraId="3BB087DA" w14:textId="77777777" w:rsidR="0056259E" w:rsidRPr="00D14D52" w:rsidRDefault="0056259E" w:rsidP="00847073">
      <w:pPr>
        <w:tabs>
          <w:tab w:val="left" w:pos="3807"/>
        </w:tabs>
        <w:jc w:val="both"/>
      </w:pPr>
    </w:p>
    <w:p w14:paraId="090CA723" w14:textId="4574AD13" w:rsidR="00702D6D" w:rsidRDefault="00702D6D" w:rsidP="00847073">
      <w:pPr>
        <w:tabs>
          <w:tab w:val="left" w:pos="3807"/>
        </w:tabs>
        <w:jc w:val="both"/>
      </w:pPr>
    </w:p>
    <w:p w14:paraId="2820970F" w14:textId="121E59B1" w:rsidR="00702D6D" w:rsidRDefault="00702D6D" w:rsidP="00847073">
      <w:pPr>
        <w:tabs>
          <w:tab w:val="left" w:pos="3807"/>
        </w:tabs>
        <w:jc w:val="both"/>
      </w:pPr>
      <w:r>
        <w:t>Please see excel schedule and photographic schedule for Forge Fach attached as case study one.</w:t>
      </w:r>
    </w:p>
    <w:p w14:paraId="7BEF7337" w14:textId="2C240FD3" w:rsidR="00A21581" w:rsidRDefault="00A21581" w:rsidP="00847073">
      <w:pPr>
        <w:tabs>
          <w:tab w:val="left" w:pos="3807"/>
        </w:tabs>
        <w:jc w:val="both"/>
      </w:pPr>
    </w:p>
    <w:p w14:paraId="7332CF76" w14:textId="3205D9CA" w:rsidR="006B01E6" w:rsidRPr="00A12395" w:rsidRDefault="006B01E6" w:rsidP="00847073">
      <w:pPr>
        <w:tabs>
          <w:tab w:val="left" w:pos="3807"/>
        </w:tabs>
        <w:jc w:val="both"/>
        <w:rPr>
          <w:u w:val="single"/>
        </w:rPr>
      </w:pPr>
      <w:r w:rsidRPr="00A12395">
        <w:rPr>
          <w:u w:val="single"/>
        </w:rPr>
        <w:t>Case Study Two</w:t>
      </w:r>
    </w:p>
    <w:p w14:paraId="2580D98D" w14:textId="5B26AE6B" w:rsidR="006B01E6" w:rsidRDefault="006B01E6" w:rsidP="00847073">
      <w:pPr>
        <w:tabs>
          <w:tab w:val="left" w:pos="3807"/>
        </w:tabs>
        <w:jc w:val="both"/>
      </w:pPr>
    </w:p>
    <w:p w14:paraId="75FE218C" w14:textId="5BDD3C02" w:rsidR="006B01E6" w:rsidRDefault="006B01E6" w:rsidP="00847073">
      <w:pPr>
        <w:tabs>
          <w:tab w:val="left" w:pos="3807"/>
        </w:tabs>
        <w:jc w:val="both"/>
      </w:pPr>
      <w:r>
        <w:t>The creative bubble situated in Swansea town centre is currently unoccupied.</w:t>
      </w:r>
      <w:r w:rsidR="00AF3D54">
        <w:t xml:space="preserve"> The building has large sections of glazing to the ground floor front with a smooth decorative render.</w:t>
      </w:r>
      <w:r w:rsidR="00D14D52">
        <w:t xml:space="preserve"> Internally the building has a mixture of suspended mineral fibre tiles set in a steel grid and plastered ceilings. The walls are plastered throughout the building with a decorative finish. The flooring consists of carpet and vinyl non slip.</w:t>
      </w:r>
      <w:r w:rsidR="00AF3D54">
        <w:t xml:space="preserve"> The rear external elevation and roof were not included in this survey.  </w:t>
      </w:r>
      <w:r>
        <w:t xml:space="preserve"> The building has not been used nor maintained sufficiently as shown by the photographic schedule. </w:t>
      </w:r>
      <w:r w:rsidR="008358F6">
        <w:t xml:space="preserve">It </w:t>
      </w:r>
      <w:r>
        <w:t>is in a poor condition to areas and generally evident it has not been maintained over the years. The building is owned b</w:t>
      </w:r>
      <w:r w:rsidR="00F401B2">
        <w:t>y a large organisation</w:t>
      </w:r>
      <w:r>
        <w:t xml:space="preserve"> but due to being a smaller part of their estates it clearly has not been looked after or reviewed. </w:t>
      </w:r>
    </w:p>
    <w:p w14:paraId="2D039D08" w14:textId="7EAC0628" w:rsidR="006B01E6" w:rsidRDefault="006B01E6" w:rsidP="00847073">
      <w:pPr>
        <w:tabs>
          <w:tab w:val="left" w:pos="3807"/>
        </w:tabs>
        <w:jc w:val="both"/>
      </w:pPr>
    </w:p>
    <w:p w14:paraId="28752CF6" w14:textId="58F0B502" w:rsidR="006B01E6" w:rsidRDefault="006B01E6" w:rsidP="00847073">
      <w:pPr>
        <w:tabs>
          <w:tab w:val="left" w:pos="3807"/>
        </w:tabs>
        <w:jc w:val="both"/>
      </w:pPr>
      <w:r>
        <w:t xml:space="preserve">No contact has been made with the </w:t>
      </w:r>
      <w:r w:rsidR="00A21581">
        <w:t xml:space="preserve">estate manager for a discussion on how the building is currently being managed. It is assumed due to the large amount of buildings the </w:t>
      </w:r>
      <w:r w:rsidR="001039ED">
        <w:t xml:space="preserve">organisation </w:t>
      </w:r>
      <w:r w:rsidR="00E55CBE">
        <w:t>owns</w:t>
      </w:r>
      <w:r w:rsidR="00A21581">
        <w:t xml:space="preserve"> this one has been neglected over the years.</w:t>
      </w:r>
    </w:p>
    <w:p w14:paraId="028E485C" w14:textId="277AA9B2" w:rsidR="0056259E" w:rsidRDefault="0056259E" w:rsidP="00847073">
      <w:pPr>
        <w:tabs>
          <w:tab w:val="left" w:pos="3807"/>
        </w:tabs>
        <w:jc w:val="both"/>
      </w:pPr>
    </w:p>
    <w:p w14:paraId="27CCD4F4" w14:textId="4C5A49CE" w:rsidR="0056259E" w:rsidRDefault="0056259E" w:rsidP="00847073">
      <w:pPr>
        <w:tabs>
          <w:tab w:val="left" w:pos="3807"/>
        </w:tabs>
        <w:jc w:val="both"/>
        <w:rPr>
          <w:u w:val="single"/>
        </w:rPr>
      </w:pPr>
      <w:r w:rsidRPr="0056259E">
        <w:rPr>
          <w:u w:val="single"/>
        </w:rPr>
        <w:t>Points of interest</w:t>
      </w:r>
    </w:p>
    <w:p w14:paraId="3ECE4279" w14:textId="09D8DF3F" w:rsidR="0056259E" w:rsidRDefault="0056259E" w:rsidP="00847073">
      <w:pPr>
        <w:tabs>
          <w:tab w:val="left" w:pos="3807"/>
        </w:tabs>
        <w:jc w:val="both"/>
        <w:rPr>
          <w:u w:val="single"/>
        </w:rPr>
      </w:pPr>
    </w:p>
    <w:p w14:paraId="5FF92BB5" w14:textId="789EC002" w:rsidR="0056259E" w:rsidRDefault="0056259E" w:rsidP="00847073">
      <w:pPr>
        <w:tabs>
          <w:tab w:val="left" w:pos="3807"/>
        </w:tabs>
        <w:jc w:val="both"/>
      </w:pPr>
      <w:r w:rsidRPr="0056259E">
        <w:t xml:space="preserve">Pooling of water </w:t>
      </w:r>
      <w:r>
        <w:t xml:space="preserve">to roof </w:t>
      </w:r>
      <w:r w:rsidR="003A23B8">
        <w:t>–</w:t>
      </w:r>
      <w:r>
        <w:t xml:space="preserve"> </w:t>
      </w:r>
      <w:r w:rsidR="003A23B8">
        <w:t xml:space="preserve">Pooling water is evident at sections of the </w:t>
      </w:r>
      <w:proofErr w:type="gramStart"/>
      <w:r w:rsidR="003A23B8">
        <w:t>roof,</w:t>
      </w:r>
      <w:proofErr w:type="gramEnd"/>
      <w:r w:rsidR="003A23B8">
        <w:t xml:space="preserve"> this is potentially due to the falls not be</w:t>
      </w:r>
      <w:r w:rsidR="008358F6">
        <w:t>ing</w:t>
      </w:r>
      <w:r w:rsidR="003A23B8">
        <w:t xml:space="preserve"> laid correctly. New </w:t>
      </w:r>
      <w:proofErr w:type="spellStart"/>
      <w:r w:rsidR="003A23B8">
        <w:t>fi</w:t>
      </w:r>
      <w:r w:rsidR="008358F6">
        <w:t>r</w:t>
      </w:r>
      <w:r w:rsidR="003A23B8">
        <w:t>rings</w:t>
      </w:r>
      <w:proofErr w:type="spellEnd"/>
      <w:r w:rsidR="003A23B8">
        <w:t xml:space="preserve"> should be installed with the roof being stripped back and laid to appropriate falls which comply with current legislation. Previous repairs are evident but appear to not have been successful as staining to the internal ceiling is evident. A further investigation needs to be undertaken to identify the possibly causes for the issues.</w:t>
      </w:r>
    </w:p>
    <w:p w14:paraId="7F19531D" w14:textId="09967819" w:rsidR="003A23B8" w:rsidRDefault="003A23B8" w:rsidP="00847073">
      <w:pPr>
        <w:tabs>
          <w:tab w:val="left" w:pos="3807"/>
        </w:tabs>
        <w:jc w:val="both"/>
      </w:pPr>
    </w:p>
    <w:p w14:paraId="6C8A1499" w14:textId="4B3468B3" w:rsidR="003A23B8" w:rsidRDefault="003A23B8" w:rsidP="00847073">
      <w:pPr>
        <w:tabs>
          <w:tab w:val="left" w:pos="3807"/>
        </w:tabs>
        <w:jc w:val="both"/>
      </w:pPr>
      <w:r>
        <w:t xml:space="preserve">Defective cladding – Sections of render are missing/detached, this potentially has a health and safety risk if render falls and lands on a person. It is recommended that repairs are to be carried out immediately in the short term with regular monitoring. If the render still appears defective in the future the render will need to be replaced in its entirety </w:t>
      </w:r>
    </w:p>
    <w:p w14:paraId="16487BB8" w14:textId="75BF0580" w:rsidR="00E61215" w:rsidRDefault="00E61215" w:rsidP="00847073">
      <w:pPr>
        <w:tabs>
          <w:tab w:val="left" w:pos="3807"/>
        </w:tabs>
        <w:jc w:val="both"/>
      </w:pPr>
    </w:p>
    <w:p w14:paraId="3C430087" w14:textId="4B48CCF9" w:rsidR="00E61215" w:rsidRPr="0056259E" w:rsidRDefault="00E61215" w:rsidP="00847073">
      <w:pPr>
        <w:tabs>
          <w:tab w:val="left" w:pos="3807"/>
        </w:tabs>
        <w:jc w:val="both"/>
      </w:pPr>
      <w:r>
        <w:t>Metal box guttering and circular downpipes/uPVC half round guttering and circular downpipes – Most rainwater good</w:t>
      </w:r>
      <w:r w:rsidR="008358F6">
        <w:t>s</w:t>
      </w:r>
      <w:r>
        <w:t xml:space="preserve"> appear to be in a poor condition with immediate maintenance work required. It is recommended all gutters are thoroughly cleaned out and all joints which are defective/leaking </w:t>
      </w:r>
      <w:r w:rsidR="008358F6">
        <w:t>are</w:t>
      </w:r>
      <w:r>
        <w:t xml:space="preserve"> sealed and repaired. Maintenance of the rainwater good</w:t>
      </w:r>
      <w:r w:rsidR="008358F6">
        <w:t>s</w:t>
      </w:r>
      <w:r>
        <w:t xml:space="preserve"> must be carried out at regular intervals after remedial works are complete.</w:t>
      </w:r>
    </w:p>
    <w:p w14:paraId="465AD058" w14:textId="24F787E7" w:rsidR="00A21581" w:rsidRDefault="00A21581" w:rsidP="00847073">
      <w:pPr>
        <w:tabs>
          <w:tab w:val="left" w:pos="3807"/>
        </w:tabs>
        <w:jc w:val="both"/>
      </w:pPr>
    </w:p>
    <w:p w14:paraId="47256AC8" w14:textId="6FE8DCB3" w:rsidR="00A21581" w:rsidRDefault="00A21581" w:rsidP="00847073">
      <w:pPr>
        <w:tabs>
          <w:tab w:val="left" w:pos="3807"/>
        </w:tabs>
        <w:jc w:val="both"/>
      </w:pPr>
      <w:r>
        <w:t xml:space="preserve">Please see excel schedule and photographic schedule for the creative bubble attached as case study </w:t>
      </w:r>
      <w:r w:rsidR="008358F6">
        <w:t>t</w:t>
      </w:r>
      <w:r>
        <w:t>wo.</w:t>
      </w:r>
    </w:p>
    <w:p w14:paraId="5720796C" w14:textId="13DF0C50" w:rsidR="00A12395" w:rsidRDefault="00A12395" w:rsidP="00847073">
      <w:pPr>
        <w:tabs>
          <w:tab w:val="left" w:pos="3807"/>
        </w:tabs>
        <w:jc w:val="both"/>
      </w:pPr>
    </w:p>
    <w:p w14:paraId="6EE81800" w14:textId="157A90BE" w:rsidR="00A12395" w:rsidRDefault="00A12395" w:rsidP="00847073">
      <w:pPr>
        <w:tabs>
          <w:tab w:val="left" w:pos="3807"/>
        </w:tabs>
        <w:jc w:val="both"/>
        <w:rPr>
          <w:u w:val="single"/>
        </w:rPr>
      </w:pPr>
      <w:r w:rsidRPr="00A12395">
        <w:rPr>
          <w:u w:val="single"/>
        </w:rPr>
        <w:t>Comparison</w:t>
      </w:r>
    </w:p>
    <w:p w14:paraId="1A0F74A2" w14:textId="5DFA39C0" w:rsidR="00887B96" w:rsidRDefault="00887B96" w:rsidP="00847073">
      <w:pPr>
        <w:tabs>
          <w:tab w:val="left" w:pos="3807"/>
        </w:tabs>
        <w:jc w:val="both"/>
        <w:rPr>
          <w:u w:val="single"/>
        </w:rPr>
      </w:pPr>
    </w:p>
    <w:p w14:paraId="63865EDA" w14:textId="3A22E209" w:rsidR="00887B96" w:rsidRPr="00887B96" w:rsidRDefault="00887B96" w:rsidP="00847073">
      <w:pPr>
        <w:tabs>
          <w:tab w:val="left" w:pos="3807"/>
        </w:tabs>
        <w:jc w:val="both"/>
      </w:pPr>
      <w:r w:rsidRPr="00887B96">
        <w:t>Case study one</w:t>
      </w:r>
      <w:r>
        <w:t xml:space="preserve"> appears to have a more constructive maintenance programme, although no previous schedules have been provided it is known that the building typically ha</w:t>
      </w:r>
      <w:r w:rsidR="008462B1">
        <w:t>s</w:t>
      </w:r>
      <w:r>
        <w:t xml:space="preserve"> a PPM plan</w:t>
      </w:r>
      <w:r w:rsidR="008462B1">
        <w:t xml:space="preserve"> in place,</w:t>
      </w:r>
      <w:r>
        <w:t xml:space="preserve"> schedule</w:t>
      </w:r>
      <w:r w:rsidR="008358F6">
        <w:t>d</w:t>
      </w:r>
      <w:r>
        <w:t xml:space="preserve"> for every five years to keep on top of maintenance work. The creative bubble has no known previous schedule and appears to have been left unventilated and heated throughout the past few years. Both are very different</w:t>
      </w:r>
      <w:r w:rsidR="008358F6">
        <w:t>,</w:t>
      </w:r>
      <w:r>
        <w:t xml:space="preserve"> </w:t>
      </w:r>
      <w:r w:rsidR="008462B1">
        <w:t>whereas</w:t>
      </w:r>
      <w:r>
        <w:t xml:space="preserve"> </w:t>
      </w:r>
      <w:r w:rsidR="008462B1">
        <w:t>one is</w:t>
      </w:r>
      <w:r>
        <w:t xml:space="preserve"> modern and </w:t>
      </w:r>
      <w:r w:rsidR="008462B1">
        <w:t>thriving</w:t>
      </w:r>
      <w:r w:rsidR="008358F6">
        <w:t>,</w:t>
      </w:r>
      <w:r>
        <w:t xml:space="preserve"> </w:t>
      </w:r>
      <w:r w:rsidR="008462B1">
        <w:t>the other</w:t>
      </w:r>
      <w:r>
        <w:t xml:space="preserve"> is traditional and has been left alone for a long period of time</w:t>
      </w:r>
      <w:r w:rsidR="008462B1">
        <w:t>.</w:t>
      </w:r>
    </w:p>
    <w:p w14:paraId="3B67E259" w14:textId="1B633498" w:rsidR="00A12395" w:rsidRDefault="00A12395" w:rsidP="00847073">
      <w:pPr>
        <w:tabs>
          <w:tab w:val="left" w:pos="3807"/>
        </w:tabs>
        <w:jc w:val="both"/>
        <w:rPr>
          <w:u w:val="single"/>
        </w:rPr>
      </w:pPr>
    </w:p>
    <w:p w14:paraId="0F2BFE70" w14:textId="5A43AD90" w:rsidR="006E3D37" w:rsidRDefault="00A12395" w:rsidP="00847073">
      <w:pPr>
        <w:tabs>
          <w:tab w:val="left" w:pos="3807"/>
        </w:tabs>
        <w:jc w:val="both"/>
      </w:pPr>
      <w:r w:rsidRPr="00A12395">
        <w:lastRenderedPageBreak/>
        <w:t>Forge Fach</w:t>
      </w:r>
      <w:r>
        <w:t xml:space="preserve"> appears to be maintained much better than the creative bubble, although defects were noted in both buildings with some needing immediate works, the </w:t>
      </w:r>
      <w:r w:rsidR="00702D6D">
        <w:t xml:space="preserve">Forge </w:t>
      </w:r>
      <w:proofErr w:type="spellStart"/>
      <w:r w:rsidR="008358F6">
        <w:t>F</w:t>
      </w:r>
      <w:r w:rsidR="00702D6D">
        <w:t>ach</w:t>
      </w:r>
      <w:proofErr w:type="spellEnd"/>
      <w:r>
        <w:t xml:space="preserve"> building appears to be in a better condition overall. Without speaking to any estate managers, it is assumed that Forge Fach has been implementing some kind of maintenance programmes over the years to protect the buildings fabric and elements. The creative bubble was surveyed due to the </w:t>
      </w:r>
      <w:r w:rsidR="00133851">
        <w:t xml:space="preserve">Clients </w:t>
      </w:r>
      <w:r>
        <w:t>doing a PPM/schedule of conditions on all its estates in Swansea</w:t>
      </w:r>
      <w:r w:rsidR="008358F6">
        <w:t>,</w:t>
      </w:r>
      <w:r w:rsidR="006E3D37">
        <w:t xml:space="preserve"> and it appear</w:t>
      </w:r>
      <w:r w:rsidR="008358F6">
        <w:t>ed</w:t>
      </w:r>
      <w:r w:rsidR="006E3D37">
        <w:t xml:space="preserve"> the creative bubble has not been maintained correctly</w:t>
      </w:r>
      <w:r>
        <w:t xml:space="preserve">. Forge Fach was surveyed specifically for the building only to implement and monitor maintenance in the future. </w:t>
      </w:r>
      <w:r w:rsidR="006E3D37">
        <w:t xml:space="preserve">The creative bubble was surveyed due to the </w:t>
      </w:r>
      <w:r w:rsidR="001039ED">
        <w:t xml:space="preserve">client </w:t>
      </w:r>
      <w:r w:rsidR="006E3D37">
        <w:t>wanting to do a stock condition survey and record the condition on all its buildings.</w:t>
      </w:r>
    </w:p>
    <w:p w14:paraId="548BC5D7" w14:textId="1131BCCC" w:rsidR="00847073" w:rsidRDefault="00847073" w:rsidP="00847073">
      <w:pPr>
        <w:tabs>
          <w:tab w:val="left" w:pos="3807"/>
        </w:tabs>
        <w:jc w:val="both"/>
      </w:pPr>
    </w:p>
    <w:p w14:paraId="3C24A2F8" w14:textId="33BCC017" w:rsidR="00847073" w:rsidRDefault="00847073" w:rsidP="00847073">
      <w:pPr>
        <w:tabs>
          <w:tab w:val="left" w:pos="3807"/>
        </w:tabs>
        <w:jc w:val="both"/>
      </w:pPr>
      <w:r>
        <w:t xml:space="preserve">Although </w:t>
      </w:r>
      <w:r w:rsidR="00B940D0">
        <w:t>F</w:t>
      </w:r>
      <w:r>
        <w:t xml:space="preserve">orge </w:t>
      </w:r>
      <w:proofErr w:type="spellStart"/>
      <w:r>
        <w:t>Fach</w:t>
      </w:r>
      <w:proofErr w:type="spellEnd"/>
      <w:r>
        <w:t xml:space="preserve"> has been implementing forms of PPM it is questioned whether they make full use of these and follow through with the recommended works. From personal experience</w:t>
      </w:r>
      <w:r w:rsidR="00B940D0">
        <w:t>,</w:t>
      </w:r>
      <w:r>
        <w:t xml:space="preserve"> it appears companies will remediate the big issues which pose a major health and safety risk, as for the other works planned for 2, 3 and 4 years down the line these tend to be pushed back more and more and over</w:t>
      </w:r>
      <w:r w:rsidR="00B940D0">
        <w:t xml:space="preserve"> </w:t>
      </w:r>
      <w:r>
        <w:t>time don’t get done. This begs the question to whether the PPM plans are utilised properly across the country</w:t>
      </w:r>
      <w:r w:rsidR="00006B7D">
        <w:t>. Most companies and maintenance workers tend to have the attitude to work re-actively instead of pro-actively. This</w:t>
      </w:r>
      <w:r w:rsidR="00B940D0">
        <w:t>,</w:t>
      </w:r>
      <w:r w:rsidR="00006B7D">
        <w:t xml:space="preserve"> in turn</w:t>
      </w:r>
      <w:r w:rsidR="00B940D0">
        <w:t>,</w:t>
      </w:r>
      <w:r w:rsidR="00006B7D">
        <w:t xml:space="preserve"> creates more costs down the line for the companies but many don’t want to spend out on costs which they believe are not essential at that moment, or that can be postponed</w:t>
      </w:r>
      <w:r w:rsidR="00B940D0">
        <w:t>.</w:t>
      </w:r>
      <w:r w:rsidR="001039ED">
        <w:t xml:space="preserve"> </w:t>
      </w:r>
      <w:r w:rsidR="00B940D0">
        <w:t>A</w:t>
      </w:r>
      <w:r w:rsidR="001039ED">
        <w:t xml:space="preserve"> more pro-active attitude could save companies and organisations huge amounts of money through proper </w:t>
      </w:r>
      <w:r w:rsidR="00B940D0">
        <w:t>P</w:t>
      </w:r>
      <w:r w:rsidR="001039ED">
        <w:t xml:space="preserve">reventative </w:t>
      </w:r>
      <w:r w:rsidR="00B940D0">
        <w:t>P</w:t>
      </w:r>
      <w:r w:rsidR="001039ED">
        <w:t xml:space="preserve">lanned </w:t>
      </w:r>
      <w:r w:rsidR="00B940D0">
        <w:t>M</w:t>
      </w:r>
      <w:r w:rsidR="001039ED">
        <w:t>aintenance</w:t>
      </w:r>
      <w:r w:rsidR="00006B7D">
        <w:t>.</w:t>
      </w:r>
    </w:p>
    <w:p w14:paraId="3A80FF98" w14:textId="49D2DE38" w:rsidR="006E3D37" w:rsidRDefault="006E3D37" w:rsidP="00847073">
      <w:pPr>
        <w:tabs>
          <w:tab w:val="left" w:pos="3807"/>
        </w:tabs>
        <w:jc w:val="both"/>
      </w:pPr>
    </w:p>
    <w:p w14:paraId="58ACC7E7" w14:textId="6C7409BF" w:rsidR="006B01E6" w:rsidRPr="00D0579A" w:rsidRDefault="00531324" w:rsidP="00847073">
      <w:pPr>
        <w:tabs>
          <w:tab w:val="left" w:pos="3807"/>
        </w:tabs>
        <w:jc w:val="both"/>
      </w:pPr>
      <w:r>
        <w:rPr>
          <w:b/>
          <w:bCs/>
          <w:u w:val="single"/>
        </w:rPr>
        <w:t xml:space="preserve">4.0 </w:t>
      </w:r>
      <w:r w:rsidR="006B01E6" w:rsidRPr="006B01E6">
        <w:rPr>
          <w:b/>
          <w:bCs/>
          <w:u w:val="single"/>
        </w:rPr>
        <w:t xml:space="preserve">Task Two </w:t>
      </w:r>
    </w:p>
    <w:p w14:paraId="31AD7B3B" w14:textId="77777777" w:rsidR="006B01E6" w:rsidRDefault="006B01E6" w:rsidP="00847073">
      <w:pPr>
        <w:tabs>
          <w:tab w:val="left" w:pos="3807"/>
        </w:tabs>
        <w:jc w:val="both"/>
        <w:rPr>
          <w:u w:val="single"/>
        </w:rPr>
      </w:pPr>
    </w:p>
    <w:p w14:paraId="1E74945B" w14:textId="796C29E4" w:rsidR="00ED7AC6" w:rsidRPr="007F30CB" w:rsidRDefault="0023343A" w:rsidP="00847073">
      <w:pPr>
        <w:tabs>
          <w:tab w:val="left" w:pos="3807"/>
        </w:tabs>
        <w:jc w:val="both"/>
        <w:rPr>
          <w:u w:val="single"/>
        </w:rPr>
      </w:pPr>
      <w:r w:rsidRPr="007F30CB">
        <w:rPr>
          <w:u w:val="single"/>
        </w:rPr>
        <w:t xml:space="preserve">Methodology </w:t>
      </w:r>
    </w:p>
    <w:p w14:paraId="519D1833" w14:textId="3AF2D7FF" w:rsidR="0023343A" w:rsidRDefault="0023343A" w:rsidP="00847073">
      <w:pPr>
        <w:tabs>
          <w:tab w:val="left" w:pos="3807"/>
        </w:tabs>
        <w:jc w:val="both"/>
      </w:pPr>
    </w:p>
    <w:p w14:paraId="115527A8" w14:textId="2905E875" w:rsidR="0023343A" w:rsidRDefault="0023343A" w:rsidP="00847073">
      <w:pPr>
        <w:tabs>
          <w:tab w:val="left" w:pos="3807"/>
        </w:tabs>
        <w:jc w:val="both"/>
      </w:pPr>
      <w:r>
        <w:t>Survey elements – The two case study surveys have been broken down into 12 major elements:</w:t>
      </w:r>
    </w:p>
    <w:p w14:paraId="62B3A180" w14:textId="204792E7" w:rsidR="0023343A" w:rsidRDefault="0023343A" w:rsidP="00847073">
      <w:pPr>
        <w:tabs>
          <w:tab w:val="left" w:pos="3807"/>
        </w:tabs>
        <w:jc w:val="both"/>
      </w:pPr>
    </w:p>
    <w:p w14:paraId="74DB74DE" w14:textId="3D1634AE" w:rsidR="0023343A" w:rsidRDefault="0023343A" w:rsidP="00847073">
      <w:pPr>
        <w:pStyle w:val="ListParagraph"/>
        <w:numPr>
          <w:ilvl w:val="0"/>
          <w:numId w:val="5"/>
        </w:numPr>
        <w:tabs>
          <w:tab w:val="left" w:pos="3807"/>
        </w:tabs>
        <w:jc w:val="both"/>
      </w:pPr>
      <w:r>
        <w:t>Roofs</w:t>
      </w:r>
    </w:p>
    <w:p w14:paraId="17EFDEB1" w14:textId="46D7303A" w:rsidR="0023343A" w:rsidRDefault="0023343A" w:rsidP="00847073">
      <w:pPr>
        <w:pStyle w:val="ListParagraph"/>
        <w:numPr>
          <w:ilvl w:val="0"/>
          <w:numId w:val="5"/>
        </w:numPr>
        <w:tabs>
          <w:tab w:val="left" w:pos="3807"/>
        </w:tabs>
        <w:jc w:val="both"/>
      </w:pPr>
      <w:r>
        <w:t>Mechanical</w:t>
      </w:r>
    </w:p>
    <w:p w14:paraId="4861EC4C" w14:textId="2E2D2909" w:rsidR="0023343A" w:rsidRDefault="0023343A" w:rsidP="00847073">
      <w:pPr>
        <w:pStyle w:val="ListParagraph"/>
        <w:numPr>
          <w:ilvl w:val="0"/>
          <w:numId w:val="5"/>
        </w:numPr>
        <w:tabs>
          <w:tab w:val="left" w:pos="3807"/>
        </w:tabs>
        <w:jc w:val="both"/>
      </w:pPr>
      <w:r>
        <w:t>Electrical</w:t>
      </w:r>
    </w:p>
    <w:p w14:paraId="158BF9FE" w14:textId="4D0CD8C2" w:rsidR="0023343A" w:rsidRDefault="0023343A" w:rsidP="00847073">
      <w:pPr>
        <w:pStyle w:val="ListParagraph"/>
        <w:numPr>
          <w:ilvl w:val="0"/>
          <w:numId w:val="5"/>
        </w:numPr>
        <w:tabs>
          <w:tab w:val="left" w:pos="3807"/>
        </w:tabs>
        <w:jc w:val="both"/>
      </w:pPr>
      <w:r>
        <w:t>Sanitary services</w:t>
      </w:r>
    </w:p>
    <w:p w14:paraId="00E468BE" w14:textId="7912C281" w:rsidR="0023343A" w:rsidRDefault="0023343A" w:rsidP="00847073">
      <w:pPr>
        <w:pStyle w:val="ListParagraph"/>
        <w:numPr>
          <w:ilvl w:val="0"/>
          <w:numId w:val="5"/>
        </w:numPr>
        <w:tabs>
          <w:tab w:val="left" w:pos="3807"/>
        </w:tabs>
        <w:jc w:val="both"/>
      </w:pPr>
      <w:r>
        <w:t>External walls, windows and doors</w:t>
      </w:r>
    </w:p>
    <w:p w14:paraId="5FBCD32F" w14:textId="3B9FEF3A" w:rsidR="0023343A" w:rsidRDefault="0023343A" w:rsidP="00847073">
      <w:pPr>
        <w:pStyle w:val="ListParagraph"/>
        <w:numPr>
          <w:ilvl w:val="0"/>
          <w:numId w:val="5"/>
        </w:numPr>
        <w:tabs>
          <w:tab w:val="left" w:pos="3807"/>
        </w:tabs>
        <w:jc w:val="both"/>
      </w:pPr>
      <w:r>
        <w:t>Internal walls and doors</w:t>
      </w:r>
    </w:p>
    <w:p w14:paraId="01A9652E" w14:textId="60298D0B" w:rsidR="0023343A" w:rsidRDefault="0023343A" w:rsidP="00847073">
      <w:pPr>
        <w:pStyle w:val="ListParagraph"/>
        <w:numPr>
          <w:ilvl w:val="0"/>
          <w:numId w:val="5"/>
        </w:numPr>
        <w:tabs>
          <w:tab w:val="left" w:pos="3807"/>
        </w:tabs>
        <w:jc w:val="both"/>
      </w:pPr>
      <w:r>
        <w:t>Floors and stairs</w:t>
      </w:r>
    </w:p>
    <w:p w14:paraId="3514C307" w14:textId="6D51FFA2" w:rsidR="0023343A" w:rsidRDefault="0023343A" w:rsidP="00847073">
      <w:pPr>
        <w:pStyle w:val="ListParagraph"/>
        <w:numPr>
          <w:ilvl w:val="0"/>
          <w:numId w:val="5"/>
        </w:numPr>
        <w:tabs>
          <w:tab w:val="left" w:pos="3807"/>
        </w:tabs>
        <w:jc w:val="both"/>
      </w:pPr>
      <w:r>
        <w:t>Redecoration</w:t>
      </w:r>
    </w:p>
    <w:p w14:paraId="7DC8CCE7" w14:textId="1D7FCC6D" w:rsidR="0023343A" w:rsidRDefault="0023343A" w:rsidP="00847073">
      <w:pPr>
        <w:pStyle w:val="ListParagraph"/>
        <w:numPr>
          <w:ilvl w:val="0"/>
          <w:numId w:val="5"/>
        </w:numPr>
        <w:tabs>
          <w:tab w:val="left" w:pos="3807"/>
        </w:tabs>
        <w:jc w:val="both"/>
      </w:pPr>
      <w:r>
        <w:t>Fixed furniture and fittings</w:t>
      </w:r>
    </w:p>
    <w:p w14:paraId="4AD23E79" w14:textId="65DA4F00" w:rsidR="0023343A" w:rsidRDefault="0023343A" w:rsidP="00847073">
      <w:pPr>
        <w:pStyle w:val="ListParagraph"/>
        <w:numPr>
          <w:ilvl w:val="0"/>
          <w:numId w:val="5"/>
        </w:numPr>
        <w:tabs>
          <w:tab w:val="left" w:pos="3807"/>
        </w:tabs>
        <w:jc w:val="both"/>
      </w:pPr>
      <w:r>
        <w:t>Ceilings</w:t>
      </w:r>
    </w:p>
    <w:p w14:paraId="0DED3D15" w14:textId="1C1190F5" w:rsidR="0023343A" w:rsidRDefault="0023343A" w:rsidP="00847073">
      <w:pPr>
        <w:pStyle w:val="ListParagraph"/>
        <w:numPr>
          <w:ilvl w:val="0"/>
          <w:numId w:val="5"/>
        </w:numPr>
        <w:tabs>
          <w:tab w:val="left" w:pos="3807"/>
        </w:tabs>
        <w:jc w:val="both"/>
      </w:pPr>
      <w:r>
        <w:t>External areas</w:t>
      </w:r>
    </w:p>
    <w:p w14:paraId="68F2C3FE" w14:textId="610F0680" w:rsidR="0023343A" w:rsidRDefault="0023343A" w:rsidP="00847073">
      <w:pPr>
        <w:pStyle w:val="ListParagraph"/>
        <w:numPr>
          <w:ilvl w:val="0"/>
          <w:numId w:val="5"/>
        </w:numPr>
        <w:tabs>
          <w:tab w:val="left" w:pos="3807"/>
        </w:tabs>
        <w:jc w:val="both"/>
      </w:pPr>
      <w:r>
        <w:t xml:space="preserve">Playing fields </w:t>
      </w:r>
    </w:p>
    <w:p w14:paraId="18793EBC" w14:textId="7763683E" w:rsidR="0023343A" w:rsidRDefault="0023343A" w:rsidP="00847073">
      <w:pPr>
        <w:tabs>
          <w:tab w:val="left" w:pos="3807"/>
        </w:tabs>
        <w:jc w:val="both"/>
      </w:pPr>
    </w:p>
    <w:p w14:paraId="3BA2FA4D" w14:textId="6C226933" w:rsidR="0023343A" w:rsidRDefault="0023343A" w:rsidP="00847073">
      <w:pPr>
        <w:tabs>
          <w:tab w:val="left" w:pos="3807"/>
        </w:tabs>
        <w:jc w:val="both"/>
      </w:pPr>
      <w:r>
        <w:t xml:space="preserve">Not all will be applicable for each building. Mechanical and electrical elements will have general comments but would need to have a report done by </w:t>
      </w:r>
      <w:r w:rsidR="006B01E6">
        <w:t>a</w:t>
      </w:r>
      <w:r>
        <w:t xml:space="preserve"> Mechanical and </w:t>
      </w:r>
      <w:r w:rsidR="00B940D0">
        <w:t>E</w:t>
      </w:r>
      <w:r>
        <w:t xml:space="preserve">lectrical </w:t>
      </w:r>
      <w:r w:rsidR="00B940D0">
        <w:t>S</w:t>
      </w:r>
      <w:r>
        <w:t>urveyor.</w:t>
      </w:r>
    </w:p>
    <w:p w14:paraId="2B015A47" w14:textId="6DF121D8" w:rsidR="0023343A" w:rsidRDefault="0023343A" w:rsidP="00847073">
      <w:pPr>
        <w:tabs>
          <w:tab w:val="left" w:pos="3807"/>
        </w:tabs>
        <w:jc w:val="both"/>
      </w:pPr>
    </w:p>
    <w:p w14:paraId="56AC4351" w14:textId="0D5F72A0" w:rsidR="0023343A" w:rsidRDefault="007F30CB" w:rsidP="00847073">
      <w:pPr>
        <w:tabs>
          <w:tab w:val="left" w:pos="3807"/>
        </w:tabs>
        <w:jc w:val="both"/>
        <w:rPr>
          <w:u w:val="single"/>
        </w:rPr>
      </w:pPr>
      <w:r>
        <w:rPr>
          <w:u w:val="single"/>
        </w:rPr>
        <w:lastRenderedPageBreak/>
        <w:t xml:space="preserve">3.1 </w:t>
      </w:r>
      <w:r w:rsidR="0023343A" w:rsidRPr="0023343A">
        <w:rPr>
          <w:u w:val="single"/>
        </w:rPr>
        <w:t>Condition ratings</w:t>
      </w:r>
    </w:p>
    <w:p w14:paraId="0B96A8B9" w14:textId="2DD37EE0" w:rsidR="0023343A" w:rsidRDefault="0023343A" w:rsidP="00847073">
      <w:pPr>
        <w:tabs>
          <w:tab w:val="left" w:pos="3807"/>
        </w:tabs>
        <w:jc w:val="both"/>
        <w:rPr>
          <w:u w:val="single"/>
        </w:rPr>
      </w:pPr>
    </w:p>
    <w:p w14:paraId="25B71DA9" w14:textId="6E200630" w:rsidR="0023343A" w:rsidRDefault="0023343A" w:rsidP="00847073">
      <w:pPr>
        <w:tabs>
          <w:tab w:val="left" w:pos="3807"/>
        </w:tabs>
        <w:jc w:val="both"/>
      </w:pPr>
      <w:r>
        <w:t xml:space="preserve">Condition A </w:t>
      </w:r>
      <w:r w:rsidR="007F30CB">
        <w:t>– very good</w:t>
      </w:r>
    </w:p>
    <w:p w14:paraId="0681E642" w14:textId="77777777" w:rsidR="007F30CB" w:rsidRDefault="007F30CB" w:rsidP="00847073">
      <w:pPr>
        <w:tabs>
          <w:tab w:val="left" w:pos="3807"/>
        </w:tabs>
        <w:jc w:val="both"/>
      </w:pPr>
      <w:r>
        <w:t>May include one of the following:</w:t>
      </w:r>
    </w:p>
    <w:p w14:paraId="5D9A60D6" w14:textId="77777777" w:rsidR="007F30CB" w:rsidRDefault="007F30CB" w:rsidP="00847073">
      <w:pPr>
        <w:tabs>
          <w:tab w:val="left" w:pos="3807"/>
        </w:tabs>
        <w:jc w:val="both"/>
      </w:pPr>
    </w:p>
    <w:p w14:paraId="27CD8DA0" w14:textId="13BEF0CB" w:rsidR="0023343A" w:rsidRDefault="0023343A" w:rsidP="00847073">
      <w:pPr>
        <w:tabs>
          <w:tab w:val="left" w:pos="3807"/>
        </w:tabs>
        <w:jc w:val="both"/>
      </w:pPr>
    </w:p>
    <w:p w14:paraId="1F286208" w14:textId="742CE753" w:rsidR="0023343A" w:rsidRDefault="0023343A" w:rsidP="00847073">
      <w:pPr>
        <w:pStyle w:val="ListParagraph"/>
        <w:numPr>
          <w:ilvl w:val="0"/>
          <w:numId w:val="6"/>
        </w:numPr>
        <w:tabs>
          <w:tab w:val="left" w:pos="3807"/>
        </w:tabs>
        <w:jc w:val="both"/>
      </w:pPr>
      <w:r>
        <w:t>Built within the last five years/may have undergone major refurbishment within this period.</w:t>
      </w:r>
    </w:p>
    <w:p w14:paraId="5883AC3C" w14:textId="42C66307" w:rsidR="0023343A" w:rsidRDefault="0023343A" w:rsidP="00847073">
      <w:pPr>
        <w:pStyle w:val="ListParagraph"/>
        <w:numPr>
          <w:ilvl w:val="0"/>
          <w:numId w:val="6"/>
        </w:numPr>
        <w:tabs>
          <w:tab w:val="left" w:pos="3807"/>
        </w:tabs>
        <w:jc w:val="both"/>
      </w:pPr>
      <w:r>
        <w:t>Maintained/serviced to ensure fabric and building services replicate conditions installed.</w:t>
      </w:r>
    </w:p>
    <w:p w14:paraId="4FD1E95F" w14:textId="1940D0F2" w:rsidR="0023343A" w:rsidRDefault="0023343A" w:rsidP="00847073">
      <w:pPr>
        <w:pStyle w:val="ListParagraph"/>
        <w:numPr>
          <w:ilvl w:val="0"/>
          <w:numId w:val="6"/>
        </w:numPr>
        <w:tabs>
          <w:tab w:val="left" w:pos="3807"/>
        </w:tabs>
        <w:jc w:val="both"/>
      </w:pPr>
      <w:r>
        <w:t>No structural, building services or statutory compliance issues.</w:t>
      </w:r>
    </w:p>
    <w:p w14:paraId="669CA5A9" w14:textId="7F2AC66E" w:rsidR="0023343A" w:rsidRDefault="0023343A" w:rsidP="00847073">
      <w:pPr>
        <w:pStyle w:val="ListParagraph"/>
        <w:numPr>
          <w:ilvl w:val="0"/>
          <w:numId w:val="6"/>
        </w:numPr>
        <w:tabs>
          <w:tab w:val="left" w:pos="3807"/>
        </w:tabs>
        <w:jc w:val="both"/>
      </w:pPr>
      <w:r>
        <w:t>No impacts upon operation of building</w:t>
      </w:r>
      <w:r w:rsidR="00B940D0">
        <w:t>.</w:t>
      </w:r>
    </w:p>
    <w:p w14:paraId="4EF9046A" w14:textId="50CF5C78" w:rsidR="0023343A" w:rsidRDefault="0023343A" w:rsidP="00847073">
      <w:pPr>
        <w:tabs>
          <w:tab w:val="left" w:pos="3807"/>
        </w:tabs>
        <w:jc w:val="both"/>
      </w:pPr>
    </w:p>
    <w:p w14:paraId="3E1B3D03" w14:textId="233C8144" w:rsidR="0023343A" w:rsidRDefault="0023343A" w:rsidP="00847073">
      <w:pPr>
        <w:tabs>
          <w:tab w:val="left" w:pos="3807"/>
        </w:tabs>
        <w:jc w:val="both"/>
      </w:pPr>
      <w:r>
        <w:t>Condition B</w:t>
      </w:r>
      <w:r w:rsidR="007F30CB">
        <w:t xml:space="preserve"> – Good</w:t>
      </w:r>
    </w:p>
    <w:p w14:paraId="6337C8D2" w14:textId="77777777" w:rsidR="007F30CB" w:rsidRDefault="007F30CB" w:rsidP="00847073">
      <w:pPr>
        <w:tabs>
          <w:tab w:val="left" w:pos="3807"/>
        </w:tabs>
        <w:jc w:val="both"/>
      </w:pPr>
      <w:r>
        <w:t>May include one of the following:</w:t>
      </w:r>
    </w:p>
    <w:p w14:paraId="72DF4C18" w14:textId="77777777" w:rsidR="007F30CB" w:rsidRDefault="007F30CB" w:rsidP="00847073">
      <w:pPr>
        <w:tabs>
          <w:tab w:val="left" w:pos="3807"/>
        </w:tabs>
        <w:jc w:val="both"/>
      </w:pPr>
    </w:p>
    <w:p w14:paraId="151C61F1" w14:textId="7CE62819" w:rsidR="0023343A" w:rsidRDefault="0023343A" w:rsidP="00847073">
      <w:pPr>
        <w:tabs>
          <w:tab w:val="left" w:pos="3807"/>
        </w:tabs>
        <w:jc w:val="both"/>
      </w:pPr>
    </w:p>
    <w:p w14:paraId="249D4736" w14:textId="45647D83" w:rsidR="0023343A" w:rsidRDefault="0023343A" w:rsidP="00847073">
      <w:pPr>
        <w:pStyle w:val="ListParagraph"/>
        <w:numPr>
          <w:ilvl w:val="0"/>
          <w:numId w:val="7"/>
        </w:numPr>
        <w:tabs>
          <w:tab w:val="left" w:pos="3807"/>
        </w:tabs>
        <w:jc w:val="both"/>
      </w:pPr>
      <w:r>
        <w:t>Maintenance will have been carried out.</w:t>
      </w:r>
    </w:p>
    <w:p w14:paraId="3B2FF224" w14:textId="4E0A98CF" w:rsidR="0023343A" w:rsidRDefault="0023343A" w:rsidP="00847073">
      <w:pPr>
        <w:pStyle w:val="ListParagraph"/>
        <w:numPr>
          <w:ilvl w:val="0"/>
          <w:numId w:val="7"/>
        </w:numPr>
        <w:tabs>
          <w:tab w:val="left" w:pos="3807"/>
        </w:tabs>
        <w:jc w:val="both"/>
      </w:pPr>
      <w:r>
        <w:t>Minor deterioration to internal or external f</w:t>
      </w:r>
      <w:r w:rsidR="00B940D0">
        <w:t>abric</w:t>
      </w:r>
      <w:r>
        <w:t>.</w:t>
      </w:r>
    </w:p>
    <w:p w14:paraId="01BF5364" w14:textId="1D782557" w:rsidR="0023343A" w:rsidRDefault="0023343A" w:rsidP="00847073">
      <w:pPr>
        <w:pStyle w:val="ListParagraph"/>
        <w:numPr>
          <w:ilvl w:val="0"/>
          <w:numId w:val="7"/>
        </w:numPr>
        <w:tabs>
          <w:tab w:val="left" w:pos="3807"/>
        </w:tabs>
        <w:jc w:val="both"/>
      </w:pPr>
      <w:r>
        <w:t>Few structural, building envelope, building services or statutory compliance issues apparent.</w:t>
      </w:r>
    </w:p>
    <w:p w14:paraId="253D36ED" w14:textId="54D66518" w:rsidR="0023343A" w:rsidRDefault="0023343A" w:rsidP="00847073">
      <w:pPr>
        <w:pStyle w:val="ListParagraph"/>
        <w:numPr>
          <w:ilvl w:val="0"/>
          <w:numId w:val="7"/>
        </w:numPr>
        <w:tabs>
          <w:tab w:val="left" w:pos="3807"/>
        </w:tabs>
        <w:jc w:val="both"/>
      </w:pPr>
      <w:r>
        <w:t>Likely to have minor impacts upon the operation of the building.</w:t>
      </w:r>
    </w:p>
    <w:p w14:paraId="3FF1364A" w14:textId="76D257D2" w:rsidR="0023343A" w:rsidRDefault="0023343A" w:rsidP="00847073">
      <w:pPr>
        <w:tabs>
          <w:tab w:val="left" w:pos="3807"/>
        </w:tabs>
        <w:jc w:val="both"/>
      </w:pPr>
    </w:p>
    <w:p w14:paraId="7E8017E9" w14:textId="04242E3A" w:rsidR="0023343A" w:rsidRDefault="0023343A" w:rsidP="00847073">
      <w:pPr>
        <w:tabs>
          <w:tab w:val="left" w:pos="3807"/>
        </w:tabs>
        <w:jc w:val="both"/>
      </w:pPr>
      <w:r>
        <w:t>Condition C</w:t>
      </w:r>
      <w:r w:rsidR="007F30CB">
        <w:t xml:space="preserve"> – Fair </w:t>
      </w:r>
    </w:p>
    <w:p w14:paraId="67C3F707" w14:textId="77777777" w:rsidR="007F30CB" w:rsidRDefault="007F30CB" w:rsidP="00847073">
      <w:pPr>
        <w:tabs>
          <w:tab w:val="left" w:pos="3807"/>
        </w:tabs>
        <w:jc w:val="both"/>
      </w:pPr>
      <w:r>
        <w:t>May include one of the following:</w:t>
      </w:r>
    </w:p>
    <w:p w14:paraId="7B0E1EE3" w14:textId="77777777" w:rsidR="007F30CB" w:rsidRDefault="007F30CB" w:rsidP="00847073">
      <w:pPr>
        <w:tabs>
          <w:tab w:val="left" w:pos="3807"/>
        </w:tabs>
        <w:jc w:val="both"/>
      </w:pPr>
    </w:p>
    <w:p w14:paraId="77D211C9" w14:textId="510143E7" w:rsidR="0023343A" w:rsidRDefault="0023343A" w:rsidP="00847073">
      <w:pPr>
        <w:tabs>
          <w:tab w:val="left" w:pos="3807"/>
        </w:tabs>
        <w:jc w:val="both"/>
      </w:pPr>
    </w:p>
    <w:p w14:paraId="3896E6BC" w14:textId="6D0386D6" w:rsidR="0023343A" w:rsidRDefault="007F30CB" w:rsidP="00847073">
      <w:pPr>
        <w:pStyle w:val="ListParagraph"/>
        <w:numPr>
          <w:ilvl w:val="0"/>
          <w:numId w:val="8"/>
        </w:numPr>
        <w:tabs>
          <w:tab w:val="left" w:pos="3807"/>
        </w:tabs>
        <w:jc w:val="both"/>
      </w:pPr>
      <w:r>
        <w:t>Requiring replacement of building elements or services in the short to medium term.</w:t>
      </w:r>
    </w:p>
    <w:p w14:paraId="4A65CEA8" w14:textId="4377786B" w:rsidR="007F30CB" w:rsidRDefault="007F30CB" w:rsidP="00847073">
      <w:pPr>
        <w:pStyle w:val="ListParagraph"/>
        <w:numPr>
          <w:ilvl w:val="0"/>
          <w:numId w:val="8"/>
        </w:numPr>
        <w:tabs>
          <w:tab w:val="left" w:pos="3807"/>
        </w:tabs>
        <w:jc w:val="both"/>
      </w:pPr>
      <w:r>
        <w:t>Several structural, building envelope, building services or statutory compliance issues apparent or one significant issue.</w:t>
      </w:r>
    </w:p>
    <w:p w14:paraId="2AED41E8" w14:textId="56DCAC19" w:rsidR="007F30CB" w:rsidRDefault="007F30CB" w:rsidP="00847073">
      <w:pPr>
        <w:pStyle w:val="ListParagraph"/>
        <w:numPr>
          <w:ilvl w:val="0"/>
          <w:numId w:val="8"/>
        </w:numPr>
        <w:tabs>
          <w:tab w:val="left" w:pos="3807"/>
        </w:tabs>
        <w:jc w:val="both"/>
      </w:pPr>
      <w:r>
        <w:t>Identified problems with the building envelope and the building services.</w:t>
      </w:r>
    </w:p>
    <w:p w14:paraId="6AC32D6C" w14:textId="57273306" w:rsidR="007F30CB" w:rsidRDefault="007F30CB" w:rsidP="00847073">
      <w:pPr>
        <w:pStyle w:val="ListParagraph"/>
        <w:numPr>
          <w:ilvl w:val="0"/>
          <w:numId w:val="8"/>
        </w:numPr>
        <w:tabs>
          <w:tab w:val="left" w:pos="3807"/>
        </w:tabs>
        <w:jc w:val="both"/>
      </w:pPr>
      <w:r>
        <w:t>Major impacts upon the operation of the building, but still allows it to be operable.</w:t>
      </w:r>
    </w:p>
    <w:p w14:paraId="15DD4406" w14:textId="3E7E018E" w:rsidR="007F30CB" w:rsidRDefault="007F30CB" w:rsidP="00847073">
      <w:pPr>
        <w:tabs>
          <w:tab w:val="left" w:pos="3807"/>
        </w:tabs>
        <w:jc w:val="both"/>
      </w:pPr>
    </w:p>
    <w:p w14:paraId="030E86E5" w14:textId="712D01F9" w:rsidR="007F30CB" w:rsidRDefault="007F30CB" w:rsidP="00847073">
      <w:pPr>
        <w:tabs>
          <w:tab w:val="left" w:pos="3807"/>
        </w:tabs>
        <w:jc w:val="both"/>
      </w:pPr>
      <w:r>
        <w:t>Condition D – Poor</w:t>
      </w:r>
    </w:p>
    <w:p w14:paraId="788FBA5B" w14:textId="168FC007" w:rsidR="007F30CB" w:rsidRDefault="007F30CB" w:rsidP="00847073">
      <w:pPr>
        <w:tabs>
          <w:tab w:val="left" w:pos="3807"/>
        </w:tabs>
        <w:jc w:val="both"/>
      </w:pPr>
      <w:r>
        <w:t>May include one of the following:</w:t>
      </w:r>
    </w:p>
    <w:p w14:paraId="23C67DFF" w14:textId="77777777" w:rsidR="007F30CB" w:rsidRDefault="007F30CB" w:rsidP="00847073">
      <w:pPr>
        <w:tabs>
          <w:tab w:val="left" w:pos="3807"/>
        </w:tabs>
        <w:jc w:val="both"/>
      </w:pPr>
    </w:p>
    <w:p w14:paraId="47DBEF86" w14:textId="637DB26F" w:rsidR="007F30CB" w:rsidRDefault="007F30CB" w:rsidP="00847073">
      <w:pPr>
        <w:pStyle w:val="ListParagraph"/>
        <w:numPr>
          <w:ilvl w:val="0"/>
          <w:numId w:val="9"/>
        </w:numPr>
        <w:tabs>
          <w:tab w:val="left" w:pos="3807"/>
        </w:tabs>
        <w:jc w:val="both"/>
      </w:pPr>
      <w:r>
        <w:t>Building is inoperable or likely to become inoperable, due to statutory compliance issues or condition representing a health and safety risk/breach.</w:t>
      </w:r>
    </w:p>
    <w:p w14:paraId="68334928" w14:textId="4905E29D" w:rsidR="007F30CB" w:rsidRDefault="007F30CB" w:rsidP="00847073">
      <w:pPr>
        <w:pStyle w:val="ListParagraph"/>
        <w:numPr>
          <w:ilvl w:val="0"/>
          <w:numId w:val="9"/>
        </w:numPr>
        <w:tabs>
          <w:tab w:val="left" w:pos="3807"/>
        </w:tabs>
        <w:jc w:val="both"/>
      </w:pPr>
      <w:r>
        <w:t>Possibly structural, building envelope, or building services problems/compliance issues.</w:t>
      </w:r>
    </w:p>
    <w:p w14:paraId="01D38FB5" w14:textId="10BEA250" w:rsidR="007F30CB" w:rsidRDefault="007F30CB" w:rsidP="00847073">
      <w:pPr>
        <w:pStyle w:val="ListParagraph"/>
        <w:numPr>
          <w:ilvl w:val="0"/>
          <w:numId w:val="9"/>
        </w:numPr>
        <w:tabs>
          <w:tab w:val="left" w:pos="3807"/>
        </w:tabs>
        <w:jc w:val="both"/>
      </w:pPr>
      <w:r>
        <w:t>The conditions are expected to deprive operations within the building.</w:t>
      </w:r>
    </w:p>
    <w:p w14:paraId="484419B5" w14:textId="779AFF4E" w:rsidR="007F30CB" w:rsidRDefault="007F30CB" w:rsidP="00847073">
      <w:pPr>
        <w:tabs>
          <w:tab w:val="left" w:pos="3807"/>
        </w:tabs>
        <w:jc w:val="both"/>
      </w:pPr>
    </w:p>
    <w:p w14:paraId="10414947" w14:textId="77777777" w:rsidR="007F30CB" w:rsidRPr="0023343A" w:rsidRDefault="007F30CB" w:rsidP="00847073">
      <w:pPr>
        <w:tabs>
          <w:tab w:val="left" w:pos="3807"/>
        </w:tabs>
        <w:jc w:val="both"/>
      </w:pPr>
    </w:p>
    <w:p w14:paraId="7CA3CFB7" w14:textId="5AF98A99" w:rsidR="00BA6CBB" w:rsidRPr="003E7B53" w:rsidRDefault="007F30CB" w:rsidP="00847073">
      <w:pPr>
        <w:tabs>
          <w:tab w:val="left" w:pos="3807"/>
        </w:tabs>
        <w:jc w:val="both"/>
        <w:rPr>
          <w:u w:val="single"/>
        </w:rPr>
      </w:pPr>
      <w:r w:rsidRPr="003E7B53">
        <w:rPr>
          <w:u w:val="single"/>
        </w:rPr>
        <w:t>Priority rating</w:t>
      </w:r>
    </w:p>
    <w:p w14:paraId="6B34B522" w14:textId="0CC2279A" w:rsidR="007F30CB" w:rsidRDefault="007F30CB" w:rsidP="00847073">
      <w:pPr>
        <w:tabs>
          <w:tab w:val="left" w:pos="3807"/>
        </w:tabs>
        <w:jc w:val="both"/>
        <w:rPr>
          <w:u w:val="single"/>
        </w:rPr>
      </w:pPr>
    </w:p>
    <w:p w14:paraId="0F75E935" w14:textId="2C2DECB1" w:rsidR="007F30CB" w:rsidRDefault="007F30CB" w:rsidP="00847073">
      <w:pPr>
        <w:tabs>
          <w:tab w:val="left" w:pos="3807"/>
        </w:tabs>
        <w:jc w:val="both"/>
      </w:pPr>
      <w:r w:rsidRPr="007F30CB">
        <w:t>Priority ratings are as follows:</w:t>
      </w:r>
    </w:p>
    <w:p w14:paraId="78DDF9D2" w14:textId="76C5DDFA" w:rsidR="007F30CB" w:rsidRDefault="007F30CB" w:rsidP="00847073">
      <w:pPr>
        <w:tabs>
          <w:tab w:val="left" w:pos="3807"/>
        </w:tabs>
        <w:jc w:val="both"/>
      </w:pPr>
    </w:p>
    <w:p w14:paraId="1FE1C738" w14:textId="56EDD6E7" w:rsidR="007F30CB" w:rsidRDefault="007F30CB" w:rsidP="00847073">
      <w:pPr>
        <w:tabs>
          <w:tab w:val="left" w:pos="3807"/>
        </w:tabs>
        <w:jc w:val="both"/>
      </w:pPr>
      <w:r>
        <w:lastRenderedPageBreak/>
        <w:t xml:space="preserve">Priority 1 – </w:t>
      </w:r>
      <w:r w:rsidR="00B940D0">
        <w:t>U</w:t>
      </w:r>
      <w:r>
        <w:t>rgent work needed which will prevent immediate closure of the building, high risk to health and safety of occupants and/or a serious breach of legislation.</w:t>
      </w:r>
    </w:p>
    <w:p w14:paraId="57E1B572" w14:textId="08FAAA30" w:rsidR="007F30CB" w:rsidRDefault="007F30CB" w:rsidP="00847073">
      <w:pPr>
        <w:tabs>
          <w:tab w:val="left" w:pos="3807"/>
        </w:tabs>
        <w:jc w:val="both"/>
      </w:pPr>
    </w:p>
    <w:p w14:paraId="135FA9C3" w14:textId="7D5A4C75" w:rsidR="007F30CB" w:rsidRDefault="007F30CB" w:rsidP="00847073">
      <w:pPr>
        <w:tabs>
          <w:tab w:val="left" w:pos="3807"/>
        </w:tabs>
        <w:jc w:val="both"/>
      </w:pPr>
      <w:r>
        <w:t>Priority 2 – Essential work needed within 2 years that will prevent serious deterioration of the fabric/services. Medium risk to health and safety of occupants. Less serious breach of legislation</w:t>
      </w:r>
    </w:p>
    <w:p w14:paraId="2DBBAAA3" w14:textId="138E07DC" w:rsidR="007F30CB" w:rsidRDefault="007F30CB" w:rsidP="00847073">
      <w:pPr>
        <w:tabs>
          <w:tab w:val="left" w:pos="3807"/>
        </w:tabs>
        <w:jc w:val="both"/>
      </w:pPr>
    </w:p>
    <w:p w14:paraId="4AD031D4" w14:textId="1B5D7DB9" w:rsidR="007F30CB" w:rsidRDefault="007F30CB" w:rsidP="00847073">
      <w:pPr>
        <w:tabs>
          <w:tab w:val="left" w:pos="3807"/>
        </w:tabs>
        <w:jc w:val="both"/>
      </w:pPr>
      <w:r>
        <w:t>Priority 3 – Work potentially required within 3-5 years</w:t>
      </w:r>
      <w:r w:rsidR="003E7B53">
        <w:t xml:space="preserve"> that will help prevent deterioration of the fabric or services. Low risk to health and safety and/or minor breach of current legislation</w:t>
      </w:r>
    </w:p>
    <w:p w14:paraId="6CACD2FC" w14:textId="3D26F0E7" w:rsidR="003E7B53" w:rsidRDefault="003E7B53" w:rsidP="00847073">
      <w:pPr>
        <w:tabs>
          <w:tab w:val="left" w:pos="3807"/>
        </w:tabs>
        <w:jc w:val="both"/>
      </w:pPr>
    </w:p>
    <w:p w14:paraId="19F4A25D" w14:textId="4AE1973A" w:rsidR="003E7B53" w:rsidRDefault="003E7B53" w:rsidP="00847073">
      <w:pPr>
        <w:tabs>
          <w:tab w:val="left" w:pos="3807"/>
        </w:tabs>
        <w:jc w:val="both"/>
      </w:pPr>
      <w:r>
        <w:t>Priority 4 – Little to no works required. Continue regular maintenance to enhance serviceable life.</w:t>
      </w:r>
    </w:p>
    <w:p w14:paraId="4B7362FD" w14:textId="24A9525D" w:rsidR="003E7B53" w:rsidRDefault="003E7B53" w:rsidP="00847073">
      <w:pPr>
        <w:tabs>
          <w:tab w:val="left" w:pos="3807"/>
        </w:tabs>
        <w:jc w:val="both"/>
      </w:pPr>
    </w:p>
    <w:p w14:paraId="0EC97415" w14:textId="34011758" w:rsidR="003E7B53" w:rsidRPr="003E7B53" w:rsidRDefault="003E7B53" w:rsidP="00847073">
      <w:pPr>
        <w:tabs>
          <w:tab w:val="left" w:pos="3807"/>
        </w:tabs>
        <w:jc w:val="both"/>
        <w:rPr>
          <w:u w:val="single"/>
        </w:rPr>
      </w:pPr>
      <w:r w:rsidRPr="003E7B53">
        <w:rPr>
          <w:u w:val="single"/>
        </w:rPr>
        <w:t>3.3 Base of costings</w:t>
      </w:r>
    </w:p>
    <w:p w14:paraId="36BEE95A" w14:textId="77777777" w:rsidR="00BA6CBB" w:rsidRDefault="00BA6CBB" w:rsidP="00847073">
      <w:pPr>
        <w:tabs>
          <w:tab w:val="left" w:pos="3807"/>
        </w:tabs>
        <w:jc w:val="both"/>
      </w:pPr>
    </w:p>
    <w:p w14:paraId="224F1DB6" w14:textId="176BAA99" w:rsidR="00BA6CBB" w:rsidRDefault="003E7B53" w:rsidP="00847073">
      <w:pPr>
        <w:tabs>
          <w:tab w:val="left" w:pos="3807"/>
        </w:tabs>
        <w:jc w:val="both"/>
      </w:pPr>
      <w:r>
        <w:t>Case study two has been produced with costings. The costings have been provided by the BCIS cost information provided by professional specialist publication.</w:t>
      </w:r>
    </w:p>
    <w:p w14:paraId="187C6169" w14:textId="76B1CAF7" w:rsidR="003E7B53" w:rsidRDefault="003E7B53" w:rsidP="00847073">
      <w:pPr>
        <w:tabs>
          <w:tab w:val="left" w:pos="3807"/>
        </w:tabs>
        <w:jc w:val="both"/>
      </w:pPr>
    </w:p>
    <w:p w14:paraId="1DC44D0F" w14:textId="298BB276" w:rsidR="003E7B53" w:rsidRDefault="003E7B53" w:rsidP="00847073">
      <w:pPr>
        <w:tabs>
          <w:tab w:val="left" w:pos="3807"/>
        </w:tabs>
        <w:jc w:val="both"/>
      </w:pPr>
      <w:r>
        <w:t>Typically, costs will be broken down further and have additional costs dependent on the works</w:t>
      </w:r>
      <w:r w:rsidR="002B527F">
        <w:t>,</w:t>
      </w:r>
      <w:r>
        <w:t xml:space="preserve"> for example:</w:t>
      </w:r>
    </w:p>
    <w:p w14:paraId="29FB25B0" w14:textId="22E19713" w:rsidR="003E7B53" w:rsidRDefault="003E7B53" w:rsidP="00847073">
      <w:pPr>
        <w:tabs>
          <w:tab w:val="left" w:pos="3807"/>
        </w:tabs>
        <w:jc w:val="both"/>
      </w:pPr>
    </w:p>
    <w:p w14:paraId="436D67FA" w14:textId="6BF9752A" w:rsidR="003E7B53" w:rsidRDefault="003E7B53" w:rsidP="00847073">
      <w:pPr>
        <w:tabs>
          <w:tab w:val="left" w:pos="3807"/>
        </w:tabs>
        <w:jc w:val="both"/>
      </w:pPr>
      <w:r>
        <w:t>Contingency 10%</w:t>
      </w:r>
    </w:p>
    <w:p w14:paraId="5C10C39E" w14:textId="36EFB268" w:rsidR="003E7B53" w:rsidRDefault="003E7B53" w:rsidP="00847073">
      <w:pPr>
        <w:tabs>
          <w:tab w:val="left" w:pos="3807"/>
        </w:tabs>
        <w:jc w:val="both"/>
      </w:pPr>
      <w:r>
        <w:t>Preliminaries 15%</w:t>
      </w:r>
    </w:p>
    <w:p w14:paraId="249C1833" w14:textId="3DE75275" w:rsidR="003E7B53" w:rsidRDefault="003E7B53" w:rsidP="00847073">
      <w:pPr>
        <w:tabs>
          <w:tab w:val="left" w:pos="3807"/>
        </w:tabs>
        <w:jc w:val="both"/>
      </w:pPr>
      <w:r>
        <w:t>Professional fees 15%</w:t>
      </w:r>
    </w:p>
    <w:p w14:paraId="63B3E535" w14:textId="6E53345C" w:rsidR="003E7B53" w:rsidRDefault="003E7B53" w:rsidP="00847073">
      <w:pPr>
        <w:tabs>
          <w:tab w:val="left" w:pos="3807"/>
        </w:tabs>
        <w:jc w:val="both"/>
      </w:pPr>
      <w:r>
        <w:t>VAT 20%</w:t>
      </w:r>
    </w:p>
    <w:p w14:paraId="090C8FCE" w14:textId="41F59858" w:rsidR="003E7B53" w:rsidRDefault="003E7B53" w:rsidP="00847073">
      <w:pPr>
        <w:tabs>
          <w:tab w:val="left" w:pos="3807"/>
        </w:tabs>
        <w:jc w:val="both"/>
      </w:pPr>
    </w:p>
    <w:p w14:paraId="05E23EE4" w14:textId="459010EE" w:rsidR="003E7B53" w:rsidRDefault="003E7B53" w:rsidP="00847073">
      <w:pPr>
        <w:tabs>
          <w:tab w:val="left" w:pos="3807"/>
        </w:tabs>
        <w:jc w:val="both"/>
      </w:pPr>
      <w:r>
        <w:t>These costs have not been accounted for and would need to be added for certain works where they would be required.</w:t>
      </w:r>
    </w:p>
    <w:p w14:paraId="42E6531A" w14:textId="190EE1B7" w:rsidR="00ED7AC6" w:rsidRDefault="00ED7AC6" w:rsidP="00847073">
      <w:pPr>
        <w:tabs>
          <w:tab w:val="left" w:pos="3807"/>
        </w:tabs>
        <w:jc w:val="both"/>
      </w:pPr>
    </w:p>
    <w:p w14:paraId="6AF5F814" w14:textId="060F67FC" w:rsidR="00ED7AC6" w:rsidRDefault="00ED7AC6" w:rsidP="00847073">
      <w:pPr>
        <w:tabs>
          <w:tab w:val="left" w:pos="3807"/>
        </w:tabs>
        <w:jc w:val="both"/>
        <w:rPr>
          <w:u w:val="single"/>
        </w:rPr>
      </w:pPr>
      <w:r w:rsidRPr="00ED7AC6">
        <w:rPr>
          <w:u w:val="single"/>
        </w:rPr>
        <w:t>Database</w:t>
      </w:r>
    </w:p>
    <w:p w14:paraId="1814D3DD" w14:textId="72108A4B" w:rsidR="00283AAF" w:rsidRDefault="00283AAF" w:rsidP="00847073">
      <w:pPr>
        <w:tabs>
          <w:tab w:val="left" w:pos="3807"/>
        </w:tabs>
        <w:jc w:val="both"/>
        <w:rPr>
          <w:u w:val="single"/>
        </w:rPr>
      </w:pPr>
    </w:p>
    <w:p w14:paraId="73DF99BB" w14:textId="0BE162EE" w:rsidR="001C4DA0" w:rsidRDefault="00444294" w:rsidP="00847073">
      <w:pPr>
        <w:tabs>
          <w:tab w:val="left" w:pos="3807"/>
        </w:tabs>
        <w:jc w:val="both"/>
      </w:pPr>
      <w:r>
        <w:t xml:space="preserve">A database is a very good way to record schedules and store all information in one place. This makes it easy to access for the maintenance team to see what needs to be done and when. It is up to the maintenance team who receive the reports as to whether they follow up on them. In many </w:t>
      </w:r>
      <w:r w:rsidR="0060431E">
        <w:t>circumstances</w:t>
      </w:r>
      <w:r w:rsidR="002B527F">
        <w:t>,</w:t>
      </w:r>
      <w:r>
        <w:t xml:space="preserve"> companies will remediate the very important issues but push back all </w:t>
      </w:r>
    </w:p>
    <w:p w14:paraId="7A0F68D3" w14:textId="186D1884" w:rsidR="00067BA0" w:rsidRDefault="00444294" w:rsidP="00847073">
      <w:pPr>
        <w:tabs>
          <w:tab w:val="left" w:pos="3807"/>
        </w:tabs>
        <w:jc w:val="both"/>
      </w:pPr>
      <w:r>
        <w:t xml:space="preserve">the rest which then results in a waste. </w:t>
      </w:r>
    </w:p>
    <w:p w14:paraId="2C524F74" w14:textId="77777777" w:rsidR="001C4DA0" w:rsidRDefault="001C4DA0" w:rsidP="00847073">
      <w:pPr>
        <w:tabs>
          <w:tab w:val="left" w:pos="3807"/>
        </w:tabs>
        <w:jc w:val="both"/>
      </w:pPr>
    </w:p>
    <w:p w14:paraId="67DA2FC0" w14:textId="56096A16" w:rsidR="00067BA0" w:rsidRDefault="00EF1696" w:rsidP="00847073">
      <w:pPr>
        <w:tabs>
          <w:tab w:val="left" w:pos="3807"/>
        </w:tabs>
        <w:jc w:val="both"/>
      </w:pPr>
      <w:sdt>
        <w:sdtPr>
          <w:id w:val="-804617419"/>
          <w:citation/>
        </w:sdtPr>
        <w:sdtContent>
          <w:r w:rsidR="00067BA0">
            <w:fldChar w:fldCharType="begin"/>
          </w:r>
          <w:r w:rsidR="00067BA0">
            <w:instrText xml:space="preserve"> CITATION Rya21 \l 2057 </w:instrText>
          </w:r>
          <w:r w:rsidR="00067BA0">
            <w:fldChar w:fldCharType="separate"/>
          </w:r>
          <w:r w:rsidR="004E0308" w:rsidRPr="004E0308">
            <w:rPr>
              <w:noProof/>
            </w:rPr>
            <w:t>(Williams, 2021)</w:t>
          </w:r>
          <w:r w:rsidR="00067BA0">
            <w:fldChar w:fldCharType="end"/>
          </w:r>
        </w:sdtContent>
      </w:sdt>
      <w:sdt>
        <w:sdtPr>
          <w:id w:val="-1980381327"/>
          <w:citation/>
        </w:sdtPr>
        <w:sdtContent>
          <w:r w:rsidR="00067BA0">
            <w:fldChar w:fldCharType="begin"/>
          </w:r>
          <w:r w:rsidR="00067BA0">
            <w:instrText xml:space="preserve"> CITATION HES16 \l 2057 </w:instrText>
          </w:r>
          <w:r w:rsidR="00067BA0">
            <w:fldChar w:fldCharType="separate"/>
          </w:r>
          <w:r w:rsidR="004E0308">
            <w:rPr>
              <w:noProof/>
            </w:rPr>
            <w:t xml:space="preserve"> </w:t>
          </w:r>
          <w:r w:rsidR="004E0308" w:rsidRPr="004E0308">
            <w:rPr>
              <w:noProof/>
            </w:rPr>
            <w:t>(HESA, 2016)</w:t>
          </w:r>
          <w:r w:rsidR="00067BA0">
            <w:fldChar w:fldCharType="end"/>
          </w:r>
        </w:sdtContent>
      </w:sdt>
      <w:sdt>
        <w:sdtPr>
          <w:id w:val="-455181335"/>
          <w:citation/>
        </w:sdtPr>
        <w:sdtContent>
          <w:r w:rsidR="00067BA0">
            <w:fldChar w:fldCharType="begin"/>
          </w:r>
          <w:r w:rsidR="00067BA0">
            <w:instrText xml:space="preserve"> CITATION RIC17 \l 2057 </w:instrText>
          </w:r>
          <w:r w:rsidR="00067BA0">
            <w:fldChar w:fldCharType="separate"/>
          </w:r>
          <w:r w:rsidR="004E0308">
            <w:rPr>
              <w:noProof/>
            </w:rPr>
            <w:t xml:space="preserve"> </w:t>
          </w:r>
          <w:r w:rsidR="004E0308" w:rsidRPr="004E0308">
            <w:rPr>
              <w:noProof/>
            </w:rPr>
            <w:t>(RICS, 2017)</w:t>
          </w:r>
          <w:r w:rsidR="00067BA0">
            <w:fldChar w:fldCharType="end"/>
          </w:r>
        </w:sdtContent>
      </w:sdt>
    </w:p>
    <w:p w14:paraId="0731C26F" w14:textId="721D692A" w:rsidR="00F401B2" w:rsidRDefault="00F401B2" w:rsidP="00847073">
      <w:pPr>
        <w:tabs>
          <w:tab w:val="left" w:pos="3807"/>
        </w:tabs>
        <w:jc w:val="both"/>
      </w:pPr>
    </w:p>
    <w:p w14:paraId="6D58533C" w14:textId="5D192719" w:rsidR="00F401B2" w:rsidRDefault="00F401B2" w:rsidP="00847073">
      <w:pPr>
        <w:tabs>
          <w:tab w:val="left" w:pos="3807"/>
        </w:tabs>
        <w:jc w:val="both"/>
        <w:rPr>
          <w:u w:val="single"/>
        </w:rPr>
      </w:pPr>
      <w:r w:rsidRPr="00F401B2">
        <w:rPr>
          <w:u w:val="single"/>
        </w:rPr>
        <w:t>Inspections</w:t>
      </w:r>
    </w:p>
    <w:p w14:paraId="28FDCCEA" w14:textId="2BAAF6E4" w:rsidR="00F401B2" w:rsidRDefault="00F401B2" w:rsidP="00847073">
      <w:pPr>
        <w:tabs>
          <w:tab w:val="left" w:pos="3807"/>
        </w:tabs>
        <w:jc w:val="both"/>
        <w:rPr>
          <w:u w:val="single"/>
        </w:rPr>
      </w:pPr>
    </w:p>
    <w:p w14:paraId="58CE400D" w14:textId="10D18D29" w:rsidR="00F401B2" w:rsidRPr="00F401B2" w:rsidRDefault="00F401B2" w:rsidP="00847073">
      <w:pPr>
        <w:tabs>
          <w:tab w:val="left" w:pos="3807"/>
        </w:tabs>
        <w:jc w:val="both"/>
      </w:pPr>
      <w:r w:rsidRPr="00F401B2">
        <w:t>Inspections should</w:t>
      </w:r>
      <w:r>
        <w:t xml:space="preserve"> be carried out each year to review the condition of the building and what immediate maintenance is required. More invasive surveys</w:t>
      </w:r>
      <w:r w:rsidR="002B527F">
        <w:t>,</w:t>
      </w:r>
      <w:r>
        <w:t xml:space="preserve"> such as PPM</w:t>
      </w:r>
      <w:r w:rsidR="002B527F">
        <w:t>s,</w:t>
      </w:r>
      <w:r>
        <w:t xml:space="preserve"> should be carried out every 5 years to review and update records. This will especially apply </w:t>
      </w:r>
      <w:r w:rsidR="00732B51">
        <w:t>to large</w:t>
      </w:r>
      <w:r>
        <w:t xml:space="preserve"> companies and housing organisation which have a lot of assets and buildings, with so many properties it can be hard to keep all of them up to date and know the condition of them.</w:t>
      </w:r>
    </w:p>
    <w:p w14:paraId="18A16D5D" w14:textId="03ED549E" w:rsidR="00ED7AC6" w:rsidRDefault="00ED7AC6" w:rsidP="00847073">
      <w:pPr>
        <w:tabs>
          <w:tab w:val="left" w:pos="3807"/>
        </w:tabs>
        <w:jc w:val="both"/>
      </w:pPr>
    </w:p>
    <w:p w14:paraId="7A7C0F4E" w14:textId="046425CA" w:rsidR="00ED7AC6" w:rsidRDefault="00ED7AC6" w:rsidP="009A583E">
      <w:pPr>
        <w:tabs>
          <w:tab w:val="left" w:pos="3807"/>
        </w:tabs>
      </w:pPr>
    </w:p>
    <w:p w14:paraId="72184576" w14:textId="77777777" w:rsidR="0060431E" w:rsidRDefault="0060431E" w:rsidP="009A583E">
      <w:pPr>
        <w:tabs>
          <w:tab w:val="left" w:pos="3807"/>
        </w:tabs>
        <w:rPr>
          <w:u w:val="single"/>
        </w:rPr>
      </w:pPr>
    </w:p>
    <w:p w14:paraId="7D6ACD14" w14:textId="77777777" w:rsidR="0060431E" w:rsidRDefault="0060431E" w:rsidP="009A583E">
      <w:pPr>
        <w:tabs>
          <w:tab w:val="left" w:pos="3807"/>
        </w:tabs>
        <w:rPr>
          <w:u w:val="single"/>
        </w:rPr>
      </w:pPr>
    </w:p>
    <w:p w14:paraId="3ADE9E08" w14:textId="7E4ECC67" w:rsidR="00BA6CBB" w:rsidRPr="00983B70" w:rsidRDefault="001039ED" w:rsidP="009A583E">
      <w:pPr>
        <w:tabs>
          <w:tab w:val="left" w:pos="3807"/>
        </w:tabs>
        <w:rPr>
          <w:u w:val="single"/>
        </w:rPr>
      </w:pPr>
      <w:r>
        <w:rPr>
          <w:u w:val="single"/>
        </w:rPr>
        <w:t xml:space="preserve">Table 1 - </w:t>
      </w:r>
      <w:r w:rsidR="00983B70" w:rsidRPr="00983B70">
        <w:rPr>
          <w:u w:val="single"/>
        </w:rPr>
        <w:t>Sustainability and modern updates which could be implemente</w:t>
      </w:r>
      <w:r w:rsidR="00191A5B">
        <w:rPr>
          <w:u w:val="single"/>
        </w:rPr>
        <w:t>d:</w:t>
      </w:r>
    </w:p>
    <w:p w14:paraId="5E0F6EB4" w14:textId="3246FCAE" w:rsidR="003141C4" w:rsidRDefault="003141C4" w:rsidP="009A583E">
      <w:pPr>
        <w:tabs>
          <w:tab w:val="left" w:pos="3807"/>
        </w:tabs>
      </w:pPr>
    </w:p>
    <w:p w14:paraId="685864AB" w14:textId="18798223" w:rsidR="006B01E6" w:rsidRDefault="006B01E6" w:rsidP="009A583E">
      <w:pPr>
        <w:tabs>
          <w:tab w:val="left" w:pos="3807"/>
        </w:tabs>
      </w:pPr>
      <w:r>
        <w:t>Modern Implementations for Case Studies</w:t>
      </w:r>
    </w:p>
    <w:p w14:paraId="05B792A8" w14:textId="77777777" w:rsidR="00983B70" w:rsidRDefault="003141C4" w:rsidP="009A583E">
      <w:pPr>
        <w:tabs>
          <w:tab w:val="left" w:pos="3807"/>
        </w:tabs>
      </w:pPr>
      <w:r>
        <w:t xml:space="preserve">Table Key.   </w:t>
      </w:r>
    </w:p>
    <w:p w14:paraId="36F57746" w14:textId="1944F6AA" w:rsidR="003141C4" w:rsidRDefault="003141C4" w:rsidP="009A583E">
      <w:pPr>
        <w:tabs>
          <w:tab w:val="left" w:pos="3807"/>
        </w:tabs>
      </w:pPr>
      <w:r>
        <w:t xml:space="preserve">                                            </w:t>
      </w:r>
    </w:p>
    <w:p w14:paraId="104090A4" w14:textId="3163144E" w:rsidR="003141C4" w:rsidRDefault="003141C4" w:rsidP="009A583E">
      <w:pPr>
        <w:tabs>
          <w:tab w:val="left" w:pos="3807"/>
        </w:tabs>
      </w:pPr>
      <w:r>
        <w:t xml:space="preserve">1-5 Sustainability Rating                                                 Priority </w:t>
      </w:r>
      <w:r w:rsidR="00191A5B">
        <w:t>– Red, Yellow or Green</w:t>
      </w:r>
    </w:p>
    <w:p w14:paraId="7D544B59" w14:textId="3819F3C5" w:rsidR="003141C4" w:rsidRDefault="003141C4" w:rsidP="009A583E">
      <w:pPr>
        <w:tabs>
          <w:tab w:val="left" w:pos="3807"/>
        </w:tabs>
      </w:pPr>
      <w:r>
        <w:t xml:space="preserve">1 – Very poor                                                                   </w:t>
      </w:r>
      <w:r w:rsidR="0007065A">
        <w:t xml:space="preserve"> </w:t>
      </w:r>
      <w:r w:rsidR="0007065A" w:rsidRPr="0007065A">
        <w:rPr>
          <w:highlight w:val="red"/>
        </w:rPr>
        <w:t>RED</w:t>
      </w:r>
      <w:r w:rsidR="0007065A">
        <w:t xml:space="preserve"> – </w:t>
      </w:r>
      <w:r w:rsidR="00F57BC7">
        <w:t>Low</w:t>
      </w:r>
      <w:r w:rsidR="0007065A">
        <w:t xml:space="preserve"> priority</w:t>
      </w:r>
    </w:p>
    <w:p w14:paraId="403BF670" w14:textId="407CDC4D" w:rsidR="003141C4" w:rsidRDefault="003141C4" w:rsidP="009A583E">
      <w:pPr>
        <w:tabs>
          <w:tab w:val="left" w:pos="3807"/>
        </w:tabs>
      </w:pPr>
      <w:r>
        <w:t>2 – Poor</w:t>
      </w:r>
      <w:r w:rsidR="0007065A">
        <w:t xml:space="preserve">                                                                             </w:t>
      </w:r>
      <w:r w:rsidR="0007065A" w:rsidRPr="0007065A">
        <w:rPr>
          <w:highlight w:val="yellow"/>
        </w:rPr>
        <w:t>Yellow</w:t>
      </w:r>
      <w:r w:rsidR="0007065A">
        <w:t xml:space="preserve"> – </w:t>
      </w:r>
      <w:r w:rsidR="004D1361">
        <w:t>Intermediate priority</w:t>
      </w:r>
      <w:r w:rsidR="0007065A">
        <w:t xml:space="preserve"> </w:t>
      </w:r>
    </w:p>
    <w:p w14:paraId="654536B1" w14:textId="66AB7580" w:rsidR="003141C4" w:rsidRDefault="003141C4" w:rsidP="009A583E">
      <w:pPr>
        <w:tabs>
          <w:tab w:val="left" w:pos="3807"/>
        </w:tabs>
      </w:pPr>
      <w:r>
        <w:t>3 – Fair</w:t>
      </w:r>
      <w:r w:rsidR="0007065A">
        <w:t xml:space="preserve">                                                                               </w:t>
      </w:r>
      <w:r w:rsidR="0007065A" w:rsidRPr="0007065A">
        <w:rPr>
          <w:highlight w:val="green"/>
        </w:rPr>
        <w:t>Green</w:t>
      </w:r>
      <w:r w:rsidR="0007065A">
        <w:t xml:space="preserve"> – High priority</w:t>
      </w:r>
    </w:p>
    <w:p w14:paraId="4026A77C" w14:textId="3866FC69" w:rsidR="003141C4" w:rsidRDefault="003141C4" w:rsidP="009A583E">
      <w:pPr>
        <w:tabs>
          <w:tab w:val="left" w:pos="3807"/>
        </w:tabs>
      </w:pPr>
      <w:r>
        <w:t xml:space="preserve">4 – Good </w:t>
      </w:r>
    </w:p>
    <w:p w14:paraId="61EE0F40" w14:textId="506F407A" w:rsidR="003141C4" w:rsidRDefault="003141C4" w:rsidP="009A583E">
      <w:pPr>
        <w:tabs>
          <w:tab w:val="left" w:pos="3807"/>
        </w:tabs>
      </w:pPr>
      <w:r>
        <w:t xml:space="preserve">5 – Very good </w:t>
      </w:r>
    </w:p>
    <w:p w14:paraId="08AE6C9F" w14:textId="532C3911" w:rsidR="003141C4" w:rsidRDefault="003141C4" w:rsidP="009A583E">
      <w:pPr>
        <w:tabs>
          <w:tab w:val="left" w:pos="3807"/>
        </w:tabs>
      </w:pPr>
    </w:p>
    <w:p w14:paraId="62962E6B" w14:textId="248B57F9" w:rsidR="0061718A" w:rsidRDefault="001039ED" w:rsidP="009A583E">
      <w:pPr>
        <w:tabs>
          <w:tab w:val="left" w:pos="3807"/>
        </w:tabs>
      </w:pPr>
      <w:r>
        <w:t>Figure 1.1</w:t>
      </w:r>
    </w:p>
    <w:p w14:paraId="5CDAD8B2" w14:textId="77777777" w:rsidR="0061718A" w:rsidRDefault="0061718A" w:rsidP="009A583E">
      <w:pPr>
        <w:tabs>
          <w:tab w:val="left" w:pos="3807"/>
        </w:tabs>
      </w:pPr>
    </w:p>
    <w:p w14:paraId="24AA1D79" w14:textId="2D3967BA" w:rsidR="003141C4" w:rsidRDefault="003141C4" w:rsidP="009A583E">
      <w:pPr>
        <w:tabs>
          <w:tab w:val="left" w:pos="3807"/>
        </w:tabs>
      </w:pPr>
    </w:p>
    <w:tbl>
      <w:tblPr>
        <w:tblStyle w:val="TableGrid"/>
        <w:tblW w:w="0" w:type="auto"/>
        <w:tblLook w:val="04A0" w:firstRow="1" w:lastRow="0" w:firstColumn="1" w:lastColumn="0" w:noHBand="0" w:noVBand="1"/>
      </w:tblPr>
      <w:tblGrid>
        <w:gridCol w:w="1105"/>
        <w:gridCol w:w="1537"/>
        <w:gridCol w:w="1859"/>
        <w:gridCol w:w="1123"/>
        <w:gridCol w:w="1105"/>
        <w:gridCol w:w="1077"/>
        <w:gridCol w:w="1204"/>
      </w:tblGrid>
      <w:tr w:rsidR="00A21581" w14:paraId="45958020" w14:textId="3822038F" w:rsidTr="00983B70">
        <w:tc>
          <w:tcPr>
            <w:tcW w:w="1121" w:type="dxa"/>
          </w:tcPr>
          <w:p w14:paraId="54DF843D" w14:textId="093385F7" w:rsidR="00A21581" w:rsidRDefault="00A21581" w:rsidP="009A583E">
            <w:pPr>
              <w:tabs>
                <w:tab w:val="left" w:pos="3807"/>
              </w:tabs>
            </w:pPr>
            <w:r>
              <w:t>Item</w:t>
            </w:r>
          </w:p>
        </w:tc>
        <w:tc>
          <w:tcPr>
            <w:tcW w:w="1565" w:type="dxa"/>
          </w:tcPr>
          <w:p w14:paraId="1DE0EFFB" w14:textId="345C7C3D" w:rsidR="00A21581" w:rsidRDefault="00A21581" w:rsidP="009A583E">
            <w:pPr>
              <w:tabs>
                <w:tab w:val="left" w:pos="3807"/>
              </w:tabs>
            </w:pPr>
            <w:r>
              <w:t xml:space="preserve">Benefits </w:t>
            </w:r>
          </w:p>
        </w:tc>
        <w:tc>
          <w:tcPr>
            <w:tcW w:w="1894" w:type="dxa"/>
          </w:tcPr>
          <w:p w14:paraId="59631F2A" w14:textId="1D456B06" w:rsidR="00A21581" w:rsidRDefault="00A21581" w:rsidP="009A583E">
            <w:pPr>
              <w:tabs>
                <w:tab w:val="left" w:pos="3807"/>
              </w:tabs>
            </w:pPr>
            <w:r>
              <w:t>Disadvantages</w:t>
            </w:r>
          </w:p>
        </w:tc>
        <w:tc>
          <w:tcPr>
            <w:tcW w:w="1141" w:type="dxa"/>
          </w:tcPr>
          <w:p w14:paraId="4AAF63D3" w14:textId="6F126E35" w:rsidR="00A21581" w:rsidRDefault="00A21581" w:rsidP="009A583E">
            <w:pPr>
              <w:tabs>
                <w:tab w:val="left" w:pos="3807"/>
              </w:tabs>
            </w:pPr>
            <w:r>
              <w:t>Sustainability rating (1-5)</w:t>
            </w:r>
          </w:p>
        </w:tc>
        <w:tc>
          <w:tcPr>
            <w:tcW w:w="1124" w:type="dxa"/>
          </w:tcPr>
          <w:p w14:paraId="1A934FAF" w14:textId="156F6679" w:rsidR="00A21581" w:rsidRDefault="00A21581" w:rsidP="009A583E">
            <w:pPr>
              <w:tabs>
                <w:tab w:val="left" w:pos="3807"/>
              </w:tabs>
            </w:pPr>
            <w:r>
              <w:t>Priority</w:t>
            </w:r>
          </w:p>
        </w:tc>
        <w:tc>
          <w:tcPr>
            <w:tcW w:w="940" w:type="dxa"/>
          </w:tcPr>
          <w:p w14:paraId="52C7A65E" w14:textId="31AEAA55" w:rsidR="00A21581" w:rsidRDefault="00A21581" w:rsidP="009A583E">
            <w:pPr>
              <w:tabs>
                <w:tab w:val="left" w:pos="3807"/>
              </w:tabs>
            </w:pPr>
            <w:r>
              <w:t>Applicable for case study One</w:t>
            </w:r>
          </w:p>
        </w:tc>
        <w:tc>
          <w:tcPr>
            <w:tcW w:w="1225" w:type="dxa"/>
          </w:tcPr>
          <w:p w14:paraId="0BEF62C3" w14:textId="2C7E8FA4" w:rsidR="00A21581" w:rsidRDefault="00A21581" w:rsidP="009A583E">
            <w:pPr>
              <w:tabs>
                <w:tab w:val="left" w:pos="3807"/>
              </w:tabs>
            </w:pPr>
            <w:r>
              <w:t>Applicable for case study Two</w:t>
            </w:r>
          </w:p>
        </w:tc>
      </w:tr>
      <w:tr w:rsidR="00A21581" w14:paraId="14E6B9E3" w14:textId="79AC9632" w:rsidTr="00983B70">
        <w:tc>
          <w:tcPr>
            <w:tcW w:w="1121" w:type="dxa"/>
          </w:tcPr>
          <w:p w14:paraId="136129BD" w14:textId="78AAC9DC" w:rsidR="00A21581" w:rsidRDefault="00A21581" w:rsidP="009A583E">
            <w:pPr>
              <w:tabs>
                <w:tab w:val="left" w:pos="3807"/>
              </w:tabs>
            </w:pPr>
            <w:r>
              <w:t>Solar Panels</w:t>
            </w:r>
          </w:p>
        </w:tc>
        <w:tc>
          <w:tcPr>
            <w:tcW w:w="1565" w:type="dxa"/>
          </w:tcPr>
          <w:p w14:paraId="118AF089" w14:textId="2947257D" w:rsidR="00A21581" w:rsidRDefault="00A21581" w:rsidP="009A583E">
            <w:pPr>
              <w:tabs>
                <w:tab w:val="left" w:pos="3807"/>
              </w:tabs>
            </w:pPr>
            <w:r>
              <w:t>Sustainable source of energy which will reduce costs over a long period of time.</w:t>
            </w:r>
          </w:p>
        </w:tc>
        <w:tc>
          <w:tcPr>
            <w:tcW w:w="1894" w:type="dxa"/>
          </w:tcPr>
          <w:p w14:paraId="1A3A6614" w14:textId="03F79198" w:rsidR="00A21581" w:rsidRDefault="00A21581" w:rsidP="009A583E">
            <w:pPr>
              <w:tabs>
                <w:tab w:val="left" w:pos="3807"/>
              </w:tabs>
            </w:pPr>
            <w:r>
              <w:t xml:space="preserve">Initial cost and installation are expensive. </w:t>
            </w:r>
          </w:p>
        </w:tc>
        <w:tc>
          <w:tcPr>
            <w:tcW w:w="1141" w:type="dxa"/>
          </w:tcPr>
          <w:p w14:paraId="4D6ACA7B" w14:textId="013BDD16" w:rsidR="00A21581" w:rsidRDefault="00A21581" w:rsidP="009A583E">
            <w:pPr>
              <w:tabs>
                <w:tab w:val="left" w:pos="3807"/>
              </w:tabs>
            </w:pPr>
            <w:r>
              <w:t>4</w:t>
            </w:r>
          </w:p>
        </w:tc>
        <w:tc>
          <w:tcPr>
            <w:tcW w:w="1124" w:type="dxa"/>
          </w:tcPr>
          <w:p w14:paraId="7F05507A" w14:textId="1B370134" w:rsidR="00A21581" w:rsidRDefault="00A21581" w:rsidP="009A583E">
            <w:pPr>
              <w:tabs>
                <w:tab w:val="left" w:pos="3807"/>
              </w:tabs>
            </w:pPr>
            <w:r w:rsidRPr="00F57BC7">
              <w:rPr>
                <w:highlight w:val="yellow"/>
              </w:rPr>
              <w:t>Intermediate</w:t>
            </w:r>
          </w:p>
        </w:tc>
        <w:tc>
          <w:tcPr>
            <w:tcW w:w="940" w:type="dxa"/>
          </w:tcPr>
          <w:p w14:paraId="31A26623" w14:textId="6DF4DBF5" w:rsidR="00A21581" w:rsidRPr="00F57BC7" w:rsidRDefault="00A21581" w:rsidP="009A583E">
            <w:pPr>
              <w:tabs>
                <w:tab w:val="left" w:pos="3807"/>
              </w:tabs>
              <w:rPr>
                <w:highlight w:val="yellow"/>
              </w:rPr>
            </w:pPr>
            <w:r w:rsidRPr="00A21581">
              <w:t>Yes</w:t>
            </w:r>
          </w:p>
        </w:tc>
        <w:tc>
          <w:tcPr>
            <w:tcW w:w="1225" w:type="dxa"/>
          </w:tcPr>
          <w:p w14:paraId="6D0B07AE" w14:textId="5CBCA38F" w:rsidR="00A21581" w:rsidRPr="00F57BC7" w:rsidRDefault="00A21581" w:rsidP="009A583E">
            <w:pPr>
              <w:tabs>
                <w:tab w:val="left" w:pos="3807"/>
              </w:tabs>
              <w:rPr>
                <w:highlight w:val="yellow"/>
              </w:rPr>
            </w:pPr>
            <w:r w:rsidRPr="00A21581">
              <w:t>Yes</w:t>
            </w:r>
          </w:p>
        </w:tc>
      </w:tr>
      <w:tr w:rsidR="00A21581" w14:paraId="5FA6A2CF" w14:textId="5B328071" w:rsidTr="00983B70">
        <w:tc>
          <w:tcPr>
            <w:tcW w:w="1121" w:type="dxa"/>
          </w:tcPr>
          <w:p w14:paraId="7275EDD6" w14:textId="372D089B" w:rsidR="00A21581" w:rsidRDefault="00A21581" w:rsidP="009A583E">
            <w:pPr>
              <w:tabs>
                <w:tab w:val="left" w:pos="3807"/>
              </w:tabs>
            </w:pPr>
            <w:r>
              <w:t>Solar Shading</w:t>
            </w:r>
          </w:p>
        </w:tc>
        <w:tc>
          <w:tcPr>
            <w:tcW w:w="1565" w:type="dxa"/>
          </w:tcPr>
          <w:p w14:paraId="313229AC" w14:textId="4D77ADAE" w:rsidR="00A21581" w:rsidRDefault="00A21581" w:rsidP="009A583E">
            <w:pPr>
              <w:tabs>
                <w:tab w:val="left" w:pos="3807"/>
              </w:tabs>
            </w:pPr>
            <w:r>
              <w:t>Keeps heat out, prevents ultraviolet rays, protects furniture and equipment, conserves energy and has anti-glare properties.</w:t>
            </w:r>
          </w:p>
        </w:tc>
        <w:tc>
          <w:tcPr>
            <w:tcW w:w="1894" w:type="dxa"/>
          </w:tcPr>
          <w:p w14:paraId="6C7579EF" w14:textId="6A044E52" w:rsidR="00A21581" w:rsidRDefault="00A21581" w:rsidP="009A583E">
            <w:pPr>
              <w:tabs>
                <w:tab w:val="left" w:pos="3807"/>
              </w:tabs>
            </w:pPr>
            <w:r>
              <w:t>Flexibility is low, light control of incoming natural light is limited. Wales is not</w:t>
            </w:r>
            <w:r w:rsidR="002B527F">
              <w:t xml:space="preserve"> typically sunny throughout the year.</w:t>
            </w:r>
          </w:p>
        </w:tc>
        <w:tc>
          <w:tcPr>
            <w:tcW w:w="1141" w:type="dxa"/>
          </w:tcPr>
          <w:p w14:paraId="71D3A67B" w14:textId="24807B6F" w:rsidR="00A21581" w:rsidRDefault="00A21581" w:rsidP="009A583E">
            <w:pPr>
              <w:tabs>
                <w:tab w:val="left" w:pos="3807"/>
              </w:tabs>
            </w:pPr>
            <w:r>
              <w:t>3</w:t>
            </w:r>
          </w:p>
        </w:tc>
        <w:tc>
          <w:tcPr>
            <w:tcW w:w="1124" w:type="dxa"/>
          </w:tcPr>
          <w:p w14:paraId="3F83097D" w14:textId="5C600E12" w:rsidR="00A21581" w:rsidRDefault="00A21581" w:rsidP="009A583E">
            <w:pPr>
              <w:tabs>
                <w:tab w:val="left" w:pos="3807"/>
              </w:tabs>
            </w:pPr>
            <w:r w:rsidRPr="000C40D5">
              <w:rPr>
                <w:highlight w:val="red"/>
              </w:rPr>
              <w:t>Low</w:t>
            </w:r>
          </w:p>
        </w:tc>
        <w:tc>
          <w:tcPr>
            <w:tcW w:w="940" w:type="dxa"/>
          </w:tcPr>
          <w:p w14:paraId="13ED571D" w14:textId="4EFA7284" w:rsidR="00A21581" w:rsidRPr="00A21581" w:rsidRDefault="00A21581" w:rsidP="009A583E">
            <w:pPr>
              <w:tabs>
                <w:tab w:val="left" w:pos="3807"/>
              </w:tabs>
            </w:pPr>
            <w:r w:rsidRPr="00A21581">
              <w:t>Yes</w:t>
            </w:r>
          </w:p>
        </w:tc>
        <w:tc>
          <w:tcPr>
            <w:tcW w:w="1225" w:type="dxa"/>
          </w:tcPr>
          <w:p w14:paraId="3B764DFC" w14:textId="233899EA" w:rsidR="00A21581" w:rsidRPr="00A21581" w:rsidRDefault="00A21581" w:rsidP="009A583E">
            <w:pPr>
              <w:tabs>
                <w:tab w:val="left" w:pos="3807"/>
              </w:tabs>
            </w:pPr>
            <w:r w:rsidRPr="00A21581">
              <w:t>Possibly</w:t>
            </w:r>
          </w:p>
        </w:tc>
      </w:tr>
      <w:tr w:rsidR="00A21581" w14:paraId="7E5A4AF4" w14:textId="449A9BB5" w:rsidTr="00983B70">
        <w:tc>
          <w:tcPr>
            <w:tcW w:w="1121" w:type="dxa"/>
          </w:tcPr>
          <w:p w14:paraId="16C0CF38" w14:textId="2F77893C" w:rsidR="00A21581" w:rsidRDefault="00A21581" w:rsidP="009A583E">
            <w:pPr>
              <w:tabs>
                <w:tab w:val="left" w:pos="3807"/>
              </w:tabs>
            </w:pPr>
            <w:r>
              <w:t>Car charging ports</w:t>
            </w:r>
          </w:p>
        </w:tc>
        <w:tc>
          <w:tcPr>
            <w:tcW w:w="1565" w:type="dxa"/>
          </w:tcPr>
          <w:p w14:paraId="7DDA6005" w14:textId="44F85B9F" w:rsidR="00A21581" w:rsidRDefault="00A21581" w:rsidP="009A583E">
            <w:pPr>
              <w:tabs>
                <w:tab w:val="left" w:pos="3807"/>
              </w:tabs>
            </w:pPr>
            <w:r>
              <w:t xml:space="preserve">Improved tenant satisfaction for whom </w:t>
            </w:r>
            <w:r>
              <w:lastRenderedPageBreak/>
              <w:t xml:space="preserve">own electric cars. </w:t>
            </w:r>
          </w:p>
        </w:tc>
        <w:tc>
          <w:tcPr>
            <w:tcW w:w="1894" w:type="dxa"/>
          </w:tcPr>
          <w:p w14:paraId="3DA2A75D" w14:textId="2F18CDE0" w:rsidR="00A21581" w:rsidRDefault="00A21581" w:rsidP="009A583E">
            <w:pPr>
              <w:tabs>
                <w:tab w:val="left" w:pos="3807"/>
              </w:tabs>
            </w:pPr>
            <w:r>
              <w:lastRenderedPageBreak/>
              <w:t xml:space="preserve">Expensive to install. Possibility no one has an </w:t>
            </w:r>
            <w:r w:rsidR="002B527F">
              <w:t xml:space="preserve">electric </w:t>
            </w:r>
            <w:r>
              <w:t>car.</w:t>
            </w:r>
          </w:p>
        </w:tc>
        <w:tc>
          <w:tcPr>
            <w:tcW w:w="1141" w:type="dxa"/>
          </w:tcPr>
          <w:p w14:paraId="23FB64E4" w14:textId="09B6C5E7" w:rsidR="00A21581" w:rsidRDefault="00A21581" w:rsidP="009A583E">
            <w:pPr>
              <w:tabs>
                <w:tab w:val="left" w:pos="3807"/>
              </w:tabs>
            </w:pPr>
            <w:r>
              <w:t>3</w:t>
            </w:r>
          </w:p>
        </w:tc>
        <w:tc>
          <w:tcPr>
            <w:tcW w:w="1124" w:type="dxa"/>
          </w:tcPr>
          <w:p w14:paraId="64E423CF" w14:textId="6A7067CD" w:rsidR="00A21581" w:rsidRDefault="00A21581" w:rsidP="009A583E">
            <w:pPr>
              <w:tabs>
                <w:tab w:val="left" w:pos="3807"/>
              </w:tabs>
            </w:pPr>
            <w:r w:rsidRPr="00F57BC7">
              <w:rPr>
                <w:highlight w:val="red"/>
              </w:rPr>
              <w:t>Low</w:t>
            </w:r>
          </w:p>
        </w:tc>
        <w:tc>
          <w:tcPr>
            <w:tcW w:w="940" w:type="dxa"/>
          </w:tcPr>
          <w:p w14:paraId="3E14015A" w14:textId="3879CC18" w:rsidR="00A21581" w:rsidRPr="00A21581" w:rsidRDefault="00A21581" w:rsidP="009A583E">
            <w:pPr>
              <w:tabs>
                <w:tab w:val="left" w:pos="3807"/>
              </w:tabs>
            </w:pPr>
            <w:r w:rsidRPr="00A21581">
              <w:t>Yes</w:t>
            </w:r>
          </w:p>
        </w:tc>
        <w:tc>
          <w:tcPr>
            <w:tcW w:w="1225" w:type="dxa"/>
          </w:tcPr>
          <w:p w14:paraId="7A543C74" w14:textId="2BE72B50" w:rsidR="00A21581" w:rsidRPr="00A21581" w:rsidRDefault="00A21581" w:rsidP="009A583E">
            <w:pPr>
              <w:tabs>
                <w:tab w:val="left" w:pos="3807"/>
              </w:tabs>
            </w:pPr>
            <w:r w:rsidRPr="00A21581">
              <w:t>No – No parking provided</w:t>
            </w:r>
          </w:p>
        </w:tc>
      </w:tr>
      <w:tr w:rsidR="00A21581" w14:paraId="218A1BA4" w14:textId="0CA015D8" w:rsidTr="00983B70">
        <w:tc>
          <w:tcPr>
            <w:tcW w:w="1121" w:type="dxa"/>
          </w:tcPr>
          <w:p w14:paraId="68FA6175" w14:textId="31A361A7" w:rsidR="00A21581" w:rsidRDefault="00A21581" w:rsidP="009A583E">
            <w:pPr>
              <w:tabs>
                <w:tab w:val="left" w:pos="3807"/>
              </w:tabs>
            </w:pPr>
            <w:r>
              <w:t xml:space="preserve">Smart metres </w:t>
            </w:r>
          </w:p>
        </w:tc>
        <w:tc>
          <w:tcPr>
            <w:tcW w:w="1565" w:type="dxa"/>
          </w:tcPr>
          <w:p w14:paraId="6879B838" w14:textId="66CA9993" w:rsidR="00A21581" w:rsidRDefault="00A21581" w:rsidP="009A583E">
            <w:pPr>
              <w:tabs>
                <w:tab w:val="left" w:pos="3807"/>
              </w:tabs>
            </w:pPr>
            <w:r>
              <w:t>Accurate bills, monitor and see usage, can see and top up credit and easy access to information.</w:t>
            </w:r>
          </w:p>
        </w:tc>
        <w:tc>
          <w:tcPr>
            <w:tcW w:w="1894" w:type="dxa"/>
          </w:tcPr>
          <w:p w14:paraId="209D19B5" w14:textId="10CF77A0" w:rsidR="00A21581" w:rsidRDefault="00A21581" w:rsidP="009A583E">
            <w:pPr>
              <w:tabs>
                <w:tab w:val="left" w:pos="3807"/>
              </w:tabs>
            </w:pPr>
            <w:r>
              <w:t>Can</w:t>
            </w:r>
            <w:r w:rsidR="002B527F">
              <w:t>’</w:t>
            </w:r>
            <w:r>
              <w:t>t reduce usage by itself, when switching readings can sometimes be inaccurate/inconsistent.</w:t>
            </w:r>
          </w:p>
        </w:tc>
        <w:tc>
          <w:tcPr>
            <w:tcW w:w="1141" w:type="dxa"/>
          </w:tcPr>
          <w:p w14:paraId="45EFF4AB" w14:textId="3300EFBD" w:rsidR="00A21581" w:rsidRDefault="00A21581" w:rsidP="009A583E">
            <w:pPr>
              <w:tabs>
                <w:tab w:val="left" w:pos="3807"/>
              </w:tabs>
            </w:pPr>
            <w:r>
              <w:t>4</w:t>
            </w:r>
          </w:p>
        </w:tc>
        <w:tc>
          <w:tcPr>
            <w:tcW w:w="1124" w:type="dxa"/>
          </w:tcPr>
          <w:p w14:paraId="69490436" w14:textId="601828AD" w:rsidR="00A21581" w:rsidRPr="00FC79DF" w:rsidRDefault="00A21581" w:rsidP="009A583E">
            <w:pPr>
              <w:tabs>
                <w:tab w:val="left" w:pos="3807"/>
              </w:tabs>
              <w:rPr>
                <w:highlight w:val="yellow"/>
              </w:rPr>
            </w:pPr>
            <w:r w:rsidRPr="00FC79DF">
              <w:rPr>
                <w:highlight w:val="yellow"/>
              </w:rPr>
              <w:t>Intermediate</w:t>
            </w:r>
          </w:p>
        </w:tc>
        <w:tc>
          <w:tcPr>
            <w:tcW w:w="940" w:type="dxa"/>
          </w:tcPr>
          <w:p w14:paraId="1B983B16" w14:textId="50AD9EB3" w:rsidR="00A21581" w:rsidRPr="00A21581" w:rsidRDefault="00A21581" w:rsidP="009A583E">
            <w:pPr>
              <w:tabs>
                <w:tab w:val="left" w:pos="3807"/>
              </w:tabs>
            </w:pPr>
            <w:r w:rsidRPr="00A21581">
              <w:t>Yes</w:t>
            </w:r>
          </w:p>
        </w:tc>
        <w:tc>
          <w:tcPr>
            <w:tcW w:w="1225" w:type="dxa"/>
          </w:tcPr>
          <w:p w14:paraId="7472C1ED" w14:textId="38E50C7A" w:rsidR="00A21581" w:rsidRPr="00A21581" w:rsidRDefault="00A21581" w:rsidP="009A583E">
            <w:pPr>
              <w:tabs>
                <w:tab w:val="left" w:pos="3807"/>
              </w:tabs>
            </w:pPr>
            <w:r w:rsidRPr="00A21581">
              <w:t>Yes</w:t>
            </w:r>
          </w:p>
        </w:tc>
      </w:tr>
      <w:tr w:rsidR="00A21581" w14:paraId="670F1F84" w14:textId="7186A5B8" w:rsidTr="00983B70">
        <w:tc>
          <w:tcPr>
            <w:tcW w:w="1121" w:type="dxa"/>
          </w:tcPr>
          <w:p w14:paraId="4A531C0C" w14:textId="6AC2E0C7" w:rsidR="00A21581" w:rsidRDefault="00A21581" w:rsidP="009A583E">
            <w:pPr>
              <w:tabs>
                <w:tab w:val="left" w:pos="3807"/>
              </w:tabs>
            </w:pPr>
            <w:r>
              <w:t>Monitors and sensors</w:t>
            </w:r>
          </w:p>
        </w:tc>
        <w:tc>
          <w:tcPr>
            <w:tcW w:w="1565" w:type="dxa"/>
          </w:tcPr>
          <w:p w14:paraId="7167DE69" w14:textId="7E579879" w:rsidR="00A21581" w:rsidRDefault="00A21581" w:rsidP="009A583E">
            <w:pPr>
              <w:tabs>
                <w:tab w:val="left" w:pos="3807"/>
              </w:tabs>
            </w:pPr>
            <w:r>
              <w:t>Save energy by automatically switching off lights, air con and gas when not needed/being used.</w:t>
            </w:r>
          </w:p>
        </w:tc>
        <w:tc>
          <w:tcPr>
            <w:tcW w:w="1894" w:type="dxa"/>
          </w:tcPr>
          <w:p w14:paraId="38CC4B1F" w14:textId="577F8C0A" w:rsidR="00A21581" w:rsidRDefault="00A21581" w:rsidP="009A583E">
            <w:pPr>
              <w:tabs>
                <w:tab w:val="left" w:pos="3807"/>
              </w:tabs>
            </w:pPr>
            <w:r>
              <w:t>Installation can be costly at first, maintenance and yearly checks will be needed by technicians.</w:t>
            </w:r>
          </w:p>
        </w:tc>
        <w:tc>
          <w:tcPr>
            <w:tcW w:w="1141" w:type="dxa"/>
          </w:tcPr>
          <w:p w14:paraId="106AAA2C" w14:textId="597573C3" w:rsidR="00A21581" w:rsidRDefault="00A21581" w:rsidP="009A583E">
            <w:pPr>
              <w:tabs>
                <w:tab w:val="left" w:pos="3807"/>
              </w:tabs>
            </w:pPr>
            <w:r>
              <w:t>3</w:t>
            </w:r>
          </w:p>
        </w:tc>
        <w:tc>
          <w:tcPr>
            <w:tcW w:w="1124" w:type="dxa"/>
          </w:tcPr>
          <w:p w14:paraId="4F7B56DF" w14:textId="0D8C2FBA" w:rsidR="00A21581" w:rsidRDefault="00A21581" w:rsidP="009A583E">
            <w:pPr>
              <w:tabs>
                <w:tab w:val="left" w:pos="3807"/>
              </w:tabs>
            </w:pPr>
            <w:r w:rsidRPr="0061718A">
              <w:rPr>
                <w:highlight w:val="green"/>
              </w:rPr>
              <w:t>High</w:t>
            </w:r>
          </w:p>
        </w:tc>
        <w:tc>
          <w:tcPr>
            <w:tcW w:w="940" w:type="dxa"/>
          </w:tcPr>
          <w:p w14:paraId="638A3B81" w14:textId="316FB182" w:rsidR="00A21581" w:rsidRPr="00A21581" w:rsidRDefault="00A21581" w:rsidP="009A583E">
            <w:pPr>
              <w:tabs>
                <w:tab w:val="left" w:pos="3807"/>
              </w:tabs>
            </w:pPr>
            <w:r w:rsidRPr="00A21581">
              <w:t>Yes</w:t>
            </w:r>
          </w:p>
        </w:tc>
        <w:tc>
          <w:tcPr>
            <w:tcW w:w="1225" w:type="dxa"/>
          </w:tcPr>
          <w:p w14:paraId="5590712A" w14:textId="53388B59" w:rsidR="00A21581" w:rsidRPr="00A21581" w:rsidRDefault="00A21581" w:rsidP="009A583E">
            <w:pPr>
              <w:tabs>
                <w:tab w:val="left" w:pos="3807"/>
              </w:tabs>
            </w:pPr>
            <w:r w:rsidRPr="00A21581">
              <w:t>Yes</w:t>
            </w:r>
          </w:p>
        </w:tc>
      </w:tr>
      <w:tr w:rsidR="00A21581" w14:paraId="17F556BE" w14:textId="215232B3" w:rsidTr="00983B70">
        <w:tc>
          <w:tcPr>
            <w:tcW w:w="1121" w:type="dxa"/>
          </w:tcPr>
          <w:p w14:paraId="1BC53A11" w14:textId="0EA9612B" w:rsidR="00A21581" w:rsidRDefault="00A21581" w:rsidP="009A583E">
            <w:pPr>
              <w:tabs>
                <w:tab w:val="left" w:pos="3807"/>
              </w:tabs>
            </w:pPr>
            <w:r>
              <w:t>Improved training on systems and monitoring for staff</w:t>
            </w:r>
          </w:p>
        </w:tc>
        <w:tc>
          <w:tcPr>
            <w:tcW w:w="1565" w:type="dxa"/>
          </w:tcPr>
          <w:p w14:paraId="78516774" w14:textId="16D7AA6D" w:rsidR="00A21581" w:rsidRDefault="00A21581" w:rsidP="009A583E">
            <w:pPr>
              <w:tabs>
                <w:tab w:val="left" w:pos="3807"/>
              </w:tabs>
            </w:pPr>
            <w:r>
              <w:t>Improve training in sustainable maintenance, design principles/methods to minimise system failures.</w:t>
            </w:r>
          </w:p>
        </w:tc>
        <w:tc>
          <w:tcPr>
            <w:tcW w:w="1894" w:type="dxa"/>
          </w:tcPr>
          <w:p w14:paraId="65FABFB4" w14:textId="02DFE781" w:rsidR="00A21581" w:rsidRDefault="00A21581" w:rsidP="009A583E">
            <w:pPr>
              <w:tabs>
                <w:tab w:val="left" w:pos="3807"/>
              </w:tabs>
            </w:pPr>
            <w:r>
              <w:t>Can be time consuming, no guarantee staff will stay, may cost more than simply employing the company who installed the system to do the maintenance.</w:t>
            </w:r>
          </w:p>
        </w:tc>
        <w:tc>
          <w:tcPr>
            <w:tcW w:w="1141" w:type="dxa"/>
          </w:tcPr>
          <w:p w14:paraId="5F995240" w14:textId="6E21C3DF" w:rsidR="00A21581" w:rsidRDefault="00A21581" w:rsidP="009A583E">
            <w:pPr>
              <w:tabs>
                <w:tab w:val="left" w:pos="3807"/>
              </w:tabs>
            </w:pPr>
            <w:r>
              <w:t>4</w:t>
            </w:r>
          </w:p>
        </w:tc>
        <w:tc>
          <w:tcPr>
            <w:tcW w:w="1124" w:type="dxa"/>
          </w:tcPr>
          <w:p w14:paraId="6802C443" w14:textId="3087B938" w:rsidR="00A21581" w:rsidRPr="00BA6CBB" w:rsidRDefault="00A21581" w:rsidP="009A583E">
            <w:pPr>
              <w:tabs>
                <w:tab w:val="left" w:pos="3807"/>
              </w:tabs>
              <w:rPr>
                <w:highlight w:val="green"/>
              </w:rPr>
            </w:pPr>
            <w:r w:rsidRPr="00FC79DF">
              <w:rPr>
                <w:highlight w:val="yellow"/>
              </w:rPr>
              <w:t>Intermediate</w:t>
            </w:r>
          </w:p>
        </w:tc>
        <w:tc>
          <w:tcPr>
            <w:tcW w:w="940" w:type="dxa"/>
          </w:tcPr>
          <w:p w14:paraId="79E2F01B" w14:textId="196F9015" w:rsidR="00A21581" w:rsidRPr="00A21581" w:rsidRDefault="00A21581" w:rsidP="009A583E">
            <w:pPr>
              <w:tabs>
                <w:tab w:val="left" w:pos="3807"/>
              </w:tabs>
            </w:pPr>
            <w:r w:rsidRPr="00A21581">
              <w:t>Yes</w:t>
            </w:r>
          </w:p>
        </w:tc>
        <w:tc>
          <w:tcPr>
            <w:tcW w:w="1225" w:type="dxa"/>
          </w:tcPr>
          <w:p w14:paraId="696FB9B8" w14:textId="49839950" w:rsidR="00A21581" w:rsidRPr="00A21581" w:rsidRDefault="00A21581" w:rsidP="009A583E">
            <w:pPr>
              <w:tabs>
                <w:tab w:val="left" w:pos="3807"/>
              </w:tabs>
            </w:pPr>
            <w:r w:rsidRPr="00A21581">
              <w:t>Yes</w:t>
            </w:r>
          </w:p>
        </w:tc>
      </w:tr>
      <w:tr w:rsidR="00A21581" w14:paraId="7ED0FDC5" w14:textId="7E34A6A0" w:rsidTr="00983B70">
        <w:tc>
          <w:tcPr>
            <w:tcW w:w="1121" w:type="dxa"/>
          </w:tcPr>
          <w:p w14:paraId="3A0D634F" w14:textId="47280D36" w:rsidR="00A21581" w:rsidRDefault="00983B70" w:rsidP="009A583E">
            <w:pPr>
              <w:tabs>
                <w:tab w:val="left" w:pos="3807"/>
              </w:tabs>
            </w:pPr>
            <w:r>
              <w:t>Grey water Plumbing Systems</w:t>
            </w:r>
          </w:p>
        </w:tc>
        <w:tc>
          <w:tcPr>
            <w:tcW w:w="1565" w:type="dxa"/>
          </w:tcPr>
          <w:p w14:paraId="2EA78E97" w14:textId="5FC26C69" w:rsidR="00A21581" w:rsidRDefault="00983B70" w:rsidP="009A583E">
            <w:pPr>
              <w:tabs>
                <w:tab w:val="left" w:pos="3807"/>
              </w:tabs>
            </w:pPr>
            <w:r>
              <w:t>Reduce the need for fresh water, everything can be processed for re-use except toilet water.</w:t>
            </w:r>
          </w:p>
        </w:tc>
        <w:tc>
          <w:tcPr>
            <w:tcW w:w="1894" w:type="dxa"/>
          </w:tcPr>
          <w:p w14:paraId="6D15F5DE" w14:textId="11F7F5B2" w:rsidR="00A21581" w:rsidRDefault="00983B70" w:rsidP="009A583E">
            <w:pPr>
              <w:tabs>
                <w:tab w:val="left" w:pos="3807"/>
              </w:tabs>
            </w:pPr>
            <w:r>
              <w:t>Cost to install. Size of building can be depended on ho</w:t>
            </w:r>
            <w:r w:rsidR="002B527F">
              <w:t>w</w:t>
            </w:r>
            <w:r>
              <w:t xml:space="preserve"> efficient the system works.</w:t>
            </w:r>
          </w:p>
        </w:tc>
        <w:tc>
          <w:tcPr>
            <w:tcW w:w="1141" w:type="dxa"/>
          </w:tcPr>
          <w:p w14:paraId="7E863CA2" w14:textId="0721DE23" w:rsidR="00A21581" w:rsidRDefault="00983B70" w:rsidP="009A583E">
            <w:pPr>
              <w:tabs>
                <w:tab w:val="left" w:pos="3807"/>
              </w:tabs>
            </w:pPr>
            <w:r>
              <w:t>3</w:t>
            </w:r>
          </w:p>
        </w:tc>
        <w:tc>
          <w:tcPr>
            <w:tcW w:w="1124" w:type="dxa"/>
          </w:tcPr>
          <w:p w14:paraId="77BA9039" w14:textId="38E5B2B9" w:rsidR="00A21581" w:rsidRDefault="00983B70" w:rsidP="009A583E">
            <w:pPr>
              <w:tabs>
                <w:tab w:val="left" w:pos="3807"/>
              </w:tabs>
            </w:pPr>
            <w:r w:rsidRPr="00983B70">
              <w:rPr>
                <w:highlight w:val="yellow"/>
              </w:rPr>
              <w:t>Intermediate</w:t>
            </w:r>
          </w:p>
        </w:tc>
        <w:tc>
          <w:tcPr>
            <w:tcW w:w="940" w:type="dxa"/>
          </w:tcPr>
          <w:p w14:paraId="471D088F" w14:textId="5A75037C" w:rsidR="00A21581" w:rsidRDefault="00983B70" w:rsidP="009A583E">
            <w:pPr>
              <w:tabs>
                <w:tab w:val="left" w:pos="3807"/>
              </w:tabs>
            </w:pPr>
            <w:r>
              <w:t>yes</w:t>
            </w:r>
          </w:p>
        </w:tc>
        <w:tc>
          <w:tcPr>
            <w:tcW w:w="1225" w:type="dxa"/>
          </w:tcPr>
          <w:p w14:paraId="44E93FB6" w14:textId="6A111567" w:rsidR="00A21581" w:rsidRDefault="00983B70" w:rsidP="009A583E">
            <w:pPr>
              <w:tabs>
                <w:tab w:val="left" w:pos="3807"/>
              </w:tabs>
            </w:pPr>
            <w:r>
              <w:t>Yes/possibly building is too small to be worth implementing.</w:t>
            </w:r>
          </w:p>
        </w:tc>
      </w:tr>
      <w:tr w:rsidR="00A21581" w14:paraId="08E7CF1D" w14:textId="433DFF0F" w:rsidTr="00983B70">
        <w:tc>
          <w:tcPr>
            <w:tcW w:w="1121" w:type="dxa"/>
          </w:tcPr>
          <w:p w14:paraId="32A47690" w14:textId="1BD7C72A" w:rsidR="00A21581" w:rsidRDefault="00983B70" w:rsidP="009A583E">
            <w:pPr>
              <w:tabs>
                <w:tab w:val="left" w:pos="3807"/>
              </w:tabs>
            </w:pPr>
            <w:r>
              <w:t>Proactive maintenance</w:t>
            </w:r>
          </w:p>
        </w:tc>
        <w:tc>
          <w:tcPr>
            <w:tcW w:w="1565" w:type="dxa"/>
          </w:tcPr>
          <w:p w14:paraId="6A653FDC" w14:textId="4C858C63" w:rsidR="00A21581" w:rsidRDefault="00983B70" w:rsidP="009A583E">
            <w:pPr>
              <w:tabs>
                <w:tab w:val="left" w:pos="3807"/>
              </w:tabs>
            </w:pPr>
            <w:r>
              <w:t>Preventative maintenance to avoid unscheduled downtime/repairs.</w:t>
            </w:r>
          </w:p>
        </w:tc>
        <w:tc>
          <w:tcPr>
            <w:tcW w:w="1894" w:type="dxa"/>
          </w:tcPr>
          <w:p w14:paraId="494FDB0D" w14:textId="1EC3B9B4" w:rsidR="00A21581" w:rsidRDefault="00983B70" w:rsidP="009A583E">
            <w:pPr>
              <w:tabs>
                <w:tab w:val="left" w:pos="3807"/>
              </w:tabs>
            </w:pPr>
            <w:r>
              <w:t>Costly to have a PPM schedule done and monitored/carr</w:t>
            </w:r>
            <w:r w:rsidR="002B527F">
              <w:t>ied</w:t>
            </w:r>
            <w:r>
              <w:t xml:space="preserve"> out.</w:t>
            </w:r>
          </w:p>
        </w:tc>
        <w:tc>
          <w:tcPr>
            <w:tcW w:w="1141" w:type="dxa"/>
          </w:tcPr>
          <w:p w14:paraId="17934C6E" w14:textId="1BC5B81C" w:rsidR="00A21581" w:rsidRDefault="00983B70" w:rsidP="009A583E">
            <w:pPr>
              <w:tabs>
                <w:tab w:val="left" w:pos="3807"/>
              </w:tabs>
            </w:pPr>
            <w:r>
              <w:t>5</w:t>
            </w:r>
          </w:p>
        </w:tc>
        <w:tc>
          <w:tcPr>
            <w:tcW w:w="1124" w:type="dxa"/>
          </w:tcPr>
          <w:p w14:paraId="7A172A50" w14:textId="4D49259D" w:rsidR="00A21581" w:rsidRDefault="00983B70" w:rsidP="009A583E">
            <w:pPr>
              <w:tabs>
                <w:tab w:val="left" w:pos="3807"/>
              </w:tabs>
            </w:pPr>
            <w:r w:rsidRPr="00983B70">
              <w:rPr>
                <w:highlight w:val="green"/>
              </w:rPr>
              <w:t>High</w:t>
            </w:r>
          </w:p>
        </w:tc>
        <w:tc>
          <w:tcPr>
            <w:tcW w:w="940" w:type="dxa"/>
          </w:tcPr>
          <w:p w14:paraId="4B8E3687" w14:textId="4C97EECB" w:rsidR="00A21581" w:rsidRDefault="00983B70" w:rsidP="009A583E">
            <w:pPr>
              <w:tabs>
                <w:tab w:val="left" w:pos="3807"/>
              </w:tabs>
            </w:pPr>
            <w:r>
              <w:t>Yes</w:t>
            </w:r>
          </w:p>
        </w:tc>
        <w:tc>
          <w:tcPr>
            <w:tcW w:w="1225" w:type="dxa"/>
          </w:tcPr>
          <w:p w14:paraId="3C6EC967" w14:textId="104A5BFB" w:rsidR="00A21581" w:rsidRDefault="00983B70" w:rsidP="009A583E">
            <w:pPr>
              <w:tabs>
                <w:tab w:val="left" w:pos="3807"/>
              </w:tabs>
            </w:pPr>
            <w:r>
              <w:t>Yes</w:t>
            </w:r>
          </w:p>
        </w:tc>
      </w:tr>
      <w:tr w:rsidR="00A21581" w14:paraId="670C5A1B" w14:textId="01313DED" w:rsidTr="00983B70">
        <w:tc>
          <w:tcPr>
            <w:tcW w:w="1121" w:type="dxa"/>
          </w:tcPr>
          <w:p w14:paraId="40013306" w14:textId="440CD210" w:rsidR="00A21581" w:rsidRDefault="00191A5B" w:rsidP="009A583E">
            <w:pPr>
              <w:tabs>
                <w:tab w:val="left" w:pos="3807"/>
              </w:tabs>
            </w:pPr>
            <w:r>
              <w:lastRenderedPageBreak/>
              <w:t>Solar thermal Cladding</w:t>
            </w:r>
          </w:p>
        </w:tc>
        <w:tc>
          <w:tcPr>
            <w:tcW w:w="1565" w:type="dxa"/>
          </w:tcPr>
          <w:p w14:paraId="090F3C75" w14:textId="0C9769DD" w:rsidR="00A21581" w:rsidRDefault="00191A5B" w:rsidP="009A583E">
            <w:pPr>
              <w:tabs>
                <w:tab w:val="left" w:pos="3807"/>
              </w:tabs>
            </w:pPr>
            <w:r>
              <w:t>Holds heat during the winter. Stored heat and passed through the building for heat retention.</w:t>
            </w:r>
          </w:p>
        </w:tc>
        <w:tc>
          <w:tcPr>
            <w:tcW w:w="1894" w:type="dxa"/>
          </w:tcPr>
          <w:p w14:paraId="288F0EBA" w14:textId="44738534" w:rsidR="00A21581" w:rsidRDefault="00191A5B" w:rsidP="009A583E">
            <w:pPr>
              <w:tabs>
                <w:tab w:val="left" w:pos="3807"/>
              </w:tabs>
            </w:pPr>
            <w:r>
              <w:t>Initial cost can be very high. Building is a mid-terrace and potentially hard to do works to one building and not all. Would need party wall consent.</w:t>
            </w:r>
          </w:p>
        </w:tc>
        <w:tc>
          <w:tcPr>
            <w:tcW w:w="1141" w:type="dxa"/>
          </w:tcPr>
          <w:p w14:paraId="1334AE38" w14:textId="083F9E46" w:rsidR="00A21581" w:rsidRDefault="00191A5B" w:rsidP="009A583E">
            <w:pPr>
              <w:tabs>
                <w:tab w:val="left" w:pos="3807"/>
              </w:tabs>
            </w:pPr>
            <w:r>
              <w:t>3/4</w:t>
            </w:r>
          </w:p>
        </w:tc>
        <w:tc>
          <w:tcPr>
            <w:tcW w:w="1124" w:type="dxa"/>
          </w:tcPr>
          <w:p w14:paraId="0C4AF6FA" w14:textId="21937F06" w:rsidR="00A21581" w:rsidRDefault="00191A5B" w:rsidP="009A583E">
            <w:pPr>
              <w:tabs>
                <w:tab w:val="left" w:pos="3807"/>
              </w:tabs>
            </w:pPr>
            <w:r w:rsidRPr="00191A5B">
              <w:rPr>
                <w:highlight w:val="yellow"/>
              </w:rPr>
              <w:t>intermediate</w:t>
            </w:r>
          </w:p>
        </w:tc>
        <w:tc>
          <w:tcPr>
            <w:tcW w:w="940" w:type="dxa"/>
          </w:tcPr>
          <w:p w14:paraId="785B4929" w14:textId="27D40E56" w:rsidR="00A21581" w:rsidRDefault="00191A5B" w:rsidP="009A583E">
            <w:pPr>
              <w:tabs>
                <w:tab w:val="left" w:pos="3807"/>
              </w:tabs>
            </w:pPr>
            <w:r>
              <w:t>yes</w:t>
            </w:r>
          </w:p>
        </w:tc>
        <w:tc>
          <w:tcPr>
            <w:tcW w:w="1225" w:type="dxa"/>
          </w:tcPr>
          <w:p w14:paraId="592167D7" w14:textId="7A44DC09" w:rsidR="00A21581" w:rsidRDefault="00191A5B" w:rsidP="009A583E">
            <w:pPr>
              <w:tabs>
                <w:tab w:val="left" w:pos="3807"/>
              </w:tabs>
            </w:pPr>
            <w:r>
              <w:t>Yes</w:t>
            </w:r>
          </w:p>
        </w:tc>
      </w:tr>
      <w:tr w:rsidR="0069049A" w14:paraId="129F6B08" w14:textId="77777777" w:rsidTr="00983B70">
        <w:tc>
          <w:tcPr>
            <w:tcW w:w="1121" w:type="dxa"/>
          </w:tcPr>
          <w:p w14:paraId="17412088" w14:textId="5984FE90" w:rsidR="0069049A" w:rsidRDefault="0069049A" w:rsidP="009A583E">
            <w:pPr>
              <w:tabs>
                <w:tab w:val="left" w:pos="3807"/>
              </w:tabs>
            </w:pPr>
            <w:r>
              <w:t>Green roof</w:t>
            </w:r>
          </w:p>
        </w:tc>
        <w:tc>
          <w:tcPr>
            <w:tcW w:w="1565" w:type="dxa"/>
          </w:tcPr>
          <w:p w14:paraId="3889C0DF" w14:textId="4BF931A0" w:rsidR="0069049A" w:rsidRDefault="0069049A" w:rsidP="009A583E">
            <w:pPr>
              <w:tabs>
                <w:tab w:val="left" w:pos="3807"/>
              </w:tabs>
            </w:pPr>
            <w:r>
              <w:t>Reduce site level storm run-off, lower the heating/cooling energy demand.</w:t>
            </w:r>
          </w:p>
        </w:tc>
        <w:tc>
          <w:tcPr>
            <w:tcW w:w="1894" w:type="dxa"/>
          </w:tcPr>
          <w:p w14:paraId="17B8FF16" w14:textId="40E53C2A" w:rsidR="0069049A" w:rsidRDefault="0069049A" w:rsidP="009A583E">
            <w:pPr>
              <w:tabs>
                <w:tab w:val="left" w:pos="3807"/>
              </w:tabs>
            </w:pPr>
            <w:r>
              <w:t>Initial cost is high. Not applicable for all buildings.</w:t>
            </w:r>
          </w:p>
        </w:tc>
        <w:tc>
          <w:tcPr>
            <w:tcW w:w="1141" w:type="dxa"/>
          </w:tcPr>
          <w:p w14:paraId="2F1E9AD4" w14:textId="46391ED3" w:rsidR="0069049A" w:rsidRDefault="0069049A" w:rsidP="009A583E">
            <w:pPr>
              <w:tabs>
                <w:tab w:val="left" w:pos="3807"/>
              </w:tabs>
            </w:pPr>
            <w:r>
              <w:t>3/4</w:t>
            </w:r>
          </w:p>
        </w:tc>
        <w:tc>
          <w:tcPr>
            <w:tcW w:w="1124" w:type="dxa"/>
          </w:tcPr>
          <w:p w14:paraId="44267475" w14:textId="44204868" w:rsidR="0069049A" w:rsidRPr="00191A5B" w:rsidRDefault="0069049A" w:rsidP="009A583E">
            <w:pPr>
              <w:tabs>
                <w:tab w:val="left" w:pos="3807"/>
              </w:tabs>
              <w:rPr>
                <w:highlight w:val="yellow"/>
              </w:rPr>
            </w:pPr>
            <w:r w:rsidRPr="0069049A">
              <w:rPr>
                <w:highlight w:val="red"/>
              </w:rPr>
              <w:t>Low</w:t>
            </w:r>
          </w:p>
        </w:tc>
        <w:tc>
          <w:tcPr>
            <w:tcW w:w="940" w:type="dxa"/>
          </w:tcPr>
          <w:p w14:paraId="124E8440" w14:textId="55B7EA1C" w:rsidR="0069049A" w:rsidRDefault="0069049A" w:rsidP="009A583E">
            <w:pPr>
              <w:tabs>
                <w:tab w:val="left" w:pos="3807"/>
              </w:tabs>
            </w:pPr>
            <w:r>
              <w:t>Yes (Especially if a full roof replacement is needed</w:t>
            </w:r>
            <w:r w:rsidR="002B527F">
              <w:t>.</w:t>
            </w:r>
            <w:r>
              <w:t>)</w:t>
            </w:r>
          </w:p>
        </w:tc>
        <w:tc>
          <w:tcPr>
            <w:tcW w:w="1225" w:type="dxa"/>
          </w:tcPr>
          <w:p w14:paraId="69343342" w14:textId="5B3FBE6F" w:rsidR="0069049A" w:rsidRDefault="0069049A" w:rsidP="009A583E">
            <w:pPr>
              <w:tabs>
                <w:tab w:val="left" w:pos="3807"/>
              </w:tabs>
            </w:pPr>
            <w:r>
              <w:t xml:space="preserve">No - </w:t>
            </w:r>
          </w:p>
        </w:tc>
      </w:tr>
    </w:tbl>
    <w:p w14:paraId="06AC426A" w14:textId="3042AFC0" w:rsidR="001039ED" w:rsidRDefault="001039ED" w:rsidP="009A583E">
      <w:pPr>
        <w:tabs>
          <w:tab w:val="left" w:pos="3807"/>
        </w:tabs>
        <w:rPr>
          <w:b/>
          <w:bCs/>
          <w:u w:val="single"/>
        </w:rPr>
      </w:pPr>
    </w:p>
    <w:p w14:paraId="6BA54F28" w14:textId="33CC2FCF" w:rsidR="00310D9F" w:rsidRPr="00847073" w:rsidRDefault="00531324" w:rsidP="009A583E">
      <w:pPr>
        <w:tabs>
          <w:tab w:val="left" w:pos="3807"/>
        </w:tabs>
        <w:rPr>
          <w:b/>
          <w:bCs/>
          <w:u w:val="single"/>
        </w:rPr>
      </w:pPr>
      <w:r>
        <w:rPr>
          <w:b/>
          <w:bCs/>
          <w:u w:val="single"/>
        </w:rPr>
        <w:t xml:space="preserve">5.0 </w:t>
      </w:r>
      <w:r w:rsidR="00310D9F" w:rsidRPr="00847073">
        <w:rPr>
          <w:b/>
          <w:bCs/>
          <w:u w:val="single"/>
        </w:rPr>
        <w:t>Task Three</w:t>
      </w:r>
    </w:p>
    <w:p w14:paraId="1DB3D38E" w14:textId="16C7AE47" w:rsidR="00887B96" w:rsidRDefault="00887B96" w:rsidP="009A583E">
      <w:pPr>
        <w:tabs>
          <w:tab w:val="left" w:pos="3807"/>
        </w:tabs>
      </w:pPr>
    </w:p>
    <w:p w14:paraId="3C7C4FAA" w14:textId="5C4AD26A" w:rsidR="00887B96" w:rsidRPr="00006B7D" w:rsidRDefault="00887B96" w:rsidP="009A583E">
      <w:pPr>
        <w:tabs>
          <w:tab w:val="left" w:pos="3807"/>
        </w:tabs>
        <w:rPr>
          <w:u w:val="single"/>
        </w:rPr>
      </w:pPr>
      <w:r w:rsidRPr="00006B7D">
        <w:rPr>
          <w:u w:val="single"/>
        </w:rPr>
        <w:t>Case study one</w:t>
      </w:r>
      <w:r w:rsidR="00467A4C">
        <w:rPr>
          <w:u w:val="single"/>
        </w:rPr>
        <w:t xml:space="preserve"> </w:t>
      </w:r>
      <w:r w:rsidRPr="00006B7D">
        <w:rPr>
          <w:u w:val="single"/>
        </w:rPr>
        <w:t>-</w:t>
      </w:r>
      <w:r w:rsidR="00467A4C">
        <w:rPr>
          <w:u w:val="single"/>
        </w:rPr>
        <w:t xml:space="preserve"> </w:t>
      </w:r>
      <w:r w:rsidRPr="00006B7D">
        <w:rPr>
          <w:u w:val="single"/>
        </w:rPr>
        <w:t xml:space="preserve">Forge </w:t>
      </w:r>
      <w:r w:rsidR="006E3D37" w:rsidRPr="00006B7D">
        <w:rPr>
          <w:u w:val="single"/>
        </w:rPr>
        <w:t>F</w:t>
      </w:r>
      <w:r w:rsidRPr="00006B7D">
        <w:rPr>
          <w:u w:val="single"/>
        </w:rPr>
        <w:t xml:space="preserve">ach </w:t>
      </w:r>
    </w:p>
    <w:p w14:paraId="6A4B2228" w14:textId="5F6A4C72" w:rsidR="006E3D37" w:rsidRDefault="006E3D37" w:rsidP="009A583E">
      <w:pPr>
        <w:tabs>
          <w:tab w:val="left" w:pos="3807"/>
        </w:tabs>
      </w:pPr>
    </w:p>
    <w:p w14:paraId="0C038B2F" w14:textId="55402E8B" w:rsidR="006E3D37" w:rsidRDefault="006E3D37" w:rsidP="009A583E">
      <w:pPr>
        <w:tabs>
          <w:tab w:val="left" w:pos="3807"/>
        </w:tabs>
      </w:pPr>
      <w:r>
        <w:t xml:space="preserve">The likely hood of forge Fach becoming obsolete is very low. This is due to the building being fairly modern. The building is fairly large and has car parking which most companies or corporations would require. </w:t>
      </w:r>
      <w:r w:rsidR="00006B7D">
        <w:t>If the building was to become unoccupied or not suitable for its current use what options are there for the future.</w:t>
      </w:r>
      <w:r w:rsidR="005B265F">
        <w:t xml:space="preserve"> Although the building is more modern technology is always advancing and the facilities and asset managers need to keep up to date with these.</w:t>
      </w:r>
      <w:r w:rsidR="001039ED">
        <w:t xml:space="preserve"> Please see figure 1.1 for implementations of modern technologies.</w:t>
      </w:r>
    </w:p>
    <w:p w14:paraId="6A9B2FCC" w14:textId="5E85A802" w:rsidR="00006B7D" w:rsidRDefault="00006B7D" w:rsidP="009A583E">
      <w:pPr>
        <w:tabs>
          <w:tab w:val="left" w:pos="3807"/>
        </w:tabs>
      </w:pPr>
    </w:p>
    <w:p w14:paraId="488B3B14" w14:textId="14FC165C" w:rsidR="00006B7D" w:rsidRDefault="00006B7D" w:rsidP="009A583E">
      <w:pPr>
        <w:tabs>
          <w:tab w:val="left" w:pos="3807"/>
        </w:tabs>
      </w:pPr>
      <w:r>
        <w:t>Some ideas to consider for future use of Forge Fach are:</w:t>
      </w:r>
    </w:p>
    <w:p w14:paraId="25F296EC" w14:textId="6694AADB" w:rsidR="00006B7D" w:rsidRDefault="00006B7D" w:rsidP="009A583E">
      <w:pPr>
        <w:tabs>
          <w:tab w:val="left" w:pos="3807"/>
        </w:tabs>
      </w:pPr>
    </w:p>
    <w:p w14:paraId="706B8C91" w14:textId="158D07EB" w:rsidR="00006B7D" w:rsidRDefault="00006B7D" w:rsidP="00006B7D">
      <w:pPr>
        <w:pStyle w:val="ListParagraph"/>
        <w:numPr>
          <w:ilvl w:val="0"/>
          <w:numId w:val="14"/>
        </w:numPr>
        <w:tabs>
          <w:tab w:val="left" w:pos="3807"/>
        </w:tabs>
      </w:pPr>
      <w:r>
        <w:t>Dental practise</w:t>
      </w:r>
      <w:r w:rsidR="002B527F">
        <w:t>.</w:t>
      </w:r>
    </w:p>
    <w:p w14:paraId="2D489ED1" w14:textId="5E758428" w:rsidR="00006B7D" w:rsidRDefault="00006B7D" w:rsidP="00006B7D">
      <w:pPr>
        <w:pStyle w:val="ListParagraph"/>
        <w:numPr>
          <w:ilvl w:val="0"/>
          <w:numId w:val="14"/>
        </w:numPr>
        <w:tabs>
          <w:tab w:val="left" w:pos="3807"/>
        </w:tabs>
      </w:pPr>
      <w:r>
        <w:t>Doctors surgery</w:t>
      </w:r>
      <w:r w:rsidR="002B527F">
        <w:t>.</w:t>
      </w:r>
    </w:p>
    <w:p w14:paraId="6849D85A" w14:textId="5D5BDECD" w:rsidR="00006B7D" w:rsidRDefault="00006B7D" w:rsidP="00006B7D">
      <w:pPr>
        <w:pStyle w:val="ListParagraph"/>
        <w:numPr>
          <w:ilvl w:val="0"/>
          <w:numId w:val="14"/>
        </w:numPr>
        <w:tabs>
          <w:tab w:val="left" w:pos="3807"/>
        </w:tabs>
      </w:pPr>
      <w:r>
        <w:t>Small offices with recording studies</w:t>
      </w:r>
      <w:r w:rsidR="002B527F">
        <w:t>.</w:t>
      </w:r>
    </w:p>
    <w:p w14:paraId="1E634E36" w14:textId="287F4A5F" w:rsidR="00006B7D" w:rsidRDefault="00006B7D" w:rsidP="00006B7D">
      <w:pPr>
        <w:pStyle w:val="ListParagraph"/>
        <w:numPr>
          <w:ilvl w:val="0"/>
          <w:numId w:val="14"/>
        </w:numPr>
        <w:tabs>
          <w:tab w:val="left" w:pos="3807"/>
        </w:tabs>
      </w:pPr>
      <w:r>
        <w:t>Multi</w:t>
      </w:r>
      <w:r w:rsidR="002B527F">
        <w:t>-</w:t>
      </w:r>
      <w:r>
        <w:t>use zones, offices, recording studies, small shop</w:t>
      </w:r>
      <w:r w:rsidR="002B527F">
        <w:t>.</w:t>
      </w:r>
    </w:p>
    <w:p w14:paraId="7B3E1873" w14:textId="0BFD9CB0" w:rsidR="00D66520" w:rsidRDefault="00D66520" w:rsidP="00D66520">
      <w:pPr>
        <w:tabs>
          <w:tab w:val="left" w:pos="3807"/>
        </w:tabs>
      </w:pPr>
    </w:p>
    <w:p w14:paraId="52C79083" w14:textId="77777777" w:rsidR="00D66520" w:rsidRDefault="00D66520" w:rsidP="00D66520">
      <w:pPr>
        <w:tabs>
          <w:tab w:val="left" w:pos="3807"/>
        </w:tabs>
      </w:pPr>
      <w:r>
        <w:t>Reasons which could prevent the PPM from working effectively and possibly increase the chances of the building becoming obsolete are as follow:</w:t>
      </w:r>
    </w:p>
    <w:p w14:paraId="4CFFC669" w14:textId="77777777" w:rsidR="00D66520" w:rsidRDefault="00D66520" w:rsidP="00D66520">
      <w:pPr>
        <w:tabs>
          <w:tab w:val="left" w:pos="3807"/>
        </w:tabs>
      </w:pPr>
    </w:p>
    <w:p w14:paraId="0B6B754D" w14:textId="27FE8B3E" w:rsidR="00D66520" w:rsidRDefault="00D66520" w:rsidP="00D66520">
      <w:pPr>
        <w:pStyle w:val="ListParagraph"/>
        <w:numPr>
          <w:ilvl w:val="0"/>
          <w:numId w:val="13"/>
        </w:numPr>
        <w:tabs>
          <w:tab w:val="left" w:pos="3807"/>
        </w:tabs>
      </w:pPr>
      <w:r>
        <w:t>Reactive maintenance costs</w:t>
      </w:r>
      <w:r w:rsidR="002B527F">
        <w:t>.</w:t>
      </w:r>
    </w:p>
    <w:p w14:paraId="347FC591" w14:textId="6B309187" w:rsidR="00D66520" w:rsidRDefault="00D66520" w:rsidP="00D66520">
      <w:pPr>
        <w:pStyle w:val="ListParagraph"/>
        <w:numPr>
          <w:ilvl w:val="0"/>
          <w:numId w:val="13"/>
        </w:numPr>
        <w:tabs>
          <w:tab w:val="left" w:pos="3807"/>
        </w:tabs>
      </w:pPr>
      <w:r>
        <w:t>Lack of budget</w:t>
      </w:r>
      <w:r w:rsidR="002B527F">
        <w:t>.</w:t>
      </w:r>
    </w:p>
    <w:p w14:paraId="1B70D5D2" w14:textId="414BD73D" w:rsidR="00D66520" w:rsidRDefault="00D66520" w:rsidP="00D66520">
      <w:pPr>
        <w:pStyle w:val="ListParagraph"/>
        <w:numPr>
          <w:ilvl w:val="0"/>
          <w:numId w:val="13"/>
        </w:numPr>
        <w:tabs>
          <w:tab w:val="left" w:pos="3807"/>
        </w:tabs>
      </w:pPr>
      <w:r>
        <w:t>Changes in use of the building affecting deterioration of the building</w:t>
      </w:r>
      <w:r w:rsidR="002B527F">
        <w:t>.</w:t>
      </w:r>
    </w:p>
    <w:p w14:paraId="2084C735" w14:textId="6B3A5572" w:rsidR="00006B7D" w:rsidRDefault="00006B7D" w:rsidP="00006B7D">
      <w:pPr>
        <w:tabs>
          <w:tab w:val="left" w:pos="3807"/>
        </w:tabs>
      </w:pPr>
    </w:p>
    <w:p w14:paraId="37ECF27F" w14:textId="7775DB61" w:rsidR="00006B7D" w:rsidRDefault="00006B7D" w:rsidP="00006B7D">
      <w:pPr>
        <w:tabs>
          <w:tab w:val="left" w:pos="3807"/>
        </w:tabs>
      </w:pPr>
      <w:r>
        <w:t>As the building has car parking and is a reasonable size it is believed many compan</w:t>
      </w:r>
      <w:r w:rsidR="002B527F">
        <w:t>ies</w:t>
      </w:r>
      <w:r>
        <w:t xml:space="preserve"> or businesses would want to move in there and occupy the building. It is highly unlikely the </w:t>
      </w:r>
      <w:r>
        <w:lastRenderedPageBreak/>
        <w:t>building will become unsuitable for its current use</w:t>
      </w:r>
      <w:r w:rsidR="002B527F">
        <w:t>,</w:t>
      </w:r>
      <w:r>
        <w:t xml:space="preserve"> although if it was to</w:t>
      </w:r>
      <w:r w:rsidR="002B527F">
        <w:t>,</w:t>
      </w:r>
      <w:r>
        <w:t xml:space="preserve"> there are ways to keep the building running and produce revenue for the owner.</w:t>
      </w:r>
    </w:p>
    <w:p w14:paraId="2C12CF44" w14:textId="68A636DF" w:rsidR="00D0579A" w:rsidRDefault="00D0579A" w:rsidP="00006B7D">
      <w:pPr>
        <w:tabs>
          <w:tab w:val="left" w:pos="3807"/>
        </w:tabs>
      </w:pPr>
    </w:p>
    <w:p w14:paraId="4B93FAAD" w14:textId="2A48CC02" w:rsidR="00D0579A" w:rsidRDefault="00D0579A" w:rsidP="00006B7D">
      <w:pPr>
        <w:tabs>
          <w:tab w:val="left" w:pos="3807"/>
        </w:tabs>
      </w:pPr>
      <w:r>
        <w:t xml:space="preserve">Future </w:t>
      </w:r>
      <w:r w:rsidR="00BF24ED">
        <w:t>m</w:t>
      </w:r>
      <w:r>
        <w:t>aintenance strategies to reduce the risks emanating from obsolescence</w:t>
      </w:r>
      <w:r w:rsidR="002B527F">
        <w:t>:</w:t>
      </w:r>
    </w:p>
    <w:p w14:paraId="1C0E7A94" w14:textId="728140BA" w:rsidR="00D0579A" w:rsidRDefault="00D0579A" w:rsidP="00006B7D">
      <w:pPr>
        <w:tabs>
          <w:tab w:val="left" w:pos="3807"/>
        </w:tabs>
      </w:pPr>
    </w:p>
    <w:p w14:paraId="639D0BEA" w14:textId="5C78AEB1" w:rsidR="00D0579A" w:rsidRDefault="00D0579A" w:rsidP="00D0579A">
      <w:pPr>
        <w:pStyle w:val="ListParagraph"/>
        <w:numPr>
          <w:ilvl w:val="0"/>
          <w:numId w:val="15"/>
        </w:numPr>
        <w:tabs>
          <w:tab w:val="left" w:pos="3807"/>
        </w:tabs>
      </w:pPr>
      <w:r>
        <w:t>Implement a yearly assessment of the buildings condition to update each year.</w:t>
      </w:r>
    </w:p>
    <w:p w14:paraId="3F202788" w14:textId="7D629DB9" w:rsidR="00D0579A" w:rsidRDefault="00D0579A" w:rsidP="00D0579A">
      <w:pPr>
        <w:pStyle w:val="ListParagraph"/>
        <w:numPr>
          <w:ilvl w:val="0"/>
          <w:numId w:val="15"/>
        </w:numPr>
        <w:tabs>
          <w:tab w:val="left" w:pos="3807"/>
        </w:tabs>
      </w:pPr>
      <w:r>
        <w:t xml:space="preserve">Implement a Planned </w:t>
      </w:r>
      <w:r w:rsidR="00BF24ED">
        <w:t>P</w:t>
      </w:r>
      <w:r>
        <w:t xml:space="preserve">reventative Maintenance scheme every 5 years to keep on top of maintenance works and </w:t>
      </w:r>
      <w:r w:rsidR="00BF24ED">
        <w:t xml:space="preserve">the </w:t>
      </w:r>
      <w:r>
        <w:t>condition.</w:t>
      </w:r>
      <w:r w:rsidR="00BF24ED">
        <w:t xml:space="preserve"> Of the building</w:t>
      </w:r>
    </w:p>
    <w:p w14:paraId="570D26C8" w14:textId="2EAF3D1A" w:rsidR="00D0579A" w:rsidRDefault="00D0579A" w:rsidP="00D0579A">
      <w:pPr>
        <w:pStyle w:val="ListParagraph"/>
        <w:numPr>
          <w:ilvl w:val="0"/>
          <w:numId w:val="15"/>
        </w:numPr>
        <w:tabs>
          <w:tab w:val="left" w:pos="3807"/>
        </w:tabs>
      </w:pPr>
      <w:r>
        <w:t>Focus on areas which will effect down time and productivity to keep the building operable and working to maximum efficiency.</w:t>
      </w:r>
    </w:p>
    <w:p w14:paraId="13C7E3DE" w14:textId="54F8280C" w:rsidR="00D0579A" w:rsidRDefault="00D0579A" w:rsidP="00D0579A">
      <w:pPr>
        <w:pStyle w:val="ListParagraph"/>
        <w:numPr>
          <w:ilvl w:val="0"/>
          <w:numId w:val="15"/>
        </w:numPr>
        <w:tabs>
          <w:tab w:val="left" w:pos="3807"/>
        </w:tabs>
      </w:pPr>
      <w:r>
        <w:t>Implement IoT and smart technologies to keep up to date with monitoring of equipment</w:t>
      </w:r>
      <w:r w:rsidR="00BF24ED">
        <w:t>/</w:t>
      </w:r>
      <w:r>
        <w:t xml:space="preserve">assets within the building. </w:t>
      </w:r>
      <w:r w:rsidR="00BF24ED">
        <w:t>This will help to manage variables such as ventilation, heating and lighting.</w:t>
      </w:r>
    </w:p>
    <w:p w14:paraId="4F25388A" w14:textId="576597A8" w:rsidR="00BF24ED" w:rsidRDefault="00BF24ED" w:rsidP="00D0579A">
      <w:pPr>
        <w:pStyle w:val="ListParagraph"/>
        <w:numPr>
          <w:ilvl w:val="0"/>
          <w:numId w:val="15"/>
        </w:numPr>
        <w:tabs>
          <w:tab w:val="left" w:pos="3807"/>
        </w:tabs>
      </w:pPr>
      <w:r>
        <w:t>Find new uses for the buildings to improve flexibility if the current occupants do move out or find the space to become not compatible for its uses.</w:t>
      </w:r>
    </w:p>
    <w:p w14:paraId="4B7A1573" w14:textId="1C700543" w:rsidR="00887B96" w:rsidRDefault="00887B96" w:rsidP="009A583E">
      <w:pPr>
        <w:tabs>
          <w:tab w:val="left" w:pos="3807"/>
        </w:tabs>
      </w:pPr>
    </w:p>
    <w:p w14:paraId="10869B42" w14:textId="46C3E979" w:rsidR="00702D6D" w:rsidRDefault="00EF1696" w:rsidP="009A583E">
      <w:pPr>
        <w:tabs>
          <w:tab w:val="left" w:pos="3807"/>
        </w:tabs>
      </w:pPr>
      <w:sdt>
        <w:sdtPr>
          <w:id w:val="542725658"/>
          <w:citation/>
        </w:sdtPr>
        <w:sdtContent>
          <w:r w:rsidR="00702D6D">
            <w:fldChar w:fldCharType="begin"/>
          </w:r>
          <w:r w:rsidR="00702D6D">
            <w:instrText xml:space="preserve"> CITATION Acc21 \l 2057 </w:instrText>
          </w:r>
          <w:r w:rsidR="00702D6D">
            <w:fldChar w:fldCharType="separate"/>
          </w:r>
          <w:r w:rsidR="004E0308" w:rsidRPr="004E0308">
            <w:rPr>
              <w:noProof/>
            </w:rPr>
            <w:t>(Accruent, 2021)</w:t>
          </w:r>
          <w:r w:rsidR="00702D6D">
            <w:fldChar w:fldCharType="end"/>
          </w:r>
        </w:sdtContent>
      </w:sdt>
      <w:sdt>
        <w:sdtPr>
          <w:id w:val="-1771229603"/>
          <w:citation/>
        </w:sdtPr>
        <w:sdtContent>
          <w:r w:rsidR="00702D6D">
            <w:fldChar w:fldCharType="begin"/>
          </w:r>
          <w:r w:rsidR="00702D6D">
            <w:instrText xml:space="preserve"> CITATION Spa20 \l 2057 </w:instrText>
          </w:r>
          <w:r w:rsidR="00702D6D">
            <w:fldChar w:fldCharType="separate"/>
          </w:r>
          <w:r w:rsidR="004E0308">
            <w:rPr>
              <w:noProof/>
            </w:rPr>
            <w:t xml:space="preserve"> </w:t>
          </w:r>
          <w:r w:rsidR="004E0308" w:rsidRPr="004E0308">
            <w:rPr>
              <w:noProof/>
            </w:rPr>
            <w:t>(SpaceIQ, 2020)</w:t>
          </w:r>
          <w:r w:rsidR="00702D6D">
            <w:fldChar w:fldCharType="end"/>
          </w:r>
        </w:sdtContent>
      </w:sdt>
      <w:sdt>
        <w:sdtPr>
          <w:id w:val="-1055465153"/>
          <w:citation/>
        </w:sdtPr>
        <w:sdtContent>
          <w:r w:rsidR="00702D6D">
            <w:fldChar w:fldCharType="begin"/>
          </w:r>
          <w:r w:rsidR="00702D6D">
            <w:instrText xml:space="preserve"> CITATION AAs21 \l 2057 </w:instrText>
          </w:r>
          <w:r w:rsidR="00702D6D">
            <w:fldChar w:fldCharType="separate"/>
          </w:r>
          <w:r w:rsidR="004E0308">
            <w:rPr>
              <w:noProof/>
            </w:rPr>
            <w:t xml:space="preserve"> </w:t>
          </w:r>
          <w:r w:rsidR="004E0308" w:rsidRPr="004E0308">
            <w:rPr>
              <w:noProof/>
            </w:rPr>
            <w:t>(Ashworth, 2021)</w:t>
          </w:r>
          <w:r w:rsidR="00702D6D">
            <w:fldChar w:fldCharType="end"/>
          </w:r>
        </w:sdtContent>
      </w:sdt>
    </w:p>
    <w:p w14:paraId="4B82A5D2" w14:textId="77777777" w:rsidR="00702D6D" w:rsidRDefault="00702D6D" w:rsidP="009A583E">
      <w:pPr>
        <w:tabs>
          <w:tab w:val="left" w:pos="3807"/>
        </w:tabs>
      </w:pPr>
    </w:p>
    <w:p w14:paraId="4F4BE7A6" w14:textId="1974FEEE" w:rsidR="00887B96" w:rsidRPr="00006B7D" w:rsidRDefault="00887B96" w:rsidP="009A583E">
      <w:pPr>
        <w:tabs>
          <w:tab w:val="left" w:pos="3807"/>
        </w:tabs>
        <w:rPr>
          <w:u w:val="single"/>
        </w:rPr>
      </w:pPr>
      <w:r w:rsidRPr="00006B7D">
        <w:rPr>
          <w:u w:val="single"/>
        </w:rPr>
        <w:t>Case study two</w:t>
      </w:r>
      <w:r w:rsidR="00467A4C">
        <w:rPr>
          <w:u w:val="single"/>
        </w:rPr>
        <w:t xml:space="preserve"> </w:t>
      </w:r>
      <w:r w:rsidRPr="00006B7D">
        <w:rPr>
          <w:u w:val="single"/>
        </w:rPr>
        <w:t>-</w:t>
      </w:r>
      <w:r w:rsidR="00467A4C">
        <w:rPr>
          <w:u w:val="single"/>
        </w:rPr>
        <w:t xml:space="preserve"> </w:t>
      </w:r>
      <w:r w:rsidRPr="00006B7D">
        <w:rPr>
          <w:u w:val="single"/>
        </w:rPr>
        <w:t>Creative bubble</w:t>
      </w:r>
    </w:p>
    <w:p w14:paraId="3F97B42C" w14:textId="39E7C078" w:rsidR="006E3D37" w:rsidRDefault="006E3D37" w:rsidP="009A583E">
      <w:pPr>
        <w:tabs>
          <w:tab w:val="left" w:pos="3807"/>
        </w:tabs>
      </w:pPr>
    </w:p>
    <w:p w14:paraId="0ACF9630" w14:textId="11C68D92" w:rsidR="006E3D37" w:rsidRDefault="006E3D37" w:rsidP="009A583E">
      <w:pPr>
        <w:tabs>
          <w:tab w:val="left" w:pos="3807"/>
        </w:tabs>
      </w:pPr>
      <w:r>
        <w:t>The creative bubble is very close to becoming obsolete. This provides a problem where an asset is becoming close to the point where it is completely dilapidated and beyond what</w:t>
      </w:r>
      <w:r w:rsidR="00714E30">
        <w:t xml:space="preserve"> i</w:t>
      </w:r>
      <w:r>
        <w:t>s worth repairing</w:t>
      </w:r>
      <w:r w:rsidR="00714E30">
        <w:t>. Recommendations have been made in the schedule to bring the building back to an operations condition. If these recommendations are carried out and the building is maintained there will be new uses for it. The building is in a prime location in Swansea City Centre and can be refurbished and used effectively to either benefit the university or create an income.</w:t>
      </w:r>
      <w:r w:rsidR="001039ED">
        <w:t xml:space="preserve"> The building is currently out of date with modern technologies and will need to be upgraded immediately. Please see figure 1.1 for implementations of modern technology.</w:t>
      </w:r>
    </w:p>
    <w:p w14:paraId="098ECA4A" w14:textId="45F32C95" w:rsidR="00714E30" w:rsidRDefault="00714E30" w:rsidP="009A583E">
      <w:pPr>
        <w:tabs>
          <w:tab w:val="left" w:pos="3807"/>
        </w:tabs>
      </w:pPr>
    </w:p>
    <w:p w14:paraId="1D0236B5" w14:textId="167271C0" w:rsidR="00714E30" w:rsidRDefault="00714E30" w:rsidP="009A583E">
      <w:pPr>
        <w:tabs>
          <w:tab w:val="left" w:pos="3807"/>
        </w:tabs>
      </w:pPr>
      <w:r>
        <w:t xml:space="preserve">Some ideas to consider for the creative </w:t>
      </w:r>
      <w:r w:rsidR="00983B70">
        <w:t>bubble’s re-use</w:t>
      </w:r>
      <w:r>
        <w:t xml:space="preserve"> are:</w:t>
      </w:r>
    </w:p>
    <w:p w14:paraId="64D5751F" w14:textId="6BFB17A0" w:rsidR="00714E30" w:rsidRDefault="00714E30" w:rsidP="009A583E">
      <w:pPr>
        <w:tabs>
          <w:tab w:val="left" w:pos="3807"/>
        </w:tabs>
      </w:pPr>
    </w:p>
    <w:p w14:paraId="1AC64E83" w14:textId="5BA27B3E" w:rsidR="00714E30" w:rsidRDefault="00714E30" w:rsidP="00714E30">
      <w:pPr>
        <w:pStyle w:val="ListParagraph"/>
        <w:numPr>
          <w:ilvl w:val="0"/>
          <w:numId w:val="12"/>
        </w:numPr>
        <w:tabs>
          <w:tab w:val="left" w:pos="3807"/>
        </w:tabs>
      </w:pPr>
      <w:r>
        <w:t>Student Study Area – Provide</w:t>
      </w:r>
      <w:r w:rsidR="00983B70">
        <w:t>s</w:t>
      </w:r>
      <w:r>
        <w:t xml:space="preserve"> an asset for the university</w:t>
      </w:r>
    </w:p>
    <w:p w14:paraId="7C066D75" w14:textId="035EDCBC" w:rsidR="00714E30" w:rsidRDefault="00714E30" w:rsidP="00714E30">
      <w:pPr>
        <w:pStyle w:val="ListParagraph"/>
        <w:numPr>
          <w:ilvl w:val="0"/>
          <w:numId w:val="12"/>
        </w:numPr>
        <w:tabs>
          <w:tab w:val="left" w:pos="3807"/>
        </w:tabs>
      </w:pPr>
      <w:r>
        <w:t>Student Union – Provide</w:t>
      </w:r>
      <w:r w:rsidR="00983B70">
        <w:t>s</w:t>
      </w:r>
      <w:r>
        <w:t xml:space="preserve"> an asset to the university</w:t>
      </w:r>
    </w:p>
    <w:p w14:paraId="6713148F" w14:textId="6BE85612" w:rsidR="00714E30" w:rsidRDefault="00714E30" w:rsidP="00714E30">
      <w:pPr>
        <w:pStyle w:val="ListParagraph"/>
        <w:numPr>
          <w:ilvl w:val="0"/>
          <w:numId w:val="12"/>
        </w:numPr>
        <w:tabs>
          <w:tab w:val="left" w:pos="3807"/>
        </w:tabs>
      </w:pPr>
      <w:r>
        <w:t>Apartments – Increase revenue through rent</w:t>
      </w:r>
    </w:p>
    <w:p w14:paraId="373FA1B2" w14:textId="2CD5BD70" w:rsidR="00714E30" w:rsidRDefault="00714E30" w:rsidP="00714E30">
      <w:pPr>
        <w:pStyle w:val="ListParagraph"/>
        <w:numPr>
          <w:ilvl w:val="0"/>
          <w:numId w:val="12"/>
        </w:numPr>
        <w:tabs>
          <w:tab w:val="left" w:pos="3807"/>
        </w:tabs>
      </w:pPr>
      <w:r>
        <w:t>Small Store – increase revenue through rent</w:t>
      </w:r>
    </w:p>
    <w:p w14:paraId="1ED12FBB" w14:textId="32E6ACE0" w:rsidR="00714E30" w:rsidRDefault="00714E30" w:rsidP="00714E30">
      <w:pPr>
        <w:pStyle w:val="ListParagraph"/>
        <w:numPr>
          <w:ilvl w:val="0"/>
          <w:numId w:val="12"/>
        </w:numPr>
        <w:tabs>
          <w:tab w:val="left" w:pos="3807"/>
        </w:tabs>
      </w:pPr>
      <w:r>
        <w:t xml:space="preserve">Recording studio </w:t>
      </w:r>
    </w:p>
    <w:p w14:paraId="5682DD06" w14:textId="0E5187D1" w:rsidR="00714E30" w:rsidRDefault="00714E30" w:rsidP="00714E30">
      <w:pPr>
        <w:tabs>
          <w:tab w:val="left" w:pos="3807"/>
        </w:tabs>
      </w:pPr>
    </w:p>
    <w:p w14:paraId="68D417BE" w14:textId="428B39EF" w:rsidR="00714E30" w:rsidRDefault="00714E30" w:rsidP="00714E30">
      <w:pPr>
        <w:tabs>
          <w:tab w:val="left" w:pos="3807"/>
        </w:tabs>
      </w:pPr>
      <w:r>
        <w:t>Reasons which could prevent the PPM from working effectively and possibly increase the chances of the building becoming obsolete are as follow:</w:t>
      </w:r>
    </w:p>
    <w:p w14:paraId="723A6415" w14:textId="451E66CD" w:rsidR="00714E30" w:rsidRDefault="00714E30" w:rsidP="00714E30">
      <w:pPr>
        <w:tabs>
          <w:tab w:val="left" w:pos="3807"/>
        </w:tabs>
      </w:pPr>
    </w:p>
    <w:p w14:paraId="3A5A92FA" w14:textId="760B1421" w:rsidR="00714E30" w:rsidRDefault="00714E30" w:rsidP="00714E30">
      <w:pPr>
        <w:pStyle w:val="ListParagraph"/>
        <w:numPr>
          <w:ilvl w:val="0"/>
          <w:numId w:val="13"/>
        </w:numPr>
        <w:tabs>
          <w:tab w:val="left" w:pos="3807"/>
        </w:tabs>
      </w:pPr>
      <w:r>
        <w:t>Reactive maintenance costs</w:t>
      </w:r>
    </w:p>
    <w:p w14:paraId="22101F31" w14:textId="66672C06" w:rsidR="00714E30" w:rsidRDefault="00714E30" w:rsidP="00714E30">
      <w:pPr>
        <w:pStyle w:val="ListParagraph"/>
        <w:numPr>
          <w:ilvl w:val="0"/>
          <w:numId w:val="13"/>
        </w:numPr>
        <w:tabs>
          <w:tab w:val="left" w:pos="3807"/>
        </w:tabs>
      </w:pPr>
      <w:r>
        <w:t>Lack of budget</w:t>
      </w:r>
    </w:p>
    <w:p w14:paraId="1F10C7DC" w14:textId="1A7FA3DB" w:rsidR="00983B70" w:rsidRDefault="00983B70" w:rsidP="00714E30">
      <w:pPr>
        <w:pStyle w:val="ListParagraph"/>
        <w:numPr>
          <w:ilvl w:val="0"/>
          <w:numId w:val="13"/>
        </w:numPr>
        <w:tabs>
          <w:tab w:val="left" w:pos="3807"/>
        </w:tabs>
      </w:pPr>
      <w:r>
        <w:t>Changes in use of the building affecting deterioration of the building</w:t>
      </w:r>
    </w:p>
    <w:p w14:paraId="2DBDD74F" w14:textId="0C590934" w:rsidR="00983B70" w:rsidRDefault="00983B70" w:rsidP="00983B70">
      <w:pPr>
        <w:tabs>
          <w:tab w:val="left" w:pos="3807"/>
        </w:tabs>
      </w:pPr>
    </w:p>
    <w:p w14:paraId="4EC2CCF5" w14:textId="1970D311" w:rsidR="00531324" w:rsidRDefault="00531324" w:rsidP="00983B70">
      <w:pPr>
        <w:tabs>
          <w:tab w:val="left" w:pos="3807"/>
        </w:tabs>
      </w:pPr>
      <w:r>
        <w:t xml:space="preserve">It is very important for companies/firms/housing associations to carry out stock condition surveys, this is how they can monitor and maintain all its assets and not leave any in a state </w:t>
      </w:r>
      <w:r>
        <w:lastRenderedPageBreak/>
        <w:t>where it increasingly gets worse or dilapidated over a period of time. The downside for these surveys are the initial cost which most will not want to pay. The maintenance plans can be created for a 20-year maintenance plan and include condition of fabric, boilers, electrics, roofs etc, this is a much more structured way to keep a record of all assets and ensure that they are maintained and well kept.</w:t>
      </w:r>
    </w:p>
    <w:p w14:paraId="185DF3B1" w14:textId="675A8FD6" w:rsidR="00612949" w:rsidRDefault="00612949" w:rsidP="00983B70">
      <w:pPr>
        <w:tabs>
          <w:tab w:val="left" w:pos="3807"/>
        </w:tabs>
      </w:pPr>
    </w:p>
    <w:p w14:paraId="184CE9F9" w14:textId="58DE28CA" w:rsidR="00612949" w:rsidRDefault="00EF1696" w:rsidP="00983B70">
      <w:pPr>
        <w:tabs>
          <w:tab w:val="left" w:pos="3807"/>
        </w:tabs>
      </w:pPr>
      <w:sdt>
        <w:sdtPr>
          <w:id w:val="-2023697786"/>
          <w:citation/>
        </w:sdtPr>
        <w:sdtContent>
          <w:r w:rsidR="00612949">
            <w:fldChar w:fldCharType="begin"/>
          </w:r>
          <w:r w:rsidR="00612949">
            <w:instrText xml:space="preserve"> CITATION Spa20 \l 2057 </w:instrText>
          </w:r>
          <w:r w:rsidR="00612949">
            <w:fldChar w:fldCharType="separate"/>
          </w:r>
          <w:r w:rsidR="004E0308" w:rsidRPr="004E0308">
            <w:rPr>
              <w:noProof/>
            </w:rPr>
            <w:t>(SpaceIQ, 2020)</w:t>
          </w:r>
          <w:r w:rsidR="00612949">
            <w:fldChar w:fldCharType="end"/>
          </w:r>
        </w:sdtContent>
      </w:sdt>
      <w:sdt>
        <w:sdtPr>
          <w:id w:val="1640384683"/>
          <w:citation/>
        </w:sdtPr>
        <w:sdtContent>
          <w:r w:rsidR="00612949">
            <w:fldChar w:fldCharType="begin"/>
          </w:r>
          <w:r w:rsidR="00612949">
            <w:instrText xml:space="preserve"> CITATION Acc21 \l 2057 </w:instrText>
          </w:r>
          <w:r w:rsidR="00612949">
            <w:fldChar w:fldCharType="separate"/>
          </w:r>
          <w:r w:rsidR="004E0308">
            <w:rPr>
              <w:noProof/>
            </w:rPr>
            <w:t xml:space="preserve"> </w:t>
          </w:r>
          <w:r w:rsidR="004E0308" w:rsidRPr="004E0308">
            <w:rPr>
              <w:noProof/>
            </w:rPr>
            <w:t>(Accruent, 2021)</w:t>
          </w:r>
          <w:r w:rsidR="00612949">
            <w:fldChar w:fldCharType="end"/>
          </w:r>
        </w:sdtContent>
      </w:sdt>
    </w:p>
    <w:p w14:paraId="194951D9" w14:textId="47D80E9F" w:rsidR="00714E30" w:rsidRDefault="00F01CF6" w:rsidP="00F01CF6">
      <w:pPr>
        <w:pStyle w:val="ListParagraph"/>
        <w:tabs>
          <w:tab w:val="left" w:pos="5414"/>
        </w:tabs>
      </w:pPr>
      <w:r>
        <w:tab/>
      </w:r>
      <w:bookmarkStart w:id="0" w:name="_GoBack"/>
      <w:bookmarkEnd w:id="0"/>
    </w:p>
    <w:p w14:paraId="341C5C6A" w14:textId="6B7F09A5" w:rsidR="00AB3F70" w:rsidRPr="00AB3F70" w:rsidRDefault="00AB3F70" w:rsidP="00AB3F70">
      <w:pPr>
        <w:tabs>
          <w:tab w:val="left" w:pos="3807"/>
        </w:tabs>
        <w:rPr>
          <w:u w:val="single"/>
        </w:rPr>
      </w:pPr>
      <w:r w:rsidRPr="00AB3F70">
        <w:rPr>
          <w:u w:val="single"/>
        </w:rPr>
        <w:t>Future Maintenance strategies to reduce the risks emanating from obsolescence for both buildings.</w:t>
      </w:r>
    </w:p>
    <w:p w14:paraId="3F122F64" w14:textId="77777777" w:rsidR="00AB3F70" w:rsidRDefault="00AB3F70" w:rsidP="00AB3F70">
      <w:pPr>
        <w:tabs>
          <w:tab w:val="left" w:pos="3807"/>
        </w:tabs>
      </w:pPr>
    </w:p>
    <w:p w14:paraId="37B0E3D9" w14:textId="77777777" w:rsidR="00AB3F70" w:rsidRDefault="00AB3F70" w:rsidP="00AB3F70">
      <w:pPr>
        <w:pStyle w:val="ListParagraph"/>
        <w:numPr>
          <w:ilvl w:val="0"/>
          <w:numId w:val="15"/>
        </w:numPr>
        <w:tabs>
          <w:tab w:val="left" w:pos="3807"/>
        </w:tabs>
      </w:pPr>
      <w:r>
        <w:t>Implement a yearly assessment of the buildings condition to update each year.</w:t>
      </w:r>
    </w:p>
    <w:p w14:paraId="1821D17A" w14:textId="19DA8489" w:rsidR="00AB3F70" w:rsidRDefault="00AB3F70" w:rsidP="00AB3F70">
      <w:pPr>
        <w:pStyle w:val="ListParagraph"/>
        <w:numPr>
          <w:ilvl w:val="0"/>
          <w:numId w:val="15"/>
        </w:numPr>
        <w:tabs>
          <w:tab w:val="left" w:pos="3807"/>
        </w:tabs>
      </w:pPr>
      <w:r>
        <w:t>Implement a Planned preventative Maintenance scheme every 5 years to keep on top of maintenance works and condition.</w:t>
      </w:r>
      <w:r w:rsidR="00105C4E">
        <w:t xml:space="preserve"> This should identify the short, medium- and long-term maintenance required.</w:t>
      </w:r>
    </w:p>
    <w:p w14:paraId="646E0066" w14:textId="77777777" w:rsidR="00AB3F70" w:rsidRDefault="00AB3F70" w:rsidP="00AB3F70">
      <w:pPr>
        <w:pStyle w:val="ListParagraph"/>
        <w:numPr>
          <w:ilvl w:val="0"/>
          <w:numId w:val="15"/>
        </w:numPr>
        <w:tabs>
          <w:tab w:val="left" w:pos="3807"/>
        </w:tabs>
      </w:pPr>
      <w:r>
        <w:t>Focus on areas which will effect down time and productivity to keep the building operable and working to maximum efficiency.</w:t>
      </w:r>
    </w:p>
    <w:p w14:paraId="6B12230B" w14:textId="09F0FA1C" w:rsidR="00AB3F70" w:rsidRDefault="00AB3F70" w:rsidP="00AB3F70">
      <w:pPr>
        <w:pStyle w:val="ListParagraph"/>
        <w:numPr>
          <w:ilvl w:val="0"/>
          <w:numId w:val="15"/>
        </w:numPr>
        <w:tabs>
          <w:tab w:val="left" w:pos="3807"/>
        </w:tabs>
      </w:pPr>
      <w:r>
        <w:t>Implement IoT and smart technologies to keep up to date with monitoring of equipment and assets within the building. This can also</w:t>
      </w:r>
      <w:r w:rsidR="00105C4E">
        <w:t xml:space="preserve"> improve sustainability throughout the building.</w:t>
      </w:r>
    </w:p>
    <w:p w14:paraId="7CB7CA27" w14:textId="03EABABE" w:rsidR="00105C4E" w:rsidRDefault="00105C4E" w:rsidP="00AB3F70">
      <w:pPr>
        <w:pStyle w:val="ListParagraph"/>
        <w:numPr>
          <w:ilvl w:val="0"/>
          <w:numId w:val="15"/>
        </w:numPr>
        <w:tabs>
          <w:tab w:val="left" w:pos="3807"/>
        </w:tabs>
      </w:pPr>
      <w:r>
        <w:t>Centralize facility management through software</w:t>
      </w:r>
      <w:r w:rsidR="00716761">
        <w:t>,</w:t>
      </w:r>
      <w:r>
        <w:t xml:space="preserve"> examples are</w:t>
      </w:r>
      <w:r w:rsidR="00716761">
        <w:t xml:space="preserve">; </w:t>
      </w:r>
      <w:r>
        <w:t>Integrated workplace management systems, computer aided facilities management, computerized maintenance management software or enterprise asset management.</w:t>
      </w:r>
    </w:p>
    <w:p w14:paraId="08FAF31B" w14:textId="4C5193B3" w:rsidR="00105C4E" w:rsidRDefault="00105C4E" w:rsidP="00AB3F70">
      <w:pPr>
        <w:pStyle w:val="ListParagraph"/>
        <w:numPr>
          <w:ilvl w:val="0"/>
          <w:numId w:val="15"/>
        </w:numPr>
        <w:tabs>
          <w:tab w:val="left" w:pos="3807"/>
        </w:tabs>
      </w:pPr>
      <w:r>
        <w:t>Collect as much information as possible to capitalize on trends.</w:t>
      </w:r>
    </w:p>
    <w:p w14:paraId="56BF4AC9" w14:textId="709C052E" w:rsidR="00105C4E" w:rsidRDefault="00105C4E" w:rsidP="00AB3F70">
      <w:pPr>
        <w:pStyle w:val="ListParagraph"/>
        <w:numPr>
          <w:ilvl w:val="0"/>
          <w:numId w:val="15"/>
        </w:numPr>
        <w:tabs>
          <w:tab w:val="left" w:pos="3807"/>
        </w:tabs>
      </w:pPr>
      <w:r>
        <w:t>Prioritise budgeting.</w:t>
      </w:r>
    </w:p>
    <w:p w14:paraId="2C7F96AB" w14:textId="2637FA03" w:rsidR="00105C4E" w:rsidRDefault="00105C4E" w:rsidP="00AB3F70">
      <w:pPr>
        <w:pStyle w:val="ListParagraph"/>
        <w:numPr>
          <w:ilvl w:val="0"/>
          <w:numId w:val="15"/>
        </w:numPr>
        <w:tabs>
          <w:tab w:val="left" w:pos="3807"/>
        </w:tabs>
      </w:pPr>
      <w:r>
        <w:t>Ensure management of facilities is tailored to the specific building and not a general building. Each building is different and requires different needs in the way it is managed.</w:t>
      </w:r>
    </w:p>
    <w:p w14:paraId="724AEF30" w14:textId="6F1B474B" w:rsidR="00105C4E" w:rsidRDefault="00105C4E" w:rsidP="00105C4E">
      <w:pPr>
        <w:pStyle w:val="ListParagraph"/>
        <w:tabs>
          <w:tab w:val="left" w:pos="3807"/>
        </w:tabs>
      </w:pPr>
    </w:p>
    <w:p w14:paraId="048B0C0D" w14:textId="3363750E" w:rsidR="00105C4E" w:rsidRDefault="00EF1696" w:rsidP="00105C4E">
      <w:pPr>
        <w:pStyle w:val="ListParagraph"/>
        <w:tabs>
          <w:tab w:val="left" w:pos="3807"/>
        </w:tabs>
      </w:pPr>
      <w:sdt>
        <w:sdtPr>
          <w:id w:val="-440914142"/>
          <w:citation/>
        </w:sdtPr>
        <w:sdtContent>
          <w:r w:rsidR="00105C4E">
            <w:fldChar w:fldCharType="begin"/>
          </w:r>
          <w:r w:rsidR="00105C4E">
            <w:instrText xml:space="preserve"> CITATION Spa20 \l 2057 </w:instrText>
          </w:r>
          <w:r w:rsidR="00105C4E">
            <w:fldChar w:fldCharType="separate"/>
          </w:r>
          <w:r w:rsidR="004E0308" w:rsidRPr="004E0308">
            <w:rPr>
              <w:noProof/>
            </w:rPr>
            <w:t>(SpaceIQ, 2020)</w:t>
          </w:r>
          <w:r w:rsidR="00105C4E">
            <w:fldChar w:fldCharType="end"/>
          </w:r>
        </w:sdtContent>
      </w:sdt>
      <w:sdt>
        <w:sdtPr>
          <w:id w:val="-1728371929"/>
          <w:citation/>
        </w:sdtPr>
        <w:sdtContent>
          <w:r w:rsidR="00105C4E">
            <w:fldChar w:fldCharType="begin"/>
          </w:r>
          <w:r w:rsidR="00105C4E">
            <w:instrText xml:space="preserve"> CITATION FMX21 \l 2057 </w:instrText>
          </w:r>
          <w:r w:rsidR="00105C4E">
            <w:fldChar w:fldCharType="separate"/>
          </w:r>
          <w:r w:rsidR="004E0308">
            <w:rPr>
              <w:noProof/>
            </w:rPr>
            <w:t xml:space="preserve"> </w:t>
          </w:r>
          <w:r w:rsidR="004E0308" w:rsidRPr="004E0308">
            <w:rPr>
              <w:noProof/>
            </w:rPr>
            <w:t>(FMX, 2021)</w:t>
          </w:r>
          <w:r w:rsidR="00105C4E">
            <w:fldChar w:fldCharType="end"/>
          </w:r>
        </w:sdtContent>
      </w:sdt>
      <w:sdt>
        <w:sdtPr>
          <w:id w:val="-325911426"/>
          <w:citation/>
        </w:sdtPr>
        <w:sdtContent>
          <w:r w:rsidR="00702D6D">
            <w:fldChar w:fldCharType="begin"/>
          </w:r>
          <w:r w:rsidR="00702D6D">
            <w:instrText xml:space="preserve"> CITATION Acc21 \l 2057 </w:instrText>
          </w:r>
          <w:r w:rsidR="00702D6D">
            <w:fldChar w:fldCharType="separate"/>
          </w:r>
          <w:r w:rsidR="004E0308">
            <w:rPr>
              <w:noProof/>
            </w:rPr>
            <w:t xml:space="preserve"> </w:t>
          </w:r>
          <w:r w:rsidR="004E0308" w:rsidRPr="004E0308">
            <w:rPr>
              <w:noProof/>
            </w:rPr>
            <w:t>(Accruent, 2021)</w:t>
          </w:r>
          <w:r w:rsidR="00702D6D">
            <w:fldChar w:fldCharType="end"/>
          </w:r>
        </w:sdtContent>
      </w:sdt>
    </w:p>
    <w:p w14:paraId="2E05EB30" w14:textId="39A6B99B" w:rsidR="00AB3F70" w:rsidRDefault="00AB3F70" w:rsidP="00714E30">
      <w:pPr>
        <w:pStyle w:val="ListParagraph"/>
        <w:tabs>
          <w:tab w:val="left" w:pos="3807"/>
        </w:tabs>
      </w:pPr>
    </w:p>
    <w:p w14:paraId="4C2C83EC" w14:textId="77777777" w:rsidR="008E4FDE" w:rsidRDefault="008E4FDE" w:rsidP="00025540">
      <w:pPr>
        <w:tabs>
          <w:tab w:val="left" w:pos="3807"/>
        </w:tabs>
      </w:pPr>
    </w:p>
    <w:p w14:paraId="4197C69B" w14:textId="77777777" w:rsidR="008E4FDE" w:rsidRDefault="008E4FDE" w:rsidP="00025540">
      <w:pPr>
        <w:tabs>
          <w:tab w:val="left" w:pos="3807"/>
        </w:tabs>
      </w:pPr>
    </w:p>
    <w:p w14:paraId="1BABE464" w14:textId="77777777" w:rsidR="008E4FDE" w:rsidRDefault="008E4FDE" w:rsidP="00025540">
      <w:pPr>
        <w:tabs>
          <w:tab w:val="left" w:pos="3807"/>
        </w:tabs>
      </w:pPr>
    </w:p>
    <w:p w14:paraId="4E58BDAE" w14:textId="77777777" w:rsidR="008E4FDE" w:rsidRDefault="008E4FDE" w:rsidP="00025540">
      <w:pPr>
        <w:tabs>
          <w:tab w:val="left" w:pos="3807"/>
        </w:tabs>
      </w:pPr>
    </w:p>
    <w:p w14:paraId="48938E09" w14:textId="77777777" w:rsidR="008E4FDE" w:rsidRDefault="008E4FDE" w:rsidP="00025540">
      <w:pPr>
        <w:tabs>
          <w:tab w:val="left" w:pos="3807"/>
        </w:tabs>
      </w:pPr>
    </w:p>
    <w:p w14:paraId="66821F9A" w14:textId="77777777" w:rsidR="008E4FDE" w:rsidRDefault="008E4FDE" w:rsidP="00025540">
      <w:pPr>
        <w:tabs>
          <w:tab w:val="left" w:pos="3807"/>
        </w:tabs>
      </w:pPr>
    </w:p>
    <w:p w14:paraId="7F97E575" w14:textId="77777777" w:rsidR="008E4FDE" w:rsidRDefault="008E4FDE" w:rsidP="00025540">
      <w:pPr>
        <w:tabs>
          <w:tab w:val="left" w:pos="3807"/>
        </w:tabs>
      </w:pPr>
    </w:p>
    <w:p w14:paraId="298CB478" w14:textId="77777777" w:rsidR="008E4FDE" w:rsidRDefault="008E4FDE" w:rsidP="00025540">
      <w:pPr>
        <w:tabs>
          <w:tab w:val="left" w:pos="3807"/>
        </w:tabs>
      </w:pPr>
    </w:p>
    <w:p w14:paraId="53FBE3A1" w14:textId="77777777" w:rsidR="008E4FDE" w:rsidRDefault="008E4FDE" w:rsidP="00025540">
      <w:pPr>
        <w:tabs>
          <w:tab w:val="left" w:pos="3807"/>
        </w:tabs>
      </w:pPr>
    </w:p>
    <w:p w14:paraId="38A5E939" w14:textId="77777777" w:rsidR="008E4FDE" w:rsidRDefault="008E4FDE" w:rsidP="00025540">
      <w:pPr>
        <w:tabs>
          <w:tab w:val="left" w:pos="3807"/>
        </w:tabs>
      </w:pPr>
    </w:p>
    <w:p w14:paraId="6EA60A5F" w14:textId="77777777" w:rsidR="008E4FDE" w:rsidRDefault="008E4FDE" w:rsidP="00025540">
      <w:pPr>
        <w:tabs>
          <w:tab w:val="left" w:pos="3807"/>
        </w:tabs>
      </w:pPr>
    </w:p>
    <w:p w14:paraId="66BE31F4" w14:textId="77777777" w:rsidR="008E4FDE" w:rsidRDefault="008E4FDE" w:rsidP="00025540">
      <w:pPr>
        <w:tabs>
          <w:tab w:val="left" w:pos="3807"/>
        </w:tabs>
      </w:pPr>
    </w:p>
    <w:p w14:paraId="77E2A93F" w14:textId="77777777" w:rsidR="008E4FDE" w:rsidRDefault="008E4FDE" w:rsidP="00025540">
      <w:pPr>
        <w:tabs>
          <w:tab w:val="left" w:pos="3807"/>
        </w:tabs>
      </w:pPr>
    </w:p>
    <w:p w14:paraId="556E4577" w14:textId="77777777" w:rsidR="008E4FDE" w:rsidRDefault="008E4FDE" w:rsidP="00025540">
      <w:pPr>
        <w:tabs>
          <w:tab w:val="left" w:pos="3807"/>
        </w:tabs>
      </w:pPr>
    </w:p>
    <w:p w14:paraId="3B37FACB" w14:textId="77777777" w:rsidR="00716761" w:rsidRDefault="00716761" w:rsidP="00025540">
      <w:pPr>
        <w:tabs>
          <w:tab w:val="left" w:pos="3807"/>
        </w:tabs>
      </w:pPr>
    </w:p>
    <w:p w14:paraId="3BF285F2" w14:textId="77777777" w:rsidR="00716761" w:rsidRDefault="00716761" w:rsidP="00025540">
      <w:pPr>
        <w:tabs>
          <w:tab w:val="left" w:pos="3807"/>
        </w:tabs>
      </w:pPr>
    </w:p>
    <w:p w14:paraId="70DA194E" w14:textId="6D9D05C0" w:rsidR="00025540" w:rsidRDefault="0012568E" w:rsidP="00025540">
      <w:pPr>
        <w:tabs>
          <w:tab w:val="left" w:pos="3807"/>
        </w:tabs>
      </w:pPr>
      <w:r>
        <w:lastRenderedPageBreak/>
        <w:t>6</w:t>
      </w:r>
      <w:r w:rsidR="008E4FDE">
        <w:t xml:space="preserve">.0 </w:t>
      </w:r>
      <w:r w:rsidR="00025540">
        <w:t xml:space="preserve">Appendices </w:t>
      </w:r>
    </w:p>
    <w:p w14:paraId="40FC1378" w14:textId="2183BB63" w:rsidR="00025540" w:rsidRDefault="00025540" w:rsidP="00714E30">
      <w:pPr>
        <w:pStyle w:val="ListParagraph"/>
        <w:tabs>
          <w:tab w:val="left" w:pos="3807"/>
        </w:tabs>
      </w:pPr>
    </w:p>
    <w:p w14:paraId="55B881CE" w14:textId="7825F036" w:rsidR="00025540" w:rsidRDefault="00025540" w:rsidP="00714E30">
      <w:pPr>
        <w:pStyle w:val="ListParagraph"/>
        <w:tabs>
          <w:tab w:val="left" w:pos="3807"/>
        </w:tabs>
      </w:pPr>
    </w:p>
    <w:p w14:paraId="6B4BB725" w14:textId="2DD44C77" w:rsidR="00310D9F" w:rsidRDefault="00025540" w:rsidP="009A583E">
      <w:pPr>
        <w:tabs>
          <w:tab w:val="left" w:pos="3807"/>
        </w:tabs>
      </w:pPr>
      <w:r>
        <w:t>General life expectancy of building elements/fabrics</w:t>
      </w:r>
    </w:p>
    <w:p w14:paraId="1C7AFB88" w14:textId="3510495A" w:rsidR="0029579C" w:rsidRDefault="0029579C" w:rsidP="009A583E">
      <w:pPr>
        <w:tabs>
          <w:tab w:val="left" w:pos="3807"/>
        </w:tabs>
      </w:pPr>
    </w:p>
    <w:p w14:paraId="7ABD0F95" w14:textId="671F7280" w:rsidR="00006B7D" w:rsidRDefault="00006B7D" w:rsidP="00006B7D">
      <w:pPr>
        <w:tabs>
          <w:tab w:val="left" w:pos="3807"/>
        </w:tabs>
        <w:jc w:val="both"/>
      </w:pPr>
    </w:p>
    <w:p w14:paraId="05C9E747" w14:textId="127556E0" w:rsidR="00006B7D" w:rsidRDefault="00006B7D" w:rsidP="00006B7D">
      <w:pPr>
        <w:tabs>
          <w:tab w:val="left" w:pos="3807"/>
        </w:tabs>
        <w:jc w:val="both"/>
      </w:pPr>
    </w:p>
    <w:p w14:paraId="5DCF3FC3" w14:textId="36063835" w:rsidR="00006B7D" w:rsidRDefault="00006B7D" w:rsidP="00006B7D">
      <w:pPr>
        <w:tabs>
          <w:tab w:val="left" w:pos="3807"/>
        </w:tabs>
      </w:pPr>
    </w:p>
    <w:p w14:paraId="4CDADD55" w14:textId="2FBE9C27" w:rsidR="0029579C" w:rsidRDefault="00025540" w:rsidP="009A583E">
      <w:pPr>
        <w:tabs>
          <w:tab w:val="left" w:pos="3807"/>
        </w:tabs>
      </w:pPr>
      <w:r>
        <w:rPr>
          <w:noProof/>
        </w:rPr>
        <w:drawing>
          <wp:anchor distT="0" distB="0" distL="114300" distR="114300" simplePos="0" relativeHeight="251660288" behindDoc="0" locked="0" layoutInCell="1" allowOverlap="1" wp14:anchorId="19531CED" wp14:editId="71B1BEE4">
            <wp:simplePos x="0" y="0"/>
            <wp:positionH relativeFrom="column">
              <wp:posOffset>316230</wp:posOffset>
            </wp:positionH>
            <wp:positionV relativeFrom="paragraph">
              <wp:posOffset>236855</wp:posOffset>
            </wp:positionV>
            <wp:extent cx="5727700" cy="4052570"/>
            <wp:effectExtent l="0" t="635"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20210506114150801 reference 5.pdf"/>
                    <pic:cNvPicPr/>
                  </pic:nvPicPr>
                  <pic:blipFill>
                    <a:blip r:embed="rId7" cstate="print">
                      <a:extLst>
                        <a:ext uri="{28A0092B-C50C-407E-A947-70E740481C1C}">
                          <a14:useLocalDpi xmlns:a14="http://schemas.microsoft.com/office/drawing/2010/main" val="0"/>
                        </a:ext>
                      </a:extLst>
                    </a:blip>
                    <a:stretch>
                      <a:fillRect/>
                    </a:stretch>
                  </pic:blipFill>
                  <pic:spPr>
                    <a:xfrm rot="16200000">
                      <a:off x="0" y="0"/>
                      <a:ext cx="5727700" cy="4052570"/>
                    </a:xfrm>
                    <a:prstGeom prst="rect">
                      <a:avLst/>
                    </a:prstGeom>
                  </pic:spPr>
                </pic:pic>
              </a:graphicData>
            </a:graphic>
            <wp14:sizeRelH relativeFrom="page">
              <wp14:pctWidth>0</wp14:pctWidth>
            </wp14:sizeRelH>
            <wp14:sizeRelV relativeFrom="page">
              <wp14:pctHeight>0</wp14:pctHeight>
            </wp14:sizeRelV>
          </wp:anchor>
        </w:drawing>
      </w:r>
    </w:p>
    <w:p w14:paraId="3E793E03" w14:textId="4C4CDB9F" w:rsidR="008E4FDE" w:rsidRPr="008E4FDE" w:rsidRDefault="008E4FDE" w:rsidP="008E4FDE"/>
    <w:p w14:paraId="3B923722" w14:textId="7359DB0E" w:rsidR="008E4FDE" w:rsidRPr="008E4FDE" w:rsidRDefault="008E4FDE" w:rsidP="008E4FDE"/>
    <w:p w14:paraId="5935A1C5" w14:textId="798BDBCE" w:rsidR="008E4FDE" w:rsidRPr="008E4FDE" w:rsidRDefault="008E4FDE" w:rsidP="008E4FDE"/>
    <w:p w14:paraId="057C547E" w14:textId="0DC2138F" w:rsidR="008E4FDE" w:rsidRPr="008E4FDE" w:rsidRDefault="008E4FDE" w:rsidP="008E4FDE"/>
    <w:p w14:paraId="697507C0" w14:textId="49B7306F" w:rsidR="008E4FDE" w:rsidRPr="008E4FDE" w:rsidRDefault="008E4FDE" w:rsidP="008E4FDE"/>
    <w:p w14:paraId="13C9EA71" w14:textId="4433BBE7" w:rsidR="008E4FDE" w:rsidRPr="008E4FDE" w:rsidRDefault="008E4FDE" w:rsidP="008E4FDE"/>
    <w:p w14:paraId="0FBC785E" w14:textId="4C6273C2" w:rsidR="008E4FDE" w:rsidRPr="008E4FDE" w:rsidRDefault="008E4FDE" w:rsidP="008E4FDE"/>
    <w:p w14:paraId="77FFA97F" w14:textId="26166D0B" w:rsidR="008E4FDE" w:rsidRPr="008E4FDE" w:rsidRDefault="008E4FDE" w:rsidP="008E4FDE"/>
    <w:p w14:paraId="4561F4DF" w14:textId="59FBD97D" w:rsidR="008E4FDE" w:rsidRPr="008E4FDE" w:rsidRDefault="008E4FDE" w:rsidP="008E4FDE"/>
    <w:p w14:paraId="2DD37F61" w14:textId="25CA8674" w:rsidR="008E4FDE" w:rsidRPr="008E4FDE" w:rsidRDefault="008E4FDE" w:rsidP="008E4FDE"/>
    <w:p w14:paraId="6594DE4A" w14:textId="1B20A808" w:rsidR="008E4FDE" w:rsidRPr="008E4FDE" w:rsidRDefault="008E4FDE" w:rsidP="008E4FDE"/>
    <w:p w14:paraId="4EDB0B01" w14:textId="444205DF" w:rsidR="008E4FDE" w:rsidRPr="008E4FDE" w:rsidRDefault="008E4FDE" w:rsidP="008E4FDE"/>
    <w:p w14:paraId="33E8140E" w14:textId="695620F8" w:rsidR="008E4FDE" w:rsidRPr="008E4FDE" w:rsidRDefault="008E4FDE" w:rsidP="008E4FDE"/>
    <w:p w14:paraId="283BB9AA" w14:textId="164E73FF" w:rsidR="008E4FDE" w:rsidRPr="008E4FDE" w:rsidRDefault="008E4FDE" w:rsidP="008E4FDE"/>
    <w:p w14:paraId="5AC4AAD1" w14:textId="45DA0212" w:rsidR="008E4FDE" w:rsidRPr="008E4FDE" w:rsidRDefault="008E4FDE" w:rsidP="008E4FDE"/>
    <w:p w14:paraId="578E46D4" w14:textId="08400823" w:rsidR="008E4FDE" w:rsidRPr="008E4FDE" w:rsidRDefault="008E4FDE" w:rsidP="008E4FDE"/>
    <w:p w14:paraId="1B84E761" w14:textId="54AD44B6" w:rsidR="008E4FDE" w:rsidRPr="008E4FDE" w:rsidRDefault="008E4FDE" w:rsidP="008E4FDE"/>
    <w:p w14:paraId="1631D71B" w14:textId="1115EA3F" w:rsidR="008E4FDE" w:rsidRPr="008E4FDE" w:rsidRDefault="008E4FDE" w:rsidP="008E4FDE"/>
    <w:p w14:paraId="10C838A6" w14:textId="6C31EFE6" w:rsidR="008E4FDE" w:rsidRPr="008E4FDE" w:rsidRDefault="008E4FDE" w:rsidP="008E4FDE"/>
    <w:p w14:paraId="52CD4237" w14:textId="277214F8" w:rsidR="008E4FDE" w:rsidRPr="008E4FDE" w:rsidRDefault="008E4FDE" w:rsidP="008E4FDE"/>
    <w:p w14:paraId="5E9B3187" w14:textId="02C7F42B" w:rsidR="008E4FDE" w:rsidRPr="008E4FDE" w:rsidRDefault="008E4FDE" w:rsidP="008E4FDE"/>
    <w:p w14:paraId="4BEECD38" w14:textId="2343AEA5" w:rsidR="008E4FDE" w:rsidRPr="008E4FDE" w:rsidRDefault="008E4FDE" w:rsidP="008E4FDE"/>
    <w:p w14:paraId="768FBD7D" w14:textId="0365648B" w:rsidR="008E4FDE" w:rsidRPr="008E4FDE" w:rsidRDefault="008E4FDE" w:rsidP="008E4FDE"/>
    <w:p w14:paraId="63CECCFC" w14:textId="0F9ACAFF" w:rsidR="008E4FDE" w:rsidRPr="008E4FDE" w:rsidRDefault="008E4FDE" w:rsidP="008E4FDE"/>
    <w:p w14:paraId="406A5E3F" w14:textId="4BAE66E9" w:rsidR="008E4FDE" w:rsidRPr="008E4FDE" w:rsidRDefault="008E4FDE" w:rsidP="008E4FDE"/>
    <w:p w14:paraId="7CAED22E" w14:textId="59C2313C" w:rsidR="008E4FDE" w:rsidRPr="008E4FDE" w:rsidRDefault="008E4FDE" w:rsidP="008E4FDE"/>
    <w:p w14:paraId="09E7B4D3" w14:textId="1910B6F4" w:rsidR="008E4FDE" w:rsidRPr="008E4FDE" w:rsidRDefault="008E4FDE" w:rsidP="008E4FDE"/>
    <w:p w14:paraId="3147803D" w14:textId="1F0F7695" w:rsidR="008E4FDE" w:rsidRPr="008E4FDE" w:rsidRDefault="008E4FDE" w:rsidP="008E4FDE"/>
    <w:p w14:paraId="2F45047A" w14:textId="05C987B4" w:rsidR="008E4FDE" w:rsidRPr="008E4FDE" w:rsidRDefault="008E4FDE" w:rsidP="008E4FDE"/>
    <w:p w14:paraId="1F67AD87" w14:textId="6778E32A" w:rsidR="008E4FDE" w:rsidRPr="008E4FDE" w:rsidRDefault="008E4FDE" w:rsidP="008E4FDE"/>
    <w:p w14:paraId="23AFBB45" w14:textId="27B006F5" w:rsidR="008E4FDE" w:rsidRPr="008E4FDE" w:rsidRDefault="008E4FDE" w:rsidP="008E4FDE"/>
    <w:p w14:paraId="2707A405" w14:textId="6B2C2470" w:rsidR="008E4FDE" w:rsidRPr="008E4FDE" w:rsidRDefault="008E4FDE" w:rsidP="008E4FDE"/>
    <w:p w14:paraId="177EC79D" w14:textId="75BC8D4D" w:rsidR="008E4FDE" w:rsidRPr="008E4FDE" w:rsidRDefault="008E4FDE" w:rsidP="008E4FDE"/>
    <w:p w14:paraId="5D85B6CF" w14:textId="6DC31C81" w:rsidR="008E4FDE" w:rsidRPr="008E4FDE" w:rsidRDefault="008E4FDE" w:rsidP="008E4FDE"/>
    <w:p w14:paraId="712983FC" w14:textId="60B955F4" w:rsidR="008E4FDE" w:rsidRPr="008E4FDE" w:rsidRDefault="008E4FDE" w:rsidP="008E4FDE"/>
    <w:p w14:paraId="412351C6" w14:textId="0304F47F" w:rsidR="008E4FDE" w:rsidRPr="008E4FDE" w:rsidRDefault="008E4FDE" w:rsidP="008E4FDE"/>
    <w:p w14:paraId="70245E43" w14:textId="3E411E0A" w:rsidR="008E4FDE" w:rsidRDefault="008E4FDE" w:rsidP="008E4FDE"/>
    <w:p w14:paraId="3462BF67" w14:textId="77777777" w:rsidR="008E4FDE" w:rsidRDefault="008E4FDE" w:rsidP="008E4FDE">
      <w:pPr>
        <w:tabs>
          <w:tab w:val="left" w:pos="1966"/>
        </w:tabs>
      </w:pPr>
    </w:p>
    <w:sdt>
      <w:sdtPr>
        <w:rPr>
          <w:rFonts w:asciiTheme="minorHAnsi" w:eastAsiaTheme="minorHAnsi" w:hAnsiTheme="minorHAnsi" w:cstheme="minorBidi"/>
          <w:b w:val="0"/>
          <w:bCs w:val="0"/>
          <w:color w:val="auto"/>
          <w:sz w:val="24"/>
          <w:szCs w:val="24"/>
          <w:lang w:val="en-GB" w:bidi="ar-SA"/>
        </w:rPr>
        <w:id w:val="-811782044"/>
        <w:docPartObj>
          <w:docPartGallery w:val="Bibliographies"/>
          <w:docPartUnique/>
        </w:docPartObj>
      </w:sdtPr>
      <w:sdtContent>
        <w:p w14:paraId="1F998BF1" w14:textId="10B29F72" w:rsidR="008E4FDE" w:rsidRDefault="008E4FDE">
          <w:pPr>
            <w:pStyle w:val="Heading1"/>
          </w:pPr>
          <w:r>
            <w:t>7.0 References</w:t>
          </w:r>
        </w:p>
        <w:sdt>
          <w:sdtPr>
            <w:id w:val="111145805"/>
            <w:bibliography/>
          </w:sdtPr>
          <w:sdtContent>
            <w:p w14:paraId="2D3CFC72" w14:textId="77777777" w:rsidR="004E0308" w:rsidRDefault="008E4FDE" w:rsidP="004E0308">
              <w:pPr>
                <w:pStyle w:val="Bibliography"/>
                <w:rPr>
                  <w:noProof/>
                  <w:lang w:val="en-US"/>
                </w:rPr>
              </w:pPr>
              <w:r>
                <w:fldChar w:fldCharType="begin"/>
              </w:r>
              <w:r>
                <w:instrText xml:space="preserve"> BIBLIOGRAPHY </w:instrText>
              </w:r>
              <w:r>
                <w:fldChar w:fldCharType="separate"/>
              </w:r>
              <w:r w:rsidR="004E0308">
                <w:rPr>
                  <w:noProof/>
                  <w:lang w:val="en-US"/>
                </w:rPr>
                <w:t xml:space="preserve">Accruent, 2021. </w:t>
              </w:r>
              <w:r w:rsidR="004E0308">
                <w:rPr>
                  <w:i/>
                  <w:iCs/>
                  <w:noProof/>
                  <w:lang w:val="en-US"/>
                </w:rPr>
                <w:t xml:space="preserve">www.accruent.com. </w:t>
              </w:r>
              <w:r w:rsidR="004E0308">
                <w:rPr>
                  <w:noProof/>
                  <w:lang w:val="en-US"/>
                </w:rPr>
                <w:t xml:space="preserve">[Online] </w:t>
              </w:r>
              <w:r w:rsidR="004E0308">
                <w:rPr>
                  <w:noProof/>
                  <w:lang w:val="en-US"/>
                </w:rPr>
                <w:br/>
                <w:t xml:space="preserve">Available at: </w:t>
              </w:r>
              <w:r w:rsidR="004E0308">
                <w:rPr>
                  <w:noProof/>
                  <w:u w:val="single"/>
                  <w:lang w:val="en-US"/>
                </w:rPr>
                <w:t>https://www.accruent.com/resources/blog-posts/10-maintenance-management-best-practices-use-your-facilities-management</w:t>
              </w:r>
              <w:r w:rsidR="004E0308">
                <w:rPr>
                  <w:noProof/>
                  <w:lang w:val="en-US"/>
                </w:rPr>
                <w:br/>
                <w:t>[Accessed 5 May 2021].</w:t>
              </w:r>
            </w:p>
            <w:p w14:paraId="17AD6155" w14:textId="77777777" w:rsidR="004E0308" w:rsidRDefault="004E0308" w:rsidP="004E0308">
              <w:pPr>
                <w:pStyle w:val="Bibliography"/>
                <w:rPr>
                  <w:noProof/>
                  <w:lang w:val="en-US"/>
                </w:rPr>
              </w:pPr>
              <w:r>
                <w:rPr>
                  <w:noProof/>
                  <w:lang w:val="en-US"/>
                </w:rPr>
                <w:t xml:space="preserve">Ashworth, A., 2021. </w:t>
              </w:r>
              <w:r>
                <w:rPr>
                  <w:i/>
                  <w:iCs/>
                  <w:noProof/>
                  <w:lang w:val="en-US"/>
                </w:rPr>
                <w:t xml:space="preserve">Obsolescence in buildings: data for life cycle costing, </w:t>
              </w:r>
              <w:r>
                <w:rPr>
                  <w:noProof/>
                  <w:lang w:val="en-US"/>
                </w:rPr>
                <w:t>s.l.: s.n.</w:t>
              </w:r>
            </w:p>
            <w:p w14:paraId="717BAB07" w14:textId="77777777" w:rsidR="004E0308" w:rsidRDefault="004E0308" w:rsidP="004E0308">
              <w:pPr>
                <w:pStyle w:val="Bibliography"/>
                <w:rPr>
                  <w:noProof/>
                  <w:lang w:val="en-US"/>
                </w:rPr>
              </w:pPr>
              <w:r>
                <w:rPr>
                  <w:noProof/>
                  <w:lang w:val="en-US"/>
                </w:rPr>
                <w:t xml:space="preserve">B38 Group, 2020. </w:t>
              </w:r>
              <w:r>
                <w:rPr>
                  <w:i/>
                  <w:iCs/>
                  <w:noProof/>
                  <w:lang w:val="en-US"/>
                </w:rPr>
                <w:t xml:space="preserve">B38Group. </w:t>
              </w:r>
              <w:r>
                <w:rPr>
                  <w:noProof/>
                  <w:lang w:val="en-US"/>
                </w:rPr>
                <w:t xml:space="preserve">[Online] </w:t>
              </w:r>
              <w:r>
                <w:rPr>
                  <w:noProof/>
                  <w:lang w:val="en-US"/>
                </w:rPr>
                <w:br/>
                <w:t xml:space="preserve">Available at: </w:t>
              </w:r>
              <w:r>
                <w:rPr>
                  <w:noProof/>
                  <w:u w:val="single"/>
                  <w:lang w:val="en-US"/>
                </w:rPr>
                <w:t>https://b38group.com/what-is-ppm-maintenance/</w:t>
              </w:r>
              <w:r>
                <w:rPr>
                  <w:noProof/>
                  <w:lang w:val="en-US"/>
                </w:rPr>
                <w:br/>
                <w:t>[Accessed March 21 2021].</w:t>
              </w:r>
            </w:p>
            <w:p w14:paraId="305D31BE" w14:textId="77777777" w:rsidR="004E0308" w:rsidRDefault="004E0308" w:rsidP="004E0308">
              <w:pPr>
                <w:pStyle w:val="Bibliography"/>
                <w:rPr>
                  <w:noProof/>
                  <w:lang w:val="en-US"/>
                </w:rPr>
              </w:pPr>
              <w:r>
                <w:rPr>
                  <w:noProof/>
                  <w:lang w:val="en-US"/>
                </w:rPr>
                <w:t xml:space="preserve">Copper Seed Ltd, n.d. </w:t>
              </w:r>
              <w:r>
                <w:rPr>
                  <w:i/>
                  <w:iCs/>
                  <w:noProof/>
                  <w:lang w:val="en-US"/>
                </w:rPr>
                <w:t xml:space="preserve">copperseed.co. </w:t>
              </w:r>
              <w:r>
                <w:rPr>
                  <w:noProof/>
                  <w:lang w:val="en-US"/>
                </w:rPr>
                <w:t xml:space="preserve">[Online] </w:t>
              </w:r>
              <w:r>
                <w:rPr>
                  <w:noProof/>
                  <w:lang w:val="en-US"/>
                </w:rPr>
                <w:br/>
                <w:t xml:space="preserve">Available at: </w:t>
              </w:r>
              <w:r>
                <w:rPr>
                  <w:noProof/>
                  <w:u w:val="single"/>
                  <w:lang w:val="en-US"/>
                </w:rPr>
                <w:t>https://copperseed.co/services/forward-maintenance-plans/</w:t>
              </w:r>
              <w:r>
                <w:rPr>
                  <w:noProof/>
                  <w:lang w:val="en-US"/>
                </w:rPr>
                <w:br/>
                <w:t>[Accessed 2 May 2021].</w:t>
              </w:r>
            </w:p>
            <w:p w14:paraId="024A05CB" w14:textId="77777777" w:rsidR="004E0308" w:rsidRDefault="004E0308" w:rsidP="004E0308">
              <w:pPr>
                <w:pStyle w:val="Bibliography"/>
                <w:rPr>
                  <w:noProof/>
                  <w:lang w:val="en-US"/>
                </w:rPr>
              </w:pPr>
              <w:r>
                <w:rPr>
                  <w:noProof/>
                  <w:lang w:val="en-US"/>
                </w:rPr>
                <w:t xml:space="preserve">Crestel projects, 2020. </w:t>
              </w:r>
              <w:r>
                <w:rPr>
                  <w:i/>
                  <w:iCs/>
                  <w:noProof/>
                  <w:lang w:val="en-US"/>
                </w:rPr>
                <w:t xml:space="preserve">Crestelprojects.co.uk. </w:t>
              </w:r>
              <w:r>
                <w:rPr>
                  <w:noProof/>
                  <w:lang w:val="en-US"/>
                </w:rPr>
                <w:t xml:space="preserve">[Online] </w:t>
              </w:r>
              <w:r>
                <w:rPr>
                  <w:noProof/>
                  <w:lang w:val="en-US"/>
                </w:rPr>
                <w:br/>
                <w:t xml:space="preserve">Available at: </w:t>
              </w:r>
              <w:r>
                <w:rPr>
                  <w:noProof/>
                  <w:u w:val="single"/>
                  <w:lang w:val="en-US"/>
                </w:rPr>
                <w:t>https://crestelprojects.co.uk/projects/reactive-maintenance/?gclid=EAIaIQobChMI2_yTn7m48AIVZoODBx0mygK4EAAYASAAEgKQLfD_BwE</w:t>
              </w:r>
              <w:r>
                <w:rPr>
                  <w:noProof/>
                  <w:lang w:val="en-US"/>
                </w:rPr>
                <w:br/>
                <w:t>[Accessed 26 April 2021].</w:t>
              </w:r>
            </w:p>
            <w:p w14:paraId="6CCCDFF6" w14:textId="77777777" w:rsidR="004E0308" w:rsidRDefault="004E0308" w:rsidP="004E0308">
              <w:pPr>
                <w:pStyle w:val="Bibliography"/>
                <w:rPr>
                  <w:noProof/>
                  <w:lang w:val="en-US"/>
                </w:rPr>
              </w:pPr>
              <w:r>
                <w:rPr>
                  <w:noProof/>
                  <w:lang w:val="en-US"/>
                </w:rPr>
                <w:t xml:space="preserve">ECMS Ltd, 2021. </w:t>
              </w:r>
              <w:r>
                <w:rPr>
                  <w:i/>
                  <w:iCs/>
                  <w:noProof/>
                  <w:lang w:val="en-US"/>
                </w:rPr>
                <w:t xml:space="preserve">www.ecms-ltd.co.uk. </w:t>
              </w:r>
              <w:r>
                <w:rPr>
                  <w:noProof/>
                  <w:lang w:val="en-US"/>
                </w:rPr>
                <w:t xml:space="preserve">[Online] </w:t>
              </w:r>
              <w:r>
                <w:rPr>
                  <w:noProof/>
                  <w:lang w:val="en-US"/>
                </w:rPr>
                <w:br/>
                <w:t xml:space="preserve">Available at: </w:t>
              </w:r>
              <w:r>
                <w:rPr>
                  <w:noProof/>
                  <w:u w:val="single"/>
                  <w:lang w:val="en-US"/>
                </w:rPr>
                <w:t>https://www.ecms-ltd.co.uk/what-is-planned-preventative-maintenance/</w:t>
              </w:r>
              <w:r>
                <w:rPr>
                  <w:noProof/>
                  <w:lang w:val="en-US"/>
                </w:rPr>
                <w:br/>
                <w:t>[Accessed March 2021].</w:t>
              </w:r>
            </w:p>
            <w:p w14:paraId="0AB8C873" w14:textId="77777777" w:rsidR="004E0308" w:rsidRDefault="004E0308" w:rsidP="004E0308">
              <w:pPr>
                <w:pStyle w:val="Bibliography"/>
                <w:rPr>
                  <w:noProof/>
                  <w:lang w:val="en-US"/>
                </w:rPr>
              </w:pPr>
              <w:r>
                <w:rPr>
                  <w:noProof/>
                  <w:lang w:val="en-US"/>
                </w:rPr>
                <w:t xml:space="preserve">FMX, 2021. </w:t>
              </w:r>
              <w:r>
                <w:rPr>
                  <w:i/>
                  <w:iCs/>
                  <w:noProof/>
                  <w:lang w:val="en-US"/>
                </w:rPr>
                <w:t xml:space="preserve">www.gofmx.com. </w:t>
              </w:r>
              <w:r>
                <w:rPr>
                  <w:noProof/>
                  <w:lang w:val="en-US"/>
                </w:rPr>
                <w:t xml:space="preserve">[Online] </w:t>
              </w:r>
              <w:r>
                <w:rPr>
                  <w:noProof/>
                  <w:lang w:val="en-US"/>
                </w:rPr>
                <w:br/>
                <w:t xml:space="preserve">Available at: </w:t>
              </w:r>
              <w:r>
                <w:rPr>
                  <w:noProof/>
                  <w:u w:val="single"/>
                  <w:lang w:val="en-US"/>
                </w:rPr>
                <w:t>https://www.gofmx.com/blog/facilities-management-best-practices/</w:t>
              </w:r>
              <w:r>
                <w:rPr>
                  <w:noProof/>
                  <w:lang w:val="en-US"/>
                </w:rPr>
                <w:br/>
                <w:t>[Accessed April 2021].</w:t>
              </w:r>
            </w:p>
            <w:p w14:paraId="6DEE935B" w14:textId="77777777" w:rsidR="004E0308" w:rsidRDefault="004E0308" w:rsidP="004E0308">
              <w:pPr>
                <w:pStyle w:val="Bibliography"/>
                <w:rPr>
                  <w:noProof/>
                  <w:lang w:val="en-US"/>
                </w:rPr>
              </w:pPr>
              <w:r>
                <w:rPr>
                  <w:noProof/>
                  <w:lang w:val="en-US"/>
                </w:rPr>
                <w:t xml:space="preserve">HESA, 2016. </w:t>
              </w:r>
              <w:r>
                <w:rPr>
                  <w:i/>
                  <w:iCs/>
                  <w:noProof/>
                  <w:lang w:val="en-US"/>
                </w:rPr>
                <w:t xml:space="preserve">www.HESA.co.uk. </w:t>
              </w:r>
              <w:r>
                <w:rPr>
                  <w:noProof/>
                  <w:lang w:val="en-US"/>
                </w:rPr>
                <w:t xml:space="preserve">[Online] </w:t>
              </w:r>
              <w:r>
                <w:rPr>
                  <w:noProof/>
                  <w:lang w:val="en-US"/>
                </w:rPr>
                <w:br/>
                <w:t xml:space="preserve">Available at: </w:t>
              </w:r>
              <w:r>
                <w:rPr>
                  <w:noProof/>
                  <w:u w:val="single"/>
                  <w:lang w:val="en-US"/>
                </w:rPr>
                <w:t>https://www.hesa.ac.uk/collection/c15042/a/conditionassessmentdefinition</w:t>
              </w:r>
              <w:r>
                <w:rPr>
                  <w:noProof/>
                  <w:lang w:val="en-US"/>
                </w:rPr>
                <w:br/>
                <w:t>[Accessed 20 April 2021].</w:t>
              </w:r>
            </w:p>
            <w:p w14:paraId="7497F102" w14:textId="77777777" w:rsidR="004E0308" w:rsidRDefault="004E0308" w:rsidP="004E0308">
              <w:pPr>
                <w:pStyle w:val="Bibliography"/>
                <w:rPr>
                  <w:noProof/>
                  <w:lang w:val="en-US"/>
                </w:rPr>
              </w:pPr>
              <w:r>
                <w:rPr>
                  <w:noProof/>
                  <w:lang w:val="en-US"/>
                </w:rPr>
                <w:t xml:space="preserve">RICS, 2017. </w:t>
              </w:r>
              <w:r>
                <w:rPr>
                  <w:i/>
                  <w:iCs/>
                  <w:noProof/>
                  <w:lang w:val="en-US"/>
                </w:rPr>
                <w:t xml:space="preserve">www.rics.org. </w:t>
              </w:r>
              <w:r>
                <w:rPr>
                  <w:noProof/>
                  <w:lang w:val="en-US"/>
                </w:rPr>
                <w:t xml:space="preserve">[Online] </w:t>
              </w:r>
              <w:r>
                <w:rPr>
                  <w:noProof/>
                  <w:lang w:val="en-US"/>
                </w:rPr>
                <w:br/>
                <w:t xml:space="preserve">Available at: </w:t>
              </w:r>
              <w:r>
                <w:rPr>
                  <w:noProof/>
                  <w:u w:val="single"/>
                  <w:lang w:val="en-US"/>
                </w:rPr>
                <w:t>https://www.rics.org/globalassets/rics-website/media/upholding-professional-standards/sector-standards/building-surveying/surveying-assets-in-the-built-environment-1st-edition-rics.pdf</w:t>
              </w:r>
              <w:r>
                <w:rPr>
                  <w:noProof/>
                  <w:lang w:val="en-US"/>
                </w:rPr>
                <w:br/>
                <w:t>[Accessed 9 April 2021].</w:t>
              </w:r>
            </w:p>
            <w:p w14:paraId="0405C9C0" w14:textId="77777777" w:rsidR="004E0308" w:rsidRDefault="004E0308" w:rsidP="004E0308">
              <w:pPr>
                <w:pStyle w:val="Bibliography"/>
                <w:rPr>
                  <w:noProof/>
                  <w:lang w:val="en-US"/>
                </w:rPr>
              </w:pPr>
              <w:r>
                <w:rPr>
                  <w:noProof/>
                  <w:lang w:val="en-US"/>
                </w:rPr>
                <w:t xml:space="preserve">SpaceIQ, 2020. </w:t>
              </w:r>
              <w:r>
                <w:rPr>
                  <w:i/>
                  <w:iCs/>
                  <w:noProof/>
                  <w:lang w:val="en-US"/>
                </w:rPr>
                <w:t xml:space="preserve">spaceiq.com. </w:t>
              </w:r>
              <w:r>
                <w:rPr>
                  <w:noProof/>
                  <w:lang w:val="en-US"/>
                </w:rPr>
                <w:t xml:space="preserve">[Online] </w:t>
              </w:r>
              <w:r>
                <w:rPr>
                  <w:noProof/>
                  <w:lang w:val="en-US"/>
                </w:rPr>
                <w:br/>
                <w:t xml:space="preserve">Available at: </w:t>
              </w:r>
              <w:r>
                <w:rPr>
                  <w:noProof/>
                  <w:u w:val="single"/>
                  <w:lang w:val="en-US"/>
                </w:rPr>
                <w:t>https://spaceiq.com/blog/facilities-management-best-practices/</w:t>
              </w:r>
              <w:r>
                <w:rPr>
                  <w:noProof/>
                  <w:lang w:val="en-US"/>
                </w:rPr>
                <w:br/>
                <w:t>[Accessed 19 May 2021].</w:t>
              </w:r>
            </w:p>
            <w:p w14:paraId="6D196D24" w14:textId="77777777" w:rsidR="004E0308" w:rsidRDefault="004E0308" w:rsidP="004E0308">
              <w:pPr>
                <w:pStyle w:val="Bibliography"/>
                <w:rPr>
                  <w:noProof/>
                  <w:lang w:val="en-US"/>
                </w:rPr>
              </w:pPr>
              <w:r>
                <w:rPr>
                  <w:noProof/>
                  <w:lang w:val="en-US"/>
                </w:rPr>
                <w:t xml:space="preserve">Tagg, A., n.d. </w:t>
              </w:r>
              <w:r>
                <w:rPr>
                  <w:i/>
                  <w:iCs/>
                  <w:noProof/>
                  <w:lang w:val="en-US"/>
                </w:rPr>
                <w:t xml:space="preserve">Planned preventative maintenance of commercial and residential property, </w:t>
              </w:r>
              <w:r>
                <w:rPr>
                  <w:noProof/>
                  <w:lang w:val="en-US"/>
                </w:rPr>
                <w:t>s.l.: s.n.</w:t>
              </w:r>
            </w:p>
            <w:p w14:paraId="037CE63C" w14:textId="77777777" w:rsidR="004E0308" w:rsidRDefault="004E0308" w:rsidP="004E0308">
              <w:pPr>
                <w:pStyle w:val="Bibliography"/>
                <w:rPr>
                  <w:noProof/>
                  <w:lang w:val="en-US"/>
                </w:rPr>
              </w:pPr>
              <w:r>
                <w:rPr>
                  <w:noProof/>
                  <w:lang w:val="en-US"/>
                </w:rPr>
                <w:t xml:space="preserve">Test partners, n.d. </w:t>
              </w:r>
              <w:r>
                <w:rPr>
                  <w:i/>
                  <w:iCs/>
                  <w:noProof/>
                  <w:lang w:val="en-US"/>
                </w:rPr>
                <w:t xml:space="preserve">www.testpartners.co.uk. </w:t>
              </w:r>
              <w:r>
                <w:rPr>
                  <w:noProof/>
                  <w:lang w:val="en-US"/>
                </w:rPr>
                <w:t xml:space="preserve">[Online] </w:t>
              </w:r>
              <w:r>
                <w:rPr>
                  <w:noProof/>
                  <w:lang w:val="en-US"/>
                </w:rPr>
                <w:br/>
                <w:t xml:space="preserve">Available at: </w:t>
              </w:r>
              <w:r>
                <w:rPr>
                  <w:noProof/>
                  <w:u w:val="single"/>
                  <w:lang w:val="en-US"/>
                </w:rPr>
                <w:t>https://www.testpartners.co.uk/accessibility_testing/dda_compliance_testing.htm</w:t>
              </w:r>
              <w:r>
                <w:rPr>
                  <w:noProof/>
                  <w:lang w:val="en-US"/>
                </w:rPr>
                <w:br/>
                <w:t>[Accessed 27 April 2021].</w:t>
              </w:r>
            </w:p>
            <w:p w14:paraId="69992B7D" w14:textId="77777777" w:rsidR="004E0308" w:rsidRDefault="004E0308" w:rsidP="004E0308">
              <w:pPr>
                <w:pStyle w:val="Bibliography"/>
                <w:rPr>
                  <w:noProof/>
                  <w:lang w:val="en-US"/>
                </w:rPr>
              </w:pPr>
              <w:r>
                <w:rPr>
                  <w:noProof/>
                  <w:lang w:val="en-US"/>
                </w:rPr>
                <w:t xml:space="preserve">Upkeep Maintenance Management, 2021. </w:t>
              </w:r>
              <w:r>
                <w:rPr>
                  <w:i/>
                  <w:iCs/>
                  <w:noProof/>
                  <w:lang w:val="en-US"/>
                </w:rPr>
                <w:t xml:space="preserve">www.onupkeep.com. </w:t>
              </w:r>
              <w:r>
                <w:rPr>
                  <w:noProof/>
                  <w:lang w:val="en-US"/>
                </w:rPr>
                <w:t xml:space="preserve">[Online] </w:t>
              </w:r>
              <w:r>
                <w:rPr>
                  <w:noProof/>
                  <w:lang w:val="en-US"/>
                </w:rPr>
                <w:br/>
                <w:t xml:space="preserve">Available at: </w:t>
              </w:r>
              <w:r>
                <w:rPr>
                  <w:noProof/>
                  <w:u w:val="single"/>
                  <w:lang w:val="en-US"/>
                </w:rPr>
                <w:t>https://www.onupkeep.com/learning/maintenance-metrics/maintenance-backlog</w:t>
              </w:r>
              <w:r>
                <w:rPr>
                  <w:noProof/>
                  <w:lang w:val="en-US"/>
                </w:rPr>
                <w:br/>
                <w:t>[Accessed 19 April 2021].</w:t>
              </w:r>
            </w:p>
            <w:p w14:paraId="3426543F" w14:textId="77777777" w:rsidR="004E0308" w:rsidRDefault="004E0308" w:rsidP="004E0308">
              <w:pPr>
                <w:pStyle w:val="Bibliography"/>
                <w:rPr>
                  <w:noProof/>
                  <w:lang w:val="en-US"/>
                </w:rPr>
              </w:pPr>
              <w:r>
                <w:rPr>
                  <w:noProof/>
                  <w:lang w:val="en-US"/>
                </w:rPr>
                <w:t xml:space="preserve">Williams, R., 2021. </w:t>
              </w:r>
              <w:r>
                <w:rPr>
                  <w:i/>
                  <w:iCs/>
                  <w:noProof/>
                  <w:lang w:val="en-US"/>
                </w:rPr>
                <w:t xml:space="preserve">PPM </w:t>
              </w:r>
              <w:r>
                <w:rPr>
                  <w:noProof/>
                  <w:lang w:val="en-US"/>
                </w:rPr>
                <w:t>[Interview] (4 may 2021).</w:t>
              </w:r>
            </w:p>
            <w:p w14:paraId="609A6215" w14:textId="4660FA61" w:rsidR="008E4FDE" w:rsidRDefault="008E4FDE" w:rsidP="004E0308">
              <w:r>
                <w:rPr>
                  <w:b/>
                  <w:bCs/>
                  <w:noProof/>
                </w:rPr>
                <w:fldChar w:fldCharType="end"/>
              </w:r>
            </w:p>
          </w:sdtContent>
        </w:sdt>
      </w:sdtContent>
    </w:sdt>
    <w:p w14:paraId="632A2D30" w14:textId="47BF7398" w:rsidR="008E4FDE" w:rsidRPr="008E4FDE" w:rsidRDefault="008E4FDE" w:rsidP="008E4FDE">
      <w:pPr>
        <w:tabs>
          <w:tab w:val="left" w:pos="1966"/>
        </w:tabs>
      </w:pPr>
    </w:p>
    <w:sectPr w:rsidR="008E4FDE" w:rsidRPr="008E4FDE" w:rsidSect="00A92CF9">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C953BE"/>
    <w:multiLevelType w:val="hybridMultilevel"/>
    <w:tmpl w:val="8BFA9D5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7F73E60"/>
    <w:multiLevelType w:val="multilevel"/>
    <w:tmpl w:val="78640E3C"/>
    <w:lvl w:ilvl="0">
      <w:start w:val="1"/>
      <w:numFmt w:val="decimal"/>
      <w:lvlText w:val="%1.0"/>
      <w:lvlJc w:val="left"/>
      <w:pPr>
        <w:ind w:left="740" w:hanging="740"/>
      </w:pPr>
      <w:rPr>
        <w:rFonts w:hint="default"/>
      </w:rPr>
    </w:lvl>
    <w:lvl w:ilvl="1">
      <w:start w:val="1"/>
      <w:numFmt w:val="decimal"/>
      <w:lvlText w:val="%1.%2"/>
      <w:lvlJc w:val="left"/>
      <w:pPr>
        <w:ind w:left="1460" w:hanging="74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600" w:hanging="1440"/>
      </w:pPr>
      <w:rPr>
        <w:rFonts w:hint="default"/>
      </w:rPr>
    </w:lvl>
    <w:lvl w:ilvl="4">
      <w:start w:val="1"/>
      <w:numFmt w:val="decimal"/>
      <w:lvlText w:val="%1.%2.%3.%4.%5"/>
      <w:lvlJc w:val="left"/>
      <w:pPr>
        <w:ind w:left="4680" w:hanging="1800"/>
      </w:pPr>
      <w:rPr>
        <w:rFonts w:hint="default"/>
      </w:rPr>
    </w:lvl>
    <w:lvl w:ilvl="5">
      <w:start w:val="1"/>
      <w:numFmt w:val="decimal"/>
      <w:lvlText w:val="%1.%2.%3.%4.%5.%6"/>
      <w:lvlJc w:val="left"/>
      <w:pPr>
        <w:ind w:left="5760" w:hanging="2160"/>
      </w:pPr>
      <w:rPr>
        <w:rFonts w:hint="default"/>
      </w:rPr>
    </w:lvl>
    <w:lvl w:ilvl="6">
      <w:start w:val="1"/>
      <w:numFmt w:val="decimal"/>
      <w:lvlText w:val="%1.%2.%3.%4.%5.%6.%7"/>
      <w:lvlJc w:val="left"/>
      <w:pPr>
        <w:ind w:left="6840" w:hanging="2520"/>
      </w:pPr>
      <w:rPr>
        <w:rFonts w:hint="default"/>
      </w:rPr>
    </w:lvl>
    <w:lvl w:ilvl="7">
      <w:start w:val="1"/>
      <w:numFmt w:val="decimal"/>
      <w:lvlText w:val="%1.%2.%3.%4.%5.%6.%7.%8"/>
      <w:lvlJc w:val="left"/>
      <w:pPr>
        <w:ind w:left="7920" w:hanging="2880"/>
      </w:pPr>
      <w:rPr>
        <w:rFonts w:hint="default"/>
      </w:rPr>
    </w:lvl>
    <w:lvl w:ilvl="8">
      <w:start w:val="1"/>
      <w:numFmt w:val="decimal"/>
      <w:lvlText w:val="%1.%2.%3.%4.%5.%6.%7.%8.%9"/>
      <w:lvlJc w:val="left"/>
      <w:pPr>
        <w:ind w:left="9000" w:hanging="3240"/>
      </w:pPr>
      <w:rPr>
        <w:rFonts w:hint="default"/>
      </w:rPr>
    </w:lvl>
  </w:abstractNum>
  <w:abstractNum w:abstractNumId="2" w15:restartNumberingAfterBreak="0">
    <w:nsid w:val="0D216B55"/>
    <w:multiLevelType w:val="multilevel"/>
    <w:tmpl w:val="79202812"/>
    <w:lvl w:ilvl="0">
      <w:start w:val="1"/>
      <w:numFmt w:val="decimal"/>
      <w:lvlText w:val="%1."/>
      <w:lvlJc w:val="left"/>
      <w:pPr>
        <w:ind w:left="720" w:hanging="360"/>
      </w:pPr>
      <w:rPr>
        <w:rFonts w:hint="default"/>
      </w:rPr>
    </w:lvl>
    <w:lvl w:ilvl="1">
      <w:start w:val="2"/>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3" w15:restartNumberingAfterBreak="0">
    <w:nsid w:val="159D4BCD"/>
    <w:multiLevelType w:val="hybridMultilevel"/>
    <w:tmpl w:val="5C80054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6014B3D"/>
    <w:multiLevelType w:val="multilevel"/>
    <w:tmpl w:val="50926ACE"/>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1ADE7882"/>
    <w:multiLevelType w:val="hybridMultilevel"/>
    <w:tmpl w:val="E7A082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E8F5E22"/>
    <w:multiLevelType w:val="hybridMultilevel"/>
    <w:tmpl w:val="A43402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E9638A0"/>
    <w:multiLevelType w:val="hybridMultilevel"/>
    <w:tmpl w:val="21227A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FC40E11"/>
    <w:multiLevelType w:val="hybridMultilevel"/>
    <w:tmpl w:val="BC20A1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4BE6330"/>
    <w:multiLevelType w:val="hybridMultilevel"/>
    <w:tmpl w:val="CDA243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A7E1744"/>
    <w:multiLevelType w:val="hybridMultilevel"/>
    <w:tmpl w:val="A632543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6BD5EB9"/>
    <w:multiLevelType w:val="multilevel"/>
    <w:tmpl w:val="44FE2050"/>
    <w:lvl w:ilvl="0">
      <w:start w:val="1"/>
      <w:numFmt w:val="decimal"/>
      <w:lvlText w:val="%1.0"/>
      <w:lvlJc w:val="left"/>
      <w:pPr>
        <w:ind w:left="740" w:hanging="740"/>
      </w:pPr>
      <w:rPr>
        <w:rFonts w:hint="default"/>
      </w:rPr>
    </w:lvl>
    <w:lvl w:ilvl="1">
      <w:start w:val="1"/>
      <w:numFmt w:val="decimal"/>
      <w:lvlText w:val="%1.%2"/>
      <w:lvlJc w:val="left"/>
      <w:pPr>
        <w:ind w:left="1460" w:hanging="74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600" w:hanging="1440"/>
      </w:pPr>
      <w:rPr>
        <w:rFonts w:hint="default"/>
      </w:rPr>
    </w:lvl>
    <w:lvl w:ilvl="4">
      <w:start w:val="1"/>
      <w:numFmt w:val="decimal"/>
      <w:lvlText w:val="%1.%2.%3.%4.%5"/>
      <w:lvlJc w:val="left"/>
      <w:pPr>
        <w:ind w:left="4680" w:hanging="1800"/>
      </w:pPr>
      <w:rPr>
        <w:rFonts w:hint="default"/>
      </w:rPr>
    </w:lvl>
    <w:lvl w:ilvl="5">
      <w:start w:val="1"/>
      <w:numFmt w:val="decimal"/>
      <w:lvlText w:val="%1.%2.%3.%4.%5.%6"/>
      <w:lvlJc w:val="left"/>
      <w:pPr>
        <w:ind w:left="5760" w:hanging="2160"/>
      </w:pPr>
      <w:rPr>
        <w:rFonts w:hint="default"/>
      </w:rPr>
    </w:lvl>
    <w:lvl w:ilvl="6">
      <w:start w:val="1"/>
      <w:numFmt w:val="decimal"/>
      <w:lvlText w:val="%1.%2.%3.%4.%5.%6.%7"/>
      <w:lvlJc w:val="left"/>
      <w:pPr>
        <w:ind w:left="6840" w:hanging="2520"/>
      </w:pPr>
      <w:rPr>
        <w:rFonts w:hint="default"/>
      </w:rPr>
    </w:lvl>
    <w:lvl w:ilvl="7">
      <w:start w:val="1"/>
      <w:numFmt w:val="decimal"/>
      <w:lvlText w:val="%1.%2.%3.%4.%5.%6.%7.%8"/>
      <w:lvlJc w:val="left"/>
      <w:pPr>
        <w:ind w:left="7920" w:hanging="2880"/>
      </w:pPr>
      <w:rPr>
        <w:rFonts w:hint="default"/>
      </w:rPr>
    </w:lvl>
    <w:lvl w:ilvl="8">
      <w:start w:val="1"/>
      <w:numFmt w:val="decimal"/>
      <w:lvlText w:val="%1.%2.%3.%4.%5.%6.%7.%8.%9"/>
      <w:lvlJc w:val="left"/>
      <w:pPr>
        <w:ind w:left="9000" w:hanging="3240"/>
      </w:pPr>
      <w:rPr>
        <w:rFonts w:hint="default"/>
      </w:rPr>
    </w:lvl>
  </w:abstractNum>
  <w:abstractNum w:abstractNumId="12" w15:restartNumberingAfterBreak="0">
    <w:nsid w:val="68FB3977"/>
    <w:multiLevelType w:val="hybridMultilevel"/>
    <w:tmpl w:val="89AE65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2AB5180"/>
    <w:multiLevelType w:val="hybridMultilevel"/>
    <w:tmpl w:val="BF48D0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65869C4"/>
    <w:multiLevelType w:val="multilevel"/>
    <w:tmpl w:val="AC2CAF0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5" w15:restartNumberingAfterBreak="0">
    <w:nsid w:val="7E554D4E"/>
    <w:multiLevelType w:val="hybridMultilevel"/>
    <w:tmpl w:val="F86A7B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4"/>
  </w:num>
  <w:num w:numId="2">
    <w:abstractNumId w:val="11"/>
  </w:num>
  <w:num w:numId="3">
    <w:abstractNumId w:val="1"/>
  </w:num>
  <w:num w:numId="4">
    <w:abstractNumId w:val="7"/>
  </w:num>
  <w:num w:numId="5">
    <w:abstractNumId w:val="3"/>
  </w:num>
  <w:num w:numId="6">
    <w:abstractNumId w:val="6"/>
  </w:num>
  <w:num w:numId="7">
    <w:abstractNumId w:val="0"/>
  </w:num>
  <w:num w:numId="8">
    <w:abstractNumId w:val="10"/>
  </w:num>
  <w:num w:numId="9">
    <w:abstractNumId w:val="2"/>
  </w:num>
  <w:num w:numId="10">
    <w:abstractNumId w:val="4"/>
  </w:num>
  <w:num w:numId="11">
    <w:abstractNumId w:val="13"/>
  </w:num>
  <w:num w:numId="12">
    <w:abstractNumId w:val="9"/>
  </w:num>
  <w:num w:numId="13">
    <w:abstractNumId w:val="8"/>
  </w:num>
  <w:num w:numId="14">
    <w:abstractNumId w:val="12"/>
  </w:num>
  <w:num w:numId="15">
    <w:abstractNumId w:val="5"/>
  </w:num>
  <w:num w:numId="16">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57E3"/>
    <w:rsid w:val="00006B7D"/>
    <w:rsid w:val="0001430C"/>
    <w:rsid w:val="00025540"/>
    <w:rsid w:val="00046BA0"/>
    <w:rsid w:val="00067BA0"/>
    <w:rsid w:val="0007065A"/>
    <w:rsid w:val="000C40D5"/>
    <w:rsid w:val="000D11D0"/>
    <w:rsid w:val="000F628E"/>
    <w:rsid w:val="001039ED"/>
    <w:rsid w:val="00105C4E"/>
    <w:rsid w:val="0012568E"/>
    <w:rsid w:val="00133851"/>
    <w:rsid w:val="001464A4"/>
    <w:rsid w:val="001576C1"/>
    <w:rsid w:val="00191A5B"/>
    <w:rsid w:val="001C4DA0"/>
    <w:rsid w:val="0023343A"/>
    <w:rsid w:val="0024207A"/>
    <w:rsid w:val="00283AAF"/>
    <w:rsid w:val="0029507E"/>
    <w:rsid w:val="0029579C"/>
    <w:rsid w:val="002958D0"/>
    <w:rsid w:val="002B0AC5"/>
    <w:rsid w:val="002B527F"/>
    <w:rsid w:val="002C3A13"/>
    <w:rsid w:val="002E3309"/>
    <w:rsid w:val="002F3079"/>
    <w:rsid w:val="00300D41"/>
    <w:rsid w:val="00310D9F"/>
    <w:rsid w:val="003141C4"/>
    <w:rsid w:val="00314E44"/>
    <w:rsid w:val="003A23B8"/>
    <w:rsid w:val="003E7B53"/>
    <w:rsid w:val="0040783C"/>
    <w:rsid w:val="004231E6"/>
    <w:rsid w:val="00444294"/>
    <w:rsid w:val="00467A4C"/>
    <w:rsid w:val="00470FA7"/>
    <w:rsid w:val="004D1361"/>
    <w:rsid w:val="004E0308"/>
    <w:rsid w:val="00531324"/>
    <w:rsid w:val="0056259E"/>
    <w:rsid w:val="005B265F"/>
    <w:rsid w:val="0060431E"/>
    <w:rsid w:val="00612949"/>
    <w:rsid w:val="0061718A"/>
    <w:rsid w:val="006652D6"/>
    <w:rsid w:val="0069049A"/>
    <w:rsid w:val="006B01E6"/>
    <w:rsid w:val="006E3D37"/>
    <w:rsid w:val="006F57E3"/>
    <w:rsid w:val="00702D6D"/>
    <w:rsid w:val="00714E30"/>
    <w:rsid w:val="00716761"/>
    <w:rsid w:val="00732B51"/>
    <w:rsid w:val="007568D7"/>
    <w:rsid w:val="007E3F4E"/>
    <w:rsid w:val="007F30CB"/>
    <w:rsid w:val="00801DEB"/>
    <w:rsid w:val="00833424"/>
    <w:rsid w:val="008358F6"/>
    <w:rsid w:val="008462B1"/>
    <w:rsid w:val="00847073"/>
    <w:rsid w:val="00887B96"/>
    <w:rsid w:val="008C2B7F"/>
    <w:rsid w:val="008D41D0"/>
    <w:rsid w:val="008E4FDE"/>
    <w:rsid w:val="008F2AA1"/>
    <w:rsid w:val="00916DF7"/>
    <w:rsid w:val="0092198C"/>
    <w:rsid w:val="00936317"/>
    <w:rsid w:val="00983B70"/>
    <w:rsid w:val="009A583E"/>
    <w:rsid w:val="00A12395"/>
    <w:rsid w:val="00A21581"/>
    <w:rsid w:val="00A36B53"/>
    <w:rsid w:val="00A37906"/>
    <w:rsid w:val="00A92CF9"/>
    <w:rsid w:val="00AB3F70"/>
    <w:rsid w:val="00AF3D54"/>
    <w:rsid w:val="00B00C36"/>
    <w:rsid w:val="00B53E0A"/>
    <w:rsid w:val="00B90375"/>
    <w:rsid w:val="00B940D0"/>
    <w:rsid w:val="00BA1F94"/>
    <w:rsid w:val="00BA6CBB"/>
    <w:rsid w:val="00BF24ED"/>
    <w:rsid w:val="00C20D58"/>
    <w:rsid w:val="00C92903"/>
    <w:rsid w:val="00D0579A"/>
    <w:rsid w:val="00D14D52"/>
    <w:rsid w:val="00D31901"/>
    <w:rsid w:val="00D561A9"/>
    <w:rsid w:val="00D66520"/>
    <w:rsid w:val="00D91C1A"/>
    <w:rsid w:val="00DD1A94"/>
    <w:rsid w:val="00DE1950"/>
    <w:rsid w:val="00E45F87"/>
    <w:rsid w:val="00E55CBE"/>
    <w:rsid w:val="00E61215"/>
    <w:rsid w:val="00E62C90"/>
    <w:rsid w:val="00E82F5C"/>
    <w:rsid w:val="00E842CF"/>
    <w:rsid w:val="00ED7AC6"/>
    <w:rsid w:val="00EF1696"/>
    <w:rsid w:val="00F01CF6"/>
    <w:rsid w:val="00F026B3"/>
    <w:rsid w:val="00F401B2"/>
    <w:rsid w:val="00F57BC7"/>
    <w:rsid w:val="00F65A86"/>
    <w:rsid w:val="00FA12EE"/>
    <w:rsid w:val="00FC79DF"/>
    <w:rsid w:val="00FF57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8C3798"/>
  <w15:chartTrackingRefBased/>
  <w15:docId w15:val="{D6B190FF-73E0-BC40-B5DC-D7152389AE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F57E3"/>
  </w:style>
  <w:style w:type="paragraph" w:styleId="Heading1">
    <w:name w:val="heading 1"/>
    <w:basedOn w:val="Normal"/>
    <w:next w:val="Normal"/>
    <w:link w:val="Heading1Char"/>
    <w:uiPriority w:val="9"/>
    <w:qFormat/>
    <w:rsid w:val="008E4FDE"/>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6F57E3"/>
    <w:pPr>
      <w:spacing w:before="100" w:beforeAutospacing="1" w:after="100" w:afterAutospacing="1"/>
    </w:pPr>
    <w:rPr>
      <w:rFonts w:ascii="Times New Roman" w:eastAsia="Times New Roman" w:hAnsi="Times New Roman" w:cs="Times New Roman"/>
      <w:lang w:eastAsia="en-GB"/>
    </w:rPr>
  </w:style>
  <w:style w:type="paragraph" w:styleId="ListParagraph">
    <w:name w:val="List Paragraph"/>
    <w:basedOn w:val="Normal"/>
    <w:uiPriority w:val="34"/>
    <w:qFormat/>
    <w:rsid w:val="009A583E"/>
    <w:pPr>
      <w:ind w:left="720"/>
      <w:contextualSpacing/>
    </w:pPr>
  </w:style>
  <w:style w:type="table" w:styleId="TableGrid">
    <w:name w:val="Table Grid"/>
    <w:basedOn w:val="TableNormal"/>
    <w:uiPriority w:val="39"/>
    <w:rsid w:val="003141C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8E4FDE"/>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8E4FD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68299762">
      <w:bodyDiv w:val="1"/>
      <w:marLeft w:val="0"/>
      <w:marRight w:val="0"/>
      <w:marTop w:val="0"/>
      <w:marBottom w:val="0"/>
      <w:divBdr>
        <w:top w:val="none" w:sz="0" w:space="0" w:color="auto"/>
        <w:left w:val="none" w:sz="0" w:space="0" w:color="auto"/>
        <w:bottom w:val="none" w:sz="0" w:space="0" w:color="auto"/>
        <w:right w:val="none" w:sz="0" w:space="0" w:color="auto"/>
      </w:divBdr>
    </w:div>
    <w:div w:id="184947750">
      <w:bodyDiv w:val="1"/>
      <w:marLeft w:val="0"/>
      <w:marRight w:val="0"/>
      <w:marTop w:val="0"/>
      <w:marBottom w:val="0"/>
      <w:divBdr>
        <w:top w:val="none" w:sz="0" w:space="0" w:color="auto"/>
        <w:left w:val="none" w:sz="0" w:space="0" w:color="auto"/>
        <w:bottom w:val="none" w:sz="0" w:space="0" w:color="auto"/>
        <w:right w:val="none" w:sz="0" w:space="0" w:color="auto"/>
      </w:divBdr>
    </w:div>
    <w:div w:id="246229376">
      <w:bodyDiv w:val="1"/>
      <w:marLeft w:val="0"/>
      <w:marRight w:val="0"/>
      <w:marTop w:val="0"/>
      <w:marBottom w:val="0"/>
      <w:divBdr>
        <w:top w:val="none" w:sz="0" w:space="0" w:color="auto"/>
        <w:left w:val="none" w:sz="0" w:space="0" w:color="auto"/>
        <w:bottom w:val="none" w:sz="0" w:space="0" w:color="auto"/>
        <w:right w:val="none" w:sz="0" w:space="0" w:color="auto"/>
      </w:divBdr>
    </w:div>
    <w:div w:id="318460857">
      <w:bodyDiv w:val="1"/>
      <w:marLeft w:val="0"/>
      <w:marRight w:val="0"/>
      <w:marTop w:val="0"/>
      <w:marBottom w:val="0"/>
      <w:divBdr>
        <w:top w:val="none" w:sz="0" w:space="0" w:color="auto"/>
        <w:left w:val="none" w:sz="0" w:space="0" w:color="auto"/>
        <w:bottom w:val="none" w:sz="0" w:space="0" w:color="auto"/>
        <w:right w:val="none" w:sz="0" w:space="0" w:color="auto"/>
      </w:divBdr>
    </w:div>
    <w:div w:id="359282716">
      <w:bodyDiv w:val="1"/>
      <w:marLeft w:val="0"/>
      <w:marRight w:val="0"/>
      <w:marTop w:val="0"/>
      <w:marBottom w:val="0"/>
      <w:divBdr>
        <w:top w:val="none" w:sz="0" w:space="0" w:color="auto"/>
        <w:left w:val="none" w:sz="0" w:space="0" w:color="auto"/>
        <w:bottom w:val="none" w:sz="0" w:space="0" w:color="auto"/>
        <w:right w:val="none" w:sz="0" w:space="0" w:color="auto"/>
      </w:divBdr>
    </w:div>
    <w:div w:id="396586368">
      <w:bodyDiv w:val="1"/>
      <w:marLeft w:val="0"/>
      <w:marRight w:val="0"/>
      <w:marTop w:val="0"/>
      <w:marBottom w:val="0"/>
      <w:divBdr>
        <w:top w:val="none" w:sz="0" w:space="0" w:color="auto"/>
        <w:left w:val="none" w:sz="0" w:space="0" w:color="auto"/>
        <w:bottom w:val="none" w:sz="0" w:space="0" w:color="auto"/>
        <w:right w:val="none" w:sz="0" w:space="0" w:color="auto"/>
      </w:divBdr>
    </w:div>
    <w:div w:id="460540693">
      <w:bodyDiv w:val="1"/>
      <w:marLeft w:val="0"/>
      <w:marRight w:val="0"/>
      <w:marTop w:val="0"/>
      <w:marBottom w:val="0"/>
      <w:divBdr>
        <w:top w:val="none" w:sz="0" w:space="0" w:color="auto"/>
        <w:left w:val="none" w:sz="0" w:space="0" w:color="auto"/>
        <w:bottom w:val="none" w:sz="0" w:space="0" w:color="auto"/>
        <w:right w:val="none" w:sz="0" w:space="0" w:color="auto"/>
      </w:divBdr>
    </w:div>
    <w:div w:id="498156693">
      <w:bodyDiv w:val="1"/>
      <w:marLeft w:val="0"/>
      <w:marRight w:val="0"/>
      <w:marTop w:val="0"/>
      <w:marBottom w:val="0"/>
      <w:divBdr>
        <w:top w:val="none" w:sz="0" w:space="0" w:color="auto"/>
        <w:left w:val="none" w:sz="0" w:space="0" w:color="auto"/>
        <w:bottom w:val="none" w:sz="0" w:space="0" w:color="auto"/>
        <w:right w:val="none" w:sz="0" w:space="0" w:color="auto"/>
      </w:divBdr>
    </w:div>
    <w:div w:id="518199003">
      <w:bodyDiv w:val="1"/>
      <w:marLeft w:val="0"/>
      <w:marRight w:val="0"/>
      <w:marTop w:val="0"/>
      <w:marBottom w:val="0"/>
      <w:divBdr>
        <w:top w:val="none" w:sz="0" w:space="0" w:color="auto"/>
        <w:left w:val="none" w:sz="0" w:space="0" w:color="auto"/>
        <w:bottom w:val="none" w:sz="0" w:space="0" w:color="auto"/>
        <w:right w:val="none" w:sz="0" w:space="0" w:color="auto"/>
      </w:divBdr>
    </w:div>
    <w:div w:id="526413870">
      <w:bodyDiv w:val="1"/>
      <w:marLeft w:val="0"/>
      <w:marRight w:val="0"/>
      <w:marTop w:val="0"/>
      <w:marBottom w:val="0"/>
      <w:divBdr>
        <w:top w:val="none" w:sz="0" w:space="0" w:color="auto"/>
        <w:left w:val="none" w:sz="0" w:space="0" w:color="auto"/>
        <w:bottom w:val="none" w:sz="0" w:space="0" w:color="auto"/>
        <w:right w:val="none" w:sz="0" w:space="0" w:color="auto"/>
      </w:divBdr>
    </w:div>
    <w:div w:id="662390108">
      <w:bodyDiv w:val="1"/>
      <w:marLeft w:val="0"/>
      <w:marRight w:val="0"/>
      <w:marTop w:val="0"/>
      <w:marBottom w:val="0"/>
      <w:divBdr>
        <w:top w:val="none" w:sz="0" w:space="0" w:color="auto"/>
        <w:left w:val="none" w:sz="0" w:space="0" w:color="auto"/>
        <w:bottom w:val="none" w:sz="0" w:space="0" w:color="auto"/>
        <w:right w:val="none" w:sz="0" w:space="0" w:color="auto"/>
      </w:divBdr>
    </w:div>
    <w:div w:id="675111631">
      <w:bodyDiv w:val="1"/>
      <w:marLeft w:val="0"/>
      <w:marRight w:val="0"/>
      <w:marTop w:val="0"/>
      <w:marBottom w:val="0"/>
      <w:divBdr>
        <w:top w:val="none" w:sz="0" w:space="0" w:color="auto"/>
        <w:left w:val="none" w:sz="0" w:space="0" w:color="auto"/>
        <w:bottom w:val="none" w:sz="0" w:space="0" w:color="auto"/>
        <w:right w:val="none" w:sz="0" w:space="0" w:color="auto"/>
      </w:divBdr>
    </w:div>
    <w:div w:id="689330526">
      <w:bodyDiv w:val="1"/>
      <w:marLeft w:val="0"/>
      <w:marRight w:val="0"/>
      <w:marTop w:val="0"/>
      <w:marBottom w:val="0"/>
      <w:divBdr>
        <w:top w:val="none" w:sz="0" w:space="0" w:color="auto"/>
        <w:left w:val="none" w:sz="0" w:space="0" w:color="auto"/>
        <w:bottom w:val="none" w:sz="0" w:space="0" w:color="auto"/>
        <w:right w:val="none" w:sz="0" w:space="0" w:color="auto"/>
      </w:divBdr>
    </w:div>
    <w:div w:id="716976714">
      <w:bodyDiv w:val="1"/>
      <w:marLeft w:val="0"/>
      <w:marRight w:val="0"/>
      <w:marTop w:val="0"/>
      <w:marBottom w:val="0"/>
      <w:divBdr>
        <w:top w:val="none" w:sz="0" w:space="0" w:color="auto"/>
        <w:left w:val="none" w:sz="0" w:space="0" w:color="auto"/>
        <w:bottom w:val="none" w:sz="0" w:space="0" w:color="auto"/>
        <w:right w:val="none" w:sz="0" w:space="0" w:color="auto"/>
      </w:divBdr>
    </w:div>
    <w:div w:id="832722835">
      <w:bodyDiv w:val="1"/>
      <w:marLeft w:val="0"/>
      <w:marRight w:val="0"/>
      <w:marTop w:val="0"/>
      <w:marBottom w:val="0"/>
      <w:divBdr>
        <w:top w:val="none" w:sz="0" w:space="0" w:color="auto"/>
        <w:left w:val="none" w:sz="0" w:space="0" w:color="auto"/>
        <w:bottom w:val="none" w:sz="0" w:space="0" w:color="auto"/>
        <w:right w:val="none" w:sz="0" w:space="0" w:color="auto"/>
      </w:divBdr>
    </w:div>
    <w:div w:id="911085125">
      <w:bodyDiv w:val="1"/>
      <w:marLeft w:val="0"/>
      <w:marRight w:val="0"/>
      <w:marTop w:val="0"/>
      <w:marBottom w:val="0"/>
      <w:divBdr>
        <w:top w:val="none" w:sz="0" w:space="0" w:color="auto"/>
        <w:left w:val="none" w:sz="0" w:space="0" w:color="auto"/>
        <w:bottom w:val="none" w:sz="0" w:space="0" w:color="auto"/>
        <w:right w:val="none" w:sz="0" w:space="0" w:color="auto"/>
      </w:divBdr>
    </w:div>
    <w:div w:id="944194573">
      <w:bodyDiv w:val="1"/>
      <w:marLeft w:val="0"/>
      <w:marRight w:val="0"/>
      <w:marTop w:val="0"/>
      <w:marBottom w:val="0"/>
      <w:divBdr>
        <w:top w:val="none" w:sz="0" w:space="0" w:color="auto"/>
        <w:left w:val="none" w:sz="0" w:space="0" w:color="auto"/>
        <w:bottom w:val="none" w:sz="0" w:space="0" w:color="auto"/>
        <w:right w:val="none" w:sz="0" w:space="0" w:color="auto"/>
      </w:divBdr>
    </w:div>
    <w:div w:id="992565816">
      <w:bodyDiv w:val="1"/>
      <w:marLeft w:val="0"/>
      <w:marRight w:val="0"/>
      <w:marTop w:val="0"/>
      <w:marBottom w:val="0"/>
      <w:divBdr>
        <w:top w:val="none" w:sz="0" w:space="0" w:color="auto"/>
        <w:left w:val="none" w:sz="0" w:space="0" w:color="auto"/>
        <w:bottom w:val="none" w:sz="0" w:space="0" w:color="auto"/>
        <w:right w:val="none" w:sz="0" w:space="0" w:color="auto"/>
      </w:divBdr>
    </w:div>
    <w:div w:id="995961062">
      <w:bodyDiv w:val="1"/>
      <w:marLeft w:val="0"/>
      <w:marRight w:val="0"/>
      <w:marTop w:val="0"/>
      <w:marBottom w:val="0"/>
      <w:divBdr>
        <w:top w:val="none" w:sz="0" w:space="0" w:color="auto"/>
        <w:left w:val="none" w:sz="0" w:space="0" w:color="auto"/>
        <w:bottom w:val="none" w:sz="0" w:space="0" w:color="auto"/>
        <w:right w:val="none" w:sz="0" w:space="0" w:color="auto"/>
      </w:divBdr>
    </w:div>
    <w:div w:id="1002465136">
      <w:bodyDiv w:val="1"/>
      <w:marLeft w:val="0"/>
      <w:marRight w:val="0"/>
      <w:marTop w:val="0"/>
      <w:marBottom w:val="0"/>
      <w:divBdr>
        <w:top w:val="none" w:sz="0" w:space="0" w:color="auto"/>
        <w:left w:val="none" w:sz="0" w:space="0" w:color="auto"/>
        <w:bottom w:val="none" w:sz="0" w:space="0" w:color="auto"/>
        <w:right w:val="none" w:sz="0" w:space="0" w:color="auto"/>
      </w:divBdr>
    </w:div>
    <w:div w:id="1018195565">
      <w:bodyDiv w:val="1"/>
      <w:marLeft w:val="0"/>
      <w:marRight w:val="0"/>
      <w:marTop w:val="0"/>
      <w:marBottom w:val="0"/>
      <w:divBdr>
        <w:top w:val="none" w:sz="0" w:space="0" w:color="auto"/>
        <w:left w:val="none" w:sz="0" w:space="0" w:color="auto"/>
        <w:bottom w:val="none" w:sz="0" w:space="0" w:color="auto"/>
        <w:right w:val="none" w:sz="0" w:space="0" w:color="auto"/>
      </w:divBdr>
    </w:div>
    <w:div w:id="1041131841">
      <w:bodyDiv w:val="1"/>
      <w:marLeft w:val="0"/>
      <w:marRight w:val="0"/>
      <w:marTop w:val="0"/>
      <w:marBottom w:val="0"/>
      <w:divBdr>
        <w:top w:val="none" w:sz="0" w:space="0" w:color="auto"/>
        <w:left w:val="none" w:sz="0" w:space="0" w:color="auto"/>
        <w:bottom w:val="none" w:sz="0" w:space="0" w:color="auto"/>
        <w:right w:val="none" w:sz="0" w:space="0" w:color="auto"/>
      </w:divBdr>
    </w:div>
    <w:div w:id="1085804746">
      <w:bodyDiv w:val="1"/>
      <w:marLeft w:val="0"/>
      <w:marRight w:val="0"/>
      <w:marTop w:val="0"/>
      <w:marBottom w:val="0"/>
      <w:divBdr>
        <w:top w:val="none" w:sz="0" w:space="0" w:color="auto"/>
        <w:left w:val="none" w:sz="0" w:space="0" w:color="auto"/>
        <w:bottom w:val="none" w:sz="0" w:space="0" w:color="auto"/>
        <w:right w:val="none" w:sz="0" w:space="0" w:color="auto"/>
      </w:divBdr>
    </w:div>
    <w:div w:id="1206526222">
      <w:bodyDiv w:val="1"/>
      <w:marLeft w:val="0"/>
      <w:marRight w:val="0"/>
      <w:marTop w:val="0"/>
      <w:marBottom w:val="0"/>
      <w:divBdr>
        <w:top w:val="none" w:sz="0" w:space="0" w:color="auto"/>
        <w:left w:val="none" w:sz="0" w:space="0" w:color="auto"/>
        <w:bottom w:val="none" w:sz="0" w:space="0" w:color="auto"/>
        <w:right w:val="none" w:sz="0" w:space="0" w:color="auto"/>
      </w:divBdr>
    </w:div>
    <w:div w:id="1243611592">
      <w:bodyDiv w:val="1"/>
      <w:marLeft w:val="0"/>
      <w:marRight w:val="0"/>
      <w:marTop w:val="0"/>
      <w:marBottom w:val="0"/>
      <w:divBdr>
        <w:top w:val="none" w:sz="0" w:space="0" w:color="auto"/>
        <w:left w:val="none" w:sz="0" w:space="0" w:color="auto"/>
        <w:bottom w:val="none" w:sz="0" w:space="0" w:color="auto"/>
        <w:right w:val="none" w:sz="0" w:space="0" w:color="auto"/>
      </w:divBdr>
    </w:div>
    <w:div w:id="1378430099">
      <w:bodyDiv w:val="1"/>
      <w:marLeft w:val="0"/>
      <w:marRight w:val="0"/>
      <w:marTop w:val="0"/>
      <w:marBottom w:val="0"/>
      <w:divBdr>
        <w:top w:val="none" w:sz="0" w:space="0" w:color="auto"/>
        <w:left w:val="none" w:sz="0" w:space="0" w:color="auto"/>
        <w:bottom w:val="none" w:sz="0" w:space="0" w:color="auto"/>
        <w:right w:val="none" w:sz="0" w:space="0" w:color="auto"/>
      </w:divBdr>
    </w:div>
    <w:div w:id="1398557340">
      <w:bodyDiv w:val="1"/>
      <w:marLeft w:val="0"/>
      <w:marRight w:val="0"/>
      <w:marTop w:val="0"/>
      <w:marBottom w:val="0"/>
      <w:divBdr>
        <w:top w:val="none" w:sz="0" w:space="0" w:color="auto"/>
        <w:left w:val="none" w:sz="0" w:space="0" w:color="auto"/>
        <w:bottom w:val="none" w:sz="0" w:space="0" w:color="auto"/>
        <w:right w:val="none" w:sz="0" w:space="0" w:color="auto"/>
      </w:divBdr>
    </w:div>
    <w:div w:id="1400246011">
      <w:bodyDiv w:val="1"/>
      <w:marLeft w:val="0"/>
      <w:marRight w:val="0"/>
      <w:marTop w:val="0"/>
      <w:marBottom w:val="0"/>
      <w:divBdr>
        <w:top w:val="none" w:sz="0" w:space="0" w:color="auto"/>
        <w:left w:val="none" w:sz="0" w:space="0" w:color="auto"/>
        <w:bottom w:val="none" w:sz="0" w:space="0" w:color="auto"/>
        <w:right w:val="none" w:sz="0" w:space="0" w:color="auto"/>
      </w:divBdr>
    </w:div>
    <w:div w:id="1411854681">
      <w:bodyDiv w:val="1"/>
      <w:marLeft w:val="0"/>
      <w:marRight w:val="0"/>
      <w:marTop w:val="0"/>
      <w:marBottom w:val="0"/>
      <w:divBdr>
        <w:top w:val="none" w:sz="0" w:space="0" w:color="auto"/>
        <w:left w:val="none" w:sz="0" w:space="0" w:color="auto"/>
        <w:bottom w:val="none" w:sz="0" w:space="0" w:color="auto"/>
        <w:right w:val="none" w:sz="0" w:space="0" w:color="auto"/>
      </w:divBdr>
    </w:div>
    <w:div w:id="1485076901">
      <w:bodyDiv w:val="1"/>
      <w:marLeft w:val="0"/>
      <w:marRight w:val="0"/>
      <w:marTop w:val="0"/>
      <w:marBottom w:val="0"/>
      <w:divBdr>
        <w:top w:val="none" w:sz="0" w:space="0" w:color="auto"/>
        <w:left w:val="none" w:sz="0" w:space="0" w:color="auto"/>
        <w:bottom w:val="none" w:sz="0" w:space="0" w:color="auto"/>
        <w:right w:val="none" w:sz="0" w:space="0" w:color="auto"/>
      </w:divBdr>
    </w:div>
    <w:div w:id="1644310210">
      <w:bodyDiv w:val="1"/>
      <w:marLeft w:val="0"/>
      <w:marRight w:val="0"/>
      <w:marTop w:val="0"/>
      <w:marBottom w:val="0"/>
      <w:divBdr>
        <w:top w:val="none" w:sz="0" w:space="0" w:color="auto"/>
        <w:left w:val="none" w:sz="0" w:space="0" w:color="auto"/>
        <w:bottom w:val="none" w:sz="0" w:space="0" w:color="auto"/>
        <w:right w:val="none" w:sz="0" w:space="0" w:color="auto"/>
      </w:divBdr>
    </w:div>
    <w:div w:id="1679425780">
      <w:bodyDiv w:val="1"/>
      <w:marLeft w:val="0"/>
      <w:marRight w:val="0"/>
      <w:marTop w:val="0"/>
      <w:marBottom w:val="0"/>
      <w:divBdr>
        <w:top w:val="none" w:sz="0" w:space="0" w:color="auto"/>
        <w:left w:val="none" w:sz="0" w:space="0" w:color="auto"/>
        <w:bottom w:val="none" w:sz="0" w:space="0" w:color="auto"/>
        <w:right w:val="none" w:sz="0" w:space="0" w:color="auto"/>
      </w:divBdr>
    </w:div>
    <w:div w:id="1690332031">
      <w:bodyDiv w:val="1"/>
      <w:marLeft w:val="0"/>
      <w:marRight w:val="0"/>
      <w:marTop w:val="0"/>
      <w:marBottom w:val="0"/>
      <w:divBdr>
        <w:top w:val="none" w:sz="0" w:space="0" w:color="auto"/>
        <w:left w:val="none" w:sz="0" w:space="0" w:color="auto"/>
        <w:bottom w:val="none" w:sz="0" w:space="0" w:color="auto"/>
        <w:right w:val="none" w:sz="0" w:space="0" w:color="auto"/>
      </w:divBdr>
    </w:div>
    <w:div w:id="1697927173">
      <w:bodyDiv w:val="1"/>
      <w:marLeft w:val="0"/>
      <w:marRight w:val="0"/>
      <w:marTop w:val="0"/>
      <w:marBottom w:val="0"/>
      <w:divBdr>
        <w:top w:val="none" w:sz="0" w:space="0" w:color="auto"/>
        <w:left w:val="none" w:sz="0" w:space="0" w:color="auto"/>
        <w:bottom w:val="none" w:sz="0" w:space="0" w:color="auto"/>
        <w:right w:val="none" w:sz="0" w:space="0" w:color="auto"/>
      </w:divBdr>
    </w:div>
    <w:div w:id="1730883983">
      <w:bodyDiv w:val="1"/>
      <w:marLeft w:val="0"/>
      <w:marRight w:val="0"/>
      <w:marTop w:val="0"/>
      <w:marBottom w:val="0"/>
      <w:divBdr>
        <w:top w:val="none" w:sz="0" w:space="0" w:color="auto"/>
        <w:left w:val="none" w:sz="0" w:space="0" w:color="auto"/>
        <w:bottom w:val="none" w:sz="0" w:space="0" w:color="auto"/>
        <w:right w:val="none" w:sz="0" w:space="0" w:color="auto"/>
      </w:divBdr>
    </w:div>
    <w:div w:id="1751922089">
      <w:bodyDiv w:val="1"/>
      <w:marLeft w:val="0"/>
      <w:marRight w:val="0"/>
      <w:marTop w:val="0"/>
      <w:marBottom w:val="0"/>
      <w:divBdr>
        <w:top w:val="none" w:sz="0" w:space="0" w:color="auto"/>
        <w:left w:val="none" w:sz="0" w:space="0" w:color="auto"/>
        <w:bottom w:val="none" w:sz="0" w:space="0" w:color="auto"/>
        <w:right w:val="none" w:sz="0" w:space="0" w:color="auto"/>
      </w:divBdr>
    </w:div>
    <w:div w:id="1837265662">
      <w:bodyDiv w:val="1"/>
      <w:marLeft w:val="0"/>
      <w:marRight w:val="0"/>
      <w:marTop w:val="0"/>
      <w:marBottom w:val="0"/>
      <w:divBdr>
        <w:top w:val="none" w:sz="0" w:space="0" w:color="auto"/>
        <w:left w:val="none" w:sz="0" w:space="0" w:color="auto"/>
        <w:bottom w:val="none" w:sz="0" w:space="0" w:color="auto"/>
        <w:right w:val="none" w:sz="0" w:space="0" w:color="auto"/>
      </w:divBdr>
    </w:div>
    <w:div w:id="1911578507">
      <w:bodyDiv w:val="1"/>
      <w:marLeft w:val="0"/>
      <w:marRight w:val="0"/>
      <w:marTop w:val="0"/>
      <w:marBottom w:val="0"/>
      <w:divBdr>
        <w:top w:val="none" w:sz="0" w:space="0" w:color="auto"/>
        <w:left w:val="none" w:sz="0" w:space="0" w:color="auto"/>
        <w:bottom w:val="none" w:sz="0" w:space="0" w:color="auto"/>
        <w:right w:val="none" w:sz="0" w:space="0" w:color="auto"/>
      </w:divBdr>
    </w:div>
    <w:div w:id="1935085877">
      <w:bodyDiv w:val="1"/>
      <w:marLeft w:val="0"/>
      <w:marRight w:val="0"/>
      <w:marTop w:val="0"/>
      <w:marBottom w:val="0"/>
      <w:divBdr>
        <w:top w:val="none" w:sz="0" w:space="0" w:color="auto"/>
        <w:left w:val="none" w:sz="0" w:space="0" w:color="auto"/>
        <w:bottom w:val="none" w:sz="0" w:space="0" w:color="auto"/>
        <w:right w:val="none" w:sz="0" w:space="0" w:color="auto"/>
      </w:divBdr>
    </w:div>
    <w:div w:id="1987784814">
      <w:bodyDiv w:val="1"/>
      <w:marLeft w:val="0"/>
      <w:marRight w:val="0"/>
      <w:marTop w:val="0"/>
      <w:marBottom w:val="0"/>
      <w:divBdr>
        <w:top w:val="none" w:sz="0" w:space="0" w:color="auto"/>
        <w:left w:val="none" w:sz="0" w:space="0" w:color="auto"/>
        <w:bottom w:val="none" w:sz="0" w:space="0" w:color="auto"/>
        <w:right w:val="none" w:sz="0" w:space="0" w:color="auto"/>
      </w:divBdr>
    </w:div>
    <w:div w:id="1987930797">
      <w:bodyDiv w:val="1"/>
      <w:marLeft w:val="0"/>
      <w:marRight w:val="0"/>
      <w:marTop w:val="0"/>
      <w:marBottom w:val="0"/>
      <w:divBdr>
        <w:top w:val="none" w:sz="0" w:space="0" w:color="auto"/>
        <w:left w:val="none" w:sz="0" w:space="0" w:color="auto"/>
        <w:bottom w:val="none" w:sz="0" w:space="0" w:color="auto"/>
        <w:right w:val="none" w:sz="0" w:space="0" w:color="auto"/>
      </w:divBdr>
    </w:div>
    <w:div w:id="2002418892">
      <w:bodyDiv w:val="1"/>
      <w:marLeft w:val="0"/>
      <w:marRight w:val="0"/>
      <w:marTop w:val="0"/>
      <w:marBottom w:val="0"/>
      <w:divBdr>
        <w:top w:val="none" w:sz="0" w:space="0" w:color="auto"/>
        <w:left w:val="none" w:sz="0" w:space="0" w:color="auto"/>
        <w:bottom w:val="none" w:sz="0" w:space="0" w:color="auto"/>
        <w:right w:val="none" w:sz="0" w:space="0" w:color="auto"/>
      </w:divBdr>
    </w:div>
    <w:div w:id="2003314138">
      <w:bodyDiv w:val="1"/>
      <w:marLeft w:val="0"/>
      <w:marRight w:val="0"/>
      <w:marTop w:val="0"/>
      <w:marBottom w:val="0"/>
      <w:divBdr>
        <w:top w:val="none" w:sz="0" w:space="0" w:color="auto"/>
        <w:left w:val="none" w:sz="0" w:space="0" w:color="auto"/>
        <w:bottom w:val="none" w:sz="0" w:space="0" w:color="auto"/>
        <w:right w:val="none" w:sz="0" w:space="0" w:color="auto"/>
      </w:divBdr>
    </w:div>
    <w:div w:id="2036925020">
      <w:bodyDiv w:val="1"/>
      <w:marLeft w:val="0"/>
      <w:marRight w:val="0"/>
      <w:marTop w:val="0"/>
      <w:marBottom w:val="0"/>
      <w:divBdr>
        <w:top w:val="none" w:sz="0" w:space="0" w:color="auto"/>
        <w:left w:val="none" w:sz="0" w:space="0" w:color="auto"/>
        <w:bottom w:val="none" w:sz="0" w:space="0" w:color="auto"/>
        <w:right w:val="none" w:sz="0" w:space="0" w:color="auto"/>
      </w:divBdr>
    </w:div>
    <w:div w:id="20463220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B3820</b:Tag>
    <b:SourceType>InternetSite</b:SourceType>
    <b:Guid>{2C8FC5CB-9640-AC46-BFE3-61712F8FBB1F}</b:Guid>
    <b:Title>B38Group</b:Title>
    <b:URL>https://b38group.com/what-is-ppm-maintenance/</b:URL>
    <b:Year>2020</b:Year>
    <b:YearAccessed>2021</b:YearAccessed>
    <b:MonthAccessed>March 21</b:MonthAccessed>
    <b:Author>
      <b:Author>
        <b:Corporate>B38 Group</b:Corporate>
      </b:Author>
    </b:Author>
    <b:RefOrder>1</b:RefOrder>
  </b:Source>
  <b:Source>
    <b:Tag>ECM21</b:Tag>
    <b:SourceType>InternetSite</b:SourceType>
    <b:Guid>{7AC5C7D2-1508-9A42-BD31-2BAB89A9B79E}</b:Guid>
    <b:Author>
      <b:Author>
        <b:Corporate>ECMS Ltd</b:Corporate>
      </b:Author>
    </b:Author>
    <b:Title>www.ecms-ltd.co.uk</b:Title>
    <b:URL>https://www.ecms-ltd.co.uk/what-is-planned-preventative-maintenance/</b:URL>
    <b:Year>2021</b:Year>
    <b:YearAccessed>2021</b:YearAccessed>
    <b:MonthAccessed>March</b:MonthAccessed>
    <b:RefOrder>2</b:RefOrder>
  </b:Source>
  <b:Source>
    <b:Tag>Rya21</b:Tag>
    <b:SourceType>Interview</b:SourceType>
    <b:Guid>{CF48BD4A-AA90-ED47-9C3C-7E66BCB1D041}</b:Guid>
    <b:Title>PPM</b:Title>
    <b:Year>2021</b:Year>
    <b:Author>
      <b:Interviewee>
        <b:NameList>
          <b:Person>
            <b:Last>Williams</b:Last>
            <b:First>Ryan</b:First>
          </b:Person>
        </b:NameList>
      </b:Interviewee>
    </b:Author>
    <b:Month>may</b:Month>
    <b:Day>4</b:Day>
    <b:RefOrder>3</b:RefOrder>
  </b:Source>
  <b:Source>
    <b:Tag>HES16</b:Tag>
    <b:SourceType>InternetSite</b:SourceType>
    <b:Guid>{6E5C677F-CD6C-8E45-81EB-09F516273D31}</b:Guid>
    <b:Title>www.HESA.co.uk</b:Title>
    <b:Year>2016</b:Year>
    <b:Author>
      <b:Author>
        <b:Corporate>HESA</b:Corporate>
      </b:Author>
    </b:Author>
    <b:URL>https://www.hesa.ac.uk/collection/c15042/a/conditionassessmentdefinition</b:URL>
    <b:YearAccessed>2021</b:YearAccessed>
    <b:MonthAccessed>April </b:MonthAccessed>
    <b:DayAccessed>20</b:DayAccessed>
    <b:RefOrder>9</b:RefOrder>
  </b:Source>
  <b:Source>
    <b:Tag>RIC17</b:Tag>
    <b:SourceType>DocumentFromInternetSite</b:SourceType>
    <b:Guid>{D51B0EC7-A92A-5548-8499-39695C6B726F}</b:Guid>
    <b:Title>www.rics.org</b:Title>
    <b:URL>https://www.rics.org/globalassets/rics-website/media/upholding-professional-standards/sector-standards/building-surveying/surveying-assets-in-the-built-environment-1st-edition-rics.pdf</b:URL>
    <b:Year>2017</b:Year>
    <b:YearAccessed>2021</b:YearAccessed>
    <b:MonthAccessed>April</b:MonthAccessed>
    <b:DayAccessed>9</b:DayAccessed>
    <b:Author>
      <b:Author>
        <b:Corporate>RICS</b:Corporate>
      </b:Author>
    </b:Author>
    <b:Month>March</b:Month>
    <b:RefOrder>10</b:RefOrder>
  </b:Source>
  <b:Source>
    <b:Tag>Spa20</b:Tag>
    <b:SourceType>InternetSite</b:SourceType>
    <b:Guid>{8D3B122E-F818-C84C-814E-9E81A5CB775D}</b:Guid>
    <b:Title>spaceiq.com</b:Title>
    <b:URL>https://spaceiq.com/blog/facilities-management-best-practices/</b:URL>
    <b:Year>2020</b:Year>
    <b:YearAccessed>2021</b:YearAccessed>
    <b:MonthAccessed>May</b:MonthAccessed>
    <b:DayAccessed>19</b:DayAccessed>
    <b:Author>
      <b:Author>
        <b:Corporate>SpaceIQ</b:Corporate>
      </b:Author>
    </b:Author>
    <b:RefOrder>12</b:RefOrder>
  </b:Source>
  <b:Source>
    <b:Tag>FMX21</b:Tag>
    <b:SourceType>InternetSite</b:SourceType>
    <b:Guid>{6F918727-1440-C944-A809-50CB6D519670}</b:Guid>
    <b:Author>
      <b:Author>
        <b:Corporate>FMX</b:Corporate>
      </b:Author>
    </b:Author>
    <b:Title>www.gofmx.com</b:Title>
    <b:URL>https://www.gofmx.com/blog/facilities-management-best-practices/</b:URL>
    <b:Year>2021</b:Year>
    <b:YearAccessed>2021</b:YearAccessed>
    <b:MonthAccessed>April</b:MonthAccessed>
    <b:RefOrder>14</b:RefOrder>
  </b:Source>
  <b:Source>
    <b:Tag>Acc21</b:Tag>
    <b:SourceType>InternetSite</b:SourceType>
    <b:Guid>{288F8597-3FD7-6142-B176-2A99E92FE53C}</b:Guid>
    <b:Author>
      <b:Author>
        <b:Corporate>Accruent</b:Corporate>
      </b:Author>
    </b:Author>
    <b:Title>www.accruent.com</b:Title>
    <b:URL>https://www.accruent.com/resources/blog-posts/10-maintenance-management-best-practices-use-your-facilities-management</b:URL>
    <b:Year>2021</b:Year>
    <b:YearAccessed>2021</b:YearAccessed>
    <b:MonthAccessed>May</b:MonthAccessed>
    <b:DayAccessed>5</b:DayAccessed>
    <b:RefOrder>11</b:RefOrder>
  </b:Source>
  <b:Source>
    <b:Tag>AAs21</b:Tag>
    <b:SourceType>Report</b:SourceType>
    <b:Guid>{EA0F0A1C-ED93-BD4E-890F-5EB83EA4FB98}</b:Guid>
    <b:Title>Obsolescence in buildings: data for life cycle costing</b:Title>
    <b:Year>2021</b:Year>
    <b:Author>
      <b:Author>
        <b:NameList>
          <b:Person>
            <b:Last>Ashworth</b:Last>
            <b:First>A</b:First>
          </b:Person>
        </b:NameList>
      </b:Author>
    </b:Author>
    <b:RefOrder>13</b:RefOrder>
  </b:Source>
  <b:Source>
    <b:Tag>And</b:Tag>
    <b:SourceType>Report</b:SourceType>
    <b:Guid>{4C470EC8-48E5-714B-B514-EFBA4E2B0D8B}</b:Guid>
    <b:Title>Planned preventative maintenance of commercial and residential property</b:Title>
    <b:Author>
      <b:Author>
        <b:NameList>
          <b:Person>
            <b:Last>Tagg</b:Last>
            <b:First>Andrew</b:First>
          </b:Person>
        </b:NameList>
      </b:Author>
    </b:Author>
    <b:RefOrder>7</b:RefOrder>
  </b:Source>
  <b:Source>
    <b:Tag>Cop212</b:Tag>
    <b:SourceType>InternetSite</b:SourceType>
    <b:Guid>{7DEA8A9C-9FC4-5A46-8B0D-64079FBED6E0}</b:Guid>
    <b:Title>copperseed.co</b:Title>
    <b:Author>
      <b:Author>
        <b:Corporate>Copper Seed Ltd</b:Corporate>
      </b:Author>
    </b:Author>
    <b:URL>https://copperseed.co/services/forward-maintenance-plans/</b:URL>
    <b:YearAccessed>2021</b:YearAccessed>
    <b:MonthAccessed>May </b:MonthAccessed>
    <b:DayAccessed>2</b:DayAccessed>
    <b:RefOrder>4</b:RefOrder>
  </b:Source>
  <b:Source>
    <b:Tag>Upk21</b:Tag>
    <b:SourceType>InternetSite</b:SourceType>
    <b:Guid>{CBFE9162-3FC2-8148-83A1-0D70238D1A9E}</b:Guid>
    <b:Author>
      <b:Author>
        <b:Corporate>Upkeep Maintenance Management</b:Corporate>
      </b:Author>
    </b:Author>
    <b:Title>www.onupkeep.com</b:Title>
    <b:URL>https://www.onupkeep.com/learning/maintenance-metrics/maintenance-backlog</b:URL>
    <b:Year>2021</b:Year>
    <b:YearAccessed>2021</b:YearAccessed>
    <b:MonthAccessed>April</b:MonthAccessed>
    <b:DayAccessed>19</b:DayAccessed>
    <b:RefOrder>5</b:RefOrder>
  </b:Source>
  <b:Source>
    <b:Tag>Cre201</b:Tag>
    <b:SourceType>InternetSite</b:SourceType>
    <b:Guid>{4FFA418A-75C9-E947-9705-336947E181E6}</b:Guid>
    <b:Title>Crestelprojects.co.uk</b:Title>
    <b:URL>https://crestelprojects.co.uk/projects/reactive-maintenance/?gclid=EAIaIQobChMI2_yTn7m48AIVZoODBx0mygK4EAAYASAAEgKQLfD_BwE</b:URL>
    <b:Year>2020</b:Year>
    <b:YearAccessed>2021</b:YearAccessed>
    <b:MonthAccessed>April</b:MonthAccessed>
    <b:DayAccessed>26</b:DayAccessed>
    <b:Author>
      <b:Author>
        <b:Corporate>Crestel projects</b:Corporate>
      </b:Author>
    </b:Author>
    <b:RefOrder>6</b:RefOrder>
  </b:Source>
  <b:Source>
    <b:Tag>Tes21</b:Tag>
    <b:SourceType>InternetSite</b:SourceType>
    <b:Guid>{01180121-5726-E743-87C7-18D198425EDD}</b:Guid>
    <b:Author>
      <b:Author>
        <b:Corporate>Test partners</b:Corporate>
      </b:Author>
    </b:Author>
    <b:Title>www.testpartners.co.uk</b:Title>
    <b:URL>https://www.testpartners.co.uk/accessibility_testing/dda_compliance_testing.htm</b:URL>
    <b:YearAccessed>2021</b:YearAccessed>
    <b:MonthAccessed>April</b:MonthAccessed>
    <b:DayAccessed>27</b:DayAccessed>
    <b:RefOrder>8</b:RefOrder>
  </b:Source>
</b:Sources>
</file>

<file path=customXml/itemProps1.xml><?xml version="1.0" encoding="utf-8"?>
<ds:datastoreItem xmlns:ds="http://schemas.openxmlformats.org/officeDocument/2006/customXml" ds:itemID="{54B0A6EE-CDCB-C34A-AE3A-3E791084DD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16</Pages>
  <Words>4321</Words>
  <Characters>24630</Characters>
  <Application>Microsoft Office Word</Application>
  <DocSecurity>0</DocSecurity>
  <Lines>205</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28894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Aidan Smith</dc:creator>
  <cp:keywords/>
  <dc:description/>
  <cp:lastModifiedBy>Aidan Smith</cp:lastModifiedBy>
  <cp:revision>2</cp:revision>
  <dcterms:created xsi:type="dcterms:W3CDTF">2021-05-08T16:33:00Z</dcterms:created>
  <dcterms:modified xsi:type="dcterms:W3CDTF">2021-05-08T16:33:00Z</dcterms:modified>
</cp:coreProperties>
</file>