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left"/>
        <w:rPr/>
      </w:pPr>
      <w:r w:rsidDel="00000000" w:rsidR="00000000" w:rsidRPr="00000000">
        <w:rPr>
          <w:rtl w:val="0"/>
        </w:rPr>
      </w:r>
    </w:p>
    <w:p w:rsidR="00000000" w:rsidDel="00000000" w:rsidP="00000000" w:rsidRDefault="00000000" w:rsidRPr="00000000" w14:paraId="00000001">
      <w:pPr>
        <w:contextualSpacing w:val="0"/>
        <w:jc w:val="left"/>
        <w:rPr/>
      </w:pPr>
      <w:r w:rsidDel="00000000" w:rsidR="00000000" w:rsidRPr="00000000">
        <w:rPr>
          <w:rtl w:val="0"/>
        </w:rPr>
      </w:r>
    </w:p>
    <w:p w:rsidR="00000000" w:rsidDel="00000000" w:rsidP="00000000" w:rsidRDefault="00000000" w:rsidRPr="00000000" w14:paraId="00000002">
      <w:pPr>
        <w:contextualSpacing w:val="0"/>
        <w:jc w:val="left"/>
        <w:rPr/>
      </w:pPr>
      <w:r w:rsidDel="00000000" w:rsidR="00000000" w:rsidRPr="00000000">
        <w:rPr>
          <w:rtl w:val="0"/>
        </w:rPr>
      </w:r>
    </w:p>
    <w:p w:rsidR="00000000" w:rsidDel="00000000" w:rsidP="00000000" w:rsidRDefault="00000000" w:rsidRPr="00000000" w14:paraId="00000003">
      <w:pPr>
        <w:contextualSpacing w:val="0"/>
        <w:jc w:val="left"/>
        <w:rPr/>
      </w:pPr>
      <w:r w:rsidDel="00000000" w:rsidR="00000000" w:rsidRPr="00000000">
        <w:rPr>
          <w:rtl w:val="0"/>
        </w:rPr>
      </w:r>
    </w:p>
    <w:p w:rsidR="00000000" w:rsidDel="00000000" w:rsidP="00000000" w:rsidRDefault="00000000" w:rsidRPr="00000000" w14:paraId="00000004">
      <w:pPr>
        <w:contextualSpacing w:val="0"/>
        <w:jc w:val="left"/>
        <w:rPr/>
      </w:pPr>
      <w:r w:rsidDel="00000000" w:rsidR="00000000" w:rsidRPr="00000000">
        <w:rPr>
          <w:rtl w:val="0"/>
        </w:rPr>
      </w:r>
    </w:p>
    <w:p w:rsidR="00000000" w:rsidDel="00000000" w:rsidP="00000000" w:rsidRDefault="00000000" w:rsidRPr="00000000" w14:paraId="00000005">
      <w:pPr>
        <w:contextualSpacing w:val="0"/>
        <w:jc w:val="left"/>
        <w:rPr/>
      </w:pPr>
      <w:r w:rsidDel="00000000" w:rsidR="00000000" w:rsidRPr="00000000">
        <w:rPr>
          <w:rtl w:val="0"/>
        </w:rPr>
      </w:r>
    </w:p>
    <w:p w:rsidR="00000000" w:rsidDel="00000000" w:rsidP="00000000" w:rsidRDefault="00000000" w:rsidRPr="00000000" w14:paraId="00000006">
      <w:pPr>
        <w:contextualSpacing w:val="0"/>
        <w:jc w:val="left"/>
        <w:rPr/>
      </w:pPr>
      <w:r w:rsidDel="00000000" w:rsidR="00000000" w:rsidRPr="00000000">
        <w:rPr>
          <w:rtl w:val="0"/>
        </w:rPr>
      </w:r>
    </w:p>
    <w:p w:rsidR="00000000" w:rsidDel="00000000" w:rsidP="00000000" w:rsidRDefault="00000000" w:rsidRPr="00000000" w14:paraId="00000007">
      <w:pPr>
        <w:contextualSpacing w:val="0"/>
        <w:jc w:val="left"/>
        <w:rPr/>
      </w:pPr>
      <w:r w:rsidDel="00000000" w:rsidR="00000000" w:rsidRPr="00000000">
        <w:rPr>
          <w:rtl w:val="0"/>
        </w:rPr>
      </w:r>
    </w:p>
    <w:p w:rsidR="00000000" w:rsidDel="00000000" w:rsidP="00000000" w:rsidRDefault="00000000" w:rsidRPr="00000000" w14:paraId="00000008">
      <w:pPr>
        <w:contextualSpacing w:val="0"/>
        <w:jc w:val="left"/>
        <w:rPr/>
      </w:pPr>
      <w:r w:rsidDel="00000000" w:rsidR="00000000" w:rsidRPr="00000000">
        <w:rPr>
          <w:rtl w:val="0"/>
        </w:rPr>
      </w:r>
    </w:p>
    <w:p w:rsidR="00000000" w:rsidDel="00000000" w:rsidP="00000000" w:rsidRDefault="00000000" w:rsidRPr="00000000" w14:paraId="00000009">
      <w:pPr>
        <w:contextualSpacing w:val="0"/>
        <w:jc w:val="left"/>
        <w:rPr/>
      </w:pPr>
      <w:r w:rsidDel="00000000" w:rsidR="00000000" w:rsidRPr="00000000">
        <w:rPr>
          <w:rtl w:val="0"/>
        </w:rPr>
      </w:r>
    </w:p>
    <w:p w:rsidR="00000000" w:rsidDel="00000000" w:rsidP="00000000" w:rsidRDefault="00000000" w:rsidRPr="00000000" w14:paraId="0000000A">
      <w:pPr>
        <w:contextualSpacing w:val="0"/>
        <w:jc w:val="left"/>
        <w:rPr/>
      </w:pPr>
      <w:r w:rsidDel="00000000" w:rsidR="00000000" w:rsidRPr="00000000">
        <w:rPr>
          <w:rtl w:val="0"/>
        </w:rPr>
      </w:r>
    </w:p>
    <w:p w:rsidR="00000000" w:rsidDel="00000000" w:rsidP="00000000" w:rsidRDefault="00000000" w:rsidRPr="00000000" w14:paraId="0000000B">
      <w:pPr>
        <w:contextualSpacing w:val="0"/>
        <w:jc w:val="left"/>
        <w:rPr/>
      </w:pPr>
      <w:r w:rsidDel="00000000" w:rsidR="00000000" w:rsidRPr="00000000">
        <w:rPr>
          <w:rtl w:val="0"/>
        </w:rPr>
      </w:r>
    </w:p>
    <w:p w:rsidR="00000000" w:rsidDel="00000000" w:rsidP="00000000" w:rsidRDefault="00000000" w:rsidRPr="00000000" w14:paraId="0000000C">
      <w:pPr>
        <w:pStyle w:val="Title"/>
        <w:contextualSpacing w:val="0"/>
        <w:jc w:val="right"/>
        <w:rPr/>
      </w:pPr>
      <w:bookmarkStart w:colFirst="0" w:colLast="0" w:name="_a65eqqj8j9lk" w:id="0"/>
      <w:bookmarkEnd w:id="0"/>
      <w:r w:rsidDel="00000000" w:rsidR="00000000" w:rsidRPr="00000000">
        <w:rPr>
          <w:rtl w:val="0"/>
        </w:rPr>
      </w:r>
    </w:p>
    <w:p w:rsidR="00000000" w:rsidDel="00000000" w:rsidP="00000000" w:rsidRDefault="00000000" w:rsidRPr="00000000" w14:paraId="0000000D">
      <w:pPr>
        <w:pStyle w:val="Title"/>
        <w:contextualSpacing w:val="0"/>
        <w:jc w:val="right"/>
        <w:rPr/>
      </w:pPr>
      <w:bookmarkStart w:colFirst="0" w:colLast="0" w:name="_ul1dgwemfepb" w:id="1"/>
      <w:bookmarkEnd w:id="1"/>
      <w:r w:rsidDel="00000000" w:rsidR="00000000" w:rsidRPr="00000000">
        <w:rPr>
          <w:rtl w:val="0"/>
        </w:rPr>
      </w:r>
    </w:p>
    <w:p w:rsidR="00000000" w:rsidDel="00000000" w:rsidP="00000000" w:rsidRDefault="00000000" w:rsidRPr="00000000" w14:paraId="0000000E">
      <w:pPr>
        <w:pStyle w:val="Title"/>
        <w:contextualSpacing w:val="0"/>
        <w:jc w:val="right"/>
        <w:rPr/>
      </w:pPr>
      <w:bookmarkStart w:colFirst="0" w:colLast="0" w:name="_rj41tgqk3jl7" w:id="2"/>
      <w:bookmarkEnd w:id="2"/>
      <w:r w:rsidDel="00000000" w:rsidR="00000000" w:rsidRPr="00000000">
        <w:rPr>
          <w:rtl w:val="0"/>
        </w:rPr>
      </w:r>
    </w:p>
    <w:p w:rsidR="00000000" w:rsidDel="00000000" w:rsidP="00000000" w:rsidRDefault="00000000" w:rsidRPr="00000000" w14:paraId="0000000F">
      <w:pPr>
        <w:pStyle w:val="Title"/>
        <w:contextualSpacing w:val="0"/>
        <w:jc w:val="right"/>
        <w:rPr/>
      </w:pPr>
      <w:bookmarkStart w:colFirst="0" w:colLast="0" w:name="_f0zy8ki5fa8g" w:id="3"/>
      <w:bookmarkEnd w:id="3"/>
      <w:r w:rsidDel="00000000" w:rsidR="00000000" w:rsidRPr="00000000">
        <w:rPr>
          <w:rtl w:val="0"/>
        </w:rPr>
      </w:r>
    </w:p>
    <w:p w:rsidR="00000000" w:rsidDel="00000000" w:rsidP="00000000" w:rsidRDefault="00000000" w:rsidRPr="00000000" w14:paraId="00000010">
      <w:pPr>
        <w:pStyle w:val="Title"/>
        <w:contextualSpacing w:val="0"/>
        <w:jc w:val="right"/>
        <w:rPr/>
      </w:pPr>
      <w:bookmarkStart w:colFirst="0" w:colLast="0" w:name="_oq6ob7vfgz21" w:id="4"/>
      <w:bookmarkEnd w:id="4"/>
      <w:r w:rsidDel="00000000" w:rsidR="00000000" w:rsidRPr="00000000">
        <w:rPr>
          <w:rtl w:val="0"/>
        </w:rPr>
      </w:r>
    </w:p>
    <w:p w:rsidR="00000000" w:rsidDel="00000000" w:rsidP="00000000" w:rsidRDefault="00000000" w:rsidRPr="00000000" w14:paraId="00000011">
      <w:pPr>
        <w:pStyle w:val="Title"/>
        <w:contextualSpacing w:val="0"/>
        <w:jc w:val="right"/>
        <w:rPr/>
      </w:pPr>
      <w:bookmarkStart w:colFirst="0" w:colLast="0" w:name="_g6oc3ay1igtt" w:id="5"/>
      <w:bookmarkEnd w:id="5"/>
      <w:r w:rsidDel="00000000" w:rsidR="00000000" w:rsidRPr="00000000">
        <w:rPr>
          <w:rtl w:val="0"/>
        </w:rPr>
      </w:r>
    </w:p>
    <w:p w:rsidR="00000000" w:rsidDel="00000000" w:rsidP="00000000" w:rsidRDefault="00000000" w:rsidRPr="00000000" w14:paraId="00000012">
      <w:pPr>
        <w:pStyle w:val="Title"/>
        <w:contextualSpacing w:val="0"/>
        <w:jc w:val="right"/>
        <w:rPr/>
      </w:pPr>
      <w:bookmarkStart w:colFirst="0" w:colLast="0" w:name="_rzootz4xnl5y" w:id="6"/>
      <w:bookmarkEnd w:id="6"/>
      <w:r w:rsidDel="00000000" w:rsidR="00000000" w:rsidRPr="00000000">
        <w:rPr>
          <w:rtl w:val="0"/>
        </w:rPr>
      </w:r>
    </w:p>
    <w:p w:rsidR="00000000" w:rsidDel="00000000" w:rsidP="00000000" w:rsidRDefault="00000000" w:rsidRPr="00000000" w14:paraId="00000013">
      <w:pPr>
        <w:pStyle w:val="Title"/>
        <w:contextualSpacing w:val="0"/>
        <w:jc w:val="right"/>
        <w:rPr/>
      </w:pPr>
      <w:bookmarkStart w:colFirst="0" w:colLast="0" w:name="_g0s6ic8pxmmj" w:id="7"/>
      <w:bookmarkEnd w:id="7"/>
      <w:r w:rsidDel="00000000" w:rsidR="00000000" w:rsidRPr="00000000">
        <w:rPr>
          <w:rtl w:val="0"/>
        </w:rPr>
      </w:r>
    </w:p>
    <w:p w:rsidR="00000000" w:rsidDel="00000000" w:rsidP="00000000" w:rsidRDefault="00000000" w:rsidRPr="00000000" w14:paraId="00000014">
      <w:pPr>
        <w:pStyle w:val="Title"/>
        <w:contextualSpacing w:val="0"/>
        <w:jc w:val="right"/>
        <w:rPr/>
      </w:pPr>
      <w:bookmarkStart w:colFirst="0" w:colLast="0" w:name="_tac51428cekm" w:id="8"/>
      <w:bookmarkEnd w:id="8"/>
      <w:r w:rsidDel="00000000" w:rsidR="00000000" w:rsidRPr="00000000">
        <w:rPr>
          <w:rtl w:val="0"/>
        </w:rPr>
      </w:r>
    </w:p>
    <w:p w:rsidR="00000000" w:rsidDel="00000000" w:rsidP="00000000" w:rsidRDefault="00000000" w:rsidRPr="00000000" w14:paraId="00000015">
      <w:pPr>
        <w:pStyle w:val="Title"/>
        <w:contextualSpacing w:val="0"/>
        <w:jc w:val="right"/>
        <w:rPr/>
      </w:pPr>
      <w:bookmarkStart w:colFirst="0" w:colLast="0" w:name="_26nsnlsnzt08" w:id="9"/>
      <w:bookmarkEnd w:id="9"/>
      <w:r w:rsidDel="00000000" w:rsidR="00000000" w:rsidRPr="00000000">
        <w:rPr>
          <w:rtl w:val="0"/>
        </w:rPr>
        <w:t xml:space="preserve">Management Organisations</w:t>
      </w:r>
    </w:p>
    <w:p w:rsidR="00000000" w:rsidDel="00000000" w:rsidP="00000000" w:rsidRDefault="00000000" w:rsidRPr="00000000" w14:paraId="00000016">
      <w:pPr>
        <w:contextualSpacing w:val="0"/>
        <w:jc w:val="right"/>
        <w:rPr/>
      </w:pPr>
      <w:r w:rsidDel="00000000" w:rsidR="00000000" w:rsidRPr="00000000">
        <w:rPr>
          <w:rtl w:val="0"/>
        </w:rPr>
      </w:r>
    </w:p>
    <w:p w:rsidR="00000000" w:rsidDel="00000000" w:rsidP="00000000" w:rsidRDefault="00000000" w:rsidRPr="00000000" w14:paraId="00000017">
      <w:pPr>
        <w:contextualSpacing w:val="0"/>
        <w:jc w:val="right"/>
        <w:rPr/>
      </w:pPr>
      <w:r w:rsidDel="00000000" w:rsidR="00000000" w:rsidRPr="00000000">
        <w:rPr>
          <w:rtl w:val="0"/>
        </w:rPr>
      </w:r>
    </w:p>
    <w:p w:rsidR="00000000" w:rsidDel="00000000" w:rsidP="00000000" w:rsidRDefault="00000000" w:rsidRPr="00000000" w14:paraId="00000018">
      <w:pPr>
        <w:contextualSpacing w:val="0"/>
        <w:jc w:val="right"/>
        <w:rPr/>
      </w:pPr>
      <w:r w:rsidDel="00000000" w:rsidR="00000000" w:rsidRPr="00000000">
        <w:rPr>
          <w:rtl w:val="0"/>
        </w:rPr>
      </w:r>
    </w:p>
    <w:p w:rsidR="00000000" w:rsidDel="00000000" w:rsidP="00000000" w:rsidRDefault="00000000" w:rsidRPr="00000000" w14:paraId="00000019">
      <w:pPr>
        <w:pStyle w:val="Subtitle"/>
        <w:contextualSpacing w:val="0"/>
        <w:jc w:val="right"/>
        <w:rPr/>
      </w:pPr>
      <w:bookmarkStart w:colFirst="0" w:colLast="0" w:name="_ttenrtrkx6rb" w:id="10"/>
      <w:bookmarkEnd w:id="10"/>
      <w:r w:rsidDel="00000000" w:rsidR="00000000" w:rsidRPr="00000000">
        <w:rPr>
          <w:rtl w:val="0"/>
        </w:rPr>
        <w:t xml:space="preserve">Samantha Larkworthy</w:t>
      </w:r>
    </w:p>
    <w:p w:rsidR="00000000" w:rsidDel="00000000" w:rsidP="00000000" w:rsidRDefault="00000000" w:rsidRPr="00000000" w14:paraId="0000001A">
      <w:pPr>
        <w:pStyle w:val="Subtitle"/>
        <w:contextualSpacing w:val="0"/>
        <w:jc w:val="right"/>
        <w:rPr/>
      </w:pPr>
      <w:bookmarkStart w:colFirst="0" w:colLast="0" w:name="_xzigipf234n" w:id="11"/>
      <w:bookmarkEnd w:id="11"/>
      <w:r w:rsidDel="00000000" w:rsidR="00000000" w:rsidRPr="00000000">
        <w:rPr>
          <w:rtl w:val="0"/>
        </w:rPr>
        <w:t xml:space="preserve">1704524</w:t>
      </w: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contextualSpacing w:val="0"/>
        <w:rPr/>
      </w:pPr>
      <w:bookmarkStart w:colFirst="0" w:colLast="0" w:name="_3xsu7ljdvc75" w:id="12"/>
      <w:bookmarkEnd w:id="12"/>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C">
          <w:pPr>
            <w:tabs>
              <w:tab w:val="right" w:pos="9025.511811023624"/>
            </w:tabs>
            <w:spacing w:before="80" w:line="240" w:lineRule="auto"/>
            <w:ind w:left="0" w:firstLine="0"/>
            <w:contextualSpacing w:val="0"/>
            <w:rPr>
              <w:color w:val="666666"/>
            </w:rPr>
          </w:pPr>
          <w:r w:rsidDel="00000000" w:rsidR="00000000" w:rsidRPr="00000000">
            <w:fldChar w:fldCharType="begin"/>
            <w:instrText xml:space="preserve"> TOC \h \u \z </w:instrText>
            <w:fldChar w:fldCharType="separate"/>
          </w:r>
          <w:hyperlink w:anchor="_ukf97b88jayk">
            <w:r w:rsidDel="00000000" w:rsidR="00000000" w:rsidRPr="00000000">
              <w:rPr>
                <w:b w:val="1"/>
                <w:color w:val="666666"/>
                <w:rtl w:val="0"/>
              </w:rPr>
              <w:t xml:space="preserve">Abstract</w:t>
            </w:r>
          </w:hyperlink>
          <w:r w:rsidDel="00000000" w:rsidR="00000000" w:rsidRPr="00000000">
            <w:rPr>
              <w:b w:val="1"/>
              <w:color w:val="666666"/>
              <w:rtl w:val="0"/>
            </w:rPr>
            <w:tab/>
          </w:r>
          <w:r w:rsidDel="00000000" w:rsidR="00000000" w:rsidRPr="00000000">
            <w:fldChar w:fldCharType="begin"/>
            <w:instrText xml:space="preserve"> PAGEREF _ukf97b88jayk \h </w:instrText>
            <w:fldChar w:fldCharType="separate"/>
          </w:r>
          <w:r w:rsidDel="00000000" w:rsidR="00000000" w:rsidRPr="00000000">
            <w:rPr>
              <w:b w:val="1"/>
              <w:color w:val="666666"/>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D">
          <w:pPr>
            <w:tabs>
              <w:tab w:val="right" w:pos="9025.511811023624"/>
            </w:tabs>
            <w:spacing w:before="200" w:line="240" w:lineRule="auto"/>
            <w:ind w:left="0" w:firstLine="0"/>
            <w:contextualSpacing w:val="0"/>
            <w:rPr>
              <w:color w:val="666666"/>
            </w:rPr>
          </w:pPr>
          <w:hyperlink w:anchor="_ve69jb2xtt0l">
            <w:r w:rsidDel="00000000" w:rsidR="00000000" w:rsidRPr="00000000">
              <w:rPr>
                <w:b w:val="1"/>
                <w:color w:val="666666"/>
                <w:rtl w:val="0"/>
              </w:rPr>
              <w:t xml:space="preserve">Introduction</w:t>
            </w:r>
          </w:hyperlink>
          <w:r w:rsidDel="00000000" w:rsidR="00000000" w:rsidRPr="00000000">
            <w:rPr>
              <w:b w:val="1"/>
              <w:color w:val="666666"/>
              <w:rtl w:val="0"/>
            </w:rPr>
            <w:tab/>
          </w:r>
          <w:r w:rsidDel="00000000" w:rsidR="00000000" w:rsidRPr="00000000">
            <w:fldChar w:fldCharType="begin"/>
            <w:instrText xml:space="preserve"> PAGEREF _ve69jb2xtt0l \h </w:instrText>
            <w:fldChar w:fldCharType="separate"/>
          </w:r>
          <w:r w:rsidDel="00000000" w:rsidR="00000000" w:rsidRPr="00000000">
            <w:rPr>
              <w:b w:val="1"/>
              <w:color w:val="666666"/>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E">
          <w:pPr>
            <w:tabs>
              <w:tab w:val="right" w:pos="9025.511811023624"/>
            </w:tabs>
            <w:spacing w:before="200" w:line="240" w:lineRule="auto"/>
            <w:ind w:left="0" w:firstLine="0"/>
            <w:contextualSpacing w:val="0"/>
            <w:rPr>
              <w:color w:val="666666"/>
            </w:rPr>
          </w:pPr>
          <w:hyperlink w:anchor="_pvdfknwfuhch">
            <w:r w:rsidDel="00000000" w:rsidR="00000000" w:rsidRPr="00000000">
              <w:rPr>
                <w:b w:val="1"/>
                <w:color w:val="666666"/>
                <w:rtl w:val="0"/>
              </w:rPr>
              <w:t xml:space="preserve">Main findings</w:t>
            </w:r>
          </w:hyperlink>
          <w:r w:rsidDel="00000000" w:rsidR="00000000" w:rsidRPr="00000000">
            <w:rPr>
              <w:b w:val="1"/>
              <w:color w:val="666666"/>
              <w:rtl w:val="0"/>
            </w:rPr>
            <w:tab/>
          </w:r>
          <w:r w:rsidDel="00000000" w:rsidR="00000000" w:rsidRPr="00000000">
            <w:fldChar w:fldCharType="begin"/>
            <w:instrText xml:space="preserve"> PAGEREF _pvdfknwfuhch \h </w:instrText>
            <w:fldChar w:fldCharType="separate"/>
          </w:r>
          <w:r w:rsidDel="00000000" w:rsidR="00000000" w:rsidRPr="00000000">
            <w:rPr>
              <w:b w:val="1"/>
              <w:color w:val="666666"/>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F">
          <w:pPr>
            <w:tabs>
              <w:tab w:val="right" w:pos="9025.511811023624"/>
            </w:tabs>
            <w:spacing w:before="60" w:line="240" w:lineRule="auto"/>
            <w:ind w:left="360" w:firstLine="0"/>
            <w:contextualSpacing w:val="0"/>
            <w:rPr>
              <w:color w:val="666666"/>
            </w:rPr>
          </w:pPr>
          <w:hyperlink w:anchor="_nqp5awcd36i7">
            <w:r w:rsidDel="00000000" w:rsidR="00000000" w:rsidRPr="00000000">
              <w:rPr>
                <w:color w:val="666666"/>
                <w:rtl w:val="0"/>
              </w:rPr>
              <w:t xml:space="preserve">The importance of leadership and management within organisations with particular reference to the NHS</w:t>
            </w:r>
          </w:hyperlink>
          <w:r w:rsidDel="00000000" w:rsidR="00000000" w:rsidRPr="00000000">
            <w:rPr>
              <w:color w:val="666666"/>
              <w:rtl w:val="0"/>
            </w:rPr>
            <w:tab/>
          </w:r>
          <w:r w:rsidDel="00000000" w:rsidR="00000000" w:rsidRPr="00000000">
            <w:fldChar w:fldCharType="begin"/>
            <w:instrText xml:space="preserve"> PAGEREF _nqp5awcd36i7 \h </w:instrText>
            <w:fldChar w:fldCharType="separate"/>
          </w:r>
          <w:r w:rsidDel="00000000" w:rsidR="00000000" w:rsidRPr="00000000">
            <w:rPr>
              <w:color w:val="666666"/>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0">
          <w:pPr>
            <w:tabs>
              <w:tab w:val="right" w:pos="9025.511811023624"/>
            </w:tabs>
            <w:spacing w:before="60" w:line="240" w:lineRule="auto"/>
            <w:ind w:left="360" w:firstLine="0"/>
            <w:contextualSpacing w:val="0"/>
            <w:rPr>
              <w:color w:val="666666"/>
            </w:rPr>
          </w:pPr>
          <w:hyperlink w:anchor="_f0xc7o51d4ox">
            <w:r w:rsidDel="00000000" w:rsidR="00000000" w:rsidRPr="00000000">
              <w:rPr>
                <w:color w:val="666666"/>
                <w:rtl w:val="0"/>
              </w:rPr>
              <w:t xml:space="preserve">When were the Junior Doctors contracts changes introduced and why</w:t>
            </w:r>
          </w:hyperlink>
          <w:r w:rsidDel="00000000" w:rsidR="00000000" w:rsidRPr="00000000">
            <w:rPr>
              <w:color w:val="666666"/>
              <w:rtl w:val="0"/>
            </w:rPr>
            <w:tab/>
          </w:r>
          <w:r w:rsidDel="00000000" w:rsidR="00000000" w:rsidRPr="00000000">
            <w:fldChar w:fldCharType="begin"/>
            <w:instrText xml:space="preserve"> PAGEREF _f0xc7o51d4ox \h </w:instrText>
            <w:fldChar w:fldCharType="separate"/>
          </w:r>
          <w:r w:rsidDel="00000000" w:rsidR="00000000" w:rsidRPr="00000000">
            <w:rPr>
              <w:color w:val="666666"/>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1">
          <w:pPr>
            <w:tabs>
              <w:tab w:val="right" w:pos="9025.511811023624"/>
            </w:tabs>
            <w:spacing w:before="60" w:line="240" w:lineRule="auto"/>
            <w:ind w:left="360" w:firstLine="0"/>
            <w:contextualSpacing w:val="0"/>
            <w:rPr>
              <w:color w:val="666666"/>
            </w:rPr>
          </w:pPr>
          <w:hyperlink w:anchor="_xcaln6hu5u5x">
            <w:r w:rsidDel="00000000" w:rsidR="00000000" w:rsidRPr="00000000">
              <w:rPr>
                <w:color w:val="666666"/>
                <w:rtl w:val="0"/>
              </w:rPr>
              <w:t xml:space="preserve">The impact of these contract proposal and changes upon Junior doctors and other health professionals</w:t>
            </w:r>
          </w:hyperlink>
          <w:r w:rsidDel="00000000" w:rsidR="00000000" w:rsidRPr="00000000">
            <w:rPr>
              <w:color w:val="666666"/>
              <w:rtl w:val="0"/>
            </w:rPr>
            <w:tab/>
          </w:r>
          <w:r w:rsidDel="00000000" w:rsidR="00000000" w:rsidRPr="00000000">
            <w:fldChar w:fldCharType="begin"/>
            <w:instrText xml:space="preserve"> PAGEREF _xcaln6hu5u5x \h </w:instrText>
            <w:fldChar w:fldCharType="separate"/>
          </w:r>
          <w:r w:rsidDel="00000000" w:rsidR="00000000" w:rsidRPr="00000000">
            <w:rPr>
              <w:color w:val="666666"/>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2">
          <w:pPr>
            <w:tabs>
              <w:tab w:val="right" w:pos="9025.511811023624"/>
            </w:tabs>
            <w:spacing w:before="60" w:line="240" w:lineRule="auto"/>
            <w:ind w:left="360" w:firstLine="0"/>
            <w:contextualSpacing w:val="0"/>
            <w:rPr>
              <w:color w:val="666666"/>
            </w:rPr>
          </w:pPr>
          <w:hyperlink w:anchor="_p0qhr5t6zvzz">
            <w:r w:rsidDel="00000000" w:rsidR="00000000" w:rsidRPr="00000000">
              <w:rPr>
                <w:color w:val="666666"/>
                <w:rtl w:val="0"/>
              </w:rPr>
              <w:t xml:space="preserve">The importance of teamwork</w:t>
            </w:r>
          </w:hyperlink>
          <w:r w:rsidDel="00000000" w:rsidR="00000000" w:rsidRPr="00000000">
            <w:rPr>
              <w:color w:val="666666"/>
              <w:rtl w:val="0"/>
            </w:rPr>
            <w:tab/>
          </w:r>
          <w:r w:rsidDel="00000000" w:rsidR="00000000" w:rsidRPr="00000000">
            <w:fldChar w:fldCharType="begin"/>
            <w:instrText xml:space="preserve"> PAGEREF _p0qhr5t6zvzz \h </w:instrText>
            <w:fldChar w:fldCharType="separate"/>
          </w:r>
          <w:r w:rsidDel="00000000" w:rsidR="00000000" w:rsidRPr="00000000">
            <w:rPr>
              <w:color w:val="666666"/>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3">
          <w:pPr>
            <w:tabs>
              <w:tab w:val="right" w:pos="9025.511811023624"/>
            </w:tabs>
            <w:spacing w:before="60" w:line="240" w:lineRule="auto"/>
            <w:ind w:left="360" w:firstLine="0"/>
            <w:contextualSpacing w:val="0"/>
            <w:rPr>
              <w:color w:val="666666"/>
            </w:rPr>
          </w:pPr>
          <w:hyperlink w:anchor="_mydymd8zhfr5">
            <w:r w:rsidDel="00000000" w:rsidR="00000000" w:rsidRPr="00000000">
              <w:rPr>
                <w:color w:val="666666"/>
                <w:rtl w:val="0"/>
              </w:rPr>
              <w:t xml:space="preserve">Implications for service users if appropriate structures are not in place</w:t>
            </w:r>
          </w:hyperlink>
          <w:r w:rsidDel="00000000" w:rsidR="00000000" w:rsidRPr="00000000">
            <w:rPr>
              <w:color w:val="666666"/>
              <w:rtl w:val="0"/>
            </w:rPr>
            <w:tab/>
          </w:r>
          <w:r w:rsidDel="00000000" w:rsidR="00000000" w:rsidRPr="00000000">
            <w:fldChar w:fldCharType="begin"/>
            <w:instrText xml:space="preserve"> PAGEREF _mydymd8zhfr5 \h </w:instrText>
            <w:fldChar w:fldCharType="separate"/>
          </w:r>
          <w:r w:rsidDel="00000000" w:rsidR="00000000" w:rsidRPr="00000000">
            <w:rPr>
              <w:color w:val="666666"/>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4">
          <w:pPr>
            <w:tabs>
              <w:tab w:val="right" w:pos="9025.511811023624"/>
            </w:tabs>
            <w:spacing w:before="200" w:line="240" w:lineRule="auto"/>
            <w:ind w:left="0" w:firstLine="0"/>
            <w:contextualSpacing w:val="0"/>
            <w:rPr>
              <w:color w:val="666666"/>
            </w:rPr>
          </w:pPr>
          <w:hyperlink w:anchor="_e91rz83j8o8a">
            <w:r w:rsidDel="00000000" w:rsidR="00000000" w:rsidRPr="00000000">
              <w:rPr>
                <w:b w:val="1"/>
                <w:color w:val="666666"/>
                <w:rtl w:val="0"/>
              </w:rPr>
              <w:t xml:space="preserve">Conclusion</w:t>
            </w:r>
          </w:hyperlink>
          <w:r w:rsidDel="00000000" w:rsidR="00000000" w:rsidRPr="00000000">
            <w:rPr>
              <w:b w:val="1"/>
              <w:color w:val="666666"/>
              <w:rtl w:val="0"/>
            </w:rPr>
            <w:tab/>
          </w:r>
          <w:r w:rsidDel="00000000" w:rsidR="00000000" w:rsidRPr="00000000">
            <w:fldChar w:fldCharType="begin"/>
            <w:instrText xml:space="preserve"> PAGEREF _e91rz83j8o8a \h </w:instrText>
            <w:fldChar w:fldCharType="separate"/>
          </w:r>
          <w:r w:rsidDel="00000000" w:rsidR="00000000" w:rsidRPr="00000000">
            <w:rPr>
              <w:b w:val="1"/>
              <w:color w:val="666666"/>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5">
          <w:pPr>
            <w:tabs>
              <w:tab w:val="right" w:pos="9025.511811023624"/>
            </w:tabs>
            <w:spacing w:after="80" w:before="200" w:line="240" w:lineRule="auto"/>
            <w:ind w:left="0" w:firstLine="0"/>
            <w:contextualSpacing w:val="0"/>
            <w:rPr>
              <w:color w:val="666666"/>
            </w:rPr>
          </w:pPr>
          <w:hyperlink w:anchor="_98wh90c8nw9s">
            <w:r w:rsidDel="00000000" w:rsidR="00000000" w:rsidRPr="00000000">
              <w:rPr>
                <w:b w:val="1"/>
                <w:color w:val="666666"/>
                <w:rtl w:val="0"/>
              </w:rPr>
              <w:t xml:space="preserve">Reference List</w:t>
            </w:r>
          </w:hyperlink>
          <w:r w:rsidDel="00000000" w:rsidR="00000000" w:rsidRPr="00000000">
            <w:rPr>
              <w:b w:val="1"/>
              <w:color w:val="666666"/>
              <w:rtl w:val="0"/>
            </w:rPr>
            <w:tab/>
          </w:r>
          <w:r w:rsidDel="00000000" w:rsidR="00000000" w:rsidRPr="00000000">
            <w:fldChar w:fldCharType="begin"/>
            <w:instrText xml:space="preserve"> PAGEREF _98wh90c8nw9s \h </w:instrText>
            <w:fldChar w:fldCharType="separate"/>
          </w:r>
          <w:r w:rsidDel="00000000" w:rsidR="00000000" w:rsidRPr="00000000">
            <w:rPr>
              <w:b w:val="1"/>
              <w:color w:val="666666"/>
              <w:rtl w:val="0"/>
            </w:rPr>
            <w:t xml:space="preserve">10</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6">
      <w:pPr>
        <w:contextualSpacing w:val="0"/>
        <w:rPr/>
      </w:pPr>
      <w:r w:rsidDel="00000000" w:rsidR="00000000" w:rsidRPr="00000000">
        <w:rPr>
          <w:rtl w:val="0"/>
        </w:rPr>
      </w:r>
    </w:p>
    <w:p w:rsidR="00000000" w:rsidDel="00000000" w:rsidP="00000000" w:rsidRDefault="00000000" w:rsidRPr="00000000" w14:paraId="00000027">
      <w:pPr>
        <w:pStyle w:val="Heading1"/>
        <w:contextualSpacing w:val="0"/>
        <w:rPr/>
      </w:pPr>
      <w:bookmarkStart w:colFirst="0" w:colLast="0" w:name="_hg6sz6jra1f7" w:id="13"/>
      <w:bookmarkEnd w:id="13"/>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contextualSpacing w:val="0"/>
        <w:rPr/>
      </w:pPr>
      <w:bookmarkStart w:colFirst="0" w:colLast="0" w:name="_ukf97b88jayk" w:id="14"/>
      <w:bookmarkEnd w:id="14"/>
      <w:r w:rsidDel="00000000" w:rsidR="00000000" w:rsidRPr="00000000">
        <w:rPr>
          <w:rtl w:val="0"/>
        </w:rPr>
        <w:t xml:space="preserve">Abstract</w:t>
      </w:r>
    </w:p>
    <w:p w:rsidR="00000000" w:rsidDel="00000000" w:rsidP="00000000" w:rsidRDefault="00000000" w:rsidRPr="00000000" w14:paraId="00000029">
      <w:pPr>
        <w:spacing w:line="360" w:lineRule="auto"/>
        <w:contextualSpacing w:val="0"/>
        <w:rPr/>
      </w:pPr>
      <w:r w:rsidDel="00000000" w:rsidR="00000000" w:rsidRPr="00000000">
        <w:rPr>
          <w:sz w:val="24"/>
          <w:szCs w:val="24"/>
          <w:rtl w:val="0"/>
        </w:rPr>
        <w:t xml:space="preserve">This paper is set with the task of understanding the process in which a workforce and the management of it is a integral role within the healthcare system. It also looks at the idea in which Junior Doctors contracts have affected the mindset of up and coming doctors within the healthcare sector. By looking at these sections will demonstrate an overall understanding of the healthcare sector but also look at the perspectives of individuals that work within the sector while fighting for changes to ensure that it is a fair and safe environment to practice medicine. </w:t>
      </w:r>
      <w:r w:rsidDel="00000000" w:rsidR="00000000" w:rsidRPr="00000000">
        <w:br w:type="page"/>
      </w:r>
      <w:r w:rsidDel="00000000" w:rsidR="00000000" w:rsidRPr="00000000">
        <w:rPr>
          <w:rtl w:val="0"/>
        </w:rPr>
      </w:r>
    </w:p>
    <w:p w:rsidR="00000000" w:rsidDel="00000000" w:rsidP="00000000" w:rsidRDefault="00000000" w:rsidRPr="00000000" w14:paraId="0000002A">
      <w:pPr>
        <w:pStyle w:val="Heading1"/>
        <w:contextualSpacing w:val="0"/>
        <w:rPr/>
      </w:pPr>
      <w:bookmarkStart w:colFirst="0" w:colLast="0" w:name="_ve69jb2xtt0l" w:id="15"/>
      <w:bookmarkEnd w:id="15"/>
      <w:r w:rsidDel="00000000" w:rsidR="00000000" w:rsidRPr="00000000">
        <w:rPr>
          <w:rtl w:val="0"/>
        </w:rPr>
        <w:t xml:space="preserve">Introduction </w:t>
      </w:r>
    </w:p>
    <w:p w:rsidR="00000000" w:rsidDel="00000000" w:rsidP="00000000" w:rsidRDefault="00000000" w:rsidRPr="00000000" w14:paraId="0000002B">
      <w:pPr>
        <w:spacing w:line="360" w:lineRule="auto"/>
        <w:contextualSpacing w:val="0"/>
        <w:rPr/>
      </w:pPr>
      <w:r w:rsidDel="00000000" w:rsidR="00000000" w:rsidRPr="00000000">
        <w:rPr>
          <w:sz w:val="24"/>
          <w:szCs w:val="24"/>
          <w:rtl w:val="0"/>
        </w:rPr>
        <w:t xml:space="preserve">This report will look upon the Importance of structure and management, within work setting focusing upon the National Health Service (NHS). The report will discuss critical finding on how to “manage” a task force to the best ability. The report will also discuss management floors and how best to change management if necessary to insure the well being of all staff members. Within the report, issues such as, Junior Doctor Contracts and how it was only affected it England, why is management critical and what happens when bad management is applied. In addition the paper will look at how important it is for management to give praise to staff, and keep relationships open and friendly, yet gaining respect there for having an effective team force Carsten K. W. De Dreu. (2010). . By covering these areas it will develop a contrasting argument on how management is a lynchpin and an integral part for a unified workforce within such a large organisation that is the NHS.</w:t>
      </w:r>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1"/>
        <w:contextualSpacing w:val="0"/>
        <w:rPr/>
      </w:pPr>
      <w:bookmarkStart w:colFirst="0" w:colLast="0" w:name="_pvdfknwfuhch" w:id="16"/>
      <w:bookmarkEnd w:id="16"/>
      <w:r w:rsidDel="00000000" w:rsidR="00000000" w:rsidRPr="00000000">
        <w:rPr>
          <w:rtl w:val="0"/>
        </w:rPr>
        <w:t xml:space="preserve">Main findings  </w:t>
      </w:r>
    </w:p>
    <w:p w:rsidR="00000000" w:rsidDel="00000000" w:rsidP="00000000" w:rsidRDefault="00000000" w:rsidRPr="00000000" w14:paraId="0000002D">
      <w:pPr>
        <w:spacing w:line="360" w:lineRule="auto"/>
        <w:contextualSpacing w:val="0"/>
        <w:rPr>
          <w:sz w:val="24"/>
          <w:szCs w:val="24"/>
        </w:rPr>
      </w:pPr>
      <w:r w:rsidDel="00000000" w:rsidR="00000000" w:rsidRPr="00000000">
        <w:rPr>
          <w:sz w:val="24"/>
          <w:szCs w:val="24"/>
          <w:rtl w:val="0"/>
        </w:rPr>
        <w:t xml:space="preserve">Throughout this section, key areas will be discussed and reviewed to determine the effects that areas such as: The importance of leadership and management, how the junior doctor contracts being perceived within England and why it isn’t being introduced across the country. In addition the section will be looking at the impacts that the Junior doctor contracts have had during its inception into the NHS. The final parts of the section will discuss the importance of teamwork and how it plays a key part in the health care systems functionality. The last section looks at the issues that face service users if key components of the health care service are not in place.</w:t>
      </w:r>
    </w:p>
    <w:p w:rsidR="00000000" w:rsidDel="00000000" w:rsidP="00000000" w:rsidRDefault="00000000" w:rsidRPr="00000000" w14:paraId="0000002E">
      <w:pPr>
        <w:pStyle w:val="Heading2"/>
        <w:contextualSpacing w:val="0"/>
        <w:rPr/>
      </w:pPr>
      <w:bookmarkStart w:colFirst="0" w:colLast="0" w:name="_nqp5awcd36i7" w:id="17"/>
      <w:bookmarkEnd w:id="17"/>
      <w:r w:rsidDel="00000000" w:rsidR="00000000" w:rsidRPr="00000000">
        <w:rPr>
          <w:sz w:val="32"/>
          <w:szCs w:val="32"/>
          <w:rtl w:val="0"/>
        </w:rPr>
        <w:t xml:space="preserve">The importance of leadership and management within organisations with particular reference to the NHS</w:t>
      </w:r>
      <w:r w:rsidDel="00000000" w:rsidR="00000000" w:rsidRPr="00000000">
        <w:rPr>
          <w:rtl w:val="0"/>
        </w:rPr>
        <w:t xml:space="preserve">  </w:t>
      </w:r>
    </w:p>
    <w:p w:rsidR="00000000" w:rsidDel="00000000" w:rsidP="00000000" w:rsidRDefault="00000000" w:rsidRPr="00000000" w14:paraId="0000002F">
      <w:pPr>
        <w:spacing w:line="360" w:lineRule="auto"/>
        <w:contextualSpacing w:val="0"/>
        <w:rPr>
          <w:sz w:val="24"/>
          <w:szCs w:val="24"/>
        </w:rPr>
      </w:pPr>
      <w:r w:rsidDel="00000000" w:rsidR="00000000" w:rsidRPr="00000000">
        <w:rPr>
          <w:sz w:val="24"/>
          <w:szCs w:val="24"/>
          <w:rtl w:val="0"/>
        </w:rPr>
        <w:t xml:space="preserve">Management insures a group of people come together to become a united front, this allows staff to “get the job done”. Management ensures that staff work as a well oiled machine Hardy,B. Alcock,T. Malpass,J. (2016). By this it can be seen that managers have a significant amount of factors that must be taken in to ensure that the overall machine is cohesive and fluid as to ensure that everything is optimal, efficient and safe.  Such factors include who’s best suited for the role Clark,J. (2014) , what are the objectives the team are to concour, how to insure coherence, training of staff thus for creating a outlining standard that is expected, how to discipline correctly and efficiently if necessary. Managers must have the ability to adapt behaviours to relationships accordingly, they must understand each individual staff member works differently. They must try to keep a positive focus within the team. This can be done in a number of ways, talking to staff, having regular interactions, team bonding sessions and so forth. By doing this, the staffs morale  will be high therefore there levels of care may be better due to them wanting to gain respect of the managers. The managers must be able to separate themselves as well especially when it comes to disciplining a staff member as it is vital that each member is treated fairly Kerridge,J. Ryder,S. (2013). .</w:t>
      </w:r>
    </w:p>
    <w:p w:rsidR="00000000" w:rsidDel="00000000" w:rsidP="00000000" w:rsidRDefault="00000000" w:rsidRPr="00000000" w14:paraId="00000030">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31">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32">
      <w:pPr>
        <w:spacing w:line="360" w:lineRule="auto"/>
        <w:contextualSpacing w:val="0"/>
        <w:rPr>
          <w:sz w:val="24"/>
          <w:szCs w:val="24"/>
        </w:rPr>
      </w:pPr>
      <w:r w:rsidDel="00000000" w:rsidR="00000000" w:rsidRPr="00000000">
        <w:rPr>
          <w:sz w:val="24"/>
          <w:szCs w:val="24"/>
          <w:rtl w:val="0"/>
        </w:rPr>
        <w:t xml:space="preserve">This can be seen clearly within the NHS, there is a over all high aracy which is currently Jeremy Hunt who is the Secoray of State for Health, Jeremy's role includes budget control, safety of patients and NHS staff performance (gov/2018) . In England the team underneath Mr Hunt include various directors: Michelle Mitchel OBE, chief executives: Simon Stevens, Chief Nursing Officer: Jane Cummings,  National Director’s, NHS England(2018). Following this Chief of pharmaceuticals, director of primary care, going into regional directors, then eventually going into the different sections of professions within each region such as doctors from specialists to GP’s NHS England. (2017).   </w:t>
      </w:r>
    </w:p>
    <w:p w:rsidR="00000000" w:rsidDel="00000000" w:rsidP="00000000" w:rsidRDefault="00000000" w:rsidRPr="00000000" w14:paraId="00000033">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34">
      <w:pPr>
        <w:spacing w:line="360" w:lineRule="auto"/>
        <w:contextualSpacing w:val="0"/>
        <w:rPr>
          <w:sz w:val="24"/>
          <w:szCs w:val="24"/>
        </w:rPr>
      </w:pPr>
      <w:r w:rsidDel="00000000" w:rsidR="00000000" w:rsidRPr="00000000">
        <w:rPr>
          <w:sz w:val="24"/>
          <w:szCs w:val="24"/>
          <w:rtl w:val="0"/>
        </w:rPr>
        <w:t xml:space="preserve">From this long list of high accuracy it can be very complex in trying to gain everyone's point of view on health care. The issues that the staff of the NHS have each day may not come into light by the sheer amount of staff that must be informed before changes may be discussed. Such issues will be discussed within the Junior Doctor contract changes and how effective these where.  </w:t>
      </w:r>
    </w:p>
    <w:p w:rsidR="00000000" w:rsidDel="00000000" w:rsidP="00000000" w:rsidRDefault="00000000" w:rsidRPr="00000000" w14:paraId="00000035">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36">
      <w:pPr>
        <w:spacing w:line="360" w:lineRule="auto"/>
        <w:contextualSpacing w:val="0"/>
        <w:rPr>
          <w:sz w:val="24"/>
          <w:szCs w:val="24"/>
        </w:rPr>
      </w:pPr>
      <w:r w:rsidDel="00000000" w:rsidR="00000000" w:rsidRPr="00000000">
        <w:rPr>
          <w:sz w:val="24"/>
          <w:szCs w:val="24"/>
          <w:rtl w:val="0"/>
        </w:rPr>
        <w:t xml:space="preserve">Funding for the health care sector is vital The King's Fund shows that Parlement donaitses £ 1222.2 billion which is split into many sections by the end of the system £80 billion being distributed between public health, community services, hospitals, mental health and ambulance services. Then in primary care £12.8 billion and £15.4 billion to specialised services. This may look like more than sufficient amount, however from this, all staff must be paid, maintenance carried out of all apparatus and vehicles, prescriptions, food and drinks the list goes on. The question must be asked why is the funding insufficient. Is the funding Issue resulting in Mr Hunts decision on Junior Doctors Kings fund (2016/2017).</w:t>
      </w:r>
    </w:p>
    <w:p w:rsidR="00000000" w:rsidDel="00000000" w:rsidP="00000000" w:rsidRDefault="00000000" w:rsidRPr="00000000" w14:paraId="00000037">
      <w:pPr>
        <w:contextualSpacing w:val="0"/>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8">
      <w:pPr>
        <w:pStyle w:val="Heading2"/>
        <w:contextualSpacing w:val="0"/>
        <w:rPr>
          <w:sz w:val="24"/>
          <w:szCs w:val="24"/>
        </w:rPr>
      </w:pPr>
      <w:bookmarkStart w:colFirst="0" w:colLast="0" w:name="_f0xc7o51d4ox" w:id="18"/>
      <w:bookmarkEnd w:id="18"/>
      <w:r w:rsidDel="00000000" w:rsidR="00000000" w:rsidRPr="00000000">
        <w:rPr>
          <w:rtl w:val="0"/>
        </w:rPr>
        <w:t xml:space="preserve">When were the Junior Doctors contracts changes introduced and why</w:t>
      </w:r>
      <w:r w:rsidDel="00000000" w:rsidR="00000000" w:rsidRPr="00000000">
        <w:rPr>
          <w:rtl w:val="0"/>
        </w:rPr>
      </w:r>
    </w:p>
    <w:p w:rsidR="00000000" w:rsidDel="00000000" w:rsidP="00000000" w:rsidRDefault="00000000" w:rsidRPr="00000000" w14:paraId="00000039">
      <w:pPr>
        <w:spacing w:line="360" w:lineRule="auto"/>
        <w:contextualSpacing w:val="0"/>
        <w:rPr>
          <w:sz w:val="24"/>
          <w:szCs w:val="24"/>
        </w:rPr>
      </w:pPr>
      <w:r w:rsidDel="00000000" w:rsidR="00000000" w:rsidRPr="00000000">
        <w:rPr>
          <w:sz w:val="24"/>
          <w:szCs w:val="24"/>
          <w:rtl w:val="0"/>
        </w:rPr>
        <w:t xml:space="preserve">The junior doctors contract was formed in 2016, such topics that were discussed by the Government, Review Body on Doctors’ and Dentists’ Remuneration (DDRB), BMA and Junior doctors,include pay, Improvement of care, “recruit,retain and motivate doctors and dentists”(DDRB,2017,).  This is due to the majority of doctors contracted pay monday to friday, not including weekends there for it can be seen that doctors, may not be willing to work weekends for the same pay, this is because the Junior doctors that wish to work “banding” are increasing their pay packet by a huge 50%. This then causes issues within the health care that is already struggling with money issues Campbell,D. (2017). On the other side doctors are in high demand and play a big role within the healthcare sector there for should get paid aspeshaly for the responsibility they uphold within public health. The Doctors are proposed to work 30 hours more for standard pay which will have been increased to £22,000. This is only opposed in England, the question must be asked why not across the whole of Britain. </w:t>
      </w:r>
    </w:p>
    <w:p w:rsidR="00000000" w:rsidDel="00000000" w:rsidP="00000000" w:rsidRDefault="00000000" w:rsidRPr="00000000" w14:paraId="0000003A">
      <w:pPr>
        <w:pStyle w:val="Heading2"/>
        <w:contextualSpacing w:val="0"/>
        <w:rPr>
          <w:sz w:val="24"/>
          <w:szCs w:val="24"/>
        </w:rPr>
      </w:pPr>
      <w:bookmarkStart w:colFirst="0" w:colLast="0" w:name="_xcaln6hu5u5x" w:id="19"/>
      <w:bookmarkEnd w:id="19"/>
      <w:r w:rsidDel="00000000" w:rsidR="00000000" w:rsidRPr="00000000">
        <w:rPr>
          <w:rtl w:val="0"/>
        </w:rPr>
        <w:t xml:space="preserve">The impact of these contract proposal and changes upon Junior doctors and other health professionals </w:t>
      </w:r>
      <w:r w:rsidDel="00000000" w:rsidR="00000000" w:rsidRPr="00000000">
        <w:rPr>
          <w:rtl w:val="0"/>
        </w:rPr>
      </w:r>
    </w:p>
    <w:p w:rsidR="00000000" w:rsidDel="00000000" w:rsidP="00000000" w:rsidRDefault="00000000" w:rsidRPr="00000000" w14:paraId="0000003B">
      <w:pPr>
        <w:spacing w:line="360" w:lineRule="auto"/>
        <w:contextualSpacing w:val="0"/>
        <w:rPr>
          <w:sz w:val="24"/>
          <w:szCs w:val="24"/>
        </w:rPr>
      </w:pPr>
      <w:r w:rsidDel="00000000" w:rsidR="00000000" w:rsidRPr="00000000">
        <w:rPr>
          <w:sz w:val="24"/>
          <w:szCs w:val="24"/>
          <w:rtl w:val="0"/>
        </w:rPr>
        <w:t xml:space="preserve">The British Medical Association (BMA) 2018 states, the NHS may be a overall health care system there are slightly different ways in which they are ran. The Welsh, Scottish, Northern Ireland and England have their own ways in which they believe has the best outcome for the NHS. This is the reason why only England have decided to take it upon themselves to change the Junior Doctor contracts. Within Wales the Junior Doctor Contracts remain the same Clarke,O. (2016). thus meaning they are to work their contracted monday to friday allowing for “banding” to take place as well as earning £23,000 according to BBC(2016). Thus far has lead to confrontation between Junior doctors in England and the rest of Britain. This is solely down to having to work more hours for less money in England according to the BMA, this contract proposed is not sufficient for the Junior Doctors to gain relevant pay and experience under more pressure.   </w:t>
      </w:r>
    </w:p>
    <w:p w:rsidR="00000000" w:rsidDel="00000000" w:rsidP="00000000" w:rsidRDefault="00000000" w:rsidRPr="00000000" w14:paraId="0000003C">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3D">
      <w:pPr>
        <w:spacing w:line="360" w:lineRule="auto"/>
        <w:contextualSpacing w:val="0"/>
        <w:rPr>
          <w:sz w:val="24"/>
          <w:szCs w:val="24"/>
        </w:rPr>
      </w:pPr>
      <w:r w:rsidDel="00000000" w:rsidR="00000000" w:rsidRPr="00000000">
        <w:rPr>
          <w:sz w:val="24"/>
          <w:szCs w:val="24"/>
          <w:rtl w:val="0"/>
        </w:rPr>
        <w:t xml:space="preserve">As the Junior doctors contract has been a hot issue, a proposed new contract to effect change in issues that have been raised through protest and debate has been proposed. However, the new contract would have indirect and adverse consequences towards women. This has been perceived by the language that has been highlighted within the proposed contract stating that any indirect effects which could impact female doctors would be seen to achieve a legitimate change for the better. This language and proposal can be seen as passive discrimination towards female doctors, and such isn’t appropriate for any organisation of any type.</w:t>
      </w:r>
    </w:p>
    <w:p w:rsidR="00000000" w:rsidDel="00000000" w:rsidP="00000000" w:rsidRDefault="00000000" w:rsidRPr="00000000" w14:paraId="0000003E">
      <w:pPr>
        <w:pStyle w:val="Heading2"/>
        <w:contextualSpacing w:val="0"/>
        <w:rPr>
          <w:sz w:val="24"/>
          <w:szCs w:val="24"/>
        </w:rPr>
      </w:pPr>
      <w:bookmarkStart w:colFirst="0" w:colLast="0" w:name="_p0qhr5t6zvzz" w:id="20"/>
      <w:bookmarkEnd w:id="20"/>
      <w:r w:rsidDel="00000000" w:rsidR="00000000" w:rsidRPr="00000000">
        <w:rPr>
          <w:rtl w:val="0"/>
        </w:rPr>
        <w:t xml:space="preserve">The importance of teamwork</w:t>
      </w:r>
      <w:r w:rsidDel="00000000" w:rsidR="00000000" w:rsidRPr="00000000">
        <w:rPr>
          <w:rtl w:val="0"/>
        </w:rPr>
      </w:r>
    </w:p>
    <w:p w:rsidR="00000000" w:rsidDel="00000000" w:rsidP="00000000" w:rsidRDefault="00000000" w:rsidRPr="00000000" w14:paraId="0000003F">
      <w:pPr>
        <w:spacing w:line="360" w:lineRule="auto"/>
        <w:contextualSpacing w:val="0"/>
        <w:rPr>
          <w:sz w:val="24"/>
          <w:szCs w:val="24"/>
        </w:rPr>
      </w:pPr>
      <w:r w:rsidDel="00000000" w:rsidR="00000000" w:rsidRPr="00000000">
        <w:rPr>
          <w:sz w:val="24"/>
          <w:szCs w:val="24"/>
          <w:rtl w:val="0"/>
        </w:rPr>
        <w:t xml:space="preserve">Teamwork is vital in health care as well as in everyday tasks, this is due to the outcome wanting to be the same with all team members. Each member plays a significant role, the task is split into sections to evenly spread the work, each member has individual roles and a united goal Mullins,J,L. Christy,G (2016). By allowing each member to participate allows the task to be carried out faster, as well as more sufficient. The example given may be that of engine, each part has many different roles if the engine worked based on separate functions under pressure it would not work. However if all parts work coherently the engine runs smoothly. </w:t>
      </w:r>
    </w:p>
    <w:p w:rsidR="00000000" w:rsidDel="00000000" w:rsidP="00000000" w:rsidRDefault="00000000" w:rsidRPr="00000000" w14:paraId="00000040">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41">
      <w:pPr>
        <w:spacing w:line="360" w:lineRule="auto"/>
        <w:contextualSpacing w:val="0"/>
        <w:rPr>
          <w:sz w:val="24"/>
          <w:szCs w:val="24"/>
        </w:rPr>
      </w:pPr>
      <w:r w:rsidDel="00000000" w:rsidR="00000000" w:rsidRPr="00000000">
        <w:rPr>
          <w:sz w:val="24"/>
          <w:szCs w:val="24"/>
          <w:rtl w:val="0"/>
        </w:rPr>
        <w:t xml:space="preserve">Using this method, the health care system have many different functions, Pharmacists and GP’s for advice and treatment that is not urgent, to minor injury units, to Accident and Emergency including paramedics (NHS,2018) volunteer sectors are also very important, charities help fundraiser. There are different sections within each segment Junior doctors, fully qualified doctors and specialists, a wide variety of nurses midwives, mental health and many more. Each individual has a role to play in each section which later helps the segments, which help the whole team as the NHS.      </w:t>
      </w:r>
    </w:p>
    <w:p w:rsidR="00000000" w:rsidDel="00000000" w:rsidP="00000000" w:rsidRDefault="00000000" w:rsidRPr="00000000" w14:paraId="00000042">
      <w:pPr>
        <w:pStyle w:val="Heading2"/>
        <w:contextualSpacing w:val="0"/>
        <w:rPr>
          <w:sz w:val="24"/>
          <w:szCs w:val="24"/>
        </w:rPr>
      </w:pPr>
      <w:bookmarkStart w:colFirst="0" w:colLast="0" w:name="_mydymd8zhfr5" w:id="21"/>
      <w:bookmarkEnd w:id="21"/>
      <w:r w:rsidDel="00000000" w:rsidR="00000000" w:rsidRPr="00000000">
        <w:rPr>
          <w:rtl w:val="0"/>
        </w:rPr>
        <w:t xml:space="preserve">Implications for service users if appropriate structures are not in place</w:t>
      </w:r>
      <w:r w:rsidDel="00000000" w:rsidR="00000000" w:rsidRPr="00000000">
        <w:rPr>
          <w:rtl w:val="0"/>
        </w:rPr>
      </w:r>
    </w:p>
    <w:p w:rsidR="00000000" w:rsidDel="00000000" w:rsidP="00000000" w:rsidRDefault="00000000" w:rsidRPr="00000000" w14:paraId="00000043">
      <w:pPr>
        <w:spacing w:line="360" w:lineRule="auto"/>
        <w:contextualSpacing w:val="0"/>
        <w:rPr>
          <w:sz w:val="24"/>
          <w:szCs w:val="24"/>
        </w:rPr>
      </w:pPr>
      <w:r w:rsidDel="00000000" w:rsidR="00000000" w:rsidRPr="00000000">
        <w:rPr>
          <w:sz w:val="24"/>
          <w:szCs w:val="24"/>
          <w:rtl w:val="0"/>
        </w:rPr>
        <w:t xml:space="preserve">When a issue arises within the health care sector the implications upon service users could be catastrophic. Any number of issues could happen in the health care, mishandling of service users relating in injury to the service user or staff member, thus the reason for Manual Handling Operations Regulations(1992) Health and Safety Executive. (2018) . Ensuring correct treatment to all service users, this can be correct food substances when in hospital, to miss diagnosis. It is vital that doctors correctly diagnose the service user, if they do not succeed the patient medical needs may not have the correct effect which can lead to service users symptoms to get worse. This is a very high demanding position as the complications can cery so much, therefore it is vital to insure there are Junior doctors to take the place of those before them, leading to a wider range of medical knowledge as well as insuring all members of the public can seek medical advice when necessary. </w:t>
      </w:r>
    </w:p>
    <w:p w:rsidR="00000000" w:rsidDel="00000000" w:rsidP="00000000" w:rsidRDefault="00000000" w:rsidRPr="00000000" w14:paraId="00000044">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45">
      <w:pPr>
        <w:spacing w:line="360" w:lineRule="auto"/>
        <w:contextualSpacing w:val="0"/>
        <w:rPr>
          <w:sz w:val="24"/>
          <w:szCs w:val="24"/>
        </w:rPr>
      </w:pPr>
      <w:r w:rsidDel="00000000" w:rsidR="00000000" w:rsidRPr="00000000">
        <w:rPr>
          <w:sz w:val="24"/>
          <w:szCs w:val="24"/>
          <w:rtl w:val="0"/>
        </w:rPr>
        <w:t xml:space="preserve">When strikes occur they can cause outrage within the community, this is due to the general public having conflicting operations and/or appointments due to an unforeseen striking date. This will in turn lead to the operation and/or appointment being canceled Rogers,J. FCIPD. (2017).  . The service user may have waited over a year or so to have this particular medical treatment and can therefore cause the service ure to feel “pushed to one side”  as the service user will have to re- book the appointment needed.  However many service users are supportive of the strikes that medical personnel under go to gain the attention of those who hold a high position such as Mr Hunt. By the healthcare team demonstrating allows the public as well as Mr Hunt to understand many issues, hopefully to come to a mutual understanding. </w:t>
      </w:r>
    </w:p>
    <w:p w:rsidR="00000000" w:rsidDel="00000000" w:rsidP="00000000" w:rsidRDefault="00000000" w:rsidRPr="00000000" w14:paraId="00000046">
      <w:pPr>
        <w:pBdr>
          <w:top w:color="auto" w:space="0" w:sz="0" w:val="none"/>
          <w:left w:color="auto" w:space="0" w:sz="0" w:val="none"/>
          <w:bottom w:color="auto" w:space="5" w:sz="0" w:val="none"/>
          <w:right w:color="auto" w:space="0" w:sz="0" w:val="none"/>
        </w:pBdr>
        <w:shd w:fill="ffffff" w:val="clear"/>
        <w:spacing w:line="335.99999999999994" w:lineRule="auto"/>
        <w:contextualSpacing w:val="0"/>
        <w:rPr/>
      </w:pPr>
      <w:r w:rsidDel="00000000" w:rsidR="00000000" w:rsidRPr="00000000">
        <w:rPr>
          <w:color w:val="585858"/>
          <w:sz w:val="26"/>
          <w:szCs w:val="26"/>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47">
      <w:pPr>
        <w:pStyle w:val="Heading1"/>
        <w:contextualSpacing w:val="0"/>
        <w:rPr/>
      </w:pPr>
      <w:bookmarkStart w:colFirst="0" w:colLast="0" w:name="_e91rz83j8o8a" w:id="22"/>
      <w:bookmarkEnd w:id="22"/>
      <w:r w:rsidDel="00000000" w:rsidR="00000000" w:rsidRPr="00000000">
        <w:rPr>
          <w:rtl w:val="0"/>
        </w:rPr>
        <w:t xml:space="preserve">Conclusion </w:t>
      </w:r>
    </w:p>
    <w:p w:rsidR="00000000" w:rsidDel="00000000" w:rsidP="00000000" w:rsidRDefault="00000000" w:rsidRPr="00000000" w14:paraId="00000048">
      <w:pPr>
        <w:spacing w:line="360" w:lineRule="auto"/>
        <w:contextualSpacing w:val="0"/>
        <w:rPr>
          <w:sz w:val="24"/>
          <w:szCs w:val="24"/>
        </w:rPr>
      </w:pPr>
      <w:r w:rsidDel="00000000" w:rsidR="00000000" w:rsidRPr="00000000">
        <w:rPr>
          <w:sz w:val="24"/>
          <w:szCs w:val="24"/>
          <w:rtl w:val="0"/>
        </w:rPr>
        <w:t xml:space="preserve"> The result of this report shows that teamwork and management play hand in hand, without the team players there would be no need for managers. This is shown in main body under the subsection of importance of management. This is due to the manager being able to assign jobs according to the individual's strength and what is best for the team to succeed. When this is applied the structure and dynamics of teamwork is clear to see.  The implications upon service users if the health care sector is not managed correctly has a backlash of negativity upon the sector even though it may not be directly linked, The health care sector works as one therefor is seen as one.</w:t>
      </w:r>
    </w:p>
    <w:p w:rsidR="00000000" w:rsidDel="00000000" w:rsidP="00000000" w:rsidRDefault="00000000" w:rsidRPr="00000000" w14:paraId="00000049">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4A">
      <w:pPr>
        <w:spacing w:line="360" w:lineRule="auto"/>
        <w:contextualSpacing w:val="0"/>
        <w:rPr>
          <w:sz w:val="24"/>
          <w:szCs w:val="24"/>
        </w:rPr>
      </w:pPr>
      <w:r w:rsidDel="00000000" w:rsidR="00000000" w:rsidRPr="00000000">
        <w:rPr>
          <w:sz w:val="24"/>
          <w:szCs w:val="24"/>
          <w:rtl w:val="0"/>
        </w:rPr>
        <w:t xml:space="preserve">The Junior Doctors Contract needs a lot more consideration as they play a vital role in health care therefore should be paid the equivalent due to the high pressure and demanding situations the Junior doctors must face on a day to day bases. Junior Doctors in England will get paid around a £1000 less than the rest of Britain whilst losing the overtime pay and the choice of weekend work. This there for disfavours the interest of becoming a Junior Doctor in England, forcing many Junior doctors to seek training elsewhere in the UK, affecting the management of staff and the efficiency of the health care provided.  </w:t>
      </w:r>
    </w:p>
    <w:p w:rsidR="00000000" w:rsidDel="00000000" w:rsidP="00000000" w:rsidRDefault="00000000" w:rsidRPr="00000000" w14:paraId="0000004B">
      <w:pPr>
        <w:spacing w:line="360" w:lineRule="auto"/>
        <w:contextualSpacing w:val="0"/>
        <w:rPr>
          <w:sz w:val="24"/>
          <w:szCs w:val="24"/>
        </w:rPr>
      </w:pPr>
      <w:r w:rsidDel="00000000" w:rsidR="00000000" w:rsidRPr="00000000">
        <w:rPr>
          <w:rtl w:val="0"/>
        </w:rPr>
      </w:r>
    </w:p>
    <w:p w:rsidR="00000000" w:rsidDel="00000000" w:rsidP="00000000" w:rsidRDefault="00000000" w:rsidRPr="00000000" w14:paraId="0000004C">
      <w:pPr>
        <w:pStyle w:val="Heading1"/>
        <w:contextualSpacing w:val="0"/>
        <w:rPr/>
      </w:pPr>
      <w:bookmarkStart w:colFirst="0" w:colLast="0" w:name="_2d1n4q89e311" w:id="23"/>
      <w:bookmarkEnd w:id="23"/>
      <w:r w:rsidDel="00000000" w:rsidR="00000000" w:rsidRPr="00000000">
        <w:br w:type="page"/>
      </w:r>
      <w:r w:rsidDel="00000000" w:rsidR="00000000" w:rsidRPr="00000000">
        <w:rPr>
          <w:rtl w:val="0"/>
        </w:rPr>
      </w:r>
    </w:p>
    <w:p w:rsidR="00000000" w:rsidDel="00000000" w:rsidP="00000000" w:rsidRDefault="00000000" w:rsidRPr="00000000" w14:paraId="0000004D">
      <w:pPr>
        <w:pStyle w:val="Heading1"/>
        <w:contextualSpacing w:val="0"/>
        <w:rPr/>
      </w:pPr>
      <w:bookmarkStart w:colFirst="0" w:colLast="0" w:name="_98wh90c8nw9s" w:id="24"/>
      <w:bookmarkEnd w:id="24"/>
      <w:r w:rsidDel="00000000" w:rsidR="00000000" w:rsidRPr="00000000">
        <w:rPr>
          <w:rtl w:val="0"/>
        </w:rPr>
        <w:t xml:space="preserve">Reference List </w:t>
      </w:r>
    </w:p>
    <w:p w:rsidR="00000000" w:rsidDel="00000000" w:rsidP="00000000" w:rsidRDefault="00000000" w:rsidRPr="00000000" w14:paraId="0000004E">
      <w:pPr>
        <w:contextualSpacing w:val="0"/>
        <w:rPr>
          <w:sz w:val="24"/>
          <w:szCs w:val="24"/>
        </w:rPr>
      </w:pPr>
      <w:r w:rsidDel="00000000" w:rsidR="00000000" w:rsidRPr="00000000">
        <w:rPr>
          <w:rtl w:val="0"/>
        </w:rPr>
      </w:r>
    </w:p>
    <w:p w:rsidR="00000000" w:rsidDel="00000000" w:rsidP="00000000" w:rsidRDefault="00000000" w:rsidRPr="00000000" w14:paraId="0000004F">
      <w:pPr>
        <w:contextualSpacing w:val="0"/>
        <w:rPr>
          <w:sz w:val="24"/>
          <w:szCs w:val="24"/>
        </w:rPr>
      </w:pPr>
      <w:r w:rsidDel="00000000" w:rsidR="00000000" w:rsidRPr="00000000">
        <w:rPr>
          <w:sz w:val="24"/>
          <w:szCs w:val="24"/>
          <w:rtl w:val="0"/>
        </w:rPr>
        <w:t xml:space="preserve">British Medical Association. (2016). BMA members - download this information booklet to get you up to speed on what the 2016 contract means for you.. Available: https://www.bma.org.uk/advice/employment/contracts/junior-doctor-contract. Last accessed 21/03/2018.</w:t>
      </w:r>
    </w:p>
    <w:p w:rsidR="00000000" w:rsidDel="00000000" w:rsidP="00000000" w:rsidRDefault="00000000" w:rsidRPr="00000000" w14:paraId="00000050">
      <w:pPr>
        <w:contextualSpacing w:val="0"/>
        <w:rPr>
          <w:sz w:val="24"/>
          <w:szCs w:val="24"/>
        </w:rPr>
      </w:pPr>
      <w:r w:rsidDel="00000000" w:rsidR="00000000" w:rsidRPr="00000000">
        <w:rPr>
          <w:rtl w:val="0"/>
        </w:rPr>
      </w:r>
    </w:p>
    <w:p w:rsidR="00000000" w:rsidDel="00000000" w:rsidP="00000000" w:rsidRDefault="00000000" w:rsidRPr="00000000" w14:paraId="00000051">
      <w:pPr>
        <w:contextualSpacing w:val="0"/>
        <w:rPr>
          <w:sz w:val="24"/>
          <w:szCs w:val="24"/>
        </w:rPr>
      </w:pPr>
      <w:r w:rsidDel="00000000" w:rsidR="00000000" w:rsidRPr="00000000">
        <w:rPr>
          <w:sz w:val="24"/>
          <w:szCs w:val="24"/>
          <w:rtl w:val="0"/>
        </w:rPr>
        <w:t xml:space="preserve">Campbell,D. (2017). Jeremy Hunt driven us out of NHS. Available: http://www.theguardia.com/society/2017/jan/02/junior-doctor-nadia-masood-jeremy-hunt-driven-us-out-of-nhs. Last accessed 20/03/2018.</w:t>
      </w:r>
    </w:p>
    <w:p w:rsidR="00000000" w:rsidDel="00000000" w:rsidP="00000000" w:rsidRDefault="00000000" w:rsidRPr="00000000" w14:paraId="00000052">
      <w:pPr>
        <w:contextualSpacing w:val="0"/>
        <w:rPr>
          <w:sz w:val="24"/>
          <w:szCs w:val="24"/>
        </w:rPr>
      </w:pPr>
      <w:r w:rsidDel="00000000" w:rsidR="00000000" w:rsidRPr="00000000">
        <w:rPr>
          <w:rtl w:val="0"/>
        </w:rPr>
      </w:r>
    </w:p>
    <w:p w:rsidR="00000000" w:rsidDel="00000000" w:rsidP="00000000" w:rsidRDefault="00000000" w:rsidRPr="00000000" w14:paraId="00000053">
      <w:pPr>
        <w:contextualSpacing w:val="0"/>
        <w:rPr>
          <w:sz w:val="24"/>
          <w:szCs w:val="24"/>
        </w:rPr>
      </w:pPr>
      <w:r w:rsidDel="00000000" w:rsidR="00000000" w:rsidRPr="00000000">
        <w:rPr>
          <w:sz w:val="24"/>
          <w:szCs w:val="24"/>
          <w:rtl w:val="0"/>
        </w:rPr>
        <w:t xml:space="preserve">Carsten K. W. De Dreu. (2010). Team innovation and team effectiveness: The importance of minority dissent and reflexivity.European Journal of Work and Organizational Psychology . 11 (3), 285-298.</w:t>
      </w:r>
    </w:p>
    <w:p w:rsidR="00000000" w:rsidDel="00000000" w:rsidP="00000000" w:rsidRDefault="00000000" w:rsidRPr="00000000" w14:paraId="00000054">
      <w:pPr>
        <w:contextualSpacing w:val="0"/>
        <w:rPr>
          <w:sz w:val="24"/>
          <w:szCs w:val="24"/>
        </w:rPr>
      </w:pPr>
      <w:r w:rsidDel="00000000" w:rsidR="00000000" w:rsidRPr="00000000">
        <w:rPr>
          <w:rtl w:val="0"/>
        </w:rPr>
      </w:r>
    </w:p>
    <w:p w:rsidR="00000000" w:rsidDel="00000000" w:rsidP="00000000" w:rsidRDefault="00000000" w:rsidRPr="00000000" w14:paraId="00000055">
      <w:pPr>
        <w:contextualSpacing w:val="0"/>
        <w:rPr>
          <w:sz w:val="24"/>
          <w:szCs w:val="24"/>
        </w:rPr>
      </w:pPr>
      <w:r w:rsidDel="00000000" w:rsidR="00000000" w:rsidRPr="00000000">
        <w:rPr>
          <w:sz w:val="24"/>
          <w:szCs w:val="24"/>
          <w:rtl w:val="0"/>
        </w:rPr>
        <w:t xml:space="preserve">Clark,J. (2014). A Guide to the Staff Group, Job Role and Area of Work classifications used in ESR. Health and Social Care Information Center. 4 (1), 14-21.</w:t>
      </w:r>
    </w:p>
    <w:p w:rsidR="00000000" w:rsidDel="00000000" w:rsidP="00000000" w:rsidRDefault="00000000" w:rsidRPr="00000000" w14:paraId="00000056">
      <w:pPr>
        <w:contextualSpacing w:val="0"/>
        <w:rPr>
          <w:sz w:val="24"/>
          <w:szCs w:val="24"/>
        </w:rPr>
      </w:pPr>
      <w:r w:rsidDel="00000000" w:rsidR="00000000" w:rsidRPr="00000000">
        <w:rPr>
          <w:rtl w:val="0"/>
        </w:rPr>
      </w:r>
    </w:p>
    <w:p w:rsidR="00000000" w:rsidDel="00000000" w:rsidP="00000000" w:rsidRDefault="00000000" w:rsidRPr="00000000" w14:paraId="00000057">
      <w:pPr>
        <w:contextualSpacing w:val="0"/>
        <w:rPr>
          <w:sz w:val="24"/>
          <w:szCs w:val="24"/>
        </w:rPr>
      </w:pPr>
      <w:r w:rsidDel="00000000" w:rsidR="00000000" w:rsidRPr="00000000">
        <w:rPr>
          <w:sz w:val="24"/>
          <w:szCs w:val="24"/>
          <w:rtl w:val="0"/>
        </w:rPr>
        <w:t xml:space="preserve">Clarke,O.. (2016). Junior doctors' strike: Why is there no Wales dispute?. Available: http://www.bbc.co.uk/news/uk-wales-politics-35291914. Last accessed 18/03/2018.</w:t>
      </w:r>
    </w:p>
    <w:p w:rsidR="00000000" w:rsidDel="00000000" w:rsidP="00000000" w:rsidRDefault="00000000" w:rsidRPr="00000000" w14:paraId="00000058">
      <w:pPr>
        <w:contextualSpacing w:val="0"/>
        <w:rPr>
          <w:sz w:val="24"/>
          <w:szCs w:val="24"/>
        </w:rPr>
      </w:pPr>
      <w:r w:rsidDel="00000000" w:rsidR="00000000" w:rsidRPr="00000000">
        <w:rPr>
          <w:rtl w:val="0"/>
        </w:rPr>
      </w:r>
    </w:p>
    <w:p w:rsidR="00000000" w:rsidDel="00000000" w:rsidP="00000000" w:rsidRDefault="00000000" w:rsidRPr="00000000" w14:paraId="00000059">
      <w:pPr>
        <w:contextualSpacing w:val="0"/>
        <w:rPr>
          <w:sz w:val="24"/>
          <w:szCs w:val="24"/>
        </w:rPr>
      </w:pPr>
      <w:r w:rsidDel="00000000" w:rsidR="00000000" w:rsidRPr="00000000">
        <w:rPr>
          <w:sz w:val="24"/>
          <w:szCs w:val="24"/>
          <w:rtl w:val="0"/>
        </w:rPr>
        <w:t xml:space="preserve">Gov,UK. (2017). </w:t>
      </w:r>
      <w:r w:rsidDel="00000000" w:rsidR="00000000" w:rsidRPr="00000000">
        <w:rPr>
          <w:i w:val="1"/>
          <w:sz w:val="24"/>
          <w:szCs w:val="24"/>
          <w:rtl w:val="0"/>
        </w:rPr>
        <w:t xml:space="preserve">Review Body on Doctors’ and Dentists’ Remuneration 45th Report: 2017.</w:t>
      </w:r>
      <w:r w:rsidDel="00000000" w:rsidR="00000000" w:rsidRPr="00000000">
        <w:rPr>
          <w:sz w:val="24"/>
          <w:szCs w:val="24"/>
          <w:rtl w:val="0"/>
        </w:rPr>
        <w:t xml:space="preserve"> Available: https://www.gov.uk/government/organisations/review-body-on-doctors-and-dentists-remuneration. Last accessed 20/03/2018.</w:t>
      </w:r>
      <w:r w:rsidDel="00000000" w:rsidR="00000000" w:rsidRPr="00000000">
        <w:rPr>
          <w:rtl w:val="0"/>
        </w:rPr>
      </w:r>
    </w:p>
    <w:p w:rsidR="00000000" w:rsidDel="00000000" w:rsidP="00000000" w:rsidRDefault="00000000" w:rsidRPr="00000000" w14:paraId="0000005A">
      <w:pPr>
        <w:contextualSpacing w:val="0"/>
        <w:rPr>
          <w:sz w:val="24"/>
          <w:szCs w:val="24"/>
        </w:rPr>
      </w:pPr>
      <w:r w:rsidDel="00000000" w:rsidR="00000000" w:rsidRPr="00000000">
        <w:rPr>
          <w:rtl w:val="0"/>
        </w:rPr>
      </w:r>
    </w:p>
    <w:p w:rsidR="00000000" w:rsidDel="00000000" w:rsidP="00000000" w:rsidRDefault="00000000" w:rsidRPr="00000000" w14:paraId="0000005B">
      <w:pPr>
        <w:contextualSpacing w:val="0"/>
        <w:rPr>
          <w:sz w:val="24"/>
          <w:szCs w:val="24"/>
        </w:rPr>
      </w:pPr>
      <w:r w:rsidDel="00000000" w:rsidR="00000000" w:rsidRPr="00000000">
        <w:rPr>
          <w:sz w:val="24"/>
          <w:szCs w:val="24"/>
          <w:rtl w:val="0"/>
        </w:rPr>
        <w:t xml:space="preserve">Gov,UK. (2018). Ministerial role Secretary of State for Health.Available: https://www.gov.uk/government/ministers/secretary-of-state-for-health. Last accessed 20/03/2018.</w:t>
      </w:r>
    </w:p>
    <w:p w:rsidR="00000000" w:rsidDel="00000000" w:rsidP="00000000" w:rsidRDefault="00000000" w:rsidRPr="00000000" w14:paraId="0000005C">
      <w:pPr>
        <w:contextualSpacing w:val="0"/>
        <w:rPr>
          <w:sz w:val="24"/>
          <w:szCs w:val="24"/>
        </w:rPr>
      </w:pPr>
      <w:r w:rsidDel="00000000" w:rsidR="00000000" w:rsidRPr="00000000">
        <w:rPr>
          <w:rtl w:val="0"/>
        </w:rPr>
      </w:r>
    </w:p>
    <w:p w:rsidR="00000000" w:rsidDel="00000000" w:rsidP="00000000" w:rsidRDefault="00000000" w:rsidRPr="00000000" w14:paraId="0000005D">
      <w:pPr>
        <w:contextualSpacing w:val="0"/>
        <w:rPr>
          <w:sz w:val="24"/>
          <w:szCs w:val="24"/>
        </w:rPr>
      </w:pPr>
      <w:r w:rsidDel="00000000" w:rsidR="00000000" w:rsidRPr="00000000">
        <w:rPr>
          <w:sz w:val="24"/>
          <w:szCs w:val="24"/>
          <w:rtl w:val="0"/>
        </w:rPr>
        <w:t xml:space="preserve">Health and Safety Executive. (2018). Manual handling at work. Available: http://www.hse.gov.uk/pubns/indg143.pdf. Last accessed 23rd March 2018.</w:t>
      </w:r>
    </w:p>
    <w:p w:rsidR="00000000" w:rsidDel="00000000" w:rsidP="00000000" w:rsidRDefault="00000000" w:rsidRPr="00000000" w14:paraId="0000005E">
      <w:pPr>
        <w:contextualSpacing w:val="0"/>
        <w:rPr>
          <w:sz w:val="24"/>
          <w:szCs w:val="24"/>
        </w:rPr>
      </w:pPr>
      <w:r w:rsidDel="00000000" w:rsidR="00000000" w:rsidRPr="00000000">
        <w:rPr>
          <w:rtl w:val="0"/>
        </w:rPr>
      </w:r>
    </w:p>
    <w:p w:rsidR="00000000" w:rsidDel="00000000" w:rsidP="00000000" w:rsidRDefault="00000000" w:rsidRPr="00000000" w14:paraId="0000005F">
      <w:pPr>
        <w:contextualSpacing w:val="0"/>
        <w:rPr>
          <w:sz w:val="24"/>
          <w:szCs w:val="24"/>
        </w:rPr>
      </w:pPr>
      <w:r w:rsidDel="00000000" w:rsidR="00000000" w:rsidRPr="00000000">
        <w:rPr>
          <w:sz w:val="24"/>
          <w:szCs w:val="24"/>
          <w:rtl w:val="0"/>
        </w:rPr>
        <w:t xml:space="preserve">Kerridge,J. Ryder,S. (2013). Why management skills are a priority for nurses. </w:t>
      </w:r>
    </w:p>
    <w:p w:rsidR="00000000" w:rsidDel="00000000" w:rsidP="00000000" w:rsidRDefault="00000000" w:rsidRPr="00000000" w14:paraId="00000060">
      <w:pPr>
        <w:contextualSpacing w:val="0"/>
        <w:rPr>
          <w:sz w:val="24"/>
          <w:szCs w:val="24"/>
        </w:rPr>
      </w:pPr>
      <w:r w:rsidDel="00000000" w:rsidR="00000000" w:rsidRPr="00000000">
        <w:rPr>
          <w:sz w:val="24"/>
          <w:szCs w:val="24"/>
          <w:rtl w:val="0"/>
        </w:rPr>
        <w:t xml:space="preserve">Nursing practice discussion management skills. 109 (9), 16-17.</w:t>
      </w:r>
    </w:p>
    <w:p w:rsidR="00000000" w:rsidDel="00000000" w:rsidP="00000000" w:rsidRDefault="00000000" w:rsidRPr="00000000" w14:paraId="00000061">
      <w:pPr>
        <w:contextualSpacing w:val="0"/>
        <w:rPr>
          <w:sz w:val="24"/>
          <w:szCs w:val="24"/>
        </w:rPr>
      </w:pPr>
      <w:r w:rsidDel="00000000" w:rsidR="00000000" w:rsidRPr="00000000">
        <w:rPr>
          <w:rtl w:val="0"/>
        </w:rPr>
      </w:r>
    </w:p>
    <w:p w:rsidR="00000000" w:rsidDel="00000000" w:rsidP="00000000" w:rsidRDefault="00000000" w:rsidRPr="00000000" w14:paraId="00000062">
      <w:pPr>
        <w:contextualSpacing w:val="0"/>
        <w:rPr>
          <w:sz w:val="24"/>
          <w:szCs w:val="24"/>
        </w:rPr>
      </w:pPr>
      <w:r w:rsidDel="00000000" w:rsidR="00000000" w:rsidRPr="00000000">
        <w:rPr>
          <w:sz w:val="24"/>
          <w:szCs w:val="24"/>
          <w:rtl w:val="0"/>
        </w:rPr>
        <w:t xml:space="preserve">Mullins,J,L. Christy,G (2016). Management &amp; Organisational Behaviours. 11th ed. United Kingdom: Pearson. 269-325. </w:t>
      </w:r>
    </w:p>
    <w:p w:rsidR="00000000" w:rsidDel="00000000" w:rsidP="00000000" w:rsidRDefault="00000000" w:rsidRPr="00000000" w14:paraId="00000063">
      <w:pPr>
        <w:contextualSpacing w:val="0"/>
        <w:rPr>
          <w:sz w:val="24"/>
          <w:szCs w:val="24"/>
        </w:rPr>
      </w:pPr>
      <w:r w:rsidDel="00000000" w:rsidR="00000000" w:rsidRPr="00000000">
        <w:rPr>
          <w:rtl w:val="0"/>
        </w:rPr>
      </w:r>
    </w:p>
    <w:p w:rsidR="00000000" w:rsidDel="00000000" w:rsidP="00000000" w:rsidRDefault="00000000" w:rsidRPr="00000000" w14:paraId="00000064">
      <w:pPr>
        <w:contextualSpacing w:val="0"/>
        <w:rPr>
          <w:sz w:val="24"/>
          <w:szCs w:val="24"/>
        </w:rPr>
      </w:pPr>
      <w:r w:rsidDel="00000000" w:rsidR="00000000" w:rsidRPr="00000000">
        <w:rPr>
          <w:sz w:val="24"/>
          <w:szCs w:val="24"/>
          <w:rtl w:val="0"/>
        </w:rPr>
        <w:t xml:space="preserve">NHS England. (2017). NHS England Organisational Structures Senior Management </w:t>
      </w:r>
    </w:p>
    <w:p w:rsidR="00000000" w:rsidDel="00000000" w:rsidP="00000000" w:rsidRDefault="00000000" w:rsidRPr="00000000" w14:paraId="00000065">
      <w:pPr>
        <w:contextualSpacing w:val="0"/>
        <w:rPr>
          <w:sz w:val="24"/>
          <w:szCs w:val="24"/>
        </w:rPr>
      </w:pPr>
      <w:r w:rsidDel="00000000" w:rsidR="00000000" w:rsidRPr="00000000">
        <w:rPr>
          <w:sz w:val="24"/>
          <w:szCs w:val="24"/>
          <w:rtl w:val="0"/>
        </w:rPr>
        <w:t xml:space="preserve">Team. Available: https://www.england.nhs.uk/wp-content/uploads/2018/02/NHSE-Senior-Management-Structures_Nov-2017.pdf. Last accessed 20/03/2018.</w:t>
      </w:r>
    </w:p>
    <w:p w:rsidR="00000000" w:rsidDel="00000000" w:rsidP="00000000" w:rsidRDefault="00000000" w:rsidRPr="00000000" w14:paraId="00000066">
      <w:pPr>
        <w:contextualSpacing w:val="0"/>
        <w:rPr>
          <w:sz w:val="24"/>
          <w:szCs w:val="24"/>
        </w:rPr>
      </w:pPr>
      <w:r w:rsidDel="00000000" w:rsidR="00000000" w:rsidRPr="00000000">
        <w:rPr>
          <w:rtl w:val="0"/>
        </w:rPr>
      </w:r>
    </w:p>
    <w:p w:rsidR="00000000" w:rsidDel="00000000" w:rsidP="00000000" w:rsidRDefault="00000000" w:rsidRPr="00000000" w14:paraId="00000067">
      <w:pPr>
        <w:contextualSpacing w:val="0"/>
        <w:rPr>
          <w:sz w:val="24"/>
          <w:szCs w:val="24"/>
        </w:rPr>
      </w:pPr>
      <w:r w:rsidDel="00000000" w:rsidR="00000000" w:rsidRPr="00000000">
        <w:rPr>
          <w:sz w:val="24"/>
          <w:szCs w:val="24"/>
          <w:rtl w:val="0"/>
        </w:rPr>
        <w:t xml:space="preserve">NHS England. (2018). Board members. Available: https://www.england.nhs.uk/about/board/members/. Last accessed 19/03/2018.</w:t>
      </w:r>
    </w:p>
    <w:p w:rsidR="00000000" w:rsidDel="00000000" w:rsidP="00000000" w:rsidRDefault="00000000" w:rsidRPr="00000000" w14:paraId="00000068">
      <w:pPr>
        <w:contextualSpacing w:val="0"/>
        <w:rPr>
          <w:sz w:val="24"/>
          <w:szCs w:val="24"/>
        </w:rPr>
      </w:pPr>
      <w:r w:rsidDel="00000000" w:rsidR="00000000" w:rsidRPr="00000000">
        <w:rPr>
          <w:rtl w:val="0"/>
        </w:rPr>
      </w:r>
    </w:p>
    <w:p w:rsidR="00000000" w:rsidDel="00000000" w:rsidP="00000000" w:rsidRDefault="00000000" w:rsidRPr="00000000" w14:paraId="00000069">
      <w:pPr>
        <w:contextualSpacing w:val="0"/>
        <w:rPr>
          <w:sz w:val="24"/>
          <w:szCs w:val="24"/>
        </w:rPr>
      </w:pPr>
      <w:r w:rsidDel="00000000" w:rsidR="00000000" w:rsidRPr="00000000">
        <w:rPr>
          <w:sz w:val="24"/>
          <w:szCs w:val="24"/>
          <w:rtl w:val="0"/>
        </w:rPr>
        <w:t xml:space="preserve">NHS. (2018). NHS services explained. Available: https://www.nhs.uk/NHSEngland/AboutNHSservices/Pages/NHSServices.aspx. Last accessed 18/03/2018.</w:t>
      </w:r>
    </w:p>
    <w:p w:rsidR="00000000" w:rsidDel="00000000" w:rsidP="00000000" w:rsidRDefault="00000000" w:rsidRPr="00000000" w14:paraId="0000006A">
      <w:pPr>
        <w:contextualSpacing w:val="0"/>
        <w:rPr>
          <w:sz w:val="24"/>
          <w:szCs w:val="24"/>
        </w:rPr>
      </w:pPr>
      <w:r w:rsidDel="00000000" w:rsidR="00000000" w:rsidRPr="00000000">
        <w:rPr>
          <w:rtl w:val="0"/>
        </w:rPr>
      </w:r>
    </w:p>
    <w:p w:rsidR="00000000" w:rsidDel="00000000" w:rsidP="00000000" w:rsidRDefault="00000000" w:rsidRPr="00000000" w14:paraId="0000006B">
      <w:pPr>
        <w:contextualSpacing w:val="0"/>
        <w:rPr>
          <w:sz w:val="24"/>
          <w:szCs w:val="24"/>
        </w:rPr>
      </w:pPr>
      <w:r w:rsidDel="00000000" w:rsidR="00000000" w:rsidRPr="00000000">
        <w:rPr>
          <w:sz w:val="24"/>
          <w:szCs w:val="24"/>
          <w:rtl w:val="0"/>
        </w:rPr>
        <w:t xml:space="preserve">Rogers,J. FCIPD. (2017). Grŵp Iechyd a Gwasanaethau Cymdeithasol Health and Social Services Group. Director, Workforce &amp; Organisational Development. 1 (1), 2-18.</w:t>
      </w:r>
    </w:p>
    <w:p w:rsidR="00000000" w:rsidDel="00000000" w:rsidP="00000000" w:rsidRDefault="00000000" w:rsidRPr="00000000" w14:paraId="0000006C">
      <w:pPr>
        <w:contextualSpacing w:val="0"/>
        <w:rPr>
          <w:sz w:val="24"/>
          <w:szCs w:val="24"/>
        </w:rPr>
      </w:pPr>
      <w:r w:rsidDel="00000000" w:rsidR="00000000" w:rsidRPr="00000000">
        <w:rPr>
          <w:rtl w:val="0"/>
        </w:rPr>
      </w:r>
    </w:p>
    <w:p w:rsidR="00000000" w:rsidDel="00000000" w:rsidP="00000000" w:rsidRDefault="00000000" w:rsidRPr="00000000" w14:paraId="0000006D">
      <w:pPr>
        <w:contextualSpacing w:val="0"/>
        <w:rPr>
          <w:sz w:val="24"/>
          <w:szCs w:val="24"/>
        </w:rPr>
      </w:pPr>
      <w:r w:rsidDel="00000000" w:rsidR="00000000" w:rsidRPr="00000000">
        <w:rPr>
          <w:sz w:val="24"/>
          <w:szCs w:val="24"/>
          <w:rtl w:val="0"/>
        </w:rPr>
        <w:t xml:space="preserve">The Kings Fund. (2016-2017). How providers are regulated and commissioned. Available: https://www.kingsfund.org.uk/audio-video/how-new-nhs-structured. Last accessed 19/03/2018.</w:t>
      </w:r>
    </w:p>
    <w:p w:rsidR="00000000" w:rsidDel="00000000" w:rsidP="00000000" w:rsidRDefault="00000000" w:rsidRPr="00000000" w14:paraId="0000006E">
      <w:pPr>
        <w:contextualSpacing w:val="0"/>
        <w:rPr>
          <w:sz w:val="24"/>
          <w:szCs w:val="24"/>
        </w:rPr>
      </w:pPr>
      <w:r w:rsidDel="00000000" w:rsidR="00000000" w:rsidRPr="00000000">
        <w:rPr>
          <w:rtl w:val="0"/>
        </w:rPr>
      </w:r>
    </w:p>
    <w:p w:rsidR="00000000" w:rsidDel="00000000" w:rsidP="00000000" w:rsidRDefault="00000000" w:rsidRPr="00000000" w14:paraId="0000006F">
      <w:pPr>
        <w:contextualSpacing w:val="0"/>
        <w:rPr>
          <w:sz w:val="24"/>
          <w:szCs w:val="24"/>
        </w:rPr>
      </w:pPr>
      <w:r w:rsidDel="00000000" w:rsidR="00000000" w:rsidRPr="00000000">
        <w:rPr>
          <w:sz w:val="24"/>
          <w:szCs w:val="24"/>
          <w:rtl w:val="0"/>
        </w:rPr>
        <w:t xml:space="preserve">powell,T. (2016). Junior doctor contracts in England. Briefing paper. 1 (1), 3-17.</w:t>
      </w:r>
    </w:p>
    <w:p w:rsidR="00000000" w:rsidDel="00000000" w:rsidP="00000000" w:rsidRDefault="00000000" w:rsidRPr="00000000" w14:paraId="00000070">
      <w:pPr>
        <w:contextualSpacing w:val="0"/>
        <w:rPr>
          <w:sz w:val="24"/>
          <w:szCs w:val="24"/>
        </w:rPr>
      </w:pPr>
      <w:r w:rsidDel="00000000" w:rsidR="00000000" w:rsidRPr="00000000">
        <w:rPr>
          <w:rtl w:val="0"/>
        </w:rPr>
      </w:r>
    </w:p>
    <w:p w:rsidR="00000000" w:rsidDel="00000000" w:rsidP="00000000" w:rsidRDefault="00000000" w:rsidRPr="00000000" w14:paraId="00000071">
      <w:pPr>
        <w:contextualSpacing w:val="0"/>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2">
      <w:pPr>
        <w:contextualSpacing w:val="0"/>
        <w:rPr>
          <w:sz w:val="24"/>
          <w:szCs w:val="24"/>
        </w:rPr>
      </w:pPr>
      <w:r w:rsidDel="00000000" w:rsidR="00000000" w:rsidRPr="00000000">
        <w:rPr>
          <w:rtl w:val="0"/>
        </w:rPr>
      </w:r>
    </w:p>
    <w:sectPr>
      <w:headerReference r:id="rId6" w:type="default"/>
      <w:headerReference r:id="rId7" w:type="first"/>
      <w:footerReference r:id="rId8" w:type="default"/>
      <w:footerReference r:id="rId9" w:type="first"/>
      <w:pgSz w:h="16834" w:w="11909"/>
      <w:pgMar w:bottom="1440" w:top="1440" w:left="1440" w:right="1440" w:header="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5">
    <w:pPr>
      <w:contextualSpacing w:val="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6">
    <w:pPr>
      <w:contextualSpacing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3">
    <w:pPr>
      <w:contextualSpacing w:val="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4">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