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3BF295" w14:textId="33FB63F6" w:rsidR="00F1291A" w:rsidRDefault="009C7781">
      <w:r>
        <w:t>Name: Jack Miller</w:t>
      </w:r>
    </w:p>
    <w:p w14:paraId="4E36A165" w14:textId="7D6C30C5" w:rsidR="009C7781" w:rsidRDefault="009C7781">
      <w:r>
        <w:t>Student Number: 2006843</w:t>
      </w:r>
    </w:p>
    <w:p w14:paraId="7C76FFC6" w14:textId="2062EC36" w:rsidR="009C7781" w:rsidRDefault="009C7781">
      <w:r>
        <w:t>Module: Introduction to Web and Database Concepts</w:t>
      </w:r>
    </w:p>
    <w:p w14:paraId="0E0C8B98" w14:textId="3A97F9E4" w:rsidR="009C7781" w:rsidRDefault="009C7781">
      <w:r>
        <w:t>Module Code: ACCA4023</w:t>
      </w:r>
    </w:p>
    <w:p w14:paraId="735A7146" w14:textId="477E025F" w:rsidR="009C7781" w:rsidRDefault="009C7781">
      <w:r>
        <w:t>Date of Submission: 1</w:t>
      </w:r>
      <w:r w:rsidR="00E36203">
        <w:t>9</w:t>
      </w:r>
      <w:r>
        <w:t>/07/2021</w:t>
      </w:r>
    </w:p>
    <w:p w14:paraId="5AD60519" w14:textId="1F839983" w:rsidR="009C7781" w:rsidRDefault="009C7781"/>
    <w:p w14:paraId="16A4F0AA" w14:textId="77777777" w:rsidR="009C7781" w:rsidRDefault="009C7781">
      <w:r>
        <w:br w:type="page"/>
      </w:r>
    </w:p>
    <w:p w14:paraId="785993AF" w14:textId="3E02479A" w:rsidR="009C7781" w:rsidRDefault="009C7781">
      <w:r>
        <w:rPr>
          <w:noProof/>
        </w:rPr>
        <w:lastRenderedPageBreak/>
        <w:drawing>
          <wp:inline distT="0" distB="0" distL="0" distR="0" wp14:anchorId="7881A7C6" wp14:editId="16DC7AED">
            <wp:extent cx="5731510" cy="46755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5731510" cy="4675505"/>
                    </a:xfrm>
                    <a:prstGeom prst="rect">
                      <a:avLst/>
                    </a:prstGeom>
                  </pic:spPr>
                </pic:pic>
              </a:graphicData>
            </a:graphic>
          </wp:inline>
        </w:drawing>
      </w:r>
    </w:p>
    <w:p w14:paraId="38F60229" w14:textId="27EFCCC8" w:rsidR="009C7781" w:rsidRDefault="009C7781">
      <w:r>
        <w:t>This is the context diagram for the “Celtic Catering” business. The context diagram sets out the basic data flows for the database system and models the basic inputs. The context diagram contains only one process which is the business itself and this is further expanded on in the level 0 data flow diagram.</w:t>
      </w:r>
    </w:p>
    <w:p w14:paraId="358FEFC5" w14:textId="6DEE2D9C" w:rsidR="009C7781" w:rsidRDefault="009C7781"/>
    <w:p w14:paraId="655899BA" w14:textId="2B6A49C5" w:rsidR="009C7781" w:rsidRDefault="009C7781"/>
    <w:p w14:paraId="279CE5AE" w14:textId="77777777" w:rsidR="009C7781" w:rsidRDefault="009C7781">
      <w:r>
        <w:br w:type="page"/>
      </w:r>
    </w:p>
    <w:p w14:paraId="2BDF2A66" w14:textId="56C16C64" w:rsidR="009C7781" w:rsidRDefault="009C7781">
      <w:r>
        <w:rPr>
          <w:noProof/>
        </w:rPr>
        <w:lastRenderedPageBreak/>
        <w:drawing>
          <wp:inline distT="0" distB="0" distL="0" distR="0" wp14:anchorId="08784515" wp14:editId="5C557DA1">
            <wp:extent cx="5731510" cy="63309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5731510" cy="6330950"/>
                    </a:xfrm>
                    <a:prstGeom prst="rect">
                      <a:avLst/>
                    </a:prstGeom>
                  </pic:spPr>
                </pic:pic>
              </a:graphicData>
            </a:graphic>
          </wp:inline>
        </w:drawing>
      </w:r>
    </w:p>
    <w:p w14:paraId="55682F8A" w14:textId="42C43973" w:rsidR="009C7781" w:rsidRDefault="009C7781"/>
    <w:p w14:paraId="4AA5CC10" w14:textId="77777777" w:rsidR="005526DF" w:rsidRDefault="00A72F3D">
      <w:r>
        <w:t xml:space="preserve">This is a screenshot of the level 0 data flow diagram. This diagram takes the external entities and data flows identified in the context diagram and expands upon them. The level 0 diagram is where data stores and specific processes are first identified. In the above diagram I have identified the need for </w:t>
      </w:r>
      <w:r w:rsidR="005526DF">
        <w:t>4 data stores. On top of this I have also identified the main processes that are necessary to ensure that data is moved around the system and is accessible by everyone that needs it.</w:t>
      </w:r>
    </w:p>
    <w:p w14:paraId="6B544185" w14:textId="77777777" w:rsidR="005526DF" w:rsidRDefault="005526DF"/>
    <w:p w14:paraId="4CB29723" w14:textId="77777777" w:rsidR="005526DF" w:rsidRDefault="005526DF"/>
    <w:p w14:paraId="5A32092E" w14:textId="77777777" w:rsidR="005526DF" w:rsidRDefault="005526DF"/>
    <w:p w14:paraId="5AC39B2D" w14:textId="4D5B56DA" w:rsidR="005526DF" w:rsidRDefault="005526DF">
      <w:pPr>
        <w:rPr>
          <w:noProof/>
        </w:rPr>
      </w:pPr>
      <w:r>
        <w:rPr>
          <w:noProof/>
        </w:rPr>
        <w:lastRenderedPageBreak/>
        <w:drawing>
          <wp:inline distT="0" distB="0" distL="0" distR="0" wp14:anchorId="441FBA45" wp14:editId="3BD8B9E0">
            <wp:extent cx="5731510" cy="316674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5731510" cy="3166745"/>
                    </a:xfrm>
                    <a:prstGeom prst="rect">
                      <a:avLst/>
                    </a:prstGeom>
                  </pic:spPr>
                </pic:pic>
              </a:graphicData>
            </a:graphic>
          </wp:inline>
        </w:drawing>
      </w:r>
    </w:p>
    <w:p w14:paraId="3E5954E8" w14:textId="0DA29F6D" w:rsidR="005526DF" w:rsidRDefault="005526DF">
      <w:pPr>
        <w:rPr>
          <w:noProof/>
        </w:rPr>
      </w:pPr>
    </w:p>
    <w:p w14:paraId="32CAC5EE" w14:textId="48409A59" w:rsidR="005526DF" w:rsidRDefault="005526DF">
      <w:pPr>
        <w:rPr>
          <w:noProof/>
        </w:rPr>
      </w:pPr>
      <w:r>
        <w:rPr>
          <w:noProof/>
        </w:rPr>
        <w:t xml:space="preserve">The above screenshot shows the completed entitiy relationship diagram. This diagram identifies the structure of the database. Each datastore from the level 0 diagram is reperesented using a table. I also decided to include the kitchen staff as a table as they need to be associated with particular orders for the use case of the business. </w:t>
      </w:r>
      <w:r w:rsidR="001873B0">
        <w:rPr>
          <w:noProof/>
        </w:rPr>
        <w:t>Each of the tables contains the fields which are necessary for the business to function. This includes identifying the primary key for each table and also the foreign keys where they are needed. I also identified what kind of relationship the tables needed to have with one another.</w:t>
      </w:r>
    </w:p>
    <w:p w14:paraId="716E253E" w14:textId="29979E5B" w:rsidR="001873B0" w:rsidRDefault="001873B0">
      <w:pPr>
        <w:rPr>
          <w:noProof/>
        </w:rPr>
      </w:pPr>
    </w:p>
    <w:p w14:paraId="38A2D303" w14:textId="42FEEF1B" w:rsidR="001873B0" w:rsidRDefault="001873B0">
      <w:pPr>
        <w:rPr>
          <w:noProof/>
        </w:rPr>
      </w:pPr>
    </w:p>
    <w:p w14:paraId="4927BC3E" w14:textId="77777777" w:rsidR="001873B0" w:rsidRDefault="001873B0">
      <w:pPr>
        <w:rPr>
          <w:noProof/>
        </w:rPr>
      </w:pPr>
      <w:r>
        <w:rPr>
          <w:noProof/>
        </w:rPr>
        <w:br w:type="page"/>
      </w:r>
    </w:p>
    <w:p w14:paraId="0486D0A5" w14:textId="4864EFF6" w:rsidR="001873B0" w:rsidRDefault="001873B0">
      <w:pPr>
        <w:rPr>
          <w:noProof/>
        </w:rPr>
      </w:pPr>
      <w:r>
        <w:rPr>
          <w:noProof/>
        </w:rPr>
        <w:lastRenderedPageBreak/>
        <w:drawing>
          <wp:inline distT="0" distB="0" distL="0" distR="0" wp14:anchorId="63569093" wp14:editId="678C0DBC">
            <wp:extent cx="4352925" cy="4756284"/>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extLst>
                        <a:ext uri="{28A0092B-C50C-407E-A947-70E740481C1C}">
                          <a14:useLocalDpi xmlns:a14="http://schemas.microsoft.com/office/drawing/2010/main" val="0"/>
                        </a:ext>
                      </a:extLst>
                    </a:blip>
                    <a:stretch>
                      <a:fillRect/>
                    </a:stretch>
                  </pic:blipFill>
                  <pic:spPr>
                    <a:xfrm>
                      <a:off x="0" y="0"/>
                      <a:ext cx="4356764" cy="4760479"/>
                    </a:xfrm>
                    <a:prstGeom prst="rect">
                      <a:avLst/>
                    </a:prstGeom>
                  </pic:spPr>
                </pic:pic>
              </a:graphicData>
            </a:graphic>
          </wp:inline>
        </w:drawing>
      </w:r>
    </w:p>
    <w:p w14:paraId="645B92F3" w14:textId="331B2733" w:rsidR="005526DF" w:rsidRDefault="001873B0">
      <w:pPr>
        <w:rPr>
          <w:noProof/>
        </w:rPr>
      </w:pPr>
      <w:r>
        <w:rPr>
          <w:noProof/>
        </w:rPr>
        <w:t>This screenshot shows the main page of the database. The main page contains the navigation menu to all other forms within the database. The navigation tab of the page allows the user to create a new user on the system, browse through and add new kitchen staff, create new orders and browse through and add new stock items to the database.</w:t>
      </w:r>
    </w:p>
    <w:p w14:paraId="24A9D970" w14:textId="23076446" w:rsidR="005526DF" w:rsidRDefault="005526DF">
      <w:pPr>
        <w:rPr>
          <w:noProof/>
        </w:rPr>
      </w:pPr>
    </w:p>
    <w:p w14:paraId="6D9E88F3" w14:textId="75F8C2F7" w:rsidR="005526DF" w:rsidRDefault="005526DF">
      <w:pPr>
        <w:rPr>
          <w:noProof/>
        </w:rPr>
      </w:pPr>
    </w:p>
    <w:p w14:paraId="635C8520" w14:textId="6F6BFF27" w:rsidR="005526DF" w:rsidRDefault="005526DF">
      <w:pPr>
        <w:rPr>
          <w:noProof/>
        </w:rPr>
      </w:pPr>
    </w:p>
    <w:p w14:paraId="1D2875E7" w14:textId="343FE6C6" w:rsidR="005526DF" w:rsidRDefault="005526DF">
      <w:pPr>
        <w:rPr>
          <w:noProof/>
        </w:rPr>
      </w:pPr>
    </w:p>
    <w:p w14:paraId="12851B31" w14:textId="1770D170" w:rsidR="005526DF" w:rsidRDefault="005526DF">
      <w:pPr>
        <w:rPr>
          <w:noProof/>
        </w:rPr>
      </w:pPr>
    </w:p>
    <w:p w14:paraId="5E1F76B9" w14:textId="781A8A85" w:rsidR="005526DF" w:rsidRDefault="005526DF">
      <w:pPr>
        <w:rPr>
          <w:noProof/>
        </w:rPr>
      </w:pPr>
    </w:p>
    <w:p w14:paraId="2D40FF10" w14:textId="3185CE46" w:rsidR="005526DF" w:rsidRDefault="005526DF">
      <w:pPr>
        <w:rPr>
          <w:noProof/>
        </w:rPr>
      </w:pPr>
    </w:p>
    <w:p w14:paraId="7EE2C0F2" w14:textId="40559DDA" w:rsidR="005526DF" w:rsidRDefault="005526DF">
      <w:pPr>
        <w:rPr>
          <w:noProof/>
        </w:rPr>
      </w:pPr>
    </w:p>
    <w:p w14:paraId="13566A8B" w14:textId="75421116" w:rsidR="005526DF" w:rsidRDefault="005526DF">
      <w:pPr>
        <w:rPr>
          <w:noProof/>
        </w:rPr>
      </w:pPr>
    </w:p>
    <w:p w14:paraId="02967AD9" w14:textId="151E12FA" w:rsidR="005526DF" w:rsidRDefault="006E675B">
      <w:pPr>
        <w:rPr>
          <w:noProof/>
        </w:rPr>
      </w:pPr>
      <w:r>
        <w:rPr>
          <w:noProof/>
        </w:rPr>
        <w:lastRenderedPageBreak/>
        <w:drawing>
          <wp:inline distT="0" distB="0" distL="0" distR="0" wp14:anchorId="3DCABC17" wp14:editId="6E48607A">
            <wp:extent cx="4562475" cy="233026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a:extLst>
                        <a:ext uri="{28A0092B-C50C-407E-A947-70E740481C1C}">
                          <a14:useLocalDpi xmlns:a14="http://schemas.microsoft.com/office/drawing/2010/main" val="0"/>
                        </a:ext>
                      </a:extLst>
                    </a:blip>
                    <a:stretch>
                      <a:fillRect/>
                    </a:stretch>
                  </pic:blipFill>
                  <pic:spPr>
                    <a:xfrm>
                      <a:off x="0" y="0"/>
                      <a:ext cx="4571873" cy="2335069"/>
                    </a:xfrm>
                    <a:prstGeom prst="rect">
                      <a:avLst/>
                    </a:prstGeom>
                  </pic:spPr>
                </pic:pic>
              </a:graphicData>
            </a:graphic>
          </wp:inline>
        </w:drawing>
      </w:r>
    </w:p>
    <w:p w14:paraId="55D19899" w14:textId="64D80EEE" w:rsidR="005526DF" w:rsidRDefault="005526DF">
      <w:pPr>
        <w:rPr>
          <w:noProof/>
        </w:rPr>
      </w:pPr>
    </w:p>
    <w:p w14:paraId="4FC1A923" w14:textId="2AD4355D" w:rsidR="005526DF" w:rsidRDefault="006E675B">
      <w:pPr>
        <w:rPr>
          <w:noProof/>
        </w:rPr>
      </w:pPr>
      <w:r>
        <w:rPr>
          <w:noProof/>
        </w:rPr>
        <w:t xml:space="preserve">This form is accessed by clicking the </w:t>
      </w:r>
      <w:r w:rsidR="000065E4">
        <w:rPr>
          <w:noProof/>
        </w:rPr>
        <w:t>“customer information” button on the main page. This form allows the user to enter new customer information.</w:t>
      </w:r>
      <w:r w:rsidR="004649C1">
        <w:rPr>
          <w:noProof/>
        </w:rPr>
        <w:t xml:space="preserve"> The form uses input masks to ensure that the user inputs data in the correct format.</w:t>
      </w:r>
    </w:p>
    <w:p w14:paraId="6591F2C7" w14:textId="619CAB7F" w:rsidR="000065E4" w:rsidRDefault="000065E4">
      <w:pPr>
        <w:rPr>
          <w:noProof/>
        </w:rPr>
      </w:pPr>
      <w:r>
        <w:rPr>
          <w:noProof/>
        </w:rPr>
        <w:drawing>
          <wp:inline distT="0" distB="0" distL="0" distR="0" wp14:anchorId="526C1C66" wp14:editId="651999DA">
            <wp:extent cx="5731510" cy="184848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a:extLst>
                        <a:ext uri="{28A0092B-C50C-407E-A947-70E740481C1C}">
                          <a14:useLocalDpi xmlns:a14="http://schemas.microsoft.com/office/drawing/2010/main" val="0"/>
                        </a:ext>
                      </a:extLst>
                    </a:blip>
                    <a:stretch>
                      <a:fillRect/>
                    </a:stretch>
                  </pic:blipFill>
                  <pic:spPr>
                    <a:xfrm>
                      <a:off x="0" y="0"/>
                      <a:ext cx="5731510" cy="1848485"/>
                    </a:xfrm>
                    <a:prstGeom prst="rect">
                      <a:avLst/>
                    </a:prstGeom>
                  </pic:spPr>
                </pic:pic>
              </a:graphicData>
            </a:graphic>
          </wp:inline>
        </w:drawing>
      </w:r>
    </w:p>
    <w:p w14:paraId="4EAA72AE" w14:textId="7BFE6F40" w:rsidR="005526DF" w:rsidRDefault="005526DF">
      <w:pPr>
        <w:rPr>
          <w:noProof/>
        </w:rPr>
      </w:pPr>
    </w:p>
    <w:p w14:paraId="6AFED59F" w14:textId="490F9D80" w:rsidR="005526DF" w:rsidRDefault="000065E4">
      <w:pPr>
        <w:rPr>
          <w:noProof/>
        </w:rPr>
      </w:pPr>
      <w:r>
        <w:rPr>
          <w:noProof/>
        </w:rPr>
        <w:t xml:space="preserve">The next form is accessed by clicking the “kitchen staff” button. This form allows you to browse through the kitchen staff currently working at </w:t>
      </w:r>
      <w:r w:rsidR="00995F27">
        <w:rPr>
          <w:noProof/>
        </w:rPr>
        <w:t>C</w:t>
      </w:r>
      <w:r>
        <w:rPr>
          <w:noProof/>
        </w:rPr>
        <w:t xml:space="preserve">eltic </w:t>
      </w:r>
      <w:r w:rsidR="00995F27">
        <w:rPr>
          <w:noProof/>
        </w:rPr>
        <w:t>C</w:t>
      </w:r>
      <w:r>
        <w:rPr>
          <w:noProof/>
        </w:rPr>
        <w:t>atering and allows you to add the details of new staff.</w:t>
      </w:r>
    </w:p>
    <w:p w14:paraId="7AE75C79" w14:textId="05E21994" w:rsidR="000065E4" w:rsidRDefault="000065E4">
      <w:pPr>
        <w:rPr>
          <w:noProof/>
        </w:rPr>
      </w:pPr>
      <w:r>
        <w:rPr>
          <w:noProof/>
        </w:rPr>
        <w:lastRenderedPageBreak/>
        <w:drawing>
          <wp:inline distT="0" distB="0" distL="0" distR="0" wp14:anchorId="4DFBF2DE" wp14:editId="21560C7A">
            <wp:extent cx="3315163" cy="398200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1">
                      <a:extLst>
                        <a:ext uri="{28A0092B-C50C-407E-A947-70E740481C1C}">
                          <a14:useLocalDpi xmlns:a14="http://schemas.microsoft.com/office/drawing/2010/main" val="0"/>
                        </a:ext>
                      </a:extLst>
                    </a:blip>
                    <a:stretch>
                      <a:fillRect/>
                    </a:stretch>
                  </pic:blipFill>
                  <pic:spPr>
                    <a:xfrm>
                      <a:off x="0" y="0"/>
                      <a:ext cx="3315163" cy="3982006"/>
                    </a:xfrm>
                    <a:prstGeom prst="rect">
                      <a:avLst/>
                    </a:prstGeom>
                  </pic:spPr>
                </pic:pic>
              </a:graphicData>
            </a:graphic>
          </wp:inline>
        </w:drawing>
      </w:r>
    </w:p>
    <w:p w14:paraId="7B2A284A" w14:textId="4B42AA9E" w:rsidR="005526DF" w:rsidRDefault="000065E4">
      <w:pPr>
        <w:rPr>
          <w:noProof/>
        </w:rPr>
      </w:pPr>
      <w:r>
        <w:rPr>
          <w:noProof/>
        </w:rPr>
        <w:t>This form is accessed by clicking the “orders” button on the main menu. This form allows the user to fill out a new order. In order to simplify the process the form makes extensive use of combo boxes  which only allow the user to select options from a predefined list. For example, the customer id field is a drop down which shows the names of all customers currently on the database and fills in the id according to the name you pick.</w:t>
      </w:r>
    </w:p>
    <w:p w14:paraId="579851C7" w14:textId="7B563E4D" w:rsidR="000065E4" w:rsidRDefault="000065E4">
      <w:pPr>
        <w:rPr>
          <w:noProof/>
        </w:rPr>
      </w:pPr>
      <w:r>
        <w:rPr>
          <w:noProof/>
        </w:rPr>
        <w:drawing>
          <wp:inline distT="0" distB="0" distL="0" distR="0" wp14:anchorId="36A108E8" wp14:editId="5F1BA40C">
            <wp:extent cx="5731510" cy="2167890"/>
            <wp:effectExtent l="0" t="0" r="254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2">
                      <a:extLst>
                        <a:ext uri="{28A0092B-C50C-407E-A947-70E740481C1C}">
                          <a14:useLocalDpi xmlns:a14="http://schemas.microsoft.com/office/drawing/2010/main" val="0"/>
                        </a:ext>
                      </a:extLst>
                    </a:blip>
                    <a:stretch>
                      <a:fillRect/>
                    </a:stretch>
                  </pic:blipFill>
                  <pic:spPr>
                    <a:xfrm>
                      <a:off x="0" y="0"/>
                      <a:ext cx="5731510" cy="2167890"/>
                    </a:xfrm>
                    <a:prstGeom prst="rect">
                      <a:avLst/>
                    </a:prstGeom>
                  </pic:spPr>
                </pic:pic>
              </a:graphicData>
            </a:graphic>
          </wp:inline>
        </w:drawing>
      </w:r>
    </w:p>
    <w:p w14:paraId="322F3CEA" w14:textId="14E3DFA5" w:rsidR="005526DF" w:rsidRDefault="000065E4">
      <w:pPr>
        <w:rPr>
          <w:noProof/>
        </w:rPr>
      </w:pPr>
      <w:r>
        <w:rPr>
          <w:noProof/>
        </w:rPr>
        <w:t>This form is accessed by clicking the “stock check” button. This form allows the user to browse through all items of stock currently on the database as well as add any new items.</w:t>
      </w:r>
    </w:p>
    <w:p w14:paraId="0507810E" w14:textId="0BEEADD6" w:rsidR="000065E4" w:rsidRDefault="000065E4">
      <w:pPr>
        <w:rPr>
          <w:noProof/>
        </w:rPr>
      </w:pPr>
    </w:p>
    <w:p w14:paraId="5E8FA39C" w14:textId="478492B4" w:rsidR="000065E4" w:rsidRDefault="000065E4">
      <w:pPr>
        <w:rPr>
          <w:noProof/>
        </w:rPr>
      </w:pPr>
    </w:p>
    <w:p w14:paraId="43FCE6F8" w14:textId="1C7994FD" w:rsidR="000065E4" w:rsidRDefault="000065E4">
      <w:pPr>
        <w:rPr>
          <w:noProof/>
        </w:rPr>
      </w:pPr>
      <w:r>
        <w:rPr>
          <w:noProof/>
        </w:rPr>
        <w:lastRenderedPageBreak/>
        <w:drawing>
          <wp:inline distT="0" distB="0" distL="0" distR="0" wp14:anchorId="7F55601C" wp14:editId="63BE548A">
            <wp:extent cx="3781425" cy="4239097"/>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3783882" cy="4241851"/>
                    </a:xfrm>
                    <a:prstGeom prst="rect">
                      <a:avLst/>
                    </a:prstGeom>
                  </pic:spPr>
                </pic:pic>
              </a:graphicData>
            </a:graphic>
          </wp:inline>
        </w:drawing>
      </w:r>
    </w:p>
    <w:p w14:paraId="21F89CEA" w14:textId="22A267EF" w:rsidR="005526DF" w:rsidRDefault="000065E4">
      <w:pPr>
        <w:rPr>
          <w:noProof/>
        </w:rPr>
      </w:pPr>
      <w:r>
        <w:rPr>
          <w:noProof/>
        </w:rPr>
        <w:t>The next tab on the main menu  shows the search functionality. This allows the user to inspect  orders that are currently on the system. The first field allows the user to search for an order by its unique id.</w:t>
      </w:r>
    </w:p>
    <w:p w14:paraId="4B7A0E3F" w14:textId="11491E2E" w:rsidR="000065E4" w:rsidRDefault="000065E4">
      <w:pPr>
        <w:rPr>
          <w:noProof/>
        </w:rPr>
      </w:pPr>
      <w:r>
        <w:rPr>
          <w:noProof/>
        </w:rPr>
        <w:drawing>
          <wp:inline distT="0" distB="0" distL="0" distR="0" wp14:anchorId="3D1773D9" wp14:editId="3F938AF7">
            <wp:extent cx="5731510" cy="95440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4">
                      <a:extLst>
                        <a:ext uri="{28A0092B-C50C-407E-A947-70E740481C1C}">
                          <a14:useLocalDpi xmlns:a14="http://schemas.microsoft.com/office/drawing/2010/main" val="0"/>
                        </a:ext>
                      </a:extLst>
                    </a:blip>
                    <a:stretch>
                      <a:fillRect/>
                    </a:stretch>
                  </pic:blipFill>
                  <pic:spPr>
                    <a:xfrm>
                      <a:off x="0" y="0"/>
                      <a:ext cx="5731510" cy="954405"/>
                    </a:xfrm>
                    <a:prstGeom prst="rect">
                      <a:avLst/>
                    </a:prstGeom>
                  </pic:spPr>
                </pic:pic>
              </a:graphicData>
            </a:graphic>
          </wp:inline>
        </w:drawing>
      </w:r>
    </w:p>
    <w:p w14:paraId="03139AFC" w14:textId="3C952C48" w:rsidR="005526DF" w:rsidRDefault="000065E4">
      <w:pPr>
        <w:rPr>
          <w:noProof/>
        </w:rPr>
      </w:pPr>
      <w:r>
        <w:rPr>
          <w:noProof/>
        </w:rPr>
        <w:t>For example if you search for the order with id “10” then the above report will show. This report shows that a customer with the id “6” whose name is “Ross Geller” has booked a Sunday roast for 30 people on the 21/02/2025 which will cost £390 and that the staff member responsible for this order is “carl carlson”.</w:t>
      </w:r>
    </w:p>
    <w:p w14:paraId="41D09727" w14:textId="0E8D9FFE" w:rsidR="000065E4" w:rsidRDefault="000065E4">
      <w:pPr>
        <w:rPr>
          <w:noProof/>
        </w:rPr>
      </w:pPr>
      <w:r>
        <w:rPr>
          <w:noProof/>
        </w:rPr>
        <w:drawing>
          <wp:inline distT="0" distB="0" distL="0" distR="0" wp14:anchorId="6A3F9BBA" wp14:editId="655420C4">
            <wp:extent cx="5731510" cy="868045"/>
            <wp:effectExtent l="0" t="0" r="254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5">
                      <a:extLst>
                        <a:ext uri="{28A0092B-C50C-407E-A947-70E740481C1C}">
                          <a14:useLocalDpi xmlns:a14="http://schemas.microsoft.com/office/drawing/2010/main" val="0"/>
                        </a:ext>
                      </a:extLst>
                    </a:blip>
                    <a:stretch>
                      <a:fillRect/>
                    </a:stretch>
                  </pic:blipFill>
                  <pic:spPr>
                    <a:xfrm>
                      <a:off x="0" y="0"/>
                      <a:ext cx="5731510" cy="868045"/>
                    </a:xfrm>
                    <a:prstGeom prst="rect">
                      <a:avLst/>
                    </a:prstGeom>
                  </pic:spPr>
                </pic:pic>
              </a:graphicData>
            </a:graphic>
          </wp:inline>
        </w:drawing>
      </w:r>
    </w:p>
    <w:p w14:paraId="43341C14" w14:textId="415B2069" w:rsidR="005526DF" w:rsidRDefault="000065E4">
      <w:pPr>
        <w:rPr>
          <w:noProof/>
        </w:rPr>
      </w:pPr>
      <w:r>
        <w:rPr>
          <w:noProof/>
        </w:rPr>
        <w:t>The next field on the search tab allows the user to search orders by surname.</w:t>
      </w:r>
      <w:r w:rsidR="00A21687">
        <w:rPr>
          <w:noProof/>
        </w:rPr>
        <w:t xml:space="preserve"> The screenshot above shows that the customer “Jack Miller” has booked 2 events on separate dates and that different </w:t>
      </w:r>
      <w:r w:rsidR="00A21687">
        <w:rPr>
          <w:noProof/>
        </w:rPr>
        <w:lastRenderedPageBreak/>
        <w:t>people are responsible for each. This allows the company to keep track of their customers order history and to see who are their repeat customers.</w:t>
      </w:r>
    </w:p>
    <w:p w14:paraId="5FF732FC" w14:textId="296BDB65" w:rsidR="00A21687" w:rsidRDefault="00A21687">
      <w:pPr>
        <w:rPr>
          <w:noProof/>
        </w:rPr>
      </w:pPr>
    </w:p>
    <w:p w14:paraId="29CC701C" w14:textId="443E1EAC" w:rsidR="00A21687" w:rsidRDefault="00A21687">
      <w:pPr>
        <w:rPr>
          <w:noProof/>
        </w:rPr>
      </w:pPr>
      <w:r>
        <w:rPr>
          <w:noProof/>
        </w:rPr>
        <w:drawing>
          <wp:inline distT="0" distB="0" distL="0" distR="0" wp14:anchorId="1E2B8B0C" wp14:editId="225D5DB5">
            <wp:extent cx="5731510" cy="3118485"/>
            <wp:effectExtent l="0" t="0" r="254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6">
                      <a:extLst>
                        <a:ext uri="{28A0092B-C50C-407E-A947-70E740481C1C}">
                          <a14:useLocalDpi xmlns:a14="http://schemas.microsoft.com/office/drawing/2010/main" val="0"/>
                        </a:ext>
                      </a:extLst>
                    </a:blip>
                    <a:stretch>
                      <a:fillRect/>
                    </a:stretch>
                  </pic:blipFill>
                  <pic:spPr>
                    <a:xfrm>
                      <a:off x="0" y="0"/>
                      <a:ext cx="5731510" cy="3118485"/>
                    </a:xfrm>
                    <a:prstGeom prst="rect">
                      <a:avLst/>
                    </a:prstGeom>
                  </pic:spPr>
                </pic:pic>
              </a:graphicData>
            </a:graphic>
          </wp:inline>
        </w:drawing>
      </w:r>
    </w:p>
    <w:p w14:paraId="6A4B523B" w14:textId="4597EA58" w:rsidR="005526DF" w:rsidRDefault="00A21687">
      <w:pPr>
        <w:rPr>
          <w:noProof/>
        </w:rPr>
      </w:pPr>
      <w:r>
        <w:rPr>
          <w:noProof/>
        </w:rPr>
        <w:t>The final option on the search tab is the “show all orders” button. Clicking this button brings up a report with every order on the system organised by month. This allows management to get a good idea of how evenly spread out the orders are and how much money they are taking in.</w:t>
      </w:r>
    </w:p>
    <w:p w14:paraId="70061984" w14:textId="350DDE35" w:rsidR="00A21687" w:rsidRDefault="00A21687">
      <w:pPr>
        <w:rPr>
          <w:noProof/>
        </w:rPr>
      </w:pPr>
    </w:p>
    <w:p w14:paraId="70125777" w14:textId="338ED466" w:rsidR="00A21687" w:rsidRDefault="00A21687">
      <w:pPr>
        <w:rPr>
          <w:noProof/>
        </w:rPr>
      </w:pPr>
      <w:r>
        <w:rPr>
          <w:noProof/>
        </w:rPr>
        <w:lastRenderedPageBreak/>
        <w:drawing>
          <wp:inline distT="0" distB="0" distL="0" distR="0" wp14:anchorId="0977289F" wp14:editId="27B34C95">
            <wp:extent cx="3981450" cy="4685538"/>
            <wp:effectExtent l="0" t="0" r="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7">
                      <a:extLst>
                        <a:ext uri="{28A0092B-C50C-407E-A947-70E740481C1C}">
                          <a14:useLocalDpi xmlns:a14="http://schemas.microsoft.com/office/drawing/2010/main" val="0"/>
                        </a:ext>
                      </a:extLst>
                    </a:blip>
                    <a:stretch>
                      <a:fillRect/>
                    </a:stretch>
                  </pic:blipFill>
                  <pic:spPr>
                    <a:xfrm>
                      <a:off x="0" y="0"/>
                      <a:ext cx="3983617" cy="4688088"/>
                    </a:xfrm>
                    <a:prstGeom prst="rect">
                      <a:avLst/>
                    </a:prstGeom>
                  </pic:spPr>
                </pic:pic>
              </a:graphicData>
            </a:graphic>
          </wp:inline>
        </w:drawing>
      </w:r>
    </w:p>
    <w:p w14:paraId="6984573F" w14:textId="1513F10B" w:rsidR="005526DF" w:rsidRDefault="005526DF">
      <w:pPr>
        <w:rPr>
          <w:noProof/>
        </w:rPr>
      </w:pPr>
    </w:p>
    <w:p w14:paraId="3912EEB7" w14:textId="0CA1236C" w:rsidR="005526DF" w:rsidRDefault="00A21687">
      <w:r>
        <w:t>The final tab on the main page is the stock tab. This tab allows the user to search for specific items of stock and to order in more stock.</w:t>
      </w:r>
    </w:p>
    <w:p w14:paraId="1CD8A4CD" w14:textId="0BF79772" w:rsidR="00A21687" w:rsidRDefault="00A21687">
      <w:r>
        <w:rPr>
          <w:noProof/>
        </w:rPr>
        <w:drawing>
          <wp:inline distT="0" distB="0" distL="0" distR="0" wp14:anchorId="03D10AAC" wp14:editId="035917ED">
            <wp:extent cx="5731510" cy="1401445"/>
            <wp:effectExtent l="0" t="0" r="254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8">
                      <a:extLst>
                        <a:ext uri="{28A0092B-C50C-407E-A947-70E740481C1C}">
                          <a14:useLocalDpi xmlns:a14="http://schemas.microsoft.com/office/drawing/2010/main" val="0"/>
                        </a:ext>
                      </a:extLst>
                    </a:blip>
                    <a:stretch>
                      <a:fillRect/>
                    </a:stretch>
                  </pic:blipFill>
                  <pic:spPr>
                    <a:xfrm>
                      <a:off x="0" y="0"/>
                      <a:ext cx="5731510" cy="1401445"/>
                    </a:xfrm>
                    <a:prstGeom prst="rect">
                      <a:avLst/>
                    </a:prstGeom>
                  </pic:spPr>
                </pic:pic>
              </a:graphicData>
            </a:graphic>
          </wp:inline>
        </w:drawing>
      </w:r>
    </w:p>
    <w:p w14:paraId="3479BAAB" w14:textId="2A35A6B7" w:rsidR="00A21687" w:rsidRDefault="00A21687">
      <w:r>
        <w:t>The first report accessed through the stock tab is the “stock search” report. This is accessed by using the text box and typing in the name of a specific item of stock. This allows the user to query the database for a particular item and to find out its unique id and the quantity of the item currently held.</w:t>
      </w:r>
    </w:p>
    <w:p w14:paraId="4F104D92" w14:textId="77777777" w:rsidR="00A21687" w:rsidRDefault="00A21687">
      <w:pPr>
        <w:rPr>
          <w:noProof/>
        </w:rPr>
      </w:pPr>
    </w:p>
    <w:p w14:paraId="2D023C70" w14:textId="77777777" w:rsidR="00A21687" w:rsidRDefault="00A21687">
      <w:pPr>
        <w:rPr>
          <w:noProof/>
        </w:rPr>
      </w:pPr>
    </w:p>
    <w:p w14:paraId="1BDE6424" w14:textId="6F65A3DB" w:rsidR="00A21687" w:rsidRDefault="00A21687">
      <w:pPr>
        <w:rPr>
          <w:noProof/>
        </w:rPr>
      </w:pPr>
      <w:r>
        <w:rPr>
          <w:noProof/>
        </w:rPr>
        <w:lastRenderedPageBreak/>
        <w:drawing>
          <wp:inline distT="0" distB="0" distL="0" distR="0" wp14:anchorId="294BFE6C" wp14:editId="2166222E">
            <wp:extent cx="5731510" cy="1919605"/>
            <wp:effectExtent l="0" t="0" r="254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9">
                      <a:extLst>
                        <a:ext uri="{28A0092B-C50C-407E-A947-70E740481C1C}">
                          <a14:useLocalDpi xmlns:a14="http://schemas.microsoft.com/office/drawing/2010/main" val="0"/>
                        </a:ext>
                      </a:extLst>
                    </a:blip>
                    <a:stretch>
                      <a:fillRect/>
                    </a:stretch>
                  </pic:blipFill>
                  <pic:spPr>
                    <a:xfrm>
                      <a:off x="0" y="0"/>
                      <a:ext cx="5731510" cy="1919605"/>
                    </a:xfrm>
                    <a:prstGeom prst="rect">
                      <a:avLst/>
                    </a:prstGeom>
                  </pic:spPr>
                </pic:pic>
              </a:graphicData>
            </a:graphic>
          </wp:inline>
        </w:drawing>
      </w:r>
    </w:p>
    <w:p w14:paraId="143274A8" w14:textId="2D602EC3" w:rsidR="00A21687" w:rsidRDefault="00A21687">
      <w:pPr>
        <w:rPr>
          <w:noProof/>
        </w:rPr>
      </w:pPr>
      <w:r>
        <w:rPr>
          <w:noProof/>
        </w:rPr>
        <w:t>The next report is the “stock” report. This report is accessed by clicking the “show all stock” button on the stock tab. This report shows the user every item of stock that is currently held on the system, their id’s and the quantity of each held in storage.</w:t>
      </w:r>
    </w:p>
    <w:p w14:paraId="5DEEAA68" w14:textId="792B77A9" w:rsidR="00A21687" w:rsidRDefault="00A21687">
      <w:pPr>
        <w:rPr>
          <w:noProof/>
        </w:rPr>
      </w:pPr>
      <w:r>
        <w:rPr>
          <w:noProof/>
        </w:rPr>
        <w:drawing>
          <wp:inline distT="0" distB="0" distL="0" distR="0" wp14:anchorId="139A8515" wp14:editId="08D8C2D7">
            <wp:extent cx="3648584" cy="3715268"/>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0">
                      <a:extLst>
                        <a:ext uri="{28A0092B-C50C-407E-A947-70E740481C1C}">
                          <a14:useLocalDpi xmlns:a14="http://schemas.microsoft.com/office/drawing/2010/main" val="0"/>
                        </a:ext>
                      </a:extLst>
                    </a:blip>
                    <a:stretch>
                      <a:fillRect/>
                    </a:stretch>
                  </pic:blipFill>
                  <pic:spPr>
                    <a:xfrm>
                      <a:off x="0" y="0"/>
                      <a:ext cx="3648584" cy="3715268"/>
                    </a:xfrm>
                    <a:prstGeom prst="rect">
                      <a:avLst/>
                    </a:prstGeom>
                  </pic:spPr>
                </pic:pic>
              </a:graphicData>
            </a:graphic>
          </wp:inline>
        </w:drawing>
      </w:r>
    </w:p>
    <w:p w14:paraId="674990A5" w14:textId="424043FE" w:rsidR="00A21687" w:rsidRDefault="00A21687">
      <w:r>
        <w:t xml:space="preserve">The “place stock order” button brings up the above form. This form allows the user to choose a </w:t>
      </w:r>
      <w:r w:rsidR="00EE2A18">
        <w:t>specific item of stock and place an order for more. It requires the user to select the item from a combo box, enter the quantity to be ordered, the date of the order, and the cost per unit. This information is then submitted to the database and can be viewed in the next report.</w:t>
      </w:r>
    </w:p>
    <w:p w14:paraId="26CDDE0D" w14:textId="77777777" w:rsidR="00EE2A18" w:rsidRDefault="00EE2A18">
      <w:pPr>
        <w:rPr>
          <w:noProof/>
        </w:rPr>
      </w:pPr>
    </w:p>
    <w:p w14:paraId="384E103E" w14:textId="77777777" w:rsidR="00EE2A18" w:rsidRDefault="00EE2A18">
      <w:pPr>
        <w:rPr>
          <w:noProof/>
        </w:rPr>
      </w:pPr>
    </w:p>
    <w:p w14:paraId="29C8F4C5" w14:textId="77777777" w:rsidR="00EE2A18" w:rsidRDefault="00EE2A18">
      <w:pPr>
        <w:rPr>
          <w:noProof/>
        </w:rPr>
      </w:pPr>
    </w:p>
    <w:p w14:paraId="7AB19C83" w14:textId="77777777" w:rsidR="00EE2A18" w:rsidRDefault="00EE2A18">
      <w:pPr>
        <w:rPr>
          <w:noProof/>
        </w:rPr>
      </w:pPr>
    </w:p>
    <w:p w14:paraId="23F63FAD" w14:textId="77777777" w:rsidR="00EE2A18" w:rsidRDefault="00EE2A18">
      <w:pPr>
        <w:rPr>
          <w:noProof/>
        </w:rPr>
      </w:pPr>
    </w:p>
    <w:p w14:paraId="3F3467E2" w14:textId="0E7B4E08" w:rsidR="00EE2A18" w:rsidRDefault="00EE2A18">
      <w:pPr>
        <w:rPr>
          <w:noProof/>
        </w:rPr>
      </w:pPr>
      <w:r>
        <w:rPr>
          <w:noProof/>
        </w:rPr>
        <w:drawing>
          <wp:inline distT="0" distB="0" distL="0" distR="0" wp14:anchorId="2B6D509D" wp14:editId="72B12E55">
            <wp:extent cx="5731510" cy="2201545"/>
            <wp:effectExtent l="0" t="0" r="254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21">
                      <a:extLst>
                        <a:ext uri="{28A0092B-C50C-407E-A947-70E740481C1C}">
                          <a14:useLocalDpi xmlns:a14="http://schemas.microsoft.com/office/drawing/2010/main" val="0"/>
                        </a:ext>
                      </a:extLst>
                    </a:blip>
                    <a:stretch>
                      <a:fillRect/>
                    </a:stretch>
                  </pic:blipFill>
                  <pic:spPr>
                    <a:xfrm>
                      <a:off x="0" y="0"/>
                      <a:ext cx="5731510" cy="2201545"/>
                    </a:xfrm>
                    <a:prstGeom prst="rect">
                      <a:avLst/>
                    </a:prstGeom>
                  </pic:spPr>
                </pic:pic>
              </a:graphicData>
            </a:graphic>
          </wp:inline>
        </w:drawing>
      </w:r>
    </w:p>
    <w:p w14:paraId="1307AEC9" w14:textId="368FE9F8" w:rsidR="00EE2A18" w:rsidRDefault="00EE2A18">
      <w:pPr>
        <w:rPr>
          <w:noProof/>
        </w:rPr>
      </w:pPr>
      <w:r>
        <w:rPr>
          <w:noProof/>
        </w:rPr>
        <w:t>The final report is accesible by clicking the “show all stock orders” button. This brings up a report which shows all the orders that are currently acticve</w:t>
      </w:r>
      <w:r w:rsidR="00D265CE">
        <w:rPr>
          <w:noProof/>
        </w:rPr>
        <w:t>,</w:t>
      </w:r>
      <w:r>
        <w:rPr>
          <w:noProof/>
        </w:rPr>
        <w:t xml:space="preserve"> how much of each item has been ordered and the total cost of each order. This will allow the management team to keep better track of their finances as they will be able to compare the costs of the stock against the money that they are bringing in through the order reports.</w:t>
      </w:r>
    </w:p>
    <w:p w14:paraId="735DC316" w14:textId="76C5162C" w:rsidR="00EE2A18" w:rsidRDefault="006A47E3">
      <w:pPr>
        <w:rPr>
          <w:noProof/>
        </w:rPr>
      </w:pPr>
      <w:r>
        <w:rPr>
          <w:noProof/>
        </w:rPr>
        <w:drawing>
          <wp:inline distT="0" distB="0" distL="0" distR="0" wp14:anchorId="01F091D8" wp14:editId="6679DD1F">
            <wp:extent cx="5731510" cy="352552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22">
                      <a:extLst>
                        <a:ext uri="{28A0092B-C50C-407E-A947-70E740481C1C}">
                          <a14:useLocalDpi xmlns:a14="http://schemas.microsoft.com/office/drawing/2010/main" val="0"/>
                        </a:ext>
                      </a:extLst>
                    </a:blip>
                    <a:stretch>
                      <a:fillRect/>
                    </a:stretch>
                  </pic:blipFill>
                  <pic:spPr>
                    <a:xfrm>
                      <a:off x="0" y="0"/>
                      <a:ext cx="5731510" cy="3525520"/>
                    </a:xfrm>
                    <a:prstGeom prst="rect">
                      <a:avLst/>
                    </a:prstGeom>
                  </pic:spPr>
                </pic:pic>
              </a:graphicData>
            </a:graphic>
          </wp:inline>
        </w:drawing>
      </w:r>
    </w:p>
    <w:p w14:paraId="367D325A" w14:textId="6EC9BBCC" w:rsidR="00EE2A18" w:rsidRDefault="006A47E3">
      <w:r>
        <w:t>This final screenshot shows the relationships defined between the tables in Microsoft Access. This diagram illustrates how data is moved between different tables in the database and how data can be accessed from each table.</w:t>
      </w:r>
    </w:p>
    <w:sectPr w:rsidR="00EE2A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9C7781"/>
    <w:rsid w:val="000065E4"/>
    <w:rsid w:val="001873B0"/>
    <w:rsid w:val="004649C1"/>
    <w:rsid w:val="005526DF"/>
    <w:rsid w:val="006A47E3"/>
    <w:rsid w:val="006E675B"/>
    <w:rsid w:val="00995F27"/>
    <w:rsid w:val="009C7781"/>
    <w:rsid w:val="00A21687"/>
    <w:rsid w:val="00A72F3D"/>
    <w:rsid w:val="00BC0695"/>
    <w:rsid w:val="00C11059"/>
    <w:rsid w:val="00D265CE"/>
    <w:rsid w:val="00E36203"/>
    <w:rsid w:val="00EE2A18"/>
    <w:rsid w:val="00F129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B3897"/>
  <w15:chartTrackingRefBased/>
  <w15:docId w15:val="{EA72491B-F658-4E91-BC2E-31C1C6818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10A1F9-9DAF-47F3-8512-CF8E14479D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TotalTime>
  <Pages>12</Pages>
  <Words>882</Words>
  <Characters>5034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Miller</dc:creator>
  <cp:keywords/>
  <dc:description/>
  <cp:lastModifiedBy>Jack Miller</cp:lastModifiedBy>
  <cp:revision>7</cp:revision>
  <dcterms:created xsi:type="dcterms:W3CDTF">2021-07-17T13:04:00Z</dcterms:created>
  <dcterms:modified xsi:type="dcterms:W3CDTF">2021-07-19T10:25:00Z</dcterms:modified>
</cp:coreProperties>
</file>