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47FF84" w14:textId="14FAB711" w:rsidR="00AE7978" w:rsidRDefault="00AE7978">
      <w:r>
        <w:t>Luis Williams</w:t>
      </w:r>
    </w:p>
    <w:p w14:paraId="4D21144C" w14:textId="76657D0B" w:rsidR="00AE7978" w:rsidRDefault="00AE7978">
      <w:r>
        <w:t>Cohort 02.2021</w:t>
      </w:r>
    </w:p>
    <w:p w14:paraId="4098B992" w14:textId="70686460" w:rsidR="00AE7978" w:rsidRPr="00AE7978" w:rsidRDefault="00AE7978">
      <w:r>
        <w:t>PCDA</w:t>
      </w:r>
    </w:p>
    <w:p w14:paraId="6471CE12" w14:textId="77777777" w:rsidR="00AE7978" w:rsidRDefault="00AE7978">
      <w:pPr>
        <w:rPr>
          <w:b/>
          <w:bCs/>
          <w:u w:val="single"/>
        </w:rPr>
      </w:pPr>
    </w:p>
    <w:p w14:paraId="55193C77" w14:textId="77777777" w:rsidR="00AE7978" w:rsidRDefault="00AE7978">
      <w:pPr>
        <w:rPr>
          <w:b/>
          <w:bCs/>
          <w:u w:val="single"/>
        </w:rPr>
      </w:pPr>
    </w:p>
    <w:p w14:paraId="1637FF08" w14:textId="7CFB7089" w:rsidR="009466D9" w:rsidRPr="009466D9" w:rsidRDefault="009466D9">
      <w:pPr>
        <w:rPr>
          <w:b/>
          <w:bCs/>
          <w:u w:val="single"/>
        </w:rPr>
      </w:pPr>
      <w:r w:rsidRPr="009466D9">
        <w:rPr>
          <w:b/>
          <w:bCs/>
          <w:u w:val="single"/>
        </w:rPr>
        <w:t>RESEARCH METHODOLOGY</w:t>
      </w:r>
    </w:p>
    <w:p w14:paraId="087252B1" w14:textId="77777777" w:rsidR="009466D9" w:rsidRDefault="009466D9"/>
    <w:p w14:paraId="3DCE7F5B" w14:textId="7D3F822F" w:rsidR="00FB1436" w:rsidRDefault="002232CF">
      <w:r>
        <w:t>Introduction:</w:t>
      </w:r>
    </w:p>
    <w:p w14:paraId="11D7A9B1" w14:textId="7567902A" w:rsidR="002232CF" w:rsidRDefault="009466D9">
      <w:r>
        <w:t>This research project is aiming to evaluate how effective the Dangerous Dogs Act of 1991 is</w:t>
      </w:r>
      <w:r w:rsidR="00340BA3">
        <w:t>,</w:t>
      </w:r>
      <w:r>
        <w:t xml:space="preserve"> in contrast to current UK society.</w:t>
      </w:r>
      <w:r w:rsidR="00340BA3">
        <w:t xml:space="preserve"> This specific chapter will discuss and explore the various methods that are used to gather the relevant data and information that applies to this topic I am looking to explore. I will have to consider options of data sources that will identify </w:t>
      </w:r>
      <w:r w:rsidR="003F7A5F">
        <w:t xml:space="preserve">trends and assist in my analysis of results to suggest </w:t>
      </w:r>
      <w:r w:rsidR="00340BA3">
        <w:t>what breeds of dog could potentially be included as banned breeds under the current legislation</w:t>
      </w:r>
      <w:r w:rsidR="003F7A5F">
        <w:t xml:space="preserve">. As one of the objectives is to analyse the effectiveness of the legislation I will look to obtain information from sources that include information on the outcomes of recorded dog related incidents.  </w:t>
      </w:r>
    </w:p>
    <w:p w14:paraId="1ABCD831" w14:textId="59BEA225" w:rsidR="002232CF" w:rsidRDefault="002232CF"/>
    <w:p w14:paraId="015F5730" w14:textId="41A07593" w:rsidR="002232CF" w:rsidRDefault="002232CF"/>
    <w:p w14:paraId="43CB5787" w14:textId="5150CD9E" w:rsidR="002232CF" w:rsidRDefault="002232CF">
      <w:r>
        <w:t>Research Strategy:</w:t>
      </w:r>
    </w:p>
    <w:p w14:paraId="40F2A456" w14:textId="07A03743" w:rsidR="00DC7771" w:rsidRDefault="003F7A5F">
      <w:r>
        <w:t>I have considered the use of surveys that could be sent out to various agencies and governmental organisations that have a key impact and influence on the legislation that is currently under review and scrutiny by DEFRA. I have also considered the use of questionnaire</w:t>
      </w:r>
      <w:r w:rsidR="00893CDF">
        <w:t>s</w:t>
      </w:r>
      <w:r>
        <w:t xml:space="preserve"> that members of the public who have been directly or indirectly involved in dog related incidents could provide opinions into how their specific incident was dealt with and as to what if any contingencies could be introduced to improve the current legislation and practises undertaken by local police forces and partner agencies. </w:t>
      </w:r>
      <w:r w:rsidR="00D127FC">
        <w:t xml:space="preserve">Owing to the fact I am looking to critically evaluate the effectiveness of the Dangerous Dogs Act of 1991 I have considered key information and intelligence is a more reliable and relevant form of data that can be interpreted to answer the question I am discussing. </w:t>
      </w:r>
      <w:r w:rsidR="00832E39">
        <w:t>This</w:t>
      </w:r>
      <w:r w:rsidR="00A45D99">
        <w:t xml:space="preserve"> method of research is known as inductive</w:t>
      </w:r>
      <w:r w:rsidR="009D744F">
        <w:t xml:space="preserve"> research.</w:t>
      </w:r>
      <w:r w:rsidR="008F6186">
        <w:t xml:space="preserve"> </w:t>
      </w:r>
      <w:r w:rsidR="007F0FEA">
        <w:t>Business Research Methodology (</w:t>
      </w:r>
      <w:r w:rsidR="007743F2">
        <w:t>2023) defines inductive research as</w:t>
      </w:r>
      <w:r w:rsidR="00D53D85">
        <w:t>,</w:t>
      </w:r>
      <w:r w:rsidR="007743F2">
        <w:t xml:space="preserve"> </w:t>
      </w:r>
      <w:r w:rsidR="00D91176">
        <w:t>‘</w:t>
      </w:r>
      <w:r w:rsidR="00D53D85">
        <w:t>A</w:t>
      </w:r>
      <w:r w:rsidR="00960935">
        <w:t xml:space="preserve"> search </w:t>
      </w:r>
      <w:r w:rsidR="002E559B">
        <w:t>for pattern</w:t>
      </w:r>
      <w:r w:rsidR="00D53D85">
        <w:t>s</w:t>
      </w:r>
      <w:r w:rsidR="002E559B">
        <w:t xml:space="preserve"> from observation</w:t>
      </w:r>
      <w:r w:rsidR="002A7E7F">
        <w:t xml:space="preserve"> and the development of explanations for those patterns through a series of hypothesis.</w:t>
      </w:r>
      <w:r w:rsidR="00D91176">
        <w:t xml:space="preserve">’ </w:t>
      </w:r>
      <w:r w:rsidR="0099519C">
        <w:t>This research method generates new knowledge</w:t>
      </w:r>
      <w:r w:rsidR="00442DBD">
        <w:t xml:space="preserve"> that</w:t>
      </w:r>
      <w:r w:rsidR="00203A6C">
        <w:t xml:space="preserve"> are proposed near the end of the research process as a result of observations.</w:t>
      </w:r>
      <w:r w:rsidR="00BB16FD">
        <w:t xml:space="preserve"> </w:t>
      </w:r>
      <w:r w:rsidR="00481400">
        <w:t>P</w:t>
      </w:r>
      <w:r w:rsidR="00BB16FD">
        <w:t>articular observations</w:t>
      </w:r>
      <w:r w:rsidR="00D63E42">
        <w:t xml:space="preserve"> </w:t>
      </w:r>
      <w:r w:rsidR="00481400">
        <w:t xml:space="preserve">from </w:t>
      </w:r>
      <w:r w:rsidR="00D40699">
        <w:t xml:space="preserve">acquired intelligence and information are </w:t>
      </w:r>
      <w:r w:rsidR="00D63E42">
        <w:t>then us</w:t>
      </w:r>
      <w:r w:rsidR="00D40699">
        <w:t>ed</w:t>
      </w:r>
      <w:r w:rsidR="00D63E42">
        <w:t xml:space="preserve"> to develop a wider range of theories, enabling</w:t>
      </w:r>
      <w:r w:rsidR="00EA0152">
        <w:t xml:space="preserve"> discovery of new knowledge and development of theories.</w:t>
      </w:r>
      <w:r w:rsidR="00F706CF">
        <w:t xml:space="preserve"> </w:t>
      </w:r>
    </w:p>
    <w:p w14:paraId="03D1BAE0" w14:textId="30382B0B" w:rsidR="000564CB" w:rsidRDefault="00F706CF">
      <w:r>
        <w:t xml:space="preserve">I will </w:t>
      </w:r>
      <w:r w:rsidR="008C1EC8">
        <w:t>abstract information to conclude a hypothesis</w:t>
      </w:r>
      <w:r w:rsidR="006A6484">
        <w:t xml:space="preserve"> using quantitative data. Quantitative data </w:t>
      </w:r>
      <w:r w:rsidR="00F650CD">
        <w:t xml:space="preserve">was explained as, </w:t>
      </w:r>
      <w:r w:rsidR="005B798C">
        <w:t xml:space="preserve">‘Information that can be counted or measured and given a numerical value. </w:t>
      </w:r>
      <w:r w:rsidR="00865473">
        <w:t>Quantitative</w:t>
      </w:r>
      <w:r w:rsidR="005B798C">
        <w:t xml:space="preserve"> data </w:t>
      </w:r>
      <w:r w:rsidR="00865473">
        <w:t xml:space="preserve">tends to be structured in nature and is suitable for statistical analysis.’ According </w:t>
      </w:r>
      <w:r w:rsidR="00230B3E">
        <w:t xml:space="preserve">to, E. Stevens, </w:t>
      </w:r>
      <w:r w:rsidR="00C66ECF">
        <w:t xml:space="preserve">(2023). </w:t>
      </w:r>
      <w:r w:rsidR="00CB17C4">
        <w:t xml:space="preserve">This type of data uses a numerical form </w:t>
      </w:r>
      <w:r w:rsidR="00A06805">
        <w:t>which means</w:t>
      </w:r>
      <w:r w:rsidR="00D04B77">
        <w:t xml:space="preserve"> it is measurable and easily analysed.</w:t>
      </w:r>
      <w:r w:rsidR="00375242">
        <w:t xml:space="preserve"> An example of quantitative data is statistics such as age</w:t>
      </w:r>
      <w:r w:rsidR="002A179A">
        <w:t>, population</w:t>
      </w:r>
      <w:r w:rsidR="00375242">
        <w:t xml:space="preserve"> and income ect. </w:t>
      </w:r>
      <w:r w:rsidR="00D04B77">
        <w:t xml:space="preserve"> </w:t>
      </w:r>
    </w:p>
    <w:p w14:paraId="23ED1106" w14:textId="3F23CA34" w:rsidR="002232CF" w:rsidRDefault="00EB1CF2">
      <w:r>
        <w:lastRenderedPageBreak/>
        <w:t>I have chosen t</w:t>
      </w:r>
      <w:r w:rsidR="008D463D">
        <w:t xml:space="preserve">his sampling approach as I would obtain solely factual information and data that would better justify arguments </w:t>
      </w:r>
      <w:r w:rsidR="002C1641">
        <w:t xml:space="preserve">reasons why the act is effective or arguments as to why it needs to be improved. </w:t>
      </w:r>
      <w:r w:rsidR="00F41ADC">
        <w:t>It would also justify proposals for further breeds of dog to be included as banned breeds under Section 1 of the Act</w:t>
      </w:r>
      <w:r w:rsidR="00C269AA">
        <w:t>. The information obtained</w:t>
      </w:r>
      <w:r w:rsidR="00F41ADC">
        <w:t xml:space="preserve"> might </w:t>
      </w:r>
      <w:r w:rsidR="00C269AA">
        <w:t xml:space="preserve">also </w:t>
      </w:r>
      <w:r w:rsidR="00C07C7E">
        <w:t xml:space="preserve">provide justification for </w:t>
      </w:r>
      <w:r w:rsidR="001A0EF2">
        <w:t>banned breeds to be removed from the Act and more emphasis on control</w:t>
      </w:r>
      <w:r w:rsidR="00C269AA">
        <w:t xml:space="preserve"> regulations and responsible ownership of dogs. </w:t>
      </w:r>
    </w:p>
    <w:p w14:paraId="4AC434F6" w14:textId="77777777" w:rsidR="00C574A1" w:rsidRDefault="00C574A1"/>
    <w:p w14:paraId="36ADFE36" w14:textId="62D48537" w:rsidR="00C574A1" w:rsidRDefault="00824E83">
      <w:r>
        <w:t xml:space="preserve">Some Freedom of Information Requests have proven useful to determine </w:t>
      </w:r>
      <w:r w:rsidR="00181AE5">
        <w:t>answers</w:t>
      </w:r>
      <w:r w:rsidR="00C071BE">
        <w:t xml:space="preserve"> and shed light on key issues on public sector companies. One example</w:t>
      </w:r>
      <w:r w:rsidR="00281E7E">
        <w:t xml:space="preserve"> where Freedom of Information Requests were utilised was a report undertaken in 2013</w:t>
      </w:r>
      <w:r w:rsidR="00465F60">
        <w:t xml:space="preserve"> </w:t>
      </w:r>
      <w:r w:rsidR="0070745E">
        <w:t xml:space="preserve">that </w:t>
      </w:r>
      <w:r w:rsidR="00465F60">
        <w:t>showed that</w:t>
      </w:r>
      <w:r w:rsidR="002A17B8">
        <w:t xml:space="preserve"> some patients are kept waiting in ambulance vehicles outside of A&amp;E departments</w:t>
      </w:r>
      <w:r w:rsidR="001F1321">
        <w:t xml:space="preserve"> for far longer than the recommended fifteen minutes. </w:t>
      </w:r>
      <w:r w:rsidR="009A21F7">
        <w:t>A BBC source described this case as, ‘This report from 2013 is one of the numerous FOI-based surveys</w:t>
      </w:r>
      <w:r w:rsidR="006E52FB">
        <w:t xml:space="preserve"> which have explored different aspects of the pressures on hospital A&amp;E depar</w:t>
      </w:r>
      <w:r w:rsidR="00923901">
        <w:t>tments and their consequences’ (BBC News, 2015).</w:t>
      </w:r>
    </w:p>
    <w:p w14:paraId="60366D46" w14:textId="230B1237" w:rsidR="002232CF" w:rsidRDefault="002232CF"/>
    <w:p w14:paraId="7AC67E26" w14:textId="5AB32329" w:rsidR="002232CF" w:rsidRDefault="002232CF">
      <w:r>
        <w:t>Data Collection:</w:t>
      </w:r>
    </w:p>
    <w:p w14:paraId="422DA0B6" w14:textId="535DEB91" w:rsidR="002232CF" w:rsidRDefault="00E9469E">
      <w:r>
        <w:t xml:space="preserve">I </w:t>
      </w:r>
      <w:r w:rsidR="009E7641">
        <w:t xml:space="preserve">am going to obtain my data by conducting Freedom of Information Requests </w:t>
      </w:r>
      <w:r w:rsidR="00FC3B8A">
        <w:t xml:space="preserve">(FOI) </w:t>
      </w:r>
      <w:r w:rsidR="009E7641">
        <w:t xml:space="preserve">to numerous police forces across the United Kingdom. </w:t>
      </w:r>
      <w:r w:rsidR="00321A46">
        <w:t xml:space="preserve">A Freedom of Information Request is described as, </w:t>
      </w:r>
      <w:r w:rsidR="008B7D16">
        <w:t>‘The Freedom of Information Act 2000 provides public access to information held by public authori</w:t>
      </w:r>
      <w:r w:rsidR="00B77C1B">
        <w:t xml:space="preserve">ties’ </w:t>
      </w:r>
      <w:r w:rsidR="00BE2689">
        <w:t xml:space="preserve">(Information Commissioner’s Office, 2023). </w:t>
      </w:r>
      <w:r w:rsidR="009E7641">
        <w:t>I have chosen to a</w:t>
      </w:r>
      <w:r w:rsidR="00F01626">
        <w:t xml:space="preserve">pply to police forces that cover a relatively large population or land </w:t>
      </w:r>
      <w:r w:rsidR="00D86A9C">
        <w:t>area to better the prob</w:t>
      </w:r>
      <w:r w:rsidR="00157700">
        <w:t xml:space="preserve">ability of </w:t>
      </w:r>
      <w:r w:rsidR="00C5280A">
        <w:t xml:space="preserve">numerous results. </w:t>
      </w:r>
      <w:r w:rsidR="007F7510">
        <w:t>The specific information</w:t>
      </w:r>
      <w:r w:rsidR="00A033BB">
        <w:t xml:space="preserve"> I will be requesting from my sources will </w:t>
      </w:r>
      <w:r w:rsidR="00A63301">
        <w:t xml:space="preserve">include dog related incidents </w:t>
      </w:r>
      <w:r w:rsidR="00336033">
        <w:t xml:space="preserve">over the past ten years </w:t>
      </w:r>
      <w:r w:rsidR="0010276B">
        <w:t>documenting the breed involved, nature of incident, outcome and year occurred. From this I will be able to deduce if there are specific breeds of dog</w:t>
      </w:r>
      <w:r w:rsidR="009009B1">
        <w:t xml:space="preserve"> that are involved in incidents more than others and if there are specific breeds of dog that are involved in more serious </w:t>
      </w:r>
      <w:r w:rsidR="001E4A66">
        <w:t xml:space="preserve">incidents as opposed to others. </w:t>
      </w:r>
    </w:p>
    <w:p w14:paraId="21F15F2C" w14:textId="77777777" w:rsidR="00D91CDD" w:rsidRDefault="00D91CDD"/>
    <w:p w14:paraId="6FBF294A" w14:textId="6DE2695F" w:rsidR="002232CF" w:rsidRDefault="002232CF">
      <w:r>
        <w:t>Data Analysis:</w:t>
      </w:r>
    </w:p>
    <w:p w14:paraId="5EB1C9D1" w14:textId="659EA35D" w:rsidR="002232CF" w:rsidRDefault="00434736">
      <w:r>
        <w:t>If as discussed key breeds of dog are highlighted as being</w:t>
      </w:r>
      <w:r w:rsidR="00300A27">
        <w:t xml:space="preserve"> perpetrators of dog related incidents more than other generic breeds I will </w:t>
      </w:r>
      <w:r w:rsidR="00B93A4F">
        <w:t>conform the findings into percentages, to better</w:t>
      </w:r>
      <w:r w:rsidR="00F62DF2">
        <w:t xml:space="preserve"> portray</w:t>
      </w:r>
      <w:r w:rsidR="0097603A">
        <w:t xml:space="preserve"> the findings established from the Freedom of Information Requests. </w:t>
      </w:r>
      <w:r w:rsidR="00F62DF2">
        <w:t xml:space="preserve"> </w:t>
      </w:r>
    </w:p>
    <w:p w14:paraId="1EBE10E6" w14:textId="7C9B0032" w:rsidR="002232CF" w:rsidRDefault="002232CF"/>
    <w:p w14:paraId="61638AA7" w14:textId="2D5E7C14" w:rsidR="002232CF" w:rsidRDefault="002232CF">
      <w:r>
        <w:t>Limitations and Potential Problems:</w:t>
      </w:r>
    </w:p>
    <w:p w14:paraId="6DA0218D" w14:textId="79F4EC9B" w:rsidR="00BA02CA" w:rsidRDefault="00B65F9E">
      <w:r>
        <w:t xml:space="preserve">With conducting freedom of information requests to </w:t>
      </w:r>
      <w:r w:rsidR="001B70DE">
        <w:t xml:space="preserve">limited </w:t>
      </w:r>
      <w:r>
        <w:t>police forces across the United Kingdom</w:t>
      </w:r>
      <w:r w:rsidR="00767281">
        <w:t xml:space="preserve"> </w:t>
      </w:r>
      <w:r w:rsidR="001B70DE">
        <w:t>there</w:t>
      </w:r>
      <w:r w:rsidR="007B19E5">
        <w:t xml:space="preserve"> is a limitation that </w:t>
      </w:r>
      <w:r w:rsidR="00F30C6E">
        <w:t>the total of quantitative data produced from these reports will be limited as opposed to national statistics</w:t>
      </w:r>
      <w:r w:rsidR="009707F8">
        <w:t>.</w:t>
      </w:r>
      <w:r w:rsidR="00F609D1">
        <w:t xml:space="preserve"> Due to this I </w:t>
      </w:r>
      <w:r w:rsidR="00964651">
        <w:t xml:space="preserve">might need to adjust my sample population and conduct freedom of information requests to more police forces across the UK or even consider </w:t>
      </w:r>
      <w:r w:rsidR="00CF4308">
        <w:t>a similar approach to The Office for National Statistics.</w:t>
      </w:r>
      <w:r w:rsidR="00BD5B49">
        <w:t xml:space="preserve"> </w:t>
      </w:r>
      <w:r w:rsidR="00661566">
        <w:t>This is another downfall of inductive research</w:t>
      </w:r>
      <w:r w:rsidR="009E568A">
        <w:t xml:space="preserve"> and most cases involve small sample sizes or specific cases w</w:t>
      </w:r>
      <w:r w:rsidR="00617F19">
        <w:t>hich can reduce</w:t>
      </w:r>
      <w:r w:rsidR="0070355A">
        <w:t xml:space="preserve"> the amount in which findings can be generalized to a larger population or broader context</w:t>
      </w:r>
      <w:r w:rsidR="00C14DD2">
        <w:t>.</w:t>
      </w:r>
      <w:r w:rsidR="009707F8">
        <w:t xml:space="preserve"> </w:t>
      </w:r>
      <w:r w:rsidR="00B07824">
        <w:t xml:space="preserve">I </w:t>
      </w:r>
      <w:r w:rsidR="00A47DFE">
        <w:t xml:space="preserve">am also limited with organisations that I can apply for information because </w:t>
      </w:r>
      <w:r w:rsidR="001223F8">
        <w:t xml:space="preserve">according to </w:t>
      </w:r>
      <w:r w:rsidR="009D7C5B">
        <w:t>a source from ‘Oldham Council’, ‘The FOI Act only applies to public authorities and not to private entities.’</w:t>
      </w:r>
      <w:r w:rsidR="00FF77B8">
        <w:t xml:space="preserve"> S, Fielding, (2014).</w:t>
      </w:r>
      <w:r w:rsidR="009D7C5B">
        <w:t xml:space="preserve"> </w:t>
      </w:r>
      <w:r w:rsidR="009707F8">
        <w:t xml:space="preserve">I am </w:t>
      </w:r>
      <w:r w:rsidR="009707F8">
        <w:lastRenderedPageBreak/>
        <w:t xml:space="preserve">focusing my research strategy on a very particular method </w:t>
      </w:r>
      <w:r w:rsidR="00B7437C">
        <w:t xml:space="preserve">of </w:t>
      </w:r>
      <w:r w:rsidR="002077CA">
        <w:t xml:space="preserve">inductive research. Therefore I will not be able to </w:t>
      </w:r>
      <w:r w:rsidR="00723DDD">
        <w:t xml:space="preserve">obtain results from quantitative methods that can still form conclusions </w:t>
      </w:r>
      <w:r w:rsidR="00EB6F9A">
        <w:t xml:space="preserve">from expert opinions and statements. </w:t>
      </w:r>
    </w:p>
    <w:p w14:paraId="5CD5498A" w14:textId="77777777" w:rsidR="003042EB" w:rsidRDefault="003042EB"/>
    <w:p w14:paraId="43AE2825" w14:textId="77777777" w:rsidR="003042EB" w:rsidRDefault="003042EB"/>
    <w:p w14:paraId="6EBCED28" w14:textId="3B519653" w:rsidR="00BA02CA" w:rsidRDefault="00C95169">
      <w:r>
        <w:t>WORDS: 9</w:t>
      </w:r>
      <w:r w:rsidR="00433C89">
        <w:t>8</w:t>
      </w:r>
      <w:r w:rsidR="00871FB5">
        <w:t>2</w:t>
      </w:r>
    </w:p>
    <w:p w14:paraId="1CCACC75" w14:textId="2B125908" w:rsidR="00E33A84" w:rsidRDefault="00E33A84"/>
    <w:p w14:paraId="21F19E30" w14:textId="5E635D5A" w:rsidR="00923144" w:rsidRDefault="00923144">
      <w:r>
        <w:t>Bibliography:</w:t>
      </w:r>
    </w:p>
    <w:p w14:paraId="36CA8074" w14:textId="1F3B68E8" w:rsidR="00923144" w:rsidRDefault="00923144" w:rsidP="00C66ECF">
      <w:pPr>
        <w:pStyle w:val="ListParagraph"/>
        <w:numPr>
          <w:ilvl w:val="0"/>
          <w:numId w:val="1"/>
        </w:numPr>
      </w:pPr>
      <w:r>
        <w:t xml:space="preserve">Business Research </w:t>
      </w:r>
      <w:r w:rsidR="00493A2E">
        <w:t>Methodology (2023), ‘</w:t>
      </w:r>
      <w:r w:rsidR="00493A2E" w:rsidRPr="00C66ECF">
        <w:rPr>
          <w:i/>
          <w:iCs/>
        </w:rPr>
        <w:t>Inductive Approach (Inductive Reasoning)</w:t>
      </w:r>
      <w:r w:rsidR="009F2C1E" w:rsidRPr="00C66ECF">
        <w:rPr>
          <w:i/>
          <w:iCs/>
        </w:rPr>
        <w:t>’</w:t>
      </w:r>
      <w:r w:rsidR="009F2C1E">
        <w:t xml:space="preserve"> Available at: </w:t>
      </w:r>
      <w:hyperlink r:id="rId5" w:history="1">
        <w:r w:rsidR="007E1FD2" w:rsidRPr="00766C39">
          <w:rPr>
            <w:rStyle w:val="Hyperlink"/>
          </w:rPr>
          <w:t>https://research-methodology.net/research-methodology/research-approach/inductive-approach-2/</w:t>
        </w:r>
      </w:hyperlink>
      <w:r w:rsidR="007E1FD2">
        <w:t xml:space="preserve"> [Accessed: 9</w:t>
      </w:r>
      <w:r w:rsidR="007E1FD2" w:rsidRPr="00C66ECF">
        <w:rPr>
          <w:vertAlign w:val="superscript"/>
        </w:rPr>
        <w:t>th</w:t>
      </w:r>
      <w:r w:rsidR="007E1FD2">
        <w:t xml:space="preserve"> September 2023]</w:t>
      </w:r>
    </w:p>
    <w:p w14:paraId="43C9930A" w14:textId="6C3DB6FE" w:rsidR="00C66ECF" w:rsidRPr="00CB17C4" w:rsidRDefault="00726A2F" w:rsidP="00C66ECF">
      <w:pPr>
        <w:pStyle w:val="ListParagraph"/>
        <w:numPr>
          <w:ilvl w:val="0"/>
          <w:numId w:val="1"/>
        </w:numPr>
      </w:pPr>
      <w:r>
        <w:t xml:space="preserve">E, Stevens. (2023) </w:t>
      </w:r>
      <w:r w:rsidR="00BA297D">
        <w:rPr>
          <w:i/>
          <w:iCs/>
        </w:rPr>
        <w:t xml:space="preserve">‘What is Quantitative Data?’ Available at: </w:t>
      </w:r>
      <w:hyperlink r:id="rId6" w:history="1">
        <w:r w:rsidR="00767A84" w:rsidRPr="00766C39">
          <w:rPr>
            <w:rStyle w:val="Hyperlink"/>
            <w:i/>
            <w:iCs/>
          </w:rPr>
          <w:t>https://careerfoundry.com/en/blog/data-analytics/what -is-quantitative-data/</w:t>
        </w:r>
      </w:hyperlink>
      <w:r w:rsidR="00767A84">
        <w:rPr>
          <w:i/>
          <w:iCs/>
        </w:rPr>
        <w:t xml:space="preserve"> [Accessed: 9</w:t>
      </w:r>
      <w:r w:rsidR="00767A84" w:rsidRPr="00767A84">
        <w:rPr>
          <w:i/>
          <w:iCs/>
          <w:vertAlign w:val="superscript"/>
        </w:rPr>
        <w:t>th</w:t>
      </w:r>
      <w:r w:rsidR="00767A84">
        <w:rPr>
          <w:i/>
          <w:iCs/>
        </w:rPr>
        <w:t xml:space="preserve"> September 2023</w:t>
      </w:r>
      <w:r w:rsidR="00CB17C4">
        <w:rPr>
          <w:i/>
          <w:iCs/>
        </w:rPr>
        <w:t>]</w:t>
      </w:r>
    </w:p>
    <w:p w14:paraId="649C0A22" w14:textId="41B3B8BF" w:rsidR="00CB17C4" w:rsidRDefault="00367462" w:rsidP="00C66ECF">
      <w:pPr>
        <w:pStyle w:val="ListParagraph"/>
        <w:numPr>
          <w:ilvl w:val="0"/>
          <w:numId w:val="1"/>
        </w:numPr>
      </w:pPr>
      <w:r>
        <w:t xml:space="preserve">Information Commissioner’s Office (2023) </w:t>
      </w:r>
      <w:r>
        <w:rPr>
          <w:i/>
          <w:iCs/>
        </w:rPr>
        <w:t>‘What is the Freedom of Information Act?’</w:t>
      </w:r>
      <w:r>
        <w:t xml:space="preserve"> </w:t>
      </w:r>
      <w:r w:rsidR="004A51DC">
        <w:t xml:space="preserve">Available at: </w:t>
      </w:r>
      <w:hyperlink r:id="rId7" w:history="1">
        <w:r w:rsidR="007D7293" w:rsidRPr="00766C39">
          <w:rPr>
            <w:rStyle w:val="Hyperlink"/>
          </w:rPr>
          <w:t>https://ico.org.uk/for-organisations/foi-eir-and-access-to-information/guide-to-freedom-of-information/</w:t>
        </w:r>
      </w:hyperlink>
      <w:r w:rsidR="007D7293">
        <w:t xml:space="preserve"> [Accessed: 9</w:t>
      </w:r>
      <w:r w:rsidR="007D7293" w:rsidRPr="007D7293">
        <w:rPr>
          <w:vertAlign w:val="superscript"/>
        </w:rPr>
        <w:t>th</w:t>
      </w:r>
      <w:r w:rsidR="007D7293">
        <w:t xml:space="preserve"> September 2023</w:t>
      </w:r>
      <w:r w:rsidR="00A033BB">
        <w:t>]</w:t>
      </w:r>
    </w:p>
    <w:p w14:paraId="0E5B3C13" w14:textId="4C09F6FA" w:rsidR="00923901" w:rsidRDefault="00923901" w:rsidP="00C66ECF">
      <w:pPr>
        <w:pStyle w:val="ListParagraph"/>
        <w:numPr>
          <w:ilvl w:val="0"/>
          <w:numId w:val="1"/>
        </w:numPr>
      </w:pPr>
      <w:r>
        <w:t xml:space="preserve">BBC News (2015) </w:t>
      </w:r>
      <w:r w:rsidR="005B612C">
        <w:rPr>
          <w:i/>
          <w:iCs/>
        </w:rPr>
        <w:t xml:space="preserve">’10 Things we found out because of Freedom of Information’ </w:t>
      </w:r>
      <w:r w:rsidR="005B612C">
        <w:t xml:space="preserve">Available at: </w:t>
      </w:r>
      <w:hyperlink r:id="rId8" w:history="1">
        <w:r w:rsidR="00C95169" w:rsidRPr="00766C39">
          <w:rPr>
            <w:rStyle w:val="Hyperlink"/>
          </w:rPr>
          <w:t>https://www.bbc.co.uk/news/magazine-30645383</w:t>
        </w:r>
      </w:hyperlink>
      <w:r w:rsidR="00C95169">
        <w:t xml:space="preserve"> [Accessed: 9</w:t>
      </w:r>
      <w:r w:rsidR="00C95169" w:rsidRPr="00C95169">
        <w:rPr>
          <w:vertAlign w:val="superscript"/>
        </w:rPr>
        <w:t>th</w:t>
      </w:r>
      <w:r w:rsidR="00C95169">
        <w:t xml:space="preserve"> September 2023]</w:t>
      </w:r>
    </w:p>
    <w:p w14:paraId="7DD0E3F5" w14:textId="45D06FF2" w:rsidR="00FF77B8" w:rsidRPr="009F2C1E" w:rsidRDefault="00FF77B8" w:rsidP="00C66ECF">
      <w:pPr>
        <w:pStyle w:val="ListParagraph"/>
        <w:numPr>
          <w:ilvl w:val="0"/>
          <w:numId w:val="1"/>
        </w:numPr>
      </w:pPr>
      <w:r>
        <w:t>S</w:t>
      </w:r>
      <w:r w:rsidR="00240A0F">
        <w:t xml:space="preserve">, Fielding. (2014) </w:t>
      </w:r>
      <w:r w:rsidR="00240A0F">
        <w:rPr>
          <w:i/>
          <w:iCs/>
        </w:rPr>
        <w:t>‘Freedom of Information: The pros and the cons</w:t>
      </w:r>
      <w:r w:rsidR="000D6A1F">
        <w:rPr>
          <w:i/>
          <w:iCs/>
        </w:rPr>
        <w:t>’</w:t>
      </w:r>
      <w:r w:rsidR="000D6A1F">
        <w:t xml:space="preserve"> Available at: </w:t>
      </w:r>
      <w:hyperlink r:id="rId9" w:history="1">
        <w:r w:rsidR="00433C89" w:rsidRPr="00766C39">
          <w:rPr>
            <w:rStyle w:val="Hyperlink"/>
          </w:rPr>
          <w:t>https://oldhamcouncil.wordpress.com/2014/11/26/freedom-of-information-the-pros-and-the-cons/</w:t>
        </w:r>
      </w:hyperlink>
      <w:r w:rsidR="00433C89">
        <w:t xml:space="preserve"> [Accessed: 9</w:t>
      </w:r>
      <w:r w:rsidR="00433C89" w:rsidRPr="00433C89">
        <w:rPr>
          <w:vertAlign w:val="superscript"/>
        </w:rPr>
        <w:t>th</w:t>
      </w:r>
      <w:r w:rsidR="00433C89">
        <w:t xml:space="preserve"> September 2023]</w:t>
      </w:r>
    </w:p>
    <w:p w14:paraId="79EE480B" w14:textId="454EBA6B" w:rsidR="00E33A84" w:rsidRDefault="00E33A84"/>
    <w:p w14:paraId="78526E6A" w14:textId="0D62C6A8" w:rsidR="00E33A84" w:rsidRDefault="00E33A84"/>
    <w:p w14:paraId="216BCF1C" w14:textId="3FF521DD" w:rsidR="00E33A84" w:rsidRDefault="00E33A84"/>
    <w:p w14:paraId="3A20FA12" w14:textId="77777777" w:rsidR="00E33A84" w:rsidRDefault="00E33A84"/>
    <w:p w14:paraId="5C0B52E3" w14:textId="37B12E40" w:rsidR="00E33A84" w:rsidRPr="00E33A84" w:rsidRDefault="00E33A84" w:rsidP="00E33A84">
      <w:pPr>
        <w:spacing w:after="0" w:line="240" w:lineRule="auto"/>
        <w:rPr>
          <w:rFonts w:ascii="Calibri" w:eastAsia="Times New Roman" w:hAnsi="Calibri" w:cs="Calibri"/>
        </w:rPr>
      </w:pPr>
    </w:p>
    <w:p w14:paraId="0114A12C" w14:textId="0F77C6D1" w:rsidR="002232CF" w:rsidRDefault="002232CF"/>
    <w:p w14:paraId="0112EB64" w14:textId="4DDD016E" w:rsidR="002232CF" w:rsidRDefault="002232CF"/>
    <w:p w14:paraId="328CAD98" w14:textId="77777777" w:rsidR="002232CF" w:rsidRDefault="002232CF"/>
    <w:sectPr w:rsidR="002232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F950CA"/>
    <w:multiLevelType w:val="hybridMultilevel"/>
    <w:tmpl w:val="525850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5723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2CF"/>
    <w:rsid w:val="000564CB"/>
    <w:rsid w:val="00067F26"/>
    <w:rsid w:val="000D6A1F"/>
    <w:rsid w:val="0010276B"/>
    <w:rsid w:val="001223F8"/>
    <w:rsid w:val="00157700"/>
    <w:rsid w:val="00181AE5"/>
    <w:rsid w:val="001A0EF2"/>
    <w:rsid w:val="001B70DE"/>
    <w:rsid w:val="001E4A66"/>
    <w:rsid w:val="001F1321"/>
    <w:rsid w:val="00203A6C"/>
    <w:rsid w:val="002077CA"/>
    <w:rsid w:val="002232CF"/>
    <w:rsid w:val="00230B3E"/>
    <w:rsid w:val="00240A0F"/>
    <w:rsid w:val="00281E7E"/>
    <w:rsid w:val="002A179A"/>
    <w:rsid w:val="002A17B8"/>
    <w:rsid w:val="002A7E7F"/>
    <w:rsid w:val="002C1641"/>
    <w:rsid w:val="002E559B"/>
    <w:rsid w:val="00300A27"/>
    <w:rsid w:val="003042EB"/>
    <w:rsid w:val="00321A46"/>
    <w:rsid w:val="00336033"/>
    <w:rsid w:val="00340BA3"/>
    <w:rsid w:val="00352DE4"/>
    <w:rsid w:val="003548E6"/>
    <w:rsid w:val="00367462"/>
    <w:rsid w:val="00375242"/>
    <w:rsid w:val="003F7A5F"/>
    <w:rsid w:val="00433C89"/>
    <w:rsid w:val="00434736"/>
    <w:rsid w:val="00442DBD"/>
    <w:rsid w:val="00465F60"/>
    <w:rsid w:val="00481400"/>
    <w:rsid w:val="00493A2E"/>
    <w:rsid w:val="004A51DC"/>
    <w:rsid w:val="005B612C"/>
    <w:rsid w:val="005B798C"/>
    <w:rsid w:val="00617F19"/>
    <w:rsid w:val="00661566"/>
    <w:rsid w:val="006A6484"/>
    <w:rsid w:val="006E52FB"/>
    <w:rsid w:val="0070355A"/>
    <w:rsid w:val="0070745E"/>
    <w:rsid w:val="00723DDD"/>
    <w:rsid w:val="00726A2F"/>
    <w:rsid w:val="00767281"/>
    <w:rsid w:val="00767A84"/>
    <w:rsid w:val="007743F2"/>
    <w:rsid w:val="007B19E5"/>
    <w:rsid w:val="007D59E0"/>
    <w:rsid w:val="007D7293"/>
    <w:rsid w:val="007E1FD2"/>
    <w:rsid w:val="007F0FEA"/>
    <w:rsid w:val="007F7510"/>
    <w:rsid w:val="00801541"/>
    <w:rsid w:val="00824E83"/>
    <w:rsid w:val="00832E39"/>
    <w:rsid w:val="00865473"/>
    <w:rsid w:val="00871FB5"/>
    <w:rsid w:val="00893CDF"/>
    <w:rsid w:val="008B7D16"/>
    <w:rsid w:val="008C1EC8"/>
    <w:rsid w:val="008D463D"/>
    <w:rsid w:val="008F6186"/>
    <w:rsid w:val="009009B1"/>
    <w:rsid w:val="00923144"/>
    <w:rsid w:val="00923901"/>
    <w:rsid w:val="009466D9"/>
    <w:rsid w:val="00960935"/>
    <w:rsid w:val="00964651"/>
    <w:rsid w:val="009707F8"/>
    <w:rsid w:val="0097603A"/>
    <w:rsid w:val="0099519C"/>
    <w:rsid w:val="009A21F7"/>
    <w:rsid w:val="009D744F"/>
    <w:rsid w:val="009D7C5B"/>
    <w:rsid w:val="009E568A"/>
    <w:rsid w:val="009E7641"/>
    <w:rsid w:val="009F2C1E"/>
    <w:rsid w:val="00A033BB"/>
    <w:rsid w:val="00A06805"/>
    <w:rsid w:val="00A33798"/>
    <w:rsid w:val="00A45D99"/>
    <w:rsid w:val="00A47DFE"/>
    <w:rsid w:val="00A63301"/>
    <w:rsid w:val="00AB0892"/>
    <w:rsid w:val="00AE7978"/>
    <w:rsid w:val="00B07824"/>
    <w:rsid w:val="00B65F9E"/>
    <w:rsid w:val="00B7437C"/>
    <w:rsid w:val="00B77C1B"/>
    <w:rsid w:val="00B829D6"/>
    <w:rsid w:val="00B93A4F"/>
    <w:rsid w:val="00BA02CA"/>
    <w:rsid w:val="00BA297D"/>
    <w:rsid w:val="00BB16FD"/>
    <w:rsid w:val="00BD5B49"/>
    <w:rsid w:val="00BE2689"/>
    <w:rsid w:val="00C071BE"/>
    <w:rsid w:val="00C07C7E"/>
    <w:rsid w:val="00C14DD2"/>
    <w:rsid w:val="00C17AB2"/>
    <w:rsid w:val="00C269AA"/>
    <w:rsid w:val="00C5280A"/>
    <w:rsid w:val="00C574A1"/>
    <w:rsid w:val="00C66ECF"/>
    <w:rsid w:val="00C95169"/>
    <w:rsid w:val="00CB17C4"/>
    <w:rsid w:val="00CF4308"/>
    <w:rsid w:val="00D04B77"/>
    <w:rsid w:val="00D127FC"/>
    <w:rsid w:val="00D40699"/>
    <w:rsid w:val="00D53D85"/>
    <w:rsid w:val="00D63E42"/>
    <w:rsid w:val="00D86A9C"/>
    <w:rsid w:val="00D91176"/>
    <w:rsid w:val="00D91CDD"/>
    <w:rsid w:val="00DC7771"/>
    <w:rsid w:val="00E33A84"/>
    <w:rsid w:val="00E9469E"/>
    <w:rsid w:val="00EA0152"/>
    <w:rsid w:val="00EB1CF2"/>
    <w:rsid w:val="00EB6F9A"/>
    <w:rsid w:val="00F01626"/>
    <w:rsid w:val="00F30C6E"/>
    <w:rsid w:val="00F3126C"/>
    <w:rsid w:val="00F41ADC"/>
    <w:rsid w:val="00F609D1"/>
    <w:rsid w:val="00F62DF2"/>
    <w:rsid w:val="00F650CD"/>
    <w:rsid w:val="00F706CF"/>
    <w:rsid w:val="00FC3B8A"/>
    <w:rsid w:val="00FD1B4C"/>
    <w:rsid w:val="00FD372E"/>
    <w:rsid w:val="00FF7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52721"/>
  <w15:chartTrackingRefBased/>
  <w15:docId w15:val="{58460991-BDA8-4EC4-B7B3-D4E318D19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1FD2"/>
    <w:rPr>
      <w:color w:val="0563C1" w:themeColor="hyperlink"/>
      <w:u w:val="single"/>
    </w:rPr>
  </w:style>
  <w:style w:type="character" w:styleId="UnresolvedMention">
    <w:name w:val="Unresolved Mention"/>
    <w:basedOn w:val="DefaultParagraphFont"/>
    <w:uiPriority w:val="99"/>
    <w:semiHidden/>
    <w:unhideWhenUsed/>
    <w:rsid w:val="007E1FD2"/>
    <w:rPr>
      <w:color w:val="605E5C"/>
      <w:shd w:val="clear" w:color="auto" w:fill="E1DFDD"/>
    </w:rPr>
  </w:style>
  <w:style w:type="paragraph" w:styleId="ListParagraph">
    <w:name w:val="List Paragraph"/>
    <w:basedOn w:val="Normal"/>
    <w:uiPriority w:val="34"/>
    <w:qFormat/>
    <w:rsid w:val="00C66ECF"/>
    <w:pPr>
      <w:ind w:left="720"/>
      <w:contextualSpacing/>
    </w:pPr>
  </w:style>
  <w:style w:type="character" w:styleId="FollowedHyperlink">
    <w:name w:val="FollowedHyperlink"/>
    <w:basedOn w:val="DefaultParagraphFont"/>
    <w:uiPriority w:val="99"/>
    <w:semiHidden/>
    <w:unhideWhenUsed/>
    <w:rsid w:val="00442D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magazine-30645383" TargetMode="External"/><Relationship Id="rId3" Type="http://schemas.openxmlformats.org/officeDocument/2006/relationships/settings" Target="settings.xml"/><Relationship Id="rId7" Type="http://schemas.openxmlformats.org/officeDocument/2006/relationships/hyperlink" Target="https://ico.org.uk/for-organisations/foi-eir-and-access-to-information/guide-to-freedom-of-inform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areerfoundry.com/en/blog/data-analytics/what%20-is-quantitative-data/" TargetMode="External"/><Relationship Id="rId11" Type="http://schemas.openxmlformats.org/officeDocument/2006/relationships/theme" Target="theme/theme1.xml"/><Relationship Id="rId5" Type="http://schemas.openxmlformats.org/officeDocument/2006/relationships/hyperlink" Target="https://research-methodology.net/research-methodology/research-approach/inductive-approach-2/"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oldhamcouncil.wordpress.com/2014/11/26/freedom-of-information-the-pros-and-the-c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4609</TotalTime>
  <Pages>3</Pages>
  <Words>1152</Words>
  <Characters>6569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Luis</dc:creator>
  <cp:keywords/>
  <dc:description/>
  <cp:lastModifiedBy>Williams, Luis</cp:lastModifiedBy>
  <cp:revision>141</cp:revision>
  <dcterms:created xsi:type="dcterms:W3CDTF">2023-09-07T17:50:00Z</dcterms:created>
  <dcterms:modified xsi:type="dcterms:W3CDTF">2023-09-15T04:06:00Z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2023-09-08T00:51:58Z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b4e1e83a-257c-41c1-ab83-2c77508e4bc2</vt:lpwstr>
  </property>
  <property fmtid="{D5CDD505-2E9C-101B-9397-08002B2CF9AE}" pid="8" name="MSIP_Label_f2acd28b-79a3-4a0f-b0ff-4b75658b1549_ContentBits">
    <vt:lpwstr>0</vt:lpwstr>
  </property>
</Properties>
</file>