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A722A" w14:textId="77777777" w:rsidR="00E21F59" w:rsidRPr="0059453B" w:rsidRDefault="00E21F59">
      <w:pPr>
        <w:spacing w:line="360" w:lineRule="auto"/>
        <w:jc w:val="both"/>
        <w:rPr>
          <w:rFonts w:ascii="Times New Roman" w:eastAsia="Times New Roman" w:hAnsi="Times New Roman" w:cs="Times New Roman"/>
          <w:b/>
          <w:sz w:val="24"/>
          <w:szCs w:val="24"/>
          <w:lang w:val="en-GB"/>
        </w:rPr>
      </w:pPr>
    </w:p>
    <w:p w14:paraId="37CAAFC4" w14:textId="77777777" w:rsidR="00E21F59" w:rsidRPr="0059453B" w:rsidRDefault="00E21F59">
      <w:pPr>
        <w:spacing w:line="360" w:lineRule="auto"/>
        <w:jc w:val="both"/>
        <w:rPr>
          <w:rFonts w:ascii="Times New Roman" w:eastAsia="Times New Roman" w:hAnsi="Times New Roman" w:cs="Times New Roman"/>
          <w:b/>
          <w:sz w:val="24"/>
          <w:szCs w:val="24"/>
          <w:lang w:val="en-GB"/>
        </w:rPr>
      </w:pPr>
    </w:p>
    <w:p w14:paraId="75C5CB71" w14:textId="77777777" w:rsidR="00E21F59" w:rsidRPr="0059453B" w:rsidRDefault="00E21F59">
      <w:pPr>
        <w:spacing w:line="360" w:lineRule="auto"/>
        <w:jc w:val="both"/>
        <w:rPr>
          <w:rFonts w:ascii="Times New Roman" w:eastAsia="Times New Roman" w:hAnsi="Times New Roman" w:cs="Times New Roman"/>
          <w:b/>
          <w:sz w:val="24"/>
          <w:szCs w:val="24"/>
          <w:lang w:val="en-GB"/>
        </w:rPr>
      </w:pPr>
    </w:p>
    <w:p w14:paraId="401A94B4" w14:textId="77777777" w:rsidR="00E21F59" w:rsidRPr="0059453B" w:rsidRDefault="00E21F59">
      <w:pPr>
        <w:spacing w:line="360" w:lineRule="auto"/>
        <w:jc w:val="both"/>
        <w:rPr>
          <w:rFonts w:ascii="Times New Roman" w:eastAsia="Times New Roman" w:hAnsi="Times New Roman" w:cs="Times New Roman"/>
          <w:b/>
          <w:sz w:val="24"/>
          <w:szCs w:val="24"/>
          <w:lang w:val="en-GB"/>
        </w:rPr>
      </w:pPr>
    </w:p>
    <w:p w14:paraId="56C79189" w14:textId="77777777" w:rsidR="00E21F59" w:rsidRPr="0059453B" w:rsidRDefault="00E21F59">
      <w:pPr>
        <w:spacing w:line="360" w:lineRule="auto"/>
        <w:jc w:val="both"/>
        <w:rPr>
          <w:rFonts w:ascii="Times New Roman" w:eastAsia="Times New Roman" w:hAnsi="Times New Roman" w:cs="Times New Roman"/>
          <w:b/>
          <w:sz w:val="24"/>
          <w:szCs w:val="24"/>
          <w:lang w:val="en-GB"/>
        </w:rPr>
      </w:pPr>
    </w:p>
    <w:p w14:paraId="41270DEF" w14:textId="77777777" w:rsidR="00E21F59" w:rsidRPr="0059453B" w:rsidRDefault="00E21F59">
      <w:pPr>
        <w:spacing w:line="360" w:lineRule="auto"/>
        <w:jc w:val="both"/>
        <w:rPr>
          <w:rFonts w:ascii="Times New Roman" w:eastAsia="Times New Roman" w:hAnsi="Times New Roman" w:cs="Times New Roman"/>
          <w:b/>
          <w:sz w:val="24"/>
          <w:szCs w:val="24"/>
          <w:lang w:val="en-GB"/>
        </w:rPr>
      </w:pPr>
    </w:p>
    <w:p w14:paraId="124E6983" w14:textId="77777777" w:rsidR="00E21F59" w:rsidRPr="0059453B" w:rsidRDefault="00E21F59">
      <w:pPr>
        <w:spacing w:line="360" w:lineRule="auto"/>
        <w:jc w:val="both"/>
        <w:rPr>
          <w:rFonts w:ascii="Times New Roman" w:eastAsia="Times New Roman" w:hAnsi="Times New Roman" w:cs="Times New Roman"/>
          <w:b/>
          <w:sz w:val="24"/>
          <w:szCs w:val="24"/>
          <w:lang w:val="en-GB"/>
        </w:rPr>
      </w:pPr>
    </w:p>
    <w:p w14:paraId="65327857" w14:textId="77777777" w:rsidR="00E21F59" w:rsidRPr="0059453B" w:rsidRDefault="00E21F59">
      <w:pPr>
        <w:spacing w:line="360" w:lineRule="auto"/>
        <w:jc w:val="both"/>
        <w:rPr>
          <w:rFonts w:ascii="Times New Roman" w:eastAsia="Times New Roman" w:hAnsi="Times New Roman" w:cs="Times New Roman"/>
          <w:b/>
          <w:sz w:val="24"/>
          <w:szCs w:val="24"/>
          <w:lang w:val="en-GB"/>
        </w:rPr>
      </w:pPr>
    </w:p>
    <w:p w14:paraId="5C3F92D2" w14:textId="77777777" w:rsidR="007B7EF3" w:rsidRPr="0059453B" w:rsidRDefault="007B7EF3" w:rsidP="007B7EF3">
      <w:pPr>
        <w:spacing w:line="360" w:lineRule="auto"/>
        <w:jc w:val="center"/>
        <w:rPr>
          <w:rFonts w:ascii="Times New Roman" w:eastAsia="Times New Roman" w:hAnsi="Times New Roman" w:cs="Times New Roman"/>
          <w:b/>
          <w:sz w:val="36"/>
          <w:szCs w:val="36"/>
          <w:lang w:val="en-GB"/>
        </w:rPr>
      </w:pPr>
    </w:p>
    <w:p w14:paraId="0DF06DBD" w14:textId="77777777" w:rsidR="007B7EF3" w:rsidRPr="0059453B" w:rsidRDefault="007B7EF3" w:rsidP="007B7EF3">
      <w:pPr>
        <w:spacing w:line="360" w:lineRule="auto"/>
        <w:jc w:val="center"/>
        <w:rPr>
          <w:rFonts w:ascii="Times New Roman" w:eastAsia="Times New Roman" w:hAnsi="Times New Roman" w:cs="Times New Roman"/>
          <w:b/>
          <w:sz w:val="36"/>
          <w:szCs w:val="36"/>
          <w:lang w:val="en-GB"/>
        </w:rPr>
      </w:pPr>
    </w:p>
    <w:p w14:paraId="5BAEB144" w14:textId="77777777" w:rsidR="007B7EF3" w:rsidRPr="0059453B" w:rsidRDefault="007B7EF3" w:rsidP="007B7EF3">
      <w:pPr>
        <w:spacing w:line="360" w:lineRule="auto"/>
        <w:jc w:val="center"/>
        <w:rPr>
          <w:rFonts w:ascii="Times New Roman" w:eastAsia="Times New Roman" w:hAnsi="Times New Roman" w:cs="Times New Roman"/>
          <w:b/>
          <w:sz w:val="36"/>
          <w:szCs w:val="36"/>
          <w:lang w:val="en-GB"/>
        </w:rPr>
      </w:pPr>
    </w:p>
    <w:p w14:paraId="66196FE5" w14:textId="31312021" w:rsidR="007E6AFD" w:rsidRPr="007E6AFD" w:rsidRDefault="007E6AFD" w:rsidP="007E6AFD">
      <w:pPr>
        <w:spacing w:line="360" w:lineRule="auto"/>
        <w:jc w:val="center"/>
        <w:rPr>
          <w:rFonts w:ascii="Times New Roman" w:hAnsi="Times New Roman" w:cs="Times New Roman"/>
          <w:b/>
          <w:i/>
          <w:color w:val="000000" w:themeColor="text1"/>
          <w:sz w:val="24"/>
          <w:szCs w:val="24"/>
          <w:lang w:val="en-GB"/>
        </w:rPr>
      </w:pPr>
      <w:r w:rsidRPr="007E6AFD">
        <w:rPr>
          <w:rFonts w:ascii="Times New Roman" w:hAnsi="Times New Roman" w:cs="Times New Roman"/>
          <w:b/>
          <w:i/>
          <w:color w:val="000000" w:themeColor="text1"/>
          <w:sz w:val="24"/>
          <w:szCs w:val="24"/>
          <w:lang w:val="en-GB"/>
        </w:rPr>
        <w:t>Student Name:</w:t>
      </w:r>
      <w:r w:rsidR="00BD3459">
        <w:rPr>
          <w:rFonts w:ascii="Times New Roman" w:hAnsi="Times New Roman" w:cs="Times New Roman"/>
          <w:b/>
          <w:i/>
          <w:color w:val="000000" w:themeColor="text1"/>
          <w:sz w:val="24"/>
          <w:szCs w:val="24"/>
          <w:lang w:val="en-GB"/>
        </w:rPr>
        <w:t xml:space="preserve"> LILIANA TURBATU</w:t>
      </w:r>
    </w:p>
    <w:p w14:paraId="78E6805A" w14:textId="3D2BE039" w:rsidR="007E6AFD" w:rsidRPr="007E6AFD" w:rsidRDefault="007E6AFD" w:rsidP="007E6AFD">
      <w:pPr>
        <w:spacing w:line="360" w:lineRule="auto"/>
        <w:jc w:val="center"/>
        <w:rPr>
          <w:rFonts w:ascii="Times New Roman" w:hAnsi="Times New Roman" w:cs="Times New Roman"/>
          <w:b/>
          <w:i/>
          <w:color w:val="000000" w:themeColor="text1"/>
          <w:sz w:val="24"/>
          <w:szCs w:val="24"/>
          <w:lang w:val="en-GB"/>
        </w:rPr>
      </w:pPr>
      <w:r w:rsidRPr="007E6AFD">
        <w:rPr>
          <w:rFonts w:ascii="Times New Roman" w:hAnsi="Times New Roman" w:cs="Times New Roman"/>
          <w:b/>
          <w:i/>
          <w:color w:val="000000" w:themeColor="text1"/>
          <w:sz w:val="24"/>
          <w:szCs w:val="24"/>
          <w:lang w:val="en-GB"/>
        </w:rPr>
        <w:t>Student ID:</w:t>
      </w:r>
      <w:r w:rsidR="00BD3459">
        <w:rPr>
          <w:rFonts w:ascii="Times New Roman" w:hAnsi="Times New Roman" w:cs="Times New Roman"/>
          <w:b/>
          <w:i/>
          <w:color w:val="000000" w:themeColor="text1"/>
          <w:sz w:val="24"/>
          <w:szCs w:val="24"/>
          <w:lang w:val="en-GB"/>
        </w:rPr>
        <w:t>1919066</w:t>
      </w:r>
    </w:p>
    <w:p w14:paraId="0BC951E5" w14:textId="43497F1D" w:rsidR="00BD3459" w:rsidRDefault="001A5EA0" w:rsidP="00BD3459">
      <w:pPr>
        <w:spacing w:line="360" w:lineRule="auto"/>
        <w:jc w:val="center"/>
        <w:rPr>
          <w:rFonts w:ascii="Times New Roman" w:eastAsia="Times New Roman" w:hAnsi="Times New Roman" w:cs="Times New Roman"/>
          <w:b/>
          <w:sz w:val="36"/>
          <w:szCs w:val="36"/>
          <w:lang w:val="en-GB"/>
        </w:rPr>
      </w:pPr>
      <w:r>
        <w:rPr>
          <w:rFonts w:ascii="Times New Roman" w:hAnsi="Times New Roman" w:cs="Times New Roman"/>
          <w:b/>
          <w:i/>
          <w:color w:val="000000" w:themeColor="text1"/>
          <w:sz w:val="24"/>
          <w:szCs w:val="24"/>
          <w:lang w:val="en-GB"/>
        </w:rPr>
        <w:t xml:space="preserve">Module </w:t>
      </w:r>
      <w:r w:rsidR="007E6AFD" w:rsidRPr="007E6AFD">
        <w:rPr>
          <w:rFonts w:ascii="Times New Roman" w:hAnsi="Times New Roman" w:cs="Times New Roman"/>
          <w:b/>
          <w:i/>
          <w:color w:val="000000" w:themeColor="text1"/>
          <w:sz w:val="24"/>
          <w:szCs w:val="24"/>
          <w:lang w:val="en-GB"/>
        </w:rPr>
        <w:t>Name:</w:t>
      </w:r>
      <w:r w:rsidR="00BD3459" w:rsidRPr="00BD3459">
        <w:rPr>
          <w:rFonts w:ascii="Times New Roman" w:eastAsia="Times New Roman" w:hAnsi="Times New Roman" w:cs="Times New Roman"/>
          <w:b/>
          <w:sz w:val="36"/>
          <w:szCs w:val="36"/>
          <w:lang w:val="en-GB"/>
        </w:rPr>
        <w:t xml:space="preserve"> </w:t>
      </w:r>
      <w:r w:rsidR="00BD3459" w:rsidRPr="00BD3459">
        <w:rPr>
          <w:rFonts w:ascii="Times New Roman" w:eastAsia="Times New Roman" w:hAnsi="Times New Roman" w:cs="Times New Roman"/>
          <w:b/>
          <w:sz w:val="28"/>
          <w:szCs w:val="28"/>
          <w:lang w:val="en-GB"/>
        </w:rPr>
        <w:t xml:space="preserve"> COMPLEMENTARY THERAPIES</w:t>
      </w:r>
    </w:p>
    <w:p w14:paraId="3DD6E692" w14:textId="7A4D972A" w:rsidR="007E6AFD" w:rsidRPr="007E6AFD" w:rsidRDefault="001A5EA0" w:rsidP="007E6AFD">
      <w:pPr>
        <w:spacing w:line="360" w:lineRule="auto"/>
        <w:jc w:val="center"/>
        <w:rPr>
          <w:rFonts w:ascii="Times New Roman" w:hAnsi="Times New Roman" w:cs="Times New Roman"/>
          <w:b/>
          <w:i/>
          <w:color w:val="000000" w:themeColor="text1"/>
          <w:sz w:val="24"/>
          <w:szCs w:val="24"/>
          <w:lang w:val="en-GB"/>
        </w:rPr>
      </w:pPr>
      <w:r>
        <w:rPr>
          <w:rFonts w:ascii="Times New Roman" w:hAnsi="Times New Roman" w:cs="Times New Roman"/>
          <w:b/>
          <w:i/>
          <w:color w:val="000000" w:themeColor="text1"/>
          <w:sz w:val="24"/>
          <w:szCs w:val="24"/>
          <w:lang w:val="en-GB"/>
        </w:rPr>
        <w:t>Module code:</w:t>
      </w:r>
      <w:r w:rsidRPr="00BD3459">
        <w:rPr>
          <w:rFonts w:ascii="Times New Roman" w:eastAsia="Times New Roman" w:hAnsi="Times New Roman" w:cs="Times New Roman"/>
          <w:b/>
          <w:sz w:val="36"/>
          <w:szCs w:val="36"/>
          <w:lang w:val="en-GB"/>
        </w:rPr>
        <w:t xml:space="preserve"> </w:t>
      </w:r>
      <w:r w:rsidRPr="00BD3459">
        <w:rPr>
          <w:rFonts w:ascii="Times New Roman" w:eastAsia="Times New Roman" w:hAnsi="Times New Roman" w:cs="Times New Roman"/>
          <w:b/>
          <w:sz w:val="28"/>
          <w:szCs w:val="28"/>
          <w:lang w:val="en-GB"/>
        </w:rPr>
        <w:t>BMHP5001</w:t>
      </w:r>
    </w:p>
    <w:p w14:paraId="78583BD6" w14:textId="68D9A12A" w:rsidR="007E6AFD" w:rsidRPr="001A5EA0" w:rsidRDefault="007E6AFD" w:rsidP="007E6AFD">
      <w:pPr>
        <w:spacing w:line="360" w:lineRule="auto"/>
        <w:jc w:val="center"/>
        <w:rPr>
          <w:rFonts w:ascii="Times New Roman" w:hAnsi="Times New Roman" w:cs="Times New Roman"/>
          <w:b/>
          <w:iCs/>
          <w:color w:val="000000" w:themeColor="text1"/>
          <w:sz w:val="24"/>
          <w:szCs w:val="24"/>
          <w:lang w:val="en-GB"/>
        </w:rPr>
      </w:pPr>
      <w:r w:rsidRPr="007E6AFD">
        <w:rPr>
          <w:rFonts w:ascii="Times New Roman" w:hAnsi="Times New Roman" w:cs="Times New Roman"/>
          <w:b/>
          <w:i/>
          <w:color w:val="000000" w:themeColor="text1"/>
          <w:sz w:val="24"/>
          <w:szCs w:val="24"/>
          <w:lang w:val="en-GB"/>
        </w:rPr>
        <w:t>Subject Name:</w:t>
      </w:r>
      <w:r w:rsidR="00BD3459">
        <w:rPr>
          <w:rFonts w:ascii="Times New Roman" w:hAnsi="Times New Roman" w:cs="Times New Roman"/>
          <w:b/>
          <w:i/>
          <w:color w:val="000000" w:themeColor="text1"/>
          <w:sz w:val="24"/>
          <w:szCs w:val="24"/>
          <w:lang w:val="en-GB"/>
        </w:rPr>
        <w:t xml:space="preserve"> </w:t>
      </w:r>
      <w:r w:rsidR="00BD3459" w:rsidRPr="001A5EA0">
        <w:rPr>
          <w:rFonts w:ascii="Times New Roman" w:hAnsi="Times New Roman" w:cs="Times New Roman"/>
          <w:b/>
          <w:iCs/>
          <w:color w:val="000000" w:themeColor="text1"/>
          <w:sz w:val="28"/>
          <w:szCs w:val="28"/>
          <w:lang w:val="en-GB"/>
        </w:rPr>
        <w:t>ACUPUNCTURE</w:t>
      </w:r>
      <w:r w:rsidR="00BD3459" w:rsidRPr="001A5EA0">
        <w:rPr>
          <w:rFonts w:ascii="Times New Roman" w:hAnsi="Times New Roman" w:cs="Times New Roman"/>
          <w:b/>
          <w:iCs/>
          <w:color w:val="000000" w:themeColor="text1"/>
          <w:sz w:val="24"/>
          <w:szCs w:val="24"/>
          <w:lang w:val="en-GB"/>
        </w:rPr>
        <w:t xml:space="preserve"> </w:t>
      </w:r>
    </w:p>
    <w:p w14:paraId="0008C65E" w14:textId="0A0D9D48" w:rsidR="00BD3459" w:rsidRPr="007E6AFD" w:rsidRDefault="00BD3459" w:rsidP="007E6AFD">
      <w:pPr>
        <w:spacing w:line="360" w:lineRule="auto"/>
        <w:jc w:val="center"/>
        <w:rPr>
          <w:rFonts w:ascii="Times New Roman" w:hAnsi="Times New Roman" w:cs="Times New Roman"/>
          <w:b/>
          <w:i/>
          <w:color w:val="000000" w:themeColor="text1"/>
          <w:sz w:val="24"/>
          <w:szCs w:val="24"/>
          <w:lang w:val="en-GB"/>
        </w:rPr>
      </w:pPr>
      <w:r>
        <w:rPr>
          <w:rFonts w:ascii="Times New Roman" w:hAnsi="Times New Roman" w:cs="Times New Roman"/>
          <w:b/>
          <w:i/>
          <w:color w:val="000000" w:themeColor="text1"/>
          <w:sz w:val="24"/>
          <w:szCs w:val="24"/>
          <w:lang w:val="en-GB"/>
        </w:rPr>
        <w:t>Lecturer name:</w:t>
      </w:r>
      <w:r w:rsidR="00703DAB">
        <w:rPr>
          <w:rFonts w:ascii="Times New Roman" w:hAnsi="Times New Roman" w:cs="Times New Roman"/>
          <w:b/>
          <w:i/>
          <w:color w:val="000000" w:themeColor="text1"/>
          <w:sz w:val="24"/>
          <w:szCs w:val="24"/>
          <w:lang w:val="en-GB"/>
        </w:rPr>
        <w:t xml:space="preserve"> Mentesnot Mengesha </w:t>
      </w:r>
    </w:p>
    <w:p w14:paraId="6BFC87E9" w14:textId="77777777" w:rsidR="007E6AFD" w:rsidRPr="00E86A11" w:rsidRDefault="007E6AFD" w:rsidP="007E6AFD">
      <w:pPr>
        <w:pStyle w:val="Normal1"/>
        <w:rPr>
          <w:color w:val="000000" w:themeColor="text1"/>
          <w:lang w:val="en-GB"/>
        </w:rPr>
      </w:pPr>
      <w:r w:rsidRPr="00E86A11">
        <w:rPr>
          <w:color w:val="000000" w:themeColor="text1"/>
          <w:lang w:val="en-GB"/>
        </w:rPr>
        <w:br w:type="page"/>
      </w:r>
    </w:p>
    <w:sdt>
      <w:sdtPr>
        <w:rPr>
          <w:rFonts w:ascii="Times New Roman" w:eastAsia="Arial" w:hAnsi="Times New Roman" w:cs="Times New Roman"/>
          <w:b w:val="0"/>
          <w:bCs w:val="0"/>
          <w:color w:val="auto"/>
          <w:sz w:val="24"/>
          <w:szCs w:val="24"/>
          <w:lang w:val="en-IN"/>
        </w:rPr>
        <w:id w:val="13143798"/>
        <w:docPartObj>
          <w:docPartGallery w:val="Table of Contents"/>
          <w:docPartUnique/>
        </w:docPartObj>
      </w:sdtPr>
      <w:sdtEndPr/>
      <w:sdtContent>
        <w:p w14:paraId="51F6E98F" w14:textId="77777777" w:rsidR="0059453B" w:rsidRPr="0059453B" w:rsidRDefault="0059453B" w:rsidP="0059453B">
          <w:pPr>
            <w:pStyle w:val="TOCHeading"/>
            <w:spacing w:line="360" w:lineRule="auto"/>
            <w:jc w:val="center"/>
            <w:rPr>
              <w:rFonts w:ascii="Times New Roman" w:hAnsi="Times New Roman" w:cs="Times New Roman"/>
              <w:color w:val="auto"/>
              <w:sz w:val="24"/>
              <w:szCs w:val="24"/>
            </w:rPr>
          </w:pPr>
          <w:r w:rsidRPr="0059453B">
            <w:rPr>
              <w:rFonts w:ascii="Times New Roman" w:hAnsi="Times New Roman" w:cs="Times New Roman"/>
              <w:color w:val="auto"/>
              <w:sz w:val="24"/>
              <w:szCs w:val="24"/>
            </w:rPr>
            <w:t>Table of Contents</w:t>
          </w:r>
        </w:p>
        <w:p w14:paraId="086AECCB" w14:textId="77777777" w:rsidR="0059453B" w:rsidRPr="0059453B" w:rsidRDefault="0059453B" w:rsidP="0059453B">
          <w:pPr>
            <w:pStyle w:val="TOC1"/>
            <w:tabs>
              <w:tab w:val="right" w:leader="dot" w:pos="9019"/>
            </w:tabs>
            <w:spacing w:line="360" w:lineRule="auto"/>
            <w:jc w:val="both"/>
            <w:rPr>
              <w:rFonts w:ascii="Times New Roman" w:hAnsi="Times New Roman" w:cs="Times New Roman"/>
              <w:noProof/>
              <w:sz w:val="24"/>
              <w:szCs w:val="24"/>
            </w:rPr>
          </w:pPr>
          <w:r w:rsidRPr="0059453B">
            <w:rPr>
              <w:rFonts w:ascii="Times New Roman" w:hAnsi="Times New Roman" w:cs="Times New Roman"/>
              <w:sz w:val="24"/>
              <w:szCs w:val="24"/>
            </w:rPr>
            <w:fldChar w:fldCharType="begin"/>
          </w:r>
          <w:r w:rsidRPr="0059453B">
            <w:rPr>
              <w:rFonts w:ascii="Times New Roman" w:hAnsi="Times New Roman" w:cs="Times New Roman"/>
              <w:sz w:val="24"/>
              <w:szCs w:val="24"/>
            </w:rPr>
            <w:instrText xml:space="preserve"> TOC \o "1-3" \h \z \u </w:instrText>
          </w:r>
          <w:r w:rsidRPr="0059453B">
            <w:rPr>
              <w:rFonts w:ascii="Times New Roman" w:hAnsi="Times New Roman" w:cs="Times New Roman"/>
              <w:sz w:val="24"/>
              <w:szCs w:val="24"/>
            </w:rPr>
            <w:fldChar w:fldCharType="separate"/>
          </w:r>
          <w:hyperlink w:anchor="_Toc90122625" w:history="1">
            <w:r w:rsidRPr="0059453B">
              <w:rPr>
                <w:rStyle w:val="Hyperlink"/>
                <w:rFonts w:ascii="Times New Roman" w:hAnsi="Times New Roman" w:cs="Times New Roman"/>
                <w:noProof/>
                <w:color w:val="auto"/>
                <w:sz w:val="24"/>
                <w:szCs w:val="24"/>
                <w:lang w:val="en-GB"/>
              </w:rPr>
              <w:t>Introduction</w:t>
            </w:r>
            <w:r w:rsidRPr="0059453B">
              <w:rPr>
                <w:rFonts w:ascii="Times New Roman" w:hAnsi="Times New Roman" w:cs="Times New Roman"/>
                <w:noProof/>
                <w:webHidden/>
                <w:sz w:val="24"/>
                <w:szCs w:val="24"/>
              </w:rPr>
              <w:tab/>
            </w:r>
            <w:r w:rsidRPr="0059453B">
              <w:rPr>
                <w:rFonts w:ascii="Times New Roman" w:hAnsi="Times New Roman" w:cs="Times New Roman"/>
                <w:noProof/>
                <w:webHidden/>
                <w:sz w:val="24"/>
                <w:szCs w:val="24"/>
              </w:rPr>
              <w:fldChar w:fldCharType="begin"/>
            </w:r>
            <w:r w:rsidRPr="0059453B">
              <w:rPr>
                <w:rFonts w:ascii="Times New Roman" w:hAnsi="Times New Roman" w:cs="Times New Roman"/>
                <w:noProof/>
                <w:webHidden/>
                <w:sz w:val="24"/>
                <w:szCs w:val="24"/>
              </w:rPr>
              <w:instrText xml:space="preserve"> PAGEREF _Toc90122625 \h </w:instrText>
            </w:r>
            <w:r w:rsidRPr="0059453B">
              <w:rPr>
                <w:rFonts w:ascii="Times New Roman" w:hAnsi="Times New Roman" w:cs="Times New Roman"/>
                <w:noProof/>
                <w:webHidden/>
                <w:sz w:val="24"/>
                <w:szCs w:val="24"/>
              </w:rPr>
            </w:r>
            <w:r w:rsidRPr="0059453B">
              <w:rPr>
                <w:rFonts w:ascii="Times New Roman" w:hAnsi="Times New Roman" w:cs="Times New Roman"/>
                <w:noProof/>
                <w:webHidden/>
                <w:sz w:val="24"/>
                <w:szCs w:val="24"/>
              </w:rPr>
              <w:fldChar w:fldCharType="separate"/>
            </w:r>
            <w:r w:rsidRPr="0059453B">
              <w:rPr>
                <w:rFonts w:ascii="Times New Roman" w:hAnsi="Times New Roman" w:cs="Times New Roman"/>
                <w:noProof/>
                <w:webHidden/>
                <w:sz w:val="24"/>
                <w:szCs w:val="24"/>
              </w:rPr>
              <w:t>3</w:t>
            </w:r>
            <w:r w:rsidRPr="0059453B">
              <w:rPr>
                <w:rFonts w:ascii="Times New Roman" w:hAnsi="Times New Roman" w:cs="Times New Roman"/>
                <w:noProof/>
                <w:webHidden/>
                <w:sz w:val="24"/>
                <w:szCs w:val="24"/>
              </w:rPr>
              <w:fldChar w:fldCharType="end"/>
            </w:r>
          </w:hyperlink>
        </w:p>
        <w:p w14:paraId="090AD30F" w14:textId="77777777" w:rsidR="0059453B" w:rsidRPr="0059453B" w:rsidRDefault="00155AC5" w:rsidP="0059453B">
          <w:pPr>
            <w:pStyle w:val="TOC1"/>
            <w:tabs>
              <w:tab w:val="right" w:leader="dot" w:pos="9019"/>
            </w:tabs>
            <w:spacing w:line="360" w:lineRule="auto"/>
            <w:jc w:val="both"/>
            <w:rPr>
              <w:rFonts w:ascii="Times New Roman" w:hAnsi="Times New Roman" w:cs="Times New Roman"/>
              <w:noProof/>
              <w:sz w:val="24"/>
              <w:szCs w:val="24"/>
            </w:rPr>
          </w:pPr>
          <w:hyperlink w:anchor="_Toc90122626" w:history="1">
            <w:r w:rsidR="0059453B" w:rsidRPr="0059453B">
              <w:rPr>
                <w:rStyle w:val="Hyperlink"/>
                <w:rFonts w:ascii="Times New Roman" w:hAnsi="Times New Roman" w:cs="Times New Roman"/>
                <w:noProof/>
                <w:color w:val="auto"/>
                <w:sz w:val="24"/>
                <w:szCs w:val="24"/>
                <w:lang w:val="en-GB"/>
              </w:rPr>
              <w:t>Main body</w:t>
            </w:r>
            <w:r w:rsidR="0059453B" w:rsidRPr="0059453B">
              <w:rPr>
                <w:rFonts w:ascii="Times New Roman" w:hAnsi="Times New Roman" w:cs="Times New Roman"/>
                <w:noProof/>
                <w:webHidden/>
                <w:sz w:val="24"/>
                <w:szCs w:val="24"/>
              </w:rPr>
              <w:tab/>
            </w:r>
            <w:r w:rsidR="0059453B" w:rsidRPr="0059453B">
              <w:rPr>
                <w:rFonts w:ascii="Times New Roman" w:hAnsi="Times New Roman" w:cs="Times New Roman"/>
                <w:noProof/>
                <w:webHidden/>
                <w:sz w:val="24"/>
                <w:szCs w:val="24"/>
              </w:rPr>
              <w:fldChar w:fldCharType="begin"/>
            </w:r>
            <w:r w:rsidR="0059453B" w:rsidRPr="0059453B">
              <w:rPr>
                <w:rFonts w:ascii="Times New Roman" w:hAnsi="Times New Roman" w:cs="Times New Roman"/>
                <w:noProof/>
                <w:webHidden/>
                <w:sz w:val="24"/>
                <w:szCs w:val="24"/>
              </w:rPr>
              <w:instrText xml:space="preserve"> PAGEREF _Toc90122626 \h </w:instrText>
            </w:r>
            <w:r w:rsidR="0059453B" w:rsidRPr="0059453B">
              <w:rPr>
                <w:rFonts w:ascii="Times New Roman" w:hAnsi="Times New Roman" w:cs="Times New Roman"/>
                <w:noProof/>
                <w:webHidden/>
                <w:sz w:val="24"/>
                <w:szCs w:val="24"/>
              </w:rPr>
            </w:r>
            <w:r w:rsidR="0059453B" w:rsidRPr="0059453B">
              <w:rPr>
                <w:rFonts w:ascii="Times New Roman" w:hAnsi="Times New Roman" w:cs="Times New Roman"/>
                <w:noProof/>
                <w:webHidden/>
                <w:sz w:val="24"/>
                <w:szCs w:val="24"/>
              </w:rPr>
              <w:fldChar w:fldCharType="separate"/>
            </w:r>
            <w:r w:rsidR="0059453B" w:rsidRPr="0059453B">
              <w:rPr>
                <w:rFonts w:ascii="Times New Roman" w:hAnsi="Times New Roman" w:cs="Times New Roman"/>
                <w:noProof/>
                <w:webHidden/>
                <w:sz w:val="24"/>
                <w:szCs w:val="24"/>
              </w:rPr>
              <w:t>3</w:t>
            </w:r>
            <w:r w:rsidR="0059453B" w:rsidRPr="0059453B">
              <w:rPr>
                <w:rFonts w:ascii="Times New Roman" w:hAnsi="Times New Roman" w:cs="Times New Roman"/>
                <w:noProof/>
                <w:webHidden/>
                <w:sz w:val="24"/>
                <w:szCs w:val="24"/>
              </w:rPr>
              <w:fldChar w:fldCharType="end"/>
            </w:r>
          </w:hyperlink>
        </w:p>
        <w:p w14:paraId="7F4F9979" w14:textId="77777777" w:rsidR="0059453B" w:rsidRPr="0059453B" w:rsidRDefault="00155AC5" w:rsidP="0059453B">
          <w:pPr>
            <w:pStyle w:val="TOC2"/>
            <w:tabs>
              <w:tab w:val="right" w:leader="dot" w:pos="9019"/>
            </w:tabs>
            <w:spacing w:line="360" w:lineRule="auto"/>
            <w:jc w:val="both"/>
            <w:rPr>
              <w:rFonts w:ascii="Times New Roman" w:hAnsi="Times New Roman" w:cs="Times New Roman"/>
              <w:noProof/>
              <w:sz w:val="24"/>
              <w:szCs w:val="24"/>
            </w:rPr>
          </w:pPr>
          <w:hyperlink w:anchor="_Toc90122627" w:history="1">
            <w:r w:rsidR="0059453B" w:rsidRPr="0059453B">
              <w:rPr>
                <w:rStyle w:val="Hyperlink"/>
                <w:rFonts w:ascii="Times New Roman" w:hAnsi="Times New Roman" w:cs="Times New Roman"/>
                <w:noProof/>
                <w:color w:val="auto"/>
                <w:sz w:val="24"/>
                <w:szCs w:val="24"/>
                <w:lang w:val="en-GB"/>
              </w:rPr>
              <w:t>Overview of history, uses, efficacy and contraindications of the therapy</w:t>
            </w:r>
            <w:r w:rsidR="0059453B" w:rsidRPr="0059453B">
              <w:rPr>
                <w:rFonts w:ascii="Times New Roman" w:hAnsi="Times New Roman" w:cs="Times New Roman"/>
                <w:noProof/>
                <w:webHidden/>
                <w:sz w:val="24"/>
                <w:szCs w:val="24"/>
              </w:rPr>
              <w:tab/>
            </w:r>
            <w:r w:rsidR="0059453B" w:rsidRPr="0059453B">
              <w:rPr>
                <w:rFonts w:ascii="Times New Roman" w:hAnsi="Times New Roman" w:cs="Times New Roman"/>
                <w:noProof/>
                <w:webHidden/>
                <w:sz w:val="24"/>
                <w:szCs w:val="24"/>
              </w:rPr>
              <w:fldChar w:fldCharType="begin"/>
            </w:r>
            <w:r w:rsidR="0059453B" w:rsidRPr="0059453B">
              <w:rPr>
                <w:rFonts w:ascii="Times New Roman" w:hAnsi="Times New Roman" w:cs="Times New Roman"/>
                <w:noProof/>
                <w:webHidden/>
                <w:sz w:val="24"/>
                <w:szCs w:val="24"/>
              </w:rPr>
              <w:instrText xml:space="preserve"> PAGEREF _Toc90122627 \h </w:instrText>
            </w:r>
            <w:r w:rsidR="0059453B" w:rsidRPr="0059453B">
              <w:rPr>
                <w:rFonts w:ascii="Times New Roman" w:hAnsi="Times New Roman" w:cs="Times New Roman"/>
                <w:noProof/>
                <w:webHidden/>
                <w:sz w:val="24"/>
                <w:szCs w:val="24"/>
              </w:rPr>
            </w:r>
            <w:r w:rsidR="0059453B" w:rsidRPr="0059453B">
              <w:rPr>
                <w:rFonts w:ascii="Times New Roman" w:hAnsi="Times New Roman" w:cs="Times New Roman"/>
                <w:noProof/>
                <w:webHidden/>
                <w:sz w:val="24"/>
                <w:szCs w:val="24"/>
              </w:rPr>
              <w:fldChar w:fldCharType="separate"/>
            </w:r>
            <w:r w:rsidR="0059453B" w:rsidRPr="0059453B">
              <w:rPr>
                <w:rFonts w:ascii="Times New Roman" w:hAnsi="Times New Roman" w:cs="Times New Roman"/>
                <w:noProof/>
                <w:webHidden/>
                <w:sz w:val="24"/>
                <w:szCs w:val="24"/>
              </w:rPr>
              <w:t>3</w:t>
            </w:r>
            <w:r w:rsidR="0059453B" w:rsidRPr="0059453B">
              <w:rPr>
                <w:rFonts w:ascii="Times New Roman" w:hAnsi="Times New Roman" w:cs="Times New Roman"/>
                <w:noProof/>
                <w:webHidden/>
                <w:sz w:val="24"/>
                <w:szCs w:val="24"/>
              </w:rPr>
              <w:fldChar w:fldCharType="end"/>
            </w:r>
          </w:hyperlink>
        </w:p>
        <w:p w14:paraId="2BBFAB8C" w14:textId="77777777" w:rsidR="0059453B" w:rsidRPr="0059453B" w:rsidRDefault="00155AC5" w:rsidP="0059453B">
          <w:pPr>
            <w:pStyle w:val="TOC2"/>
            <w:tabs>
              <w:tab w:val="right" w:leader="dot" w:pos="9019"/>
            </w:tabs>
            <w:spacing w:line="360" w:lineRule="auto"/>
            <w:jc w:val="both"/>
            <w:rPr>
              <w:rFonts w:ascii="Times New Roman" w:hAnsi="Times New Roman" w:cs="Times New Roman"/>
              <w:noProof/>
              <w:sz w:val="24"/>
              <w:szCs w:val="24"/>
            </w:rPr>
          </w:pPr>
          <w:hyperlink w:anchor="_Toc90122628" w:history="1">
            <w:r w:rsidR="0059453B" w:rsidRPr="0059453B">
              <w:rPr>
                <w:rStyle w:val="Hyperlink"/>
                <w:rFonts w:ascii="Times New Roman" w:hAnsi="Times New Roman" w:cs="Times New Roman"/>
                <w:noProof/>
                <w:color w:val="auto"/>
                <w:sz w:val="24"/>
                <w:szCs w:val="24"/>
                <w:lang w:val="en-GB"/>
              </w:rPr>
              <w:t>How it compares with the traditional treatment</w:t>
            </w:r>
            <w:r w:rsidR="0059453B" w:rsidRPr="0059453B">
              <w:rPr>
                <w:rFonts w:ascii="Times New Roman" w:hAnsi="Times New Roman" w:cs="Times New Roman"/>
                <w:noProof/>
                <w:webHidden/>
                <w:sz w:val="24"/>
                <w:szCs w:val="24"/>
              </w:rPr>
              <w:tab/>
            </w:r>
            <w:r w:rsidR="0059453B" w:rsidRPr="0059453B">
              <w:rPr>
                <w:rFonts w:ascii="Times New Roman" w:hAnsi="Times New Roman" w:cs="Times New Roman"/>
                <w:noProof/>
                <w:webHidden/>
                <w:sz w:val="24"/>
                <w:szCs w:val="24"/>
              </w:rPr>
              <w:fldChar w:fldCharType="begin"/>
            </w:r>
            <w:r w:rsidR="0059453B" w:rsidRPr="0059453B">
              <w:rPr>
                <w:rFonts w:ascii="Times New Roman" w:hAnsi="Times New Roman" w:cs="Times New Roman"/>
                <w:noProof/>
                <w:webHidden/>
                <w:sz w:val="24"/>
                <w:szCs w:val="24"/>
              </w:rPr>
              <w:instrText xml:space="preserve"> PAGEREF _Toc90122628 \h </w:instrText>
            </w:r>
            <w:r w:rsidR="0059453B" w:rsidRPr="0059453B">
              <w:rPr>
                <w:rFonts w:ascii="Times New Roman" w:hAnsi="Times New Roman" w:cs="Times New Roman"/>
                <w:noProof/>
                <w:webHidden/>
                <w:sz w:val="24"/>
                <w:szCs w:val="24"/>
              </w:rPr>
            </w:r>
            <w:r w:rsidR="0059453B" w:rsidRPr="0059453B">
              <w:rPr>
                <w:rFonts w:ascii="Times New Roman" w:hAnsi="Times New Roman" w:cs="Times New Roman"/>
                <w:noProof/>
                <w:webHidden/>
                <w:sz w:val="24"/>
                <w:szCs w:val="24"/>
              </w:rPr>
              <w:fldChar w:fldCharType="separate"/>
            </w:r>
            <w:r w:rsidR="0059453B" w:rsidRPr="0059453B">
              <w:rPr>
                <w:rFonts w:ascii="Times New Roman" w:hAnsi="Times New Roman" w:cs="Times New Roman"/>
                <w:noProof/>
                <w:webHidden/>
                <w:sz w:val="24"/>
                <w:szCs w:val="24"/>
              </w:rPr>
              <w:t>4</w:t>
            </w:r>
            <w:r w:rsidR="0059453B" w:rsidRPr="0059453B">
              <w:rPr>
                <w:rFonts w:ascii="Times New Roman" w:hAnsi="Times New Roman" w:cs="Times New Roman"/>
                <w:noProof/>
                <w:webHidden/>
                <w:sz w:val="24"/>
                <w:szCs w:val="24"/>
              </w:rPr>
              <w:fldChar w:fldCharType="end"/>
            </w:r>
          </w:hyperlink>
        </w:p>
        <w:p w14:paraId="7324E59C" w14:textId="77777777" w:rsidR="0059453B" w:rsidRPr="0059453B" w:rsidRDefault="00155AC5" w:rsidP="0059453B">
          <w:pPr>
            <w:pStyle w:val="TOC2"/>
            <w:tabs>
              <w:tab w:val="right" w:leader="dot" w:pos="9019"/>
            </w:tabs>
            <w:spacing w:line="360" w:lineRule="auto"/>
            <w:jc w:val="both"/>
            <w:rPr>
              <w:rFonts w:ascii="Times New Roman" w:hAnsi="Times New Roman" w:cs="Times New Roman"/>
              <w:noProof/>
              <w:sz w:val="24"/>
              <w:szCs w:val="24"/>
            </w:rPr>
          </w:pPr>
          <w:hyperlink w:anchor="_Toc90122629" w:history="1">
            <w:r w:rsidR="0059453B" w:rsidRPr="0059453B">
              <w:rPr>
                <w:rStyle w:val="Hyperlink"/>
                <w:rFonts w:ascii="Times New Roman" w:hAnsi="Times New Roman" w:cs="Times New Roman"/>
                <w:noProof/>
                <w:color w:val="auto"/>
                <w:sz w:val="24"/>
                <w:szCs w:val="24"/>
                <w:lang w:val="en-GB"/>
              </w:rPr>
              <w:t>Principles of the therapy</w:t>
            </w:r>
            <w:r w:rsidR="0059453B" w:rsidRPr="0059453B">
              <w:rPr>
                <w:rFonts w:ascii="Times New Roman" w:hAnsi="Times New Roman" w:cs="Times New Roman"/>
                <w:noProof/>
                <w:webHidden/>
                <w:sz w:val="24"/>
                <w:szCs w:val="24"/>
              </w:rPr>
              <w:tab/>
            </w:r>
            <w:r w:rsidR="0059453B" w:rsidRPr="0059453B">
              <w:rPr>
                <w:rFonts w:ascii="Times New Roman" w:hAnsi="Times New Roman" w:cs="Times New Roman"/>
                <w:noProof/>
                <w:webHidden/>
                <w:sz w:val="24"/>
                <w:szCs w:val="24"/>
              </w:rPr>
              <w:fldChar w:fldCharType="begin"/>
            </w:r>
            <w:r w:rsidR="0059453B" w:rsidRPr="0059453B">
              <w:rPr>
                <w:rFonts w:ascii="Times New Roman" w:hAnsi="Times New Roman" w:cs="Times New Roman"/>
                <w:noProof/>
                <w:webHidden/>
                <w:sz w:val="24"/>
                <w:szCs w:val="24"/>
              </w:rPr>
              <w:instrText xml:space="preserve"> PAGEREF _Toc90122629 \h </w:instrText>
            </w:r>
            <w:r w:rsidR="0059453B" w:rsidRPr="0059453B">
              <w:rPr>
                <w:rFonts w:ascii="Times New Roman" w:hAnsi="Times New Roman" w:cs="Times New Roman"/>
                <w:noProof/>
                <w:webHidden/>
                <w:sz w:val="24"/>
                <w:szCs w:val="24"/>
              </w:rPr>
            </w:r>
            <w:r w:rsidR="0059453B" w:rsidRPr="0059453B">
              <w:rPr>
                <w:rFonts w:ascii="Times New Roman" w:hAnsi="Times New Roman" w:cs="Times New Roman"/>
                <w:noProof/>
                <w:webHidden/>
                <w:sz w:val="24"/>
                <w:szCs w:val="24"/>
              </w:rPr>
              <w:fldChar w:fldCharType="separate"/>
            </w:r>
            <w:r w:rsidR="0059453B" w:rsidRPr="0059453B">
              <w:rPr>
                <w:rFonts w:ascii="Times New Roman" w:hAnsi="Times New Roman" w:cs="Times New Roman"/>
                <w:noProof/>
                <w:webHidden/>
                <w:sz w:val="24"/>
                <w:szCs w:val="24"/>
              </w:rPr>
              <w:t>5</w:t>
            </w:r>
            <w:r w:rsidR="0059453B" w:rsidRPr="0059453B">
              <w:rPr>
                <w:rFonts w:ascii="Times New Roman" w:hAnsi="Times New Roman" w:cs="Times New Roman"/>
                <w:noProof/>
                <w:webHidden/>
                <w:sz w:val="24"/>
                <w:szCs w:val="24"/>
              </w:rPr>
              <w:fldChar w:fldCharType="end"/>
            </w:r>
          </w:hyperlink>
        </w:p>
        <w:p w14:paraId="69898403" w14:textId="77777777" w:rsidR="0059453B" w:rsidRPr="0059453B" w:rsidRDefault="00155AC5" w:rsidP="0059453B">
          <w:pPr>
            <w:pStyle w:val="TOC2"/>
            <w:tabs>
              <w:tab w:val="right" w:leader="dot" w:pos="9019"/>
            </w:tabs>
            <w:spacing w:line="360" w:lineRule="auto"/>
            <w:jc w:val="both"/>
            <w:rPr>
              <w:rFonts w:ascii="Times New Roman" w:hAnsi="Times New Roman" w:cs="Times New Roman"/>
              <w:noProof/>
              <w:sz w:val="24"/>
              <w:szCs w:val="24"/>
            </w:rPr>
          </w:pPr>
          <w:hyperlink w:anchor="_Toc90122630" w:history="1">
            <w:r w:rsidR="0059453B" w:rsidRPr="0059453B">
              <w:rPr>
                <w:rStyle w:val="Hyperlink"/>
                <w:rFonts w:ascii="Times New Roman" w:hAnsi="Times New Roman" w:cs="Times New Roman"/>
                <w:noProof/>
                <w:color w:val="auto"/>
                <w:sz w:val="24"/>
                <w:szCs w:val="24"/>
                <w:lang w:val="en-GB"/>
              </w:rPr>
              <w:t>How acupuncture can enhance current orthodox treatment</w:t>
            </w:r>
            <w:r w:rsidR="0059453B" w:rsidRPr="0059453B">
              <w:rPr>
                <w:rFonts w:ascii="Times New Roman" w:hAnsi="Times New Roman" w:cs="Times New Roman"/>
                <w:noProof/>
                <w:webHidden/>
                <w:sz w:val="24"/>
                <w:szCs w:val="24"/>
              </w:rPr>
              <w:tab/>
            </w:r>
            <w:r w:rsidR="0059453B" w:rsidRPr="0059453B">
              <w:rPr>
                <w:rFonts w:ascii="Times New Roman" w:hAnsi="Times New Roman" w:cs="Times New Roman"/>
                <w:noProof/>
                <w:webHidden/>
                <w:sz w:val="24"/>
                <w:szCs w:val="24"/>
              </w:rPr>
              <w:fldChar w:fldCharType="begin"/>
            </w:r>
            <w:r w:rsidR="0059453B" w:rsidRPr="0059453B">
              <w:rPr>
                <w:rFonts w:ascii="Times New Roman" w:hAnsi="Times New Roman" w:cs="Times New Roman"/>
                <w:noProof/>
                <w:webHidden/>
                <w:sz w:val="24"/>
                <w:szCs w:val="24"/>
              </w:rPr>
              <w:instrText xml:space="preserve"> PAGEREF _Toc90122630 \h </w:instrText>
            </w:r>
            <w:r w:rsidR="0059453B" w:rsidRPr="0059453B">
              <w:rPr>
                <w:rFonts w:ascii="Times New Roman" w:hAnsi="Times New Roman" w:cs="Times New Roman"/>
                <w:noProof/>
                <w:webHidden/>
                <w:sz w:val="24"/>
                <w:szCs w:val="24"/>
              </w:rPr>
            </w:r>
            <w:r w:rsidR="0059453B" w:rsidRPr="0059453B">
              <w:rPr>
                <w:rFonts w:ascii="Times New Roman" w:hAnsi="Times New Roman" w:cs="Times New Roman"/>
                <w:noProof/>
                <w:webHidden/>
                <w:sz w:val="24"/>
                <w:szCs w:val="24"/>
              </w:rPr>
              <w:fldChar w:fldCharType="separate"/>
            </w:r>
            <w:r w:rsidR="0059453B" w:rsidRPr="0059453B">
              <w:rPr>
                <w:rFonts w:ascii="Times New Roman" w:hAnsi="Times New Roman" w:cs="Times New Roman"/>
                <w:noProof/>
                <w:webHidden/>
                <w:sz w:val="24"/>
                <w:szCs w:val="24"/>
              </w:rPr>
              <w:t>6</w:t>
            </w:r>
            <w:r w:rsidR="0059453B" w:rsidRPr="0059453B">
              <w:rPr>
                <w:rFonts w:ascii="Times New Roman" w:hAnsi="Times New Roman" w:cs="Times New Roman"/>
                <w:noProof/>
                <w:webHidden/>
                <w:sz w:val="24"/>
                <w:szCs w:val="24"/>
              </w:rPr>
              <w:fldChar w:fldCharType="end"/>
            </w:r>
          </w:hyperlink>
        </w:p>
        <w:p w14:paraId="5B9A481F" w14:textId="77777777" w:rsidR="0059453B" w:rsidRPr="0059453B" w:rsidRDefault="00155AC5" w:rsidP="0059453B">
          <w:pPr>
            <w:pStyle w:val="TOC1"/>
            <w:tabs>
              <w:tab w:val="right" w:leader="dot" w:pos="9019"/>
            </w:tabs>
            <w:spacing w:line="360" w:lineRule="auto"/>
            <w:jc w:val="both"/>
            <w:rPr>
              <w:rFonts w:ascii="Times New Roman" w:hAnsi="Times New Roman" w:cs="Times New Roman"/>
              <w:noProof/>
              <w:sz w:val="24"/>
              <w:szCs w:val="24"/>
            </w:rPr>
          </w:pPr>
          <w:hyperlink w:anchor="_Toc90122631" w:history="1">
            <w:r w:rsidR="0059453B" w:rsidRPr="0059453B">
              <w:rPr>
                <w:rStyle w:val="Hyperlink"/>
                <w:rFonts w:ascii="Times New Roman" w:hAnsi="Times New Roman" w:cs="Times New Roman"/>
                <w:noProof/>
                <w:color w:val="auto"/>
                <w:sz w:val="24"/>
                <w:szCs w:val="24"/>
                <w:lang w:val="en-GB"/>
              </w:rPr>
              <w:t>Conclusion</w:t>
            </w:r>
            <w:r w:rsidR="0059453B" w:rsidRPr="0059453B">
              <w:rPr>
                <w:rFonts w:ascii="Times New Roman" w:hAnsi="Times New Roman" w:cs="Times New Roman"/>
                <w:noProof/>
                <w:webHidden/>
                <w:sz w:val="24"/>
                <w:szCs w:val="24"/>
              </w:rPr>
              <w:tab/>
            </w:r>
            <w:r w:rsidR="0059453B" w:rsidRPr="0059453B">
              <w:rPr>
                <w:rFonts w:ascii="Times New Roman" w:hAnsi="Times New Roman" w:cs="Times New Roman"/>
                <w:noProof/>
                <w:webHidden/>
                <w:sz w:val="24"/>
                <w:szCs w:val="24"/>
              </w:rPr>
              <w:fldChar w:fldCharType="begin"/>
            </w:r>
            <w:r w:rsidR="0059453B" w:rsidRPr="0059453B">
              <w:rPr>
                <w:rFonts w:ascii="Times New Roman" w:hAnsi="Times New Roman" w:cs="Times New Roman"/>
                <w:noProof/>
                <w:webHidden/>
                <w:sz w:val="24"/>
                <w:szCs w:val="24"/>
              </w:rPr>
              <w:instrText xml:space="preserve"> PAGEREF _Toc90122631 \h </w:instrText>
            </w:r>
            <w:r w:rsidR="0059453B" w:rsidRPr="0059453B">
              <w:rPr>
                <w:rFonts w:ascii="Times New Roman" w:hAnsi="Times New Roman" w:cs="Times New Roman"/>
                <w:noProof/>
                <w:webHidden/>
                <w:sz w:val="24"/>
                <w:szCs w:val="24"/>
              </w:rPr>
            </w:r>
            <w:r w:rsidR="0059453B" w:rsidRPr="0059453B">
              <w:rPr>
                <w:rFonts w:ascii="Times New Roman" w:hAnsi="Times New Roman" w:cs="Times New Roman"/>
                <w:noProof/>
                <w:webHidden/>
                <w:sz w:val="24"/>
                <w:szCs w:val="24"/>
              </w:rPr>
              <w:fldChar w:fldCharType="separate"/>
            </w:r>
            <w:r w:rsidR="0059453B" w:rsidRPr="0059453B">
              <w:rPr>
                <w:rFonts w:ascii="Times New Roman" w:hAnsi="Times New Roman" w:cs="Times New Roman"/>
                <w:noProof/>
                <w:webHidden/>
                <w:sz w:val="24"/>
                <w:szCs w:val="24"/>
              </w:rPr>
              <w:t>6</w:t>
            </w:r>
            <w:r w:rsidR="0059453B" w:rsidRPr="0059453B">
              <w:rPr>
                <w:rFonts w:ascii="Times New Roman" w:hAnsi="Times New Roman" w:cs="Times New Roman"/>
                <w:noProof/>
                <w:webHidden/>
                <w:sz w:val="24"/>
                <w:szCs w:val="24"/>
              </w:rPr>
              <w:fldChar w:fldCharType="end"/>
            </w:r>
          </w:hyperlink>
        </w:p>
        <w:p w14:paraId="48CDAFB8" w14:textId="4A278301" w:rsidR="0059453B" w:rsidRPr="0059453B" w:rsidRDefault="00155AC5" w:rsidP="0059453B">
          <w:pPr>
            <w:pStyle w:val="TOC1"/>
            <w:tabs>
              <w:tab w:val="right" w:leader="dot" w:pos="9019"/>
            </w:tabs>
            <w:spacing w:line="360" w:lineRule="auto"/>
            <w:jc w:val="both"/>
            <w:rPr>
              <w:rFonts w:ascii="Times New Roman" w:hAnsi="Times New Roman" w:cs="Times New Roman"/>
              <w:noProof/>
              <w:sz w:val="24"/>
              <w:szCs w:val="24"/>
            </w:rPr>
          </w:pPr>
          <w:hyperlink w:anchor="_Toc90122632" w:history="1">
            <w:r w:rsidR="0059453B" w:rsidRPr="0059453B">
              <w:rPr>
                <w:rStyle w:val="Hyperlink"/>
                <w:rFonts w:ascii="Times New Roman" w:hAnsi="Times New Roman" w:cs="Times New Roman"/>
                <w:noProof/>
                <w:color w:val="auto"/>
                <w:sz w:val="24"/>
                <w:szCs w:val="24"/>
                <w:lang w:val="en-GB"/>
              </w:rPr>
              <w:t xml:space="preserve">References </w:t>
            </w:r>
            <w:r w:rsidR="0059453B" w:rsidRPr="0059453B">
              <w:rPr>
                <w:rFonts w:ascii="Times New Roman" w:hAnsi="Times New Roman" w:cs="Times New Roman"/>
                <w:noProof/>
                <w:webHidden/>
                <w:sz w:val="24"/>
                <w:szCs w:val="24"/>
              </w:rPr>
              <w:tab/>
            </w:r>
            <w:r w:rsidR="0059453B" w:rsidRPr="0059453B">
              <w:rPr>
                <w:rFonts w:ascii="Times New Roman" w:hAnsi="Times New Roman" w:cs="Times New Roman"/>
                <w:noProof/>
                <w:webHidden/>
                <w:sz w:val="24"/>
                <w:szCs w:val="24"/>
              </w:rPr>
              <w:fldChar w:fldCharType="begin"/>
            </w:r>
            <w:r w:rsidR="0059453B" w:rsidRPr="0059453B">
              <w:rPr>
                <w:rFonts w:ascii="Times New Roman" w:hAnsi="Times New Roman" w:cs="Times New Roman"/>
                <w:noProof/>
                <w:webHidden/>
                <w:sz w:val="24"/>
                <w:szCs w:val="24"/>
              </w:rPr>
              <w:instrText xml:space="preserve"> PAGEREF _Toc90122632 \h </w:instrText>
            </w:r>
            <w:r w:rsidR="0059453B" w:rsidRPr="0059453B">
              <w:rPr>
                <w:rFonts w:ascii="Times New Roman" w:hAnsi="Times New Roman" w:cs="Times New Roman"/>
                <w:noProof/>
                <w:webHidden/>
                <w:sz w:val="24"/>
                <w:szCs w:val="24"/>
              </w:rPr>
            </w:r>
            <w:r w:rsidR="0059453B" w:rsidRPr="0059453B">
              <w:rPr>
                <w:rFonts w:ascii="Times New Roman" w:hAnsi="Times New Roman" w:cs="Times New Roman"/>
                <w:noProof/>
                <w:webHidden/>
                <w:sz w:val="24"/>
                <w:szCs w:val="24"/>
              </w:rPr>
              <w:fldChar w:fldCharType="separate"/>
            </w:r>
            <w:r w:rsidR="0059453B" w:rsidRPr="0059453B">
              <w:rPr>
                <w:rFonts w:ascii="Times New Roman" w:hAnsi="Times New Roman" w:cs="Times New Roman"/>
                <w:noProof/>
                <w:webHidden/>
                <w:sz w:val="24"/>
                <w:szCs w:val="24"/>
              </w:rPr>
              <w:t>7</w:t>
            </w:r>
            <w:r w:rsidR="0059453B" w:rsidRPr="0059453B">
              <w:rPr>
                <w:rFonts w:ascii="Times New Roman" w:hAnsi="Times New Roman" w:cs="Times New Roman"/>
                <w:noProof/>
                <w:webHidden/>
                <w:sz w:val="24"/>
                <w:szCs w:val="24"/>
              </w:rPr>
              <w:fldChar w:fldCharType="end"/>
            </w:r>
          </w:hyperlink>
        </w:p>
        <w:p w14:paraId="15DAF33F" w14:textId="77777777" w:rsidR="0059453B" w:rsidRPr="0059453B" w:rsidRDefault="0059453B" w:rsidP="0059453B">
          <w:pPr>
            <w:spacing w:line="360" w:lineRule="auto"/>
            <w:jc w:val="both"/>
            <w:rPr>
              <w:rFonts w:ascii="Times New Roman" w:hAnsi="Times New Roman" w:cs="Times New Roman"/>
              <w:sz w:val="24"/>
              <w:szCs w:val="24"/>
            </w:rPr>
          </w:pPr>
          <w:r w:rsidRPr="0059453B">
            <w:rPr>
              <w:rFonts w:ascii="Times New Roman" w:hAnsi="Times New Roman" w:cs="Times New Roman"/>
              <w:sz w:val="24"/>
              <w:szCs w:val="24"/>
            </w:rPr>
            <w:fldChar w:fldCharType="end"/>
          </w:r>
        </w:p>
      </w:sdtContent>
    </w:sdt>
    <w:p w14:paraId="0BB283B8" w14:textId="77777777" w:rsidR="00E21F59" w:rsidRPr="0059453B" w:rsidRDefault="00922D40" w:rsidP="0059453B">
      <w:pPr>
        <w:spacing w:line="360" w:lineRule="auto"/>
        <w:rPr>
          <w:rFonts w:ascii="Times New Roman" w:eastAsia="Times New Roman" w:hAnsi="Times New Roman" w:cs="Times New Roman"/>
          <w:b/>
          <w:sz w:val="36"/>
          <w:szCs w:val="36"/>
          <w:lang w:val="en-GB"/>
        </w:rPr>
      </w:pPr>
      <w:r w:rsidRPr="0059453B">
        <w:rPr>
          <w:rFonts w:ascii="Times New Roman" w:hAnsi="Times New Roman" w:cs="Times New Roman"/>
          <w:sz w:val="36"/>
          <w:szCs w:val="36"/>
          <w:lang w:val="en-GB"/>
        </w:rPr>
        <w:br w:type="page"/>
      </w:r>
    </w:p>
    <w:p w14:paraId="5A73D66D" w14:textId="77777777" w:rsidR="00E21F59" w:rsidRPr="0059453B" w:rsidRDefault="00922D40" w:rsidP="007B7EF3">
      <w:pPr>
        <w:pStyle w:val="Heading1"/>
        <w:rPr>
          <w:lang w:val="en-GB"/>
        </w:rPr>
      </w:pPr>
      <w:bookmarkStart w:id="0" w:name="_Toc90122625"/>
      <w:r w:rsidRPr="0059453B">
        <w:rPr>
          <w:lang w:val="en-GB"/>
        </w:rPr>
        <w:lastRenderedPageBreak/>
        <w:t>Introduction</w:t>
      </w:r>
      <w:bookmarkEnd w:id="0"/>
    </w:p>
    <w:p w14:paraId="28F5F05C"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Acupuncture is one type of complementary therapy in which extremely thin needles have been inserted into the skin of any person at specific places on the human body for varying depths. According to research regarding these complementary theories, it can help to reduce pain, and this therapy is also used for a variety of other problems. The main aim of this complementary therapy is to restore the equanimity balance through the insertion of small needles for acupuncture that alters with Qi flow, this Qi flow has been pronounced as chee. </w:t>
      </w:r>
    </w:p>
    <w:p w14:paraId="7E12CE50" w14:textId="5203306D"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In this project, an overview of this complementary therapy will be </w:t>
      </w:r>
      <w:r w:rsidR="00BD3459" w:rsidRPr="0059453B">
        <w:rPr>
          <w:rFonts w:ascii="Times New Roman" w:eastAsia="Times New Roman" w:hAnsi="Times New Roman" w:cs="Times New Roman"/>
          <w:sz w:val="24"/>
          <w:szCs w:val="24"/>
          <w:lang w:val="en-GB"/>
        </w:rPr>
        <w:t>discussed,</w:t>
      </w:r>
      <w:r w:rsidRPr="0059453B">
        <w:rPr>
          <w:rFonts w:ascii="Times New Roman" w:eastAsia="Times New Roman" w:hAnsi="Times New Roman" w:cs="Times New Roman"/>
          <w:sz w:val="24"/>
          <w:szCs w:val="24"/>
          <w:lang w:val="en-GB"/>
        </w:rPr>
        <w:t xml:space="preserve"> and the history, applications, effectiveness, and contraindications of Acupuncture will be defined through this project, principle of this therapy will be discussed.  The developer of this project will make a comparison between the traditional treatment and Acupuncture in this project.</w:t>
      </w:r>
    </w:p>
    <w:p w14:paraId="3281CB8C" w14:textId="77777777" w:rsidR="00E21F59" w:rsidRPr="0059453B" w:rsidRDefault="00922D40" w:rsidP="007B7EF3">
      <w:pPr>
        <w:pStyle w:val="Heading1"/>
        <w:rPr>
          <w:lang w:val="en-GB"/>
        </w:rPr>
      </w:pPr>
      <w:bookmarkStart w:id="1" w:name="_Toc90122626"/>
      <w:r w:rsidRPr="0059453B">
        <w:rPr>
          <w:lang w:val="en-GB"/>
        </w:rPr>
        <w:t>Main body</w:t>
      </w:r>
      <w:bookmarkEnd w:id="1"/>
    </w:p>
    <w:p w14:paraId="386A96B2" w14:textId="77777777" w:rsidR="00E21F59" w:rsidRPr="0059453B" w:rsidRDefault="00922D40" w:rsidP="007B7EF3">
      <w:pPr>
        <w:pStyle w:val="Heading2"/>
        <w:rPr>
          <w:lang w:val="en-GB"/>
        </w:rPr>
      </w:pPr>
      <w:bookmarkStart w:id="2" w:name="_Toc90122627"/>
      <w:r w:rsidRPr="0059453B">
        <w:rPr>
          <w:lang w:val="en-GB"/>
        </w:rPr>
        <w:t>Overview of history, uses, efficacy and contraindications of the therapy</w:t>
      </w:r>
      <w:bookmarkEnd w:id="2"/>
      <w:r w:rsidRPr="0059453B">
        <w:rPr>
          <w:lang w:val="en-GB"/>
        </w:rPr>
        <w:t xml:space="preserve"> </w:t>
      </w:r>
    </w:p>
    <w:p w14:paraId="6C240686"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 The history of complementary therapy, Acupuncture practice and theory has been started in China </w:t>
      </w:r>
      <w:r w:rsidRPr="0059453B">
        <w:rPr>
          <w:rFonts w:ascii="Times New Roman" w:eastAsia="Times New Roman" w:hAnsi="Times New Roman" w:cs="Times New Roman"/>
          <w:sz w:val="24"/>
          <w:szCs w:val="24"/>
          <w:highlight w:val="white"/>
          <w:lang w:val="en-GB"/>
        </w:rPr>
        <w:t xml:space="preserve">(Zhang </w:t>
      </w:r>
      <w:r w:rsidRPr="0059453B">
        <w:rPr>
          <w:rFonts w:ascii="Times New Roman" w:eastAsia="Times New Roman" w:hAnsi="Times New Roman" w:cs="Times New Roman"/>
          <w:i/>
          <w:sz w:val="24"/>
          <w:szCs w:val="24"/>
          <w:highlight w:val="white"/>
          <w:lang w:val="en-GB"/>
        </w:rPr>
        <w:t>et al</w:t>
      </w:r>
      <w:r w:rsidRPr="0059453B">
        <w:rPr>
          <w:rFonts w:ascii="Times New Roman" w:eastAsia="Times New Roman" w:hAnsi="Times New Roman" w:cs="Times New Roman"/>
          <w:sz w:val="24"/>
          <w:szCs w:val="24"/>
          <w:highlight w:val="white"/>
          <w:lang w:val="en-GB"/>
        </w:rPr>
        <w:t>., 2018, p.416)</w:t>
      </w:r>
      <w:r w:rsidRPr="0059453B">
        <w:rPr>
          <w:rFonts w:ascii="Times New Roman" w:eastAsia="Times New Roman" w:hAnsi="Times New Roman" w:cs="Times New Roman"/>
          <w:sz w:val="24"/>
          <w:szCs w:val="24"/>
          <w:lang w:val="en-GB"/>
        </w:rPr>
        <w:t xml:space="preserve">. It has been documented and referenced originally in the records for reaching back hundreds of years before the Common Era. Previously, </w:t>
      </w:r>
      <w:r w:rsidR="002F0C67" w:rsidRPr="0059453B">
        <w:rPr>
          <w:rFonts w:ascii="Times New Roman" w:eastAsia="Times New Roman" w:hAnsi="Times New Roman" w:cs="Times New Roman"/>
          <w:sz w:val="24"/>
          <w:szCs w:val="24"/>
          <w:lang w:val="en-GB"/>
        </w:rPr>
        <w:t>this</w:t>
      </w:r>
      <w:r w:rsidRPr="0059453B">
        <w:rPr>
          <w:rFonts w:ascii="Times New Roman" w:eastAsia="Times New Roman" w:hAnsi="Times New Roman" w:cs="Times New Roman"/>
          <w:sz w:val="24"/>
          <w:szCs w:val="24"/>
          <w:lang w:val="en-GB"/>
        </w:rPr>
        <w:t xml:space="preserve"> therapy has pointed to long sharp bones and tones that have been employed for the treatment of acupuncture instead of the needles circa 6000 BCE. Professor ZHENG </w:t>
      </w:r>
      <w:r w:rsidR="002F0C67" w:rsidRPr="0059453B">
        <w:rPr>
          <w:rFonts w:ascii="Times New Roman" w:eastAsia="Times New Roman" w:hAnsi="Times New Roman" w:cs="Times New Roman"/>
          <w:sz w:val="24"/>
          <w:szCs w:val="24"/>
          <w:lang w:val="en-GB"/>
        </w:rPr>
        <w:t>Kai-shek</w:t>
      </w:r>
      <w:r w:rsidRPr="0059453B">
        <w:rPr>
          <w:rFonts w:ascii="Times New Roman" w:eastAsia="Times New Roman" w:hAnsi="Times New Roman" w:cs="Times New Roman"/>
          <w:sz w:val="24"/>
          <w:szCs w:val="24"/>
          <w:lang w:val="en-GB"/>
        </w:rPr>
        <w:t xml:space="preserve">, the father of Acupuncture treatment, is a renowned specialist in the moxibustion and acupuncture sciences, with a long history regarding scientific research, clinical treatment, and teaching. This therapy has firstly invented in China about 2500 BCE and then this therapy has been utilised widely in many other countries of the world by the late 20th century. Nowadays over 10 million people are taking this acupuncture treatment and this complementary therapy has been delivered alone each year in the United States. Particularly this therapy has been increased its popularity in the West, which can be due in part to the efficiency of Acupuncture for pain treatment, as well as the fact, is that scientific studies have been started to demonstrate the usefulness of this complementary therapy. </w:t>
      </w:r>
    </w:p>
    <w:p w14:paraId="3D1B370B"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Acupuncture, the ancient medicinal procedure of China has been used to cure illness, relieve pain, and help to improve overall health. Some people have been used this therapy to reduce their pain issues like low back pain also wanted to manage chronic pain that is caused by migraines, osteoarthritis, neck difficulties etc </w:t>
      </w:r>
      <w:r w:rsidRPr="0059453B">
        <w:rPr>
          <w:rFonts w:ascii="Times New Roman" w:eastAsia="Times New Roman" w:hAnsi="Times New Roman" w:cs="Times New Roman"/>
          <w:sz w:val="24"/>
          <w:szCs w:val="24"/>
          <w:highlight w:val="white"/>
          <w:lang w:val="en-GB"/>
        </w:rPr>
        <w:t>(Nielsen and Wieland, 2019, p.435 )</w:t>
      </w:r>
      <w:r w:rsidRPr="0059453B">
        <w:rPr>
          <w:rFonts w:ascii="Times New Roman" w:eastAsia="Times New Roman" w:hAnsi="Times New Roman" w:cs="Times New Roman"/>
          <w:sz w:val="24"/>
          <w:szCs w:val="24"/>
          <w:lang w:val="en-GB"/>
        </w:rPr>
        <w:t xml:space="preserve">. There has </w:t>
      </w:r>
      <w:r w:rsidRPr="0059453B">
        <w:rPr>
          <w:rFonts w:ascii="Times New Roman" w:eastAsia="Times New Roman" w:hAnsi="Times New Roman" w:cs="Times New Roman"/>
          <w:sz w:val="24"/>
          <w:szCs w:val="24"/>
          <w:lang w:val="en-GB"/>
        </w:rPr>
        <w:lastRenderedPageBreak/>
        <w:t xml:space="preserve">some evidence that acupuncture treatment is also used for pain management. In most cases, the trials of this therapy have been going to be small to develop the actual benefit of this therapy. </w:t>
      </w:r>
    </w:p>
    <w:p w14:paraId="581B7E48" w14:textId="57A14CC1"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According to </w:t>
      </w:r>
      <w:r w:rsidRPr="0059453B">
        <w:rPr>
          <w:rFonts w:ascii="Times New Roman" w:eastAsia="Times New Roman" w:hAnsi="Times New Roman" w:cs="Times New Roman"/>
          <w:sz w:val="24"/>
          <w:szCs w:val="24"/>
          <w:highlight w:val="white"/>
          <w:lang w:val="en-GB"/>
        </w:rPr>
        <w:t xml:space="preserve">Hershman </w:t>
      </w:r>
      <w:r w:rsidR="00BD3459" w:rsidRPr="0059453B">
        <w:rPr>
          <w:rFonts w:ascii="Times New Roman" w:eastAsia="Times New Roman" w:hAnsi="Times New Roman" w:cs="Times New Roman"/>
          <w:i/>
          <w:sz w:val="24"/>
          <w:szCs w:val="24"/>
          <w:highlight w:val="white"/>
          <w:lang w:val="en-GB"/>
        </w:rPr>
        <w:t>et al</w:t>
      </w:r>
      <w:r w:rsidR="00BD3459" w:rsidRPr="0059453B">
        <w:rPr>
          <w:rFonts w:ascii="Times New Roman" w:eastAsia="Times New Roman" w:hAnsi="Times New Roman" w:cs="Times New Roman"/>
          <w:sz w:val="24"/>
          <w:szCs w:val="24"/>
          <w:highlight w:val="white"/>
          <w:lang w:val="en-GB"/>
        </w:rPr>
        <w:t>., (</w:t>
      </w:r>
      <w:r w:rsidRPr="0059453B">
        <w:rPr>
          <w:rFonts w:ascii="Times New Roman" w:eastAsia="Times New Roman" w:hAnsi="Times New Roman" w:cs="Times New Roman"/>
          <w:sz w:val="24"/>
          <w:szCs w:val="24"/>
          <w:highlight w:val="white"/>
          <w:lang w:val="en-GB"/>
        </w:rPr>
        <w:t>2018, p.168</w:t>
      </w:r>
      <w:r w:rsidR="00BD3459" w:rsidRPr="0059453B">
        <w:rPr>
          <w:rFonts w:ascii="Times New Roman" w:eastAsia="Times New Roman" w:hAnsi="Times New Roman" w:cs="Times New Roman"/>
          <w:sz w:val="24"/>
          <w:szCs w:val="24"/>
          <w:highlight w:val="white"/>
          <w:lang w:val="en-GB"/>
        </w:rPr>
        <w:t>),</w:t>
      </w:r>
      <w:r w:rsidR="00BD3459" w:rsidRPr="0059453B">
        <w:rPr>
          <w:rFonts w:ascii="Times New Roman" w:eastAsia="Times New Roman" w:hAnsi="Times New Roman" w:cs="Times New Roman"/>
          <w:sz w:val="24"/>
          <w:szCs w:val="24"/>
          <w:lang w:val="en-GB"/>
        </w:rPr>
        <w:t xml:space="preserve"> Acupuncture</w:t>
      </w:r>
      <w:r w:rsidRPr="0059453B">
        <w:rPr>
          <w:rFonts w:ascii="Times New Roman" w:eastAsia="Times New Roman" w:hAnsi="Times New Roman" w:cs="Times New Roman"/>
          <w:sz w:val="24"/>
          <w:szCs w:val="24"/>
          <w:lang w:val="en-GB"/>
        </w:rPr>
        <w:t xml:space="preserve">, complimentary has been found in the trials through the National Institutes of Health (NIH) to be the successful treatment, either in conjunction or alone or with the conventional medicines, for the following conditions. Cancer treatment and </w:t>
      </w:r>
      <w:r w:rsidR="002F0C67" w:rsidRPr="0059453B">
        <w:rPr>
          <w:rFonts w:ascii="Times New Roman" w:eastAsia="Times New Roman" w:hAnsi="Times New Roman" w:cs="Times New Roman"/>
          <w:sz w:val="24"/>
          <w:szCs w:val="24"/>
          <w:lang w:val="en-GB"/>
        </w:rPr>
        <w:t>surgical</w:t>
      </w:r>
      <w:r w:rsidRPr="0059453B">
        <w:rPr>
          <w:rFonts w:ascii="Times New Roman" w:eastAsia="Times New Roman" w:hAnsi="Times New Roman" w:cs="Times New Roman"/>
          <w:sz w:val="24"/>
          <w:szCs w:val="24"/>
          <w:lang w:val="en-GB"/>
        </w:rPr>
        <w:t xml:space="preserve"> anaesthetic can produce nausea (Terenteva et al., 2018, p.15). According to an assessment of the World Health Organization on the efficacy of acupuncture is defined that Acupuncture is a very helpful therapy for generating analgesia, and it is also defending the human body against infections, and as well as it is also regulating numerous physiological systems, This assessment has been shown that, while acupuncture is used most commonly for relieving the symptoms like pain, It can also help to modify the pathogenesis regarding the illness to give some relief from their sickness. The mean rate of success of this therapy is in the 5690 patients who have been completed that therapy 79.7 per cent, with cephalalgia with individuals having the highest rates that are 93 per cent. The average reduction in the intensity of pain was 5.5 (SD 2.5) points</w:t>
      </w:r>
      <w:r w:rsidR="007E6AFD" w:rsidRPr="0059453B">
        <w:rPr>
          <w:rFonts w:ascii="Times New Roman" w:eastAsia="Times New Roman" w:hAnsi="Times New Roman" w:cs="Times New Roman"/>
          <w:sz w:val="24"/>
          <w:szCs w:val="24"/>
          <w:lang w:val="en-GB"/>
        </w:rPr>
        <w:t>, and</w:t>
      </w:r>
      <w:r w:rsidRPr="0059453B">
        <w:rPr>
          <w:rFonts w:ascii="Times New Roman" w:eastAsia="Times New Roman" w:hAnsi="Times New Roman" w:cs="Times New Roman"/>
          <w:sz w:val="24"/>
          <w:szCs w:val="24"/>
          <w:lang w:val="en-GB"/>
        </w:rPr>
        <w:t xml:space="preserve"> it has been representing a 67 per cent for reduction from the baseline. </w:t>
      </w:r>
    </w:p>
    <w:p w14:paraId="31C86F77"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Acupuncture treatment is like any other medical therapy, </w:t>
      </w:r>
      <w:r w:rsidR="002F0C67" w:rsidRPr="0059453B">
        <w:rPr>
          <w:rFonts w:ascii="Times New Roman" w:eastAsia="Times New Roman" w:hAnsi="Times New Roman" w:cs="Times New Roman"/>
          <w:sz w:val="24"/>
          <w:szCs w:val="24"/>
          <w:lang w:val="en-GB"/>
        </w:rPr>
        <w:t>so</w:t>
      </w:r>
      <w:r w:rsidRPr="0059453B">
        <w:rPr>
          <w:rFonts w:ascii="Times New Roman" w:eastAsia="Times New Roman" w:hAnsi="Times New Roman" w:cs="Times New Roman"/>
          <w:sz w:val="24"/>
          <w:szCs w:val="24"/>
          <w:lang w:val="en-GB"/>
        </w:rPr>
        <w:t xml:space="preserve"> complementary therapy also has several contraindications, such as People who are addicted to alcohol or drugs, </w:t>
      </w:r>
      <w:r w:rsidR="002F0C67" w:rsidRPr="0059453B">
        <w:rPr>
          <w:rFonts w:ascii="Times New Roman" w:eastAsia="Times New Roman" w:hAnsi="Times New Roman" w:cs="Times New Roman"/>
          <w:sz w:val="24"/>
          <w:szCs w:val="24"/>
          <w:lang w:val="en-GB"/>
        </w:rPr>
        <w:t>those</w:t>
      </w:r>
      <w:r w:rsidRPr="0059453B">
        <w:rPr>
          <w:rFonts w:ascii="Times New Roman" w:eastAsia="Times New Roman" w:hAnsi="Times New Roman" w:cs="Times New Roman"/>
          <w:sz w:val="24"/>
          <w:szCs w:val="24"/>
          <w:lang w:val="en-GB"/>
        </w:rPr>
        <w:t xml:space="preserve"> people who are already using a pacemaker, </w:t>
      </w:r>
      <w:r w:rsidR="002F0C67" w:rsidRPr="0059453B">
        <w:rPr>
          <w:rFonts w:ascii="Times New Roman" w:eastAsia="Times New Roman" w:hAnsi="Times New Roman" w:cs="Times New Roman"/>
          <w:sz w:val="24"/>
          <w:szCs w:val="24"/>
          <w:lang w:val="en-GB"/>
        </w:rPr>
        <w:t>cannot</w:t>
      </w:r>
      <w:r w:rsidRPr="0059453B">
        <w:rPr>
          <w:rFonts w:ascii="Times New Roman" w:eastAsia="Times New Roman" w:hAnsi="Times New Roman" w:cs="Times New Roman"/>
          <w:sz w:val="24"/>
          <w:szCs w:val="24"/>
          <w:lang w:val="en-GB"/>
        </w:rPr>
        <w:t xml:space="preserve"> take this therapy </w:t>
      </w:r>
      <w:r w:rsidRPr="0059453B">
        <w:rPr>
          <w:rFonts w:ascii="Times New Roman" w:eastAsia="Times New Roman" w:hAnsi="Times New Roman" w:cs="Times New Roman"/>
          <w:sz w:val="24"/>
          <w:szCs w:val="24"/>
          <w:highlight w:val="white"/>
          <w:lang w:val="en-GB"/>
        </w:rPr>
        <w:t xml:space="preserve">(Ozen </w:t>
      </w:r>
      <w:r w:rsidRPr="0059453B">
        <w:rPr>
          <w:rFonts w:ascii="Times New Roman" w:eastAsia="Times New Roman" w:hAnsi="Times New Roman" w:cs="Times New Roman"/>
          <w:i/>
          <w:sz w:val="24"/>
          <w:szCs w:val="24"/>
          <w:highlight w:val="white"/>
          <w:lang w:val="en-GB"/>
        </w:rPr>
        <w:t>et al</w:t>
      </w:r>
      <w:r w:rsidRPr="0059453B">
        <w:rPr>
          <w:rFonts w:ascii="Times New Roman" w:eastAsia="Times New Roman" w:hAnsi="Times New Roman" w:cs="Times New Roman"/>
          <w:sz w:val="24"/>
          <w:szCs w:val="24"/>
          <w:highlight w:val="white"/>
          <w:lang w:val="en-GB"/>
        </w:rPr>
        <w:t>., 2019, p.297)</w:t>
      </w:r>
      <w:r w:rsidRPr="0059453B">
        <w:rPr>
          <w:rFonts w:ascii="Times New Roman" w:eastAsia="Times New Roman" w:hAnsi="Times New Roman" w:cs="Times New Roman"/>
          <w:sz w:val="24"/>
          <w:szCs w:val="24"/>
          <w:lang w:val="en-GB"/>
        </w:rPr>
        <w:t xml:space="preserve">. People who are already suffering from a seizure disorder, People who are suffering from Haemophilia or who are already suffering from the usage of blood thinners like bleeding disorders and those people who are already suffering a type of skin infection, those people </w:t>
      </w:r>
      <w:r w:rsidR="002F0C67" w:rsidRPr="0059453B">
        <w:rPr>
          <w:rFonts w:ascii="Times New Roman" w:eastAsia="Times New Roman" w:hAnsi="Times New Roman" w:cs="Times New Roman"/>
          <w:sz w:val="24"/>
          <w:szCs w:val="24"/>
          <w:lang w:val="en-GB"/>
        </w:rPr>
        <w:t>cannot</w:t>
      </w:r>
      <w:r w:rsidRPr="0059453B">
        <w:rPr>
          <w:rFonts w:ascii="Times New Roman" w:eastAsia="Times New Roman" w:hAnsi="Times New Roman" w:cs="Times New Roman"/>
          <w:sz w:val="24"/>
          <w:szCs w:val="24"/>
          <w:lang w:val="en-GB"/>
        </w:rPr>
        <w:t xml:space="preserve"> take this therapy. </w:t>
      </w:r>
    </w:p>
    <w:p w14:paraId="716903DD" w14:textId="77777777" w:rsidR="00E21F59" w:rsidRPr="0059453B" w:rsidRDefault="00922D40" w:rsidP="002F0C67">
      <w:pPr>
        <w:pStyle w:val="Heading2"/>
        <w:rPr>
          <w:lang w:val="en-GB"/>
        </w:rPr>
      </w:pPr>
      <w:bookmarkStart w:id="3" w:name="_Toc90122628"/>
      <w:r w:rsidRPr="0059453B">
        <w:rPr>
          <w:lang w:val="en-GB"/>
        </w:rPr>
        <w:t>How it compares with the traditional treatment</w:t>
      </w:r>
      <w:bookmarkEnd w:id="3"/>
      <w:r w:rsidRPr="0059453B">
        <w:rPr>
          <w:lang w:val="en-GB"/>
        </w:rPr>
        <w:t xml:space="preserve"> </w:t>
      </w:r>
    </w:p>
    <w:p w14:paraId="64C63B1B" w14:textId="37A52773"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Traditional treatment is referred to health practices knowledge approaches, and beliefs that include </w:t>
      </w:r>
      <w:r w:rsidR="00BD3459" w:rsidRPr="0059453B">
        <w:rPr>
          <w:rFonts w:ascii="Times New Roman" w:eastAsia="Times New Roman" w:hAnsi="Times New Roman" w:cs="Times New Roman"/>
          <w:sz w:val="24"/>
          <w:szCs w:val="24"/>
          <w:lang w:val="en-GB"/>
        </w:rPr>
        <w:t>animal, plant</w:t>
      </w:r>
      <w:r w:rsidRPr="0059453B">
        <w:rPr>
          <w:rFonts w:ascii="Times New Roman" w:eastAsia="Times New Roman" w:hAnsi="Times New Roman" w:cs="Times New Roman"/>
          <w:sz w:val="24"/>
          <w:szCs w:val="24"/>
          <w:lang w:val="en-GB"/>
        </w:rPr>
        <w:t xml:space="preserve">, and spiritual therapies, mineral-based medicines, and exercises and manual techniques, that can be used alone or in combination for treating, preventing, and, </w:t>
      </w:r>
      <w:r w:rsidR="00BD3459" w:rsidRPr="0059453B">
        <w:rPr>
          <w:rFonts w:ascii="Times New Roman" w:eastAsia="Times New Roman" w:hAnsi="Times New Roman" w:cs="Times New Roman"/>
          <w:sz w:val="24"/>
          <w:szCs w:val="24"/>
          <w:lang w:val="en-GB"/>
        </w:rPr>
        <w:t>diagnosing, illnesses</w:t>
      </w:r>
      <w:r w:rsidRPr="0059453B">
        <w:rPr>
          <w:rFonts w:ascii="Times New Roman" w:eastAsia="Times New Roman" w:hAnsi="Times New Roman" w:cs="Times New Roman"/>
          <w:sz w:val="24"/>
          <w:szCs w:val="24"/>
          <w:lang w:val="en-GB"/>
        </w:rPr>
        <w:t xml:space="preserve">, as well as maintain well-being. On the other hand, Acupuncture is a sort of alternative therapy in which extremely thin needles are placed into the skin of any individual at particular locations on the human body for varying depths </w:t>
      </w:r>
      <w:r w:rsidRPr="0059453B">
        <w:rPr>
          <w:rFonts w:ascii="Times New Roman" w:eastAsia="Times New Roman" w:hAnsi="Times New Roman" w:cs="Times New Roman"/>
          <w:sz w:val="24"/>
          <w:szCs w:val="24"/>
          <w:highlight w:val="white"/>
          <w:lang w:val="en-GB"/>
        </w:rPr>
        <w:t xml:space="preserve">(He </w:t>
      </w:r>
      <w:r w:rsidRPr="0059453B">
        <w:rPr>
          <w:rFonts w:ascii="Times New Roman" w:eastAsia="Times New Roman" w:hAnsi="Times New Roman" w:cs="Times New Roman"/>
          <w:i/>
          <w:sz w:val="24"/>
          <w:szCs w:val="24"/>
          <w:highlight w:val="white"/>
          <w:lang w:val="en-GB"/>
        </w:rPr>
        <w:t>et al</w:t>
      </w:r>
      <w:r w:rsidRPr="0059453B">
        <w:rPr>
          <w:rFonts w:ascii="Times New Roman" w:eastAsia="Times New Roman" w:hAnsi="Times New Roman" w:cs="Times New Roman"/>
          <w:sz w:val="24"/>
          <w:szCs w:val="24"/>
          <w:highlight w:val="white"/>
          <w:lang w:val="en-GB"/>
        </w:rPr>
        <w:t>., 2020, p. 272)</w:t>
      </w:r>
      <w:r w:rsidRPr="0059453B">
        <w:rPr>
          <w:rFonts w:ascii="Times New Roman" w:eastAsia="Times New Roman" w:hAnsi="Times New Roman" w:cs="Times New Roman"/>
          <w:sz w:val="24"/>
          <w:szCs w:val="24"/>
          <w:lang w:val="en-GB"/>
        </w:rPr>
        <w:t xml:space="preserve">. According to studies on these supplementary beliefs, it can assist to alleviate pain, and it is also utilised for a range of other issues. Hence it can be stated that this complementary is </w:t>
      </w:r>
      <w:r w:rsidRPr="0059453B">
        <w:rPr>
          <w:rFonts w:ascii="Times New Roman" w:eastAsia="Times New Roman" w:hAnsi="Times New Roman" w:cs="Times New Roman"/>
          <w:sz w:val="24"/>
          <w:szCs w:val="24"/>
          <w:lang w:val="en-GB"/>
        </w:rPr>
        <w:lastRenderedPageBreak/>
        <w:t>the modified way of traditional treatment and this therapy is very effective and beneficial for the human body than the traditional treatment.</w:t>
      </w:r>
    </w:p>
    <w:p w14:paraId="23D66489" w14:textId="77777777" w:rsidR="00E21F59" w:rsidRPr="0059453B" w:rsidRDefault="00922D40" w:rsidP="002F0C67">
      <w:pPr>
        <w:pStyle w:val="Heading2"/>
        <w:rPr>
          <w:lang w:val="en-GB"/>
        </w:rPr>
      </w:pPr>
      <w:bookmarkStart w:id="4" w:name="_Toc90122629"/>
      <w:r w:rsidRPr="0059453B">
        <w:rPr>
          <w:lang w:val="en-GB"/>
        </w:rPr>
        <w:t>Principles of the therapy</w:t>
      </w:r>
      <w:bookmarkEnd w:id="4"/>
    </w:p>
    <w:p w14:paraId="72DB9A8F" w14:textId="7ED6B26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The principle of complementary therapy is </w:t>
      </w:r>
      <w:r w:rsidR="0059453B" w:rsidRPr="0059453B">
        <w:rPr>
          <w:rFonts w:ascii="Times New Roman" w:eastAsia="Times New Roman" w:hAnsi="Times New Roman" w:cs="Times New Roman"/>
          <w:sz w:val="24"/>
          <w:szCs w:val="24"/>
          <w:lang w:val="en-GB"/>
        </w:rPr>
        <w:t>a significant</w:t>
      </w:r>
      <w:r w:rsidRPr="0059453B">
        <w:rPr>
          <w:rFonts w:ascii="Times New Roman" w:eastAsia="Times New Roman" w:hAnsi="Times New Roman" w:cs="Times New Roman"/>
          <w:sz w:val="24"/>
          <w:szCs w:val="24"/>
          <w:lang w:val="en-GB"/>
        </w:rPr>
        <w:t xml:space="preserve"> theory that helps to operate acupuncture therapy via neurohormonal mechanisms. Essentially, the therapist has inserted a needle into the particular locations on the human body and stimulated the nerve. The nerve has delivered these messages to the brain, </w:t>
      </w:r>
      <w:r w:rsidR="0059453B" w:rsidRPr="0059453B">
        <w:rPr>
          <w:rFonts w:ascii="Times New Roman" w:eastAsia="Times New Roman" w:hAnsi="Times New Roman" w:cs="Times New Roman"/>
          <w:sz w:val="24"/>
          <w:szCs w:val="24"/>
          <w:lang w:val="en-GB"/>
        </w:rPr>
        <w:t>and then</w:t>
      </w:r>
      <w:r w:rsidRPr="0059453B">
        <w:rPr>
          <w:rFonts w:ascii="Times New Roman" w:eastAsia="Times New Roman" w:hAnsi="Times New Roman" w:cs="Times New Roman"/>
          <w:sz w:val="24"/>
          <w:szCs w:val="24"/>
          <w:lang w:val="en-GB"/>
        </w:rPr>
        <w:t xml:space="preserve"> the brain has started to produce neural chemicals like beta-endorphins </w:t>
      </w:r>
      <w:r w:rsidRPr="0059453B">
        <w:rPr>
          <w:rFonts w:ascii="Times New Roman" w:eastAsia="Times New Roman" w:hAnsi="Times New Roman" w:cs="Times New Roman"/>
          <w:sz w:val="24"/>
          <w:szCs w:val="24"/>
          <w:highlight w:val="white"/>
          <w:lang w:val="en-GB"/>
        </w:rPr>
        <w:t xml:space="preserve">(Pan </w:t>
      </w:r>
      <w:r w:rsidRPr="0059453B">
        <w:rPr>
          <w:rFonts w:ascii="Times New Roman" w:eastAsia="Times New Roman" w:hAnsi="Times New Roman" w:cs="Times New Roman"/>
          <w:i/>
          <w:sz w:val="24"/>
          <w:szCs w:val="24"/>
          <w:highlight w:val="white"/>
          <w:lang w:val="en-GB"/>
        </w:rPr>
        <w:t>et al</w:t>
      </w:r>
      <w:r w:rsidRPr="0059453B">
        <w:rPr>
          <w:rFonts w:ascii="Times New Roman" w:eastAsia="Times New Roman" w:hAnsi="Times New Roman" w:cs="Times New Roman"/>
          <w:sz w:val="24"/>
          <w:szCs w:val="24"/>
          <w:highlight w:val="white"/>
          <w:lang w:val="en-GB"/>
        </w:rPr>
        <w:t>., 2018, p. 603)</w:t>
      </w:r>
      <w:r w:rsidRPr="0059453B">
        <w:rPr>
          <w:rFonts w:ascii="Times New Roman" w:eastAsia="Times New Roman" w:hAnsi="Times New Roman" w:cs="Times New Roman"/>
          <w:sz w:val="24"/>
          <w:szCs w:val="24"/>
          <w:lang w:val="en-GB"/>
        </w:rPr>
        <w:t xml:space="preserve">. Acupuncture therapy works by influencing the Qi flow in the human body, which is the energy force or life force that has been found in all types of living things </w:t>
      </w:r>
      <w:r w:rsidR="00703DAB" w:rsidRPr="0059453B">
        <w:rPr>
          <w:rFonts w:ascii="Times New Roman" w:eastAsia="Times New Roman" w:hAnsi="Times New Roman" w:cs="Times New Roman"/>
          <w:sz w:val="24"/>
          <w:szCs w:val="24"/>
          <w:lang w:val="en-GB"/>
        </w:rPr>
        <w:t>and</w:t>
      </w:r>
      <w:r w:rsidRPr="0059453B">
        <w:rPr>
          <w:rFonts w:ascii="Times New Roman" w:eastAsia="Times New Roman" w:hAnsi="Times New Roman" w:cs="Times New Roman"/>
          <w:sz w:val="24"/>
          <w:szCs w:val="24"/>
          <w:lang w:val="en-GB"/>
        </w:rPr>
        <w:t xml:space="preserve"> using extremely small needles for the treatment of Needle Acupuncture. According to the theory of acupuncture, there have 12 major meridians via which Qi flows. Chinese therapy has believed that every creature for living had a flow of energy that is responsible for life. This energy has been dubbed the Chi force. The Chi flow (pronounced </w:t>
      </w:r>
      <w:proofErr w:type="spellStart"/>
      <w:r w:rsidRPr="0059453B">
        <w:rPr>
          <w:rFonts w:ascii="Times New Roman" w:eastAsia="Times New Roman" w:hAnsi="Times New Roman" w:cs="Times New Roman"/>
          <w:sz w:val="24"/>
          <w:szCs w:val="24"/>
          <w:lang w:val="en-GB"/>
        </w:rPr>
        <w:t>kee</w:t>
      </w:r>
      <w:proofErr w:type="spellEnd"/>
      <w:r w:rsidRPr="0059453B">
        <w:rPr>
          <w:rFonts w:ascii="Times New Roman" w:eastAsia="Times New Roman" w:hAnsi="Times New Roman" w:cs="Times New Roman"/>
          <w:sz w:val="24"/>
          <w:szCs w:val="24"/>
          <w:lang w:val="en-GB"/>
        </w:rPr>
        <w:t>) has circulated throughout the body in the pathways that are known as the acupuncture meridians. Each meridian has affected as a separate organ, and there have meridians for the liver, heart, lung, stomach, big intestine</w:t>
      </w:r>
      <w:r w:rsidR="0059453B" w:rsidRPr="0059453B">
        <w:rPr>
          <w:rFonts w:ascii="Times New Roman" w:eastAsia="Times New Roman" w:hAnsi="Times New Roman" w:cs="Times New Roman"/>
          <w:sz w:val="24"/>
          <w:szCs w:val="24"/>
          <w:lang w:val="en-GB"/>
        </w:rPr>
        <w:t>, urinary</w:t>
      </w:r>
      <w:r w:rsidRPr="0059453B">
        <w:rPr>
          <w:rFonts w:ascii="Times New Roman" w:eastAsia="Times New Roman" w:hAnsi="Times New Roman" w:cs="Times New Roman"/>
          <w:sz w:val="24"/>
          <w:szCs w:val="24"/>
          <w:lang w:val="en-GB"/>
        </w:rPr>
        <w:t xml:space="preserve"> bladder</w:t>
      </w:r>
      <w:r w:rsidR="0059453B" w:rsidRPr="0059453B">
        <w:rPr>
          <w:rFonts w:ascii="Times New Roman" w:eastAsia="Times New Roman" w:hAnsi="Times New Roman" w:cs="Times New Roman"/>
          <w:sz w:val="24"/>
          <w:szCs w:val="24"/>
          <w:lang w:val="en-GB"/>
        </w:rPr>
        <w:t>, kidney</w:t>
      </w:r>
      <w:r w:rsidRPr="0059453B">
        <w:rPr>
          <w:rFonts w:ascii="Times New Roman" w:eastAsia="Times New Roman" w:hAnsi="Times New Roman" w:cs="Times New Roman"/>
          <w:sz w:val="24"/>
          <w:szCs w:val="24"/>
          <w:lang w:val="en-GB"/>
        </w:rPr>
        <w:t xml:space="preserve">, and so on. Some acupuncture meridians have been oriented negatively, whereas others have been oriented positively. The Chinese theory has referred to this as the Yin and Yang. About each other, Yin and Yang has </w:t>
      </w:r>
      <w:r w:rsidR="00703DAB" w:rsidRPr="0059453B">
        <w:rPr>
          <w:rFonts w:ascii="Times New Roman" w:eastAsia="Times New Roman" w:hAnsi="Times New Roman" w:cs="Times New Roman"/>
          <w:sz w:val="24"/>
          <w:szCs w:val="24"/>
          <w:lang w:val="en-GB"/>
        </w:rPr>
        <w:t>been</w:t>
      </w:r>
      <w:r w:rsidRPr="0059453B">
        <w:rPr>
          <w:rFonts w:ascii="Times New Roman" w:eastAsia="Times New Roman" w:hAnsi="Times New Roman" w:cs="Times New Roman"/>
          <w:sz w:val="24"/>
          <w:szCs w:val="24"/>
          <w:lang w:val="en-GB"/>
        </w:rPr>
        <w:t xml:space="preserve"> relative concepts. Yin and Yang have also been regarded to be feminine and masculine, with each of the principles regarding this theory are containing some of the opposing principles.</w:t>
      </w:r>
    </w:p>
    <w:p w14:paraId="6DC54207"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Yin meridians have emerged from hollow organs like the stomach, small intestine, large intestine, gall bladder, and urine bladder. The Yang Meridians have also emerged from solid organs of the human body like the lungs, heart, kidneys, liver, and spleen. In a healthy individual, the Chi </w:t>
      </w:r>
      <w:r w:rsidR="0059453B" w:rsidRPr="0059453B">
        <w:rPr>
          <w:rFonts w:ascii="Times New Roman" w:eastAsia="Times New Roman" w:hAnsi="Times New Roman" w:cs="Times New Roman"/>
          <w:sz w:val="24"/>
          <w:szCs w:val="24"/>
          <w:lang w:val="en-GB"/>
        </w:rPr>
        <w:t>flows have</w:t>
      </w:r>
      <w:r w:rsidRPr="0059453B">
        <w:rPr>
          <w:rFonts w:ascii="Times New Roman" w:eastAsia="Times New Roman" w:hAnsi="Times New Roman" w:cs="Times New Roman"/>
          <w:sz w:val="24"/>
          <w:szCs w:val="24"/>
          <w:lang w:val="en-GB"/>
        </w:rPr>
        <w:t xml:space="preserve"> effortlessly through all of those channels, and the Yin and Yang have in a state of dynamic equilibrium </w:t>
      </w:r>
      <w:r w:rsidRPr="0059453B">
        <w:rPr>
          <w:rFonts w:ascii="Times New Roman" w:eastAsia="Times New Roman" w:hAnsi="Times New Roman" w:cs="Times New Roman"/>
          <w:sz w:val="24"/>
          <w:szCs w:val="24"/>
          <w:highlight w:val="white"/>
          <w:lang w:val="en-GB"/>
        </w:rPr>
        <w:t>(Cherniack and Govorushko, 2018, p. 75)</w:t>
      </w:r>
      <w:r w:rsidRPr="0059453B">
        <w:rPr>
          <w:rFonts w:ascii="Times New Roman" w:eastAsia="Times New Roman" w:hAnsi="Times New Roman" w:cs="Times New Roman"/>
          <w:sz w:val="24"/>
          <w:szCs w:val="24"/>
          <w:lang w:val="en-GB"/>
        </w:rPr>
        <w:t xml:space="preserve">. This theory indicates that, despite the oscillations of transitory in the Yin and Yang, the net energy has been balanced. In the sick individual, flows of energy have been imbalanced and </w:t>
      </w:r>
      <w:r w:rsidR="007E6AFD" w:rsidRPr="0059453B">
        <w:rPr>
          <w:rFonts w:ascii="Times New Roman" w:eastAsia="Times New Roman" w:hAnsi="Times New Roman" w:cs="Times New Roman"/>
          <w:sz w:val="24"/>
          <w:szCs w:val="24"/>
          <w:lang w:val="en-GB"/>
        </w:rPr>
        <w:t>impeded;</w:t>
      </w:r>
      <w:r w:rsidRPr="0059453B">
        <w:rPr>
          <w:rFonts w:ascii="Times New Roman" w:eastAsia="Times New Roman" w:hAnsi="Times New Roman" w:cs="Times New Roman"/>
          <w:sz w:val="24"/>
          <w:szCs w:val="24"/>
          <w:lang w:val="en-GB"/>
        </w:rPr>
        <w:t xml:space="preserve"> resulting in a deficiency or excess of Yin or this has a deficiency of Yang. Acupuncture therapy has worked to heal through removing obstructions in the position of Chi and this therapy is also regulating the flow of energy in the human body. The individual has remained and become a healthy life after this flow of energy has been restored to normal. This is the main principle of acupuncture therapy.</w:t>
      </w:r>
    </w:p>
    <w:p w14:paraId="4382FDE7" w14:textId="77777777" w:rsidR="00E21F59" w:rsidRPr="0059453B" w:rsidRDefault="00922D40" w:rsidP="0059453B">
      <w:pPr>
        <w:pStyle w:val="Heading2"/>
        <w:rPr>
          <w:lang w:val="en-GB"/>
        </w:rPr>
      </w:pPr>
      <w:bookmarkStart w:id="5" w:name="_Toc90122630"/>
      <w:r w:rsidRPr="0059453B">
        <w:rPr>
          <w:lang w:val="en-GB"/>
        </w:rPr>
        <w:lastRenderedPageBreak/>
        <w:t>How acupuncture can enhance current orthodox treatment</w:t>
      </w:r>
      <w:bookmarkEnd w:id="5"/>
      <w:r w:rsidRPr="0059453B">
        <w:rPr>
          <w:lang w:val="en-GB"/>
        </w:rPr>
        <w:t xml:space="preserve"> </w:t>
      </w:r>
    </w:p>
    <w:p w14:paraId="13536E66" w14:textId="08D4366C"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The current orthodox treatment is a system in which medical doctors and other professionals of healthcare like nurses, therapists and pharmacists provide radiation medications or surgery to treat all sympto</w:t>
      </w:r>
      <w:r w:rsidR="0059453B">
        <w:rPr>
          <w:rFonts w:ascii="Times New Roman" w:eastAsia="Times New Roman" w:hAnsi="Times New Roman" w:cs="Times New Roman"/>
          <w:sz w:val="24"/>
          <w:szCs w:val="24"/>
          <w:lang w:val="en-GB"/>
        </w:rPr>
        <w:t xml:space="preserve">ms and diseases. The current </w:t>
      </w:r>
      <w:r w:rsidRPr="0059453B">
        <w:rPr>
          <w:rFonts w:ascii="Times New Roman" w:eastAsia="Times New Roman" w:hAnsi="Times New Roman" w:cs="Times New Roman"/>
          <w:sz w:val="24"/>
          <w:szCs w:val="24"/>
          <w:lang w:val="en-GB"/>
        </w:rPr>
        <w:t xml:space="preserve">orthodox treatment is very time consuming and as well a very lengthy process. </w:t>
      </w:r>
      <w:r w:rsidR="0059453B" w:rsidRPr="0059453B">
        <w:rPr>
          <w:rFonts w:ascii="Times New Roman" w:eastAsia="Times New Roman" w:hAnsi="Times New Roman" w:cs="Times New Roman"/>
          <w:sz w:val="24"/>
          <w:szCs w:val="24"/>
          <w:lang w:val="en-GB"/>
        </w:rPr>
        <w:t>People have</w:t>
      </w:r>
      <w:r w:rsidRPr="0059453B">
        <w:rPr>
          <w:rFonts w:ascii="Times New Roman" w:eastAsia="Times New Roman" w:hAnsi="Times New Roman" w:cs="Times New Roman"/>
          <w:sz w:val="24"/>
          <w:szCs w:val="24"/>
          <w:lang w:val="en-GB"/>
        </w:rPr>
        <w:t xml:space="preserve"> </w:t>
      </w:r>
      <w:r w:rsidR="0059453B" w:rsidRPr="0059453B">
        <w:rPr>
          <w:rFonts w:ascii="Times New Roman" w:eastAsia="Times New Roman" w:hAnsi="Times New Roman" w:cs="Times New Roman"/>
          <w:sz w:val="24"/>
          <w:szCs w:val="24"/>
          <w:lang w:val="en-GB"/>
        </w:rPr>
        <w:t>used this</w:t>
      </w:r>
      <w:r w:rsidRPr="0059453B">
        <w:rPr>
          <w:rFonts w:ascii="Times New Roman" w:eastAsia="Times New Roman" w:hAnsi="Times New Roman" w:cs="Times New Roman"/>
          <w:sz w:val="24"/>
          <w:szCs w:val="24"/>
          <w:lang w:val="en-GB"/>
        </w:rPr>
        <w:t xml:space="preserve"> </w:t>
      </w:r>
      <w:r w:rsidR="00703DAB" w:rsidRPr="0059453B">
        <w:rPr>
          <w:rFonts w:ascii="Times New Roman" w:eastAsia="Times New Roman" w:hAnsi="Times New Roman" w:cs="Times New Roman"/>
          <w:sz w:val="24"/>
          <w:szCs w:val="24"/>
          <w:lang w:val="en-GB"/>
        </w:rPr>
        <w:t>process,</w:t>
      </w:r>
      <w:r w:rsidRPr="0059453B">
        <w:rPr>
          <w:rFonts w:ascii="Times New Roman" w:eastAsia="Times New Roman" w:hAnsi="Times New Roman" w:cs="Times New Roman"/>
          <w:sz w:val="24"/>
          <w:szCs w:val="24"/>
          <w:lang w:val="en-GB"/>
        </w:rPr>
        <w:t xml:space="preserve"> but they get their result after a long time, on the other hand </w:t>
      </w:r>
    </w:p>
    <w:p w14:paraId="02BEEC9D" w14:textId="25B6B4DF"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Acupuncture, an ancient Chinese medical treatment, has been used to treat sickness, reduce pain, and enhance general health. Some patients can easily utilise this therapy to alleviate chronic pain caused by migraines, osteoarthritis, neck problems, and other conditions, such as low back pain </w:t>
      </w:r>
      <w:r w:rsidRPr="0059453B">
        <w:rPr>
          <w:rFonts w:ascii="Times New Roman" w:eastAsia="Times New Roman" w:hAnsi="Times New Roman" w:cs="Times New Roman"/>
          <w:sz w:val="24"/>
          <w:szCs w:val="24"/>
          <w:highlight w:val="white"/>
          <w:lang w:val="en-GB"/>
        </w:rPr>
        <w:t xml:space="preserve">(Ali </w:t>
      </w:r>
      <w:r w:rsidRPr="0059453B">
        <w:rPr>
          <w:rFonts w:ascii="Times New Roman" w:eastAsia="Times New Roman" w:hAnsi="Times New Roman" w:cs="Times New Roman"/>
          <w:i/>
          <w:sz w:val="24"/>
          <w:szCs w:val="24"/>
          <w:highlight w:val="white"/>
          <w:lang w:val="en-GB"/>
        </w:rPr>
        <w:t>et al</w:t>
      </w:r>
      <w:r w:rsidRPr="0059453B">
        <w:rPr>
          <w:rFonts w:ascii="Times New Roman" w:eastAsia="Times New Roman" w:hAnsi="Times New Roman" w:cs="Times New Roman"/>
          <w:sz w:val="24"/>
          <w:szCs w:val="24"/>
          <w:highlight w:val="white"/>
          <w:lang w:val="en-GB"/>
        </w:rPr>
        <w:t>., 2020, p.644)</w:t>
      </w:r>
      <w:r w:rsidRPr="0059453B">
        <w:rPr>
          <w:rFonts w:ascii="Times New Roman" w:eastAsia="Times New Roman" w:hAnsi="Times New Roman" w:cs="Times New Roman"/>
          <w:sz w:val="24"/>
          <w:szCs w:val="24"/>
          <w:lang w:val="en-GB"/>
        </w:rPr>
        <w:t xml:space="preserve">. Acupuncture therapy is also useful for pain management and this therapy is easily applicable and this therapy also helps to reduce stress, eye strain and this theory help to improve the immune system </w:t>
      </w:r>
      <w:r w:rsidR="00703DAB" w:rsidRPr="0059453B">
        <w:rPr>
          <w:rFonts w:ascii="Times New Roman" w:eastAsia="Times New Roman" w:hAnsi="Times New Roman" w:cs="Times New Roman"/>
          <w:sz w:val="24"/>
          <w:szCs w:val="24"/>
          <w:lang w:val="en-GB"/>
        </w:rPr>
        <w:t>and</w:t>
      </w:r>
      <w:r w:rsidRPr="0059453B">
        <w:rPr>
          <w:rFonts w:ascii="Times New Roman" w:eastAsia="Times New Roman" w:hAnsi="Times New Roman" w:cs="Times New Roman"/>
          <w:sz w:val="24"/>
          <w:szCs w:val="24"/>
          <w:lang w:val="en-GB"/>
        </w:rPr>
        <w:t xml:space="preserve"> enhance mental clarity and increase energy.  If health care professionals can replace the current orthodox treatment with Acupuncture therapy, this complementary therapy can help to enhance the methods of Current orthodox treatment and patients can be also helpful.</w:t>
      </w:r>
    </w:p>
    <w:p w14:paraId="7188074B" w14:textId="77777777" w:rsidR="00E21F59" w:rsidRPr="0059453B" w:rsidRDefault="00922D40" w:rsidP="0059453B">
      <w:pPr>
        <w:pStyle w:val="Heading1"/>
        <w:rPr>
          <w:lang w:val="en-GB"/>
        </w:rPr>
      </w:pPr>
      <w:bookmarkStart w:id="6" w:name="_Toc90122631"/>
      <w:r w:rsidRPr="0059453B">
        <w:rPr>
          <w:lang w:val="en-GB"/>
        </w:rPr>
        <w:t>Conclusion</w:t>
      </w:r>
      <w:bookmarkEnd w:id="6"/>
    </w:p>
    <w:p w14:paraId="0A8CB44C"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lang w:val="en-GB"/>
        </w:rPr>
        <w:t xml:space="preserve">Acupuncture is a highly useful therapy for producing analgesia, as well as fighting the human body against infections and regulating several physiological processes. In this project, an overview of this complementary treatment has been covered, as well as the history, applications, efficacy, and contraindications of Acupuncture. The principles of this therapy have been examined through this project. In this project, the developer has been conducted a comparison between traditional therapy and acupuncture. </w:t>
      </w:r>
      <w:r w:rsidRPr="0059453B">
        <w:rPr>
          <w:rFonts w:ascii="Times New Roman" w:hAnsi="Times New Roman" w:cs="Times New Roman"/>
          <w:lang w:val="en-GB"/>
        </w:rPr>
        <w:br w:type="page"/>
      </w:r>
    </w:p>
    <w:p w14:paraId="52ED8F51" w14:textId="77777777" w:rsidR="00E21F59" w:rsidRPr="0059453B" w:rsidRDefault="00922D40" w:rsidP="0059453B">
      <w:pPr>
        <w:pStyle w:val="Heading1"/>
        <w:rPr>
          <w:lang w:val="en-GB"/>
        </w:rPr>
      </w:pPr>
      <w:bookmarkStart w:id="7" w:name="_Toc90122632"/>
      <w:r w:rsidRPr="0059453B">
        <w:rPr>
          <w:lang w:val="en-GB"/>
        </w:rPr>
        <w:lastRenderedPageBreak/>
        <w:t>References HAVARD</w:t>
      </w:r>
      <w:bookmarkEnd w:id="7"/>
    </w:p>
    <w:p w14:paraId="7E9FE9BE"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Ali, U., Apryani, E., Ahsan, M.Z., Shoaib, R.M., Ahmad, K.A. and Wang, Y.X., 2020. Acupuncture/Electroacupuncture as an alternative in the current opioid crisis. </w:t>
      </w:r>
      <w:r w:rsidRPr="0059453B">
        <w:rPr>
          <w:rFonts w:ascii="Times New Roman" w:eastAsia="Times New Roman" w:hAnsi="Times New Roman" w:cs="Times New Roman"/>
          <w:i/>
          <w:sz w:val="24"/>
          <w:szCs w:val="24"/>
          <w:lang w:val="en-GB"/>
        </w:rPr>
        <w:t>Chinese journal of integrative medicine</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26</w:t>
      </w:r>
      <w:r w:rsidRPr="0059453B">
        <w:rPr>
          <w:rFonts w:ascii="Times New Roman" w:eastAsia="Times New Roman" w:hAnsi="Times New Roman" w:cs="Times New Roman"/>
          <w:sz w:val="24"/>
          <w:szCs w:val="24"/>
          <w:lang w:val="en-GB"/>
        </w:rPr>
        <w:t>(9), pp.643-647.</w:t>
      </w:r>
    </w:p>
    <w:p w14:paraId="57D71DA0" w14:textId="2DC515FB"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Cherniack, E.P. and Govorushko, S., 2018. To </w:t>
      </w:r>
      <w:r w:rsidR="00703DAB" w:rsidRPr="0059453B">
        <w:rPr>
          <w:rFonts w:ascii="Times New Roman" w:eastAsia="Times New Roman" w:hAnsi="Times New Roman" w:cs="Times New Roman"/>
          <w:sz w:val="24"/>
          <w:szCs w:val="24"/>
          <w:highlight w:val="white"/>
          <w:lang w:val="en-GB"/>
        </w:rPr>
        <w:t>be</w:t>
      </w:r>
      <w:r w:rsidRPr="0059453B">
        <w:rPr>
          <w:rFonts w:ascii="Times New Roman" w:eastAsia="Times New Roman" w:hAnsi="Times New Roman" w:cs="Times New Roman"/>
          <w:sz w:val="24"/>
          <w:szCs w:val="24"/>
          <w:highlight w:val="white"/>
          <w:lang w:val="en-GB"/>
        </w:rPr>
        <w:t xml:space="preserve"> or not to </w:t>
      </w:r>
      <w:r w:rsidR="00703DAB" w:rsidRPr="0059453B">
        <w:rPr>
          <w:rFonts w:ascii="Times New Roman" w:eastAsia="Times New Roman" w:hAnsi="Times New Roman" w:cs="Times New Roman"/>
          <w:sz w:val="24"/>
          <w:szCs w:val="24"/>
          <w:highlight w:val="white"/>
          <w:lang w:val="en-GB"/>
        </w:rPr>
        <w:t>be</w:t>
      </w:r>
      <w:r w:rsidRPr="0059453B">
        <w:rPr>
          <w:rFonts w:ascii="Times New Roman" w:eastAsia="Times New Roman" w:hAnsi="Times New Roman" w:cs="Times New Roman"/>
          <w:sz w:val="24"/>
          <w:szCs w:val="24"/>
          <w:highlight w:val="white"/>
          <w:lang w:val="en-GB"/>
        </w:rPr>
        <w:t xml:space="preserve">: The potential efficacy and safety of bee venom acupuncture in humans. </w:t>
      </w:r>
      <w:r w:rsidRPr="0059453B">
        <w:rPr>
          <w:rFonts w:ascii="Times New Roman" w:eastAsia="Times New Roman" w:hAnsi="Times New Roman" w:cs="Times New Roman"/>
          <w:i/>
          <w:sz w:val="24"/>
          <w:szCs w:val="24"/>
          <w:lang w:val="en-GB"/>
        </w:rPr>
        <w:t>Toxicon</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154</w:t>
      </w:r>
      <w:r w:rsidRPr="0059453B">
        <w:rPr>
          <w:rFonts w:ascii="Times New Roman" w:eastAsia="Times New Roman" w:hAnsi="Times New Roman" w:cs="Times New Roman"/>
          <w:sz w:val="24"/>
          <w:szCs w:val="24"/>
          <w:lang w:val="en-GB"/>
        </w:rPr>
        <w:t>, pp.74-78.</w:t>
      </w:r>
    </w:p>
    <w:p w14:paraId="729869D9"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He, Y., Guo, X., May, B.H., Zhang, A.L., Liu, Y., Lu, C., Mao, J.J., Xue, C.C. and Zhang, H., 2020. Clinical evidence for association of acupuncture and acupressure with improved cancer pain: a systematic review and meta-analysis. </w:t>
      </w:r>
      <w:r w:rsidRPr="0059453B">
        <w:rPr>
          <w:rFonts w:ascii="Times New Roman" w:eastAsia="Times New Roman" w:hAnsi="Times New Roman" w:cs="Times New Roman"/>
          <w:i/>
          <w:sz w:val="24"/>
          <w:szCs w:val="24"/>
          <w:lang w:val="en-GB"/>
        </w:rPr>
        <w:t>JAMA oncology</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6</w:t>
      </w:r>
      <w:r w:rsidRPr="0059453B">
        <w:rPr>
          <w:rFonts w:ascii="Times New Roman" w:eastAsia="Times New Roman" w:hAnsi="Times New Roman" w:cs="Times New Roman"/>
          <w:sz w:val="24"/>
          <w:szCs w:val="24"/>
          <w:lang w:val="en-GB"/>
        </w:rPr>
        <w:t>(2), pp.271-278.</w:t>
      </w:r>
    </w:p>
    <w:p w14:paraId="5C21AB28"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Hershman, D.L., Unger, J.M., Greenlee, H., Capodice, J.L., Lew, D.L., Darke, A.K., Kengla, A.T., Melnik, M.K., Jorgensen, C.W., Kreisle, W.H. and Minasian, L.M., 2018. Effect of acupuncture vs sham acupuncture or waitlist control on joint pain related to aromatase inhibitors among women with early-stage breast cancer: a randomized clinical trial. </w:t>
      </w:r>
      <w:r w:rsidRPr="0059453B">
        <w:rPr>
          <w:rFonts w:ascii="Times New Roman" w:eastAsia="Times New Roman" w:hAnsi="Times New Roman" w:cs="Times New Roman"/>
          <w:i/>
          <w:sz w:val="24"/>
          <w:szCs w:val="24"/>
          <w:lang w:val="en-GB"/>
        </w:rPr>
        <w:t>Jama</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320</w:t>
      </w:r>
      <w:r w:rsidRPr="0059453B">
        <w:rPr>
          <w:rFonts w:ascii="Times New Roman" w:eastAsia="Times New Roman" w:hAnsi="Times New Roman" w:cs="Times New Roman"/>
          <w:sz w:val="24"/>
          <w:szCs w:val="24"/>
          <w:lang w:val="en-GB"/>
        </w:rPr>
        <w:t>(2), pp.167-176.</w:t>
      </w:r>
    </w:p>
    <w:p w14:paraId="12B00B28"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Nielsen, A. and Wieland, L.S., 2019. Cochrane reviews on acupuncture therapy for pain: A snapshot of the current evidence. </w:t>
      </w:r>
      <w:r w:rsidRPr="0059453B">
        <w:rPr>
          <w:rFonts w:ascii="Times New Roman" w:eastAsia="Times New Roman" w:hAnsi="Times New Roman" w:cs="Times New Roman"/>
          <w:i/>
          <w:sz w:val="24"/>
          <w:szCs w:val="24"/>
          <w:lang w:val="en-GB"/>
        </w:rPr>
        <w:t>Explore</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15</w:t>
      </w:r>
      <w:r w:rsidRPr="0059453B">
        <w:rPr>
          <w:rFonts w:ascii="Times New Roman" w:eastAsia="Times New Roman" w:hAnsi="Times New Roman" w:cs="Times New Roman"/>
          <w:sz w:val="24"/>
          <w:szCs w:val="24"/>
          <w:lang w:val="en-GB"/>
        </w:rPr>
        <w:t>(6), pp.434-439.</w:t>
      </w:r>
    </w:p>
    <w:p w14:paraId="06A8A70C"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Ozen, S., Saracgil Cosar, S.N., Cabioglu, M.T. and Cetin, N., 2019. A comparison of physical therapy modalities versus acupuncture in the treatment of fibromyalgia syndrome: a pilot study. </w:t>
      </w:r>
      <w:r w:rsidRPr="0059453B">
        <w:rPr>
          <w:rFonts w:ascii="Times New Roman" w:eastAsia="Times New Roman" w:hAnsi="Times New Roman" w:cs="Times New Roman"/>
          <w:i/>
          <w:sz w:val="24"/>
          <w:szCs w:val="24"/>
          <w:lang w:val="en-GB"/>
        </w:rPr>
        <w:t>The Journal of Alternative and Complementary Medicine</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25</w:t>
      </w:r>
      <w:r w:rsidRPr="0059453B">
        <w:rPr>
          <w:rFonts w:ascii="Times New Roman" w:eastAsia="Times New Roman" w:hAnsi="Times New Roman" w:cs="Times New Roman"/>
          <w:sz w:val="24"/>
          <w:szCs w:val="24"/>
          <w:lang w:val="en-GB"/>
        </w:rPr>
        <w:t>(3), pp.296-304.</w:t>
      </w:r>
    </w:p>
    <w:p w14:paraId="0F1D1C9A"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Pan, Y., Yang, K., Shi, X., Liang, H., Shen, X., Wang, R., Ma, L., Cui, Q., Yu, R. and Dong, Y., 2018. Clinical benefits of acupuncture for the reduction of hormone therapy-related side effects in breast cancer patients: a systematic review. </w:t>
      </w:r>
      <w:r w:rsidRPr="0059453B">
        <w:rPr>
          <w:rFonts w:ascii="Times New Roman" w:eastAsia="Times New Roman" w:hAnsi="Times New Roman" w:cs="Times New Roman"/>
          <w:i/>
          <w:sz w:val="24"/>
          <w:szCs w:val="24"/>
          <w:lang w:val="en-GB"/>
        </w:rPr>
        <w:t>Integrative cancer therapies</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17</w:t>
      </w:r>
      <w:r w:rsidRPr="0059453B">
        <w:rPr>
          <w:rFonts w:ascii="Times New Roman" w:eastAsia="Times New Roman" w:hAnsi="Times New Roman" w:cs="Times New Roman"/>
          <w:sz w:val="24"/>
          <w:szCs w:val="24"/>
          <w:lang w:val="en-GB"/>
        </w:rPr>
        <w:t>(3), pp.602-618.</w:t>
      </w:r>
    </w:p>
    <w:p w14:paraId="6ADEFDFC"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Terenteva, N., Chernykh, O., Sanchez-Gonzalez, M.A. and Wong, A., 2018. Acupuncture therapy improves vascular hemodynamics and stiffness in middle-aged hypertensive individuals. </w:t>
      </w:r>
      <w:r w:rsidRPr="0059453B">
        <w:rPr>
          <w:rFonts w:ascii="Times New Roman" w:eastAsia="Times New Roman" w:hAnsi="Times New Roman" w:cs="Times New Roman"/>
          <w:i/>
          <w:sz w:val="24"/>
          <w:szCs w:val="24"/>
          <w:lang w:val="en-GB"/>
        </w:rPr>
        <w:t>Complementary therapies in clinical practice</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30</w:t>
      </w:r>
      <w:r w:rsidRPr="0059453B">
        <w:rPr>
          <w:rFonts w:ascii="Times New Roman" w:eastAsia="Times New Roman" w:hAnsi="Times New Roman" w:cs="Times New Roman"/>
          <w:sz w:val="24"/>
          <w:szCs w:val="24"/>
          <w:lang w:val="en-GB"/>
        </w:rPr>
        <w:t>, pp.14-18.</w:t>
      </w:r>
    </w:p>
    <w:p w14:paraId="07C295AD" w14:textId="77777777" w:rsidR="00E21F59" w:rsidRPr="0059453B" w:rsidRDefault="00922D40">
      <w:pPr>
        <w:spacing w:line="360" w:lineRule="auto"/>
        <w:jc w:val="both"/>
        <w:rPr>
          <w:rFonts w:ascii="Times New Roman" w:eastAsia="Times New Roman" w:hAnsi="Times New Roman" w:cs="Times New Roman"/>
          <w:sz w:val="24"/>
          <w:szCs w:val="24"/>
          <w:lang w:val="en-GB"/>
        </w:rPr>
      </w:pPr>
      <w:r w:rsidRPr="0059453B">
        <w:rPr>
          <w:rFonts w:ascii="Times New Roman" w:eastAsia="Times New Roman" w:hAnsi="Times New Roman" w:cs="Times New Roman"/>
          <w:sz w:val="24"/>
          <w:szCs w:val="24"/>
          <w:highlight w:val="white"/>
          <w:lang w:val="en-GB"/>
        </w:rPr>
        <w:t xml:space="preserve">Zhang, Y., Lin, L., Li, H., Hu, Y. and Tian, L., 2018. Effects of acupuncture on cancer-related fatigue: a meta-analysis. </w:t>
      </w:r>
      <w:r w:rsidRPr="0059453B">
        <w:rPr>
          <w:rFonts w:ascii="Times New Roman" w:eastAsia="Times New Roman" w:hAnsi="Times New Roman" w:cs="Times New Roman"/>
          <w:i/>
          <w:sz w:val="24"/>
          <w:szCs w:val="24"/>
          <w:lang w:val="en-GB"/>
        </w:rPr>
        <w:t>Supportive Care in Cancer</w:t>
      </w:r>
      <w:r w:rsidRPr="0059453B">
        <w:rPr>
          <w:rFonts w:ascii="Times New Roman" w:eastAsia="Times New Roman" w:hAnsi="Times New Roman" w:cs="Times New Roman"/>
          <w:sz w:val="24"/>
          <w:szCs w:val="24"/>
          <w:lang w:val="en-GB"/>
        </w:rPr>
        <w:t xml:space="preserve">, </w:t>
      </w:r>
      <w:r w:rsidRPr="0059453B">
        <w:rPr>
          <w:rFonts w:ascii="Times New Roman" w:eastAsia="Times New Roman" w:hAnsi="Times New Roman" w:cs="Times New Roman"/>
          <w:i/>
          <w:sz w:val="24"/>
          <w:szCs w:val="24"/>
          <w:lang w:val="en-GB"/>
        </w:rPr>
        <w:t>26</w:t>
      </w:r>
      <w:r w:rsidRPr="0059453B">
        <w:rPr>
          <w:rFonts w:ascii="Times New Roman" w:eastAsia="Times New Roman" w:hAnsi="Times New Roman" w:cs="Times New Roman"/>
          <w:sz w:val="24"/>
          <w:szCs w:val="24"/>
          <w:lang w:val="en-GB"/>
        </w:rPr>
        <w:t>(2), pp.415-425.</w:t>
      </w:r>
    </w:p>
    <w:p w14:paraId="4EF4BB54" w14:textId="77777777" w:rsidR="00E21F59" w:rsidRPr="0059453B" w:rsidRDefault="00E21F59">
      <w:pPr>
        <w:spacing w:line="360" w:lineRule="auto"/>
        <w:jc w:val="both"/>
        <w:rPr>
          <w:rFonts w:ascii="Times New Roman" w:eastAsia="Times New Roman" w:hAnsi="Times New Roman" w:cs="Times New Roman"/>
          <w:sz w:val="24"/>
          <w:szCs w:val="24"/>
          <w:lang w:val="en-GB"/>
        </w:rPr>
      </w:pPr>
    </w:p>
    <w:sectPr w:rsidR="00E21F59" w:rsidRPr="0059453B" w:rsidSect="007B7EF3">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575D6" w14:textId="77777777" w:rsidR="00155AC5" w:rsidRDefault="00155AC5" w:rsidP="007B7EF3">
      <w:pPr>
        <w:spacing w:line="240" w:lineRule="auto"/>
      </w:pPr>
      <w:r>
        <w:separator/>
      </w:r>
    </w:p>
  </w:endnote>
  <w:endnote w:type="continuationSeparator" w:id="0">
    <w:p w14:paraId="663E80D6" w14:textId="77777777" w:rsidR="00155AC5" w:rsidRDefault="00155AC5" w:rsidP="007B7E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3797"/>
      <w:docPartObj>
        <w:docPartGallery w:val="Page Numbers (Bottom of Page)"/>
        <w:docPartUnique/>
      </w:docPartObj>
    </w:sdtPr>
    <w:sdtEndPr/>
    <w:sdtContent>
      <w:p w14:paraId="218B1C2C" w14:textId="77777777" w:rsidR="007B7EF3" w:rsidRDefault="005D4B81">
        <w:pPr>
          <w:pStyle w:val="Footer"/>
          <w:jc w:val="right"/>
        </w:pPr>
        <w:r>
          <w:fldChar w:fldCharType="begin"/>
        </w:r>
        <w:r>
          <w:instrText xml:space="preserve"> PAGE   \* MERGEFORMAT </w:instrText>
        </w:r>
        <w:r>
          <w:fldChar w:fldCharType="separate"/>
        </w:r>
        <w:r w:rsidR="007E6AFD">
          <w:rPr>
            <w:noProof/>
          </w:rPr>
          <w:t>7</w:t>
        </w:r>
        <w:r>
          <w:rPr>
            <w:noProof/>
          </w:rPr>
          <w:fldChar w:fldCharType="end"/>
        </w:r>
      </w:p>
    </w:sdtContent>
  </w:sdt>
  <w:p w14:paraId="70C48E63" w14:textId="77777777" w:rsidR="007B7EF3" w:rsidRDefault="007B7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1833A" w14:textId="77777777" w:rsidR="00155AC5" w:rsidRDefault="00155AC5" w:rsidP="007B7EF3">
      <w:pPr>
        <w:spacing w:line="240" w:lineRule="auto"/>
      </w:pPr>
      <w:r>
        <w:separator/>
      </w:r>
    </w:p>
  </w:footnote>
  <w:footnote w:type="continuationSeparator" w:id="0">
    <w:p w14:paraId="1BBEEC04" w14:textId="77777777" w:rsidR="00155AC5" w:rsidRDefault="00155AC5" w:rsidP="007B7EF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1F59"/>
    <w:rsid w:val="00155AC5"/>
    <w:rsid w:val="001A5EA0"/>
    <w:rsid w:val="002F0C67"/>
    <w:rsid w:val="0059453B"/>
    <w:rsid w:val="005D4B81"/>
    <w:rsid w:val="00703DAB"/>
    <w:rsid w:val="007B7EF3"/>
    <w:rsid w:val="007E6AFD"/>
    <w:rsid w:val="00922D40"/>
    <w:rsid w:val="00BD3459"/>
    <w:rsid w:val="00E21F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BBEF2"/>
  <w15:docId w15:val="{E9F3D6EF-187D-436E-8B81-8BB5A550D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21F59"/>
  </w:style>
  <w:style w:type="paragraph" w:styleId="Heading1">
    <w:name w:val="heading 1"/>
    <w:basedOn w:val="Normal"/>
    <w:next w:val="Normal"/>
    <w:rsid w:val="007B7EF3"/>
    <w:pPr>
      <w:keepNext/>
      <w:keepLines/>
      <w:spacing w:before="400" w:after="120" w:line="480" w:lineRule="auto"/>
      <w:outlineLvl w:val="0"/>
    </w:pPr>
    <w:rPr>
      <w:rFonts w:ascii="Times New Roman" w:hAnsi="Times New Roman"/>
      <w:b/>
      <w:sz w:val="24"/>
      <w:szCs w:val="40"/>
    </w:rPr>
  </w:style>
  <w:style w:type="paragraph" w:styleId="Heading2">
    <w:name w:val="heading 2"/>
    <w:basedOn w:val="Normal"/>
    <w:next w:val="Normal"/>
    <w:rsid w:val="007B7EF3"/>
    <w:pPr>
      <w:keepNext/>
      <w:keepLines/>
      <w:spacing w:before="360" w:after="120"/>
      <w:outlineLvl w:val="1"/>
    </w:pPr>
    <w:rPr>
      <w:rFonts w:ascii="Times New Roman" w:hAnsi="Times New Roman"/>
      <w:b/>
      <w:i/>
      <w:sz w:val="24"/>
      <w:szCs w:val="32"/>
    </w:rPr>
  </w:style>
  <w:style w:type="paragraph" w:styleId="Heading3">
    <w:name w:val="heading 3"/>
    <w:basedOn w:val="Normal"/>
    <w:next w:val="Normal"/>
    <w:rsid w:val="00E21F59"/>
    <w:pPr>
      <w:keepNext/>
      <w:keepLines/>
      <w:spacing w:before="320" w:after="80"/>
      <w:outlineLvl w:val="2"/>
    </w:pPr>
    <w:rPr>
      <w:color w:val="434343"/>
      <w:sz w:val="28"/>
      <w:szCs w:val="28"/>
    </w:rPr>
  </w:style>
  <w:style w:type="paragraph" w:styleId="Heading4">
    <w:name w:val="heading 4"/>
    <w:basedOn w:val="Normal"/>
    <w:next w:val="Normal"/>
    <w:rsid w:val="00E21F59"/>
    <w:pPr>
      <w:keepNext/>
      <w:keepLines/>
      <w:spacing w:before="280" w:after="80"/>
      <w:outlineLvl w:val="3"/>
    </w:pPr>
    <w:rPr>
      <w:color w:val="666666"/>
      <w:sz w:val="24"/>
      <w:szCs w:val="24"/>
    </w:rPr>
  </w:style>
  <w:style w:type="paragraph" w:styleId="Heading5">
    <w:name w:val="heading 5"/>
    <w:basedOn w:val="Normal"/>
    <w:next w:val="Normal"/>
    <w:rsid w:val="00E21F59"/>
    <w:pPr>
      <w:keepNext/>
      <w:keepLines/>
      <w:spacing w:before="240" w:after="80"/>
      <w:outlineLvl w:val="4"/>
    </w:pPr>
    <w:rPr>
      <w:color w:val="666666"/>
    </w:rPr>
  </w:style>
  <w:style w:type="paragraph" w:styleId="Heading6">
    <w:name w:val="heading 6"/>
    <w:basedOn w:val="Normal"/>
    <w:next w:val="Normal"/>
    <w:rsid w:val="00E21F5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21F59"/>
    <w:pPr>
      <w:keepNext/>
      <w:keepLines/>
      <w:spacing w:after="60"/>
    </w:pPr>
    <w:rPr>
      <w:sz w:val="52"/>
      <w:szCs w:val="52"/>
    </w:rPr>
  </w:style>
  <w:style w:type="paragraph" w:styleId="Subtitle">
    <w:name w:val="Subtitle"/>
    <w:basedOn w:val="Normal"/>
    <w:next w:val="Normal"/>
    <w:rsid w:val="00E21F59"/>
    <w:pPr>
      <w:keepNext/>
      <w:keepLines/>
      <w:spacing w:after="320"/>
    </w:pPr>
    <w:rPr>
      <w:color w:val="666666"/>
      <w:sz w:val="30"/>
      <w:szCs w:val="30"/>
    </w:rPr>
  </w:style>
  <w:style w:type="paragraph" w:styleId="Header">
    <w:name w:val="header"/>
    <w:basedOn w:val="Normal"/>
    <w:link w:val="HeaderChar"/>
    <w:uiPriority w:val="99"/>
    <w:semiHidden/>
    <w:unhideWhenUsed/>
    <w:rsid w:val="007B7EF3"/>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B7EF3"/>
  </w:style>
  <w:style w:type="paragraph" w:styleId="Footer">
    <w:name w:val="footer"/>
    <w:basedOn w:val="Normal"/>
    <w:link w:val="FooterChar"/>
    <w:uiPriority w:val="99"/>
    <w:unhideWhenUsed/>
    <w:rsid w:val="007B7EF3"/>
    <w:pPr>
      <w:tabs>
        <w:tab w:val="center" w:pos="4513"/>
        <w:tab w:val="right" w:pos="9026"/>
      </w:tabs>
      <w:spacing w:line="240" w:lineRule="auto"/>
    </w:pPr>
  </w:style>
  <w:style w:type="character" w:customStyle="1" w:styleId="FooterChar">
    <w:name w:val="Footer Char"/>
    <w:basedOn w:val="DefaultParagraphFont"/>
    <w:link w:val="Footer"/>
    <w:uiPriority w:val="99"/>
    <w:rsid w:val="007B7EF3"/>
  </w:style>
  <w:style w:type="paragraph" w:styleId="TOCHeading">
    <w:name w:val="TOC Heading"/>
    <w:basedOn w:val="Heading1"/>
    <w:next w:val="Normal"/>
    <w:uiPriority w:val="39"/>
    <w:semiHidden/>
    <w:unhideWhenUsed/>
    <w:qFormat/>
    <w:rsid w:val="0059453B"/>
    <w:pPr>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9453B"/>
    <w:pPr>
      <w:spacing w:after="100"/>
    </w:pPr>
  </w:style>
  <w:style w:type="paragraph" w:styleId="TOC2">
    <w:name w:val="toc 2"/>
    <w:basedOn w:val="Normal"/>
    <w:next w:val="Normal"/>
    <w:autoRedefine/>
    <w:uiPriority w:val="39"/>
    <w:unhideWhenUsed/>
    <w:rsid w:val="0059453B"/>
    <w:pPr>
      <w:spacing w:after="100"/>
      <w:ind w:left="220"/>
    </w:pPr>
  </w:style>
  <w:style w:type="character" w:styleId="Hyperlink">
    <w:name w:val="Hyperlink"/>
    <w:basedOn w:val="DefaultParagraphFont"/>
    <w:uiPriority w:val="99"/>
    <w:unhideWhenUsed/>
    <w:rsid w:val="0059453B"/>
    <w:rPr>
      <w:color w:val="0000FF" w:themeColor="hyperlink"/>
      <w:u w:val="single"/>
    </w:rPr>
  </w:style>
  <w:style w:type="paragraph" w:styleId="BalloonText">
    <w:name w:val="Balloon Text"/>
    <w:basedOn w:val="Normal"/>
    <w:link w:val="BalloonTextChar"/>
    <w:uiPriority w:val="99"/>
    <w:semiHidden/>
    <w:unhideWhenUsed/>
    <w:rsid w:val="005945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53B"/>
    <w:rPr>
      <w:rFonts w:ascii="Tahoma" w:hAnsi="Tahoma" w:cs="Tahoma"/>
      <w:sz w:val="16"/>
      <w:szCs w:val="16"/>
    </w:rPr>
  </w:style>
  <w:style w:type="paragraph" w:customStyle="1" w:styleId="Normal1">
    <w:name w:val="Normal1"/>
    <w:rsid w:val="007E6AFD"/>
    <w:pPr>
      <w:spacing w:before="120" w:after="120" w:line="360" w:lineRule="auto"/>
      <w:jc w:val="both"/>
    </w:pPr>
    <w:rPr>
      <w:rFonts w:ascii="Times New Roman" w:hAnsi="Times New Roman"/>
      <w:sz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05EAA-2954-4B37-B344-87970F0AD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Liliana Turbatu (1919066)</cp:lastModifiedBy>
  <cp:revision>6</cp:revision>
  <dcterms:created xsi:type="dcterms:W3CDTF">2021-12-11T08:08:00Z</dcterms:created>
  <dcterms:modified xsi:type="dcterms:W3CDTF">2021-12-15T16:37:00Z</dcterms:modified>
</cp:coreProperties>
</file>