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B83E43" w14:textId="77777777" w:rsidR="00D90C95" w:rsidRPr="00D90C95" w:rsidRDefault="00D90C95" w:rsidP="00D90C95">
      <w:pPr>
        <w:jc w:val="center"/>
        <w:rPr>
          <w:rFonts w:ascii="Times New Roman" w:hAnsi="Times New Roman" w:cs="Times New Roman"/>
          <w:b/>
          <w:sz w:val="24"/>
          <w:szCs w:val="24"/>
          <w:shd w:val="clear" w:color="auto" w:fill="FFFF00"/>
        </w:rPr>
      </w:pPr>
      <w:bookmarkStart w:id="0" w:name="_Toc91789924"/>
    </w:p>
    <w:p w14:paraId="73397A10" w14:textId="77777777" w:rsidR="00D90C95" w:rsidRPr="00D90C95" w:rsidRDefault="00D90C95" w:rsidP="00D90C95">
      <w:pPr>
        <w:jc w:val="center"/>
        <w:rPr>
          <w:rFonts w:ascii="Times New Roman" w:hAnsi="Times New Roman" w:cs="Times New Roman"/>
          <w:b/>
          <w:sz w:val="24"/>
          <w:szCs w:val="24"/>
          <w:shd w:val="clear" w:color="auto" w:fill="FFFF00"/>
        </w:rPr>
      </w:pPr>
    </w:p>
    <w:p w14:paraId="7F0C9D09" w14:textId="77777777" w:rsidR="00D90C95" w:rsidRPr="00D90C95" w:rsidRDefault="00D90C95" w:rsidP="00D90C95">
      <w:pPr>
        <w:jc w:val="center"/>
        <w:rPr>
          <w:rFonts w:ascii="Times New Roman" w:hAnsi="Times New Roman" w:cs="Times New Roman"/>
          <w:b/>
          <w:sz w:val="24"/>
          <w:szCs w:val="24"/>
          <w:shd w:val="clear" w:color="auto" w:fill="FFFF00"/>
        </w:rPr>
      </w:pPr>
    </w:p>
    <w:p w14:paraId="21F171C2" w14:textId="77777777" w:rsidR="00D90C95" w:rsidRPr="00D90C95" w:rsidRDefault="00D90C95" w:rsidP="00D90C95">
      <w:pPr>
        <w:jc w:val="center"/>
        <w:rPr>
          <w:rFonts w:ascii="Times New Roman" w:hAnsi="Times New Roman" w:cs="Times New Roman"/>
          <w:b/>
          <w:sz w:val="24"/>
          <w:szCs w:val="24"/>
          <w:shd w:val="clear" w:color="auto" w:fill="FFFF00"/>
        </w:rPr>
      </w:pPr>
    </w:p>
    <w:p w14:paraId="46A5F352" w14:textId="77777777" w:rsidR="00D90C95" w:rsidRPr="00D90C95" w:rsidRDefault="00D90C95" w:rsidP="00D90C95">
      <w:pPr>
        <w:jc w:val="center"/>
        <w:rPr>
          <w:rFonts w:ascii="Times New Roman" w:hAnsi="Times New Roman" w:cs="Times New Roman"/>
          <w:b/>
          <w:sz w:val="24"/>
          <w:szCs w:val="24"/>
          <w:shd w:val="clear" w:color="auto" w:fill="FFFF00"/>
        </w:rPr>
      </w:pPr>
    </w:p>
    <w:p w14:paraId="67747471" w14:textId="77777777" w:rsidR="00D90C95" w:rsidRPr="00D90C95" w:rsidRDefault="00D90C95" w:rsidP="00D90C95">
      <w:pPr>
        <w:jc w:val="center"/>
        <w:rPr>
          <w:rFonts w:ascii="Times New Roman" w:hAnsi="Times New Roman" w:cs="Times New Roman"/>
          <w:b/>
          <w:sz w:val="24"/>
          <w:szCs w:val="24"/>
          <w:shd w:val="clear" w:color="auto" w:fill="FFFF00"/>
        </w:rPr>
      </w:pPr>
    </w:p>
    <w:p w14:paraId="79A40337" w14:textId="77777777" w:rsidR="00D90C95" w:rsidRPr="00D90C95" w:rsidRDefault="00D90C95" w:rsidP="00D90C95">
      <w:pPr>
        <w:jc w:val="center"/>
        <w:rPr>
          <w:rFonts w:ascii="Times New Roman" w:hAnsi="Times New Roman" w:cs="Times New Roman"/>
          <w:b/>
          <w:sz w:val="24"/>
          <w:szCs w:val="24"/>
          <w:shd w:val="clear" w:color="auto" w:fill="FFFF00"/>
        </w:rPr>
      </w:pPr>
    </w:p>
    <w:p w14:paraId="241C51F6" w14:textId="77777777" w:rsidR="00D90C95" w:rsidRPr="00D90C95" w:rsidRDefault="00D90C95" w:rsidP="00D90C95">
      <w:pPr>
        <w:jc w:val="center"/>
        <w:rPr>
          <w:rFonts w:ascii="Times New Roman" w:hAnsi="Times New Roman" w:cs="Times New Roman"/>
          <w:b/>
          <w:sz w:val="24"/>
          <w:szCs w:val="24"/>
          <w:shd w:val="clear" w:color="auto" w:fill="FFFF00"/>
        </w:rPr>
      </w:pPr>
    </w:p>
    <w:p w14:paraId="6D81234E" w14:textId="77777777" w:rsidR="00D90C95" w:rsidRPr="00D90C95" w:rsidRDefault="00D90C95" w:rsidP="00D90C95">
      <w:pPr>
        <w:jc w:val="center"/>
        <w:rPr>
          <w:rFonts w:ascii="Times New Roman" w:hAnsi="Times New Roman" w:cs="Times New Roman"/>
          <w:b/>
          <w:sz w:val="24"/>
          <w:szCs w:val="24"/>
          <w:shd w:val="clear" w:color="auto" w:fill="FFFF00"/>
        </w:rPr>
      </w:pPr>
    </w:p>
    <w:p w14:paraId="0E34587B" w14:textId="77777777" w:rsidR="00D90C95" w:rsidRPr="00D90C95" w:rsidRDefault="00D90C95" w:rsidP="00D90C95">
      <w:pPr>
        <w:jc w:val="center"/>
        <w:rPr>
          <w:rFonts w:ascii="Times New Roman" w:hAnsi="Times New Roman" w:cs="Times New Roman"/>
          <w:b/>
          <w:sz w:val="24"/>
          <w:szCs w:val="24"/>
          <w:shd w:val="clear" w:color="auto" w:fill="FFFF00"/>
        </w:rPr>
      </w:pPr>
    </w:p>
    <w:p w14:paraId="093324F4" w14:textId="77777777" w:rsidR="00D90C95" w:rsidRPr="00D90C95" w:rsidRDefault="00D90C95" w:rsidP="00D90C95">
      <w:pPr>
        <w:jc w:val="center"/>
        <w:rPr>
          <w:rFonts w:ascii="Times New Roman" w:hAnsi="Times New Roman" w:cs="Times New Roman"/>
          <w:b/>
          <w:sz w:val="24"/>
          <w:szCs w:val="24"/>
          <w:shd w:val="clear" w:color="auto" w:fill="FFFF00"/>
        </w:rPr>
      </w:pPr>
    </w:p>
    <w:p w14:paraId="0A1D55F2" w14:textId="77777777" w:rsidR="00D90C95" w:rsidRPr="00D90C95" w:rsidRDefault="00D90C95" w:rsidP="00D90C95">
      <w:pPr>
        <w:jc w:val="center"/>
        <w:rPr>
          <w:rFonts w:ascii="Times New Roman" w:hAnsi="Times New Roman" w:cs="Times New Roman"/>
          <w:b/>
          <w:sz w:val="24"/>
          <w:szCs w:val="24"/>
          <w:shd w:val="clear" w:color="auto" w:fill="FFFF00"/>
        </w:rPr>
      </w:pPr>
    </w:p>
    <w:p w14:paraId="2276EC53" w14:textId="77777777" w:rsidR="00D90C95" w:rsidRPr="00D90C95" w:rsidRDefault="00D90C95" w:rsidP="00D90C95">
      <w:pPr>
        <w:spacing w:after="0" w:line="360" w:lineRule="auto"/>
        <w:contextualSpacing/>
        <w:jc w:val="center"/>
        <w:rPr>
          <w:rFonts w:ascii="Times New Roman" w:hAnsi="Times New Roman" w:cs="Times New Roman"/>
          <w:b/>
          <w:sz w:val="24"/>
          <w:szCs w:val="24"/>
        </w:rPr>
      </w:pPr>
      <w:r w:rsidRPr="00D90C95">
        <w:rPr>
          <w:rFonts w:ascii="Times New Roman" w:hAnsi="Times New Roman" w:cs="Times New Roman"/>
          <w:b/>
          <w:sz w:val="24"/>
          <w:szCs w:val="24"/>
        </w:rPr>
        <w:t>RAY&amp;DEE KITCHEN: IMPLEMENTATION OF POS SYSTEM</w:t>
      </w:r>
    </w:p>
    <w:p w14:paraId="4754E399" w14:textId="3A036404" w:rsidR="00D90C95" w:rsidRPr="00D90C95" w:rsidRDefault="00D90C95" w:rsidP="00D90C95">
      <w:pPr>
        <w:spacing w:after="0" w:line="360" w:lineRule="auto"/>
        <w:contextualSpacing/>
        <w:jc w:val="center"/>
        <w:rPr>
          <w:rFonts w:ascii="Times New Roman" w:hAnsi="Times New Roman" w:cs="Times New Roman"/>
          <w:sz w:val="24"/>
          <w:szCs w:val="24"/>
        </w:rPr>
      </w:pPr>
    </w:p>
    <w:p w14:paraId="192A5D1B" w14:textId="4FB49F23" w:rsidR="007C0342" w:rsidRDefault="007C0342" w:rsidP="007C0342">
      <w:pPr>
        <w:spacing w:after="0" w:line="360" w:lineRule="auto"/>
        <w:contextualSpacing/>
        <w:rPr>
          <w:rFonts w:ascii="Times New Roman" w:hAnsi="Times New Roman" w:cs="Times New Roman"/>
          <w:b/>
          <w:bCs/>
          <w:sz w:val="24"/>
          <w:szCs w:val="24"/>
        </w:rPr>
      </w:pPr>
      <w:r>
        <w:rPr>
          <w:rFonts w:ascii="Times New Roman" w:hAnsi="Times New Roman" w:cs="Times New Roman"/>
          <w:sz w:val="24"/>
          <w:szCs w:val="24"/>
        </w:rPr>
        <w:t xml:space="preserve">                                                   </w:t>
      </w:r>
      <w:r>
        <w:rPr>
          <w:rFonts w:ascii="Times New Roman" w:hAnsi="Times New Roman" w:cs="Times New Roman"/>
          <w:b/>
          <w:bCs/>
          <w:sz w:val="24"/>
          <w:szCs w:val="24"/>
        </w:rPr>
        <w:t xml:space="preserve">Name :  </w:t>
      </w:r>
      <w:r w:rsidR="00680EA3">
        <w:rPr>
          <w:rFonts w:ascii="Times New Roman" w:hAnsi="Times New Roman" w:cs="Times New Roman"/>
          <w:b/>
          <w:bCs/>
          <w:sz w:val="24"/>
          <w:szCs w:val="24"/>
        </w:rPr>
        <w:t xml:space="preserve">Raynel Dors </w:t>
      </w:r>
    </w:p>
    <w:p w14:paraId="5F49E1FF" w14:textId="7D57AFD0" w:rsidR="00680EA3" w:rsidRDefault="00680EA3" w:rsidP="007C0342">
      <w:pPr>
        <w:spacing w:after="0" w:line="360" w:lineRule="auto"/>
        <w:contextualSpacing/>
        <w:rPr>
          <w:rFonts w:ascii="Times New Roman" w:hAnsi="Times New Roman" w:cs="Times New Roman"/>
          <w:b/>
          <w:bCs/>
          <w:sz w:val="24"/>
          <w:szCs w:val="24"/>
        </w:rPr>
      </w:pPr>
      <w:r>
        <w:rPr>
          <w:rFonts w:ascii="Times New Roman" w:hAnsi="Times New Roman" w:cs="Times New Roman"/>
          <w:b/>
          <w:bCs/>
          <w:sz w:val="24"/>
          <w:szCs w:val="24"/>
        </w:rPr>
        <w:t xml:space="preserve">                                 Student number :  190</w:t>
      </w:r>
      <w:r w:rsidR="002B27C2">
        <w:rPr>
          <w:rFonts w:ascii="Times New Roman" w:hAnsi="Times New Roman" w:cs="Times New Roman"/>
          <w:b/>
          <w:bCs/>
          <w:sz w:val="24"/>
          <w:szCs w:val="24"/>
        </w:rPr>
        <w:t>8587</w:t>
      </w:r>
      <w:r>
        <w:rPr>
          <w:rFonts w:ascii="Times New Roman" w:hAnsi="Times New Roman" w:cs="Times New Roman"/>
          <w:b/>
          <w:bCs/>
          <w:sz w:val="24"/>
          <w:szCs w:val="24"/>
        </w:rPr>
        <w:t xml:space="preserve"> </w:t>
      </w:r>
    </w:p>
    <w:p w14:paraId="2800B806" w14:textId="62CA1422" w:rsidR="00695918" w:rsidRDefault="00695918" w:rsidP="007C0342">
      <w:pPr>
        <w:spacing w:after="0" w:line="360" w:lineRule="auto"/>
        <w:contextualSpacing/>
        <w:rPr>
          <w:rFonts w:ascii="Times New Roman" w:hAnsi="Times New Roman" w:cs="Times New Roman"/>
          <w:b/>
          <w:bCs/>
          <w:sz w:val="24"/>
          <w:szCs w:val="24"/>
        </w:rPr>
      </w:pPr>
      <w:r>
        <w:rPr>
          <w:rFonts w:ascii="Times New Roman" w:hAnsi="Times New Roman" w:cs="Times New Roman"/>
          <w:b/>
          <w:bCs/>
          <w:sz w:val="24"/>
          <w:szCs w:val="24"/>
        </w:rPr>
        <w:t xml:space="preserve">                                   Lecture name   :  </w:t>
      </w:r>
      <w:r w:rsidR="00511923">
        <w:rPr>
          <w:rFonts w:ascii="Times New Roman" w:hAnsi="Times New Roman" w:cs="Times New Roman"/>
          <w:b/>
          <w:bCs/>
          <w:sz w:val="24"/>
          <w:szCs w:val="24"/>
        </w:rPr>
        <w:t xml:space="preserve">Rexon nithin </w:t>
      </w:r>
    </w:p>
    <w:p w14:paraId="672E7BFE" w14:textId="77777777" w:rsidR="00695918" w:rsidRDefault="007C0342" w:rsidP="007C0342">
      <w:pPr>
        <w:spacing w:after="0" w:line="360" w:lineRule="auto"/>
        <w:contextualSpacing/>
        <w:rPr>
          <w:rFonts w:ascii="Times New Roman" w:hAnsi="Times New Roman" w:cs="Times New Roman"/>
          <w:b/>
          <w:bCs/>
          <w:sz w:val="24"/>
          <w:szCs w:val="24"/>
        </w:rPr>
      </w:pPr>
      <w:r>
        <w:rPr>
          <w:rFonts w:ascii="Times New Roman" w:hAnsi="Times New Roman" w:cs="Times New Roman"/>
          <w:b/>
          <w:bCs/>
          <w:sz w:val="24"/>
          <w:szCs w:val="24"/>
        </w:rPr>
        <w:t xml:space="preserve">  </w:t>
      </w:r>
      <w:r w:rsidR="002B27C2">
        <w:rPr>
          <w:rFonts w:ascii="Times New Roman" w:hAnsi="Times New Roman" w:cs="Times New Roman"/>
          <w:b/>
          <w:bCs/>
          <w:sz w:val="24"/>
          <w:szCs w:val="24"/>
        </w:rPr>
        <w:t xml:space="preserve">   </w:t>
      </w:r>
      <w:r w:rsidR="000042CE">
        <w:rPr>
          <w:rFonts w:ascii="Times New Roman" w:hAnsi="Times New Roman" w:cs="Times New Roman"/>
          <w:b/>
          <w:bCs/>
          <w:sz w:val="24"/>
          <w:szCs w:val="24"/>
        </w:rPr>
        <w:t xml:space="preserve">     </w:t>
      </w:r>
      <w:r w:rsidR="0010564C">
        <w:rPr>
          <w:rFonts w:ascii="Times New Roman" w:hAnsi="Times New Roman" w:cs="Times New Roman"/>
          <w:b/>
          <w:bCs/>
          <w:sz w:val="24"/>
          <w:szCs w:val="24"/>
        </w:rPr>
        <w:t xml:space="preserve">             Managing projects in the organization </w:t>
      </w:r>
    </w:p>
    <w:p w14:paraId="1EAC4E4F" w14:textId="25F29AEF" w:rsidR="00D90C95" w:rsidRPr="00D90C95" w:rsidRDefault="00D90C95" w:rsidP="007C0342">
      <w:pPr>
        <w:spacing w:after="0" w:line="360" w:lineRule="auto"/>
        <w:contextualSpacing/>
        <w:rPr>
          <w:rFonts w:ascii="Times New Roman" w:hAnsi="Times New Roman" w:cs="Times New Roman"/>
          <w:sz w:val="24"/>
          <w:szCs w:val="24"/>
        </w:rPr>
      </w:pPr>
      <w:r w:rsidRPr="00D90C95">
        <w:rPr>
          <w:rFonts w:ascii="Times New Roman" w:hAnsi="Times New Roman" w:cs="Times New Roman"/>
          <w:sz w:val="24"/>
          <w:szCs w:val="24"/>
        </w:rPr>
        <w:br w:type="page"/>
      </w:r>
    </w:p>
    <w:p w14:paraId="5344EB7D" w14:textId="77777777" w:rsidR="00D90C95" w:rsidRPr="00D90C95" w:rsidRDefault="00D90C95" w:rsidP="00D90C95">
      <w:pPr>
        <w:pStyle w:val="Heading1"/>
        <w:spacing w:before="0" w:line="360" w:lineRule="auto"/>
        <w:contextualSpacing/>
        <w:jc w:val="center"/>
        <w:rPr>
          <w:rFonts w:ascii="Times New Roman" w:hAnsi="Times New Roman" w:cs="Times New Roman"/>
          <w:b/>
          <w:color w:val="auto"/>
          <w:sz w:val="24"/>
          <w:szCs w:val="24"/>
        </w:rPr>
      </w:pPr>
      <w:r w:rsidRPr="00D90C95">
        <w:rPr>
          <w:rFonts w:ascii="Times New Roman" w:hAnsi="Times New Roman" w:cs="Times New Roman"/>
          <w:b/>
          <w:color w:val="auto"/>
          <w:sz w:val="24"/>
          <w:szCs w:val="24"/>
        </w:rPr>
        <w:lastRenderedPageBreak/>
        <w:t>Executive Summary</w:t>
      </w:r>
      <w:bookmarkEnd w:id="0"/>
    </w:p>
    <w:p w14:paraId="160AFC7F" w14:textId="77777777" w:rsidR="00D90C95" w:rsidRPr="00D90C95" w:rsidRDefault="00D90C95" w:rsidP="00D90C95">
      <w:pPr>
        <w:spacing w:after="0" w:line="360" w:lineRule="auto"/>
        <w:contextualSpacing/>
        <w:jc w:val="both"/>
        <w:rPr>
          <w:rFonts w:ascii="Times New Roman" w:hAnsi="Times New Roman" w:cs="Times New Roman"/>
          <w:sz w:val="24"/>
          <w:szCs w:val="24"/>
        </w:rPr>
      </w:pPr>
      <w:r w:rsidRPr="00D90C95">
        <w:rPr>
          <w:rFonts w:ascii="Times New Roman" w:hAnsi="Times New Roman" w:cs="Times New Roman"/>
          <w:sz w:val="24"/>
          <w:szCs w:val="24"/>
        </w:rPr>
        <w:t xml:space="preserve">The report identifies the issues that may be faced by the mentioned organization. It has been evaluated that the covid has raised major issues in restaurant industry due to physical and social interaction. Therefore the Kay &amp; Dee Kitchen has planned to implement a POS system. POS of sale system will help the customers to place orders and will also help in evaluating the revenue during the end of the month of year. It has been examined that the mentioned eatery is currently working through Facebook and </w:t>
      </w:r>
      <w:r w:rsidR="00CC1A2A" w:rsidRPr="00D90C95">
        <w:rPr>
          <w:rFonts w:ascii="Times New Roman" w:hAnsi="Times New Roman" w:cs="Times New Roman"/>
          <w:sz w:val="24"/>
          <w:szCs w:val="24"/>
        </w:rPr>
        <w:t>Instagram</w:t>
      </w:r>
      <w:r w:rsidRPr="00D90C95">
        <w:rPr>
          <w:rFonts w:ascii="Times New Roman" w:hAnsi="Times New Roman" w:cs="Times New Roman"/>
          <w:sz w:val="24"/>
          <w:szCs w:val="24"/>
        </w:rPr>
        <w:t xml:space="preserve"> and therefore establishment of a physical outlet will be beneficial.</w:t>
      </w:r>
    </w:p>
    <w:p w14:paraId="3E853EB2" w14:textId="77777777" w:rsidR="00D90C95" w:rsidRPr="00D90C95" w:rsidRDefault="00D90C95" w:rsidP="00D90C95">
      <w:pPr>
        <w:spacing w:after="0" w:line="360" w:lineRule="auto"/>
        <w:contextualSpacing/>
        <w:rPr>
          <w:rFonts w:ascii="Times New Roman" w:hAnsi="Times New Roman" w:cs="Times New Roman"/>
          <w:sz w:val="24"/>
          <w:szCs w:val="24"/>
        </w:rPr>
      </w:pPr>
      <w:r w:rsidRPr="00D90C95">
        <w:rPr>
          <w:rFonts w:ascii="Times New Roman" w:hAnsi="Times New Roman" w:cs="Times New Roman"/>
          <w:sz w:val="24"/>
          <w:szCs w:val="24"/>
        </w:rPr>
        <w:br w:type="page"/>
      </w:r>
    </w:p>
    <w:sdt>
      <w:sdtPr>
        <w:rPr>
          <w:rFonts w:ascii="Times New Roman" w:eastAsiaTheme="minorHAnsi" w:hAnsi="Times New Roman" w:cs="Times New Roman"/>
          <w:b/>
          <w:color w:val="auto"/>
          <w:sz w:val="24"/>
          <w:szCs w:val="24"/>
        </w:rPr>
        <w:id w:val="145329239"/>
        <w:docPartObj>
          <w:docPartGallery w:val="Table of Contents"/>
          <w:docPartUnique/>
        </w:docPartObj>
      </w:sdtPr>
      <w:sdtEndPr>
        <w:rPr>
          <w:bCs/>
          <w:noProof/>
        </w:rPr>
      </w:sdtEndPr>
      <w:sdtContent>
        <w:p w14:paraId="18C31319" w14:textId="77777777" w:rsidR="00D90C95" w:rsidRPr="00D90C95" w:rsidRDefault="00D90C95" w:rsidP="00D90C95">
          <w:pPr>
            <w:pStyle w:val="TOCHeading"/>
            <w:spacing w:before="0" w:line="360" w:lineRule="auto"/>
            <w:contextualSpacing/>
            <w:jc w:val="center"/>
            <w:rPr>
              <w:rFonts w:ascii="Times New Roman" w:hAnsi="Times New Roman" w:cs="Times New Roman"/>
              <w:b/>
              <w:color w:val="auto"/>
              <w:sz w:val="24"/>
              <w:szCs w:val="24"/>
            </w:rPr>
          </w:pPr>
          <w:r w:rsidRPr="00D90C95">
            <w:rPr>
              <w:rFonts w:ascii="Times New Roman" w:hAnsi="Times New Roman" w:cs="Times New Roman"/>
              <w:b/>
              <w:color w:val="auto"/>
              <w:sz w:val="24"/>
              <w:szCs w:val="24"/>
            </w:rPr>
            <w:t>Table of Contents</w:t>
          </w:r>
        </w:p>
        <w:p w14:paraId="0EC07728" w14:textId="77777777" w:rsidR="00D90C95" w:rsidRPr="00D90C95" w:rsidRDefault="00D90C95" w:rsidP="00D90C95">
          <w:pPr>
            <w:spacing w:after="0" w:line="360" w:lineRule="auto"/>
            <w:contextualSpacing/>
            <w:rPr>
              <w:rFonts w:ascii="Times New Roman" w:hAnsi="Times New Roman" w:cs="Times New Roman"/>
              <w:sz w:val="24"/>
              <w:szCs w:val="24"/>
            </w:rPr>
          </w:pPr>
        </w:p>
        <w:p w14:paraId="08A8018B" w14:textId="77777777" w:rsidR="00D90C95" w:rsidRPr="00D90C95" w:rsidRDefault="00D90C95" w:rsidP="00D90C95">
          <w:pPr>
            <w:pStyle w:val="TOC1"/>
            <w:tabs>
              <w:tab w:val="right" w:leader="dot" w:pos="9350"/>
            </w:tabs>
            <w:spacing w:after="0" w:line="360" w:lineRule="auto"/>
            <w:contextualSpacing/>
            <w:rPr>
              <w:rFonts w:ascii="Times New Roman" w:hAnsi="Times New Roman" w:cs="Times New Roman"/>
              <w:noProof/>
              <w:sz w:val="24"/>
              <w:szCs w:val="24"/>
            </w:rPr>
          </w:pPr>
          <w:r w:rsidRPr="00D90C95">
            <w:rPr>
              <w:rFonts w:ascii="Times New Roman" w:hAnsi="Times New Roman" w:cs="Times New Roman"/>
              <w:sz w:val="24"/>
              <w:szCs w:val="24"/>
            </w:rPr>
            <w:fldChar w:fldCharType="begin"/>
          </w:r>
          <w:r w:rsidRPr="00D90C95">
            <w:rPr>
              <w:rFonts w:ascii="Times New Roman" w:hAnsi="Times New Roman" w:cs="Times New Roman"/>
              <w:sz w:val="24"/>
              <w:szCs w:val="24"/>
            </w:rPr>
            <w:instrText xml:space="preserve"> TOC \o "1-3" \h \z \u </w:instrText>
          </w:r>
          <w:r w:rsidRPr="00D90C95">
            <w:rPr>
              <w:rFonts w:ascii="Times New Roman" w:hAnsi="Times New Roman" w:cs="Times New Roman"/>
              <w:sz w:val="24"/>
              <w:szCs w:val="24"/>
            </w:rPr>
            <w:fldChar w:fldCharType="separate"/>
          </w:r>
          <w:hyperlink w:anchor="_Toc91789924" w:history="1">
            <w:r w:rsidRPr="00D90C95">
              <w:rPr>
                <w:rStyle w:val="Hyperlink"/>
                <w:rFonts w:ascii="Times New Roman" w:hAnsi="Times New Roman" w:cs="Times New Roman"/>
                <w:b/>
                <w:noProof/>
                <w:color w:val="auto"/>
                <w:sz w:val="24"/>
                <w:szCs w:val="24"/>
              </w:rPr>
              <w:t>Executive Summary</w:t>
            </w:r>
            <w:r w:rsidRPr="00D90C95">
              <w:rPr>
                <w:rFonts w:ascii="Times New Roman" w:hAnsi="Times New Roman" w:cs="Times New Roman"/>
                <w:noProof/>
                <w:webHidden/>
                <w:sz w:val="24"/>
                <w:szCs w:val="24"/>
              </w:rPr>
              <w:tab/>
            </w:r>
            <w:r w:rsidRPr="00D90C95">
              <w:rPr>
                <w:rFonts w:ascii="Times New Roman" w:hAnsi="Times New Roman" w:cs="Times New Roman"/>
                <w:noProof/>
                <w:webHidden/>
                <w:sz w:val="24"/>
                <w:szCs w:val="24"/>
              </w:rPr>
              <w:fldChar w:fldCharType="begin"/>
            </w:r>
            <w:r w:rsidRPr="00D90C95">
              <w:rPr>
                <w:rFonts w:ascii="Times New Roman" w:hAnsi="Times New Roman" w:cs="Times New Roman"/>
                <w:noProof/>
                <w:webHidden/>
                <w:sz w:val="24"/>
                <w:szCs w:val="24"/>
              </w:rPr>
              <w:instrText xml:space="preserve"> PAGEREF _Toc91789924 \h </w:instrText>
            </w:r>
            <w:r w:rsidRPr="00D90C95">
              <w:rPr>
                <w:rFonts w:ascii="Times New Roman" w:hAnsi="Times New Roman" w:cs="Times New Roman"/>
                <w:noProof/>
                <w:webHidden/>
                <w:sz w:val="24"/>
                <w:szCs w:val="24"/>
              </w:rPr>
            </w:r>
            <w:r w:rsidRPr="00D90C95">
              <w:rPr>
                <w:rFonts w:ascii="Times New Roman" w:hAnsi="Times New Roman" w:cs="Times New Roman"/>
                <w:noProof/>
                <w:webHidden/>
                <w:sz w:val="24"/>
                <w:szCs w:val="24"/>
              </w:rPr>
              <w:fldChar w:fldCharType="separate"/>
            </w:r>
            <w:r w:rsidRPr="00D90C95">
              <w:rPr>
                <w:rFonts w:ascii="Times New Roman" w:hAnsi="Times New Roman" w:cs="Times New Roman"/>
                <w:noProof/>
                <w:webHidden/>
                <w:sz w:val="24"/>
                <w:szCs w:val="24"/>
              </w:rPr>
              <w:t>1</w:t>
            </w:r>
            <w:r w:rsidRPr="00D90C95">
              <w:rPr>
                <w:rFonts w:ascii="Times New Roman" w:hAnsi="Times New Roman" w:cs="Times New Roman"/>
                <w:noProof/>
                <w:webHidden/>
                <w:sz w:val="24"/>
                <w:szCs w:val="24"/>
              </w:rPr>
              <w:fldChar w:fldCharType="end"/>
            </w:r>
          </w:hyperlink>
        </w:p>
        <w:p w14:paraId="304FD3F7" w14:textId="77777777" w:rsidR="00D90C95" w:rsidRPr="00D90C95" w:rsidRDefault="007A7E8E" w:rsidP="00D90C95">
          <w:pPr>
            <w:pStyle w:val="TOC1"/>
            <w:tabs>
              <w:tab w:val="left" w:pos="440"/>
              <w:tab w:val="right" w:leader="dot" w:pos="9350"/>
            </w:tabs>
            <w:spacing w:after="0" w:line="360" w:lineRule="auto"/>
            <w:contextualSpacing/>
            <w:rPr>
              <w:rFonts w:ascii="Times New Roman" w:hAnsi="Times New Roman" w:cs="Times New Roman"/>
              <w:noProof/>
              <w:sz w:val="24"/>
              <w:szCs w:val="24"/>
            </w:rPr>
          </w:pPr>
          <w:hyperlink w:anchor="_Toc91789925" w:history="1">
            <w:r w:rsidR="00D90C95" w:rsidRPr="00D90C95">
              <w:rPr>
                <w:rStyle w:val="Hyperlink"/>
                <w:rFonts w:ascii="Times New Roman" w:hAnsi="Times New Roman" w:cs="Times New Roman"/>
                <w:b/>
                <w:noProof/>
                <w:color w:val="auto"/>
                <w:sz w:val="24"/>
                <w:szCs w:val="24"/>
              </w:rPr>
              <w:t>1.</w:t>
            </w:r>
            <w:r w:rsidR="00D90C95" w:rsidRPr="00D90C95">
              <w:rPr>
                <w:rFonts w:ascii="Times New Roman" w:hAnsi="Times New Roman" w:cs="Times New Roman"/>
                <w:noProof/>
                <w:sz w:val="24"/>
                <w:szCs w:val="24"/>
              </w:rPr>
              <w:tab/>
            </w:r>
            <w:r w:rsidR="00D90C95" w:rsidRPr="00D90C95">
              <w:rPr>
                <w:rStyle w:val="Hyperlink"/>
                <w:rFonts w:ascii="Times New Roman" w:hAnsi="Times New Roman" w:cs="Times New Roman"/>
                <w:b/>
                <w:noProof/>
                <w:color w:val="auto"/>
                <w:sz w:val="24"/>
                <w:szCs w:val="24"/>
              </w:rPr>
              <w:t>Task One</w:t>
            </w:r>
            <w:r w:rsidR="00D90C95" w:rsidRPr="00D90C95">
              <w:rPr>
                <w:rFonts w:ascii="Times New Roman" w:hAnsi="Times New Roman" w:cs="Times New Roman"/>
                <w:noProof/>
                <w:webHidden/>
                <w:sz w:val="24"/>
                <w:szCs w:val="24"/>
              </w:rPr>
              <w:tab/>
            </w:r>
            <w:r w:rsidR="00D90C95" w:rsidRPr="00D90C95">
              <w:rPr>
                <w:rFonts w:ascii="Times New Roman" w:hAnsi="Times New Roman" w:cs="Times New Roman"/>
                <w:noProof/>
                <w:webHidden/>
                <w:sz w:val="24"/>
                <w:szCs w:val="24"/>
              </w:rPr>
              <w:fldChar w:fldCharType="begin"/>
            </w:r>
            <w:r w:rsidR="00D90C95" w:rsidRPr="00D90C95">
              <w:rPr>
                <w:rFonts w:ascii="Times New Roman" w:hAnsi="Times New Roman" w:cs="Times New Roman"/>
                <w:noProof/>
                <w:webHidden/>
                <w:sz w:val="24"/>
                <w:szCs w:val="24"/>
              </w:rPr>
              <w:instrText xml:space="preserve"> PAGEREF _Toc91789925 \h </w:instrText>
            </w:r>
            <w:r w:rsidR="00D90C95" w:rsidRPr="00D90C95">
              <w:rPr>
                <w:rFonts w:ascii="Times New Roman" w:hAnsi="Times New Roman" w:cs="Times New Roman"/>
                <w:noProof/>
                <w:webHidden/>
                <w:sz w:val="24"/>
                <w:szCs w:val="24"/>
              </w:rPr>
            </w:r>
            <w:r w:rsidR="00D90C95" w:rsidRPr="00D90C95">
              <w:rPr>
                <w:rFonts w:ascii="Times New Roman" w:hAnsi="Times New Roman" w:cs="Times New Roman"/>
                <w:noProof/>
                <w:webHidden/>
                <w:sz w:val="24"/>
                <w:szCs w:val="24"/>
              </w:rPr>
              <w:fldChar w:fldCharType="separate"/>
            </w:r>
            <w:r w:rsidR="00D90C95" w:rsidRPr="00D90C95">
              <w:rPr>
                <w:rFonts w:ascii="Times New Roman" w:hAnsi="Times New Roman" w:cs="Times New Roman"/>
                <w:noProof/>
                <w:webHidden/>
                <w:sz w:val="24"/>
                <w:szCs w:val="24"/>
              </w:rPr>
              <w:t>3</w:t>
            </w:r>
            <w:r w:rsidR="00D90C95" w:rsidRPr="00D90C95">
              <w:rPr>
                <w:rFonts w:ascii="Times New Roman" w:hAnsi="Times New Roman" w:cs="Times New Roman"/>
                <w:noProof/>
                <w:webHidden/>
                <w:sz w:val="24"/>
                <w:szCs w:val="24"/>
              </w:rPr>
              <w:fldChar w:fldCharType="end"/>
            </w:r>
          </w:hyperlink>
        </w:p>
        <w:p w14:paraId="0183737D" w14:textId="77777777" w:rsidR="00D90C95" w:rsidRPr="00D90C95" w:rsidRDefault="007A7E8E" w:rsidP="00D90C95">
          <w:pPr>
            <w:pStyle w:val="TOC2"/>
            <w:tabs>
              <w:tab w:val="left" w:pos="880"/>
              <w:tab w:val="right" w:leader="dot" w:pos="9350"/>
            </w:tabs>
            <w:spacing w:after="0" w:line="360" w:lineRule="auto"/>
            <w:contextualSpacing/>
            <w:rPr>
              <w:rFonts w:ascii="Times New Roman" w:hAnsi="Times New Roman" w:cs="Times New Roman"/>
              <w:noProof/>
              <w:sz w:val="24"/>
              <w:szCs w:val="24"/>
            </w:rPr>
          </w:pPr>
          <w:hyperlink w:anchor="_Toc91789926" w:history="1">
            <w:r w:rsidR="00D90C95" w:rsidRPr="00D90C95">
              <w:rPr>
                <w:rStyle w:val="Hyperlink"/>
                <w:rFonts w:ascii="Times New Roman" w:hAnsi="Times New Roman" w:cs="Times New Roman"/>
                <w:noProof/>
                <w:color w:val="auto"/>
                <w:sz w:val="24"/>
                <w:szCs w:val="24"/>
              </w:rPr>
              <w:t>1.1.</w:t>
            </w:r>
            <w:r w:rsidR="00D90C95" w:rsidRPr="00D90C95">
              <w:rPr>
                <w:rFonts w:ascii="Times New Roman" w:hAnsi="Times New Roman" w:cs="Times New Roman"/>
                <w:noProof/>
                <w:sz w:val="24"/>
                <w:szCs w:val="24"/>
              </w:rPr>
              <w:tab/>
            </w:r>
            <w:r w:rsidR="00D90C95" w:rsidRPr="00D90C95">
              <w:rPr>
                <w:rStyle w:val="Hyperlink"/>
                <w:rFonts w:ascii="Times New Roman" w:hAnsi="Times New Roman" w:cs="Times New Roman"/>
                <w:noProof/>
                <w:color w:val="auto"/>
                <w:sz w:val="24"/>
                <w:szCs w:val="24"/>
              </w:rPr>
              <w:t>Introduction</w:t>
            </w:r>
            <w:r w:rsidR="00D90C95" w:rsidRPr="00D90C95">
              <w:rPr>
                <w:rFonts w:ascii="Times New Roman" w:hAnsi="Times New Roman" w:cs="Times New Roman"/>
                <w:noProof/>
                <w:webHidden/>
                <w:sz w:val="24"/>
                <w:szCs w:val="24"/>
              </w:rPr>
              <w:tab/>
            </w:r>
            <w:r w:rsidR="00D90C95" w:rsidRPr="00D90C95">
              <w:rPr>
                <w:rFonts w:ascii="Times New Roman" w:hAnsi="Times New Roman" w:cs="Times New Roman"/>
                <w:noProof/>
                <w:webHidden/>
                <w:sz w:val="24"/>
                <w:szCs w:val="24"/>
              </w:rPr>
              <w:fldChar w:fldCharType="begin"/>
            </w:r>
            <w:r w:rsidR="00D90C95" w:rsidRPr="00D90C95">
              <w:rPr>
                <w:rFonts w:ascii="Times New Roman" w:hAnsi="Times New Roman" w:cs="Times New Roman"/>
                <w:noProof/>
                <w:webHidden/>
                <w:sz w:val="24"/>
                <w:szCs w:val="24"/>
              </w:rPr>
              <w:instrText xml:space="preserve"> PAGEREF _Toc91789926 \h </w:instrText>
            </w:r>
            <w:r w:rsidR="00D90C95" w:rsidRPr="00D90C95">
              <w:rPr>
                <w:rFonts w:ascii="Times New Roman" w:hAnsi="Times New Roman" w:cs="Times New Roman"/>
                <w:noProof/>
                <w:webHidden/>
                <w:sz w:val="24"/>
                <w:szCs w:val="24"/>
              </w:rPr>
            </w:r>
            <w:r w:rsidR="00D90C95" w:rsidRPr="00D90C95">
              <w:rPr>
                <w:rFonts w:ascii="Times New Roman" w:hAnsi="Times New Roman" w:cs="Times New Roman"/>
                <w:noProof/>
                <w:webHidden/>
                <w:sz w:val="24"/>
                <w:szCs w:val="24"/>
              </w:rPr>
              <w:fldChar w:fldCharType="separate"/>
            </w:r>
            <w:r w:rsidR="00D90C95" w:rsidRPr="00D90C95">
              <w:rPr>
                <w:rFonts w:ascii="Times New Roman" w:hAnsi="Times New Roman" w:cs="Times New Roman"/>
                <w:noProof/>
                <w:webHidden/>
                <w:sz w:val="24"/>
                <w:szCs w:val="24"/>
              </w:rPr>
              <w:t>3</w:t>
            </w:r>
            <w:r w:rsidR="00D90C95" w:rsidRPr="00D90C95">
              <w:rPr>
                <w:rFonts w:ascii="Times New Roman" w:hAnsi="Times New Roman" w:cs="Times New Roman"/>
                <w:noProof/>
                <w:webHidden/>
                <w:sz w:val="24"/>
                <w:szCs w:val="24"/>
              </w:rPr>
              <w:fldChar w:fldCharType="end"/>
            </w:r>
          </w:hyperlink>
        </w:p>
        <w:p w14:paraId="2AF24433" w14:textId="77777777" w:rsidR="00D90C95" w:rsidRPr="00D90C95" w:rsidRDefault="007A7E8E" w:rsidP="00D90C95">
          <w:pPr>
            <w:pStyle w:val="TOC2"/>
            <w:tabs>
              <w:tab w:val="left" w:pos="880"/>
              <w:tab w:val="right" w:leader="dot" w:pos="9350"/>
            </w:tabs>
            <w:spacing w:after="0" w:line="360" w:lineRule="auto"/>
            <w:contextualSpacing/>
            <w:rPr>
              <w:rFonts w:ascii="Times New Roman" w:hAnsi="Times New Roman" w:cs="Times New Roman"/>
              <w:noProof/>
              <w:sz w:val="24"/>
              <w:szCs w:val="24"/>
            </w:rPr>
          </w:pPr>
          <w:hyperlink w:anchor="_Toc91789927" w:history="1">
            <w:r w:rsidR="00D90C95" w:rsidRPr="00D90C95">
              <w:rPr>
                <w:rStyle w:val="Hyperlink"/>
                <w:rFonts w:ascii="Times New Roman" w:hAnsi="Times New Roman" w:cs="Times New Roman"/>
                <w:noProof/>
                <w:color w:val="auto"/>
                <w:sz w:val="24"/>
                <w:szCs w:val="24"/>
              </w:rPr>
              <w:t>1.2.</w:t>
            </w:r>
            <w:r w:rsidR="00D90C95" w:rsidRPr="00D90C95">
              <w:rPr>
                <w:rFonts w:ascii="Times New Roman" w:hAnsi="Times New Roman" w:cs="Times New Roman"/>
                <w:noProof/>
                <w:sz w:val="24"/>
                <w:szCs w:val="24"/>
              </w:rPr>
              <w:tab/>
            </w:r>
            <w:r w:rsidR="00D90C95" w:rsidRPr="00D90C95">
              <w:rPr>
                <w:rStyle w:val="Hyperlink"/>
                <w:rFonts w:ascii="Times New Roman" w:hAnsi="Times New Roman" w:cs="Times New Roman"/>
                <w:noProof/>
                <w:color w:val="auto"/>
                <w:sz w:val="24"/>
                <w:szCs w:val="24"/>
              </w:rPr>
              <w:t>Background</w:t>
            </w:r>
            <w:r w:rsidR="00D90C95" w:rsidRPr="00D90C95">
              <w:rPr>
                <w:rFonts w:ascii="Times New Roman" w:hAnsi="Times New Roman" w:cs="Times New Roman"/>
                <w:noProof/>
                <w:webHidden/>
                <w:sz w:val="24"/>
                <w:szCs w:val="24"/>
              </w:rPr>
              <w:tab/>
            </w:r>
            <w:r w:rsidR="00D90C95" w:rsidRPr="00D90C95">
              <w:rPr>
                <w:rFonts w:ascii="Times New Roman" w:hAnsi="Times New Roman" w:cs="Times New Roman"/>
                <w:noProof/>
                <w:webHidden/>
                <w:sz w:val="24"/>
                <w:szCs w:val="24"/>
              </w:rPr>
              <w:fldChar w:fldCharType="begin"/>
            </w:r>
            <w:r w:rsidR="00D90C95" w:rsidRPr="00D90C95">
              <w:rPr>
                <w:rFonts w:ascii="Times New Roman" w:hAnsi="Times New Roman" w:cs="Times New Roman"/>
                <w:noProof/>
                <w:webHidden/>
                <w:sz w:val="24"/>
                <w:szCs w:val="24"/>
              </w:rPr>
              <w:instrText xml:space="preserve"> PAGEREF _Toc91789927 \h </w:instrText>
            </w:r>
            <w:r w:rsidR="00D90C95" w:rsidRPr="00D90C95">
              <w:rPr>
                <w:rFonts w:ascii="Times New Roman" w:hAnsi="Times New Roman" w:cs="Times New Roman"/>
                <w:noProof/>
                <w:webHidden/>
                <w:sz w:val="24"/>
                <w:szCs w:val="24"/>
              </w:rPr>
            </w:r>
            <w:r w:rsidR="00D90C95" w:rsidRPr="00D90C95">
              <w:rPr>
                <w:rFonts w:ascii="Times New Roman" w:hAnsi="Times New Roman" w:cs="Times New Roman"/>
                <w:noProof/>
                <w:webHidden/>
                <w:sz w:val="24"/>
                <w:szCs w:val="24"/>
              </w:rPr>
              <w:fldChar w:fldCharType="separate"/>
            </w:r>
            <w:r w:rsidR="00D90C95" w:rsidRPr="00D90C95">
              <w:rPr>
                <w:rFonts w:ascii="Times New Roman" w:hAnsi="Times New Roman" w:cs="Times New Roman"/>
                <w:noProof/>
                <w:webHidden/>
                <w:sz w:val="24"/>
                <w:szCs w:val="24"/>
              </w:rPr>
              <w:t>3</w:t>
            </w:r>
            <w:r w:rsidR="00D90C95" w:rsidRPr="00D90C95">
              <w:rPr>
                <w:rFonts w:ascii="Times New Roman" w:hAnsi="Times New Roman" w:cs="Times New Roman"/>
                <w:noProof/>
                <w:webHidden/>
                <w:sz w:val="24"/>
                <w:szCs w:val="24"/>
              </w:rPr>
              <w:fldChar w:fldCharType="end"/>
            </w:r>
          </w:hyperlink>
        </w:p>
        <w:p w14:paraId="2B2F1E70" w14:textId="77777777" w:rsidR="00D90C95" w:rsidRPr="00D90C95" w:rsidRDefault="007A7E8E" w:rsidP="00D90C95">
          <w:pPr>
            <w:pStyle w:val="TOC2"/>
            <w:tabs>
              <w:tab w:val="left" w:pos="880"/>
              <w:tab w:val="right" w:leader="dot" w:pos="9350"/>
            </w:tabs>
            <w:spacing w:after="0" w:line="360" w:lineRule="auto"/>
            <w:contextualSpacing/>
            <w:rPr>
              <w:rFonts w:ascii="Times New Roman" w:hAnsi="Times New Roman" w:cs="Times New Roman"/>
              <w:noProof/>
              <w:sz w:val="24"/>
              <w:szCs w:val="24"/>
            </w:rPr>
          </w:pPr>
          <w:hyperlink w:anchor="_Toc91789928" w:history="1">
            <w:r w:rsidR="00D90C95" w:rsidRPr="00D90C95">
              <w:rPr>
                <w:rStyle w:val="Hyperlink"/>
                <w:rFonts w:ascii="Times New Roman" w:hAnsi="Times New Roman" w:cs="Times New Roman"/>
                <w:noProof/>
                <w:color w:val="auto"/>
                <w:sz w:val="24"/>
                <w:szCs w:val="24"/>
              </w:rPr>
              <w:t>1.3.</w:t>
            </w:r>
            <w:r w:rsidR="00D90C95" w:rsidRPr="00D90C95">
              <w:rPr>
                <w:rFonts w:ascii="Times New Roman" w:hAnsi="Times New Roman" w:cs="Times New Roman"/>
                <w:noProof/>
                <w:sz w:val="24"/>
                <w:szCs w:val="24"/>
              </w:rPr>
              <w:tab/>
            </w:r>
            <w:r w:rsidR="00D90C95" w:rsidRPr="00D90C95">
              <w:rPr>
                <w:rStyle w:val="Hyperlink"/>
                <w:rFonts w:ascii="Times New Roman" w:hAnsi="Times New Roman" w:cs="Times New Roman"/>
                <w:noProof/>
                <w:color w:val="auto"/>
                <w:sz w:val="24"/>
                <w:szCs w:val="24"/>
              </w:rPr>
              <w:t>Scope of the Project</w:t>
            </w:r>
            <w:r w:rsidR="00D90C95" w:rsidRPr="00D90C95">
              <w:rPr>
                <w:rFonts w:ascii="Times New Roman" w:hAnsi="Times New Roman" w:cs="Times New Roman"/>
                <w:noProof/>
                <w:webHidden/>
                <w:sz w:val="24"/>
                <w:szCs w:val="24"/>
              </w:rPr>
              <w:tab/>
            </w:r>
            <w:r w:rsidR="00D90C95" w:rsidRPr="00D90C95">
              <w:rPr>
                <w:rFonts w:ascii="Times New Roman" w:hAnsi="Times New Roman" w:cs="Times New Roman"/>
                <w:noProof/>
                <w:webHidden/>
                <w:sz w:val="24"/>
                <w:szCs w:val="24"/>
              </w:rPr>
              <w:fldChar w:fldCharType="begin"/>
            </w:r>
            <w:r w:rsidR="00D90C95" w:rsidRPr="00D90C95">
              <w:rPr>
                <w:rFonts w:ascii="Times New Roman" w:hAnsi="Times New Roman" w:cs="Times New Roman"/>
                <w:noProof/>
                <w:webHidden/>
                <w:sz w:val="24"/>
                <w:szCs w:val="24"/>
              </w:rPr>
              <w:instrText xml:space="preserve"> PAGEREF _Toc91789928 \h </w:instrText>
            </w:r>
            <w:r w:rsidR="00D90C95" w:rsidRPr="00D90C95">
              <w:rPr>
                <w:rFonts w:ascii="Times New Roman" w:hAnsi="Times New Roman" w:cs="Times New Roman"/>
                <w:noProof/>
                <w:webHidden/>
                <w:sz w:val="24"/>
                <w:szCs w:val="24"/>
              </w:rPr>
            </w:r>
            <w:r w:rsidR="00D90C95" w:rsidRPr="00D90C95">
              <w:rPr>
                <w:rFonts w:ascii="Times New Roman" w:hAnsi="Times New Roman" w:cs="Times New Roman"/>
                <w:noProof/>
                <w:webHidden/>
                <w:sz w:val="24"/>
                <w:szCs w:val="24"/>
              </w:rPr>
              <w:fldChar w:fldCharType="separate"/>
            </w:r>
            <w:r w:rsidR="00D90C95" w:rsidRPr="00D90C95">
              <w:rPr>
                <w:rFonts w:ascii="Times New Roman" w:hAnsi="Times New Roman" w:cs="Times New Roman"/>
                <w:noProof/>
                <w:webHidden/>
                <w:sz w:val="24"/>
                <w:szCs w:val="24"/>
              </w:rPr>
              <w:t>3</w:t>
            </w:r>
            <w:r w:rsidR="00D90C95" w:rsidRPr="00D90C95">
              <w:rPr>
                <w:rFonts w:ascii="Times New Roman" w:hAnsi="Times New Roman" w:cs="Times New Roman"/>
                <w:noProof/>
                <w:webHidden/>
                <w:sz w:val="24"/>
                <w:szCs w:val="24"/>
              </w:rPr>
              <w:fldChar w:fldCharType="end"/>
            </w:r>
          </w:hyperlink>
        </w:p>
        <w:p w14:paraId="49AF7FB9" w14:textId="77777777" w:rsidR="00D90C95" w:rsidRPr="00D90C95" w:rsidRDefault="007A7E8E" w:rsidP="00D90C95">
          <w:pPr>
            <w:pStyle w:val="TOC2"/>
            <w:tabs>
              <w:tab w:val="left" w:pos="880"/>
              <w:tab w:val="right" w:leader="dot" w:pos="9350"/>
            </w:tabs>
            <w:spacing w:after="0" w:line="360" w:lineRule="auto"/>
            <w:contextualSpacing/>
            <w:rPr>
              <w:rFonts w:ascii="Times New Roman" w:hAnsi="Times New Roman" w:cs="Times New Roman"/>
              <w:noProof/>
              <w:sz w:val="24"/>
              <w:szCs w:val="24"/>
            </w:rPr>
          </w:pPr>
          <w:hyperlink w:anchor="_Toc91789929" w:history="1">
            <w:r w:rsidR="00D90C95" w:rsidRPr="00D90C95">
              <w:rPr>
                <w:rStyle w:val="Hyperlink"/>
                <w:rFonts w:ascii="Times New Roman" w:hAnsi="Times New Roman" w:cs="Times New Roman"/>
                <w:noProof/>
                <w:color w:val="auto"/>
                <w:sz w:val="24"/>
                <w:szCs w:val="24"/>
              </w:rPr>
              <w:t>1.4.</w:t>
            </w:r>
            <w:r w:rsidR="00D90C95" w:rsidRPr="00D90C95">
              <w:rPr>
                <w:rFonts w:ascii="Times New Roman" w:hAnsi="Times New Roman" w:cs="Times New Roman"/>
                <w:noProof/>
                <w:sz w:val="24"/>
                <w:szCs w:val="24"/>
              </w:rPr>
              <w:tab/>
            </w:r>
            <w:r w:rsidR="00D90C95" w:rsidRPr="00D90C95">
              <w:rPr>
                <w:rStyle w:val="Hyperlink"/>
                <w:rFonts w:ascii="Times New Roman" w:hAnsi="Times New Roman" w:cs="Times New Roman"/>
                <w:noProof/>
                <w:color w:val="auto"/>
                <w:sz w:val="24"/>
                <w:szCs w:val="24"/>
              </w:rPr>
              <w:t>Problem Statement</w:t>
            </w:r>
            <w:r w:rsidR="00D90C95" w:rsidRPr="00D90C95">
              <w:rPr>
                <w:rFonts w:ascii="Times New Roman" w:hAnsi="Times New Roman" w:cs="Times New Roman"/>
                <w:noProof/>
                <w:webHidden/>
                <w:sz w:val="24"/>
                <w:szCs w:val="24"/>
              </w:rPr>
              <w:tab/>
            </w:r>
            <w:r w:rsidR="00D90C95" w:rsidRPr="00D90C95">
              <w:rPr>
                <w:rFonts w:ascii="Times New Roman" w:hAnsi="Times New Roman" w:cs="Times New Roman"/>
                <w:noProof/>
                <w:webHidden/>
                <w:sz w:val="24"/>
                <w:szCs w:val="24"/>
              </w:rPr>
              <w:fldChar w:fldCharType="begin"/>
            </w:r>
            <w:r w:rsidR="00D90C95" w:rsidRPr="00D90C95">
              <w:rPr>
                <w:rFonts w:ascii="Times New Roman" w:hAnsi="Times New Roman" w:cs="Times New Roman"/>
                <w:noProof/>
                <w:webHidden/>
                <w:sz w:val="24"/>
                <w:szCs w:val="24"/>
              </w:rPr>
              <w:instrText xml:space="preserve"> PAGEREF _Toc91789929 \h </w:instrText>
            </w:r>
            <w:r w:rsidR="00D90C95" w:rsidRPr="00D90C95">
              <w:rPr>
                <w:rFonts w:ascii="Times New Roman" w:hAnsi="Times New Roman" w:cs="Times New Roman"/>
                <w:noProof/>
                <w:webHidden/>
                <w:sz w:val="24"/>
                <w:szCs w:val="24"/>
              </w:rPr>
            </w:r>
            <w:r w:rsidR="00D90C95" w:rsidRPr="00D90C95">
              <w:rPr>
                <w:rFonts w:ascii="Times New Roman" w:hAnsi="Times New Roman" w:cs="Times New Roman"/>
                <w:noProof/>
                <w:webHidden/>
                <w:sz w:val="24"/>
                <w:szCs w:val="24"/>
              </w:rPr>
              <w:fldChar w:fldCharType="separate"/>
            </w:r>
            <w:r w:rsidR="00D90C95" w:rsidRPr="00D90C95">
              <w:rPr>
                <w:rFonts w:ascii="Times New Roman" w:hAnsi="Times New Roman" w:cs="Times New Roman"/>
                <w:noProof/>
                <w:webHidden/>
                <w:sz w:val="24"/>
                <w:szCs w:val="24"/>
              </w:rPr>
              <w:t>4</w:t>
            </w:r>
            <w:r w:rsidR="00D90C95" w:rsidRPr="00D90C95">
              <w:rPr>
                <w:rFonts w:ascii="Times New Roman" w:hAnsi="Times New Roman" w:cs="Times New Roman"/>
                <w:noProof/>
                <w:webHidden/>
                <w:sz w:val="24"/>
                <w:szCs w:val="24"/>
              </w:rPr>
              <w:fldChar w:fldCharType="end"/>
            </w:r>
          </w:hyperlink>
        </w:p>
        <w:p w14:paraId="6CC3B3E8" w14:textId="77777777" w:rsidR="00D90C95" w:rsidRPr="00D90C95" w:rsidRDefault="007A7E8E" w:rsidP="00D90C95">
          <w:pPr>
            <w:pStyle w:val="TOC2"/>
            <w:tabs>
              <w:tab w:val="left" w:pos="880"/>
              <w:tab w:val="right" w:leader="dot" w:pos="9350"/>
            </w:tabs>
            <w:spacing w:after="0" w:line="360" w:lineRule="auto"/>
            <w:contextualSpacing/>
            <w:rPr>
              <w:rFonts w:ascii="Times New Roman" w:hAnsi="Times New Roman" w:cs="Times New Roman"/>
              <w:noProof/>
              <w:sz w:val="24"/>
              <w:szCs w:val="24"/>
            </w:rPr>
          </w:pPr>
          <w:hyperlink w:anchor="_Toc91789930" w:history="1">
            <w:r w:rsidR="00D90C95" w:rsidRPr="00D90C95">
              <w:rPr>
                <w:rStyle w:val="Hyperlink"/>
                <w:rFonts w:ascii="Times New Roman" w:hAnsi="Times New Roman" w:cs="Times New Roman"/>
                <w:iCs/>
                <w:noProof/>
                <w:color w:val="auto"/>
                <w:sz w:val="24"/>
                <w:szCs w:val="24"/>
              </w:rPr>
              <w:t>1.5.</w:t>
            </w:r>
            <w:r w:rsidR="00D90C95" w:rsidRPr="00D90C95">
              <w:rPr>
                <w:rFonts w:ascii="Times New Roman" w:hAnsi="Times New Roman" w:cs="Times New Roman"/>
                <w:noProof/>
                <w:sz w:val="24"/>
                <w:szCs w:val="24"/>
              </w:rPr>
              <w:tab/>
            </w:r>
            <w:r w:rsidR="00D90C95" w:rsidRPr="00D90C95">
              <w:rPr>
                <w:rStyle w:val="Hyperlink"/>
                <w:rFonts w:ascii="Times New Roman" w:hAnsi="Times New Roman" w:cs="Times New Roman"/>
                <w:iCs/>
                <w:noProof/>
                <w:color w:val="auto"/>
                <w:sz w:val="24"/>
                <w:szCs w:val="24"/>
              </w:rPr>
              <w:t>Stakeholder Analysis</w:t>
            </w:r>
            <w:r w:rsidR="00D90C95" w:rsidRPr="00D90C95">
              <w:rPr>
                <w:rFonts w:ascii="Times New Roman" w:hAnsi="Times New Roman" w:cs="Times New Roman"/>
                <w:noProof/>
                <w:webHidden/>
                <w:sz w:val="24"/>
                <w:szCs w:val="24"/>
              </w:rPr>
              <w:tab/>
            </w:r>
            <w:r w:rsidR="00D90C95" w:rsidRPr="00D90C95">
              <w:rPr>
                <w:rFonts w:ascii="Times New Roman" w:hAnsi="Times New Roman" w:cs="Times New Roman"/>
                <w:noProof/>
                <w:webHidden/>
                <w:sz w:val="24"/>
                <w:szCs w:val="24"/>
              </w:rPr>
              <w:fldChar w:fldCharType="begin"/>
            </w:r>
            <w:r w:rsidR="00D90C95" w:rsidRPr="00D90C95">
              <w:rPr>
                <w:rFonts w:ascii="Times New Roman" w:hAnsi="Times New Roman" w:cs="Times New Roman"/>
                <w:noProof/>
                <w:webHidden/>
                <w:sz w:val="24"/>
                <w:szCs w:val="24"/>
              </w:rPr>
              <w:instrText xml:space="preserve"> PAGEREF _Toc91789930 \h </w:instrText>
            </w:r>
            <w:r w:rsidR="00D90C95" w:rsidRPr="00D90C95">
              <w:rPr>
                <w:rFonts w:ascii="Times New Roman" w:hAnsi="Times New Roman" w:cs="Times New Roman"/>
                <w:noProof/>
                <w:webHidden/>
                <w:sz w:val="24"/>
                <w:szCs w:val="24"/>
              </w:rPr>
            </w:r>
            <w:r w:rsidR="00D90C95" w:rsidRPr="00D90C95">
              <w:rPr>
                <w:rFonts w:ascii="Times New Roman" w:hAnsi="Times New Roman" w:cs="Times New Roman"/>
                <w:noProof/>
                <w:webHidden/>
                <w:sz w:val="24"/>
                <w:szCs w:val="24"/>
              </w:rPr>
              <w:fldChar w:fldCharType="separate"/>
            </w:r>
            <w:r w:rsidR="00D90C95" w:rsidRPr="00D90C95">
              <w:rPr>
                <w:rFonts w:ascii="Times New Roman" w:hAnsi="Times New Roman" w:cs="Times New Roman"/>
                <w:noProof/>
                <w:webHidden/>
                <w:sz w:val="24"/>
                <w:szCs w:val="24"/>
              </w:rPr>
              <w:t>6</w:t>
            </w:r>
            <w:r w:rsidR="00D90C95" w:rsidRPr="00D90C95">
              <w:rPr>
                <w:rFonts w:ascii="Times New Roman" w:hAnsi="Times New Roman" w:cs="Times New Roman"/>
                <w:noProof/>
                <w:webHidden/>
                <w:sz w:val="24"/>
                <w:szCs w:val="24"/>
              </w:rPr>
              <w:fldChar w:fldCharType="end"/>
            </w:r>
          </w:hyperlink>
        </w:p>
        <w:p w14:paraId="2AD9CFC2" w14:textId="77777777" w:rsidR="00D90C95" w:rsidRPr="00D90C95" w:rsidRDefault="007A7E8E" w:rsidP="00D90C95">
          <w:pPr>
            <w:pStyle w:val="TOC2"/>
            <w:tabs>
              <w:tab w:val="left" w:pos="880"/>
              <w:tab w:val="right" w:leader="dot" w:pos="9350"/>
            </w:tabs>
            <w:spacing w:after="0" w:line="360" w:lineRule="auto"/>
            <w:contextualSpacing/>
            <w:rPr>
              <w:rFonts w:ascii="Times New Roman" w:hAnsi="Times New Roman" w:cs="Times New Roman"/>
              <w:noProof/>
              <w:sz w:val="24"/>
              <w:szCs w:val="24"/>
            </w:rPr>
          </w:pPr>
          <w:hyperlink w:anchor="_Toc91789931" w:history="1">
            <w:r w:rsidR="00D90C95" w:rsidRPr="00D90C95">
              <w:rPr>
                <w:rStyle w:val="Hyperlink"/>
                <w:rFonts w:ascii="Times New Roman" w:hAnsi="Times New Roman" w:cs="Times New Roman"/>
                <w:iCs/>
                <w:noProof/>
                <w:color w:val="auto"/>
                <w:sz w:val="24"/>
                <w:szCs w:val="24"/>
              </w:rPr>
              <w:t>1.6.</w:t>
            </w:r>
            <w:r w:rsidR="00D90C95" w:rsidRPr="00D90C95">
              <w:rPr>
                <w:rFonts w:ascii="Times New Roman" w:hAnsi="Times New Roman" w:cs="Times New Roman"/>
                <w:noProof/>
                <w:sz w:val="24"/>
                <w:szCs w:val="24"/>
              </w:rPr>
              <w:tab/>
            </w:r>
            <w:r w:rsidR="00D90C95" w:rsidRPr="00D90C95">
              <w:rPr>
                <w:rStyle w:val="Hyperlink"/>
                <w:rFonts w:ascii="Times New Roman" w:hAnsi="Times New Roman" w:cs="Times New Roman"/>
                <w:iCs/>
                <w:noProof/>
                <w:color w:val="auto"/>
                <w:sz w:val="24"/>
                <w:szCs w:val="24"/>
              </w:rPr>
              <w:t>Work breakdown Structure</w:t>
            </w:r>
            <w:r w:rsidR="00D90C95" w:rsidRPr="00D90C95">
              <w:rPr>
                <w:rFonts w:ascii="Times New Roman" w:hAnsi="Times New Roman" w:cs="Times New Roman"/>
                <w:noProof/>
                <w:webHidden/>
                <w:sz w:val="24"/>
                <w:szCs w:val="24"/>
              </w:rPr>
              <w:tab/>
            </w:r>
            <w:r w:rsidR="00D90C95" w:rsidRPr="00D90C95">
              <w:rPr>
                <w:rFonts w:ascii="Times New Roman" w:hAnsi="Times New Roman" w:cs="Times New Roman"/>
                <w:noProof/>
                <w:webHidden/>
                <w:sz w:val="24"/>
                <w:szCs w:val="24"/>
              </w:rPr>
              <w:fldChar w:fldCharType="begin"/>
            </w:r>
            <w:r w:rsidR="00D90C95" w:rsidRPr="00D90C95">
              <w:rPr>
                <w:rFonts w:ascii="Times New Roman" w:hAnsi="Times New Roman" w:cs="Times New Roman"/>
                <w:noProof/>
                <w:webHidden/>
                <w:sz w:val="24"/>
                <w:szCs w:val="24"/>
              </w:rPr>
              <w:instrText xml:space="preserve"> PAGEREF _Toc91789931 \h </w:instrText>
            </w:r>
            <w:r w:rsidR="00D90C95" w:rsidRPr="00D90C95">
              <w:rPr>
                <w:rFonts w:ascii="Times New Roman" w:hAnsi="Times New Roman" w:cs="Times New Roman"/>
                <w:noProof/>
                <w:webHidden/>
                <w:sz w:val="24"/>
                <w:szCs w:val="24"/>
              </w:rPr>
            </w:r>
            <w:r w:rsidR="00D90C95" w:rsidRPr="00D90C95">
              <w:rPr>
                <w:rFonts w:ascii="Times New Roman" w:hAnsi="Times New Roman" w:cs="Times New Roman"/>
                <w:noProof/>
                <w:webHidden/>
                <w:sz w:val="24"/>
                <w:szCs w:val="24"/>
              </w:rPr>
              <w:fldChar w:fldCharType="separate"/>
            </w:r>
            <w:r w:rsidR="00D90C95" w:rsidRPr="00D90C95">
              <w:rPr>
                <w:rFonts w:ascii="Times New Roman" w:hAnsi="Times New Roman" w:cs="Times New Roman"/>
                <w:noProof/>
                <w:webHidden/>
                <w:sz w:val="24"/>
                <w:szCs w:val="24"/>
              </w:rPr>
              <w:t>9</w:t>
            </w:r>
            <w:r w:rsidR="00D90C95" w:rsidRPr="00D90C95">
              <w:rPr>
                <w:rFonts w:ascii="Times New Roman" w:hAnsi="Times New Roman" w:cs="Times New Roman"/>
                <w:noProof/>
                <w:webHidden/>
                <w:sz w:val="24"/>
                <w:szCs w:val="24"/>
              </w:rPr>
              <w:fldChar w:fldCharType="end"/>
            </w:r>
          </w:hyperlink>
        </w:p>
        <w:p w14:paraId="0103FE5A" w14:textId="77777777" w:rsidR="00D90C95" w:rsidRPr="00D90C95" w:rsidRDefault="007A7E8E" w:rsidP="00D90C95">
          <w:pPr>
            <w:pStyle w:val="TOC2"/>
            <w:tabs>
              <w:tab w:val="left" w:pos="880"/>
              <w:tab w:val="right" w:leader="dot" w:pos="9350"/>
            </w:tabs>
            <w:spacing w:after="0" w:line="360" w:lineRule="auto"/>
            <w:contextualSpacing/>
            <w:rPr>
              <w:rFonts w:ascii="Times New Roman" w:hAnsi="Times New Roman" w:cs="Times New Roman"/>
              <w:noProof/>
              <w:sz w:val="24"/>
              <w:szCs w:val="24"/>
            </w:rPr>
          </w:pPr>
          <w:hyperlink w:anchor="_Toc91789932" w:history="1">
            <w:r w:rsidR="00D90C95" w:rsidRPr="00D90C95">
              <w:rPr>
                <w:rStyle w:val="Hyperlink"/>
                <w:rFonts w:ascii="Times New Roman" w:hAnsi="Times New Roman" w:cs="Times New Roman"/>
                <w:iCs/>
                <w:noProof/>
                <w:color w:val="auto"/>
                <w:sz w:val="24"/>
                <w:szCs w:val="24"/>
              </w:rPr>
              <w:t>1.7.</w:t>
            </w:r>
            <w:r w:rsidR="00D90C95" w:rsidRPr="00D90C95">
              <w:rPr>
                <w:rFonts w:ascii="Times New Roman" w:hAnsi="Times New Roman" w:cs="Times New Roman"/>
                <w:noProof/>
                <w:sz w:val="24"/>
                <w:szCs w:val="24"/>
              </w:rPr>
              <w:tab/>
            </w:r>
            <w:r w:rsidR="00D90C95" w:rsidRPr="00D90C95">
              <w:rPr>
                <w:rStyle w:val="Hyperlink"/>
                <w:rFonts w:ascii="Times New Roman" w:hAnsi="Times New Roman" w:cs="Times New Roman"/>
                <w:iCs/>
                <w:noProof/>
                <w:color w:val="auto"/>
                <w:sz w:val="24"/>
                <w:szCs w:val="24"/>
              </w:rPr>
              <w:t>Cost Estimation</w:t>
            </w:r>
            <w:r w:rsidR="00D90C95" w:rsidRPr="00D90C95">
              <w:rPr>
                <w:rFonts w:ascii="Times New Roman" w:hAnsi="Times New Roman" w:cs="Times New Roman"/>
                <w:noProof/>
                <w:webHidden/>
                <w:sz w:val="24"/>
                <w:szCs w:val="24"/>
              </w:rPr>
              <w:tab/>
            </w:r>
            <w:r w:rsidR="00D90C95" w:rsidRPr="00D90C95">
              <w:rPr>
                <w:rFonts w:ascii="Times New Roman" w:hAnsi="Times New Roman" w:cs="Times New Roman"/>
                <w:noProof/>
                <w:webHidden/>
                <w:sz w:val="24"/>
                <w:szCs w:val="24"/>
              </w:rPr>
              <w:fldChar w:fldCharType="begin"/>
            </w:r>
            <w:r w:rsidR="00D90C95" w:rsidRPr="00D90C95">
              <w:rPr>
                <w:rFonts w:ascii="Times New Roman" w:hAnsi="Times New Roman" w:cs="Times New Roman"/>
                <w:noProof/>
                <w:webHidden/>
                <w:sz w:val="24"/>
                <w:szCs w:val="24"/>
              </w:rPr>
              <w:instrText xml:space="preserve"> PAGEREF _Toc91789932 \h </w:instrText>
            </w:r>
            <w:r w:rsidR="00D90C95" w:rsidRPr="00D90C95">
              <w:rPr>
                <w:rFonts w:ascii="Times New Roman" w:hAnsi="Times New Roman" w:cs="Times New Roman"/>
                <w:noProof/>
                <w:webHidden/>
                <w:sz w:val="24"/>
                <w:szCs w:val="24"/>
              </w:rPr>
            </w:r>
            <w:r w:rsidR="00D90C95" w:rsidRPr="00D90C95">
              <w:rPr>
                <w:rFonts w:ascii="Times New Roman" w:hAnsi="Times New Roman" w:cs="Times New Roman"/>
                <w:noProof/>
                <w:webHidden/>
                <w:sz w:val="24"/>
                <w:szCs w:val="24"/>
              </w:rPr>
              <w:fldChar w:fldCharType="separate"/>
            </w:r>
            <w:r w:rsidR="00D90C95" w:rsidRPr="00D90C95">
              <w:rPr>
                <w:rFonts w:ascii="Times New Roman" w:hAnsi="Times New Roman" w:cs="Times New Roman"/>
                <w:noProof/>
                <w:webHidden/>
                <w:sz w:val="24"/>
                <w:szCs w:val="24"/>
              </w:rPr>
              <w:t>10</w:t>
            </w:r>
            <w:r w:rsidR="00D90C95" w:rsidRPr="00D90C95">
              <w:rPr>
                <w:rFonts w:ascii="Times New Roman" w:hAnsi="Times New Roman" w:cs="Times New Roman"/>
                <w:noProof/>
                <w:webHidden/>
                <w:sz w:val="24"/>
                <w:szCs w:val="24"/>
              </w:rPr>
              <w:fldChar w:fldCharType="end"/>
            </w:r>
          </w:hyperlink>
        </w:p>
        <w:p w14:paraId="11417101" w14:textId="77777777" w:rsidR="00D90C95" w:rsidRPr="00D90C95" w:rsidRDefault="007A7E8E" w:rsidP="00D90C95">
          <w:pPr>
            <w:pStyle w:val="TOC2"/>
            <w:tabs>
              <w:tab w:val="left" w:pos="880"/>
              <w:tab w:val="right" w:leader="dot" w:pos="9350"/>
            </w:tabs>
            <w:spacing w:after="0" w:line="360" w:lineRule="auto"/>
            <w:contextualSpacing/>
            <w:rPr>
              <w:rFonts w:ascii="Times New Roman" w:hAnsi="Times New Roman" w:cs="Times New Roman"/>
              <w:noProof/>
              <w:sz w:val="24"/>
              <w:szCs w:val="24"/>
            </w:rPr>
          </w:pPr>
          <w:hyperlink w:anchor="_Toc91789933" w:history="1">
            <w:r w:rsidR="00D90C95" w:rsidRPr="00D90C95">
              <w:rPr>
                <w:rStyle w:val="Hyperlink"/>
                <w:rFonts w:ascii="Times New Roman" w:hAnsi="Times New Roman" w:cs="Times New Roman"/>
                <w:iCs/>
                <w:noProof/>
                <w:color w:val="auto"/>
                <w:sz w:val="24"/>
                <w:szCs w:val="24"/>
              </w:rPr>
              <w:t>1.8.</w:t>
            </w:r>
            <w:r w:rsidR="00D90C95" w:rsidRPr="00D90C95">
              <w:rPr>
                <w:rFonts w:ascii="Times New Roman" w:hAnsi="Times New Roman" w:cs="Times New Roman"/>
                <w:noProof/>
                <w:sz w:val="24"/>
                <w:szCs w:val="24"/>
              </w:rPr>
              <w:tab/>
            </w:r>
            <w:r w:rsidR="00D90C95" w:rsidRPr="00D90C95">
              <w:rPr>
                <w:rStyle w:val="Hyperlink"/>
                <w:rFonts w:ascii="Times New Roman" w:hAnsi="Times New Roman" w:cs="Times New Roman"/>
                <w:iCs/>
                <w:noProof/>
                <w:color w:val="auto"/>
                <w:sz w:val="24"/>
                <w:szCs w:val="24"/>
              </w:rPr>
              <w:t>Resource Estimation</w:t>
            </w:r>
            <w:r w:rsidR="00D90C95" w:rsidRPr="00D90C95">
              <w:rPr>
                <w:rFonts w:ascii="Times New Roman" w:hAnsi="Times New Roman" w:cs="Times New Roman"/>
                <w:noProof/>
                <w:webHidden/>
                <w:sz w:val="24"/>
                <w:szCs w:val="24"/>
              </w:rPr>
              <w:tab/>
            </w:r>
            <w:r w:rsidR="00D90C95" w:rsidRPr="00D90C95">
              <w:rPr>
                <w:rFonts w:ascii="Times New Roman" w:hAnsi="Times New Roman" w:cs="Times New Roman"/>
                <w:noProof/>
                <w:webHidden/>
                <w:sz w:val="24"/>
                <w:szCs w:val="24"/>
              </w:rPr>
              <w:fldChar w:fldCharType="begin"/>
            </w:r>
            <w:r w:rsidR="00D90C95" w:rsidRPr="00D90C95">
              <w:rPr>
                <w:rFonts w:ascii="Times New Roman" w:hAnsi="Times New Roman" w:cs="Times New Roman"/>
                <w:noProof/>
                <w:webHidden/>
                <w:sz w:val="24"/>
                <w:szCs w:val="24"/>
              </w:rPr>
              <w:instrText xml:space="preserve"> PAGEREF _Toc91789933 \h </w:instrText>
            </w:r>
            <w:r w:rsidR="00D90C95" w:rsidRPr="00D90C95">
              <w:rPr>
                <w:rFonts w:ascii="Times New Roman" w:hAnsi="Times New Roman" w:cs="Times New Roman"/>
                <w:noProof/>
                <w:webHidden/>
                <w:sz w:val="24"/>
                <w:szCs w:val="24"/>
              </w:rPr>
            </w:r>
            <w:r w:rsidR="00D90C95" w:rsidRPr="00D90C95">
              <w:rPr>
                <w:rFonts w:ascii="Times New Roman" w:hAnsi="Times New Roman" w:cs="Times New Roman"/>
                <w:noProof/>
                <w:webHidden/>
                <w:sz w:val="24"/>
                <w:szCs w:val="24"/>
              </w:rPr>
              <w:fldChar w:fldCharType="separate"/>
            </w:r>
            <w:r w:rsidR="00D90C95" w:rsidRPr="00D90C95">
              <w:rPr>
                <w:rFonts w:ascii="Times New Roman" w:hAnsi="Times New Roman" w:cs="Times New Roman"/>
                <w:noProof/>
                <w:webHidden/>
                <w:sz w:val="24"/>
                <w:szCs w:val="24"/>
              </w:rPr>
              <w:t>11</w:t>
            </w:r>
            <w:r w:rsidR="00D90C95" w:rsidRPr="00D90C95">
              <w:rPr>
                <w:rFonts w:ascii="Times New Roman" w:hAnsi="Times New Roman" w:cs="Times New Roman"/>
                <w:noProof/>
                <w:webHidden/>
                <w:sz w:val="24"/>
                <w:szCs w:val="24"/>
              </w:rPr>
              <w:fldChar w:fldCharType="end"/>
            </w:r>
          </w:hyperlink>
        </w:p>
        <w:p w14:paraId="1698F095" w14:textId="77777777" w:rsidR="00D90C95" w:rsidRPr="00D90C95" w:rsidRDefault="007A7E8E" w:rsidP="00D90C95">
          <w:pPr>
            <w:pStyle w:val="TOC2"/>
            <w:tabs>
              <w:tab w:val="left" w:pos="880"/>
              <w:tab w:val="right" w:leader="dot" w:pos="9350"/>
            </w:tabs>
            <w:spacing w:after="0" w:line="360" w:lineRule="auto"/>
            <w:contextualSpacing/>
            <w:rPr>
              <w:rFonts w:ascii="Times New Roman" w:hAnsi="Times New Roman" w:cs="Times New Roman"/>
              <w:noProof/>
              <w:sz w:val="24"/>
              <w:szCs w:val="24"/>
            </w:rPr>
          </w:pPr>
          <w:hyperlink w:anchor="_Toc91789934" w:history="1">
            <w:r w:rsidR="00D90C95" w:rsidRPr="00D90C95">
              <w:rPr>
                <w:rStyle w:val="Hyperlink"/>
                <w:rFonts w:ascii="Times New Roman" w:hAnsi="Times New Roman" w:cs="Times New Roman"/>
                <w:iCs/>
                <w:noProof/>
                <w:color w:val="auto"/>
                <w:sz w:val="24"/>
                <w:szCs w:val="24"/>
              </w:rPr>
              <w:t>1.9.</w:t>
            </w:r>
            <w:r w:rsidR="00D90C95" w:rsidRPr="00D90C95">
              <w:rPr>
                <w:rFonts w:ascii="Times New Roman" w:hAnsi="Times New Roman" w:cs="Times New Roman"/>
                <w:noProof/>
                <w:sz w:val="24"/>
                <w:szCs w:val="24"/>
              </w:rPr>
              <w:tab/>
            </w:r>
            <w:r w:rsidR="00D90C95" w:rsidRPr="00D90C95">
              <w:rPr>
                <w:rStyle w:val="Hyperlink"/>
                <w:rFonts w:ascii="Times New Roman" w:hAnsi="Times New Roman" w:cs="Times New Roman"/>
                <w:iCs/>
                <w:noProof/>
                <w:color w:val="auto"/>
                <w:sz w:val="24"/>
                <w:szCs w:val="24"/>
              </w:rPr>
              <w:t>Project Schedule</w:t>
            </w:r>
            <w:r w:rsidR="00D90C95" w:rsidRPr="00D90C95">
              <w:rPr>
                <w:rFonts w:ascii="Times New Roman" w:hAnsi="Times New Roman" w:cs="Times New Roman"/>
                <w:noProof/>
                <w:webHidden/>
                <w:sz w:val="24"/>
                <w:szCs w:val="24"/>
              </w:rPr>
              <w:tab/>
            </w:r>
            <w:r w:rsidR="00D90C95" w:rsidRPr="00D90C95">
              <w:rPr>
                <w:rFonts w:ascii="Times New Roman" w:hAnsi="Times New Roman" w:cs="Times New Roman"/>
                <w:noProof/>
                <w:webHidden/>
                <w:sz w:val="24"/>
                <w:szCs w:val="24"/>
              </w:rPr>
              <w:fldChar w:fldCharType="begin"/>
            </w:r>
            <w:r w:rsidR="00D90C95" w:rsidRPr="00D90C95">
              <w:rPr>
                <w:rFonts w:ascii="Times New Roman" w:hAnsi="Times New Roman" w:cs="Times New Roman"/>
                <w:noProof/>
                <w:webHidden/>
                <w:sz w:val="24"/>
                <w:szCs w:val="24"/>
              </w:rPr>
              <w:instrText xml:space="preserve"> PAGEREF _Toc91789934 \h </w:instrText>
            </w:r>
            <w:r w:rsidR="00D90C95" w:rsidRPr="00D90C95">
              <w:rPr>
                <w:rFonts w:ascii="Times New Roman" w:hAnsi="Times New Roman" w:cs="Times New Roman"/>
                <w:noProof/>
                <w:webHidden/>
                <w:sz w:val="24"/>
                <w:szCs w:val="24"/>
              </w:rPr>
            </w:r>
            <w:r w:rsidR="00D90C95" w:rsidRPr="00D90C95">
              <w:rPr>
                <w:rFonts w:ascii="Times New Roman" w:hAnsi="Times New Roman" w:cs="Times New Roman"/>
                <w:noProof/>
                <w:webHidden/>
                <w:sz w:val="24"/>
                <w:szCs w:val="24"/>
              </w:rPr>
              <w:fldChar w:fldCharType="separate"/>
            </w:r>
            <w:r w:rsidR="00D90C95" w:rsidRPr="00D90C95">
              <w:rPr>
                <w:rFonts w:ascii="Times New Roman" w:hAnsi="Times New Roman" w:cs="Times New Roman"/>
                <w:noProof/>
                <w:webHidden/>
                <w:sz w:val="24"/>
                <w:szCs w:val="24"/>
              </w:rPr>
              <w:t>11</w:t>
            </w:r>
            <w:r w:rsidR="00D90C95" w:rsidRPr="00D90C95">
              <w:rPr>
                <w:rFonts w:ascii="Times New Roman" w:hAnsi="Times New Roman" w:cs="Times New Roman"/>
                <w:noProof/>
                <w:webHidden/>
                <w:sz w:val="24"/>
                <w:szCs w:val="24"/>
              </w:rPr>
              <w:fldChar w:fldCharType="end"/>
            </w:r>
          </w:hyperlink>
        </w:p>
        <w:p w14:paraId="04525278" w14:textId="77777777" w:rsidR="00D90C95" w:rsidRPr="00D90C95" w:rsidRDefault="007A7E8E" w:rsidP="00D90C95">
          <w:pPr>
            <w:pStyle w:val="TOC2"/>
            <w:tabs>
              <w:tab w:val="left" w:pos="1100"/>
              <w:tab w:val="right" w:leader="dot" w:pos="9350"/>
            </w:tabs>
            <w:spacing w:after="0" w:line="360" w:lineRule="auto"/>
            <w:contextualSpacing/>
            <w:rPr>
              <w:rFonts w:ascii="Times New Roman" w:hAnsi="Times New Roman" w:cs="Times New Roman"/>
              <w:noProof/>
              <w:sz w:val="24"/>
              <w:szCs w:val="24"/>
            </w:rPr>
          </w:pPr>
          <w:hyperlink w:anchor="_Toc91789935" w:history="1">
            <w:r w:rsidR="00D90C95" w:rsidRPr="00D90C95">
              <w:rPr>
                <w:rStyle w:val="Hyperlink"/>
                <w:rFonts w:ascii="Times New Roman" w:hAnsi="Times New Roman" w:cs="Times New Roman"/>
                <w:iCs/>
                <w:noProof/>
                <w:color w:val="auto"/>
                <w:sz w:val="24"/>
                <w:szCs w:val="24"/>
              </w:rPr>
              <w:t>1.10.</w:t>
            </w:r>
            <w:r w:rsidR="00D90C95" w:rsidRPr="00D90C95">
              <w:rPr>
                <w:rFonts w:ascii="Times New Roman" w:hAnsi="Times New Roman" w:cs="Times New Roman"/>
                <w:noProof/>
                <w:sz w:val="24"/>
                <w:szCs w:val="24"/>
              </w:rPr>
              <w:tab/>
            </w:r>
            <w:r w:rsidR="00D90C95" w:rsidRPr="00D90C95">
              <w:rPr>
                <w:rStyle w:val="Hyperlink"/>
                <w:rFonts w:ascii="Times New Roman" w:hAnsi="Times New Roman" w:cs="Times New Roman"/>
                <w:iCs/>
                <w:noProof/>
                <w:color w:val="auto"/>
                <w:sz w:val="24"/>
                <w:szCs w:val="24"/>
              </w:rPr>
              <w:t>Risk Assessment</w:t>
            </w:r>
            <w:r w:rsidR="00D90C95" w:rsidRPr="00D90C95">
              <w:rPr>
                <w:rFonts w:ascii="Times New Roman" w:hAnsi="Times New Roman" w:cs="Times New Roman"/>
                <w:noProof/>
                <w:webHidden/>
                <w:sz w:val="24"/>
                <w:szCs w:val="24"/>
              </w:rPr>
              <w:tab/>
            </w:r>
            <w:r w:rsidR="00D90C95" w:rsidRPr="00D90C95">
              <w:rPr>
                <w:rFonts w:ascii="Times New Roman" w:hAnsi="Times New Roman" w:cs="Times New Roman"/>
                <w:noProof/>
                <w:webHidden/>
                <w:sz w:val="24"/>
                <w:szCs w:val="24"/>
              </w:rPr>
              <w:fldChar w:fldCharType="begin"/>
            </w:r>
            <w:r w:rsidR="00D90C95" w:rsidRPr="00D90C95">
              <w:rPr>
                <w:rFonts w:ascii="Times New Roman" w:hAnsi="Times New Roman" w:cs="Times New Roman"/>
                <w:noProof/>
                <w:webHidden/>
                <w:sz w:val="24"/>
                <w:szCs w:val="24"/>
              </w:rPr>
              <w:instrText xml:space="preserve"> PAGEREF _Toc91789935 \h </w:instrText>
            </w:r>
            <w:r w:rsidR="00D90C95" w:rsidRPr="00D90C95">
              <w:rPr>
                <w:rFonts w:ascii="Times New Roman" w:hAnsi="Times New Roman" w:cs="Times New Roman"/>
                <w:noProof/>
                <w:webHidden/>
                <w:sz w:val="24"/>
                <w:szCs w:val="24"/>
              </w:rPr>
            </w:r>
            <w:r w:rsidR="00D90C95" w:rsidRPr="00D90C95">
              <w:rPr>
                <w:rFonts w:ascii="Times New Roman" w:hAnsi="Times New Roman" w:cs="Times New Roman"/>
                <w:noProof/>
                <w:webHidden/>
                <w:sz w:val="24"/>
                <w:szCs w:val="24"/>
              </w:rPr>
              <w:fldChar w:fldCharType="separate"/>
            </w:r>
            <w:r w:rsidR="00D90C95" w:rsidRPr="00D90C95">
              <w:rPr>
                <w:rFonts w:ascii="Times New Roman" w:hAnsi="Times New Roman" w:cs="Times New Roman"/>
                <w:noProof/>
                <w:webHidden/>
                <w:sz w:val="24"/>
                <w:szCs w:val="24"/>
              </w:rPr>
              <w:t>12</w:t>
            </w:r>
            <w:r w:rsidR="00D90C95" w:rsidRPr="00D90C95">
              <w:rPr>
                <w:rFonts w:ascii="Times New Roman" w:hAnsi="Times New Roman" w:cs="Times New Roman"/>
                <w:noProof/>
                <w:webHidden/>
                <w:sz w:val="24"/>
                <w:szCs w:val="24"/>
              </w:rPr>
              <w:fldChar w:fldCharType="end"/>
            </w:r>
          </w:hyperlink>
        </w:p>
        <w:p w14:paraId="6532889D" w14:textId="77777777" w:rsidR="00D90C95" w:rsidRPr="00D90C95" w:rsidRDefault="007A7E8E" w:rsidP="00D90C95">
          <w:pPr>
            <w:pStyle w:val="TOC2"/>
            <w:tabs>
              <w:tab w:val="left" w:pos="1100"/>
              <w:tab w:val="right" w:leader="dot" w:pos="9350"/>
            </w:tabs>
            <w:spacing w:after="0" w:line="360" w:lineRule="auto"/>
            <w:contextualSpacing/>
            <w:rPr>
              <w:rFonts w:ascii="Times New Roman" w:hAnsi="Times New Roman" w:cs="Times New Roman"/>
              <w:noProof/>
              <w:sz w:val="24"/>
              <w:szCs w:val="24"/>
            </w:rPr>
          </w:pPr>
          <w:hyperlink w:anchor="_Toc91789936" w:history="1">
            <w:r w:rsidR="00D90C95" w:rsidRPr="00D90C95">
              <w:rPr>
                <w:rStyle w:val="Hyperlink"/>
                <w:rFonts w:ascii="Times New Roman" w:hAnsi="Times New Roman" w:cs="Times New Roman"/>
                <w:noProof/>
                <w:color w:val="auto"/>
                <w:sz w:val="24"/>
                <w:szCs w:val="24"/>
              </w:rPr>
              <w:t>1.11.</w:t>
            </w:r>
            <w:r w:rsidR="00D90C95" w:rsidRPr="00D90C95">
              <w:rPr>
                <w:rFonts w:ascii="Times New Roman" w:hAnsi="Times New Roman" w:cs="Times New Roman"/>
                <w:noProof/>
                <w:sz w:val="24"/>
                <w:szCs w:val="24"/>
              </w:rPr>
              <w:tab/>
            </w:r>
            <w:r w:rsidR="00D90C95" w:rsidRPr="00D90C95">
              <w:rPr>
                <w:rStyle w:val="Hyperlink"/>
                <w:rFonts w:ascii="Times New Roman" w:hAnsi="Times New Roman" w:cs="Times New Roman"/>
                <w:noProof/>
                <w:color w:val="auto"/>
                <w:sz w:val="24"/>
                <w:szCs w:val="24"/>
              </w:rPr>
              <w:t>Conclusion</w:t>
            </w:r>
            <w:r w:rsidR="00D90C95" w:rsidRPr="00D90C95">
              <w:rPr>
                <w:rFonts w:ascii="Times New Roman" w:hAnsi="Times New Roman" w:cs="Times New Roman"/>
                <w:noProof/>
                <w:webHidden/>
                <w:sz w:val="24"/>
                <w:szCs w:val="24"/>
              </w:rPr>
              <w:tab/>
            </w:r>
            <w:r w:rsidR="00D90C95" w:rsidRPr="00D90C95">
              <w:rPr>
                <w:rFonts w:ascii="Times New Roman" w:hAnsi="Times New Roman" w:cs="Times New Roman"/>
                <w:noProof/>
                <w:webHidden/>
                <w:sz w:val="24"/>
                <w:szCs w:val="24"/>
              </w:rPr>
              <w:fldChar w:fldCharType="begin"/>
            </w:r>
            <w:r w:rsidR="00D90C95" w:rsidRPr="00D90C95">
              <w:rPr>
                <w:rFonts w:ascii="Times New Roman" w:hAnsi="Times New Roman" w:cs="Times New Roman"/>
                <w:noProof/>
                <w:webHidden/>
                <w:sz w:val="24"/>
                <w:szCs w:val="24"/>
              </w:rPr>
              <w:instrText xml:space="preserve"> PAGEREF _Toc91789936 \h </w:instrText>
            </w:r>
            <w:r w:rsidR="00D90C95" w:rsidRPr="00D90C95">
              <w:rPr>
                <w:rFonts w:ascii="Times New Roman" w:hAnsi="Times New Roman" w:cs="Times New Roman"/>
                <w:noProof/>
                <w:webHidden/>
                <w:sz w:val="24"/>
                <w:szCs w:val="24"/>
              </w:rPr>
            </w:r>
            <w:r w:rsidR="00D90C95" w:rsidRPr="00D90C95">
              <w:rPr>
                <w:rFonts w:ascii="Times New Roman" w:hAnsi="Times New Roman" w:cs="Times New Roman"/>
                <w:noProof/>
                <w:webHidden/>
                <w:sz w:val="24"/>
                <w:szCs w:val="24"/>
              </w:rPr>
              <w:fldChar w:fldCharType="separate"/>
            </w:r>
            <w:r w:rsidR="00D90C95" w:rsidRPr="00D90C95">
              <w:rPr>
                <w:rFonts w:ascii="Times New Roman" w:hAnsi="Times New Roman" w:cs="Times New Roman"/>
                <w:noProof/>
                <w:webHidden/>
                <w:sz w:val="24"/>
                <w:szCs w:val="24"/>
              </w:rPr>
              <w:t>13</w:t>
            </w:r>
            <w:r w:rsidR="00D90C95" w:rsidRPr="00D90C95">
              <w:rPr>
                <w:rFonts w:ascii="Times New Roman" w:hAnsi="Times New Roman" w:cs="Times New Roman"/>
                <w:noProof/>
                <w:webHidden/>
                <w:sz w:val="24"/>
                <w:szCs w:val="24"/>
              </w:rPr>
              <w:fldChar w:fldCharType="end"/>
            </w:r>
          </w:hyperlink>
        </w:p>
        <w:p w14:paraId="5EAFEE60" w14:textId="77777777" w:rsidR="00D90C95" w:rsidRPr="00D90C95" w:rsidRDefault="007A7E8E" w:rsidP="00D90C95">
          <w:pPr>
            <w:pStyle w:val="TOC1"/>
            <w:tabs>
              <w:tab w:val="left" w:pos="440"/>
              <w:tab w:val="right" w:leader="dot" w:pos="9350"/>
            </w:tabs>
            <w:spacing w:after="0" w:line="360" w:lineRule="auto"/>
            <w:contextualSpacing/>
            <w:rPr>
              <w:rFonts w:ascii="Times New Roman" w:hAnsi="Times New Roman" w:cs="Times New Roman"/>
              <w:noProof/>
              <w:sz w:val="24"/>
              <w:szCs w:val="24"/>
            </w:rPr>
          </w:pPr>
          <w:hyperlink w:anchor="_Toc91789937" w:history="1">
            <w:r w:rsidR="00D90C95" w:rsidRPr="00D90C95">
              <w:rPr>
                <w:rStyle w:val="Hyperlink"/>
                <w:rFonts w:ascii="Times New Roman" w:hAnsi="Times New Roman" w:cs="Times New Roman"/>
                <w:b/>
                <w:noProof/>
                <w:color w:val="auto"/>
                <w:sz w:val="24"/>
                <w:szCs w:val="24"/>
              </w:rPr>
              <w:t>2.</w:t>
            </w:r>
            <w:r w:rsidR="00D90C95" w:rsidRPr="00D90C95">
              <w:rPr>
                <w:rFonts w:ascii="Times New Roman" w:hAnsi="Times New Roman" w:cs="Times New Roman"/>
                <w:noProof/>
                <w:sz w:val="24"/>
                <w:szCs w:val="24"/>
              </w:rPr>
              <w:tab/>
            </w:r>
            <w:r w:rsidR="00D90C95" w:rsidRPr="00D90C95">
              <w:rPr>
                <w:rStyle w:val="Hyperlink"/>
                <w:rFonts w:ascii="Times New Roman" w:hAnsi="Times New Roman" w:cs="Times New Roman"/>
                <w:b/>
                <w:noProof/>
                <w:color w:val="auto"/>
                <w:sz w:val="24"/>
                <w:szCs w:val="24"/>
              </w:rPr>
              <w:t>References</w:t>
            </w:r>
            <w:r w:rsidR="00D90C95" w:rsidRPr="00D90C95">
              <w:rPr>
                <w:rFonts w:ascii="Times New Roman" w:hAnsi="Times New Roman" w:cs="Times New Roman"/>
                <w:noProof/>
                <w:webHidden/>
                <w:sz w:val="24"/>
                <w:szCs w:val="24"/>
              </w:rPr>
              <w:tab/>
            </w:r>
            <w:r w:rsidR="00D90C95" w:rsidRPr="00D90C95">
              <w:rPr>
                <w:rFonts w:ascii="Times New Roman" w:hAnsi="Times New Roman" w:cs="Times New Roman"/>
                <w:noProof/>
                <w:webHidden/>
                <w:sz w:val="24"/>
                <w:szCs w:val="24"/>
              </w:rPr>
              <w:fldChar w:fldCharType="begin"/>
            </w:r>
            <w:r w:rsidR="00D90C95" w:rsidRPr="00D90C95">
              <w:rPr>
                <w:rFonts w:ascii="Times New Roman" w:hAnsi="Times New Roman" w:cs="Times New Roman"/>
                <w:noProof/>
                <w:webHidden/>
                <w:sz w:val="24"/>
                <w:szCs w:val="24"/>
              </w:rPr>
              <w:instrText xml:space="preserve"> PAGEREF _Toc91789937 \h </w:instrText>
            </w:r>
            <w:r w:rsidR="00D90C95" w:rsidRPr="00D90C95">
              <w:rPr>
                <w:rFonts w:ascii="Times New Roman" w:hAnsi="Times New Roman" w:cs="Times New Roman"/>
                <w:noProof/>
                <w:webHidden/>
                <w:sz w:val="24"/>
                <w:szCs w:val="24"/>
              </w:rPr>
            </w:r>
            <w:r w:rsidR="00D90C95" w:rsidRPr="00D90C95">
              <w:rPr>
                <w:rFonts w:ascii="Times New Roman" w:hAnsi="Times New Roman" w:cs="Times New Roman"/>
                <w:noProof/>
                <w:webHidden/>
                <w:sz w:val="24"/>
                <w:szCs w:val="24"/>
              </w:rPr>
              <w:fldChar w:fldCharType="separate"/>
            </w:r>
            <w:r w:rsidR="00D90C95" w:rsidRPr="00D90C95">
              <w:rPr>
                <w:rFonts w:ascii="Times New Roman" w:hAnsi="Times New Roman" w:cs="Times New Roman"/>
                <w:noProof/>
                <w:webHidden/>
                <w:sz w:val="24"/>
                <w:szCs w:val="24"/>
              </w:rPr>
              <w:t>14</w:t>
            </w:r>
            <w:r w:rsidR="00D90C95" w:rsidRPr="00D90C95">
              <w:rPr>
                <w:rFonts w:ascii="Times New Roman" w:hAnsi="Times New Roman" w:cs="Times New Roman"/>
                <w:noProof/>
                <w:webHidden/>
                <w:sz w:val="24"/>
                <w:szCs w:val="24"/>
              </w:rPr>
              <w:fldChar w:fldCharType="end"/>
            </w:r>
          </w:hyperlink>
        </w:p>
        <w:p w14:paraId="1E58BA49" w14:textId="77777777" w:rsidR="00D90C95" w:rsidRPr="00D90C95" w:rsidRDefault="00D90C95" w:rsidP="00D90C95">
          <w:pPr>
            <w:spacing w:after="0" w:line="360" w:lineRule="auto"/>
            <w:contextualSpacing/>
            <w:rPr>
              <w:rFonts w:ascii="Times New Roman" w:hAnsi="Times New Roman" w:cs="Times New Roman"/>
              <w:sz w:val="24"/>
              <w:szCs w:val="24"/>
            </w:rPr>
          </w:pPr>
          <w:r w:rsidRPr="00D90C95">
            <w:rPr>
              <w:rFonts w:ascii="Times New Roman" w:hAnsi="Times New Roman" w:cs="Times New Roman"/>
              <w:b/>
              <w:bCs/>
              <w:noProof/>
              <w:sz w:val="24"/>
              <w:szCs w:val="24"/>
            </w:rPr>
            <w:fldChar w:fldCharType="end"/>
          </w:r>
        </w:p>
      </w:sdtContent>
    </w:sdt>
    <w:p w14:paraId="4CEF3B17" w14:textId="77777777" w:rsidR="00D90C95" w:rsidRPr="00D90C95" w:rsidRDefault="00D90C95" w:rsidP="00D90C95">
      <w:pPr>
        <w:spacing w:after="0" w:line="360" w:lineRule="auto"/>
        <w:contextualSpacing/>
        <w:jc w:val="both"/>
        <w:rPr>
          <w:rFonts w:ascii="Times New Roman" w:hAnsi="Times New Roman" w:cs="Times New Roman"/>
          <w:sz w:val="24"/>
          <w:szCs w:val="24"/>
        </w:rPr>
      </w:pPr>
    </w:p>
    <w:p w14:paraId="10BAC085" w14:textId="77777777" w:rsidR="00D90C95" w:rsidRPr="00D90C95" w:rsidRDefault="00D90C95" w:rsidP="00D90C95">
      <w:pPr>
        <w:spacing w:after="0" w:line="360" w:lineRule="auto"/>
        <w:contextualSpacing/>
        <w:rPr>
          <w:rFonts w:ascii="Times New Roman" w:eastAsiaTheme="majorEastAsia" w:hAnsi="Times New Roman" w:cs="Times New Roman"/>
          <w:sz w:val="24"/>
          <w:szCs w:val="24"/>
        </w:rPr>
      </w:pPr>
      <w:r w:rsidRPr="00D90C95">
        <w:rPr>
          <w:rFonts w:ascii="Times New Roman" w:hAnsi="Times New Roman" w:cs="Times New Roman"/>
          <w:sz w:val="24"/>
          <w:szCs w:val="24"/>
        </w:rPr>
        <w:br w:type="page"/>
      </w:r>
    </w:p>
    <w:p w14:paraId="677855A7" w14:textId="77777777" w:rsidR="0050173B" w:rsidRPr="00D90C95" w:rsidRDefault="00876690" w:rsidP="00D90C95">
      <w:pPr>
        <w:pStyle w:val="Heading1"/>
        <w:numPr>
          <w:ilvl w:val="0"/>
          <w:numId w:val="2"/>
        </w:numPr>
        <w:spacing w:before="0" w:line="360" w:lineRule="auto"/>
        <w:ind w:left="540" w:hanging="540"/>
        <w:contextualSpacing/>
        <w:jc w:val="both"/>
        <w:rPr>
          <w:rFonts w:ascii="Times New Roman" w:hAnsi="Times New Roman" w:cs="Times New Roman"/>
          <w:b/>
          <w:color w:val="auto"/>
          <w:sz w:val="24"/>
          <w:szCs w:val="24"/>
        </w:rPr>
      </w:pPr>
      <w:bookmarkStart w:id="1" w:name="_Toc91789925"/>
      <w:r w:rsidRPr="00D90C95">
        <w:rPr>
          <w:rFonts w:ascii="Times New Roman" w:hAnsi="Times New Roman" w:cs="Times New Roman"/>
          <w:b/>
          <w:color w:val="auto"/>
          <w:sz w:val="24"/>
          <w:szCs w:val="24"/>
        </w:rPr>
        <w:lastRenderedPageBreak/>
        <w:t>Task One</w:t>
      </w:r>
      <w:bookmarkEnd w:id="1"/>
    </w:p>
    <w:p w14:paraId="0E7ACF5F" w14:textId="77777777" w:rsidR="00876690" w:rsidRPr="00D90C95" w:rsidRDefault="00876690" w:rsidP="00D90C95">
      <w:pPr>
        <w:pStyle w:val="Heading2"/>
        <w:numPr>
          <w:ilvl w:val="1"/>
          <w:numId w:val="2"/>
        </w:numPr>
        <w:spacing w:before="0" w:line="360" w:lineRule="auto"/>
        <w:ind w:left="540" w:hanging="540"/>
        <w:contextualSpacing/>
        <w:jc w:val="both"/>
        <w:rPr>
          <w:rFonts w:ascii="Times New Roman" w:hAnsi="Times New Roman" w:cs="Times New Roman"/>
          <w:i/>
          <w:color w:val="auto"/>
          <w:sz w:val="24"/>
          <w:szCs w:val="24"/>
        </w:rPr>
      </w:pPr>
      <w:bookmarkStart w:id="2" w:name="_Toc91789926"/>
      <w:r w:rsidRPr="00D90C95">
        <w:rPr>
          <w:rFonts w:ascii="Times New Roman" w:hAnsi="Times New Roman" w:cs="Times New Roman"/>
          <w:i/>
          <w:color w:val="auto"/>
          <w:sz w:val="24"/>
          <w:szCs w:val="24"/>
        </w:rPr>
        <w:t>Introduction</w:t>
      </w:r>
      <w:bookmarkEnd w:id="2"/>
      <w:r w:rsidRPr="00D90C95">
        <w:rPr>
          <w:rFonts w:ascii="Times New Roman" w:hAnsi="Times New Roman" w:cs="Times New Roman"/>
          <w:i/>
          <w:color w:val="auto"/>
          <w:sz w:val="24"/>
          <w:szCs w:val="24"/>
        </w:rPr>
        <w:t xml:space="preserve"> </w:t>
      </w:r>
    </w:p>
    <w:p w14:paraId="187231FA" w14:textId="77777777" w:rsidR="00021328" w:rsidRPr="00D90C95" w:rsidRDefault="00876690" w:rsidP="00D90C95">
      <w:pPr>
        <w:spacing w:after="0" w:line="360" w:lineRule="auto"/>
        <w:ind w:firstLine="540"/>
        <w:contextualSpacing/>
        <w:jc w:val="both"/>
        <w:rPr>
          <w:rFonts w:ascii="Times New Roman" w:hAnsi="Times New Roman" w:cs="Times New Roman"/>
          <w:sz w:val="24"/>
          <w:szCs w:val="24"/>
        </w:rPr>
      </w:pPr>
      <w:r w:rsidRPr="00D90C95">
        <w:rPr>
          <w:rFonts w:ascii="Times New Roman" w:hAnsi="Times New Roman" w:cs="Times New Roman"/>
          <w:sz w:val="24"/>
          <w:szCs w:val="24"/>
        </w:rPr>
        <w:t xml:space="preserve">Point of sale (POS) structure, sometimes referred to as the point-of-sale </w:t>
      </w:r>
      <w:r w:rsidR="00DA1E00" w:rsidRPr="00D90C95">
        <w:rPr>
          <w:rFonts w:ascii="Times New Roman" w:hAnsi="Times New Roman" w:cs="Times New Roman"/>
          <w:sz w:val="24"/>
          <w:szCs w:val="24"/>
        </w:rPr>
        <w:t>system</w:t>
      </w:r>
      <w:r w:rsidRPr="00D90C95">
        <w:rPr>
          <w:rFonts w:ascii="Times New Roman" w:hAnsi="Times New Roman" w:cs="Times New Roman"/>
          <w:sz w:val="24"/>
          <w:szCs w:val="24"/>
        </w:rPr>
        <w:t xml:space="preserve">, refers to the area of ​​the exchange, also known as the cash register. These structures include sales records, portable devices, intuitive terminals, optical readers, and attractive cardholders. POS syntax is widely used in the commercial and </w:t>
      </w:r>
      <w:r w:rsidR="005D1496" w:rsidRPr="00D90C95">
        <w:rPr>
          <w:rFonts w:ascii="Times New Roman" w:hAnsi="Times New Roman" w:cs="Times New Roman"/>
          <w:sz w:val="24"/>
          <w:szCs w:val="24"/>
        </w:rPr>
        <w:t>hospitality</w:t>
      </w:r>
      <w:r w:rsidRPr="00D90C95">
        <w:rPr>
          <w:rFonts w:ascii="Times New Roman" w:hAnsi="Times New Roman" w:cs="Times New Roman"/>
          <w:sz w:val="24"/>
          <w:szCs w:val="24"/>
        </w:rPr>
        <w:t xml:space="preserve"> industry</w:t>
      </w:r>
      <w:r w:rsidR="005D1496" w:rsidRPr="00D90C95">
        <w:rPr>
          <w:rFonts w:ascii="Times New Roman" w:hAnsi="Times New Roman" w:cs="Times New Roman"/>
          <w:sz w:val="24"/>
          <w:szCs w:val="24"/>
        </w:rPr>
        <w:t xml:space="preserve"> </w:t>
      </w:r>
      <w:r w:rsidR="005D1496" w:rsidRPr="00D90C95">
        <w:rPr>
          <w:rFonts w:ascii="Times New Roman" w:hAnsi="Times New Roman" w:cs="Times New Roman"/>
          <w:sz w:val="24"/>
          <w:szCs w:val="24"/>
          <w:shd w:val="clear" w:color="auto" w:fill="FFFFFF"/>
        </w:rPr>
        <w:t>(Shimmura et al., 2020)</w:t>
      </w:r>
      <w:r w:rsidRPr="00D90C95">
        <w:rPr>
          <w:rFonts w:ascii="Times New Roman" w:hAnsi="Times New Roman" w:cs="Times New Roman"/>
          <w:sz w:val="24"/>
          <w:szCs w:val="24"/>
        </w:rPr>
        <w:t>. The use of point-of-sale structures in restaurants that serve tables will change the business specially, allowing staff on duty to train not only as customers and waiters, but also as suppliers, with a contact screen. Remote recorders and gadgets track customer trends, generate ideas for customers based on past application history, properly inspect restaurant inventory, and commonly occur in the food management industry. Reduce the risk of theft, waste and other problems</w:t>
      </w:r>
      <w:r w:rsidR="005D1496" w:rsidRPr="00D90C95">
        <w:rPr>
          <w:rFonts w:ascii="Times New Roman" w:hAnsi="Times New Roman" w:cs="Times New Roman"/>
          <w:sz w:val="24"/>
          <w:szCs w:val="24"/>
        </w:rPr>
        <w:t xml:space="preserve"> </w:t>
      </w:r>
      <w:r w:rsidR="005D1496" w:rsidRPr="00D90C95">
        <w:rPr>
          <w:rFonts w:ascii="Times New Roman" w:hAnsi="Times New Roman" w:cs="Times New Roman"/>
          <w:sz w:val="24"/>
          <w:szCs w:val="24"/>
          <w:shd w:val="clear" w:color="auto" w:fill="FFFFFF"/>
        </w:rPr>
        <w:t>(Chan et al., 2021)</w:t>
      </w:r>
      <w:r w:rsidRPr="00D90C95">
        <w:rPr>
          <w:rFonts w:ascii="Times New Roman" w:hAnsi="Times New Roman" w:cs="Times New Roman"/>
          <w:sz w:val="24"/>
          <w:szCs w:val="24"/>
        </w:rPr>
        <w:t xml:space="preserve">. </w:t>
      </w:r>
    </w:p>
    <w:p w14:paraId="6FF3FBB7" w14:textId="77777777" w:rsidR="00DA1E00" w:rsidRPr="00D90C95" w:rsidRDefault="00876690" w:rsidP="00D90C95">
      <w:pPr>
        <w:spacing w:after="0" w:line="360" w:lineRule="auto"/>
        <w:ind w:firstLine="540"/>
        <w:contextualSpacing/>
        <w:jc w:val="both"/>
        <w:rPr>
          <w:rFonts w:ascii="Times New Roman" w:hAnsi="Times New Roman" w:cs="Times New Roman"/>
          <w:sz w:val="24"/>
          <w:szCs w:val="24"/>
        </w:rPr>
      </w:pPr>
      <w:r w:rsidRPr="00D90C95">
        <w:rPr>
          <w:rFonts w:ascii="Times New Roman" w:hAnsi="Times New Roman" w:cs="Times New Roman"/>
          <w:sz w:val="24"/>
          <w:szCs w:val="24"/>
        </w:rPr>
        <w:t>Point-of-sale structures are also used to mechanize bureau business opportunities, such as billboard and report age. As the human economy becomes more global, the need for POS structures to help persuade different dialects is increasing</w:t>
      </w:r>
      <w:r w:rsidR="00D90C95" w:rsidRPr="00D90C95">
        <w:rPr>
          <w:rFonts w:ascii="Times New Roman" w:hAnsi="Times New Roman" w:cs="Times New Roman"/>
          <w:sz w:val="24"/>
          <w:szCs w:val="24"/>
        </w:rPr>
        <w:t xml:space="preserve"> </w:t>
      </w:r>
      <w:r w:rsidR="00D90C95" w:rsidRPr="00D90C95">
        <w:rPr>
          <w:rFonts w:ascii="Times New Roman" w:hAnsi="Times New Roman" w:cs="Times New Roman"/>
          <w:sz w:val="24"/>
          <w:szCs w:val="24"/>
          <w:shd w:val="clear" w:color="auto" w:fill="FFFFFF"/>
        </w:rPr>
        <w:t>(Zháo and Jayadi, 2021)</w:t>
      </w:r>
      <w:r w:rsidRPr="00D90C95">
        <w:rPr>
          <w:rFonts w:ascii="Times New Roman" w:hAnsi="Times New Roman" w:cs="Times New Roman"/>
          <w:sz w:val="24"/>
          <w:szCs w:val="24"/>
        </w:rPr>
        <w:t>. Given the point-to-point planning needed to create a compelling POS structure, you first need a high-quality IT project.</w:t>
      </w:r>
      <w:r w:rsidR="00D90C95" w:rsidRPr="00D90C95">
        <w:rPr>
          <w:rFonts w:ascii="Times New Roman" w:hAnsi="Times New Roman" w:cs="Times New Roman"/>
          <w:sz w:val="24"/>
          <w:szCs w:val="24"/>
        </w:rPr>
        <w:t xml:space="preserve"> This </w:t>
      </w:r>
      <w:r w:rsidRPr="00D90C95">
        <w:rPr>
          <w:rFonts w:ascii="Times New Roman" w:hAnsi="Times New Roman" w:cs="Times New Roman"/>
          <w:sz w:val="24"/>
          <w:szCs w:val="24"/>
        </w:rPr>
        <w:t>contextual research focuses on the mission of the Board of Directors, which operates multi-station POS boards, as part of the apparent integrity of the UK Board of Directors restaurant.</w:t>
      </w:r>
      <w:r w:rsidR="00DA1E00" w:rsidRPr="00D90C95">
        <w:rPr>
          <w:rFonts w:ascii="Times New Roman" w:hAnsi="Times New Roman" w:cs="Times New Roman"/>
          <w:sz w:val="24"/>
          <w:szCs w:val="24"/>
        </w:rPr>
        <w:t xml:space="preserve"> This project has been suggested considering the pandemic as it may reduce physical interaction with the customers and also maintain record. </w:t>
      </w:r>
    </w:p>
    <w:p w14:paraId="7E0C88A6" w14:textId="77777777" w:rsidR="00D90C95" w:rsidRPr="00D90C95" w:rsidRDefault="00D90C95" w:rsidP="00D90C95">
      <w:pPr>
        <w:spacing w:after="0" w:line="360" w:lineRule="auto"/>
        <w:ind w:firstLine="540"/>
        <w:contextualSpacing/>
        <w:jc w:val="both"/>
        <w:rPr>
          <w:rFonts w:ascii="Times New Roman" w:hAnsi="Times New Roman" w:cs="Times New Roman"/>
          <w:sz w:val="24"/>
          <w:szCs w:val="24"/>
        </w:rPr>
      </w:pPr>
    </w:p>
    <w:p w14:paraId="41E33B2C" w14:textId="77777777" w:rsidR="00876690" w:rsidRPr="00D90C95" w:rsidRDefault="00876690" w:rsidP="00D90C95">
      <w:pPr>
        <w:pStyle w:val="Heading2"/>
        <w:numPr>
          <w:ilvl w:val="1"/>
          <w:numId w:val="2"/>
        </w:numPr>
        <w:spacing w:before="0" w:line="360" w:lineRule="auto"/>
        <w:ind w:left="540" w:hanging="540"/>
        <w:contextualSpacing/>
        <w:rPr>
          <w:rFonts w:ascii="Times New Roman" w:hAnsi="Times New Roman" w:cs="Times New Roman"/>
          <w:i/>
          <w:color w:val="auto"/>
          <w:sz w:val="24"/>
          <w:szCs w:val="24"/>
        </w:rPr>
      </w:pPr>
      <w:bookmarkStart w:id="3" w:name="_Toc91789927"/>
      <w:r w:rsidRPr="00D90C95">
        <w:rPr>
          <w:rFonts w:ascii="Times New Roman" w:hAnsi="Times New Roman" w:cs="Times New Roman"/>
          <w:i/>
          <w:color w:val="auto"/>
          <w:sz w:val="24"/>
          <w:szCs w:val="24"/>
        </w:rPr>
        <w:t>Background</w:t>
      </w:r>
      <w:bookmarkEnd w:id="3"/>
    </w:p>
    <w:p w14:paraId="4561CBFE" w14:textId="77777777" w:rsidR="0093630C" w:rsidRDefault="00DA1E00" w:rsidP="0093630C">
      <w:pPr>
        <w:spacing w:after="0" w:line="360" w:lineRule="auto"/>
        <w:ind w:firstLine="540"/>
        <w:contextualSpacing/>
        <w:jc w:val="both"/>
        <w:rPr>
          <w:rFonts w:ascii="Times New Roman" w:hAnsi="Times New Roman" w:cs="Times New Roman"/>
          <w:sz w:val="24"/>
          <w:szCs w:val="24"/>
        </w:rPr>
      </w:pPr>
      <w:r w:rsidRPr="00D90C95">
        <w:rPr>
          <w:rFonts w:ascii="Times New Roman" w:hAnsi="Times New Roman" w:cs="Times New Roman"/>
          <w:sz w:val="24"/>
          <w:szCs w:val="24"/>
        </w:rPr>
        <w:t xml:space="preserve">Ray&amp;dee kitchen in </w:t>
      </w:r>
      <w:r w:rsidR="00133A1A" w:rsidRPr="00D90C95">
        <w:rPr>
          <w:rFonts w:ascii="Times New Roman" w:hAnsi="Times New Roman" w:cs="Times New Roman"/>
          <w:sz w:val="24"/>
          <w:szCs w:val="24"/>
        </w:rPr>
        <w:t>an</w:t>
      </w:r>
      <w:r w:rsidRPr="00D90C95">
        <w:rPr>
          <w:rFonts w:ascii="Times New Roman" w:hAnsi="Times New Roman" w:cs="Times New Roman"/>
          <w:sz w:val="24"/>
          <w:szCs w:val="24"/>
        </w:rPr>
        <w:t xml:space="preserve"> online platform that is selling cuisines for people of the United Kingdom. However, the increase in their business have helped them establish an outlet that can benefit them in future. However considering the pandemic and covid restrictions it has been suggested that the organization should work on the processes that require minimum physical interaction</w:t>
      </w:r>
      <w:r w:rsidR="00D90C95" w:rsidRPr="00D90C95">
        <w:rPr>
          <w:rFonts w:ascii="Times New Roman" w:hAnsi="Times New Roman" w:cs="Times New Roman"/>
          <w:sz w:val="24"/>
          <w:szCs w:val="24"/>
        </w:rPr>
        <w:t xml:space="preserve"> (Zháo and Jayadi, 2021)</w:t>
      </w:r>
      <w:r w:rsidRPr="00D90C95">
        <w:rPr>
          <w:rFonts w:ascii="Times New Roman" w:hAnsi="Times New Roman" w:cs="Times New Roman"/>
          <w:sz w:val="24"/>
          <w:szCs w:val="24"/>
        </w:rPr>
        <w:t xml:space="preserve">. </w:t>
      </w:r>
      <w:r w:rsidR="00854729" w:rsidRPr="00D90C95">
        <w:rPr>
          <w:rFonts w:ascii="Times New Roman" w:hAnsi="Times New Roman" w:cs="Times New Roman"/>
          <w:sz w:val="24"/>
          <w:szCs w:val="24"/>
        </w:rPr>
        <w:t xml:space="preserve">For contemporary Asian and continental cuisine as an advanced adaptation of ordinary UK bars. </w:t>
      </w:r>
      <w:r w:rsidR="0093630C">
        <w:rPr>
          <w:rFonts w:ascii="Times New Roman" w:hAnsi="Times New Roman" w:cs="Times New Roman"/>
          <w:sz w:val="24"/>
          <w:szCs w:val="24"/>
        </w:rPr>
        <w:t>The plan is to inaugurate the restaurant the basic ten tables to serve the customers and also to ensure each customer is given with quality food and services</w:t>
      </w:r>
      <w:r w:rsidR="00854729" w:rsidRPr="00D90C95">
        <w:rPr>
          <w:rFonts w:ascii="Times New Roman" w:hAnsi="Times New Roman" w:cs="Times New Roman"/>
          <w:sz w:val="24"/>
          <w:szCs w:val="24"/>
        </w:rPr>
        <w:t>. The owner purchased an independent electronic company. Sales performance that is relatively easy to use with corporate governance. Within two years, the restaurant has expanded Activities increased by 40% and take-up orders increased by 45%.</w:t>
      </w:r>
      <w:r w:rsidR="0093630C">
        <w:rPr>
          <w:rFonts w:ascii="Times New Roman" w:hAnsi="Times New Roman" w:cs="Times New Roman"/>
          <w:sz w:val="24"/>
          <w:szCs w:val="24"/>
        </w:rPr>
        <w:t xml:space="preserve"> The major concept of this report </w:t>
      </w:r>
      <w:r w:rsidR="0093630C">
        <w:rPr>
          <w:rFonts w:ascii="Times New Roman" w:hAnsi="Times New Roman" w:cs="Times New Roman"/>
          <w:sz w:val="24"/>
          <w:szCs w:val="24"/>
        </w:rPr>
        <w:lastRenderedPageBreak/>
        <w:t xml:space="preserve">is to implement a system that can help in organizing events or processes. The rationale of adopting such system is that will ensure smooth processes and will also help in tracking the record of the system and the transactions made. </w:t>
      </w:r>
    </w:p>
    <w:p w14:paraId="53DBB447" w14:textId="77777777" w:rsidR="0093630C" w:rsidRPr="00D90C95" w:rsidRDefault="0093630C" w:rsidP="0093630C">
      <w:pPr>
        <w:spacing w:after="0" w:line="360" w:lineRule="auto"/>
        <w:ind w:firstLine="540"/>
        <w:contextualSpacing/>
        <w:jc w:val="both"/>
        <w:rPr>
          <w:rFonts w:ascii="Times New Roman" w:hAnsi="Times New Roman" w:cs="Times New Roman"/>
          <w:sz w:val="24"/>
          <w:szCs w:val="24"/>
        </w:rPr>
      </w:pPr>
    </w:p>
    <w:p w14:paraId="2E9FDBF0" w14:textId="77777777" w:rsidR="00876690" w:rsidRPr="00D90C95" w:rsidRDefault="00876690" w:rsidP="00D90C95">
      <w:pPr>
        <w:pStyle w:val="Heading2"/>
        <w:numPr>
          <w:ilvl w:val="1"/>
          <w:numId w:val="2"/>
        </w:numPr>
        <w:spacing w:before="0" w:line="360" w:lineRule="auto"/>
        <w:ind w:left="540" w:hanging="540"/>
        <w:contextualSpacing/>
        <w:rPr>
          <w:rFonts w:ascii="Times New Roman" w:hAnsi="Times New Roman" w:cs="Times New Roman"/>
          <w:i/>
          <w:color w:val="auto"/>
          <w:sz w:val="24"/>
          <w:szCs w:val="24"/>
        </w:rPr>
      </w:pPr>
      <w:bookmarkStart w:id="4" w:name="_Toc91789929"/>
      <w:r w:rsidRPr="00D90C95">
        <w:rPr>
          <w:rFonts w:ascii="Times New Roman" w:hAnsi="Times New Roman" w:cs="Times New Roman"/>
          <w:i/>
          <w:color w:val="auto"/>
          <w:sz w:val="24"/>
          <w:szCs w:val="24"/>
        </w:rPr>
        <w:t>Problem Statement</w:t>
      </w:r>
      <w:bookmarkEnd w:id="4"/>
      <w:r w:rsidRPr="00D90C95">
        <w:rPr>
          <w:rFonts w:ascii="Times New Roman" w:hAnsi="Times New Roman" w:cs="Times New Roman"/>
          <w:i/>
          <w:color w:val="auto"/>
          <w:sz w:val="24"/>
          <w:szCs w:val="24"/>
        </w:rPr>
        <w:t xml:space="preserve"> </w:t>
      </w:r>
    </w:p>
    <w:p w14:paraId="45C55F5A" w14:textId="77777777" w:rsidR="0093630C" w:rsidRDefault="00DA1E00" w:rsidP="0093630C">
      <w:pPr>
        <w:spacing w:after="0" w:line="360" w:lineRule="auto"/>
        <w:ind w:firstLine="540"/>
        <w:contextualSpacing/>
        <w:jc w:val="both"/>
        <w:rPr>
          <w:rFonts w:ascii="Times New Roman" w:hAnsi="Times New Roman" w:cs="Times New Roman"/>
          <w:sz w:val="24"/>
          <w:szCs w:val="24"/>
        </w:rPr>
      </w:pPr>
      <w:r w:rsidRPr="00D90C95">
        <w:rPr>
          <w:rFonts w:ascii="Times New Roman" w:hAnsi="Times New Roman" w:cs="Times New Roman"/>
          <w:sz w:val="24"/>
          <w:szCs w:val="24"/>
        </w:rPr>
        <w:t>Ray &amp; dee kitchen</w:t>
      </w:r>
      <w:r w:rsidR="00854729" w:rsidRPr="00D90C95">
        <w:rPr>
          <w:rFonts w:ascii="Times New Roman" w:hAnsi="Times New Roman" w:cs="Times New Roman"/>
          <w:sz w:val="24"/>
          <w:szCs w:val="24"/>
        </w:rPr>
        <w:t xml:space="preserve"> replaces POS systems with several electronic stations Use items such as contact screens, schedule seekers, and fast Mastercard users. The structure is Center business capacity calculation, inventory tracking, consumable ordering, and work and production supervision Report. The POS platform should include some additional features not normally found in these frameworks. (Example: Customer inquiry history and </w:t>
      </w:r>
      <w:r w:rsidRPr="00D90C95">
        <w:rPr>
          <w:rFonts w:ascii="Times New Roman" w:hAnsi="Times New Roman" w:cs="Times New Roman"/>
          <w:sz w:val="24"/>
          <w:szCs w:val="24"/>
        </w:rPr>
        <w:t>UK</w:t>
      </w:r>
      <w:r w:rsidR="00854729" w:rsidRPr="00D90C95">
        <w:rPr>
          <w:rFonts w:ascii="Times New Roman" w:hAnsi="Times New Roman" w:cs="Times New Roman"/>
          <w:sz w:val="24"/>
          <w:szCs w:val="24"/>
        </w:rPr>
        <w:t xml:space="preserve"> selection) Working with custo</w:t>
      </w:r>
      <w:r w:rsidR="00D90C95" w:rsidRPr="00D90C95">
        <w:rPr>
          <w:rFonts w:ascii="Times New Roman" w:hAnsi="Times New Roman" w:cs="Times New Roman"/>
          <w:sz w:val="24"/>
          <w:szCs w:val="24"/>
        </w:rPr>
        <w:t>mers and customer experience, m</w:t>
      </w:r>
      <w:r w:rsidR="00854729" w:rsidRPr="00D90C95">
        <w:rPr>
          <w:rFonts w:ascii="Times New Roman" w:hAnsi="Times New Roman" w:cs="Times New Roman"/>
          <w:sz w:val="24"/>
          <w:szCs w:val="24"/>
        </w:rPr>
        <w:t>akes the structure stronger</w:t>
      </w:r>
      <w:r w:rsidR="00D90C95" w:rsidRPr="00D90C95">
        <w:rPr>
          <w:rFonts w:ascii="Times New Roman" w:hAnsi="Times New Roman" w:cs="Times New Roman"/>
          <w:sz w:val="24"/>
          <w:szCs w:val="24"/>
        </w:rPr>
        <w:t xml:space="preserve"> </w:t>
      </w:r>
      <w:r w:rsidR="00D90C95" w:rsidRPr="00D90C95">
        <w:rPr>
          <w:rFonts w:ascii="Times New Roman" w:hAnsi="Times New Roman" w:cs="Times New Roman"/>
          <w:sz w:val="24"/>
          <w:szCs w:val="24"/>
          <w:shd w:val="clear" w:color="auto" w:fill="FFFFFF"/>
        </w:rPr>
        <w:t>(Alt, 2021)</w:t>
      </w:r>
      <w:r w:rsidR="00854729" w:rsidRPr="00D90C95">
        <w:rPr>
          <w:rFonts w:ascii="Times New Roman" w:hAnsi="Times New Roman" w:cs="Times New Roman"/>
          <w:sz w:val="24"/>
          <w:szCs w:val="24"/>
        </w:rPr>
        <w:t xml:space="preserve">. More importantly, the expanding structure needs the versatility to implement it. </w:t>
      </w:r>
    </w:p>
    <w:p w14:paraId="3FE7DF61" w14:textId="77777777" w:rsidR="0093630C" w:rsidRPr="00D90C95" w:rsidRDefault="00854729" w:rsidP="0093630C">
      <w:pPr>
        <w:spacing w:after="0" w:line="360" w:lineRule="auto"/>
        <w:ind w:firstLine="540"/>
        <w:contextualSpacing/>
        <w:jc w:val="both"/>
        <w:rPr>
          <w:rFonts w:ascii="Times New Roman" w:hAnsi="Times New Roman" w:cs="Times New Roman"/>
          <w:sz w:val="24"/>
          <w:szCs w:val="24"/>
        </w:rPr>
      </w:pPr>
      <w:r w:rsidRPr="00D90C95">
        <w:rPr>
          <w:rFonts w:ascii="Times New Roman" w:hAnsi="Times New Roman" w:cs="Times New Roman"/>
          <w:sz w:val="24"/>
          <w:szCs w:val="24"/>
        </w:rPr>
        <w:t xml:space="preserve">Current and future business conditions. Figure 1 subtly shows the customer's view of how the POS structure makes this possible. Sooner or later they receive and modify orders to track inventory and customer trends Treat it as an information flow sketch (DFD). In addition, </w:t>
      </w:r>
      <w:r w:rsidR="00DA1E00" w:rsidRPr="00D90C95">
        <w:rPr>
          <w:rFonts w:ascii="Times New Roman" w:hAnsi="Times New Roman" w:cs="Times New Roman"/>
          <w:sz w:val="24"/>
          <w:szCs w:val="24"/>
        </w:rPr>
        <w:t>Ray &amp; dee kitchen</w:t>
      </w:r>
      <w:r w:rsidRPr="00D90C95">
        <w:rPr>
          <w:rFonts w:ascii="Times New Roman" w:hAnsi="Times New Roman" w:cs="Times New Roman"/>
          <w:sz w:val="24"/>
          <w:szCs w:val="24"/>
        </w:rPr>
        <w:t xml:space="preserve"> requires e-commerce </w:t>
      </w:r>
      <w:r w:rsidR="00DA1E00" w:rsidRPr="00D90C95">
        <w:rPr>
          <w:rFonts w:ascii="Times New Roman" w:hAnsi="Times New Roman" w:cs="Times New Roman"/>
          <w:sz w:val="24"/>
          <w:szCs w:val="24"/>
        </w:rPr>
        <w:t xml:space="preserve">a </w:t>
      </w:r>
      <w:r w:rsidRPr="00D90C95">
        <w:rPr>
          <w:rFonts w:ascii="Times New Roman" w:hAnsi="Times New Roman" w:cs="Times New Roman"/>
          <w:sz w:val="24"/>
          <w:szCs w:val="24"/>
        </w:rPr>
        <w:t xml:space="preserve">plan designed to help teams find web applications seamlessly. The site will try to connect With POS structure. This item is based on an Oracle dataset with a GUI interface. Reduce initiatives Following the costs, the client is submitted to the organization prior to the start of the </w:t>
      </w:r>
      <w:r w:rsidR="00DA1E00" w:rsidRPr="00D90C95">
        <w:rPr>
          <w:rFonts w:ascii="Times New Roman" w:hAnsi="Times New Roman" w:cs="Times New Roman"/>
          <w:sz w:val="24"/>
          <w:szCs w:val="24"/>
        </w:rPr>
        <w:t>Ray &amp; dee kitchen</w:t>
      </w:r>
      <w:r w:rsidR="00D90C95" w:rsidRPr="00D90C95">
        <w:rPr>
          <w:rFonts w:ascii="Times New Roman" w:hAnsi="Times New Roman" w:cs="Times New Roman"/>
          <w:sz w:val="24"/>
          <w:szCs w:val="24"/>
        </w:rPr>
        <w:t xml:space="preserve"> system </w:t>
      </w:r>
      <w:r w:rsidR="00D90C95" w:rsidRPr="00D90C95">
        <w:rPr>
          <w:rFonts w:ascii="Times New Roman" w:hAnsi="Times New Roman" w:cs="Times New Roman"/>
          <w:sz w:val="24"/>
          <w:szCs w:val="24"/>
          <w:shd w:val="clear" w:color="auto" w:fill="FFFFFF"/>
        </w:rPr>
        <w:t>(Lopez et al., 2018</w:t>
      </w:r>
      <w:r w:rsidR="0093630C" w:rsidRPr="00D90C95">
        <w:rPr>
          <w:rFonts w:ascii="Times New Roman" w:hAnsi="Times New Roman" w:cs="Times New Roman"/>
          <w:sz w:val="24"/>
          <w:szCs w:val="24"/>
          <w:shd w:val="clear" w:color="auto" w:fill="FFFFFF"/>
        </w:rPr>
        <w:t>)</w:t>
      </w:r>
      <w:r w:rsidR="0093630C" w:rsidRPr="00D90C95">
        <w:rPr>
          <w:rFonts w:ascii="Times New Roman" w:hAnsi="Times New Roman" w:cs="Times New Roman"/>
          <w:sz w:val="24"/>
          <w:szCs w:val="24"/>
        </w:rPr>
        <w:t>.</w:t>
      </w:r>
      <w:r w:rsidR="0093630C">
        <w:rPr>
          <w:rFonts w:ascii="Times New Roman" w:hAnsi="Times New Roman" w:cs="Times New Roman"/>
          <w:sz w:val="24"/>
          <w:szCs w:val="24"/>
        </w:rPr>
        <w:t xml:space="preserve"> The major objective of using high tech systems is to guarantee smother transactions</w:t>
      </w:r>
    </w:p>
    <w:p w14:paraId="3D71645B" w14:textId="77777777" w:rsidR="00854729" w:rsidRPr="00D90C95" w:rsidRDefault="00854729" w:rsidP="00D90C95">
      <w:pPr>
        <w:keepNext/>
        <w:spacing w:after="0" w:line="360" w:lineRule="auto"/>
        <w:contextualSpacing/>
        <w:jc w:val="both"/>
        <w:rPr>
          <w:rFonts w:ascii="Times New Roman" w:hAnsi="Times New Roman" w:cs="Times New Roman"/>
          <w:sz w:val="24"/>
          <w:szCs w:val="24"/>
        </w:rPr>
      </w:pPr>
      <w:r w:rsidRPr="00D90C95">
        <w:rPr>
          <w:rFonts w:ascii="Times New Roman" w:hAnsi="Times New Roman" w:cs="Times New Roman"/>
          <w:noProof/>
          <w:sz w:val="24"/>
          <w:szCs w:val="24"/>
        </w:rPr>
        <w:lastRenderedPageBreak/>
        <w:drawing>
          <wp:inline distT="0" distB="0" distL="0" distR="0" wp14:anchorId="5E633B71" wp14:editId="1FEC3785">
            <wp:extent cx="5943600" cy="36671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43600" cy="3667125"/>
                    </a:xfrm>
                    <a:prstGeom prst="rect">
                      <a:avLst/>
                    </a:prstGeom>
                  </pic:spPr>
                </pic:pic>
              </a:graphicData>
            </a:graphic>
          </wp:inline>
        </w:drawing>
      </w:r>
    </w:p>
    <w:p w14:paraId="4223C1EA" w14:textId="77777777" w:rsidR="00854729" w:rsidRPr="00D90C95" w:rsidRDefault="00854729" w:rsidP="00D90C95">
      <w:pPr>
        <w:pStyle w:val="Caption"/>
        <w:spacing w:after="0" w:line="360" w:lineRule="auto"/>
        <w:contextualSpacing/>
        <w:jc w:val="center"/>
        <w:rPr>
          <w:rFonts w:ascii="Times New Roman" w:hAnsi="Times New Roman" w:cs="Times New Roman"/>
          <w:i w:val="0"/>
          <w:color w:val="auto"/>
          <w:sz w:val="24"/>
          <w:szCs w:val="24"/>
        </w:rPr>
      </w:pPr>
      <w:r w:rsidRPr="00D90C95">
        <w:rPr>
          <w:rFonts w:ascii="Times New Roman" w:hAnsi="Times New Roman" w:cs="Times New Roman"/>
          <w:i w:val="0"/>
          <w:color w:val="auto"/>
          <w:sz w:val="24"/>
          <w:szCs w:val="24"/>
        </w:rPr>
        <w:t xml:space="preserve">Figure </w:t>
      </w:r>
      <w:r w:rsidRPr="00D90C95">
        <w:rPr>
          <w:rFonts w:ascii="Times New Roman" w:hAnsi="Times New Roman" w:cs="Times New Roman"/>
          <w:i w:val="0"/>
          <w:color w:val="auto"/>
          <w:sz w:val="24"/>
          <w:szCs w:val="24"/>
        </w:rPr>
        <w:fldChar w:fldCharType="begin"/>
      </w:r>
      <w:r w:rsidRPr="00D90C95">
        <w:rPr>
          <w:rFonts w:ascii="Times New Roman" w:hAnsi="Times New Roman" w:cs="Times New Roman"/>
          <w:i w:val="0"/>
          <w:color w:val="auto"/>
          <w:sz w:val="24"/>
          <w:szCs w:val="24"/>
        </w:rPr>
        <w:instrText xml:space="preserve"> SEQ Figure \* ARABIC </w:instrText>
      </w:r>
      <w:r w:rsidRPr="00D90C95">
        <w:rPr>
          <w:rFonts w:ascii="Times New Roman" w:hAnsi="Times New Roman" w:cs="Times New Roman"/>
          <w:i w:val="0"/>
          <w:color w:val="auto"/>
          <w:sz w:val="24"/>
          <w:szCs w:val="24"/>
        </w:rPr>
        <w:fldChar w:fldCharType="separate"/>
      </w:r>
      <w:r w:rsidRPr="00D90C95">
        <w:rPr>
          <w:rFonts w:ascii="Times New Roman" w:hAnsi="Times New Roman" w:cs="Times New Roman"/>
          <w:i w:val="0"/>
          <w:noProof/>
          <w:color w:val="auto"/>
          <w:sz w:val="24"/>
          <w:szCs w:val="24"/>
        </w:rPr>
        <w:t>1</w:t>
      </w:r>
      <w:r w:rsidRPr="00D90C95">
        <w:rPr>
          <w:rFonts w:ascii="Times New Roman" w:hAnsi="Times New Roman" w:cs="Times New Roman"/>
          <w:i w:val="0"/>
          <w:color w:val="auto"/>
          <w:sz w:val="24"/>
          <w:szCs w:val="24"/>
        </w:rPr>
        <w:fldChar w:fldCharType="end"/>
      </w:r>
      <w:r w:rsidRPr="00D90C95">
        <w:rPr>
          <w:rFonts w:ascii="Times New Roman" w:hAnsi="Times New Roman" w:cs="Times New Roman"/>
          <w:i w:val="0"/>
          <w:color w:val="auto"/>
          <w:sz w:val="24"/>
          <w:szCs w:val="24"/>
        </w:rPr>
        <w:t>: DFD Level II</w:t>
      </w:r>
    </w:p>
    <w:p w14:paraId="70D2F317" w14:textId="77777777" w:rsidR="00854729" w:rsidRDefault="0093630C" w:rsidP="00D90C95">
      <w:pPr>
        <w:spacing w:after="0" w:line="360" w:lineRule="auto"/>
        <w:contextualSpacing/>
        <w:rPr>
          <w:rFonts w:ascii="Times New Roman" w:hAnsi="Times New Roman" w:cs="Times New Roman"/>
          <w:sz w:val="24"/>
          <w:szCs w:val="24"/>
        </w:rPr>
      </w:pPr>
      <w:r>
        <w:rPr>
          <w:rFonts w:ascii="Times New Roman" w:hAnsi="Times New Roman" w:cs="Times New Roman"/>
          <w:sz w:val="24"/>
          <w:szCs w:val="24"/>
        </w:rPr>
        <w:t xml:space="preserve">The presented DFD level two diagram presents the working of the new system that shall be implemented in the restaurant setup. </w:t>
      </w:r>
    </w:p>
    <w:p w14:paraId="67C4A553" w14:textId="77777777" w:rsidR="0093630C" w:rsidRPr="00D90C95" w:rsidRDefault="0093630C" w:rsidP="00D90C95">
      <w:pPr>
        <w:spacing w:after="0" w:line="360" w:lineRule="auto"/>
        <w:contextualSpacing/>
        <w:rPr>
          <w:rFonts w:ascii="Times New Roman" w:hAnsi="Times New Roman" w:cs="Times New Roman"/>
          <w:sz w:val="24"/>
          <w:szCs w:val="24"/>
        </w:rPr>
      </w:pPr>
    </w:p>
    <w:p w14:paraId="7E07579C" w14:textId="77777777" w:rsidR="00876690" w:rsidRDefault="00021328" w:rsidP="00D90C95">
      <w:pPr>
        <w:pStyle w:val="Heading2"/>
        <w:numPr>
          <w:ilvl w:val="1"/>
          <w:numId w:val="2"/>
        </w:numPr>
        <w:spacing w:before="0" w:line="360" w:lineRule="auto"/>
        <w:ind w:left="540" w:hanging="540"/>
        <w:contextualSpacing/>
        <w:jc w:val="both"/>
        <w:rPr>
          <w:rStyle w:val="Emphasis"/>
          <w:rFonts w:ascii="Times New Roman" w:hAnsi="Times New Roman" w:cs="Times New Roman"/>
          <w:color w:val="auto"/>
          <w:sz w:val="24"/>
          <w:szCs w:val="24"/>
        </w:rPr>
      </w:pPr>
      <w:r w:rsidRPr="00D90C95">
        <w:rPr>
          <w:rStyle w:val="Emphasis"/>
          <w:rFonts w:ascii="Times New Roman" w:hAnsi="Times New Roman" w:cs="Times New Roman"/>
          <w:color w:val="auto"/>
          <w:sz w:val="24"/>
          <w:szCs w:val="24"/>
        </w:rPr>
        <w:t xml:space="preserve"> </w:t>
      </w:r>
      <w:bookmarkStart w:id="5" w:name="_Toc91789930"/>
      <w:r w:rsidR="00145C24" w:rsidRPr="00D90C95">
        <w:rPr>
          <w:rStyle w:val="Emphasis"/>
          <w:rFonts w:ascii="Times New Roman" w:hAnsi="Times New Roman" w:cs="Times New Roman"/>
          <w:color w:val="auto"/>
          <w:sz w:val="24"/>
          <w:szCs w:val="24"/>
        </w:rPr>
        <w:t>Stakeholder Analysis</w:t>
      </w:r>
      <w:bookmarkEnd w:id="5"/>
    </w:p>
    <w:p w14:paraId="7AB9028A" w14:textId="77777777" w:rsidR="0093630C" w:rsidRPr="0093630C" w:rsidRDefault="0093630C" w:rsidP="0093630C">
      <w:pPr>
        <w:spacing w:after="0" w:line="360" w:lineRule="auto"/>
        <w:ind w:firstLine="540"/>
        <w:contextualSpacing/>
        <w:jc w:val="both"/>
        <w:rPr>
          <w:rFonts w:ascii="Times New Roman" w:hAnsi="Times New Roman" w:cs="Times New Roman"/>
          <w:sz w:val="24"/>
          <w:szCs w:val="24"/>
        </w:rPr>
      </w:pPr>
      <w:r w:rsidRPr="0093630C">
        <w:rPr>
          <w:rFonts w:ascii="Times New Roman" w:hAnsi="Times New Roman" w:cs="Times New Roman"/>
          <w:sz w:val="24"/>
          <w:szCs w:val="24"/>
        </w:rPr>
        <w:t xml:space="preserve">Stakeholders are people who are involved in the processes that help in delivering the product or service to end customer. The people involved in the process are called stakeholders. for this system the stakeholders and their objectives are presented below: </w:t>
      </w:r>
    </w:p>
    <w:tbl>
      <w:tblPr>
        <w:tblStyle w:val="TableGrid"/>
        <w:tblpPr w:leftFromText="180" w:rightFromText="180" w:vertAnchor="page" w:horzAnchor="margin" w:tblpY="2152"/>
        <w:tblW w:w="9180" w:type="dxa"/>
        <w:tblLook w:val="04A0" w:firstRow="1" w:lastRow="0" w:firstColumn="1" w:lastColumn="0" w:noHBand="0" w:noVBand="1"/>
      </w:tblPr>
      <w:tblGrid>
        <w:gridCol w:w="2362"/>
        <w:gridCol w:w="2362"/>
        <w:gridCol w:w="4456"/>
      </w:tblGrid>
      <w:tr w:rsidR="008245C3" w:rsidRPr="00D90C95" w14:paraId="66E25A4D" w14:textId="77777777" w:rsidTr="00DA1E00">
        <w:trPr>
          <w:trHeight w:val="732"/>
        </w:trPr>
        <w:tc>
          <w:tcPr>
            <w:tcW w:w="2362" w:type="dxa"/>
          </w:tcPr>
          <w:p w14:paraId="26A3668A" w14:textId="77777777" w:rsidR="008245C3" w:rsidRPr="00D90C95" w:rsidRDefault="008245C3" w:rsidP="00D90C95">
            <w:pPr>
              <w:spacing w:line="360" w:lineRule="auto"/>
              <w:contextualSpacing/>
              <w:jc w:val="both"/>
              <w:rPr>
                <w:rFonts w:ascii="Times New Roman" w:hAnsi="Times New Roman" w:cs="Times New Roman"/>
                <w:b/>
                <w:sz w:val="24"/>
                <w:szCs w:val="24"/>
              </w:rPr>
            </w:pPr>
            <w:r w:rsidRPr="00D90C95">
              <w:rPr>
                <w:rFonts w:ascii="Times New Roman" w:hAnsi="Times New Roman" w:cs="Times New Roman"/>
                <w:b/>
                <w:sz w:val="24"/>
                <w:szCs w:val="24"/>
              </w:rPr>
              <w:lastRenderedPageBreak/>
              <w:t>Stakeholder group name</w:t>
            </w:r>
          </w:p>
        </w:tc>
        <w:tc>
          <w:tcPr>
            <w:tcW w:w="2362" w:type="dxa"/>
          </w:tcPr>
          <w:p w14:paraId="65A18017" w14:textId="77777777" w:rsidR="008245C3" w:rsidRPr="00D90C95" w:rsidRDefault="008245C3" w:rsidP="00D90C95">
            <w:pPr>
              <w:spacing w:line="360" w:lineRule="auto"/>
              <w:contextualSpacing/>
              <w:jc w:val="both"/>
              <w:rPr>
                <w:rFonts w:ascii="Times New Roman" w:hAnsi="Times New Roman" w:cs="Times New Roman"/>
                <w:b/>
                <w:sz w:val="24"/>
                <w:szCs w:val="24"/>
              </w:rPr>
            </w:pPr>
            <w:r w:rsidRPr="00D90C95">
              <w:rPr>
                <w:rFonts w:ascii="Times New Roman" w:hAnsi="Times New Roman" w:cs="Times New Roman"/>
                <w:b/>
                <w:sz w:val="24"/>
                <w:szCs w:val="24"/>
              </w:rPr>
              <w:t>Stakeholder key objectives</w:t>
            </w:r>
          </w:p>
        </w:tc>
        <w:tc>
          <w:tcPr>
            <w:tcW w:w="4456" w:type="dxa"/>
          </w:tcPr>
          <w:p w14:paraId="7FBBE8E3" w14:textId="77777777" w:rsidR="008245C3" w:rsidRPr="00D90C95" w:rsidRDefault="008245C3" w:rsidP="00D90C95">
            <w:pPr>
              <w:spacing w:line="360" w:lineRule="auto"/>
              <w:contextualSpacing/>
              <w:jc w:val="both"/>
              <w:rPr>
                <w:rFonts w:ascii="Times New Roman" w:hAnsi="Times New Roman" w:cs="Times New Roman"/>
                <w:b/>
                <w:sz w:val="24"/>
                <w:szCs w:val="24"/>
              </w:rPr>
            </w:pPr>
            <w:r w:rsidRPr="00D90C95">
              <w:rPr>
                <w:rFonts w:ascii="Times New Roman" w:hAnsi="Times New Roman" w:cs="Times New Roman"/>
                <w:b/>
                <w:sz w:val="24"/>
                <w:szCs w:val="24"/>
              </w:rPr>
              <w:t>To what extent the organisation has met the objective</w:t>
            </w:r>
          </w:p>
        </w:tc>
      </w:tr>
      <w:tr w:rsidR="008245C3" w:rsidRPr="00D90C95" w14:paraId="587320A9" w14:textId="77777777" w:rsidTr="00DA1E00">
        <w:trPr>
          <w:trHeight w:val="692"/>
        </w:trPr>
        <w:tc>
          <w:tcPr>
            <w:tcW w:w="2362" w:type="dxa"/>
          </w:tcPr>
          <w:p w14:paraId="14AF3655" w14:textId="77777777" w:rsidR="008245C3" w:rsidRPr="00D90C95" w:rsidRDefault="008245C3" w:rsidP="00D90C95">
            <w:pPr>
              <w:spacing w:line="360" w:lineRule="auto"/>
              <w:contextualSpacing/>
              <w:jc w:val="both"/>
              <w:rPr>
                <w:rFonts w:ascii="Times New Roman" w:hAnsi="Times New Roman" w:cs="Times New Roman"/>
                <w:sz w:val="24"/>
                <w:szCs w:val="24"/>
              </w:rPr>
            </w:pPr>
            <w:r w:rsidRPr="00D90C95">
              <w:rPr>
                <w:rFonts w:ascii="Times New Roman" w:hAnsi="Times New Roman" w:cs="Times New Roman"/>
                <w:sz w:val="24"/>
                <w:szCs w:val="24"/>
              </w:rPr>
              <w:t xml:space="preserve">Patrons and customers </w:t>
            </w:r>
          </w:p>
        </w:tc>
        <w:tc>
          <w:tcPr>
            <w:tcW w:w="2362" w:type="dxa"/>
          </w:tcPr>
          <w:p w14:paraId="20C4261C" w14:textId="77777777" w:rsidR="008245C3" w:rsidRPr="00D90C95" w:rsidRDefault="008245C3" w:rsidP="00D90C95">
            <w:pPr>
              <w:spacing w:line="360" w:lineRule="auto"/>
              <w:contextualSpacing/>
              <w:jc w:val="both"/>
              <w:rPr>
                <w:rFonts w:ascii="Times New Roman" w:hAnsi="Times New Roman" w:cs="Times New Roman"/>
                <w:sz w:val="24"/>
                <w:szCs w:val="24"/>
              </w:rPr>
            </w:pPr>
            <w:r w:rsidRPr="00D90C95">
              <w:rPr>
                <w:rFonts w:ascii="Times New Roman" w:hAnsi="Times New Roman" w:cs="Times New Roman"/>
                <w:sz w:val="24"/>
                <w:szCs w:val="24"/>
              </w:rPr>
              <w:t xml:space="preserve">Major objective is enjoy food </w:t>
            </w:r>
          </w:p>
        </w:tc>
        <w:tc>
          <w:tcPr>
            <w:tcW w:w="4456" w:type="dxa"/>
          </w:tcPr>
          <w:p w14:paraId="1FF6C1BD" w14:textId="77777777" w:rsidR="008245C3" w:rsidRPr="00D90C95" w:rsidRDefault="008245C3" w:rsidP="00D90C95">
            <w:pPr>
              <w:spacing w:line="360" w:lineRule="auto"/>
              <w:contextualSpacing/>
              <w:jc w:val="both"/>
              <w:rPr>
                <w:rFonts w:ascii="Times New Roman" w:hAnsi="Times New Roman" w:cs="Times New Roman"/>
                <w:sz w:val="24"/>
                <w:szCs w:val="24"/>
              </w:rPr>
            </w:pPr>
            <w:r w:rsidRPr="00D90C95">
              <w:rPr>
                <w:rFonts w:ascii="Times New Roman" w:hAnsi="Times New Roman" w:cs="Times New Roman"/>
                <w:sz w:val="24"/>
                <w:szCs w:val="24"/>
              </w:rPr>
              <w:t xml:space="preserve">Provide a comfortable area of sitting considering the issues that have been raised due to pandemic. </w:t>
            </w:r>
            <w:r w:rsidR="005D1496" w:rsidRPr="00D90C95">
              <w:rPr>
                <w:rFonts w:ascii="Times New Roman" w:hAnsi="Times New Roman" w:cs="Times New Roman"/>
                <w:sz w:val="24"/>
                <w:szCs w:val="24"/>
              </w:rPr>
              <w:t>Furthermore</w:t>
            </w:r>
            <w:r w:rsidRPr="00D90C95">
              <w:rPr>
                <w:rFonts w:ascii="Times New Roman" w:hAnsi="Times New Roman" w:cs="Times New Roman"/>
                <w:sz w:val="24"/>
                <w:szCs w:val="24"/>
              </w:rPr>
              <w:t xml:space="preserve">, it is important that customers are offered with freshly cooked cuisine that have been prepared by trained staff in affordable prices. </w:t>
            </w:r>
          </w:p>
        </w:tc>
      </w:tr>
      <w:tr w:rsidR="008245C3" w:rsidRPr="00D90C95" w14:paraId="3D5F705E" w14:textId="77777777" w:rsidTr="00DA1E00">
        <w:trPr>
          <w:trHeight w:val="470"/>
        </w:trPr>
        <w:tc>
          <w:tcPr>
            <w:tcW w:w="2362" w:type="dxa"/>
          </w:tcPr>
          <w:p w14:paraId="53B8EBA7" w14:textId="77777777" w:rsidR="008245C3" w:rsidRPr="00D90C95" w:rsidRDefault="008245C3" w:rsidP="00D90C95">
            <w:pPr>
              <w:spacing w:line="360" w:lineRule="auto"/>
              <w:contextualSpacing/>
              <w:jc w:val="both"/>
              <w:rPr>
                <w:rFonts w:ascii="Times New Roman" w:hAnsi="Times New Roman" w:cs="Times New Roman"/>
                <w:sz w:val="24"/>
                <w:szCs w:val="24"/>
              </w:rPr>
            </w:pPr>
            <w:r w:rsidRPr="00D90C95">
              <w:rPr>
                <w:rFonts w:ascii="Times New Roman" w:hAnsi="Times New Roman" w:cs="Times New Roman"/>
                <w:sz w:val="24"/>
                <w:szCs w:val="24"/>
              </w:rPr>
              <w:t>Workers (waiters managers and chefs)</w:t>
            </w:r>
          </w:p>
        </w:tc>
        <w:tc>
          <w:tcPr>
            <w:tcW w:w="2362" w:type="dxa"/>
          </w:tcPr>
          <w:p w14:paraId="783553F6" w14:textId="77777777" w:rsidR="008245C3" w:rsidRPr="00D90C95" w:rsidRDefault="008245C3" w:rsidP="00D90C95">
            <w:pPr>
              <w:spacing w:line="360" w:lineRule="auto"/>
              <w:contextualSpacing/>
              <w:jc w:val="both"/>
              <w:rPr>
                <w:rFonts w:ascii="Times New Roman" w:hAnsi="Times New Roman" w:cs="Times New Roman"/>
                <w:sz w:val="24"/>
                <w:szCs w:val="24"/>
              </w:rPr>
            </w:pPr>
            <w:r w:rsidRPr="00D90C95">
              <w:rPr>
                <w:rFonts w:ascii="Times New Roman" w:hAnsi="Times New Roman" w:cs="Times New Roman"/>
                <w:sz w:val="24"/>
                <w:szCs w:val="24"/>
              </w:rPr>
              <w:t xml:space="preserve">Must be capable enough to provide customers with fresh and high quality food furthermore, they should be provided with essential training to enhance customer relationship. </w:t>
            </w:r>
          </w:p>
        </w:tc>
        <w:tc>
          <w:tcPr>
            <w:tcW w:w="4456" w:type="dxa"/>
          </w:tcPr>
          <w:p w14:paraId="30E2EC98" w14:textId="77777777" w:rsidR="008245C3" w:rsidRPr="00D90C95" w:rsidRDefault="008245C3" w:rsidP="00D90C95">
            <w:pPr>
              <w:spacing w:line="360" w:lineRule="auto"/>
              <w:contextualSpacing/>
              <w:jc w:val="both"/>
              <w:rPr>
                <w:rFonts w:ascii="Times New Roman" w:hAnsi="Times New Roman" w:cs="Times New Roman"/>
                <w:sz w:val="24"/>
                <w:szCs w:val="24"/>
              </w:rPr>
            </w:pPr>
            <w:r w:rsidRPr="00D90C95">
              <w:rPr>
                <w:rFonts w:ascii="Times New Roman" w:hAnsi="Times New Roman" w:cs="Times New Roman"/>
                <w:sz w:val="24"/>
                <w:szCs w:val="24"/>
              </w:rPr>
              <w:t xml:space="preserve">It is important that workers are given with essential training and resources to meet the requirement of customers. Furthermore, it is important the employees receive their salaries on time and develop a positive working environment.   </w:t>
            </w:r>
          </w:p>
          <w:p w14:paraId="0C9B502C" w14:textId="77777777" w:rsidR="008245C3" w:rsidRPr="00D90C95" w:rsidRDefault="008245C3" w:rsidP="00D90C95">
            <w:pPr>
              <w:spacing w:line="360" w:lineRule="auto"/>
              <w:contextualSpacing/>
              <w:jc w:val="both"/>
              <w:rPr>
                <w:rFonts w:ascii="Times New Roman" w:hAnsi="Times New Roman" w:cs="Times New Roman"/>
                <w:sz w:val="24"/>
                <w:szCs w:val="24"/>
              </w:rPr>
            </w:pPr>
          </w:p>
        </w:tc>
      </w:tr>
      <w:tr w:rsidR="008245C3" w:rsidRPr="00D90C95" w14:paraId="3D753425" w14:textId="77777777" w:rsidTr="00DA1E00">
        <w:trPr>
          <w:trHeight w:val="457"/>
        </w:trPr>
        <w:tc>
          <w:tcPr>
            <w:tcW w:w="2362" w:type="dxa"/>
          </w:tcPr>
          <w:p w14:paraId="11668B76" w14:textId="77777777" w:rsidR="008245C3" w:rsidRPr="00D90C95" w:rsidRDefault="008245C3" w:rsidP="00D90C95">
            <w:pPr>
              <w:spacing w:line="360" w:lineRule="auto"/>
              <w:contextualSpacing/>
              <w:jc w:val="both"/>
              <w:rPr>
                <w:rFonts w:ascii="Times New Roman" w:hAnsi="Times New Roman" w:cs="Times New Roman"/>
                <w:sz w:val="24"/>
                <w:szCs w:val="24"/>
              </w:rPr>
            </w:pPr>
            <w:r w:rsidRPr="00D90C95">
              <w:rPr>
                <w:rFonts w:ascii="Times New Roman" w:hAnsi="Times New Roman" w:cs="Times New Roman"/>
                <w:sz w:val="24"/>
                <w:szCs w:val="24"/>
              </w:rPr>
              <w:t>Food Standard Agency</w:t>
            </w:r>
          </w:p>
        </w:tc>
        <w:tc>
          <w:tcPr>
            <w:tcW w:w="2362" w:type="dxa"/>
          </w:tcPr>
          <w:p w14:paraId="2600E205" w14:textId="77777777" w:rsidR="008245C3" w:rsidRPr="00D90C95" w:rsidRDefault="008245C3" w:rsidP="00D90C95">
            <w:pPr>
              <w:spacing w:line="360" w:lineRule="auto"/>
              <w:contextualSpacing/>
              <w:jc w:val="both"/>
              <w:rPr>
                <w:rFonts w:ascii="Times New Roman" w:hAnsi="Times New Roman" w:cs="Times New Roman"/>
                <w:sz w:val="24"/>
                <w:szCs w:val="24"/>
              </w:rPr>
            </w:pPr>
            <w:r w:rsidRPr="00D90C95">
              <w:rPr>
                <w:rFonts w:ascii="Times New Roman" w:hAnsi="Times New Roman" w:cs="Times New Roman"/>
                <w:sz w:val="24"/>
                <w:szCs w:val="24"/>
              </w:rPr>
              <w:t xml:space="preserve">It is important that the food is as per the quality standards that have been set by the law implementing agencies. </w:t>
            </w:r>
          </w:p>
        </w:tc>
        <w:tc>
          <w:tcPr>
            <w:tcW w:w="4456" w:type="dxa"/>
          </w:tcPr>
          <w:p w14:paraId="0AEB9D7B" w14:textId="77777777" w:rsidR="008245C3" w:rsidRPr="00D90C95" w:rsidRDefault="008245C3" w:rsidP="00D90C95">
            <w:pPr>
              <w:spacing w:line="360" w:lineRule="auto"/>
              <w:contextualSpacing/>
              <w:jc w:val="both"/>
              <w:rPr>
                <w:rFonts w:ascii="Times New Roman" w:hAnsi="Times New Roman" w:cs="Times New Roman"/>
                <w:sz w:val="24"/>
                <w:szCs w:val="24"/>
              </w:rPr>
            </w:pPr>
            <w:r w:rsidRPr="00D90C95">
              <w:rPr>
                <w:rFonts w:ascii="Times New Roman" w:hAnsi="Times New Roman" w:cs="Times New Roman"/>
                <w:sz w:val="24"/>
                <w:szCs w:val="24"/>
              </w:rPr>
              <w:t xml:space="preserve">It is essential that a healthy environment is maintained. This can be done by ensuring the provision of healthy and hygienic food that has been certified by the legal department. </w:t>
            </w:r>
          </w:p>
          <w:p w14:paraId="0C052BFD" w14:textId="77777777" w:rsidR="008245C3" w:rsidRPr="00D90C95" w:rsidRDefault="008245C3" w:rsidP="00D90C95">
            <w:pPr>
              <w:spacing w:line="360" w:lineRule="auto"/>
              <w:contextualSpacing/>
              <w:jc w:val="both"/>
              <w:rPr>
                <w:rFonts w:ascii="Times New Roman" w:hAnsi="Times New Roman" w:cs="Times New Roman"/>
                <w:sz w:val="24"/>
                <w:szCs w:val="24"/>
              </w:rPr>
            </w:pPr>
          </w:p>
        </w:tc>
      </w:tr>
      <w:tr w:rsidR="008245C3" w:rsidRPr="00D90C95" w14:paraId="6D96D0F2" w14:textId="77777777" w:rsidTr="00DA1E00">
        <w:trPr>
          <w:trHeight w:val="470"/>
        </w:trPr>
        <w:tc>
          <w:tcPr>
            <w:tcW w:w="2362" w:type="dxa"/>
          </w:tcPr>
          <w:p w14:paraId="545E41DD" w14:textId="77777777" w:rsidR="008245C3" w:rsidRPr="00D90C95" w:rsidRDefault="008245C3" w:rsidP="00D90C95">
            <w:pPr>
              <w:spacing w:line="360" w:lineRule="auto"/>
              <w:contextualSpacing/>
              <w:jc w:val="both"/>
              <w:rPr>
                <w:rFonts w:ascii="Times New Roman" w:hAnsi="Times New Roman" w:cs="Times New Roman"/>
                <w:sz w:val="24"/>
                <w:szCs w:val="24"/>
              </w:rPr>
            </w:pPr>
            <w:r w:rsidRPr="00D90C95">
              <w:rPr>
                <w:rFonts w:ascii="Times New Roman" w:hAnsi="Times New Roman" w:cs="Times New Roman"/>
                <w:sz w:val="24"/>
                <w:szCs w:val="24"/>
              </w:rPr>
              <w:t xml:space="preserve">Government and legal bodies </w:t>
            </w:r>
          </w:p>
        </w:tc>
        <w:tc>
          <w:tcPr>
            <w:tcW w:w="2362" w:type="dxa"/>
          </w:tcPr>
          <w:p w14:paraId="3F118DA2" w14:textId="77777777" w:rsidR="008245C3" w:rsidRPr="00D90C95" w:rsidRDefault="008245C3" w:rsidP="00D90C95">
            <w:pPr>
              <w:spacing w:line="360" w:lineRule="auto"/>
              <w:contextualSpacing/>
              <w:jc w:val="both"/>
              <w:rPr>
                <w:rFonts w:ascii="Times New Roman" w:hAnsi="Times New Roman" w:cs="Times New Roman"/>
                <w:sz w:val="24"/>
                <w:szCs w:val="24"/>
              </w:rPr>
            </w:pPr>
            <w:r w:rsidRPr="00D90C95">
              <w:rPr>
                <w:rFonts w:ascii="Times New Roman" w:hAnsi="Times New Roman" w:cs="Times New Roman"/>
                <w:sz w:val="24"/>
                <w:szCs w:val="24"/>
              </w:rPr>
              <w:t xml:space="preserve">For implementation of taxes that can be applied effectively </w:t>
            </w:r>
          </w:p>
        </w:tc>
        <w:tc>
          <w:tcPr>
            <w:tcW w:w="4456" w:type="dxa"/>
          </w:tcPr>
          <w:p w14:paraId="1F734B3B" w14:textId="77777777" w:rsidR="008245C3" w:rsidRPr="00D90C95" w:rsidRDefault="008245C3" w:rsidP="00D90C95">
            <w:pPr>
              <w:spacing w:line="360" w:lineRule="auto"/>
              <w:contextualSpacing/>
              <w:jc w:val="both"/>
              <w:rPr>
                <w:rFonts w:ascii="Times New Roman" w:hAnsi="Times New Roman" w:cs="Times New Roman"/>
                <w:sz w:val="24"/>
                <w:szCs w:val="24"/>
              </w:rPr>
            </w:pPr>
            <w:r w:rsidRPr="00D90C95">
              <w:rPr>
                <w:rFonts w:ascii="Times New Roman" w:hAnsi="Times New Roman" w:cs="Times New Roman"/>
                <w:sz w:val="24"/>
                <w:szCs w:val="24"/>
              </w:rPr>
              <w:t xml:space="preserve">Payment of taxes should be done on time </w:t>
            </w:r>
          </w:p>
          <w:p w14:paraId="2519E5EF" w14:textId="77777777" w:rsidR="008245C3" w:rsidRPr="00D90C95" w:rsidRDefault="008245C3" w:rsidP="00D90C95">
            <w:pPr>
              <w:spacing w:line="360" w:lineRule="auto"/>
              <w:contextualSpacing/>
              <w:jc w:val="both"/>
              <w:rPr>
                <w:rFonts w:ascii="Times New Roman" w:hAnsi="Times New Roman" w:cs="Times New Roman"/>
                <w:sz w:val="24"/>
                <w:szCs w:val="24"/>
              </w:rPr>
            </w:pPr>
          </w:p>
        </w:tc>
      </w:tr>
      <w:tr w:rsidR="008245C3" w:rsidRPr="00D90C95" w14:paraId="250F19F9" w14:textId="77777777" w:rsidTr="00DA1E00">
        <w:trPr>
          <w:trHeight w:val="692"/>
        </w:trPr>
        <w:tc>
          <w:tcPr>
            <w:tcW w:w="2362" w:type="dxa"/>
          </w:tcPr>
          <w:p w14:paraId="4DDACCEC" w14:textId="77777777" w:rsidR="008245C3" w:rsidRPr="00D90C95" w:rsidRDefault="008245C3" w:rsidP="00D90C95">
            <w:pPr>
              <w:spacing w:line="360" w:lineRule="auto"/>
              <w:contextualSpacing/>
              <w:jc w:val="both"/>
              <w:rPr>
                <w:rFonts w:ascii="Times New Roman" w:hAnsi="Times New Roman" w:cs="Times New Roman"/>
                <w:sz w:val="24"/>
                <w:szCs w:val="24"/>
              </w:rPr>
            </w:pPr>
            <w:r w:rsidRPr="00D90C95">
              <w:rPr>
                <w:rFonts w:ascii="Times New Roman" w:hAnsi="Times New Roman" w:cs="Times New Roman"/>
                <w:sz w:val="24"/>
                <w:szCs w:val="24"/>
              </w:rPr>
              <w:t xml:space="preserve">Bankers and financers </w:t>
            </w:r>
          </w:p>
        </w:tc>
        <w:tc>
          <w:tcPr>
            <w:tcW w:w="2362" w:type="dxa"/>
          </w:tcPr>
          <w:p w14:paraId="5DF4610F" w14:textId="77777777" w:rsidR="008245C3" w:rsidRPr="00D90C95" w:rsidRDefault="008245C3" w:rsidP="00D90C95">
            <w:pPr>
              <w:spacing w:line="360" w:lineRule="auto"/>
              <w:contextualSpacing/>
              <w:jc w:val="both"/>
              <w:rPr>
                <w:rFonts w:ascii="Times New Roman" w:hAnsi="Times New Roman" w:cs="Times New Roman"/>
                <w:sz w:val="24"/>
                <w:szCs w:val="24"/>
              </w:rPr>
            </w:pPr>
            <w:r w:rsidRPr="00D90C95">
              <w:rPr>
                <w:rFonts w:ascii="Times New Roman" w:hAnsi="Times New Roman" w:cs="Times New Roman"/>
                <w:sz w:val="24"/>
                <w:szCs w:val="24"/>
              </w:rPr>
              <w:t xml:space="preserve">Important because they can provide </w:t>
            </w:r>
            <w:r w:rsidRPr="00D90C95">
              <w:rPr>
                <w:rFonts w:ascii="Times New Roman" w:hAnsi="Times New Roman" w:cs="Times New Roman"/>
                <w:sz w:val="24"/>
                <w:szCs w:val="24"/>
              </w:rPr>
              <w:lastRenderedPageBreak/>
              <w:t xml:space="preserve">financial support either in form of investment or in form of loan. </w:t>
            </w:r>
          </w:p>
          <w:p w14:paraId="033C68CD" w14:textId="77777777" w:rsidR="008245C3" w:rsidRPr="00D90C95" w:rsidRDefault="008245C3" w:rsidP="00D90C95">
            <w:pPr>
              <w:spacing w:line="360" w:lineRule="auto"/>
              <w:contextualSpacing/>
              <w:jc w:val="both"/>
              <w:rPr>
                <w:rFonts w:ascii="Times New Roman" w:hAnsi="Times New Roman" w:cs="Times New Roman"/>
                <w:sz w:val="24"/>
                <w:szCs w:val="24"/>
              </w:rPr>
            </w:pPr>
          </w:p>
        </w:tc>
        <w:tc>
          <w:tcPr>
            <w:tcW w:w="4456" w:type="dxa"/>
          </w:tcPr>
          <w:p w14:paraId="3F8D269D" w14:textId="77777777" w:rsidR="008245C3" w:rsidRPr="00D90C95" w:rsidRDefault="008245C3" w:rsidP="00D90C95">
            <w:pPr>
              <w:spacing w:line="360" w:lineRule="auto"/>
              <w:contextualSpacing/>
              <w:jc w:val="both"/>
              <w:rPr>
                <w:rFonts w:ascii="Times New Roman" w:hAnsi="Times New Roman" w:cs="Times New Roman"/>
                <w:sz w:val="24"/>
                <w:szCs w:val="24"/>
              </w:rPr>
            </w:pPr>
            <w:r w:rsidRPr="00D90C95">
              <w:rPr>
                <w:rFonts w:ascii="Times New Roman" w:hAnsi="Times New Roman" w:cs="Times New Roman"/>
                <w:sz w:val="24"/>
                <w:szCs w:val="24"/>
              </w:rPr>
              <w:lastRenderedPageBreak/>
              <w:t xml:space="preserve">Essential because it can be used to develop business and implementing strategies for </w:t>
            </w:r>
            <w:r w:rsidRPr="00D90C95">
              <w:rPr>
                <w:rFonts w:ascii="Times New Roman" w:hAnsi="Times New Roman" w:cs="Times New Roman"/>
                <w:sz w:val="24"/>
                <w:szCs w:val="24"/>
              </w:rPr>
              <w:lastRenderedPageBreak/>
              <w:t xml:space="preserve">business growth. Furthermore, it is important that outstanding payments are cleared on time to refrain from any issues </w:t>
            </w:r>
          </w:p>
        </w:tc>
      </w:tr>
      <w:tr w:rsidR="008245C3" w:rsidRPr="00D90C95" w14:paraId="1A8635C4" w14:textId="77777777" w:rsidTr="00DA1E00">
        <w:trPr>
          <w:trHeight w:val="457"/>
        </w:trPr>
        <w:tc>
          <w:tcPr>
            <w:tcW w:w="2362" w:type="dxa"/>
          </w:tcPr>
          <w:p w14:paraId="4F643422" w14:textId="77777777" w:rsidR="008245C3" w:rsidRPr="00D90C95" w:rsidRDefault="008245C3" w:rsidP="00D90C95">
            <w:pPr>
              <w:spacing w:line="360" w:lineRule="auto"/>
              <w:contextualSpacing/>
              <w:jc w:val="both"/>
              <w:rPr>
                <w:rFonts w:ascii="Times New Roman" w:hAnsi="Times New Roman" w:cs="Times New Roman"/>
                <w:sz w:val="24"/>
                <w:szCs w:val="24"/>
              </w:rPr>
            </w:pPr>
            <w:r w:rsidRPr="00D90C95">
              <w:rPr>
                <w:rFonts w:ascii="Times New Roman" w:hAnsi="Times New Roman" w:cs="Times New Roman"/>
                <w:sz w:val="24"/>
                <w:szCs w:val="24"/>
              </w:rPr>
              <w:lastRenderedPageBreak/>
              <w:t>In- Direct Suppliers (utilities that include, water, electricity and gas suppliers)</w:t>
            </w:r>
          </w:p>
        </w:tc>
        <w:tc>
          <w:tcPr>
            <w:tcW w:w="2362" w:type="dxa"/>
          </w:tcPr>
          <w:p w14:paraId="5230CB8D" w14:textId="77777777" w:rsidR="008245C3" w:rsidRPr="00D90C95" w:rsidRDefault="008245C3" w:rsidP="00D90C95">
            <w:pPr>
              <w:spacing w:line="360" w:lineRule="auto"/>
              <w:contextualSpacing/>
              <w:jc w:val="both"/>
              <w:rPr>
                <w:rFonts w:ascii="Times New Roman" w:hAnsi="Times New Roman" w:cs="Times New Roman"/>
                <w:sz w:val="24"/>
                <w:szCs w:val="24"/>
              </w:rPr>
            </w:pPr>
            <w:r w:rsidRPr="00D90C95">
              <w:rPr>
                <w:rFonts w:ascii="Times New Roman" w:hAnsi="Times New Roman" w:cs="Times New Roman"/>
                <w:sz w:val="24"/>
                <w:szCs w:val="24"/>
              </w:rPr>
              <w:t xml:space="preserve">Provide adequate resource and keep check so that the system is maintained to refrain from any issues or mishap. </w:t>
            </w:r>
          </w:p>
        </w:tc>
        <w:tc>
          <w:tcPr>
            <w:tcW w:w="4456" w:type="dxa"/>
          </w:tcPr>
          <w:p w14:paraId="34FDB9D7" w14:textId="77777777" w:rsidR="008245C3" w:rsidRPr="00D90C95" w:rsidRDefault="008245C3" w:rsidP="00D90C95">
            <w:pPr>
              <w:spacing w:line="360" w:lineRule="auto"/>
              <w:contextualSpacing/>
              <w:jc w:val="both"/>
              <w:rPr>
                <w:rFonts w:ascii="Times New Roman" w:hAnsi="Times New Roman" w:cs="Times New Roman"/>
                <w:sz w:val="24"/>
                <w:szCs w:val="24"/>
              </w:rPr>
            </w:pPr>
          </w:p>
          <w:p w14:paraId="04CF29E0" w14:textId="77777777" w:rsidR="008245C3" w:rsidRPr="00D90C95" w:rsidRDefault="008245C3" w:rsidP="00D90C95">
            <w:pPr>
              <w:spacing w:line="360" w:lineRule="auto"/>
              <w:contextualSpacing/>
              <w:jc w:val="both"/>
              <w:rPr>
                <w:rFonts w:ascii="Times New Roman" w:hAnsi="Times New Roman" w:cs="Times New Roman"/>
                <w:sz w:val="24"/>
                <w:szCs w:val="24"/>
              </w:rPr>
            </w:pPr>
            <w:r w:rsidRPr="00D90C95">
              <w:rPr>
                <w:rFonts w:ascii="Times New Roman" w:hAnsi="Times New Roman" w:cs="Times New Roman"/>
                <w:sz w:val="24"/>
                <w:szCs w:val="24"/>
              </w:rPr>
              <w:t xml:space="preserve">Payment of bills should be done on time. </w:t>
            </w:r>
          </w:p>
        </w:tc>
      </w:tr>
      <w:tr w:rsidR="008245C3" w:rsidRPr="00D90C95" w14:paraId="2D1956E9" w14:textId="77777777" w:rsidTr="00DA1E00">
        <w:trPr>
          <w:trHeight w:val="879"/>
        </w:trPr>
        <w:tc>
          <w:tcPr>
            <w:tcW w:w="2362" w:type="dxa"/>
          </w:tcPr>
          <w:p w14:paraId="29C96D4E" w14:textId="77777777" w:rsidR="008245C3" w:rsidRPr="00D90C95" w:rsidRDefault="008245C3" w:rsidP="00D90C95">
            <w:pPr>
              <w:spacing w:line="360" w:lineRule="auto"/>
              <w:contextualSpacing/>
              <w:jc w:val="both"/>
              <w:rPr>
                <w:rFonts w:ascii="Times New Roman" w:hAnsi="Times New Roman" w:cs="Times New Roman"/>
                <w:sz w:val="24"/>
                <w:szCs w:val="24"/>
              </w:rPr>
            </w:pPr>
            <w:r w:rsidRPr="00D90C95">
              <w:rPr>
                <w:rFonts w:ascii="Times New Roman" w:hAnsi="Times New Roman" w:cs="Times New Roman"/>
                <w:sz w:val="24"/>
                <w:szCs w:val="24"/>
              </w:rPr>
              <w:t>Direct Suppliers (Fruit, vegetables and other suppliers of other resources that are involved in the kitchen)</w:t>
            </w:r>
          </w:p>
        </w:tc>
        <w:tc>
          <w:tcPr>
            <w:tcW w:w="2362" w:type="dxa"/>
          </w:tcPr>
          <w:p w14:paraId="2F731FA8" w14:textId="77777777" w:rsidR="008245C3" w:rsidRPr="00D90C95" w:rsidRDefault="008245C3" w:rsidP="00D90C95">
            <w:pPr>
              <w:spacing w:line="360" w:lineRule="auto"/>
              <w:contextualSpacing/>
              <w:jc w:val="both"/>
              <w:rPr>
                <w:rFonts w:ascii="Times New Roman" w:hAnsi="Times New Roman" w:cs="Times New Roman"/>
                <w:sz w:val="24"/>
                <w:szCs w:val="24"/>
              </w:rPr>
            </w:pPr>
            <w:r w:rsidRPr="00D90C95">
              <w:rPr>
                <w:rFonts w:ascii="Times New Roman" w:hAnsi="Times New Roman" w:cs="Times New Roman"/>
                <w:sz w:val="24"/>
                <w:szCs w:val="24"/>
              </w:rPr>
              <w:t xml:space="preserve">Provide fresh ingredients so that taste of the delivered food is not affected. Furthermore, it is important that the kitchen utensils are upgraded with time so that chefs do not face hindrance in the cooking and assembling processes. </w:t>
            </w:r>
          </w:p>
          <w:p w14:paraId="6E922D18" w14:textId="77777777" w:rsidR="008245C3" w:rsidRPr="00D90C95" w:rsidRDefault="008245C3" w:rsidP="00D90C95">
            <w:pPr>
              <w:spacing w:line="360" w:lineRule="auto"/>
              <w:contextualSpacing/>
              <w:jc w:val="both"/>
              <w:rPr>
                <w:rFonts w:ascii="Times New Roman" w:hAnsi="Times New Roman" w:cs="Times New Roman"/>
                <w:sz w:val="24"/>
                <w:szCs w:val="24"/>
              </w:rPr>
            </w:pPr>
          </w:p>
        </w:tc>
        <w:tc>
          <w:tcPr>
            <w:tcW w:w="4456" w:type="dxa"/>
          </w:tcPr>
          <w:p w14:paraId="78D8F357" w14:textId="77777777" w:rsidR="008245C3" w:rsidRPr="00D90C95" w:rsidRDefault="008245C3" w:rsidP="00D90C95">
            <w:pPr>
              <w:spacing w:line="360" w:lineRule="auto"/>
              <w:contextualSpacing/>
              <w:jc w:val="both"/>
              <w:rPr>
                <w:rFonts w:ascii="Times New Roman" w:hAnsi="Times New Roman" w:cs="Times New Roman"/>
                <w:sz w:val="24"/>
                <w:szCs w:val="24"/>
              </w:rPr>
            </w:pPr>
            <w:r w:rsidRPr="00D90C95">
              <w:rPr>
                <w:rFonts w:ascii="Times New Roman" w:hAnsi="Times New Roman" w:cs="Times New Roman"/>
                <w:sz w:val="24"/>
                <w:szCs w:val="24"/>
              </w:rPr>
              <w:t xml:space="preserve">Payment should be done on time, to limit any issues that may arise. </w:t>
            </w:r>
          </w:p>
          <w:p w14:paraId="35FC5A1A" w14:textId="77777777" w:rsidR="008245C3" w:rsidRPr="00D90C95" w:rsidRDefault="008245C3" w:rsidP="00D90C95">
            <w:pPr>
              <w:spacing w:line="360" w:lineRule="auto"/>
              <w:contextualSpacing/>
              <w:jc w:val="both"/>
              <w:rPr>
                <w:rFonts w:ascii="Times New Roman" w:hAnsi="Times New Roman" w:cs="Times New Roman"/>
                <w:sz w:val="24"/>
                <w:szCs w:val="24"/>
              </w:rPr>
            </w:pPr>
          </w:p>
        </w:tc>
      </w:tr>
      <w:tr w:rsidR="008245C3" w:rsidRPr="00D90C95" w14:paraId="37260869" w14:textId="77777777" w:rsidTr="00DA1E00">
        <w:trPr>
          <w:trHeight w:val="879"/>
        </w:trPr>
        <w:tc>
          <w:tcPr>
            <w:tcW w:w="2362" w:type="dxa"/>
          </w:tcPr>
          <w:p w14:paraId="4027FCB7" w14:textId="77777777" w:rsidR="008245C3" w:rsidRPr="00D90C95" w:rsidRDefault="008245C3" w:rsidP="00D90C95">
            <w:pPr>
              <w:spacing w:line="360" w:lineRule="auto"/>
              <w:contextualSpacing/>
              <w:jc w:val="both"/>
              <w:rPr>
                <w:rFonts w:ascii="Times New Roman" w:hAnsi="Times New Roman" w:cs="Times New Roman"/>
                <w:sz w:val="24"/>
                <w:szCs w:val="24"/>
              </w:rPr>
            </w:pPr>
            <w:r w:rsidRPr="00D90C95">
              <w:rPr>
                <w:rFonts w:ascii="Times New Roman" w:hAnsi="Times New Roman" w:cs="Times New Roman"/>
                <w:sz w:val="24"/>
                <w:szCs w:val="24"/>
              </w:rPr>
              <w:t>Managers, executives and owner (CEO and CFO)</w:t>
            </w:r>
          </w:p>
        </w:tc>
        <w:tc>
          <w:tcPr>
            <w:tcW w:w="2362" w:type="dxa"/>
          </w:tcPr>
          <w:p w14:paraId="5916CAAD" w14:textId="77777777" w:rsidR="008245C3" w:rsidRPr="00D90C95" w:rsidRDefault="008245C3" w:rsidP="00D90C95">
            <w:pPr>
              <w:spacing w:line="360" w:lineRule="auto"/>
              <w:contextualSpacing/>
              <w:jc w:val="both"/>
              <w:rPr>
                <w:rFonts w:ascii="Times New Roman" w:hAnsi="Times New Roman" w:cs="Times New Roman"/>
                <w:sz w:val="24"/>
                <w:szCs w:val="24"/>
              </w:rPr>
            </w:pPr>
            <w:r w:rsidRPr="00D90C95">
              <w:rPr>
                <w:rFonts w:ascii="Times New Roman" w:hAnsi="Times New Roman" w:cs="Times New Roman"/>
                <w:sz w:val="24"/>
                <w:szCs w:val="24"/>
              </w:rPr>
              <w:t xml:space="preserve">They should be able to implement strategies that can be used in making profit, furthermore, strategic plan should be developed to expand </w:t>
            </w:r>
            <w:r w:rsidRPr="00D90C95">
              <w:rPr>
                <w:rFonts w:ascii="Times New Roman" w:hAnsi="Times New Roman" w:cs="Times New Roman"/>
                <w:sz w:val="24"/>
                <w:szCs w:val="24"/>
              </w:rPr>
              <w:lastRenderedPageBreak/>
              <w:t xml:space="preserve">the business and ensure that the business in conducted smoothly. </w:t>
            </w:r>
          </w:p>
        </w:tc>
        <w:tc>
          <w:tcPr>
            <w:tcW w:w="4456" w:type="dxa"/>
          </w:tcPr>
          <w:p w14:paraId="5A6A32A7" w14:textId="77777777" w:rsidR="008245C3" w:rsidRPr="00D90C95" w:rsidRDefault="008245C3" w:rsidP="00D90C95">
            <w:pPr>
              <w:spacing w:line="360" w:lineRule="auto"/>
              <w:contextualSpacing/>
              <w:jc w:val="both"/>
              <w:rPr>
                <w:rFonts w:ascii="Times New Roman" w:hAnsi="Times New Roman" w:cs="Times New Roman"/>
                <w:sz w:val="24"/>
                <w:szCs w:val="24"/>
              </w:rPr>
            </w:pPr>
            <w:r w:rsidRPr="00D90C95">
              <w:rPr>
                <w:rFonts w:ascii="Times New Roman" w:hAnsi="Times New Roman" w:cs="Times New Roman"/>
                <w:sz w:val="24"/>
                <w:szCs w:val="24"/>
              </w:rPr>
              <w:lastRenderedPageBreak/>
              <w:t xml:space="preserve">Taking constant reviews that can be used in enhancing profit margin and to make sure that the customers are satisfied. </w:t>
            </w:r>
          </w:p>
        </w:tc>
      </w:tr>
    </w:tbl>
    <w:p w14:paraId="491D7285" w14:textId="77777777" w:rsidR="008245C3" w:rsidRPr="00D90C95" w:rsidRDefault="008245C3" w:rsidP="00D90C95">
      <w:pPr>
        <w:pStyle w:val="NoSpacing"/>
        <w:spacing w:line="360" w:lineRule="auto"/>
        <w:contextualSpacing/>
        <w:jc w:val="both"/>
        <w:rPr>
          <w:rFonts w:ascii="Times New Roman" w:hAnsi="Times New Roman" w:cs="Times New Roman"/>
          <w:b/>
          <w:sz w:val="24"/>
          <w:szCs w:val="24"/>
          <w:u w:val="single"/>
        </w:rPr>
      </w:pPr>
    </w:p>
    <w:p w14:paraId="09BF3202" w14:textId="77777777" w:rsidR="008245C3" w:rsidRPr="00D90C95" w:rsidRDefault="008245C3" w:rsidP="00D90C95">
      <w:pPr>
        <w:spacing w:after="0" w:line="360" w:lineRule="auto"/>
        <w:contextualSpacing/>
        <w:jc w:val="both"/>
        <w:rPr>
          <w:rFonts w:ascii="Times New Roman" w:hAnsi="Times New Roman" w:cs="Times New Roman"/>
          <w:sz w:val="24"/>
          <w:szCs w:val="24"/>
        </w:rPr>
      </w:pPr>
    </w:p>
    <w:p w14:paraId="06EE3A77" w14:textId="77777777" w:rsidR="00876690" w:rsidRPr="00D90C95" w:rsidRDefault="00876690" w:rsidP="00D90C95">
      <w:pPr>
        <w:pStyle w:val="Heading2"/>
        <w:numPr>
          <w:ilvl w:val="1"/>
          <w:numId w:val="2"/>
        </w:numPr>
        <w:spacing w:before="0" w:line="360" w:lineRule="auto"/>
        <w:ind w:left="540" w:hanging="540"/>
        <w:contextualSpacing/>
        <w:jc w:val="both"/>
        <w:rPr>
          <w:rStyle w:val="Emphasis"/>
          <w:rFonts w:ascii="Times New Roman" w:hAnsi="Times New Roman" w:cs="Times New Roman"/>
          <w:color w:val="auto"/>
          <w:sz w:val="24"/>
          <w:szCs w:val="24"/>
        </w:rPr>
      </w:pPr>
      <w:bookmarkStart w:id="6" w:name="_Toc91789931"/>
      <w:r w:rsidRPr="00D90C95">
        <w:rPr>
          <w:rStyle w:val="Emphasis"/>
          <w:rFonts w:ascii="Times New Roman" w:hAnsi="Times New Roman" w:cs="Times New Roman"/>
          <w:color w:val="auto"/>
          <w:sz w:val="24"/>
          <w:szCs w:val="24"/>
        </w:rPr>
        <w:lastRenderedPageBreak/>
        <w:t>Work breakdown Structure</w:t>
      </w:r>
      <w:bookmarkEnd w:id="6"/>
      <w:r w:rsidRPr="00D90C95">
        <w:rPr>
          <w:rStyle w:val="Emphasis"/>
          <w:rFonts w:ascii="Times New Roman" w:hAnsi="Times New Roman" w:cs="Times New Roman"/>
          <w:color w:val="auto"/>
          <w:sz w:val="24"/>
          <w:szCs w:val="24"/>
        </w:rPr>
        <w:t xml:space="preserve"> </w:t>
      </w:r>
    </w:p>
    <w:p w14:paraId="7C45A27F" w14:textId="77777777" w:rsidR="008245C3" w:rsidRPr="00D90C95" w:rsidRDefault="00131CEC" w:rsidP="00D90C95">
      <w:pPr>
        <w:spacing w:after="0" w:line="360" w:lineRule="auto"/>
        <w:contextualSpacing/>
        <w:jc w:val="both"/>
        <w:rPr>
          <w:rFonts w:ascii="Times New Roman" w:hAnsi="Times New Roman" w:cs="Times New Roman"/>
          <w:sz w:val="24"/>
          <w:szCs w:val="24"/>
        </w:rPr>
      </w:pPr>
      <w:r w:rsidRPr="00D90C95">
        <w:rPr>
          <w:rFonts w:ascii="Times New Roman" w:hAnsi="Times New Roman" w:cs="Times New Roman"/>
          <w:noProof/>
          <w:sz w:val="24"/>
          <w:szCs w:val="24"/>
        </w:rPr>
        <w:drawing>
          <wp:inline distT="0" distB="0" distL="0" distR="0" wp14:anchorId="441AAF26" wp14:editId="4EBE29BC">
            <wp:extent cx="5681345" cy="7038975"/>
            <wp:effectExtent l="0" t="0" r="33655" b="9525"/>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1677D5FB" w14:textId="77777777" w:rsidR="00A33384" w:rsidRPr="00D90C95" w:rsidRDefault="00DA1E00" w:rsidP="00D90C95">
      <w:pPr>
        <w:spacing w:after="0" w:line="360" w:lineRule="auto"/>
        <w:contextualSpacing/>
        <w:rPr>
          <w:rFonts w:ascii="Times New Roman" w:hAnsi="Times New Roman" w:cs="Times New Roman"/>
          <w:sz w:val="24"/>
          <w:szCs w:val="24"/>
        </w:rPr>
      </w:pPr>
      <w:r w:rsidRPr="00D90C95">
        <w:rPr>
          <w:rFonts w:ascii="Times New Roman" w:hAnsi="Times New Roman" w:cs="Times New Roman"/>
          <w:sz w:val="24"/>
          <w:szCs w:val="24"/>
        </w:rPr>
        <w:br w:type="page"/>
      </w:r>
    </w:p>
    <w:p w14:paraId="0E58AAC5" w14:textId="77777777" w:rsidR="00876690" w:rsidRDefault="00876690" w:rsidP="00D90C95">
      <w:pPr>
        <w:pStyle w:val="Heading2"/>
        <w:numPr>
          <w:ilvl w:val="1"/>
          <w:numId w:val="2"/>
        </w:numPr>
        <w:spacing w:before="0" w:line="360" w:lineRule="auto"/>
        <w:ind w:left="540" w:hanging="540"/>
        <w:contextualSpacing/>
        <w:jc w:val="both"/>
        <w:rPr>
          <w:rStyle w:val="Emphasis"/>
          <w:rFonts w:ascii="Times New Roman" w:hAnsi="Times New Roman" w:cs="Times New Roman"/>
          <w:color w:val="auto"/>
          <w:sz w:val="24"/>
          <w:szCs w:val="24"/>
        </w:rPr>
      </w:pPr>
      <w:bookmarkStart w:id="7" w:name="_Toc91789932"/>
      <w:r w:rsidRPr="00D90C95">
        <w:rPr>
          <w:rStyle w:val="Emphasis"/>
          <w:rFonts w:ascii="Times New Roman" w:hAnsi="Times New Roman" w:cs="Times New Roman"/>
          <w:color w:val="auto"/>
          <w:sz w:val="24"/>
          <w:szCs w:val="24"/>
        </w:rPr>
        <w:lastRenderedPageBreak/>
        <w:t>Cost Estimation</w:t>
      </w:r>
      <w:bookmarkEnd w:id="7"/>
      <w:r w:rsidRPr="00D90C95">
        <w:rPr>
          <w:rStyle w:val="Emphasis"/>
          <w:rFonts w:ascii="Times New Roman" w:hAnsi="Times New Roman" w:cs="Times New Roman"/>
          <w:color w:val="auto"/>
          <w:sz w:val="24"/>
          <w:szCs w:val="24"/>
        </w:rPr>
        <w:t xml:space="preserve"> </w:t>
      </w:r>
    </w:p>
    <w:p w14:paraId="7A9BFDF6" w14:textId="77777777" w:rsidR="00ED027D" w:rsidRPr="00ED027D" w:rsidRDefault="00ED027D" w:rsidP="00ED027D">
      <w:pPr>
        <w:spacing w:after="0" w:line="360" w:lineRule="auto"/>
        <w:ind w:firstLine="540"/>
        <w:contextualSpacing/>
        <w:jc w:val="both"/>
        <w:rPr>
          <w:rFonts w:ascii="Times New Roman" w:hAnsi="Times New Roman" w:cs="Times New Roman"/>
          <w:sz w:val="24"/>
          <w:szCs w:val="24"/>
        </w:rPr>
      </w:pPr>
      <w:r w:rsidRPr="00ED027D">
        <w:rPr>
          <w:rFonts w:ascii="Times New Roman" w:hAnsi="Times New Roman" w:cs="Times New Roman"/>
          <w:sz w:val="24"/>
          <w:szCs w:val="24"/>
        </w:rPr>
        <w:t xml:space="preserve">The presented cash flow is the details of the expenses of roughly five years. However, it can be altered as per the circumstances and issues that may be faced by the organization. </w:t>
      </w:r>
    </w:p>
    <w:p w14:paraId="4D6AC1A0" w14:textId="77777777" w:rsidR="00021328" w:rsidRPr="00D90C95" w:rsidRDefault="00021328" w:rsidP="00D90C95">
      <w:pPr>
        <w:spacing w:after="0" w:line="360" w:lineRule="auto"/>
        <w:contextualSpacing/>
        <w:rPr>
          <w:rFonts w:ascii="Times New Roman" w:hAnsi="Times New Roman" w:cs="Times New Roman"/>
          <w:sz w:val="24"/>
          <w:szCs w:val="24"/>
        </w:rPr>
      </w:pPr>
    </w:p>
    <w:tbl>
      <w:tblPr>
        <w:tblStyle w:val="PlainTable5"/>
        <w:tblW w:w="2587" w:type="pct"/>
        <w:tblLook w:val="04A0" w:firstRow="1" w:lastRow="0" w:firstColumn="1" w:lastColumn="0" w:noHBand="0" w:noVBand="1"/>
      </w:tblPr>
      <w:tblGrid>
        <w:gridCol w:w="4276"/>
        <w:gridCol w:w="2677"/>
      </w:tblGrid>
      <w:tr w:rsidR="00D90C95" w:rsidRPr="00D90C95" w14:paraId="5B54E8F5" w14:textId="77777777" w:rsidTr="002F221D">
        <w:trPr>
          <w:cnfStyle w:val="100000000000" w:firstRow="1" w:lastRow="0" w:firstColumn="0" w:lastColumn="0" w:oddVBand="0" w:evenVBand="0" w:oddHBand="0" w:evenHBand="0" w:firstRowFirstColumn="0" w:firstRowLastColumn="0" w:lastRowFirstColumn="0" w:lastRowLastColumn="0"/>
          <w:trHeight w:val="315"/>
        </w:trPr>
        <w:tc>
          <w:tcPr>
            <w:cnfStyle w:val="001000000100" w:firstRow="0" w:lastRow="0" w:firstColumn="1" w:lastColumn="0" w:oddVBand="0" w:evenVBand="0" w:oddHBand="0" w:evenHBand="0" w:firstRowFirstColumn="1" w:firstRowLastColumn="0" w:lastRowFirstColumn="0" w:lastRowLastColumn="0"/>
            <w:tcW w:w="3842" w:type="pct"/>
            <w:noWrap/>
          </w:tcPr>
          <w:p w14:paraId="1392E953" w14:textId="77777777" w:rsidR="002F221D" w:rsidRPr="00D90C95" w:rsidRDefault="002F221D" w:rsidP="00D90C95">
            <w:pPr>
              <w:spacing w:line="360" w:lineRule="auto"/>
              <w:contextualSpacing/>
              <w:jc w:val="both"/>
              <w:rPr>
                <w:rFonts w:ascii="Times New Roman" w:eastAsia="Times New Roman" w:hAnsi="Times New Roman" w:cs="Times New Roman"/>
                <w:b/>
                <w:bCs/>
                <w:i w:val="0"/>
                <w:sz w:val="24"/>
                <w:szCs w:val="24"/>
                <w:lang w:val="en-GB"/>
              </w:rPr>
            </w:pPr>
            <w:r w:rsidRPr="00D90C95">
              <w:rPr>
                <w:rFonts w:ascii="Times New Roman" w:eastAsia="Times New Roman" w:hAnsi="Times New Roman" w:cs="Times New Roman"/>
                <w:b/>
                <w:bCs/>
                <w:i w:val="0"/>
                <w:sz w:val="24"/>
                <w:szCs w:val="24"/>
                <w:lang w:val="en-GB"/>
              </w:rPr>
              <w:t>CASHFLOW FORECAST DETAILS</w:t>
            </w:r>
          </w:p>
        </w:tc>
        <w:tc>
          <w:tcPr>
            <w:tcW w:w="1158" w:type="pct"/>
            <w:noWrap/>
          </w:tcPr>
          <w:p w14:paraId="060DD299" w14:textId="77777777" w:rsidR="002F221D" w:rsidRPr="00D90C95" w:rsidRDefault="002F221D" w:rsidP="00D90C95">
            <w:pPr>
              <w:spacing w:line="360" w:lineRule="auto"/>
              <w:contextualSpacing/>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i w:val="0"/>
                <w:sz w:val="24"/>
                <w:szCs w:val="24"/>
                <w:lang w:val="en-GB"/>
              </w:rPr>
            </w:pPr>
            <w:r w:rsidRPr="00D90C95">
              <w:rPr>
                <w:rFonts w:ascii="Times New Roman" w:eastAsia="Times New Roman" w:hAnsi="Times New Roman" w:cs="Times New Roman"/>
                <w:i w:val="0"/>
                <w:sz w:val="24"/>
                <w:szCs w:val="24"/>
                <w:lang w:val="en-GB"/>
              </w:rPr>
              <w:t> </w:t>
            </w:r>
          </w:p>
        </w:tc>
      </w:tr>
      <w:tr w:rsidR="00D90C95" w:rsidRPr="00D90C95" w14:paraId="0B7DC538" w14:textId="77777777" w:rsidTr="002F221D">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3842" w:type="pct"/>
            <w:noWrap/>
          </w:tcPr>
          <w:p w14:paraId="6379F3BE" w14:textId="77777777" w:rsidR="002F221D" w:rsidRPr="00D90C95" w:rsidRDefault="002F221D" w:rsidP="00D90C95">
            <w:pPr>
              <w:spacing w:line="360" w:lineRule="auto"/>
              <w:contextualSpacing/>
              <w:jc w:val="both"/>
              <w:rPr>
                <w:rFonts w:ascii="Times New Roman" w:eastAsia="Times New Roman" w:hAnsi="Times New Roman" w:cs="Times New Roman"/>
                <w:i w:val="0"/>
                <w:sz w:val="24"/>
                <w:szCs w:val="24"/>
                <w:lang w:val="en-GB"/>
              </w:rPr>
            </w:pPr>
            <w:r w:rsidRPr="00D90C95">
              <w:rPr>
                <w:rFonts w:ascii="Times New Roman" w:eastAsia="Times New Roman" w:hAnsi="Times New Roman" w:cs="Times New Roman"/>
                <w:i w:val="0"/>
                <w:sz w:val="24"/>
                <w:szCs w:val="24"/>
                <w:lang w:val="en-GB"/>
              </w:rPr>
              <w:t> </w:t>
            </w:r>
          </w:p>
        </w:tc>
        <w:tc>
          <w:tcPr>
            <w:tcW w:w="1158" w:type="pct"/>
            <w:noWrap/>
          </w:tcPr>
          <w:p w14:paraId="588899B6" w14:textId="77777777" w:rsidR="002F221D" w:rsidRPr="00D90C95" w:rsidRDefault="002F221D" w:rsidP="00D90C95">
            <w:pPr>
              <w:spacing w:line="360" w:lineRule="auto"/>
              <w:contextualSpacing/>
              <w:jc w:val="both"/>
              <w:cnfStyle w:val="000000100000" w:firstRow="0" w:lastRow="0" w:firstColumn="0" w:lastColumn="0" w:oddVBand="0" w:evenVBand="0" w:oddHBand="1" w:evenHBand="0" w:firstRowFirstColumn="0" w:firstRowLastColumn="0" w:lastRowFirstColumn="0" w:lastRowLastColumn="0"/>
              <w:rPr>
                <w:rFonts w:eastAsia="Times New Roman"/>
                <w:sz w:val="24"/>
                <w:szCs w:val="24"/>
                <w:lang w:val="en-GB"/>
              </w:rPr>
            </w:pPr>
            <w:r w:rsidRPr="00D90C95">
              <w:rPr>
                <w:rFonts w:eastAsia="Times New Roman"/>
                <w:sz w:val="24"/>
                <w:szCs w:val="24"/>
                <w:lang w:val="en-GB"/>
              </w:rPr>
              <w:t> </w:t>
            </w:r>
          </w:p>
        </w:tc>
      </w:tr>
      <w:tr w:rsidR="00D90C95" w:rsidRPr="00D90C95" w14:paraId="32A02889" w14:textId="77777777" w:rsidTr="002F221D">
        <w:trPr>
          <w:trHeight w:val="315"/>
        </w:trPr>
        <w:tc>
          <w:tcPr>
            <w:cnfStyle w:val="001000000000" w:firstRow="0" w:lastRow="0" w:firstColumn="1" w:lastColumn="0" w:oddVBand="0" w:evenVBand="0" w:oddHBand="0" w:evenHBand="0" w:firstRowFirstColumn="0" w:firstRowLastColumn="0" w:lastRowFirstColumn="0" w:lastRowLastColumn="0"/>
            <w:tcW w:w="3842" w:type="pct"/>
            <w:noWrap/>
          </w:tcPr>
          <w:p w14:paraId="7303B09C" w14:textId="77777777" w:rsidR="002F221D" w:rsidRPr="00D90C95" w:rsidRDefault="002F221D" w:rsidP="00D90C95">
            <w:pPr>
              <w:spacing w:line="360" w:lineRule="auto"/>
              <w:contextualSpacing/>
              <w:jc w:val="both"/>
              <w:rPr>
                <w:rFonts w:ascii="Times New Roman" w:eastAsia="Times New Roman" w:hAnsi="Times New Roman" w:cs="Times New Roman"/>
                <w:b/>
                <w:bCs/>
                <w:i w:val="0"/>
                <w:sz w:val="24"/>
                <w:szCs w:val="24"/>
                <w:lang w:val="en-GB"/>
              </w:rPr>
            </w:pPr>
            <w:r w:rsidRPr="00D90C95">
              <w:rPr>
                <w:rFonts w:ascii="Times New Roman" w:eastAsia="Times New Roman" w:hAnsi="Times New Roman" w:cs="Times New Roman"/>
                <w:b/>
                <w:bCs/>
                <w:i w:val="0"/>
                <w:sz w:val="24"/>
                <w:szCs w:val="24"/>
                <w:lang w:val="en-GB"/>
              </w:rPr>
              <w:t>Year</w:t>
            </w:r>
          </w:p>
        </w:tc>
        <w:tc>
          <w:tcPr>
            <w:tcW w:w="1158" w:type="pct"/>
            <w:noWrap/>
          </w:tcPr>
          <w:p w14:paraId="6F9B4482" w14:textId="77777777" w:rsidR="002F221D" w:rsidRPr="00D90C95" w:rsidRDefault="002F221D" w:rsidP="00D90C95">
            <w:pPr>
              <w:spacing w:line="360" w:lineRule="auto"/>
              <w:contextualSpacing/>
              <w:jc w:val="both"/>
              <w:cnfStyle w:val="000000000000" w:firstRow="0" w:lastRow="0" w:firstColumn="0" w:lastColumn="0" w:oddVBand="0" w:evenVBand="0" w:oddHBand="0" w:evenHBand="0" w:firstRowFirstColumn="0" w:firstRowLastColumn="0" w:lastRowFirstColumn="0" w:lastRowLastColumn="0"/>
              <w:rPr>
                <w:rFonts w:eastAsia="Times New Roman"/>
                <w:b/>
                <w:bCs/>
                <w:sz w:val="24"/>
                <w:szCs w:val="24"/>
                <w:lang w:val="en-GB"/>
              </w:rPr>
            </w:pPr>
            <w:r w:rsidRPr="00D90C95">
              <w:rPr>
                <w:rFonts w:eastAsia="Times New Roman"/>
                <w:b/>
                <w:bCs/>
                <w:sz w:val="24"/>
                <w:szCs w:val="24"/>
                <w:lang w:val="en-GB"/>
              </w:rPr>
              <w:t>2022(in UK Pounds)</w:t>
            </w:r>
            <w:r w:rsidRPr="00D90C95">
              <w:rPr>
                <w:rFonts w:eastAsia="Times New Roman"/>
                <w:sz w:val="24"/>
                <w:szCs w:val="24"/>
                <w:lang w:val="en-GB"/>
              </w:rPr>
              <w:t>n $)</w:t>
            </w:r>
          </w:p>
        </w:tc>
      </w:tr>
      <w:tr w:rsidR="00D90C95" w:rsidRPr="00D90C95" w14:paraId="76DFAFFB" w14:textId="77777777" w:rsidTr="002F221D">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3842" w:type="pct"/>
            <w:noWrap/>
          </w:tcPr>
          <w:p w14:paraId="453FEC9B" w14:textId="77777777" w:rsidR="002F221D" w:rsidRPr="00D90C95" w:rsidRDefault="002F221D" w:rsidP="00D90C95">
            <w:pPr>
              <w:spacing w:line="360" w:lineRule="auto"/>
              <w:contextualSpacing/>
              <w:jc w:val="both"/>
              <w:rPr>
                <w:rFonts w:ascii="Times New Roman" w:eastAsia="Times New Roman" w:hAnsi="Times New Roman" w:cs="Times New Roman"/>
                <w:b/>
                <w:bCs/>
                <w:i w:val="0"/>
                <w:sz w:val="24"/>
                <w:szCs w:val="24"/>
                <w:lang w:val="en-GB"/>
              </w:rPr>
            </w:pPr>
            <w:r w:rsidRPr="00D90C95">
              <w:rPr>
                <w:rFonts w:ascii="Times New Roman" w:eastAsia="Times New Roman" w:hAnsi="Times New Roman" w:cs="Times New Roman"/>
                <w:b/>
                <w:bCs/>
                <w:i w:val="0"/>
                <w:sz w:val="24"/>
                <w:szCs w:val="24"/>
                <w:lang w:val="en-GB"/>
              </w:rPr>
              <w:t>CASH INFLOWS CALCULATED</w:t>
            </w:r>
          </w:p>
        </w:tc>
        <w:tc>
          <w:tcPr>
            <w:tcW w:w="1158" w:type="pct"/>
            <w:noWrap/>
          </w:tcPr>
          <w:p w14:paraId="4064D22C" w14:textId="77777777" w:rsidR="002F221D" w:rsidRPr="00D90C95" w:rsidRDefault="002F221D" w:rsidP="00D90C95">
            <w:pPr>
              <w:spacing w:line="360" w:lineRule="auto"/>
              <w:contextualSpacing/>
              <w:jc w:val="both"/>
              <w:cnfStyle w:val="000000100000" w:firstRow="0" w:lastRow="0" w:firstColumn="0" w:lastColumn="0" w:oddVBand="0" w:evenVBand="0" w:oddHBand="1" w:evenHBand="0" w:firstRowFirstColumn="0" w:firstRowLastColumn="0" w:lastRowFirstColumn="0" w:lastRowLastColumn="0"/>
              <w:rPr>
                <w:rFonts w:eastAsia="Times New Roman"/>
                <w:sz w:val="24"/>
                <w:szCs w:val="24"/>
                <w:lang w:val="en-GB"/>
              </w:rPr>
            </w:pPr>
            <w:r w:rsidRPr="00D90C95">
              <w:rPr>
                <w:rFonts w:eastAsia="Times New Roman"/>
                <w:sz w:val="24"/>
                <w:szCs w:val="24"/>
                <w:lang w:val="en-GB"/>
              </w:rPr>
              <w:t> </w:t>
            </w:r>
          </w:p>
        </w:tc>
      </w:tr>
      <w:tr w:rsidR="00D90C95" w:rsidRPr="00D90C95" w14:paraId="1D183EC3" w14:textId="77777777" w:rsidTr="002F221D">
        <w:trPr>
          <w:trHeight w:val="315"/>
        </w:trPr>
        <w:tc>
          <w:tcPr>
            <w:cnfStyle w:val="001000000000" w:firstRow="0" w:lastRow="0" w:firstColumn="1" w:lastColumn="0" w:oddVBand="0" w:evenVBand="0" w:oddHBand="0" w:evenHBand="0" w:firstRowFirstColumn="0" w:firstRowLastColumn="0" w:lastRowFirstColumn="0" w:lastRowLastColumn="0"/>
            <w:tcW w:w="3842" w:type="pct"/>
            <w:noWrap/>
          </w:tcPr>
          <w:p w14:paraId="7E6F33C1" w14:textId="77777777" w:rsidR="002F221D" w:rsidRPr="00D90C95" w:rsidRDefault="002F221D" w:rsidP="00D90C95">
            <w:pPr>
              <w:spacing w:line="360" w:lineRule="auto"/>
              <w:contextualSpacing/>
              <w:jc w:val="both"/>
              <w:rPr>
                <w:rFonts w:ascii="Times New Roman" w:eastAsia="Times New Roman" w:hAnsi="Times New Roman" w:cs="Times New Roman"/>
                <w:i w:val="0"/>
                <w:sz w:val="24"/>
                <w:szCs w:val="24"/>
                <w:lang w:val="en-GB"/>
              </w:rPr>
            </w:pPr>
            <w:r w:rsidRPr="00D90C95">
              <w:rPr>
                <w:rFonts w:ascii="Times New Roman" w:eastAsia="Times New Roman" w:hAnsi="Times New Roman" w:cs="Times New Roman"/>
                <w:i w:val="0"/>
                <w:sz w:val="24"/>
                <w:szCs w:val="24"/>
                <w:lang w:val="en-GB"/>
              </w:rPr>
              <w:t>Cash generated from Revenue or sales</w:t>
            </w:r>
          </w:p>
        </w:tc>
        <w:tc>
          <w:tcPr>
            <w:tcW w:w="1158" w:type="pct"/>
            <w:noWrap/>
          </w:tcPr>
          <w:p w14:paraId="0B2171D2" w14:textId="77777777" w:rsidR="002F221D" w:rsidRPr="00D90C95" w:rsidRDefault="002F221D" w:rsidP="00D90C95">
            <w:pPr>
              <w:spacing w:line="360" w:lineRule="auto"/>
              <w:contextualSpacing/>
              <w:jc w:val="both"/>
              <w:cnfStyle w:val="000000000000" w:firstRow="0" w:lastRow="0" w:firstColumn="0" w:lastColumn="0" w:oddVBand="0" w:evenVBand="0" w:oddHBand="0" w:evenHBand="0" w:firstRowFirstColumn="0" w:firstRowLastColumn="0" w:lastRowFirstColumn="0" w:lastRowLastColumn="0"/>
              <w:rPr>
                <w:rFonts w:eastAsia="Times New Roman"/>
                <w:sz w:val="24"/>
                <w:szCs w:val="24"/>
                <w:lang w:val="en-GB"/>
              </w:rPr>
            </w:pPr>
            <w:r w:rsidRPr="00D90C95">
              <w:rPr>
                <w:rFonts w:eastAsia="Times New Roman"/>
                <w:sz w:val="24"/>
                <w:szCs w:val="24"/>
                <w:lang w:val="en-GB"/>
              </w:rPr>
              <w:t>30000</w:t>
            </w:r>
          </w:p>
        </w:tc>
      </w:tr>
      <w:tr w:rsidR="00D90C95" w:rsidRPr="00D90C95" w14:paraId="556487A6" w14:textId="77777777" w:rsidTr="002F221D">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3842" w:type="pct"/>
            <w:noWrap/>
          </w:tcPr>
          <w:p w14:paraId="462C7E87" w14:textId="77777777" w:rsidR="002F221D" w:rsidRPr="00D90C95" w:rsidRDefault="002F221D" w:rsidP="00D90C95">
            <w:pPr>
              <w:spacing w:line="360" w:lineRule="auto"/>
              <w:contextualSpacing/>
              <w:jc w:val="both"/>
              <w:rPr>
                <w:rFonts w:ascii="Times New Roman" w:eastAsia="Times New Roman" w:hAnsi="Times New Roman" w:cs="Times New Roman"/>
                <w:i w:val="0"/>
                <w:sz w:val="24"/>
                <w:szCs w:val="24"/>
                <w:lang w:val="en-GB"/>
              </w:rPr>
            </w:pPr>
            <w:r w:rsidRPr="00D90C95">
              <w:rPr>
                <w:rFonts w:ascii="Times New Roman" w:eastAsia="Times New Roman" w:hAnsi="Times New Roman" w:cs="Times New Roman"/>
                <w:i w:val="0"/>
                <w:sz w:val="24"/>
                <w:szCs w:val="24"/>
                <w:lang w:val="en-GB"/>
              </w:rPr>
              <w:t> </w:t>
            </w:r>
          </w:p>
        </w:tc>
        <w:tc>
          <w:tcPr>
            <w:tcW w:w="1158" w:type="pct"/>
            <w:noWrap/>
          </w:tcPr>
          <w:p w14:paraId="33FEEA05" w14:textId="77777777" w:rsidR="002F221D" w:rsidRPr="00D90C95" w:rsidRDefault="002F221D" w:rsidP="00D90C95">
            <w:pPr>
              <w:spacing w:line="360" w:lineRule="auto"/>
              <w:contextualSpacing/>
              <w:jc w:val="both"/>
              <w:cnfStyle w:val="000000100000" w:firstRow="0" w:lastRow="0" w:firstColumn="0" w:lastColumn="0" w:oddVBand="0" w:evenVBand="0" w:oddHBand="1" w:evenHBand="0" w:firstRowFirstColumn="0" w:firstRowLastColumn="0" w:lastRowFirstColumn="0" w:lastRowLastColumn="0"/>
              <w:rPr>
                <w:rFonts w:eastAsia="Times New Roman"/>
                <w:sz w:val="24"/>
                <w:szCs w:val="24"/>
                <w:lang w:val="en-GB"/>
              </w:rPr>
            </w:pPr>
            <w:r w:rsidRPr="00D90C95">
              <w:rPr>
                <w:rFonts w:eastAsia="Times New Roman"/>
                <w:sz w:val="24"/>
                <w:szCs w:val="24"/>
                <w:lang w:val="en-GB"/>
              </w:rPr>
              <w:t> </w:t>
            </w:r>
          </w:p>
        </w:tc>
      </w:tr>
      <w:tr w:rsidR="00D90C95" w:rsidRPr="00D90C95" w14:paraId="559FDFBE" w14:textId="77777777" w:rsidTr="002F221D">
        <w:trPr>
          <w:trHeight w:val="315"/>
        </w:trPr>
        <w:tc>
          <w:tcPr>
            <w:cnfStyle w:val="001000000000" w:firstRow="0" w:lastRow="0" w:firstColumn="1" w:lastColumn="0" w:oddVBand="0" w:evenVBand="0" w:oddHBand="0" w:evenHBand="0" w:firstRowFirstColumn="0" w:firstRowLastColumn="0" w:lastRowFirstColumn="0" w:lastRowLastColumn="0"/>
            <w:tcW w:w="3842" w:type="pct"/>
            <w:noWrap/>
          </w:tcPr>
          <w:p w14:paraId="0CB4D03D" w14:textId="77777777" w:rsidR="002F221D" w:rsidRPr="00D90C95" w:rsidRDefault="002F221D" w:rsidP="00D90C95">
            <w:pPr>
              <w:spacing w:line="360" w:lineRule="auto"/>
              <w:contextualSpacing/>
              <w:jc w:val="both"/>
              <w:rPr>
                <w:rFonts w:ascii="Times New Roman" w:eastAsia="Times New Roman" w:hAnsi="Times New Roman" w:cs="Times New Roman"/>
                <w:i w:val="0"/>
                <w:sz w:val="24"/>
                <w:szCs w:val="24"/>
                <w:lang w:val="en-GB"/>
              </w:rPr>
            </w:pPr>
            <w:r w:rsidRPr="00D90C95">
              <w:rPr>
                <w:rFonts w:ascii="Times New Roman" w:eastAsia="Times New Roman" w:hAnsi="Times New Roman" w:cs="Times New Roman"/>
                <w:i w:val="0"/>
                <w:sz w:val="24"/>
                <w:szCs w:val="24"/>
                <w:lang w:val="en-GB"/>
              </w:rPr>
              <w:t> </w:t>
            </w:r>
          </w:p>
        </w:tc>
        <w:tc>
          <w:tcPr>
            <w:tcW w:w="1158" w:type="pct"/>
            <w:noWrap/>
          </w:tcPr>
          <w:p w14:paraId="0FA55AFA" w14:textId="77777777" w:rsidR="002F221D" w:rsidRPr="00D90C95" w:rsidRDefault="002F221D" w:rsidP="00D90C95">
            <w:pPr>
              <w:spacing w:line="360" w:lineRule="auto"/>
              <w:contextualSpacing/>
              <w:jc w:val="both"/>
              <w:cnfStyle w:val="000000000000" w:firstRow="0" w:lastRow="0" w:firstColumn="0" w:lastColumn="0" w:oddVBand="0" w:evenVBand="0" w:oddHBand="0" w:evenHBand="0" w:firstRowFirstColumn="0" w:firstRowLastColumn="0" w:lastRowFirstColumn="0" w:lastRowLastColumn="0"/>
              <w:rPr>
                <w:rFonts w:eastAsia="Times New Roman"/>
                <w:sz w:val="24"/>
                <w:szCs w:val="24"/>
                <w:lang w:val="en-GB"/>
              </w:rPr>
            </w:pPr>
            <w:r w:rsidRPr="00D90C95">
              <w:rPr>
                <w:rFonts w:eastAsia="Times New Roman"/>
                <w:sz w:val="24"/>
                <w:szCs w:val="24"/>
                <w:lang w:val="en-GB"/>
              </w:rPr>
              <w:t> </w:t>
            </w:r>
          </w:p>
        </w:tc>
      </w:tr>
      <w:tr w:rsidR="00D90C95" w:rsidRPr="00D90C95" w14:paraId="20C2527D" w14:textId="77777777" w:rsidTr="002F221D">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3842" w:type="pct"/>
            <w:noWrap/>
          </w:tcPr>
          <w:p w14:paraId="71575B54" w14:textId="77777777" w:rsidR="002F221D" w:rsidRPr="00D90C95" w:rsidRDefault="002F221D" w:rsidP="00D90C95">
            <w:pPr>
              <w:spacing w:line="360" w:lineRule="auto"/>
              <w:contextualSpacing/>
              <w:jc w:val="both"/>
              <w:rPr>
                <w:rFonts w:ascii="Times New Roman" w:eastAsia="Times New Roman" w:hAnsi="Times New Roman" w:cs="Times New Roman"/>
                <w:i w:val="0"/>
                <w:sz w:val="24"/>
                <w:szCs w:val="24"/>
                <w:lang w:val="en-GB"/>
              </w:rPr>
            </w:pPr>
            <w:r w:rsidRPr="00D90C95">
              <w:rPr>
                <w:rFonts w:ascii="Times New Roman" w:eastAsia="Times New Roman" w:hAnsi="Times New Roman" w:cs="Times New Roman"/>
                <w:i w:val="0"/>
                <w:sz w:val="24"/>
                <w:szCs w:val="24"/>
                <w:lang w:val="en-GB"/>
              </w:rPr>
              <w:t>Employed Capital amount</w:t>
            </w:r>
          </w:p>
        </w:tc>
        <w:tc>
          <w:tcPr>
            <w:tcW w:w="1158" w:type="pct"/>
            <w:noWrap/>
          </w:tcPr>
          <w:p w14:paraId="3F57A784" w14:textId="77777777" w:rsidR="002F221D" w:rsidRPr="00D90C95" w:rsidRDefault="002F221D" w:rsidP="00D90C95">
            <w:pPr>
              <w:spacing w:line="360" w:lineRule="auto"/>
              <w:contextualSpacing/>
              <w:jc w:val="both"/>
              <w:cnfStyle w:val="000000100000" w:firstRow="0" w:lastRow="0" w:firstColumn="0" w:lastColumn="0" w:oddVBand="0" w:evenVBand="0" w:oddHBand="1" w:evenHBand="0" w:firstRowFirstColumn="0" w:firstRowLastColumn="0" w:lastRowFirstColumn="0" w:lastRowLastColumn="0"/>
              <w:rPr>
                <w:rFonts w:eastAsia="Times New Roman"/>
                <w:sz w:val="24"/>
                <w:szCs w:val="24"/>
                <w:lang w:val="en-GB"/>
              </w:rPr>
            </w:pPr>
            <w:r w:rsidRPr="00D90C95">
              <w:rPr>
                <w:rFonts w:eastAsia="Times New Roman"/>
                <w:sz w:val="24"/>
                <w:szCs w:val="24"/>
                <w:lang w:val="en-GB"/>
              </w:rPr>
              <w:t>15000</w:t>
            </w:r>
          </w:p>
        </w:tc>
      </w:tr>
      <w:tr w:rsidR="00D90C95" w:rsidRPr="00D90C95" w14:paraId="0FF022FA" w14:textId="77777777" w:rsidTr="002F221D">
        <w:trPr>
          <w:trHeight w:val="315"/>
        </w:trPr>
        <w:tc>
          <w:tcPr>
            <w:cnfStyle w:val="001000000000" w:firstRow="0" w:lastRow="0" w:firstColumn="1" w:lastColumn="0" w:oddVBand="0" w:evenVBand="0" w:oddHBand="0" w:evenHBand="0" w:firstRowFirstColumn="0" w:firstRowLastColumn="0" w:lastRowFirstColumn="0" w:lastRowLastColumn="0"/>
            <w:tcW w:w="3842" w:type="pct"/>
            <w:noWrap/>
          </w:tcPr>
          <w:p w14:paraId="59E34F97" w14:textId="77777777" w:rsidR="002F221D" w:rsidRPr="00D90C95" w:rsidRDefault="002F221D" w:rsidP="00D90C95">
            <w:pPr>
              <w:spacing w:line="360" w:lineRule="auto"/>
              <w:contextualSpacing/>
              <w:jc w:val="both"/>
              <w:rPr>
                <w:rFonts w:ascii="Times New Roman" w:eastAsia="Times New Roman" w:hAnsi="Times New Roman" w:cs="Times New Roman"/>
                <w:b/>
                <w:bCs/>
                <w:i w:val="0"/>
                <w:sz w:val="24"/>
                <w:szCs w:val="24"/>
                <w:lang w:val="en-GB"/>
              </w:rPr>
            </w:pPr>
            <w:r w:rsidRPr="00D90C95">
              <w:rPr>
                <w:rFonts w:ascii="Times New Roman" w:eastAsia="Times New Roman" w:hAnsi="Times New Roman" w:cs="Times New Roman"/>
                <w:b/>
                <w:bCs/>
                <w:i w:val="0"/>
                <w:sz w:val="24"/>
                <w:szCs w:val="24"/>
                <w:lang w:val="en-GB"/>
              </w:rPr>
              <w:t>TOTAL CASH INFLOW</w:t>
            </w:r>
          </w:p>
        </w:tc>
        <w:tc>
          <w:tcPr>
            <w:tcW w:w="1158" w:type="pct"/>
            <w:noWrap/>
          </w:tcPr>
          <w:p w14:paraId="007126F5" w14:textId="77777777" w:rsidR="002F221D" w:rsidRPr="00D90C95" w:rsidRDefault="002F221D" w:rsidP="00D90C95">
            <w:pPr>
              <w:spacing w:line="360" w:lineRule="auto"/>
              <w:contextualSpacing/>
              <w:jc w:val="both"/>
              <w:cnfStyle w:val="000000000000" w:firstRow="0" w:lastRow="0" w:firstColumn="0" w:lastColumn="0" w:oddVBand="0" w:evenVBand="0" w:oddHBand="0" w:evenHBand="0" w:firstRowFirstColumn="0" w:firstRowLastColumn="0" w:lastRowFirstColumn="0" w:lastRowLastColumn="0"/>
              <w:rPr>
                <w:rFonts w:eastAsia="Times New Roman"/>
                <w:b/>
                <w:bCs/>
                <w:sz w:val="24"/>
                <w:szCs w:val="24"/>
                <w:lang w:val="en-GB"/>
              </w:rPr>
            </w:pPr>
            <w:r w:rsidRPr="00D90C95">
              <w:rPr>
                <w:rFonts w:eastAsia="Times New Roman"/>
                <w:b/>
                <w:bCs/>
                <w:sz w:val="24"/>
                <w:szCs w:val="24"/>
                <w:lang w:val="en-GB"/>
              </w:rPr>
              <w:t>45000</w:t>
            </w:r>
          </w:p>
        </w:tc>
      </w:tr>
      <w:tr w:rsidR="00D90C95" w:rsidRPr="00D90C95" w14:paraId="728ABFF4" w14:textId="77777777" w:rsidTr="002F221D">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3842" w:type="pct"/>
            <w:noWrap/>
          </w:tcPr>
          <w:p w14:paraId="0A7A9D7A" w14:textId="77777777" w:rsidR="002F221D" w:rsidRPr="00D90C95" w:rsidRDefault="002F221D" w:rsidP="00D90C95">
            <w:pPr>
              <w:spacing w:line="360" w:lineRule="auto"/>
              <w:contextualSpacing/>
              <w:jc w:val="both"/>
              <w:rPr>
                <w:rFonts w:ascii="Times New Roman" w:eastAsia="Times New Roman" w:hAnsi="Times New Roman" w:cs="Times New Roman"/>
                <w:i w:val="0"/>
                <w:sz w:val="24"/>
                <w:szCs w:val="24"/>
                <w:lang w:val="en-GB"/>
              </w:rPr>
            </w:pPr>
            <w:r w:rsidRPr="00D90C95">
              <w:rPr>
                <w:rFonts w:ascii="Times New Roman" w:eastAsia="Times New Roman" w:hAnsi="Times New Roman" w:cs="Times New Roman"/>
                <w:i w:val="0"/>
                <w:sz w:val="24"/>
                <w:szCs w:val="24"/>
                <w:lang w:val="en-GB"/>
              </w:rPr>
              <w:t> </w:t>
            </w:r>
          </w:p>
        </w:tc>
        <w:tc>
          <w:tcPr>
            <w:tcW w:w="1158" w:type="pct"/>
            <w:noWrap/>
          </w:tcPr>
          <w:p w14:paraId="1CF80955" w14:textId="77777777" w:rsidR="002F221D" w:rsidRPr="00D90C95" w:rsidRDefault="002F221D" w:rsidP="00D90C95">
            <w:pPr>
              <w:spacing w:line="360" w:lineRule="auto"/>
              <w:contextualSpacing/>
              <w:jc w:val="both"/>
              <w:cnfStyle w:val="000000100000" w:firstRow="0" w:lastRow="0" w:firstColumn="0" w:lastColumn="0" w:oddVBand="0" w:evenVBand="0" w:oddHBand="1" w:evenHBand="0" w:firstRowFirstColumn="0" w:firstRowLastColumn="0" w:lastRowFirstColumn="0" w:lastRowLastColumn="0"/>
              <w:rPr>
                <w:rFonts w:eastAsia="Times New Roman"/>
                <w:sz w:val="24"/>
                <w:szCs w:val="24"/>
                <w:lang w:val="en-GB"/>
              </w:rPr>
            </w:pPr>
            <w:r w:rsidRPr="00D90C95">
              <w:rPr>
                <w:rFonts w:eastAsia="Times New Roman"/>
                <w:sz w:val="24"/>
                <w:szCs w:val="24"/>
                <w:lang w:val="en-GB"/>
              </w:rPr>
              <w:t> </w:t>
            </w:r>
          </w:p>
        </w:tc>
      </w:tr>
      <w:tr w:rsidR="00D90C95" w:rsidRPr="00D90C95" w14:paraId="4142A301" w14:textId="77777777" w:rsidTr="002F221D">
        <w:trPr>
          <w:trHeight w:val="315"/>
        </w:trPr>
        <w:tc>
          <w:tcPr>
            <w:cnfStyle w:val="001000000000" w:firstRow="0" w:lastRow="0" w:firstColumn="1" w:lastColumn="0" w:oddVBand="0" w:evenVBand="0" w:oddHBand="0" w:evenHBand="0" w:firstRowFirstColumn="0" w:firstRowLastColumn="0" w:lastRowFirstColumn="0" w:lastRowLastColumn="0"/>
            <w:tcW w:w="3842" w:type="pct"/>
            <w:noWrap/>
          </w:tcPr>
          <w:p w14:paraId="4FF2F36E" w14:textId="77777777" w:rsidR="002F221D" w:rsidRPr="00D90C95" w:rsidRDefault="002F221D" w:rsidP="00D90C95">
            <w:pPr>
              <w:spacing w:line="360" w:lineRule="auto"/>
              <w:contextualSpacing/>
              <w:jc w:val="both"/>
              <w:rPr>
                <w:rFonts w:ascii="Times New Roman" w:eastAsia="Times New Roman" w:hAnsi="Times New Roman" w:cs="Times New Roman"/>
                <w:b/>
                <w:bCs/>
                <w:i w:val="0"/>
                <w:sz w:val="24"/>
                <w:szCs w:val="24"/>
                <w:lang w:val="en-GB"/>
              </w:rPr>
            </w:pPr>
            <w:r w:rsidRPr="00D90C95">
              <w:rPr>
                <w:rFonts w:ascii="Times New Roman" w:eastAsia="Times New Roman" w:hAnsi="Times New Roman" w:cs="Times New Roman"/>
                <w:b/>
                <w:bCs/>
                <w:i w:val="0"/>
                <w:sz w:val="24"/>
                <w:szCs w:val="24"/>
                <w:lang w:val="en-GB"/>
              </w:rPr>
              <w:t>CASH OUTFLOWS</w:t>
            </w:r>
          </w:p>
        </w:tc>
        <w:tc>
          <w:tcPr>
            <w:tcW w:w="1158" w:type="pct"/>
            <w:noWrap/>
          </w:tcPr>
          <w:p w14:paraId="3671A7E4" w14:textId="77777777" w:rsidR="002F221D" w:rsidRPr="00D90C95" w:rsidRDefault="002F221D" w:rsidP="00D90C95">
            <w:pPr>
              <w:spacing w:line="360" w:lineRule="auto"/>
              <w:contextualSpacing/>
              <w:jc w:val="both"/>
              <w:cnfStyle w:val="000000000000" w:firstRow="0" w:lastRow="0" w:firstColumn="0" w:lastColumn="0" w:oddVBand="0" w:evenVBand="0" w:oddHBand="0" w:evenHBand="0" w:firstRowFirstColumn="0" w:firstRowLastColumn="0" w:lastRowFirstColumn="0" w:lastRowLastColumn="0"/>
              <w:rPr>
                <w:rFonts w:eastAsia="Times New Roman"/>
                <w:b/>
                <w:bCs/>
                <w:sz w:val="24"/>
                <w:szCs w:val="24"/>
                <w:lang w:val="en-GB"/>
              </w:rPr>
            </w:pPr>
            <w:r w:rsidRPr="00D90C95">
              <w:rPr>
                <w:rFonts w:eastAsia="Times New Roman"/>
                <w:b/>
                <w:bCs/>
                <w:sz w:val="24"/>
                <w:szCs w:val="24"/>
                <w:lang w:val="en-GB"/>
              </w:rPr>
              <w:t> </w:t>
            </w:r>
          </w:p>
        </w:tc>
      </w:tr>
      <w:tr w:rsidR="00D90C95" w:rsidRPr="00D90C95" w14:paraId="56484FAC" w14:textId="77777777" w:rsidTr="002F221D">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3842" w:type="pct"/>
            <w:noWrap/>
          </w:tcPr>
          <w:p w14:paraId="34743AA6" w14:textId="77777777" w:rsidR="002F221D" w:rsidRPr="00D90C95" w:rsidRDefault="002F221D" w:rsidP="00D90C95">
            <w:pPr>
              <w:spacing w:line="360" w:lineRule="auto"/>
              <w:contextualSpacing/>
              <w:jc w:val="both"/>
              <w:rPr>
                <w:rFonts w:ascii="Times New Roman" w:eastAsia="Times New Roman" w:hAnsi="Times New Roman" w:cs="Times New Roman"/>
                <w:b/>
                <w:bCs/>
                <w:i w:val="0"/>
                <w:sz w:val="24"/>
                <w:szCs w:val="24"/>
                <w:lang w:val="en-GB"/>
              </w:rPr>
            </w:pPr>
            <w:r w:rsidRPr="00D90C95">
              <w:rPr>
                <w:rFonts w:ascii="Times New Roman" w:eastAsia="Times New Roman" w:hAnsi="Times New Roman" w:cs="Times New Roman"/>
                <w:b/>
                <w:bCs/>
                <w:i w:val="0"/>
                <w:sz w:val="24"/>
                <w:szCs w:val="24"/>
                <w:lang w:val="en-GB"/>
              </w:rPr>
              <w:t> </w:t>
            </w:r>
          </w:p>
        </w:tc>
        <w:tc>
          <w:tcPr>
            <w:tcW w:w="1158" w:type="pct"/>
            <w:noWrap/>
          </w:tcPr>
          <w:p w14:paraId="69FAD19C" w14:textId="77777777" w:rsidR="002F221D" w:rsidRPr="00D90C95" w:rsidRDefault="002F221D" w:rsidP="00D90C95">
            <w:pPr>
              <w:spacing w:line="360" w:lineRule="auto"/>
              <w:contextualSpacing/>
              <w:jc w:val="both"/>
              <w:cnfStyle w:val="000000100000" w:firstRow="0" w:lastRow="0" w:firstColumn="0" w:lastColumn="0" w:oddVBand="0" w:evenVBand="0" w:oddHBand="1" w:evenHBand="0" w:firstRowFirstColumn="0" w:firstRowLastColumn="0" w:lastRowFirstColumn="0" w:lastRowLastColumn="0"/>
              <w:rPr>
                <w:rFonts w:eastAsia="Times New Roman"/>
                <w:b/>
                <w:bCs/>
                <w:sz w:val="24"/>
                <w:szCs w:val="24"/>
                <w:lang w:val="en-GB"/>
              </w:rPr>
            </w:pPr>
            <w:r w:rsidRPr="00D90C95">
              <w:rPr>
                <w:rFonts w:eastAsia="Times New Roman"/>
                <w:b/>
                <w:bCs/>
                <w:sz w:val="24"/>
                <w:szCs w:val="24"/>
                <w:lang w:val="en-GB"/>
              </w:rPr>
              <w:t> </w:t>
            </w:r>
          </w:p>
        </w:tc>
      </w:tr>
      <w:tr w:rsidR="00D90C95" w:rsidRPr="00D90C95" w14:paraId="013545D8" w14:textId="77777777" w:rsidTr="002F221D">
        <w:trPr>
          <w:trHeight w:val="315"/>
        </w:trPr>
        <w:tc>
          <w:tcPr>
            <w:cnfStyle w:val="001000000000" w:firstRow="0" w:lastRow="0" w:firstColumn="1" w:lastColumn="0" w:oddVBand="0" w:evenVBand="0" w:oddHBand="0" w:evenHBand="0" w:firstRowFirstColumn="0" w:firstRowLastColumn="0" w:lastRowFirstColumn="0" w:lastRowLastColumn="0"/>
            <w:tcW w:w="3842" w:type="pct"/>
            <w:noWrap/>
          </w:tcPr>
          <w:p w14:paraId="2F2558F2" w14:textId="77777777" w:rsidR="002F221D" w:rsidRPr="00D90C95" w:rsidRDefault="002F221D" w:rsidP="00D90C95">
            <w:pPr>
              <w:spacing w:line="360" w:lineRule="auto"/>
              <w:contextualSpacing/>
              <w:jc w:val="both"/>
              <w:rPr>
                <w:rFonts w:ascii="Times New Roman" w:eastAsia="Times New Roman" w:hAnsi="Times New Roman" w:cs="Times New Roman"/>
                <w:b/>
                <w:bCs/>
                <w:i w:val="0"/>
                <w:iCs w:val="0"/>
                <w:sz w:val="24"/>
                <w:szCs w:val="24"/>
                <w:lang w:val="en-GB"/>
              </w:rPr>
            </w:pPr>
            <w:r w:rsidRPr="00D90C95">
              <w:rPr>
                <w:rFonts w:ascii="Times New Roman" w:eastAsia="Times New Roman" w:hAnsi="Times New Roman" w:cs="Times New Roman"/>
                <w:b/>
                <w:bCs/>
                <w:i w:val="0"/>
                <w:iCs w:val="0"/>
                <w:sz w:val="24"/>
                <w:szCs w:val="24"/>
                <w:lang w:val="en-GB"/>
              </w:rPr>
              <w:t>Payments concerning materials amount</w:t>
            </w:r>
          </w:p>
        </w:tc>
        <w:tc>
          <w:tcPr>
            <w:tcW w:w="1158" w:type="pct"/>
            <w:noWrap/>
          </w:tcPr>
          <w:p w14:paraId="46D1FF20" w14:textId="77777777" w:rsidR="002F221D" w:rsidRPr="00D90C95" w:rsidRDefault="002F221D" w:rsidP="00D90C95">
            <w:pPr>
              <w:spacing w:line="360" w:lineRule="auto"/>
              <w:contextualSpacing/>
              <w:jc w:val="both"/>
              <w:cnfStyle w:val="000000000000" w:firstRow="0" w:lastRow="0" w:firstColumn="0" w:lastColumn="0" w:oddVBand="0" w:evenVBand="0" w:oddHBand="0" w:evenHBand="0" w:firstRowFirstColumn="0" w:firstRowLastColumn="0" w:lastRowFirstColumn="0" w:lastRowLastColumn="0"/>
              <w:rPr>
                <w:rFonts w:eastAsia="Times New Roman"/>
                <w:sz w:val="24"/>
                <w:szCs w:val="24"/>
                <w:lang w:val="en-GB"/>
              </w:rPr>
            </w:pPr>
            <w:r w:rsidRPr="00D90C95">
              <w:rPr>
                <w:rFonts w:eastAsia="Times New Roman"/>
                <w:sz w:val="24"/>
                <w:szCs w:val="24"/>
                <w:lang w:val="en-GB"/>
              </w:rPr>
              <w:t>20000</w:t>
            </w:r>
          </w:p>
        </w:tc>
      </w:tr>
      <w:tr w:rsidR="00D90C95" w:rsidRPr="00D90C95" w14:paraId="577AB25E" w14:textId="77777777" w:rsidTr="002F221D">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3842" w:type="pct"/>
            <w:noWrap/>
          </w:tcPr>
          <w:p w14:paraId="73C5336D" w14:textId="77777777" w:rsidR="002F221D" w:rsidRPr="00D90C95" w:rsidRDefault="002F221D" w:rsidP="00D90C95">
            <w:pPr>
              <w:spacing w:line="360" w:lineRule="auto"/>
              <w:contextualSpacing/>
              <w:jc w:val="both"/>
              <w:rPr>
                <w:rFonts w:ascii="Times New Roman" w:eastAsia="Times New Roman" w:hAnsi="Times New Roman" w:cs="Times New Roman"/>
                <w:b/>
                <w:bCs/>
                <w:i w:val="0"/>
                <w:iCs w:val="0"/>
                <w:sz w:val="24"/>
                <w:szCs w:val="24"/>
                <w:lang w:val="en-GB"/>
              </w:rPr>
            </w:pPr>
            <w:r w:rsidRPr="00D90C95">
              <w:rPr>
                <w:rFonts w:ascii="Times New Roman" w:eastAsia="Times New Roman" w:hAnsi="Times New Roman" w:cs="Times New Roman"/>
                <w:b/>
                <w:bCs/>
                <w:i w:val="0"/>
                <w:iCs w:val="0"/>
                <w:sz w:val="24"/>
                <w:szCs w:val="24"/>
                <w:lang w:val="en-GB"/>
              </w:rPr>
              <w:t>Operating expense</w:t>
            </w:r>
          </w:p>
        </w:tc>
        <w:tc>
          <w:tcPr>
            <w:tcW w:w="1158" w:type="pct"/>
            <w:noWrap/>
          </w:tcPr>
          <w:p w14:paraId="6F52D322" w14:textId="77777777" w:rsidR="002F221D" w:rsidRPr="00D90C95" w:rsidRDefault="002F221D" w:rsidP="00D90C95">
            <w:pPr>
              <w:spacing w:line="360" w:lineRule="auto"/>
              <w:contextualSpacing/>
              <w:jc w:val="both"/>
              <w:cnfStyle w:val="000000100000" w:firstRow="0" w:lastRow="0" w:firstColumn="0" w:lastColumn="0" w:oddVBand="0" w:evenVBand="0" w:oddHBand="1" w:evenHBand="0" w:firstRowFirstColumn="0" w:firstRowLastColumn="0" w:lastRowFirstColumn="0" w:lastRowLastColumn="0"/>
              <w:rPr>
                <w:rFonts w:eastAsia="Times New Roman"/>
                <w:sz w:val="24"/>
                <w:szCs w:val="24"/>
                <w:lang w:val="en-GB"/>
              </w:rPr>
            </w:pPr>
            <w:r w:rsidRPr="00D90C95">
              <w:rPr>
                <w:rFonts w:eastAsia="Times New Roman"/>
                <w:sz w:val="24"/>
                <w:szCs w:val="24"/>
                <w:lang w:val="en-GB"/>
              </w:rPr>
              <w:t> </w:t>
            </w:r>
          </w:p>
        </w:tc>
      </w:tr>
      <w:tr w:rsidR="00D90C95" w:rsidRPr="00D90C95" w14:paraId="25132F94" w14:textId="77777777" w:rsidTr="002F221D">
        <w:trPr>
          <w:trHeight w:val="315"/>
        </w:trPr>
        <w:tc>
          <w:tcPr>
            <w:cnfStyle w:val="001000000000" w:firstRow="0" w:lastRow="0" w:firstColumn="1" w:lastColumn="0" w:oddVBand="0" w:evenVBand="0" w:oddHBand="0" w:evenHBand="0" w:firstRowFirstColumn="0" w:firstRowLastColumn="0" w:lastRowFirstColumn="0" w:lastRowLastColumn="0"/>
            <w:tcW w:w="3842" w:type="pct"/>
            <w:noWrap/>
          </w:tcPr>
          <w:p w14:paraId="19199319" w14:textId="77777777" w:rsidR="002F221D" w:rsidRPr="00D90C95" w:rsidRDefault="002F221D" w:rsidP="00D90C95">
            <w:pPr>
              <w:spacing w:line="360" w:lineRule="auto"/>
              <w:contextualSpacing/>
              <w:jc w:val="both"/>
              <w:rPr>
                <w:rFonts w:ascii="Times New Roman" w:eastAsia="Times New Roman" w:hAnsi="Times New Roman" w:cs="Times New Roman"/>
                <w:i w:val="0"/>
                <w:sz w:val="24"/>
                <w:szCs w:val="24"/>
                <w:lang w:val="en-GB"/>
              </w:rPr>
            </w:pPr>
            <w:r w:rsidRPr="00D90C95">
              <w:rPr>
                <w:rFonts w:ascii="Times New Roman" w:eastAsia="Times New Roman" w:hAnsi="Times New Roman" w:cs="Times New Roman"/>
                <w:i w:val="0"/>
                <w:sz w:val="24"/>
                <w:szCs w:val="24"/>
                <w:lang w:val="en-GB"/>
              </w:rPr>
              <w:t>Rent amount</w:t>
            </w:r>
          </w:p>
        </w:tc>
        <w:tc>
          <w:tcPr>
            <w:tcW w:w="1158" w:type="pct"/>
            <w:noWrap/>
          </w:tcPr>
          <w:p w14:paraId="052CDC7C" w14:textId="77777777" w:rsidR="002F221D" w:rsidRPr="00D90C95" w:rsidRDefault="002F221D" w:rsidP="00D90C95">
            <w:pPr>
              <w:spacing w:line="360" w:lineRule="auto"/>
              <w:contextualSpacing/>
              <w:jc w:val="both"/>
              <w:cnfStyle w:val="000000000000" w:firstRow="0" w:lastRow="0" w:firstColumn="0" w:lastColumn="0" w:oddVBand="0" w:evenVBand="0" w:oddHBand="0" w:evenHBand="0" w:firstRowFirstColumn="0" w:firstRowLastColumn="0" w:lastRowFirstColumn="0" w:lastRowLastColumn="0"/>
              <w:rPr>
                <w:rFonts w:eastAsia="Times New Roman"/>
                <w:sz w:val="24"/>
                <w:szCs w:val="24"/>
                <w:lang w:val="en-GB"/>
              </w:rPr>
            </w:pPr>
            <w:r w:rsidRPr="00D90C95">
              <w:rPr>
                <w:rFonts w:eastAsia="Times New Roman"/>
                <w:sz w:val="24"/>
                <w:szCs w:val="24"/>
                <w:lang w:val="en-GB"/>
              </w:rPr>
              <w:t>2000</w:t>
            </w:r>
          </w:p>
        </w:tc>
      </w:tr>
      <w:tr w:rsidR="00D90C95" w:rsidRPr="00D90C95" w14:paraId="495B44E9" w14:textId="77777777" w:rsidTr="002F221D">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3842" w:type="pct"/>
            <w:noWrap/>
          </w:tcPr>
          <w:p w14:paraId="6C1512E2" w14:textId="77777777" w:rsidR="002F221D" w:rsidRPr="00D90C95" w:rsidRDefault="002F221D" w:rsidP="00D90C95">
            <w:pPr>
              <w:spacing w:line="360" w:lineRule="auto"/>
              <w:contextualSpacing/>
              <w:jc w:val="both"/>
              <w:rPr>
                <w:rFonts w:ascii="Times New Roman" w:eastAsia="Times New Roman" w:hAnsi="Times New Roman" w:cs="Times New Roman"/>
                <w:i w:val="0"/>
                <w:sz w:val="24"/>
                <w:szCs w:val="24"/>
                <w:lang w:val="en-GB"/>
              </w:rPr>
            </w:pPr>
            <w:r w:rsidRPr="00D90C95">
              <w:rPr>
                <w:rFonts w:ascii="Times New Roman" w:eastAsia="Times New Roman" w:hAnsi="Times New Roman" w:cs="Times New Roman"/>
                <w:i w:val="0"/>
                <w:sz w:val="24"/>
                <w:szCs w:val="24"/>
                <w:lang w:val="en-GB"/>
              </w:rPr>
              <w:t xml:space="preserve">Salaries and maintenance </w:t>
            </w:r>
          </w:p>
        </w:tc>
        <w:tc>
          <w:tcPr>
            <w:tcW w:w="1158" w:type="pct"/>
            <w:noWrap/>
          </w:tcPr>
          <w:p w14:paraId="7F826B4C" w14:textId="77777777" w:rsidR="002F221D" w:rsidRPr="00D90C95" w:rsidRDefault="002F221D" w:rsidP="00D90C95">
            <w:pPr>
              <w:spacing w:line="360" w:lineRule="auto"/>
              <w:contextualSpacing/>
              <w:jc w:val="both"/>
              <w:cnfStyle w:val="000000100000" w:firstRow="0" w:lastRow="0" w:firstColumn="0" w:lastColumn="0" w:oddVBand="0" w:evenVBand="0" w:oddHBand="1" w:evenHBand="0" w:firstRowFirstColumn="0" w:firstRowLastColumn="0" w:lastRowFirstColumn="0" w:lastRowLastColumn="0"/>
              <w:rPr>
                <w:rFonts w:eastAsia="Times New Roman"/>
                <w:sz w:val="24"/>
                <w:szCs w:val="24"/>
                <w:lang w:val="en-GB"/>
              </w:rPr>
            </w:pPr>
            <w:r w:rsidRPr="00D90C95">
              <w:rPr>
                <w:rFonts w:eastAsia="Times New Roman"/>
                <w:sz w:val="24"/>
                <w:szCs w:val="24"/>
                <w:lang w:val="en-GB"/>
              </w:rPr>
              <w:t>4000</w:t>
            </w:r>
          </w:p>
        </w:tc>
      </w:tr>
      <w:tr w:rsidR="00D90C95" w:rsidRPr="00D90C95" w14:paraId="2D37393B" w14:textId="77777777" w:rsidTr="002F221D">
        <w:trPr>
          <w:trHeight w:val="315"/>
        </w:trPr>
        <w:tc>
          <w:tcPr>
            <w:cnfStyle w:val="001000000000" w:firstRow="0" w:lastRow="0" w:firstColumn="1" w:lastColumn="0" w:oddVBand="0" w:evenVBand="0" w:oddHBand="0" w:evenHBand="0" w:firstRowFirstColumn="0" w:firstRowLastColumn="0" w:lastRowFirstColumn="0" w:lastRowLastColumn="0"/>
            <w:tcW w:w="3842" w:type="pct"/>
            <w:noWrap/>
          </w:tcPr>
          <w:p w14:paraId="4D6F73B0" w14:textId="77777777" w:rsidR="002F221D" w:rsidRPr="00D90C95" w:rsidRDefault="002F221D" w:rsidP="00D90C95">
            <w:pPr>
              <w:spacing w:line="360" w:lineRule="auto"/>
              <w:contextualSpacing/>
              <w:jc w:val="both"/>
              <w:rPr>
                <w:rFonts w:ascii="Times New Roman" w:eastAsia="Times New Roman" w:hAnsi="Times New Roman" w:cs="Times New Roman"/>
                <w:i w:val="0"/>
                <w:sz w:val="24"/>
                <w:szCs w:val="24"/>
                <w:lang w:val="en-GB"/>
              </w:rPr>
            </w:pPr>
            <w:r w:rsidRPr="00D90C95">
              <w:rPr>
                <w:rFonts w:ascii="Times New Roman" w:eastAsia="Times New Roman" w:hAnsi="Times New Roman" w:cs="Times New Roman"/>
                <w:i w:val="0"/>
                <w:sz w:val="24"/>
                <w:szCs w:val="24"/>
                <w:lang w:val="en-GB"/>
              </w:rPr>
              <w:t>Normal costs and expenses</w:t>
            </w:r>
          </w:p>
        </w:tc>
        <w:tc>
          <w:tcPr>
            <w:tcW w:w="1158" w:type="pct"/>
            <w:noWrap/>
          </w:tcPr>
          <w:p w14:paraId="47B606FF" w14:textId="77777777" w:rsidR="002F221D" w:rsidRPr="00D90C95" w:rsidRDefault="002F221D" w:rsidP="00D90C95">
            <w:pPr>
              <w:spacing w:line="360" w:lineRule="auto"/>
              <w:contextualSpacing/>
              <w:jc w:val="both"/>
              <w:cnfStyle w:val="000000000000" w:firstRow="0" w:lastRow="0" w:firstColumn="0" w:lastColumn="0" w:oddVBand="0" w:evenVBand="0" w:oddHBand="0" w:evenHBand="0" w:firstRowFirstColumn="0" w:firstRowLastColumn="0" w:lastRowFirstColumn="0" w:lastRowLastColumn="0"/>
              <w:rPr>
                <w:rFonts w:eastAsia="Times New Roman"/>
                <w:sz w:val="24"/>
                <w:szCs w:val="24"/>
                <w:lang w:val="en-GB"/>
              </w:rPr>
            </w:pPr>
            <w:r w:rsidRPr="00D90C95">
              <w:rPr>
                <w:rFonts w:eastAsia="Times New Roman"/>
                <w:sz w:val="24"/>
                <w:szCs w:val="24"/>
                <w:lang w:val="en-GB"/>
              </w:rPr>
              <w:t>6000</w:t>
            </w:r>
          </w:p>
        </w:tc>
      </w:tr>
      <w:tr w:rsidR="00D90C95" w:rsidRPr="00D90C95" w14:paraId="30C0D5CA" w14:textId="77777777" w:rsidTr="002F221D">
        <w:trPr>
          <w:cnfStyle w:val="000000100000" w:firstRow="0" w:lastRow="0" w:firstColumn="0" w:lastColumn="0" w:oddVBand="0" w:evenVBand="0" w:oddHBand="1" w:evenHBand="0" w:firstRowFirstColumn="0" w:firstRowLastColumn="0" w:lastRowFirstColumn="0" w:lastRowLastColumn="0"/>
          <w:trHeight w:val="375"/>
        </w:trPr>
        <w:tc>
          <w:tcPr>
            <w:cnfStyle w:val="001000000000" w:firstRow="0" w:lastRow="0" w:firstColumn="1" w:lastColumn="0" w:oddVBand="0" w:evenVBand="0" w:oddHBand="0" w:evenHBand="0" w:firstRowFirstColumn="0" w:firstRowLastColumn="0" w:lastRowFirstColumn="0" w:lastRowLastColumn="0"/>
            <w:tcW w:w="3842" w:type="pct"/>
            <w:noWrap/>
          </w:tcPr>
          <w:p w14:paraId="3A9B690C" w14:textId="77777777" w:rsidR="002F221D" w:rsidRPr="00D90C95" w:rsidRDefault="002F221D" w:rsidP="00D90C95">
            <w:pPr>
              <w:spacing w:line="360" w:lineRule="auto"/>
              <w:contextualSpacing/>
              <w:jc w:val="both"/>
              <w:rPr>
                <w:rFonts w:ascii="Times New Roman" w:eastAsia="Times New Roman" w:hAnsi="Times New Roman" w:cs="Times New Roman"/>
                <w:i w:val="0"/>
                <w:sz w:val="24"/>
                <w:szCs w:val="24"/>
                <w:lang w:val="en-GB"/>
              </w:rPr>
            </w:pPr>
            <w:r w:rsidRPr="00D90C95">
              <w:rPr>
                <w:rFonts w:ascii="Times New Roman" w:eastAsia="Times New Roman" w:hAnsi="Times New Roman" w:cs="Times New Roman"/>
                <w:i w:val="0"/>
                <w:sz w:val="24"/>
                <w:szCs w:val="24"/>
                <w:lang w:val="en-GB"/>
              </w:rPr>
              <w:t xml:space="preserve">Banks and loans </w:t>
            </w:r>
          </w:p>
        </w:tc>
        <w:tc>
          <w:tcPr>
            <w:tcW w:w="1158" w:type="pct"/>
            <w:noWrap/>
          </w:tcPr>
          <w:p w14:paraId="7719B850" w14:textId="77777777" w:rsidR="002F221D" w:rsidRPr="00D90C95" w:rsidRDefault="002F221D" w:rsidP="00D90C95">
            <w:pPr>
              <w:spacing w:line="360" w:lineRule="auto"/>
              <w:contextualSpacing/>
              <w:jc w:val="both"/>
              <w:cnfStyle w:val="000000100000" w:firstRow="0" w:lastRow="0" w:firstColumn="0" w:lastColumn="0" w:oddVBand="0" w:evenVBand="0" w:oddHBand="1" w:evenHBand="0" w:firstRowFirstColumn="0" w:firstRowLastColumn="0" w:lastRowFirstColumn="0" w:lastRowLastColumn="0"/>
              <w:rPr>
                <w:rFonts w:eastAsia="Times New Roman"/>
                <w:sz w:val="24"/>
                <w:szCs w:val="24"/>
                <w:lang w:val="en-GB"/>
              </w:rPr>
            </w:pPr>
            <w:r w:rsidRPr="00D90C95">
              <w:rPr>
                <w:rFonts w:eastAsia="Times New Roman"/>
                <w:sz w:val="24"/>
                <w:szCs w:val="24"/>
                <w:lang w:val="en-GB"/>
              </w:rPr>
              <w:t>150</w:t>
            </w:r>
          </w:p>
        </w:tc>
      </w:tr>
      <w:tr w:rsidR="00D90C95" w:rsidRPr="00D90C95" w14:paraId="5B3D8B47" w14:textId="77777777" w:rsidTr="002F221D">
        <w:trPr>
          <w:trHeight w:val="375"/>
        </w:trPr>
        <w:tc>
          <w:tcPr>
            <w:cnfStyle w:val="001000000000" w:firstRow="0" w:lastRow="0" w:firstColumn="1" w:lastColumn="0" w:oddVBand="0" w:evenVBand="0" w:oddHBand="0" w:evenHBand="0" w:firstRowFirstColumn="0" w:firstRowLastColumn="0" w:lastRowFirstColumn="0" w:lastRowLastColumn="0"/>
            <w:tcW w:w="3842" w:type="pct"/>
            <w:noWrap/>
          </w:tcPr>
          <w:p w14:paraId="70D6829E" w14:textId="77777777" w:rsidR="002F221D" w:rsidRPr="00D90C95" w:rsidRDefault="002F221D" w:rsidP="00D90C95">
            <w:pPr>
              <w:spacing w:line="360" w:lineRule="auto"/>
              <w:contextualSpacing/>
              <w:jc w:val="both"/>
              <w:rPr>
                <w:rFonts w:ascii="Times New Roman" w:eastAsia="Times New Roman" w:hAnsi="Times New Roman" w:cs="Times New Roman"/>
                <w:b/>
                <w:bCs/>
                <w:i w:val="0"/>
                <w:iCs w:val="0"/>
                <w:sz w:val="24"/>
                <w:szCs w:val="24"/>
                <w:lang w:val="en-GB"/>
              </w:rPr>
            </w:pPr>
            <w:r w:rsidRPr="00D90C95">
              <w:rPr>
                <w:rFonts w:ascii="Times New Roman" w:eastAsia="Times New Roman" w:hAnsi="Times New Roman" w:cs="Times New Roman"/>
                <w:b/>
                <w:bCs/>
                <w:i w:val="0"/>
                <w:iCs w:val="0"/>
                <w:sz w:val="24"/>
                <w:szCs w:val="24"/>
                <w:lang w:val="en-GB"/>
              </w:rPr>
              <w:t>Corporation Tax payment</w:t>
            </w:r>
          </w:p>
        </w:tc>
        <w:tc>
          <w:tcPr>
            <w:tcW w:w="1158" w:type="pct"/>
            <w:noWrap/>
          </w:tcPr>
          <w:p w14:paraId="705DD83D" w14:textId="77777777" w:rsidR="002F221D" w:rsidRPr="00D90C95" w:rsidRDefault="002F221D" w:rsidP="00D90C95">
            <w:pPr>
              <w:spacing w:line="360" w:lineRule="auto"/>
              <w:contextualSpacing/>
              <w:jc w:val="both"/>
              <w:cnfStyle w:val="000000000000" w:firstRow="0" w:lastRow="0" w:firstColumn="0" w:lastColumn="0" w:oddVBand="0" w:evenVBand="0" w:oddHBand="0" w:evenHBand="0" w:firstRowFirstColumn="0" w:firstRowLastColumn="0" w:lastRowFirstColumn="0" w:lastRowLastColumn="0"/>
              <w:rPr>
                <w:rFonts w:eastAsia="Times New Roman"/>
                <w:sz w:val="24"/>
                <w:szCs w:val="24"/>
                <w:lang w:val="en-GB"/>
              </w:rPr>
            </w:pPr>
            <w:r w:rsidRPr="00D90C95">
              <w:rPr>
                <w:rFonts w:eastAsia="Times New Roman"/>
                <w:sz w:val="24"/>
                <w:szCs w:val="24"/>
                <w:lang w:val="en-GB"/>
              </w:rPr>
              <w:t>1000</w:t>
            </w:r>
          </w:p>
        </w:tc>
      </w:tr>
      <w:tr w:rsidR="00D90C95" w:rsidRPr="00D90C95" w14:paraId="7B7FED13" w14:textId="77777777" w:rsidTr="002F221D">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3842" w:type="pct"/>
            <w:noWrap/>
          </w:tcPr>
          <w:p w14:paraId="63150B04" w14:textId="77777777" w:rsidR="002F221D" w:rsidRPr="00D90C95" w:rsidRDefault="002F221D" w:rsidP="00D90C95">
            <w:pPr>
              <w:spacing w:line="360" w:lineRule="auto"/>
              <w:contextualSpacing/>
              <w:jc w:val="both"/>
              <w:rPr>
                <w:rFonts w:ascii="Times New Roman" w:eastAsia="Times New Roman" w:hAnsi="Times New Roman" w:cs="Times New Roman"/>
                <w:b/>
                <w:bCs/>
                <w:i w:val="0"/>
                <w:sz w:val="24"/>
                <w:szCs w:val="24"/>
                <w:lang w:val="en-GB"/>
              </w:rPr>
            </w:pPr>
            <w:r w:rsidRPr="00D90C95">
              <w:rPr>
                <w:rFonts w:ascii="Times New Roman" w:eastAsia="Times New Roman" w:hAnsi="Times New Roman" w:cs="Times New Roman"/>
                <w:b/>
                <w:bCs/>
                <w:i w:val="0"/>
                <w:sz w:val="24"/>
                <w:szCs w:val="24"/>
                <w:lang w:val="en-GB"/>
              </w:rPr>
              <w:t xml:space="preserve">TOTAL CASH OUTFLOWS </w:t>
            </w:r>
          </w:p>
        </w:tc>
        <w:tc>
          <w:tcPr>
            <w:tcW w:w="1158" w:type="pct"/>
            <w:noWrap/>
          </w:tcPr>
          <w:p w14:paraId="39548BB2" w14:textId="77777777" w:rsidR="002F221D" w:rsidRPr="00D90C95" w:rsidRDefault="002F221D" w:rsidP="00D90C95">
            <w:pPr>
              <w:spacing w:line="360" w:lineRule="auto"/>
              <w:contextualSpacing/>
              <w:jc w:val="both"/>
              <w:cnfStyle w:val="000000100000" w:firstRow="0" w:lastRow="0" w:firstColumn="0" w:lastColumn="0" w:oddVBand="0" w:evenVBand="0" w:oddHBand="1" w:evenHBand="0" w:firstRowFirstColumn="0" w:firstRowLastColumn="0" w:lastRowFirstColumn="0" w:lastRowLastColumn="0"/>
              <w:rPr>
                <w:rFonts w:eastAsia="Times New Roman"/>
                <w:b/>
                <w:bCs/>
                <w:sz w:val="24"/>
                <w:szCs w:val="24"/>
                <w:lang w:val="en-GB"/>
              </w:rPr>
            </w:pPr>
            <w:r w:rsidRPr="00D90C95">
              <w:rPr>
                <w:rFonts w:eastAsia="Times New Roman"/>
                <w:b/>
                <w:bCs/>
                <w:sz w:val="24"/>
                <w:szCs w:val="24"/>
                <w:lang w:val="en-GB"/>
              </w:rPr>
              <w:t>13150</w:t>
            </w:r>
          </w:p>
        </w:tc>
      </w:tr>
      <w:tr w:rsidR="00D90C95" w:rsidRPr="00D90C95" w14:paraId="261EFD18" w14:textId="77777777" w:rsidTr="002F221D">
        <w:trPr>
          <w:trHeight w:val="315"/>
        </w:trPr>
        <w:tc>
          <w:tcPr>
            <w:cnfStyle w:val="001000000000" w:firstRow="0" w:lastRow="0" w:firstColumn="1" w:lastColumn="0" w:oddVBand="0" w:evenVBand="0" w:oddHBand="0" w:evenHBand="0" w:firstRowFirstColumn="0" w:firstRowLastColumn="0" w:lastRowFirstColumn="0" w:lastRowLastColumn="0"/>
            <w:tcW w:w="3842" w:type="pct"/>
            <w:noWrap/>
          </w:tcPr>
          <w:p w14:paraId="75B6E1B1" w14:textId="77777777" w:rsidR="002F221D" w:rsidRPr="00D90C95" w:rsidRDefault="002F221D" w:rsidP="00D90C95">
            <w:pPr>
              <w:spacing w:line="360" w:lineRule="auto"/>
              <w:contextualSpacing/>
              <w:jc w:val="both"/>
              <w:rPr>
                <w:rFonts w:ascii="Times New Roman" w:eastAsia="Times New Roman" w:hAnsi="Times New Roman" w:cs="Times New Roman"/>
                <w:b/>
                <w:bCs/>
                <w:i w:val="0"/>
                <w:iCs w:val="0"/>
                <w:sz w:val="24"/>
                <w:szCs w:val="24"/>
                <w:u w:val="single"/>
                <w:lang w:val="en-GB"/>
              </w:rPr>
            </w:pPr>
          </w:p>
        </w:tc>
        <w:tc>
          <w:tcPr>
            <w:tcW w:w="1158" w:type="pct"/>
            <w:noWrap/>
          </w:tcPr>
          <w:p w14:paraId="03FD43CF" w14:textId="77777777" w:rsidR="002F221D" w:rsidRPr="00D90C95" w:rsidRDefault="002F221D" w:rsidP="00D90C95">
            <w:pPr>
              <w:spacing w:line="360" w:lineRule="auto"/>
              <w:contextualSpacing/>
              <w:jc w:val="both"/>
              <w:cnfStyle w:val="000000000000" w:firstRow="0" w:lastRow="0" w:firstColumn="0" w:lastColumn="0" w:oddVBand="0" w:evenVBand="0" w:oddHBand="0" w:evenHBand="0" w:firstRowFirstColumn="0" w:firstRowLastColumn="0" w:lastRowFirstColumn="0" w:lastRowLastColumn="0"/>
              <w:rPr>
                <w:rFonts w:eastAsia="Times New Roman"/>
                <w:sz w:val="24"/>
                <w:szCs w:val="24"/>
                <w:lang w:val="en-GB"/>
              </w:rPr>
            </w:pPr>
            <w:r w:rsidRPr="00D90C95">
              <w:rPr>
                <w:rFonts w:eastAsia="Times New Roman"/>
                <w:sz w:val="24"/>
                <w:szCs w:val="24"/>
                <w:lang w:val="en-GB"/>
              </w:rPr>
              <w:t> </w:t>
            </w:r>
          </w:p>
        </w:tc>
      </w:tr>
      <w:tr w:rsidR="00D90C95" w:rsidRPr="00D90C95" w14:paraId="2EB0FFB2" w14:textId="77777777" w:rsidTr="002F221D">
        <w:trPr>
          <w:cnfStyle w:val="000000100000" w:firstRow="0" w:lastRow="0" w:firstColumn="0" w:lastColumn="0" w:oddVBand="0" w:evenVBand="0" w:oddHBand="1" w:evenHBand="0" w:firstRowFirstColumn="0" w:firstRowLastColumn="0" w:lastRowFirstColumn="0" w:lastRowLastColumn="0"/>
          <w:trHeight w:val="330"/>
        </w:trPr>
        <w:tc>
          <w:tcPr>
            <w:cnfStyle w:val="001000000000" w:firstRow="0" w:lastRow="0" w:firstColumn="1" w:lastColumn="0" w:oddVBand="0" w:evenVBand="0" w:oddHBand="0" w:evenHBand="0" w:firstRowFirstColumn="0" w:firstRowLastColumn="0" w:lastRowFirstColumn="0" w:lastRowLastColumn="0"/>
            <w:tcW w:w="3842" w:type="pct"/>
            <w:noWrap/>
          </w:tcPr>
          <w:p w14:paraId="0DE05198" w14:textId="77777777" w:rsidR="002F221D" w:rsidRPr="00D90C95" w:rsidRDefault="002F221D" w:rsidP="00D90C95">
            <w:pPr>
              <w:spacing w:line="360" w:lineRule="auto"/>
              <w:contextualSpacing/>
              <w:jc w:val="both"/>
              <w:rPr>
                <w:rFonts w:ascii="Times New Roman" w:eastAsia="Times New Roman" w:hAnsi="Times New Roman" w:cs="Times New Roman"/>
                <w:b/>
                <w:bCs/>
                <w:i w:val="0"/>
                <w:sz w:val="24"/>
                <w:szCs w:val="24"/>
                <w:lang w:val="en-GB"/>
              </w:rPr>
            </w:pPr>
            <w:r w:rsidRPr="00D90C95">
              <w:rPr>
                <w:rFonts w:ascii="Times New Roman" w:eastAsia="Times New Roman" w:hAnsi="Times New Roman" w:cs="Times New Roman"/>
                <w:b/>
                <w:bCs/>
                <w:i w:val="0"/>
                <w:sz w:val="24"/>
                <w:szCs w:val="24"/>
                <w:lang w:val="en-GB"/>
              </w:rPr>
              <w:t>NET CASH FLOW AMOUNT</w:t>
            </w:r>
          </w:p>
        </w:tc>
        <w:tc>
          <w:tcPr>
            <w:tcW w:w="1158" w:type="pct"/>
            <w:noWrap/>
          </w:tcPr>
          <w:p w14:paraId="71A6FFD2" w14:textId="77777777" w:rsidR="002F221D" w:rsidRPr="00D90C95" w:rsidRDefault="002F221D" w:rsidP="00D90C95">
            <w:pPr>
              <w:spacing w:line="360" w:lineRule="auto"/>
              <w:contextualSpacing/>
              <w:jc w:val="both"/>
              <w:cnfStyle w:val="000000100000" w:firstRow="0" w:lastRow="0" w:firstColumn="0" w:lastColumn="0" w:oddVBand="0" w:evenVBand="0" w:oddHBand="1" w:evenHBand="0" w:firstRowFirstColumn="0" w:firstRowLastColumn="0" w:lastRowFirstColumn="0" w:lastRowLastColumn="0"/>
              <w:rPr>
                <w:rFonts w:eastAsia="Times New Roman"/>
                <w:b/>
                <w:bCs/>
                <w:sz w:val="24"/>
                <w:szCs w:val="24"/>
                <w:lang w:val="en-GB"/>
              </w:rPr>
            </w:pPr>
            <w:r w:rsidRPr="00D90C95">
              <w:rPr>
                <w:rFonts w:eastAsia="Times New Roman"/>
                <w:b/>
                <w:bCs/>
                <w:sz w:val="24"/>
                <w:szCs w:val="24"/>
                <w:lang w:val="en-GB"/>
              </w:rPr>
              <w:t xml:space="preserve">                             31850</w:t>
            </w:r>
          </w:p>
        </w:tc>
      </w:tr>
      <w:tr w:rsidR="00D90C95" w:rsidRPr="00D90C95" w14:paraId="665EF9D5" w14:textId="77777777" w:rsidTr="002F221D">
        <w:tblPrEx>
          <w:jc w:val="center"/>
        </w:tblPrEx>
        <w:trPr>
          <w:trHeight w:val="315"/>
          <w:jc w:val="center"/>
        </w:trPr>
        <w:tc>
          <w:tcPr>
            <w:cnfStyle w:val="001000000000" w:firstRow="0" w:lastRow="0" w:firstColumn="1" w:lastColumn="0" w:oddVBand="0" w:evenVBand="0" w:oddHBand="0" w:evenHBand="0" w:firstRowFirstColumn="0" w:firstRowLastColumn="0" w:lastRowFirstColumn="0" w:lastRowLastColumn="0"/>
            <w:tcW w:w="3842" w:type="pct"/>
            <w:noWrap/>
          </w:tcPr>
          <w:p w14:paraId="574E126D" w14:textId="77777777" w:rsidR="002F221D" w:rsidRPr="00D90C95" w:rsidRDefault="002F221D" w:rsidP="00D90C95">
            <w:pPr>
              <w:spacing w:line="360" w:lineRule="auto"/>
              <w:contextualSpacing/>
              <w:jc w:val="both"/>
              <w:rPr>
                <w:rFonts w:ascii="Times New Roman" w:eastAsia="Times New Roman" w:hAnsi="Times New Roman" w:cs="Times New Roman"/>
                <w:i w:val="0"/>
                <w:sz w:val="24"/>
                <w:szCs w:val="24"/>
                <w:lang w:val="en-GB"/>
              </w:rPr>
            </w:pPr>
          </w:p>
        </w:tc>
        <w:tc>
          <w:tcPr>
            <w:tcW w:w="1158" w:type="pct"/>
            <w:noWrap/>
          </w:tcPr>
          <w:p w14:paraId="6925B35E" w14:textId="77777777" w:rsidR="002F221D" w:rsidRPr="00D90C95" w:rsidRDefault="002F221D" w:rsidP="00D90C95">
            <w:pPr>
              <w:spacing w:line="360" w:lineRule="auto"/>
              <w:contextualSpacing/>
              <w:jc w:val="both"/>
              <w:cnfStyle w:val="000000000000" w:firstRow="0" w:lastRow="0" w:firstColumn="0" w:lastColumn="0" w:oddVBand="0" w:evenVBand="0" w:oddHBand="0" w:evenHBand="0" w:firstRowFirstColumn="0" w:firstRowLastColumn="0" w:lastRowFirstColumn="0" w:lastRowLastColumn="0"/>
              <w:rPr>
                <w:rFonts w:eastAsia="Times New Roman"/>
                <w:sz w:val="24"/>
                <w:szCs w:val="24"/>
                <w:lang w:val="en-GB"/>
              </w:rPr>
            </w:pPr>
          </w:p>
        </w:tc>
      </w:tr>
      <w:tr w:rsidR="00D90C95" w:rsidRPr="00D90C95" w14:paraId="72D89E3E" w14:textId="77777777" w:rsidTr="002F221D">
        <w:tblPrEx>
          <w:jc w:val="center"/>
        </w:tblPrEx>
        <w:trPr>
          <w:cnfStyle w:val="000000100000" w:firstRow="0" w:lastRow="0" w:firstColumn="0" w:lastColumn="0" w:oddVBand="0" w:evenVBand="0" w:oddHBand="1" w:evenHBand="0" w:firstRowFirstColumn="0" w:firstRowLastColumn="0" w:lastRowFirstColumn="0" w:lastRowLastColumn="0"/>
          <w:trHeight w:val="315"/>
          <w:jc w:val="center"/>
        </w:trPr>
        <w:tc>
          <w:tcPr>
            <w:cnfStyle w:val="001000000000" w:firstRow="0" w:lastRow="0" w:firstColumn="1" w:lastColumn="0" w:oddVBand="0" w:evenVBand="0" w:oddHBand="0" w:evenHBand="0" w:firstRowFirstColumn="0" w:firstRowLastColumn="0" w:lastRowFirstColumn="0" w:lastRowLastColumn="0"/>
            <w:tcW w:w="3842" w:type="pct"/>
            <w:noWrap/>
          </w:tcPr>
          <w:p w14:paraId="64A354AA" w14:textId="77777777" w:rsidR="002F221D" w:rsidRPr="00D90C95" w:rsidRDefault="002F221D" w:rsidP="00D90C95">
            <w:pPr>
              <w:spacing w:line="360" w:lineRule="auto"/>
              <w:contextualSpacing/>
              <w:jc w:val="both"/>
              <w:rPr>
                <w:rFonts w:ascii="Times New Roman" w:eastAsia="Times New Roman" w:hAnsi="Times New Roman" w:cs="Times New Roman"/>
                <w:i w:val="0"/>
                <w:sz w:val="24"/>
                <w:szCs w:val="24"/>
                <w:lang w:val="en-GB"/>
              </w:rPr>
            </w:pPr>
            <w:r w:rsidRPr="00D90C95">
              <w:rPr>
                <w:rFonts w:ascii="Times New Roman" w:eastAsia="Times New Roman" w:hAnsi="Times New Roman" w:cs="Times New Roman"/>
                <w:i w:val="0"/>
                <w:sz w:val="24"/>
                <w:szCs w:val="24"/>
                <w:lang w:val="en-GB"/>
              </w:rPr>
              <w:t>Assets</w:t>
            </w:r>
          </w:p>
        </w:tc>
        <w:tc>
          <w:tcPr>
            <w:tcW w:w="1158" w:type="pct"/>
            <w:noWrap/>
          </w:tcPr>
          <w:p w14:paraId="68F3FA5D" w14:textId="77777777" w:rsidR="002F221D" w:rsidRPr="00D90C95" w:rsidRDefault="002F221D" w:rsidP="00D90C95">
            <w:pPr>
              <w:spacing w:line="360" w:lineRule="auto"/>
              <w:contextualSpacing/>
              <w:jc w:val="both"/>
              <w:cnfStyle w:val="000000100000" w:firstRow="0" w:lastRow="0" w:firstColumn="0" w:lastColumn="0" w:oddVBand="0" w:evenVBand="0" w:oddHBand="1" w:evenHBand="0" w:firstRowFirstColumn="0" w:firstRowLastColumn="0" w:lastRowFirstColumn="0" w:lastRowLastColumn="0"/>
              <w:rPr>
                <w:rFonts w:eastAsia="Times New Roman"/>
                <w:sz w:val="24"/>
                <w:szCs w:val="24"/>
                <w:lang w:val="en-GB"/>
              </w:rPr>
            </w:pPr>
            <w:r w:rsidRPr="00D90C95">
              <w:rPr>
                <w:rFonts w:eastAsia="Times New Roman"/>
                <w:sz w:val="24"/>
                <w:szCs w:val="24"/>
                <w:lang w:val="en-GB"/>
              </w:rPr>
              <w:t>2022(in UK Pounds)</w:t>
            </w:r>
          </w:p>
        </w:tc>
      </w:tr>
      <w:tr w:rsidR="00D90C95" w:rsidRPr="00D90C95" w14:paraId="064F1CC5" w14:textId="77777777" w:rsidTr="002F221D">
        <w:tblPrEx>
          <w:jc w:val="center"/>
        </w:tblPrEx>
        <w:trPr>
          <w:trHeight w:val="315"/>
          <w:jc w:val="center"/>
        </w:trPr>
        <w:tc>
          <w:tcPr>
            <w:cnfStyle w:val="001000000000" w:firstRow="0" w:lastRow="0" w:firstColumn="1" w:lastColumn="0" w:oddVBand="0" w:evenVBand="0" w:oddHBand="0" w:evenHBand="0" w:firstRowFirstColumn="0" w:firstRowLastColumn="0" w:lastRowFirstColumn="0" w:lastRowLastColumn="0"/>
            <w:tcW w:w="3842" w:type="pct"/>
            <w:noWrap/>
          </w:tcPr>
          <w:p w14:paraId="7B3BB644" w14:textId="77777777" w:rsidR="002F221D" w:rsidRPr="00D90C95" w:rsidRDefault="002F221D" w:rsidP="00D90C95">
            <w:pPr>
              <w:spacing w:line="360" w:lineRule="auto"/>
              <w:contextualSpacing/>
              <w:jc w:val="both"/>
              <w:rPr>
                <w:rFonts w:ascii="Times New Roman" w:eastAsia="Times New Roman" w:hAnsi="Times New Roman" w:cs="Times New Roman"/>
                <w:b/>
                <w:bCs/>
                <w:i w:val="0"/>
                <w:sz w:val="24"/>
                <w:szCs w:val="24"/>
                <w:lang w:val="en-GB"/>
              </w:rPr>
            </w:pPr>
            <w:r w:rsidRPr="00D90C95">
              <w:rPr>
                <w:rFonts w:ascii="Times New Roman" w:eastAsia="Times New Roman" w:hAnsi="Times New Roman" w:cs="Times New Roman"/>
                <w:b/>
                <w:bCs/>
                <w:i w:val="0"/>
                <w:sz w:val="24"/>
                <w:szCs w:val="24"/>
                <w:lang w:val="en-GB"/>
              </w:rPr>
              <w:t>Current Assets</w:t>
            </w:r>
          </w:p>
        </w:tc>
        <w:tc>
          <w:tcPr>
            <w:tcW w:w="1158" w:type="pct"/>
            <w:noWrap/>
          </w:tcPr>
          <w:p w14:paraId="3CCC57BF" w14:textId="77777777" w:rsidR="002F221D" w:rsidRPr="00D90C95" w:rsidRDefault="002F221D" w:rsidP="00D90C95">
            <w:pPr>
              <w:spacing w:line="360" w:lineRule="auto"/>
              <w:contextualSpacing/>
              <w:jc w:val="both"/>
              <w:cnfStyle w:val="000000000000" w:firstRow="0" w:lastRow="0" w:firstColumn="0" w:lastColumn="0" w:oddVBand="0" w:evenVBand="0" w:oddHBand="0" w:evenHBand="0" w:firstRowFirstColumn="0" w:firstRowLastColumn="0" w:lastRowFirstColumn="0" w:lastRowLastColumn="0"/>
              <w:rPr>
                <w:rFonts w:eastAsia="Times New Roman"/>
                <w:sz w:val="24"/>
                <w:szCs w:val="24"/>
                <w:lang w:val="en-GB"/>
              </w:rPr>
            </w:pPr>
            <w:r w:rsidRPr="00D90C95">
              <w:rPr>
                <w:rFonts w:eastAsia="Times New Roman"/>
                <w:sz w:val="24"/>
                <w:szCs w:val="24"/>
                <w:lang w:val="en-GB"/>
              </w:rPr>
              <w:t> </w:t>
            </w:r>
          </w:p>
        </w:tc>
      </w:tr>
      <w:tr w:rsidR="00D90C95" w:rsidRPr="00D90C95" w14:paraId="194FA7DA" w14:textId="77777777" w:rsidTr="002F221D">
        <w:tblPrEx>
          <w:jc w:val="center"/>
        </w:tblPrEx>
        <w:trPr>
          <w:cnfStyle w:val="000000100000" w:firstRow="0" w:lastRow="0" w:firstColumn="0" w:lastColumn="0" w:oddVBand="0" w:evenVBand="0" w:oddHBand="1" w:evenHBand="0" w:firstRowFirstColumn="0" w:firstRowLastColumn="0" w:lastRowFirstColumn="0" w:lastRowLastColumn="0"/>
          <w:trHeight w:val="315"/>
          <w:jc w:val="center"/>
        </w:trPr>
        <w:tc>
          <w:tcPr>
            <w:cnfStyle w:val="001000000000" w:firstRow="0" w:lastRow="0" w:firstColumn="1" w:lastColumn="0" w:oddVBand="0" w:evenVBand="0" w:oddHBand="0" w:evenHBand="0" w:firstRowFirstColumn="0" w:firstRowLastColumn="0" w:lastRowFirstColumn="0" w:lastRowLastColumn="0"/>
            <w:tcW w:w="3842" w:type="pct"/>
            <w:noWrap/>
          </w:tcPr>
          <w:p w14:paraId="240F7800" w14:textId="77777777" w:rsidR="002F221D" w:rsidRPr="00D90C95" w:rsidRDefault="002F221D" w:rsidP="00D90C95">
            <w:pPr>
              <w:spacing w:line="360" w:lineRule="auto"/>
              <w:contextualSpacing/>
              <w:jc w:val="both"/>
              <w:rPr>
                <w:rFonts w:ascii="Times New Roman" w:eastAsia="Times New Roman" w:hAnsi="Times New Roman" w:cs="Times New Roman"/>
                <w:i w:val="0"/>
                <w:sz w:val="24"/>
                <w:szCs w:val="24"/>
                <w:lang w:val="en-GB"/>
              </w:rPr>
            </w:pPr>
            <w:r w:rsidRPr="00D90C95">
              <w:rPr>
                <w:rFonts w:ascii="Times New Roman" w:eastAsia="Times New Roman" w:hAnsi="Times New Roman" w:cs="Times New Roman"/>
                <w:i w:val="0"/>
                <w:sz w:val="24"/>
                <w:szCs w:val="24"/>
                <w:lang w:val="en-GB"/>
              </w:rPr>
              <w:t>Cash obtained from sales or revenue</w:t>
            </w:r>
          </w:p>
        </w:tc>
        <w:tc>
          <w:tcPr>
            <w:tcW w:w="1158" w:type="pct"/>
            <w:noWrap/>
          </w:tcPr>
          <w:p w14:paraId="007B67F4" w14:textId="77777777" w:rsidR="002F221D" w:rsidRPr="00D90C95" w:rsidRDefault="002F221D" w:rsidP="00D90C95">
            <w:pPr>
              <w:spacing w:line="360" w:lineRule="auto"/>
              <w:contextualSpacing/>
              <w:jc w:val="both"/>
              <w:cnfStyle w:val="000000100000" w:firstRow="0" w:lastRow="0" w:firstColumn="0" w:lastColumn="0" w:oddVBand="0" w:evenVBand="0" w:oddHBand="1" w:evenHBand="0" w:firstRowFirstColumn="0" w:firstRowLastColumn="0" w:lastRowFirstColumn="0" w:lastRowLastColumn="0"/>
              <w:rPr>
                <w:rFonts w:eastAsia="Times New Roman"/>
                <w:sz w:val="24"/>
                <w:szCs w:val="24"/>
                <w:lang w:val="en-GB"/>
              </w:rPr>
            </w:pPr>
            <w:r w:rsidRPr="00D90C95">
              <w:rPr>
                <w:rFonts w:eastAsia="Times New Roman"/>
                <w:sz w:val="24"/>
                <w:szCs w:val="24"/>
                <w:lang w:val="en-GB"/>
              </w:rPr>
              <w:t>10000</w:t>
            </w:r>
          </w:p>
        </w:tc>
      </w:tr>
      <w:tr w:rsidR="00D90C95" w:rsidRPr="00D90C95" w14:paraId="1513EFAB" w14:textId="77777777" w:rsidTr="002F221D">
        <w:tblPrEx>
          <w:jc w:val="center"/>
        </w:tblPrEx>
        <w:trPr>
          <w:trHeight w:val="315"/>
          <w:jc w:val="center"/>
        </w:trPr>
        <w:tc>
          <w:tcPr>
            <w:cnfStyle w:val="001000000000" w:firstRow="0" w:lastRow="0" w:firstColumn="1" w:lastColumn="0" w:oddVBand="0" w:evenVBand="0" w:oddHBand="0" w:evenHBand="0" w:firstRowFirstColumn="0" w:firstRowLastColumn="0" w:lastRowFirstColumn="0" w:lastRowLastColumn="0"/>
            <w:tcW w:w="3842" w:type="pct"/>
            <w:noWrap/>
          </w:tcPr>
          <w:p w14:paraId="1FE7101E" w14:textId="77777777" w:rsidR="002F221D" w:rsidRPr="00D90C95" w:rsidRDefault="002F221D" w:rsidP="00D90C95">
            <w:pPr>
              <w:spacing w:line="360" w:lineRule="auto"/>
              <w:contextualSpacing/>
              <w:jc w:val="both"/>
              <w:rPr>
                <w:rFonts w:ascii="Times New Roman" w:eastAsia="Times New Roman" w:hAnsi="Times New Roman" w:cs="Times New Roman"/>
                <w:i w:val="0"/>
                <w:sz w:val="24"/>
                <w:szCs w:val="24"/>
                <w:lang w:val="en-GB"/>
              </w:rPr>
            </w:pPr>
            <w:r w:rsidRPr="00D90C95">
              <w:rPr>
                <w:rFonts w:ascii="Times New Roman" w:eastAsia="Times New Roman" w:hAnsi="Times New Roman" w:cs="Times New Roman"/>
                <w:i w:val="0"/>
                <w:sz w:val="24"/>
                <w:szCs w:val="24"/>
                <w:lang w:val="en-GB"/>
              </w:rPr>
              <w:t>Accounts receivable</w:t>
            </w:r>
          </w:p>
        </w:tc>
        <w:tc>
          <w:tcPr>
            <w:tcW w:w="1158" w:type="pct"/>
            <w:noWrap/>
          </w:tcPr>
          <w:p w14:paraId="7E621D88" w14:textId="77777777" w:rsidR="002F221D" w:rsidRPr="00D90C95" w:rsidRDefault="002F221D" w:rsidP="00D90C95">
            <w:pPr>
              <w:spacing w:line="360" w:lineRule="auto"/>
              <w:contextualSpacing/>
              <w:jc w:val="both"/>
              <w:cnfStyle w:val="000000000000" w:firstRow="0" w:lastRow="0" w:firstColumn="0" w:lastColumn="0" w:oddVBand="0" w:evenVBand="0" w:oddHBand="0" w:evenHBand="0" w:firstRowFirstColumn="0" w:firstRowLastColumn="0" w:lastRowFirstColumn="0" w:lastRowLastColumn="0"/>
              <w:rPr>
                <w:rFonts w:eastAsia="Times New Roman"/>
                <w:sz w:val="24"/>
                <w:szCs w:val="24"/>
                <w:lang w:val="en-GB"/>
              </w:rPr>
            </w:pPr>
            <w:r w:rsidRPr="00D90C95">
              <w:rPr>
                <w:rFonts w:eastAsia="Times New Roman"/>
                <w:sz w:val="24"/>
                <w:szCs w:val="24"/>
                <w:lang w:val="en-GB"/>
              </w:rPr>
              <w:t>5000</w:t>
            </w:r>
          </w:p>
        </w:tc>
      </w:tr>
      <w:tr w:rsidR="00D90C95" w:rsidRPr="00D90C95" w14:paraId="4177752C" w14:textId="77777777" w:rsidTr="002F221D">
        <w:tblPrEx>
          <w:jc w:val="center"/>
        </w:tblPrEx>
        <w:trPr>
          <w:cnfStyle w:val="000000100000" w:firstRow="0" w:lastRow="0" w:firstColumn="0" w:lastColumn="0" w:oddVBand="0" w:evenVBand="0" w:oddHBand="1" w:evenHBand="0" w:firstRowFirstColumn="0" w:firstRowLastColumn="0" w:lastRowFirstColumn="0" w:lastRowLastColumn="0"/>
          <w:trHeight w:val="315"/>
          <w:jc w:val="center"/>
        </w:trPr>
        <w:tc>
          <w:tcPr>
            <w:cnfStyle w:val="001000000000" w:firstRow="0" w:lastRow="0" w:firstColumn="1" w:lastColumn="0" w:oddVBand="0" w:evenVBand="0" w:oddHBand="0" w:evenHBand="0" w:firstRowFirstColumn="0" w:firstRowLastColumn="0" w:lastRowFirstColumn="0" w:lastRowLastColumn="0"/>
            <w:tcW w:w="3842" w:type="pct"/>
            <w:noWrap/>
          </w:tcPr>
          <w:p w14:paraId="38DE3BBA" w14:textId="77777777" w:rsidR="002F221D" w:rsidRPr="00D90C95" w:rsidRDefault="002F221D" w:rsidP="00D90C95">
            <w:pPr>
              <w:spacing w:line="360" w:lineRule="auto"/>
              <w:contextualSpacing/>
              <w:jc w:val="both"/>
              <w:rPr>
                <w:rFonts w:ascii="Times New Roman" w:eastAsia="Times New Roman" w:hAnsi="Times New Roman" w:cs="Times New Roman"/>
                <w:b/>
                <w:bCs/>
                <w:i w:val="0"/>
                <w:sz w:val="24"/>
                <w:szCs w:val="24"/>
                <w:lang w:val="en-GB"/>
              </w:rPr>
            </w:pPr>
            <w:r w:rsidRPr="00D90C95">
              <w:rPr>
                <w:rFonts w:ascii="Times New Roman" w:eastAsia="Times New Roman" w:hAnsi="Times New Roman" w:cs="Times New Roman"/>
                <w:b/>
                <w:bCs/>
                <w:i w:val="0"/>
                <w:sz w:val="24"/>
                <w:szCs w:val="24"/>
                <w:lang w:val="en-GB"/>
              </w:rPr>
              <w:lastRenderedPageBreak/>
              <w:t>Total current assets amount</w:t>
            </w:r>
          </w:p>
        </w:tc>
        <w:tc>
          <w:tcPr>
            <w:tcW w:w="1158" w:type="pct"/>
            <w:noWrap/>
          </w:tcPr>
          <w:p w14:paraId="40A628C9" w14:textId="77777777" w:rsidR="002F221D" w:rsidRPr="00D90C95" w:rsidRDefault="002F221D" w:rsidP="00D90C95">
            <w:pPr>
              <w:spacing w:line="360" w:lineRule="auto"/>
              <w:contextualSpacing/>
              <w:jc w:val="both"/>
              <w:cnfStyle w:val="000000100000" w:firstRow="0" w:lastRow="0" w:firstColumn="0" w:lastColumn="0" w:oddVBand="0" w:evenVBand="0" w:oddHBand="1" w:evenHBand="0" w:firstRowFirstColumn="0" w:firstRowLastColumn="0" w:lastRowFirstColumn="0" w:lastRowLastColumn="0"/>
              <w:rPr>
                <w:rFonts w:eastAsia="Times New Roman"/>
                <w:b/>
                <w:bCs/>
                <w:sz w:val="24"/>
                <w:szCs w:val="24"/>
                <w:lang w:val="en-GB"/>
              </w:rPr>
            </w:pPr>
            <w:r w:rsidRPr="00D90C95">
              <w:rPr>
                <w:rFonts w:eastAsia="Times New Roman"/>
                <w:b/>
                <w:bCs/>
                <w:sz w:val="24"/>
                <w:szCs w:val="24"/>
                <w:lang w:val="en-GB"/>
              </w:rPr>
              <w:t>1500</w:t>
            </w:r>
          </w:p>
        </w:tc>
      </w:tr>
      <w:tr w:rsidR="00D90C95" w:rsidRPr="00D90C95" w14:paraId="7D01C043" w14:textId="77777777" w:rsidTr="002F221D">
        <w:tblPrEx>
          <w:jc w:val="center"/>
        </w:tblPrEx>
        <w:trPr>
          <w:trHeight w:val="315"/>
          <w:jc w:val="center"/>
        </w:trPr>
        <w:tc>
          <w:tcPr>
            <w:cnfStyle w:val="001000000000" w:firstRow="0" w:lastRow="0" w:firstColumn="1" w:lastColumn="0" w:oddVBand="0" w:evenVBand="0" w:oddHBand="0" w:evenHBand="0" w:firstRowFirstColumn="0" w:firstRowLastColumn="0" w:lastRowFirstColumn="0" w:lastRowLastColumn="0"/>
            <w:tcW w:w="3842" w:type="pct"/>
            <w:noWrap/>
          </w:tcPr>
          <w:p w14:paraId="1ED6DDC5" w14:textId="77777777" w:rsidR="002F221D" w:rsidRPr="00D90C95" w:rsidRDefault="002F221D" w:rsidP="00D90C95">
            <w:pPr>
              <w:spacing w:line="360" w:lineRule="auto"/>
              <w:contextualSpacing/>
              <w:jc w:val="both"/>
              <w:rPr>
                <w:rFonts w:ascii="Times New Roman" w:eastAsia="Times New Roman" w:hAnsi="Times New Roman" w:cs="Times New Roman"/>
                <w:b/>
                <w:bCs/>
                <w:i w:val="0"/>
                <w:sz w:val="24"/>
                <w:szCs w:val="24"/>
                <w:lang w:val="en-GB"/>
              </w:rPr>
            </w:pPr>
            <w:r w:rsidRPr="00D90C95">
              <w:rPr>
                <w:rFonts w:ascii="Times New Roman" w:eastAsia="Times New Roman" w:hAnsi="Times New Roman" w:cs="Times New Roman"/>
                <w:b/>
                <w:bCs/>
                <w:i w:val="0"/>
                <w:sz w:val="24"/>
                <w:szCs w:val="24"/>
                <w:lang w:val="en-GB"/>
              </w:rPr>
              <w:t>Fixed (Long-Term) Assets</w:t>
            </w:r>
          </w:p>
        </w:tc>
        <w:tc>
          <w:tcPr>
            <w:tcW w:w="1158" w:type="pct"/>
            <w:noWrap/>
          </w:tcPr>
          <w:p w14:paraId="34069EAA" w14:textId="77777777" w:rsidR="002F221D" w:rsidRPr="00D90C95" w:rsidRDefault="002F221D" w:rsidP="00D90C95">
            <w:pPr>
              <w:spacing w:line="360" w:lineRule="auto"/>
              <w:contextualSpacing/>
              <w:jc w:val="both"/>
              <w:cnfStyle w:val="000000000000" w:firstRow="0" w:lastRow="0" w:firstColumn="0" w:lastColumn="0" w:oddVBand="0" w:evenVBand="0" w:oddHBand="0" w:evenHBand="0" w:firstRowFirstColumn="0" w:firstRowLastColumn="0" w:lastRowFirstColumn="0" w:lastRowLastColumn="0"/>
              <w:rPr>
                <w:rFonts w:eastAsia="Times New Roman"/>
                <w:sz w:val="24"/>
                <w:szCs w:val="24"/>
                <w:lang w:val="en-GB"/>
              </w:rPr>
            </w:pPr>
            <w:r w:rsidRPr="00D90C95">
              <w:rPr>
                <w:rFonts w:eastAsia="Times New Roman"/>
                <w:sz w:val="24"/>
                <w:szCs w:val="24"/>
                <w:lang w:val="en-GB"/>
              </w:rPr>
              <w:t> </w:t>
            </w:r>
          </w:p>
        </w:tc>
      </w:tr>
      <w:tr w:rsidR="00D90C95" w:rsidRPr="00D90C95" w14:paraId="6ADB2581" w14:textId="77777777" w:rsidTr="002F221D">
        <w:tblPrEx>
          <w:jc w:val="center"/>
        </w:tblPrEx>
        <w:trPr>
          <w:cnfStyle w:val="000000100000" w:firstRow="0" w:lastRow="0" w:firstColumn="0" w:lastColumn="0" w:oddVBand="0" w:evenVBand="0" w:oddHBand="1" w:evenHBand="0" w:firstRowFirstColumn="0" w:firstRowLastColumn="0" w:lastRowFirstColumn="0" w:lastRowLastColumn="0"/>
          <w:trHeight w:val="315"/>
          <w:jc w:val="center"/>
        </w:trPr>
        <w:tc>
          <w:tcPr>
            <w:cnfStyle w:val="001000000000" w:firstRow="0" w:lastRow="0" w:firstColumn="1" w:lastColumn="0" w:oddVBand="0" w:evenVBand="0" w:oddHBand="0" w:evenHBand="0" w:firstRowFirstColumn="0" w:firstRowLastColumn="0" w:lastRowFirstColumn="0" w:lastRowLastColumn="0"/>
            <w:tcW w:w="3842" w:type="pct"/>
            <w:noWrap/>
          </w:tcPr>
          <w:p w14:paraId="4739C8BE" w14:textId="77777777" w:rsidR="002F221D" w:rsidRPr="00D90C95" w:rsidRDefault="002F221D" w:rsidP="00D90C95">
            <w:pPr>
              <w:spacing w:line="360" w:lineRule="auto"/>
              <w:contextualSpacing/>
              <w:jc w:val="both"/>
              <w:rPr>
                <w:rFonts w:ascii="Times New Roman" w:eastAsia="Times New Roman" w:hAnsi="Times New Roman" w:cs="Times New Roman"/>
                <w:i w:val="0"/>
                <w:sz w:val="24"/>
                <w:szCs w:val="24"/>
                <w:lang w:val="en-GB"/>
              </w:rPr>
            </w:pPr>
            <w:r w:rsidRPr="00D90C95">
              <w:rPr>
                <w:rFonts w:ascii="Times New Roman" w:eastAsia="Times New Roman" w:hAnsi="Times New Roman" w:cs="Times New Roman"/>
                <w:i w:val="0"/>
                <w:sz w:val="24"/>
                <w:szCs w:val="24"/>
                <w:lang w:val="en-GB"/>
              </w:rPr>
              <w:t xml:space="preserve">Flavours and raw material </w:t>
            </w:r>
          </w:p>
        </w:tc>
        <w:tc>
          <w:tcPr>
            <w:tcW w:w="1158" w:type="pct"/>
            <w:noWrap/>
          </w:tcPr>
          <w:p w14:paraId="0ED70B5A" w14:textId="77777777" w:rsidR="002F221D" w:rsidRPr="00D90C95" w:rsidRDefault="002F221D" w:rsidP="00D90C95">
            <w:pPr>
              <w:spacing w:line="360" w:lineRule="auto"/>
              <w:contextualSpacing/>
              <w:jc w:val="both"/>
              <w:cnfStyle w:val="000000100000" w:firstRow="0" w:lastRow="0" w:firstColumn="0" w:lastColumn="0" w:oddVBand="0" w:evenVBand="0" w:oddHBand="1" w:evenHBand="0" w:firstRowFirstColumn="0" w:firstRowLastColumn="0" w:lastRowFirstColumn="0" w:lastRowLastColumn="0"/>
              <w:rPr>
                <w:rFonts w:eastAsia="Times New Roman"/>
                <w:sz w:val="24"/>
                <w:szCs w:val="24"/>
                <w:lang w:val="en-GB"/>
              </w:rPr>
            </w:pPr>
            <w:r w:rsidRPr="00D90C95">
              <w:rPr>
                <w:rFonts w:eastAsia="Times New Roman"/>
                <w:sz w:val="24"/>
                <w:szCs w:val="24"/>
                <w:lang w:val="en-GB"/>
              </w:rPr>
              <w:t>9500</w:t>
            </w:r>
          </w:p>
        </w:tc>
      </w:tr>
      <w:tr w:rsidR="00D90C95" w:rsidRPr="00D90C95" w14:paraId="7121FD3F" w14:textId="77777777" w:rsidTr="002F221D">
        <w:tblPrEx>
          <w:jc w:val="center"/>
        </w:tblPrEx>
        <w:trPr>
          <w:trHeight w:val="315"/>
          <w:jc w:val="center"/>
        </w:trPr>
        <w:tc>
          <w:tcPr>
            <w:cnfStyle w:val="001000000000" w:firstRow="0" w:lastRow="0" w:firstColumn="1" w:lastColumn="0" w:oddVBand="0" w:evenVBand="0" w:oddHBand="0" w:evenHBand="0" w:firstRowFirstColumn="0" w:firstRowLastColumn="0" w:lastRowFirstColumn="0" w:lastRowLastColumn="0"/>
            <w:tcW w:w="3842" w:type="pct"/>
            <w:noWrap/>
          </w:tcPr>
          <w:p w14:paraId="743AAD56" w14:textId="77777777" w:rsidR="002F221D" w:rsidRPr="00D90C95" w:rsidRDefault="002F221D" w:rsidP="00D90C95">
            <w:pPr>
              <w:spacing w:line="360" w:lineRule="auto"/>
              <w:contextualSpacing/>
              <w:jc w:val="both"/>
              <w:rPr>
                <w:rFonts w:ascii="Times New Roman" w:eastAsia="Times New Roman" w:hAnsi="Times New Roman" w:cs="Times New Roman"/>
                <w:i w:val="0"/>
                <w:sz w:val="24"/>
                <w:szCs w:val="24"/>
                <w:lang w:val="en-GB"/>
              </w:rPr>
            </w:pPr>
            <w:r w:rsidRPr="00D90C95">
              <w:rPr>
                <w:rFonts w:ascii="Times New Roman" w:eastAsia="Times New Roman" w:hAnsi="Times New Roman" w:cs="Times New Roman"/>
                <w:i w:val="0"/>
                <w:sz w:val="24"/>
                <w:szCs w:val="24"/>
                <w:lang w:val="en-GB"/>
              </w:rPr>
              <w:t>Coffee, tea makers and jucers</w:t>
            </w:r>
          </w:p>
        </w:tc>
        <w:tc>
          <w:tcPr>
            <w:tcW w:w="1158" w:type="pct"/>
            <w:noWrap/>
          </w:tcPr>
          <w:p w14:paraId="0A18B69B" w14:textId="77777777" w:rsidR="002F221D" w:rsidRPr="00D90C95" w:rsidRDefault="002F221D" w:rsidP="00D90C95">
            <w:pPr>
              <w:spacing w:line="360" w:lineRule="auto"/>
              <w:contextualSpacing/>
              <w:jc w:val="both"/>
              <w:cnfStyle w:val="000000000000" w:firstRow="0" w:lastRow="0" w:firstColumn="0" w:lastColumn="0" w:oddVBand="0" w:evenVBand="0" w:oddHBand="0" w:evenHBand="0" w:firstRowFirstColumn="0" w:firstRowLastColumn="0" w:lastRowFirstColumn="0" w:lastRowLastColumn="0"/>
              <w:rPr>
                <w:rFonts w:eastAsia="Times New Roman"/>
                <w:sz w:val="24"/>
                <w:szCs w:val="24"/>
                <w:lang w:val="en-GB"/>
              </w:rPr>
            </w:pPr>
            <w:r w:rsidRPr="00D90C95">
              <w:rPr>
                <w:rFonts w:eastAsia="Times New Roman"/>
                <w:sz w:val="24"/>
                <w:szCs w:val="24"/>
                <w:lang w:val="en-GB"/>
              </w:rPr>
              <w:t>2400</w:t>
            </w:r>
          </w:p>
        </w:tc>
      </w:tr>
      <w:tr w:rsidR="00D90C95" w:rsidRPr="00D90C95" w14:paraId="47E2B730" w14:textId="77777777" w:rsidTr="002F221D">
        <w:tblPrEx>
          <w:jc w:val="center"/>
        </w:tblPrEx>
        <w:trPr>
          <w:cnfStyle w:val="000000100000" w:firstRow="0" w:lastRow="0" w:firstColumn="0" w:lastColumn="0" w:oddVBand="0" w:evenVBand="0" w:oddHBand="1" w:evenHBand="0" w:firstRowFirstColumn="0" w:firstRowLastColumn="0" w:lastRowFirstColumn="0" w:lastRowLastColumn="0"/>
          <w:trHeight w:val="315"/>
          <w:jc w:val="center"/>
        </w:trPr>
        <w:tc>
          <w:tcPr>
            <w:cnfStyle w:val="001000000000" w:firstRow="0" w:lastRow="0" w:firstColumn="1" w:lastColumn="0" w:oddVBand="0" w:evenVBand="0" w:oddHBand="0" w:evenHBand="0" w:firstRowFirstColumn="0" w:firstRowLastColumn="0" w:lastRowFirstColumn="0" w:lastRowLastColumn="0"/>
            <w:tcW w:w="3842" w:type="pct"/>
            <w:noWrap/>
          </w:tcPr>
          <w:p w14:paraId="3FFD48C8" w14:textId="77777777" w:rsidR="002F221D" w:rsidRPr="00D90C95" w:rsidRDefault="002F221D" w:rsidP="00D90C95">
            <w:pPr>
              <w:spacing w:line="360" w:lineRule="auto"/>
              <w:contextualSpacing/>
              <w:jc w:val="both"/>
              <w:rPr>
                <w:rFonts w:ascii="Times New Roman" w:eastAsia="Times New Roman" w:hAnsi="Times New Roman" w:cs="Times New Roman"/>
                <w:b/>
                <w:bCs/>
                <w:i w:val="0"/>
                <w:sz w:val="24"/>
                <w:szCs w:val="24"/>
                <w:lang w:val="en-GB"/>
              </w:rPr>
            </w:pPr>
            <w:r w:rsidRPr="00D90C95">
              <w:rPr>
                <w:rFonts w:ascii="Times New Roman" w:eastAsia="Times New Roman" w:hAnsi="Times New Roman" w:cs="Times New Roman"/>
                <w:b/>
                <w:bCs/>
                <w:i w:val="0"/>
                <w:sz w:val="24"/>
                <w:szCs w:val="24"/>
                <w:lang w:val="en-GB"/>
              </w:rPr>
              <w:t>Total fixed assets amount</w:t>
            </w:r>
          </w:p>
        </w:tc>
        <w:tc>
          <w:tcPr>
            <w:tcW w:w="1158" w:type="pct"/>
            <w:noWrap/>
          </w:tcPr>
          <w:p w14:paraId="72DDF3E6" w14:textId="77777777" w:rsidR="002F221D" w:rsidRPr="00D90C95" w:rsidRDefault="002F221D" w:rsidP="00D90C95">
            <w:pPr>
              <w:spacing w:line="360" w:lineRule="auto"/>
              <w:contextualSpacing/>
              <w:jc w:val="both"/>
              <w:cnfStyle w:val="000000100000" w:firstRow="0" w:lastRow="0" w:firstColumn="0" w:lastColumn="0" w:oddVBand="0" w:evenVBand="0" w:oddHBand="1" w:evenHBand="0" w:firstRowFirstColumn="0" w:firstRowLastColumn="0" w:lastRowFirstColumn="0" w:lastRowLastColumn="0"/>
              <w:rPr>
                <w:rFonts w:eastAsia="Times New Roman"/>
                <w:b/>
                <w:bCs/>
                <w:sz w:val="24"/>
                <w:szCs w:val="24"/>
                <w:lang w:val="en-GB"/>
              </w:rPr>
            </w:pPr>
            <w:r w:rsidRPr="00D90C95">
              <w:rPr>
                <w:rFonts w:eastAsia="Times New Roman"/>
                <w:b/>
                <w:bCs/>
                <w:sz w:val="24"/>
                <w:szCs w:val="24"/>
                <w:lang w:val="en-GB"/>
              </w:rPr>
              <w:t>11900</w:t>
            </w:r>
          </w:p>
        </w:tc>
      </w:tr>
      <w:tr w:rsidR="00D90C95" w:rsidRPr="00D90C95" w14:paraId="43F9B4B1" w14:textId="77777777" w:rsidTr="002F221D">
        <w:tblPrEx>
          <w:jc w:val="center"/>
        </w:tblPrEx>
        <w:trPr>
          <w:trHeight w:val="315"/>
          <w:jc w:val="center"/>
        </w:trPr>
        <w:tc>
          <w:tcPr>
            <w:cnfStyle w:val="001000000000" w:firstRow="0" w:lastRow="0" w:firstColumn="1" w:lastColumn="0" w:oddVBand="0" w:evenVBand="0" w:oddHBand="0" w:evenHBand="0" w:firstRowFirstColumn="0" w:firstRowLastColumn="0" w:lastRowFirstColumn="0" w:lastRowLastColumn="0"/>
            <w:tcW w:w="3842" w:type="pct"/>
            <w:noWrap/>
          </w:tcPr>
          <w:p w14:paraId="5F9A975C" w14:textId="77777777" w:rsidR="002F221D" w:rsidRPr="00D90C95" w:rsidRDefault="002F221D" w:rsidP="00D90C95">
            <w:pPr>
              <w:spacing w:line="360" w:lineRule="auto"/>
              <w:contextualSpacing/>
              <w:jc w:val="both"/>
              <w:rPr>
                <w:rFonts w:ascii="Times New Roman" w:eastAsia="Times New Roman" w:hAnsi="Times New Roman" w:cs="Times New Roman"/>
                <w:b/>
                <w:bCs/>
                <w:i w:val="0"/>
                <w:sz w:val="24"/>
                <w:szCs w:val="24"/>
                <w:lang w:val="en-GB"/>
              </w:rPr>
            </w:pPr>
            <w:r w:rsidRPr="00D90C95">
              <w:rPr>
                <w:rFonts w:ascii="Times New Roman" w:eastAsia="Times New Roman" w:hAnsi="Times New Roman" w:cs="Times New Roman"/>
                <w:b/>
                <w:bCs/>
                <w:i w:val="0"/>
                <w:sz w:val="24"/>
                <w:szCs w:val="24"/>
                <w:lang w:val="en-GB"/>
              </w:rPr>
              <w:t>Overall Total Assets</w:t>
            </w:r>
          </w:p>
        </w:tc>
        <w:tc>
          <w:tcPr>
            <w:tcW w:w="1158" w:type="pct"/>
            <w:noWrap/>
          </w:tcPr>
          <w:p w14:paraId="48AD85FA" w14:textId="77777777" w:rsidR="002F221D" w:rsidRPr="00D90C95" w:rsidRDefault="002F221D" w:rsidP="00D90C95">
            <w:pPr>
              <w:spacing w:line="360" w:lineRule="auto"/>
              <w:contextualSpacing/>
              <w:jc w:val="both"/>
              <w:cnfStyle w:val="000000000000" w:firstRow="0" w:lastRow="0" w:firstColumn="0" w:lastColumn="0" w:oddVBand="0" w:evenVBand="0" w:oddHBand="0" w:evenHBand="0" w:firstRowFirstColumn="0" w:firstRowLastColumn="0" w:lastRowFirstColumn="0" w:lastRowLastColumn="0"/>
              <w:rPr>
                <w:rFonts w:eastAsia="Times New Roman"/>
                <w:b/>
                <w:bCs/>
                <w:sz w:val="24"/>
                <w:szCs w:val="24"/>
                <w:lang w:val="en-GB"/>
              </w:rPr>
            </w:pPr>
            <w:r w:rsidRPr="00D90C95">
              <w:rPr>
                <w:rFonts w:eastAsia="Times New Roman"/>
                <w:b/>
                <w:bCs/>
                <w:sz w:val="24"/>
                <w:szCs w:val="24"/>
                <w:lang w:val="en-GB"/>
              </w:rPr>
              <w:t>61900</w:t>
            </w:r>
          </w:p>
        </w:tc>
      </w:tr>
      <w:tr w:rsidR="00D90C95" w:rsidRPr="00D90C95" w14:paraId="205BFF68" w14:textId="77777777" w:rsidTr="002F221D">
        <w:tblPrEx>
          <w:jc w:val="center"/>
        </w:tblPrEx>
        <w:trPr>
          <w:cnfStyle w:val="000000100000" w:firstRow="0" w:lastRow="0" w:firstColumn="0" w:lastColumn="0" w:oddVBand="0" w:evenVBand="0" w:oddHBand="1" w:evenHBand="0" w:firstRowFirstColumn="0" w:firstRowLastColumn="0" w:lastRowFirstColumn="0" w:lastRowLastColumn="0"/>
          <w:trHeight w:val="315"/>
          <w:jc w:val="center"/>
        </w:trPr>
        <w:tc>
          <w:tcPr>
            <w:cnfStyle w:val="001000000000" w:firstRow="0" w:lastRow="0" w:firstColumn="1" w:lastColumn="0" w:oddVBand="0" w:evenVBand="0" w:oddHBand="0" w:evenHBand="0" w:firstRowFirstColumn="0" w:firstRowLastColumn="0" w:lastRowFirstColumn="0" w:lastRowLastColumn="0"/>
            <w:tcW w:w="3842" w:type="pct"/>
            <w:noWrap/>
          </w:tcPr>
          <w:p w14:paraId="5D95C137" w14:textId="77777777" w:rsidR="002F221D" w:rsidRPr="00D90C95" w:rsidRDefault="002F221D" w:rsidP="00D90C95">
            <w:pPr>
              <w:spacing w:line="360" w:lineRule="auto"/>
              <w:contextualSpacing/>
              <w:jc w:val="both"/>
              <w:rPr>
                <w:rFonts w:ascii="Times New Roman" w:eastAsia="Times New Roman" w:hAnsi="Times New Roman" w:cs="Times New Roman"/>
                <w:i w:val="0"/>
                <w:sz w:val="24"/>
                <w:szCs w:val="24"/>
                <w:lang w:val="en-GB"/>
              </w:rPr>
            </w:pPr>
          </w:p>
        </w:tc>
        <w:tc>
          <w:tcPr>
            <w:tcW w:w="1158" w:type="pct"/>
            <w:noWrap/>
          </w:tcPr>
          <w:p w14:paraId="55224FCB" w14:textId="77777777" w:rsidR="002F221D" w:rsidRPr="00D90C95" w:rsidRDefault="002F221D" w:rsidP="00D90C95">
            <w:pPr>
              <w:spacing w:line="360" w:lineRule="auto"/>
              <w:contextualSpacing/>
              <w:jc w:val="both"/>
              <w:cnfStyle w:val="000000100000" w:firstRow="0" w:lastRow="0" w:firstColumn="0" w:lastColumn="0" w:oddVBand="0" w:evenVBand="0" w:oddHBand="1" w:evenHBand="0" w:firstRowFirstColumn="0" w:firstRowLastColumn="0" w:lastRowFirstColumn="0" w:lastRowLastColumn="0"/>
              <w:rPr>
                <w:rFonts w:eastAsia="Times New Roman"/>
                <w:sz w:val="24"/>
                <w:szCs w:val="24"/>
                <w:lang w:val="en-GB"/>
              </w:rPr>
            </w:pPr>
          </w:p>
        </w:tc>
      </w:tr>
      <w:tr w:rsidR="00D90C95" w:rsidRPr="00D90C95" w14:paraId="69F0C8FB" w14:textId="77777777" w:rsidTr="002F221D">
        <w:tblPrEx>
          <w:jc w:val="center"/>
        </w:tblPrEx>
        <w:trPr>
          <w:trHeight w:val="315"/>
          <w:jc w:val="center"/>
        </w:trPr>
        <w:tc>
          <w:tcPr>
            <w:cnfStyle w:val="001000000000" w:firstRow="0" w:lastRow="0" w:firstColumn="1" w:lastColumn="0" w:oddVBand="0" w:evenVBand="0" w:oddHBand="0" w:evenHBand="0" w:firstRowFirstColumn="0" w:firstRowLastColumn="0" w:lastRowFirstColumn="0" w:lastRowLastColumn="0"/>
            <w:tcW w:w="3842" w:type="pct"/>
            <w:noWrap/>
          </w:tcPr>
          <w:p w14:paraId="0461F866" w14:textId="77777777" w:rsidR="002F221D" w:rsidRPr="00D90C95" w:rsidRDefault="002F221D" w:rsidP="00D90C95">
            <w:pPr>
              <w:spacing w:line="360" w:lineRule="auto"/>
              <w:contextualSpacing/>
              <w:jc w:val="both"/>
              <w:rPr>
                <w:rFonts w:ascii="Times New Roman" w:eastAsia="Times New Roman" w:hAnsi="Times New Roman" w:cs="Times New Roman"/>
                <w:i w:val="0"/>
                <w:sz w:val="24"/>
                <w:szCs w:val="24"/>
                <w:lang w:val="en-GB"/>
              </w:rPr>
            </w:pPr>
            <w:r w:rsidRPr="00D90C95">
              <w:rPr>
                <w:rFonts w:ascii="Times New Roman" w:eastAsia="Times New Roman" w:hAnsi="Times New Roman" w:cs="Times New Roman"/>
                <w:i w:val="0"/>
                <w:sz w:val="24"/>
                <w:szCs w:val="24"/>
                <w:lang w:val="en-GB"/>
              </w:rPr>
              <w:t>Liabilities and Owner's Equity</w:t>
            </w:r>
          </w:p>
        </w:tc>
        <w:tc>
          <w:tcPr>
            <w:tcW w:w="1158" w:type="pct"/>
            <w:noWrap/>
          </w:tcPr>
          <w:p w14:paraId="3D831CB3" w14:textId="77777777" w:rsidR="002F221D" w:rsidRPr="00D90C95" w:rsidRDefault="002F221D" w:rsidP="00D90C95">
            <w:pPr>
              <w:spacing w:line="360" w:lineRule="auto"/>
              <w:contextualSpacing/>
              <w:jc w:val="both"/>
              <w:cnfStyle w:val="000000000000" w:firstRow="0" w:lastRow="0" w:firstColumn="0" w:lastColumn="0" w:oddVBand="0" w:evenVBand="0" w:oddHBand="0" w:evenHBand="0" w:firstRowFirstColumn="0" w:firstRowLastColumn="0" w:lastRowFirstColumn="0" w:lastRowLastColumn="0"/>
              <w:rPr>
                <w:rFonts w:eastAsia="Times New Roman"/>
                <w:sz w:val="24"/>
                <w:szCs w:val="24"/>
                <w:lang w:val="en-GB"/>
              </w:rPr>
            </w:pPr>
            <w:r w:rsidRPr="00D90C95">
              <w:rPr>
                <w:rFonts w:eastAsia="Times New Roman"/>
                <w:sz w:val="24"/>
                <w:szCs w:val="24"/>
                <w:lang w:val="en-GB"/>
              </w:rPr>
              <w:t> </w:t>
            </w:r>
          </w:p>
        </w:tc>
      </w:tr>
      <w:tr w:rsidR="00D90C95" w:rsidRPr="00D90C95" w14:paraId="7D167CF2" w14:textId="77777777" w:rsidTr="002F221D">
        <w:tblPrEx>
          <w:jc w:val="center"/>
        </w:tblPrEx>
        <w:trPr>
          <w:cnfStyle w:val="000000100000" w:firstRow="0" w:lastRow="0" w:firstColumn="0" w:lastColumn="0" w:oddVBand="0" w:evenVBand="0" w:oddHBand="1" w:evenHBand="0" w:firstRowFirstColumn="0" w:firstRowLastColumn="0" w:lastRowFirstColumn="0" w:lastRowLastColumn="0"/>
          <w:trHeight w:val="315"/>
          <w:jc w:val="center"/>
        </w:trPr>
        <w:tc>
          <w:tcPr>
            <w:cnfStyle w:val="001000000000" w:firstRow="0" w:lastRow="0" w:firstColumn="1" w:lastColumn="0" w:oddVBand="0" w:evenVBand="0" w:oddHBand="0" w:evenHBand="0" w:firstRowFirstColumn="0" w:firstRowLastColumn="0" w:lastRowFirstColumn="0" w:lastRowLastColumn="0"/>
            <w:tcW w:w="3842" w:type="pct"/>
            <w:noWrap/>
          </w:tcPr>
          <w:p w14:paraId="555B29BD" w14:textId="77777777" w:rsidR="002F221D" w:rsidRPr="00D90C95" w:rsidRDefault="002F221D" w:rsidP="00D90C95">
            <w:pPr>
              <w:spacing w:line="360" w:lineRule="auto"/>
              <w:contextualSpacing/>
              <w:jc w:val="both"/>
              <w:rPr>
                <w:rFonts w:ascii="Times New Roman" w:eastAsia="Times New Roman" w:hAnsi="Times New Roman" w:cs="Times New Roman"/>
                <w:b/>
                <w:bCs/>
                <w:i w:val="0"/>
                <w:sz w:val="24"/>
                <w:szCs w:val="24"/>
                <w:lang w:val="en-GB"/>
              </w:rPr>
            </w:pPr>
            <w:r w:rsidRPr="00D90C95">
              <w:rPr>
                <w:rFonts w:ascii="Times New Roman" w:eastAsia="Times New Roman" w:hAnsi="Times New Roman" w:cs="Times New Roman"/>
                <w:b/>
                <w:bCs/>
                <w:i w:val="0"/>
                <w:sz w:val="24"/>
                <w:szCs w:val="24"/>
                <w:lang w:val="en-GB"/>
              </w:rPr>
              <w:t>Current Liabilities</w:t>
            </w:r>
          </w:p>
        </w:tc>
        <w:tc>
          <w:tcPr>
            <w:tcW w:w="1158" w:type="pct"/>
            <w:noWrap/>
          </w:tcPr>
          <w:p w14:paraId="255D085C" w14:textId="77777777" w:rsidR="002F221D" w:rsidRPr="00D90C95" w:rsidRDefault="002F221D" w:rsidP="00D90C95">
            <w:pPr>
              <w:spacing w:line="360" w:lineRule="auto"/>
              <w:contextualSpacing/>
              <w:jc w:val="both"/>
              <w:cnfStyle w:val="000000100000" w:firstRow="0" w:lastRow="0" w:firstColumn="0" w:lastColumn="0" w:oddVBand="0" w:evenVBand="0" w:oddHBand="1" w:evenHBand="0" w:firstRowFirstColumn="0" w:firstRowLastColumn="0" w:lastRowFirstColumn="0" w:lastRowLastColumn="0"/>
              <w:rPr>
                <w:rFonts w:eastAsia="Times New Roman"/>
                <w:sz w:val="24"/>
                <w:szCs w:val="24"/>
                <w:lang w:val="en-GB"/>
              </w:rPr>
            </w:pPr>
            <w:r w:rsidRPr="00D90C95">
              <w:rPr>
                <w:rFonts w:eastAsia="Times New Roman"/>
                <w:sz w:val="24"/>
                <w:szCs w:val="24"/>
                <w:lang w:val="en-GB"/>
              </w:rPr>
              <w:t> </w:t>
            </w:r>
          </w:p>
        </w:tc>
      </w:tr>
      <w:tr w:rsidR="00D90C95" w:rsidRPr="00D90C95" w14:paraId="5AB6550D" w14:textId="77777777" w:rsidTr="002F221D">
        <w:tblPrEx>
          <w:jc w:val="center"/>
        </w:tblPrEx>
        <w:trPr>
          <w:trHeight w:val="315"/>
          <w:jc w:val="center"/>
        </w:trPr>
        <w:tc>
          <w:tcPr>
            <w:cnfStyle w:val="001000000000" w:firstRow="0" w:lastRow="0" w:firstColumn="1" w:lastColumn="0" w:oddVBand="0" w:evenVBand="0" w:oddHBand="0" w:evenHBand="0" w:firstRowFirstColumn="0" w:firstRowLastColumn="0" w:lastRowFirstColumn="0" w:lastRowLastColumn="0"/>
            <w:tcW w:w="3842" w:type="pct"/>
            <w:noWrap/>
          </w:tcPr>
          <w:p w14:paraId="62C453B6" w14:textId="77777777" w:rsidR="002F221D" w:rsidRPr="00D90C95" w:rsidRDefault="002F221D" w:rsidP="00D90C95">
            <w:pPr>
              <w:spacing w:line="360" w:lineRule="auto"/>
              <w:contextualSpacing/>
              <w:jc w:val="both"/>
              <w:rPr>
                <w:rFonts w:ascii="Times New Roman" w:eastAsia="Times New Roman" w:hAnsi="Times New Roman" w:cs="Times New Roman"/>
                <w:i w:val="0"/>
                <w:sz w:val="24"/>
                <w:szCs w:val="24"/>
                <w:lang w:val="en-GB"/>
              </w:rPr>
            </w:pPr>
            <w:r w:rsidRPr="00D90C95">
              <w:rPr>
                <w:rFonts w:ascii="Times New Roman" w:eastAsia="Times New Roman" w:hAnsi="Times New Roman" w:cs="Times New Roman"/>
                <w:i w:val="0"/>
                <w:sz w:val="24"/>
                <w:szCs w:val="24"/>
                <w:lang w:val="en-GB"/>
              </w:rPr>
              <w:t>Rent</w:t>
            </w:r>
          </w:p>
        </w:tc>
        <w:tc>
          <w:tcPr>
            <w:tcW w:w="1158" w:type="pct"/>
            <w:noWrap/>
          </w:tcPr>
          <w:p w14:paraId="20CC5A71" w14:textId="77777777" w:rsidR="002F221D" w:rsidRPr="00D90C95" w:rsidRDefault="002F221D" w:rsidP="00D90C95">
            <w:pPr>
              <w:spacing w:line="360" w:lineRule="auto"/>
              <w:contextualSpacing/>
              <w:jc w:val="both"/>
              <w:cnfStyle w:val="000000000000" w:firstRow="0" w:lastRow="0" w:firstColumn="0" w:lastColumn="0" w:oddVBand="0" w:evenVBand="0" w:oddHBand="0" w:evenHBand="0" w:firstRowFirstColumn="0" w:firstRowLastColumn="0" w:lastRowFirstColumn="0" w:lastRowLastColumn="0"/>
              <w:rPr>
                <w:rFonts w:eastAsia="Times New Roman"/>
                <w:sz w:val="24"/>
                <w:szCs w:val="24"/>
                <w:lang w:val="en-GB"/>
              </w:rPr>
            </w:pPr>
            <w:r w:rsidRPr="00D90C95">
              <w:rPr>
                <w:rFonts w:eastAsia="Times New Roman"/>
                <w:sz w:val="24"/>
                <w:szCs w:val="24"/>
                <w:lang w:val="en-GB"/>
              </w:rPr>
              <w:t>2000</w:t>
            </w:r>
          </w:p>
        </w:tc>
      </w:tr>
      <w:tr w:rsidR="00D90C95" w:rsidRPr="00D90C95" w14:paraId="24218BA9" w14:textId="77777777" w:rsidTr="002F221D">
        <w:tblPrEx>
          <w:jc w:val="center"/>
        </w:tblPrEx>
        <w:trPr>
          <w:cnfStyle w:val="000000100000" w:firstRow="0" w:lastRow="0" w:firstColumn="0" w:lastColumn="0" w:oddVBand="0" w:evenVBand="0" w:oddHBand="1" w:evenHBand="0" w:firstRowFirstColumn="0" w:firstRowLastColumn="0" w:lastRowFirstColumn="0" w:lastRowLastColumn="0"/>
          <w:trHeight w:val="315"/>
          <w:jc w:val="center"/>
        </w:trPr>
        <w:tc>
          <w:tcPr>
            <w:cnfStyle w:val="001000000000" w:firstRow="0" w:lastRow="0" w:firstColumn="1" w:lastColumn="0" w:oddVBand="0" w:evenVBand="0" w:oddHBand="0" w:evenHBand="0" w:firstRowFirstColumn="0" w:firstRowLastColumn="0" w:lastRowFirstColumn="0" w:lastRowLastColumn="0"/>
            <w:tcW w:w="3842" w:type="pct"/>
            <w:noWrap/>
          </w:tcPr>
          <w:p w14:paraId="1FE9AFD0" w14:textId="77777777" w:rsidR="002F221D" w:rsidRPr="00D90C95" w:rsidRDefault="002F221D" w:rsidP="00D90C95">
            <w:pPr>
              <w:spacing w:line="360" w:lineRule="auto"/>
              <w:contextualSpacing/>
              <w:jc w:val="both"/>
              <w:rPr>
                <w:rFonts w:ascii="Times New Roman" w:eastAsia="Times New Roman" w:hAnsi="Times New Roman" w:cs="Times New Roman"/>
                <w:i w:val="0"/>
                <w:sz w:val="24"/>
                <w:szCs w:val="24"/>
                <w:lang w:val="en-GB"/>
              </w:rPr>
            </w:pPr>
            <w:r w:rsidRPr="00D90C95">
              <w:rPr>
                <w:rFonts w:ascii="Times New Roman" w:eastAsia="Times New Roman" w:hAnsi="Times New Roman" w:cs="Times New Roman"/>
                <w:i w:val="0"/>
                <w:sz w:val="24"/>
                <w:szCs w:val="24"/>
                <w:lang w:val="en-GB"/>
              </w:rPr>
              <w:t>Applicable Bank Charges</w:t>
            </w:r>
          </w:p>
        </w:tc>
        <w:tc>
          <w:tcPr>
            <w:tcW w:w="1158" w:type="pct"/>
            <w:noWrap/>
          </w:tcPr>
          <w:p w14:paraId="630A7B1A" w14:textId="77777777" w:rsidR="002F221D" w:rsidRPr="00D90C95" w:rsidRDefault="002F221D" w:rsidP="00D90C95">
            <w:pPr>
              <w:spacing w:line="360" w:lineRule="auto"/>
              <w:contextualSpacing/>
              <w:jc w:val="both"/>
              <w:cnfStyle w:val="000000100000" w:firstRow="0" w:lastRow="0" w:firstColumn="0" w:lastColumn="0" w:oddVBand="0" w:evenVBand="0" w:oddHBand="1" w:evenHBand="0" w:firstRowFirstColumn="0" w:firstRowLastColumn="0" w:lastRowFirstColumn="0" w:lastRowLastColumn="0"/>
              <w:rPr>
                <w:rFonts w:eastAsia="Times New Roman"/>
                <w:sz w:val="24"/>
                <w:szCs w:val="24"/>
                <w:lang w:val="en-GB"/>
              </w:rPr>
            </w:pPr>
            <w:r w:rsidRPr="00D90C95">
              <w:rPr>
                <w:rFonts w:eastAsia="Times New Roman"/>
                <w:sz w:val="24"/>
                <w:szCs w:val="24"/>
                <w:lang w:val="en-GB"/>
              </w:rPr>
              <w:t>150</w:t>
            </w:r>
          </w:p>
        </w:tc>
      </w:tr>
      <w:tr w:rsidR="00D90C95" w:rsidRPr="00D90C95" w14:paraId="08033A84" w14:textId="77777777" w:rsidTr="002F221D">
        <w:tblPrEx>
          <w:jc w:val="center"/>
        </w:tblPrEx>
        <w:trPr>
          <w:trHeight w:val="315"/>
          <w:jc w:val="center"/>
        </w:trPr>
        <w:tc>
          <w:tcPr>
            <w:cnfStyle w:val="001000000000" w:firstRow="0" w:lastRow="0" w:firstColumn="1" w:lastColumn="0" w:oddVBand="0" w:evenVBand="0" w:oddHBand="0" w:evenHBand="0" w:firstRowFirstColumn="0" w:firstRowLastColumn="0" w:lastRowFirstColumn="0" w:lastRowLastColumn="0"/>
            <w:tcW w:w="3842" w:type="pct"/>
            <w:noWrap/>
          </w:tcPr>
          <w:p w14:paraId="35F7857F" w14:textId="77777777" w:rsidR="002F221D" w:rsidRPr="00D90C95" w:rsidRDefault="002F221D" w:rsidP="00D90C95">
            <w:pPr>
              <w:spacing w:line="360" w:lineRule="auto"/>
              <w:contextualSpacing/>
              <w:jc w:val="both"/>
              <w:rPr>
                <w:rFonts w:ascii="Times New Roman" w:eastAsia="Times New Roman" w:hAnsi="Times New Roman" w:cs="Times New Roman"/>
                <w:i w:val="0"/>
                <w:sz w:val="24"/>
                <w:szCs w:val="24"/>
                <w:lang w:val="en-GB"/>
              </w:rPr>
            </w:pPr>
            <w:r w:rsidRPr="00D90C95">
              <w:rPr>
                <w:rFonts w:ascii="Times New Roman" w:eastAsia="Times New Roman" w:hAnsi="Times New Roman" w:cs="Times New Roman"/>
                <w:i w:val="0"/>
                <w:sz w:val="24"/>
                <w:szCs w:val="24"/>
                <w:lang w:val="en-GB"/>
              </w:rPr>
              <w:t>Tax</w:t>
            </w:r>
          </w:p>
        </w:tc>
        <w:tc>
          <w:tcPr>
            <w:tcW w:w="1158" w:type="pct"/>
            <w:noWrap/>
          </w:tcPr>
          <w:p w14:paraId="73C92E54" w14:textId="77777777" w:rsidR="002F221D" w:rsidRPr="00D90C95" w:rsidRDefault="002F221D" w:rsidP="00D90C95">
            <w:pPr>
              <w:spacing w:line="360" w:lineRule="auto"/>
              <w:contextualSpacing/>
              <w:jc w:val="both"/>
              <w:cnfStyle w:val="000000000000" w:firstRow="0" w:lastRow="0" w:firstColumn="0" w:lastColumn="0" w:oddVBand="0" w:evenVBand="0" w:oddHBand="0" w:evenHBand="0" w:firstRowFirstColumn="0" w:firstRowLastColumn="0" w:lastRowFirstColumn="0" w:lastRowLastColumn="0"/>
              <w:rPr>
                <w:rFonts w:eastAsia="Times New Roman"/>
                <w:sz w:val="24"/>
                <w:szCs w:val="24"/>
                <w:lang w:val="en-GB"/>
              </w:rPr>
            </w:pPr>
            <w:r w:rsidRPr="00D90C95">
              <w:rPr>
                <w:rFonts w:eastAsia="Times New Roman"/>
                <w:sz w:val="24"/>
                <w:szCs w:val="24"/>
                <w:lang w:val="en-GB"/>
              </w:rPr>
              <w:t>1500</w:t>
            </w:r>
          </w:p>
        </w:tc>
      </w:tr>
      <w:tr w:rsidR="00D90C95" w:rsidRPr="00D90C95" w14:paraId="4C655A12" w14:textId="77777777" w:rsidTr="002F221D">
        <w:tblPrEx>
          <w:jc w:val="center"/>
        </w:tblPrEx>
        <w:trPr>
          <w:cnfStyle w:val="000000100000" w:firstRow="0" w:lastRow="0" w:firstColumn="0" w:lastColumn="0" w:oddVBand="0" w:evenVBand="0" w:oddHBand="1" w:evenHBand="0" w:firstRowFirstColumn="0" w:firstRowLastColumn="0" w:lastRowFirstColumn="0" w:lastRowLastColumn="0"/>
          <w:trHeight w:val="315"/>
          <w:jc w:val="center"/>
        </w:trPr>
        <w:tc>
          <w:tcPr>
            <w:cnfStyle w:val="001000000000" w:firstRow="0" w:lastRow="0" w:firstColumn="1" w:lastColumn="0" w:oddVBand="0" w:evenVBand="0" w:oddHBand="0" w:evenHBand="0" w:firstRowFirstColumn="0" w:firstRowLastColumn="0" w:lastRowFirstColumn="0" w:lastRowLastColumn="0"/>
            <w:tcW w:w="3842" w:type="pct"/>
            <w:noWrap/>
          </w:tcPr>
          <w:p w14:paraId="7EE87FF0" w14:textId="77777777" w:rsidR="002F221D" w:rsidRPr="00D90C95" w:rsidRDefault="002F221D" w:rsidP="00D90C95">
            <w:pPr>
              <w:spacing w:line="360" w:lineRule="auto"/>
              <w:contextualSpacing/>
              <w:jc w:val="both"/>
              <w:rPr>
                <w:rFonts w:ascii="Times New Roman" w:eastAsia="Times New Roman" w:hAnsi="Times New Roman" w:cs="Times New Roman"/>
                <w:i w:val="0"/>
                <w:sz w:val="24"/>
                <w:szCs w:val="24"/>
                <w:lang w:val="en-GB"/>
              </w:rPr>
            </w:pPr>
            <w:r w:rsidRPr="00D90C95">
              <w:rPr>
                <w:rFonts w:ascii="Times New Roman" w:eastAsia="Times New Roman" w:hAnsi="Times New Roman" w:cs="Times New Roman"/>
                <w:i w:val="0"/>
                <w:sz w:val="24"/>
                <w:szCs w:val="24"/>
                <w:lang w:val="en-GB"/>
              </w:rPr>
              <w:t>Salaries, wages</w:t>
            </w:r>
          </w:p>
        </w:tc>
        <w:tc>
          <w:tcPr>
            <w:tcW w:w="1158" w:type="pct"/>
            <w:noWrap/>
          </w:tcPr>
          <w:p w14:paraId="38811DEA" w14:textId="77777777" w:rsidR="002F221D" w:rsidRPr="00D90C95" w:rsidRDefault="002F221D" w:rsidP="00D90C95">
            <w:pPr>
              <w:spacing w:line="360" w:lineRule="auto"/>
              <w:contextualSpacing/>
              <w:jc w:val="both"/>
              <w:cnfStyle w:val="000000100000" w:firstRow="0" w:lastRow="0" w:firstColumn="0" w:lastColumn="0" w:oddVBand="0" w:evenVBand="0" w:oddHBand="1" w:evenHBand="0" w:firstRowFirstColumn="0" w:firstRowLastColumn="0" w:lastRowFirstColumn="0" w:lastRowLastColumn="0"/>
              <w:rPr>
                <w:rFonts w:eastAsia="Times New Roman"/>
                <w:sz w:val="24"/>
                <w:szCs w:val="24"/>
                <w:lang w:val="en-GB"/>
              </w:rPr>
            </w:pPr>
            <w:r w:rsidRPr="00D90C95">
              <w:rPr>
                <w:rFonts w:eastAsia="Times New Roman"/>
                <w:sz w:val="24"/>
                <w:szCs w:val="24"/>
                <w:lang w:val="en-GB"/>
              </w:rPr>
              <w:t>4000</w:t>
            </w:r>
          </w:p>
        </w:tc>
      </w:tr>
      <w:tr w:rsidR="00D90C95" w:rsidRPr="00D90C95" w14:paraId="4FF94116" w14:textId="77777777" w:rsidTr="002F221D">
        <w:tblPrEx>
          <w:jc w:val="center"/>
        </w:tblPrEx>
        <w:trPr>
          <w:trHeight w:val="315"/>
          <w:jc w:val="center"/>
        </w:trPr>
        <w:tc>
          <w:tcPr>
            <w:cnfStyle w:val="001000000000" w:firstRow="0" w:lastRow="0" w:firstColumn="1" w:lastColumn="0" w:oddVBand="0" w:evenVBand="0" w:oddHBand="0" w:evenHBand="0" w:firstRowFirstColumn="0" w:firstRowLastColumn="0" w:lastRowFirstColumn="0" w:lastRowLastColumn="0"/>
            <w:tcW w:w="3842" w:type="pct"/>
            <w:noWrap/>
          </w:tcPr>
          <w:p w14:paraId="673D49FD" w14:textId="77777777" w:rsidR="002F221D" w:rsidRPr="00D90C95" w:rsidRDefault="002F221D" w:rsidP="00D90C95">
            <w:pPr>
              <w:spacing w:line="360" w:lineRule="auto"/>
              <w:contextualSpacing/>
              <w:jc w:val="both"/>
              <w:rPr>
                <w:rFonts w:ascii="Times New Roman" w:eastAsia="Times New Roman" w:hAnsi="Times New Roman" w:cs="Times New Roman"/>
                <w:i w:val="0"/>
                <w:sz w:val="24"/>
                <w:szCs w:val="24"/>
                <w:lang w:val="en-GB"/>
              </w:rPr>
            </w:pPr>
            <w:r w:rsidRPr="00D90C95">
              <w:rPr>
                <w:rFonts w:ascii="Times New Roman" w:eastAsia="Times New Roman" w:hAnsi="Times New Roman" w:cs="Times New Roman"/>
                <w:i w:val="0"/>
                <w:sz w:val="24"/>
                <w:szCs w:val="24"/>
                <w:lang w:val="en-GB"/>
              </w:rPr>
              <w:t>Normal Expenses and costs</w:t>
            </w:r>
          </w:p>
        </w:tc>
        <w:tc>
          <w:tcPr>
            <w:tcW w:w="1158" w:type="pct"/>
            <w:noWrap/>
          </w:tcPr>
          <w:p w14:paraId="354C6CDE" w14:textId="77777777" w:rsidR="002F221D" w:rsidRPr="00D90C95" w:rsidRDefault="002F221D" w:rsidP="00D90C95">
            <w:pPr>
              <w:spacing w:line="360" w:lineRule="auto"/>
              <w:contextualSpacing/>
              <w:jc w:val="both"/>
              <w:cnfStyle w:val="000000000000" w:firstRow="0" w:lastRow="0" w:firstColumn="0" w:lastColumn="0" w:oddVBand="0" w:evenVBand="0" w:oddHBand="0" w:evenHBand="0" w:firstRowFirstColumn="0" w:firstRowLastColumn="0" w:lastRowFirstColumn="0" w:lastRowLastColumn="0"/>
              <w:rPr>
                <w:rFonts w:eastAsia="Times New Roman"/>
                <w:sz w:val="24"/>
                <w:szCs w:val="24"/>
                <w:lang w:val="en-GB"/>
              </w:rPr>
            </w:pPr>
            <w:r w:rsidRPr="00D90C95">
              <w:rPr>
                <w:rFonts w:eastAsia="Times New Roman"/>
                <w:sz w:val="24"/>
                <w:szCs w:val="24"/>
                <w:lang w:val="en-GB"/>
              </w:rPr>
              <w:t>6000</w:t>
            </w:r>
          </w:p>
        </w:tc>
      </w:tr>
      <w:tr w:rsidR="00D90C95" w:rsidRPr="00D90C95" w14:paraId="47B6734E" w14:textId="77777777" w:rsidTr="002F221D">
        <w:tblPrEx>
          <w:jc w:val="center"/>
        </w:tblPrEx>
        <w:trPr>
          <w:cnfStyle w:val="000000100000" w:firstRow="0" w:lastRow="0" w:firstColumn="0" w:lastColumn="0" w:oddVBand="0" w:evenVBand="0" w:oddHBand="1" w:evenHBand="0" w:firstRowFirstColumn="0" w:firstRowLastColumn="0" w:lastRowFirstColumn="0" w:lastRowLastColumn="0"/>
          <w:trHeight w:val="315"/>
          <w:jc w:val="center"/>
        </w:trPr>
        <w:tc>
          <w:tcPr>
            <w:cnfStyle w:val="001000000000" w:firstRow="0" w:lastRow="0" w:firstColumn="1" w:lastColumn="0" w:oddVBand="0" w:evenVBand="0" w:oddHBand="0" w:evenHBand="0" w:firstRowFirstColumn="0" w:firstRowLastColumn="0" w:lastRowFirstColumn="0" w:lastRowLastColumn="0"/>
            <w:tcW w:w="3842" w:type="pct"/>
            <w:noWrap/>
          </w:tcPr>
          <w:p w14:paraId="2842CAED" w14:textId="77777777" w:rsidR="002F221D" w:rsidRPr="00D90C95" w:rsidRDefault="002F221D" w:rsidP="00D90C95">
            <w:pPr>
              <w:spacing w:line="360" w:lineRule="auto"/>
              <w:contextualSpacing/>
              <w:jc w:val="both"/>
              <w:rPr>
                <w:rFonts w:ascii="Times New Roman" w:eastAsia="Times New Roman" w:hAnsi="Times New Roman" w:cs="Times New Roman"/>
                <w:b/>
                <w:bCs/>
                <w:i w:val="0"/>
                <w:sz w:val="24"/>
                <w:szCs w:val="24"/>
                <w:lang w:val="en-GB"/>
              </w:rPr>
            </w:pPr>
            <w:r w:rsidRPr="00D90C95">
              <w:rPr>
                <w:rFonts w:ascii="Times New Roman" w:eastAsia="Times New Roman" w:hAnsi="Times New Roman" w:cs="Times New Roman"/>
                <w:b/>
                <w:bCs/>
                <w:i w:val="0"/>
                <w:sz w:val="24"/>
                <w:szCs w:val="24"/>
                <w:lang w:val="en-GB"/>
              </w:rPr>
              <w:t>Total current liabilities amount</w:t>
            </w:r>
          </w:p>
        </w:tc>
        <w:tc>
          <w:tcPr>
            <w:tcW w:w="1158" w:type="pct"/>
            <w:noWrap/>
          </w:tcPr>
          <w:p w14:paraId="256FA916" w14:textId="77777777" w:rsidR="002F221D" w:rsidRPr="00D90C95" w:rsidRDefault="002F221D" w:rsidP="00D90C95">
            <w:pPr>
              <w:spacing w:line="360" w:lineRule="auto"/>
              <w:contextualSpacing/>
              <w:jc w:val="both"/>
              <w:cnfStyle w:val="000000100000" w:firstRow="0" w:lastRow="0" w:firstColumn="0" w:lastColumn="0" w:oddVBand="0" w:evenVBand="0" w:oddHBand="1" w:evenHBand="0" w:firstRowFirstColumn="0" w:firstRowLastColumn="0" w:lastRowFirstColumn="0" w:lastRowLastColumn="0"/>
              <w:rPr>
                <w:rFonts w:eastAsia="Times New Roman"/>
                <w:b/>
                <w:bCs/>
                <w:sz w:val="24"/>
                <w:szCs w:val="24"/>
                <w:lang w:val="en-GB"/>
              </w:rPr>
            </w:pPr>
            <w:r w:rsidRPr="00D90C95">
              <w:rPr>
                <w:rFonts w:eastAsia="Times New Roman"/>
                <w:b/>
                <w:bCs/>
                <w:sz w:val="24"/>
                <w:szCs w:val="24"/>
                <w:lang w:val="en-GB"/>
              </w:rPr>
              <w:t>13550</w:t>
            </w:r>
          </w:p>
        </w:tc>
      </w:tr>
      <w:tr w:rsidR="00D90C95" w:rsidRPr="00D90C95" w14:paraId="3728FA18" w14:textId="77777777" w:rsidTr="002F221D">
        <w:tblPrEx>
          <w:jc w:val="center"/>
        </w:tblPrEx>
        <w:trPr>
          <w:trHeight w:val="315"/>
          <w:jc w:val="center"/>
        </w:trPr>
        <w:tc>
          <w:tcPr>
            <w:cnfStyle w:val="001000000000" w:firstRow="0" w:lastRow="0" w:firstColumn="1" w:lastColumn="0" w:oddVBand="0" w:evenVBand="0" w:oddHBand="0" w:evenHBand="0" w:firstRowFirstColumn="0" w:firstRowLastColumn="0" w:lastRowFirstColumn="0" w:lastRowLastColumn="0"/>
            <w:tcW w:w="3842" w:type="pct"/>
            <w:noWrap/>
          </w:tcPr>
          <w:p w14:paraId="3D7247A9" w14:textId="77777777" w:rsidR="002F221D" w:rsidRPr="00D90C95" w:rsidRDefault="002F221D" w:rsidP="00D90C95">
            <w:pPr>
              <w:spacing w:line="360" w:lineRule="auto"/>
              <w:contextualSpacing/>
              <w:jc w:val="both"/>
              <w:rPr>
                <w:rFonts w:ascii="Times New Roman" w:eastAsia="Times New Roman" w:hAnsi="Times New Roman" w:cs="Times New Roman"/>
                <w:b/>
                <w:bCs/>
                <w:i w:val="0"/>
                <w:sz w:val="24"/>
                <w:szCs w:val="24"/>
                <w:lang w:val="en-GB"/>
              </w:rPr>
            </w:pPr>
            <w:r w:rsidRPr="00D90C95">
              <w:rPr>
                <w:rFonts w:ascii="Times New Roman" w:eastAsia="Times New Roman" w:hAnsi="Times New Roman" w:cs="Times New Roman"/>
                <w:b/>
                <w:bCs/>
                <w:i w:val="0"/>
                <w:sz w:val="24"/>
                <w:szCs w:val="24"/>
                <w:lang w:val="en-GB"/>
              </w:rPr>
              <w:t>Owner's Equity</w:t>
            </w:r>
          </w:p>
        </w:tc>
        <w:tc>
          <w:tcPr>
            <w:tcW w:w="1158" w:type="pct"/>
            <w:noWrap/>
          </w:tcPr>
          <w:p w14:paraId="6433ED71" w14:textId="77777777" w:rsidR="002F221D" w:rsidRPr="00D90C95" w:rsidRDefault="002F221D" w:rsidP="00D90C95">
            <w:pPr>
              <w:spacing w:line="360" w:lineRule="auto"/>
              <w:contextualSpacing/>
              <w:jc w:val="both"/>
              <w:cnfStyle w:val="000000000000" w:firstRow="0" w:lastRow="0" w:firstColumn="0" w:lastColumn="0" w:oddVBand="0" w:evenVBand="0" w:oddHBand="0" w:evenHBand="0" w:firstRowFirstColumn="0" w:firstRowLastColumn="0" w:lastRowFirstColumn="0" w:lastRowLastColumn="0"/>
              <w:rPr>
                <w:rFonts w:eastAsia="Times New Roman"/>
                <w:sz w:val="24"/>
                <w:szCs w:val="24"/>
                <w:lang w:val="en-GB"/>
              </w:rPr>
            </w:pPr>
            <w:r w:rsidRPr="00D90C95">
              <w:rPr>
                <w:rFonts w:eastAsia="Times New Roman"/>
                <w:sz w:val="24"/>
                <w:szCs w:val="24"/>
                <w:lang w:val="en-GB"/>
              </w:rPr>
              <w:t> </w:t>
            </w:r>
          </w:p>
        </w:tc>
      </w:tr>
      <w:tr w:rsidR="00D90C95" w:rsidRPr="00D90C95" w14:paraId="62A8F68C" w14:textId="77777777" w:rsidTr="002F221D">
        <w:tblPrEx>
          <w:jc w:val="center"/>
        </w:tblPrEx>
        <w:trPr>
          <w:cnfStyle w:val="000000100000" w:firstRow="0" w:lastRow="0" w:firstColumn="0" w:lastColumn="0" w:oddVBand="0" w:evenVBand="0" w:oddHBand="1" w:evenHBand="0" w:firstRowFirstColumn="0" w:firstRowLastColumn="0" w:lastRowFirstColumn="0" w:lastRowLastColumn="0"/>
          <w:trHeight w:val="315"/>
          <w:jc w:val="center"/>
        </w:trPr>
        <w:tc>
          <w:tcPr>
            <w:cnfStyle w:val="001000000000" w:firstRow="0" w:lastRow="0" w:firstColumn="1" w:lastColumn="0" w:oddVBand="0" w:evenVBand="0" w:oddHBand="0" w:evenHBand="0" w:firstRowFirstColumn="0" w:firstRowLastColumn="0" w:lastRowFirstColumn="0" w:lastRowLastColumn="0"/>
            <w:tcW w:w="3842" w:type="pct"/>
            <w:noWrap/>
          </w:tcPr>
          <w:p w14:paraId="3A0F2FBA" w14:textId="77777777" w:rsidR="002F221D" w:rsidRPr="00D90C95" w:rsidRDefault="002F221D" w:rsidP="00D90C95">
            <w:pPr>
              <w:spacing w:line="360" w:lineRule="auto"/>
              <w:contextualSpacing/>
              <w:jc w:val="both"/>
              <w:rPr>
                <w:rFonts w:ascii="Times New Roman" w:eastAsia="Times New Roman" w:hAnsi="Times New Roman" w:cs="Times New Roman"/>
                <w:i w:val="0"/>
                <w:sz w:val="24"/>
                <w:szCs w:val="24"/>
                <w:lang w:val="en-GB"/>
              </w:rPr>
            </w:pPr>
            <w:r w:rsidRPr="00D90C95">
              <w:rPr>
                <w:rFonts w:ascii="Times New Roman" w:eastAsia="Times New Roman" w:hAnsi="Times New Roman" w:cs="Times New Roman"/>
                <w:i w:val="0"/>
                <w:sz w:val="24"/>
                <w:szCs w:val="24"/>
                <w:lang w:val="en-GB"/>
              </w:rPr>
              <w:t>Investment of the owners</w:t>
            </w:r>
          </w:p>
        </w:tc>
        <w:tc>
          <w:tcPr>
            <w:tcW w:w="1158" w:type="pct"/>
            <w:noWrap/>
          </w:tcPr>
          <w:p w14:paraId="73A6D792" w14:textId="77777777" w:rsidR="002F221D" w:rsidRPr="00D90C95" w:rsidRDefault="002F221D" w:rsidP="00D90C95">
            <w:pPr>
              <w:spacing w:line="360" w:lineRule="auto"/>
              <w:contextualSpacing/>
              <w:jc w:val="both"/>
              <w:cnfStyle w:val="000000100000" w:firstRow="0" w:lastRow="0" w:firstColumn="0" w:lastColumn="0" w:oddVBand="0" w:evenVBand="0" w:oddHBand="1" w:evenHBand="0" w:firstRowFirstColumn="0" w:firstRowLastColumn="0" w:lastRowFirstColumn="0" w:lastRowLastColumn="0"/>
              <w:rPr>
                <w:rFonts w:eastAsia="Times New Roman"/>
                <w:sz w:val="24"/>
                <w:szCs w:val="24"/>
                <w:lang w:val="en-GB"/>
              </w:rPr>
            </w:pPr>
            <w:r w:rsidRPr="00D90C95">
              <w:rPr>
                <w:rFonts w:eastAsia="Times New Roman"/>
                <w:sz w:val="24"/>
                <w:szCs w:val="24"/>
                <w:lang w:val="en-GB"/>
              </w:rPr>
              <w:t>13550</w:t>
            </w:r>
          </w:p>
        </w:tc>
      </w:tr>
      <w:tr w:rsidR="00D90C95" w:rsidRPr="00D90C95" w14:paraId="0B43334C" w14:textId="77777777" w:rsidTr="002F221D">
        <w:tblPrEx>
          <w:jc w:val="center"/>
        </w:tblPrEx>
        <w:trPr>
          <w:trHeight w:val="315"/>
          <w:jc w:val="center"/>
        </w:trPr>
        <w:tc>
          <w:tcPr>
            <w:cnfStyle w:val="001000000000" w:firstRow="0" w:lastRow="0" w:firstColumn="1" w:lastColumn="0" w:oddVBand="0" w:evenVBand="0" w:oddHBand="0" w:evenHBand="0" w:firstRowFirstColumn="0" w:firstRowLastColumn="0" w:lastRowFirstColumn="0" w:lastRowLastColumn="0"/>
            <w:tcW w:w="3842" w:type="pct"/>
            <w:noWrap/>
          </w:tcPr>
          <w:p w14:paraId="0707321A" w14:textId="77777777" w:rsidR="002F221D" w:rsidRPr="00D90C95" w:rsidRDefault="002F221D" w:rsidP="00D90C95">
            <w:pPr>
              <w:spacing w:line="360" w:lineRule="auto"/>
              <w:contextualSpacing/>
              <w:jc w:val="both"/>
              <w:rPr>
                <w:rFonts w:ascii="Times New Roman" w:eastAsia="Times New Roman" w:hAnsi="Times New Roman" w:cs="Times New Roman"/>
                <w:b/>
                <w:bCs/>
                <w:i w:val="0"/>
                <w:sz w:val="24"/>
                <w:szCs w:val="24"/>
                <w:lang w:val="en-GB"/>
              </w:rPr>
            </w:pPr>
            <w:r w:rsidRPr="00D90C95">
              <w:rPr>
                <w:rFonts w:ascii="Times New Roman" w:eastAsia="Times New Roman" w:hAnsi="Times New Roman" w:cs="Times New Roman"/>
                <w:b/>
                <w:bCs/>
                <w:i w:val="0"/>
                <w:sz w:val="24"/>
                <w:szCs w:val="24"/>
                <w:lang w:val="en-GB"/>
              </w:rPr>
              <w:t>Total equity related to the owner</w:t>
            </w:r>
          </w:p>
        </w:tc>
        <w:tc>
          <w:tcPr>
            <w:tcW w:w="1158" w:type="pct"/>
            <w:noWrap/>
          </w:tcPr>
          <w:p w14:paraId="3A19CFBC" w14:textId="77777777" w:rsidR="002F221D" w:rsidRPr="00D90C95" w:rsidRDefault="002F221D" w:rsidP="00D90C95">
            <w:pPr>
              <w:spacing w:line="360" w:lineRule="auto"/>
              <w:contextualSpacing/>
              <w:jc w:val="both"/>
              <w:cnfStyle w:val="000000000000" w:firstRow="0" w:lastRow="0" w:firstColumn="0" w:lastColumn="0" w:oddVBand="0" w:evenVBand="0" w:oddHBand="0" w:evenHBand="0" w:firstRowFirstColumn="0" w:firstRowLastColumn="0" w:lastRowFirstColumn="0" w:lastRowLastColumn="0"/>
              <w:rPr>
                <w:rFonts w:eastAsia="Times New Roman"/>
                <w:b/>
                <w:bCs/>
                <w:sz w:val="24"/>
                <w:szCs w:val="24"/>
                <w:lang w:val="en-GB"/>
              </w:rPr>
            </w:pPr>
            <w:r w:rsidRPr="00D90C95">
              <w:rPr>
                <w:rFonts w:eastAsia="Times New Roman"/>
                <w:sz w:val="24"/>
                <w:szCs w:val="24"/>
                <w:lang w:val="en-GB"/>
              </w:rPr>
              <w:t>1000</w:t>
            </w:r>
          </w:p>
        </w:tc>
      </w:tr>
      <w:tr w:rsidR="00D90C95" w:rsidRPr="00D90C95" w14:paraId="4DB94178" w14:textId="77777777" w:rsidTr="002F221D">
        <w:tblPrEx>
          <w:jc w:val="center"/>
        </w:tblPrEx>
        <w:trPr>
          <w:cnfStyle w:val="000000100000" w:firstRow="0" w:lastRow="0" w:firstColumn="0" w:lastColumn="0" w:oddVBand="0" w:evenVBand="0" w:oddHBand="1" w:evenHBand="0" w:firstRowFirstColumn="0" w:firstRowLastColumn="0" w:lastRowFirstColumn="0" w:lastRowLastColumn="0"/>
          <w:trHeight w:val="315"/>
          <w:jc w:val="center"/>
        </w:trPr>
        <w:tc>
          <w:tcPr>
            <w:cnfStyle w:val="001000000000" w:firstRow="0" w:lastRow="0" w:firstColumn="1" w:lastColumn="0" w:oddVBand="0" w:evenVBand="0" w:oddHBand="0" w:evenHBand="0" w:firstRowFirstColumn="0" w:firstRowLastColumn="0" w:lastRowFirstColumn="0" w:lastRowLastColumn="0"/>
            <w:tcW w:w="3842" w:type="pct"/>
            <w:noWrap/>
          </w:tcPr>
          <w:p w14:paraId="2C138F7A" w14:textId="77777777" w:rsidR="002F221D" w:rsidRPr="00D90C95" w:rsidRDefault="002F221D" w:rsidP="00D90C95">
            <w:pPr>
              <w:spacing w:line="360" w:lineRule="auto"/>
              <w:contextualSpacing/>
              <w:jc w:val="both"/>
              <w:rPr>
                <w:rFonts w:ascii="Times New Roman" w:eastAsia="Times New Roman" w:hAnsi="Times New Roman" w:cs="Times New Roman"/>
                <w:b/>
                <w:bCs/>
                <w:i w:val="0"/>
                <w:sz w:val="24"/>
                <w:szCs w:val="24"/>
                <w:lang w:val="en-GB"/>
              </w:rPr>
            </w:pPr>
            <w:r w:rsidRPr="00D90C95">
              <w:rPr>
                <w:rFonts w:ascii="Times New Roman" w:eastAsia="Times New Roman" w:hAnsi="Times New Roman" w:cs="Times New Roman"/>
                <w:b/>
                <w:bCs/>
                <w:i w:val="0"/>
                <w:sz w:val="24"/>
                <w:szCs w:val="24"/>
                <w:lang w:val="en-GB"/>
              </w:rPr>
              <w:t>Total Liabilities</w:t>
            </w:r>
          </w:p>
        </w:tc>
        <w:tc>
          <w:tcPr>
            <w:tcW w:w="1158" w:type="pct"/>
            <w:noWrap/>
          </w:tcPr>
          <w:p w14:paraId="0573FCE3" w14:textId="77777777" w:rsidR="002F221D" w:rsidRPr="00D90C95" w:rsidRDefault="002F221D" w:rsidP="00D90C95">
            <w:pPr>
              <w:spacing w:line="360" w:lineRule="auto"/>
              <w:contextualSpacing/>
              <w:jc w:val="both"/>
              <w:cnfStyle w:val="000000100000" w:firstRow="0" w:lastRow="0" w:firstColumn="0" w:lastColumn="0" w:oddVBand="0" w:evenVBand="0" w:oddHBand="1" w:evenHBand="0" w:firstRowFirstColumn="0" w:firstRowLastColumn="0" w:lastRowFirstColumn="0" w:lastRowLastColumn="0"/>
              <w:rPr>
                <w:rFonts w:eastAsia="Times New Roman"/>
                <w:b/>
                <w:bCs/>
                <w:sz w:val="24"/>
                <w:szCs w:val="24"/>
                <w:lang w:val="en-GB"/>
              </w:rPr>
            </w:pPr>
            <w:r w:rsidRPr="00D90C95">
              <w:rPr>
                <w:rFonts w:eastAsia="Times New Roman"/>
                <w:b/>
                <w:bCs/>
                <w:sz w:val="24"/>
                <w:szCs w:val="24"/>
                <w:lang w:val="en-GB"/>
              </w:rPr>
              <w:t>117260</w:t>
            </w:r>
          </w:p>
        </w:tc>
      </w:tr>
    </w:tbl>
    <w:p w14:paraId="57116A7D" w14:textId="77777777" w:rsidR="002F221D" w:rsidRPr="00D90C95" w:rsidRDefault="002F221D" w:rsidP="00D90C95">
      <w:pPr>
        <w:spacing w:after="0" w:line="360" w:lineRule="auto"/>
        <w:contextualSpacing/>
        <w:jc w:val="both"/>
        <w:rPr>
          <w:rFonts w:ascii="Times New Roman" w:hAnsi="Times New Roman" w:cs="Times New Roman"/>
          <w:sz w:val="24"/>
          <w:szCs w:val="24"/>
        </w:rPr>
      </w:pPr>
    </w:p>
    <w:p w14:paraId="522F2BB4" w14:textId="77777777" w:rsidR="002F221D" w:rsidRPr="00D90C95" w:rsidRDefault="00876690" w:rsidP="00D90C95">
      <w:pPr>
        <w:pStyle w:val="Heading2"/>
        <w:numPr>
          <w:ilvl w:val="1"/>
          <w:numId w:val="2"/>
        </w:numPr>
        <w:spacing w:before="0" w:line="360" w:lineRule="auto"/>
        <w:ind w:left="540" w:hanging="540"/>
        <w:contextualSpacing/>
        <w:jc w:val="both"/>
        <w:rPr>
          <w:rFonts w:ascii="Times New Roman" w:hAnsi="Times New Roman" w:cs="Times New Roman"/>
          <w:iCs/>
          <w:color w:val="auto"/>
          <w:sz w:val="24"/>
          <w:szCs w:val="24"/>
        </w:rPr>
      </w:pPr>
      <w:bookmarkStart w:id="8" w:name="_Toc91789933"/>
      <w:r w:rsidRPr="00D90C95">
        <w:rPr>
          <w:rStyle w:val="Emphasis"/>
          <w:rFonts w:ascii="Times New Roman" w:hAnsi="Times New Roman" w:cs="Times New Roman"/>
          <w:color w:val="auto"/>
          <w:sz w:val="24"/>
          <w:szCs w:val="24"/>
        </w:rPr>
        <w:t>Resource Estimation</w:t>
      </w:r>
      <w:bookmarkEnd w:id="8"/>
      <w:r w:rsidRPr="00D90C95">
        <w:rPr>
          <w:rStyle w:val="Emphasis"/>
          <w:rFonts w:ascii="Times New Roman" w:hAnsi="Times New Roman" w:cs="Times New Roman"/>
          <w:color w:val="auto"/>
          <w:sz w:val="24"/>
          <w:szCs w:val="24"/>
        </w:rPr>
        <w:t xml:space="preserve"> </w:t>
      </w:r>
    </w:p>
    <w:p w14:paraId="76AC809D" w14:textId="77777777" w:rsidR="002F221D" w:rsidRPr="00D90C95" w:rsidRDefault="002F221D" w:rsidP="00D90C95">
      <w:pPr>
        <w:pStyle w:val="ListBullet"/>
        <w:spacing w:after="0" w:line="360" w:lineRule="auto"/>
        <w:jc w:val="both"/>
        <w:rPr>
          <w:rFonts w:ascii="Times New Roman" w:hAnsi="Times New Roman" w:cs="Times New Roman"/>
          <w:sz w:val="24"/>
          <w:szCs w:val="24"/>
        </w:rPr>
      </w:pPr>
      <w:r w:rsidRPr="00D90C95">
        <w:rPr>
          <w:rFonts w:ascii="Times New Roman" w:hAnsi="Times New Roman" w:cs="Times New Roman"/>
          <w:sz w:val="24"/>
          <w:szCs w:val="24"/>
        </w:rPr>
        <w:t xml:space="preserve">Kitchen utensils </w:t>
      </w:r>
    </w:p>
    <w:p w14:paraId="52CEFA46" w14:textId="77777777" w:rsidR="002F221D" w:rsidRPr="00D90C95" w:rsidRDefault="002F221D" w:rsidP="00D90C95">
      <w:pPr>
        <w:pStyle w:val="ListBullet"/>
        <w:spacing w:after="0" w:line="360" w:lineRule="auto"/>
        <w:jc w:val="both"/>
        <w:rPr>
          <w:rFonts w:ascii="Times New Roman" w:hAnsi="Times New Roman" w:cs="Times New Roman"/>
          <w:sz w:val="24"/>
          <w:szCs w:val="24"/>
        </w:rPr>
      </w:pPr>
      <w:r w:rsidRPr="00D90C95">
        <w:rPr>
          <w:rFonts w:ascii="Times New Roman" w:hAnsi="Times New Roman" w:cs="Times New Roman"/>
          <w:sz w:val="24"/>
          <w:szCs w:val="24"/>
        </w:rPr>
        <w:t>Ingredients</w:t>
      </w:r>
    </w:p>
    <w:p w14:paraId="6964375A" w14:textId="77777777" w:rsidR="002F221D" w:rsidRPr="00D90C95" w:rsidRDefault="002F221D" w:rsidP="00D90C95">
      <w:pPr>
        <w:pStyle w:val="ListBullet"/>
        <w:spacing w:after="0" w:line="360" w:lineRule="auto"/>
        <w:jc w:val="both"/>
        <w:rPr>
          <w:rFonts w:ascii="Times New Roman" w:hAnsi="Times New Roman" w:cs="Times New Roman"/>
          <w:sz w:val="24"/>
          <w:szCs w:val="24"/>
        </w:rPr>
      </w:pPr>
      <w:r w:rsidRPr="00D90C95">
        <w:rPr>
          <w:rFonts w:ascii="Times New Roman" w:hAnsi="Times New Roman" w:cs="Times New Roman"/>
          <w:sz w:val="24"/>
          <w:szCs w:val="24"/>
        </w:rPr>
        <w:t>Cooking experts</w:t>
      </w:r>
    </w:p>
    <w:p w14:paraId="44AC756D" w14:textId="77777777" w:rsidR="002F221D" w:rsidRDefault="002F221D" w:rsidP="00D90C95">
      <w:pPr>
        <w:pStyle w:val="ListBullet"/>
        <w:spacing w:after="0" w:line="360" w:lineRule="auto"/>
        <w:jc w:val="both"/>
        <w:rPr>
          <w:rFonts w:ascii="Times New Roman" w:hAnsi="Times New Roman" w:cs="Times New Roman"/>
          <w:sz w:val="24"/>
          <w:szCs w:val="24"/>
        </w:rPr>
      </w:pPr>
      <w:r w:rsidRPr="00D90C95">
        <w:rPr>
          <w:rFonts w:ascii="Times New Roman" w:hAnsi="Times New Roman" w:cs="Times New Roman"/>
          <w:sz w:val="24"/>
          <w:szCs w:val="24"/>
        </w:rPr>
        <w:t xml:space="preserve">Good ambiance </w:t>
      </w:r>
    </w:p>
    <w:p w14:paraId="2721A87F" w14:textId="77777777" w:rsidR="0093630C" w:rsidRPr="00D90C95" w:rsidRDefault="0093630C" w:rsidP="0093630C">
      <w:pPr>
        <w:pStyle w:val="ListBullet"/>
        <w:numPr>
          <w:ilvl w:val="0"/>
          <w:numId w:val="0"/>
        </w:numPr>
        <w:spacing w:after="0" w:line="360" w:lineRule="auto"/>
        <w:ind w:left="360"/>
        <w:jc w:val="both"/>
        <w:rPr>
          <w:rFonts w:ascii="Times New Roman" w:hAnsi="Times New Roman" w:cs="Times New Roman"/>
          <w:sz w:val="24"/>
          <w:szCs w:val="24"/>
        </w:rPr>
      </w:pPr>
    </w:p>
    <w:p w14:paraId="5149D811" w14:textId="77777777" w:rsidR="008059E7" w:rsidRPr="00D90C95" w:rsidRDefault="008059E7" w:rsidP="00D90C95">
      <w:pPr>
        <w:pStyle w:val="Heading2"/>
        <w:numPr>
          <w:ilvl w:val="1"/>
          <w:numId w:val="2"/>
        </w:numPr>
        <w:spacing w:before="0" w:line="360" w:lineRule="auto"/>
        <w:ind w:left="540" w:hanging="540"/>
        <w:contextualSpacing/>
        <w:jc w:val="both"/>
        <w:rPr>
          <w:rStyle w:val="Emphasis"/>
          <w:rFonts w:ascii="Times New Roman" w:hAnsi="Times New Roman" w:cs="Times New Roman"/>
          <w:color w:val="auto"/>
          <w:sz w:val="24"/>
          <w:szCs w:val="24"/>
        </w:rPr>
      </w:pPr>
      <w:bookmarkStart w:id="9" w:name="_Toc91789934"/>
      <w:r w:rsidRPr="00D90C95">
        <w:rPr>
          <w:rStyle w:val="Emphasis"/>
          <w:rFonts w:ascii="Times New Roman" w:hAnsi="Times New Roman" w:cs="Times New Roman"/>
          <w:color w:val="auto"/>
          <w:sz w:val="24"/>
          <w:szCs w:val="24"/>
        </w:rPr>
        <w:t xml:space="preserve">Project </w:t>
      </w:r>
      <w:r w:rsidR="00876690" w:rsidRPr="00D90C95">
        <w:rPr>
          <w:rStyle w:val="Emphasis"/>
          <w:rFonts w:ascii="Times New Roman" w:hAnsi="Times New Roman" w:cs="Times New Roman"/>
          <w:color w:val="auto"/>
          <w:sz w:val="24"/>
          <w:szCs w:val="24"/>
        </w:rPr>
        <w:t>Schedule</w:t>
      </w:r>
      <w:bookmarkEnd w:id="9"/>
    </w:p>
    <w:p w14:paraId="18F2EC67" w14:textId="77777777" w:rsidR="0093630C" w:rsidRPr="00D90C95" w:rsidRDefault="00876690" w:rsidP="00D90C95">
      <w:pPr>
        <w:spacing w:after="0" w:line="360" w:lineRule="auto"/>
        <w:contextualSpacing/>
        <w:rPr>
          <w:rStyle w:val="Emphasis"/>
          <w:rFonts w:ascii="Times New Roman" w:hAnsi="Times New Roman" w:cs="Times New Roman"/>
          <w:sz w:val="24"/>
          <w:szCs w:val="24"/>
        </w:rPr>
      </w:pPr>
      <w:r w:rsidRPr="00D90C95">
        <w:rPr>
          <w:rStyle w:val="Emphasis"/>
          <w:rFonts w:ascii="Times New Roman" w:hAnsi="Times New Roman" w:cs="Times New Roman"/>
          <w:sz w:val="24"/>
          <w:szCs w:val="24"/>
        </w:rPr>
        <w:t xml:space="preserve"> </w:t>
      </w:r>
    </w:p>
    <w:tbl>
      <w:tblPr>
        <w:tblpPr w:leftFromText="180" w:rightFromText="180" w:bottomFromText="155" w:vertAnchor="text"/>
        <w:tblW w:w="5000" w:type="pct"/>
        <w:tblCellMar>
          <w:left w:w="0" w:type="dxa"/>
          <w:right w:w="0" w:type="dxa"/>
        </w:tblCellMar>
        <w:tblLook w:val="04A0" w:firstRow="1" w:lastRow="0" w:firstColumn="1" w:lastColumn="0" w:noHBand="0" w:noVBand="1"/>
      </w:tblPr>
      <w:tblGrid>
        <w:gridCol w:w="1469"/>
        <w:gridCol w:w="416"/>
        <w:gridCol w:w="642"/>
        <w:gridCol w:w="642"/>
        <w:gridCol w:w="682"/>
        <w:gridCol w:w="762"/>
        <w:gridCol w:w="762"/>
        <w:gridCol w:w="762"/>
        <w:gridCol w:w="762"/>
        <w:gridCol w:w="762"/>
        <w:gridCol w:w="790"/>
        <w:gridCol w:w="899"/>
      </w:tblGrid>
      <w:tr w:rsidR="0093630C" w14:paraId="7C2C18F2" w14:textId="77777777" w:rsidTr="00E15213">
        <w:trPr>
          <w:cantSplit/>
          <w:trHeight w:val="644"/>
        </w:trPr>
        <w:tc>
          <w:tcPr>
            <w:tcW w:w="647" w:type="pct"/>
            <w:tcBorders>
              <w:top w:val="single" w:sz="4" w:space="0" w:color="auto"/>
              <w:left w:val="single" w:sz="4" w:space="0" w:color="auto"/>
              <w:bottom w:val="single" w:sz="4" w:space="0" w:color="auto"/>
              <w:right w:val="single" w:sz="4" w:space="0" w:color="auto"/>
            </w:tcBorders>
            <w:shd w:val="clear" w:color="auto" w:fill="FFFFFF"/>
            <w:tcMar>
              <w:top w:w="0" w:type="dxa"/>
              <w:left w:w="108" w:type="dxa"/>
              <w:bottom w:w="0" w:type="dxa"/>
              <w:right w:w="108" w:type="dxa"/>
            </w:tcMar>
            <w:hideMark/>
          </w:tcPr>
          <w:p w14:paraId="3A63F84C" w14:textId="77777777" w:rsidR="0093630C" w:rsidRPr="00473301" w:rsidRDefault="0093630C" w:rsidP="00E15213">
            <w:pPr>
              <w:spacing w:after="0" w:line="360" w:lineRule="auto"/>
              <w:contextualSpacing/>
              <w:jc w:val="center"/>
              <w:rPr>
                <w:rFonts w:ascii="Times New Roman" w:hAnsi="Times New Roman" w:cs="Times New Roman"/>
                <w:b/>
                <w:bCs/>
                <w:sz w:val="24"/>
                <w:szCs w:val="24"/>
                <w:lang w:val="en-GB"/>
              </w:rPr>
            </w:pPr>
            <w:r w:rsidRPr="00473301">
              <w:rPr>
                <w:rFonts w:ascii="Times New Roman" w:hAnsi="Times New Roman" w:cs="Times New Roman"/>
                <w:b/>
                <w:bCs/>
                <w:sz w:val="24"/>
                <w:szCs w:val="24"/>
                <w:lang w:val="en-GB"/>
              </w:rPr>
              <w:t>Week number</w:t>
            </w:r>
          </w:p>
        </w:tc>
        <w:tc>
          <w:tcPr>
            <w:tcW w:w="206" w:type="pct"/>
            <w:tcBorders>
              <w:top w:val="single" w:sz="4" w:space="0" w:color="auto"/>
              <w:left w:val="single" w:sz="4" w:space="0" w:color="auto"/>
              <w:bottom w:val="single" w:sz="4" w:space="0" w:color="auto"/>
              <w:right w:val="single" w:sz="4" w:space="0" w:color="auto"/>
            </w:tcBorders>
            <w:shd w:val="clear" w:color="auto" w:fill="FFFFFF"/>
            <w:tcMar>
              <w:top w:w="0" w:type="dxa"/>
              <w:left w:w="108" w:type="dxa"/>
              <w:bottom w:w="0" w:type="dxa"/>
              <w:right w:w="108" w:type="dxa"/>
            </w:tcMar>
            <w:hideMark/>
          </w:tcPr>
          <w:p w14:paraId="28393D06" w14:textId="77777777" w:rsidR="0093630C" w:rsidRPr="00473301" w:rsidRDefault="0093630C" w:rsidP="00E15213">
            <w:pPr>
              <w:spacing w:after="0" w:line="360" w:lineRule="auto"/>
              <w:contextualSpacing/>
              <w:jc w:val="center"/>
              <w:rPr>
                <w:rFonts w:ascii="Times New Roman" w:hAnsi="Times New Roman" w:cs="Times New Roman"/>
                <w:b/>
                <w:bCs/>
                <w:sz w:val="24"/>
                <w:szCs w:val="24"/>
                <w:lang w:val="en-GB"/>
              </w:rPr>
            </w:pPr>
            <w:r w:rsidRPr="00473301">
              <w:rPr>
                <w:rFonts w:ascii="Times New Roman" w:hAnsi="Times New Roman" w:cs="Times New Roman"/>
                <w:b/>
                <w:bCs/>
                <w:sz w:val="24"/>
                <w:szCs w:val="24"/>
                <w:lang w:val="en-GB"/>
              </w:rPr>
              <w:t>1-3</w:t>
            </w:r>
          </w:p>
        </w:tc>
        <w:tc>
          <w:tcPr>
            <w:tcW w:w="330" w:type="pct"/>
            <w:tcBorders>
              <w:top w:val="single" w:sz="4" w:space="0" w:color="auto"/>
              <w:left w:val="single" w:sz="4" w:space="0" w:color="auto"/>
              <w:bottom w:val="single" w:sz="4" w:space="0" w:color="auto"/>
              <w:right w:val="single" w:sz="4" w:space="0" w:color="auto"/>
            </w:tcBorders>
            <w:shd w:val="clear" w:color="auto" w:fill="FFFFFF"/>
            <w:tcMar>
              <w:top w:w="0" w:type="dxa"/>
              <w:left w:w="108" w:type="dxa"/>
              <w:bottom w:w="0" w:type="dxa"/>
              <w:right w:w="108" w:type="dxa"/>
            </w:tcMar>
            <w:hideMark/>
          </w:tcPr>
          <w:p w14:paraId="36E6D89C" w14:textId="77777777" w:rsidR="0093630C" w:rsidRPr="00473301" w:rsidRDefault="0093630C" w:rsidP="00E15213">
            <w:pPr>
              <w:spacing w:after="0" w:line="360" w:lineRule="auto"/>
              <w:ind w:left="113" w:right="113"/>
              <w:contextualSpacing/>
              <w:jc w:val="center"/>
              <w:rPr>
                <w:rFonts w:ascii="Times New Roman" w:hAnsi="Times New Roman" w:cs="Times New Roman"/>
                <w:sz w:val="24"/>
                <w:szCs w:val="24"/>
                <w:lang w:val="en-GB"/>
              </w:rPr>
            </w:pPr>
            <w:r w:rsidRPr="00473301">
              <w:rPr>
                <w:rFonts w:ascii="Times New Roman" w:hAnsi="Times New Roman" w:cs="Times New Roman"/>
                <w:b/>
                <w:bCs/>
                <w:sz w:val="24"/>
                <w:szCs w:val="24"/>
                <w:lang w:val="en-GB"/>
              </w:rPr>
              <w:t>4-5</w:t>
            </w:r>
          </w:p>
        </w:tc>
        <w:tc>
          <w:tcPr>
            <w:tcW w:w="326" w:type="pct"/>
            <w:tcBorders>
              <w:top w:val="single" w:sz="4" w:space="0" w:color="auto"/>
              <w:left w:val="single" w:sz="4" w:space="0" w:color="auto"/>
              <w:bottom w:val="single" w:sz="4" w:space="0" w:color="auto"/>
              <w:right w:val="single" w:sz="4" w:space="0" w:color="auto"/>
            </w:tcBorders>
            <w:shd w:val="clear" w:color="auto" w:fill="FFFFFF"/>
            <w:tcMar>
              <w:top w:w="0" w:type="dxa"/>
              <w:left w:w="108" w:type="dxa"/>
              <w:bottom w:w="0" w:type="dxa"/>
              <w:right w:w="108" w:type="dxa"/>
            </w:tcMar>
            <w:hideMark/>
          </w:tcPr>
          <w:p w14:paraId="5110B2CF" w14:textId="77777777" w:rsidR="0093630C" w:rsidRPr="00473301" w:rsidRDefault="0093630C" w:rsidP="00E15213">
            <w:pPr>
              <w:spacing w:after="0" w:line="360" w:lineRule="auto"/>
              <w:ind w:left="113" w:right="113"/>
              <w:contextualSpacing/>
              <w:jc w:val="center"/>
              <w:rPr>
                <w:rFonts w:ascii="Times New Roman" w:hAnsi="Times New Roman" w:cs="Times New Roman"/>
                <w:b/>
                <w:bCs/>
                <w:sz w:val="24"/>
                <w:szCs w:val="24"/>
                <w:lang w:val="en-GB"/>
              </w:rPr>
            </w:pPr>
            <w:r w:rsidRPr="00473301">
              <w:rPr>
                <w:rFonts w:ascii="Times New Roman" w:hAnsi="Times New Roman" w:cs="Times New Roman"/>
                <w:b/>
                <w:bCs/>
                <w:sz w:val="24"/>
                <w:szCs w:val="24"/>
                <w:lang w:val="en-GB"/>
              </w:rPr>
              <w:t>5-8</w:t>
            </w:r>
          </w:p>
        </w:tc>
        <w:tc>
          <w:tcPr>
            <w:tcW w:w="338" w:type="pct"/>
            <w:tcBorders>
              <w:top w:val="single" w:sz="4" w:space="0" w:color="auto"/>
              <w:left w:val="single" w:sz="4" w:space="0" w:color="auto"/>
              <w:bottom w:val="single" w:sz="4" w:space="0" w:color="auto"/>
              <w:right w:val="single" w:sz="4" w:space="0" w:color="auto"/>
            </w:tcBorders>
            <w:shd w:val="clear" w:color="auto" w:fill="FFFFFF"/>
            <w:tcMar>
              <w:top w:w="0" w:type="dxa"/>
              <w:left w:w="108" w:type="dxa"/>
              <w:bottom w:w="0" w:type="dxa"/>
              <w:right w:w="108" w:type="dxa"/>
            </w:tcMar>
            <w:hideMark/>
          </w:tcPr>
          <w:p w14:paraId="08A89CC0" w14:textId="77777777" w:rsidR="0093630C" w:rsidRPr="00473301" w:rsidRDefault="0093630C" w:rsidP="00E15213">
            <w:pPr>
              <w:spacing w:after="0" w:line="360" w:lineRule="auto"/>
              <w:ind w:left="113" w:right="113"/>
              <w:contextualSpacing/>
              <w:jc w:val="center"/>
              <w:rPr>
                <w:rFonts w:ascii="Times New Roman" w:hAnsi="Times New Roman" w:cs="Times New Roman"/>
                <w:sz w:val="24"/>
                <w:szCs w:val="24"/>
                <w:lang w:val="en-GB"/>
              </w:rPr>
            </w:pPr>
            <w:r w:rsidRPr="00473301">
              <w:rPr>
                <w:rFonts w:ascii="Times New Roman" w:hAnsi="Times New Roman" w:cs="Times New Roman"/>
                <w:b/>
                <w:bCs/>
                <w:sz w:val="24"/>
                <w:szCs w:val="24"/>
                <w:lang w:val="en-GB"/>
              </w:rPr>
              <w:t>8-11</w:t>
            </w:r>
          </w:p>
        </w:tc>
        <w:tc>
          <w:tcPr>
            <w:tcW w:w="378" w:type="pct"/>
            <w:tcBorders>
              <w:top w:val="single" w:sz="4" w:space="0" w:color="auto"/>
              <w:left w:val="single" w:sz="4" w:space="0" w:color="auto"/>
              <w:bottom w:val="single" w:sz="4" w:space="0" w:color="auto"/>
              <w:right w:val="single" w:sz="4" w:space="0" w:color="auto"/>
            </w:tcBorders>
            <w:shd w:val="clear" w:color="auto" w:fill="FFFFFF"/>
            <w:tcMar>
              <w:top w:w="0" w:type="dxa"/>
              <w:left w:w="108" w:type="dxa"/>
              <w:bottom w:w="0" w:type="dxa"/>
              <w:right w:w="108" w:type="dxa"/>
            </w:tcMar>
            <w:hideMark/>
          </w:tcPr>
          <w:p w14:paraId="4792144B" w14:textId="77777777" w:rsidR="0093630C" w:rsidRPr="00473301" w:rsidRDefault="0093630C" w:rsidP="00E15213">
            <w:pPr>
              <w:spacing w:after="0" w:line="360" w:lineRule="auto"/>
              <w:ind w:left="113" w:right="113"/>
              <w:contextualSpacing/>
              <w:jc w:val="center"/>
              <w:rPr>
                <w:rFonts w:ascii="Times New Roman" w:hAnsi="Times New Roman" w:cs="Times New Roman"/>
                <w:sz w:val="24"/>
                <w:szCs w:val="24"/>
                <w:lang w:val="en-GB"/>
              </w:rPr>
            </w:pPr>
            <w:r w:rsidRPr="00473301">
              <w:rPr>
                <w:rFonts w:ascii="Times New Roman" w:hAnsi="Times New Roman" w:cs="Times New Roman"/>
                <w:b/>
                <w:bCs/>
                <w:sz w:val="24"/>
                <w:szCs w:val="24"/>
                <w:lang w:val="en-GB"/>
              </w:rPr>
              <w:t>11-15</w:t>
            </w:r>
          </w:p>
        </w:tc>
        <w:tc>
          <w:tcPr>
            <w:tcW w:w="379" w:type="pct"/>
            <w:tcBorders>
              <w:top w:val="single" w:sz="4" w:space="0" w:color="auto"/>
              <w:left w:val="single" w:sz="4" w:space="0" w:color="auto"/>
              <w:bottom w:val="single" w:sz="4" w:space="0" w:color="auto"/>
              <w:right w:val="single" w:sz="4" w:space="0" w:color="auto"/>
            </w:tcBorders>
            <w:shd w:val="clear" w:color="auto" w:fill="FFFFFF"/>
            <w:tcMar>
              <w:top w:w="0" w:type="dxa"/>
              <w:left w:w="108" w:type="dxa"/>
              <w:bottom w:w="0" w:type="dxa"/>
              <w:right w:w="108" w:type="dxa"/>
            </w:tcMar>
            <w:hideMark/>
          </w:tcPr>
          <w:p w14:paraId="4A2150F8" w14:textId="77777777" w:rsidR="0093630C" w:rsidRPr="00473301" w:rsidRDefault="0093630C" w:rsidP="00E15213">
            <w:pPr>
              <w:spacing w:after="0" w:line="360" w:lineRule="auto"/>
              <w:ind w:left="113" w:right="113"/>
              <w:contextualSpacing/>
              <w:jc w:val="center"/>
              <w:rPr>
                <w:rFonts w:ascii="Times New Roman" w:hAnsi="Times New Roman" w:cs="Times New Roman"/>
                <w:sz w:val="24"/>
                <w:szCs w:val="24"/>
                <w:lang w:val="en-GB"/>
              </w:rPr>
            </w:pPr>
            <w:r w:rsidRPr="00473301">
              <w:rPr>
                <w:rFonts w:ascii="Times New Roman" w:hAnsi="Times New Roman" w:cs="Times New Roman"/>
                <w:b/>
                <w:bCs/>
                <w:sz w:val="24"/>
                <w:szCs w:val="24"/>
                <w:lang w:val="en-GB"/>
              </w:rPr>
              <w:t>15-17</w:t>
            </w:r>
          </w:p>
        </w:tc>
        <w:tc>
          <w:tcPr>
            <w:tcW w:w="378" w:type="pct"/>
            <w:tcBorders>
              <w:top w:val="single" w:sz="4" w:space="0" w:color="auto"/>
              <w:left w:val="single" w:sz="4" w:space="0" w:color="auto"/>
              <w:bottom w:val="single" w:sz="4" w:space="0" w:color="auto"/>
              <w:right w:val="single" w:sz="4" w:space="0" w:color="auto"/>
            </w:tcBorders>
            <w:shd w:val="clear" w:color="auto" w:fill="FFFFFF"/>
            <w:tcMar>
              <w:top w:w="0" w:type="dxa"/>
              <w:left w:w="108" w:type="dxa"/>
              <w:bottom w:w="0" w:type="dxa"/>
              <w:right w:w="108" w:type="dxa"/>
            </w:tcMar>
            <w:hideMark/>
          </w:tcPr>
          <w:p w14:paraId="7B2C1E1F" w14:textId="77777777" w:rsidR="0093630C" w:rsidRPr="00473301" w:rsidRDefault="0093630C" w:rsidP="00E15213">
            <w:pPr>
              <w:spacing w:after="0" w:line="360" w:lineRule="auto"/>
              <w:ind w:left="113" w:right="113"/>
              <w:contextualSpacing/>
              <w:jc w:val="center"/>
              <w:rPr>
                <w:rFonts w:ascii="Times New Roman" w:hAnsi="Times New Roman" w:cs="Times New Roman"/>
                <w:sz w:val="24"/>
                <w:szCs w:val="24"/>
                <w:lang w:val="en-GB"/>
              </w:rPr>
            </w:pPr>
            <w:r w:rsidRPr="00473301">
              <w:rPr>
                <w:rFonts w:ascii="Times New Roman" w:hAnsi="Times New Roman" w:cs="Times New Roman"/>
                <w:b/>
                <w:bCs/>
                <w:sz w:val="24"/>
                <w:szCs w:val="24"/>
                <w:lang w:val="en-GB"/>
              </w:rPr>
              <w:t>17-20</w:t>
            </w:r>
          </w:p>
        </w:tc>
        <w:tc>
          <w:tcPr>
            <w:tcW w:w="406" w:type="pct"/>
            <w:tcBorders>
              <w:top w:val="single" w:sz="4" w:space="0" w:color="auto"/>
              <w:left w:val="single" w:sz="4" w:space="0" w:color="auto"/>
              <w:bottom w:val="single" w:sz="4" w:space="0" w:color="auto"/>
              <w:right w:val="single" w:sz="4" w:space="0" w:color="auto"/>
            </w:tcBorders>
            <w:shd w:val="clear" w:color="auto" w:fill="FFFFFF"/>
            <w:tcMar>
              <w:top w:w="0" w:type="dxa"/>
              <w:left w:w="108" w:type="dxa"/>
              <w:bottom w:w="0" w:type="dxa"/>
              <w:right w:w="108" w:type="dxa"/>
            </w:tcMar>
            <w:hideMark/>
          </w:tcPr>
          <w:p w14:paraId="668C77E8" w14:textId="77777777" w:rsidR="0093630C" w:rsidRPr="00473301" w:rsidRDefault="0093630C" w:rsidP="00E15213">
            <w:pPr>
              <w:spacing w:after="0" w:line="360" w:lineRule="auto"/>
              <w:ind w:left="113" w:right="113"/>
              <w:contextualSpacing/>
              <w:jc w:val="center"/>
              <w:rPr>
                <w:rFonts w:ascii="Times New Roman" w:hAnsi="Times New Roman" w:cs="Times New Roman"/>
                <w:sz w:val="24"/>
                <w:szCs w:val="24"/>
                <w:lang w:val="en-GB"/>
              </w:rPr>
            </w:pPr>
            <w:r w:rsidRPr="00473301">
              <w:rPr>
                <w:rFonts w:ascii="Times New Roman" w:hAnsi="Times New Roman" w:cs="Times New Roman"/>
                <w:b/>
                <w:bCs/>
                <w:sz w:val="24"/>
                <w:szCs w:val="24"/>
                <w:lang w:val="en-GB"/>
              </w:rPr>
              <w:t>20-23</w:t>
            </w:r>
          </w:p>
        </w:tc>
        <w:tc>
          <w:tcPr>
            <w:tcW w:w="449" w:type="pct"/>
            <w:tcBorders>
              <w:top w:val="single" w:sz="4" w:space="0" w:color="auto"/>
              <w:left w:val="single" w:sz="4" w:space="0" w:color="auto"/>
              <w:bottom w:val="single" w:sz="4" w:space="0" w:color="auto"/>
              <w:right w:val="single" w:sz="4" w:space="0" w:color="auto"/>
            </w:tcBorders>
            <w:shd w:val="clear" w:color="auto" w:fill="FFFFFF"/>
            <w:tcMar>
              <w:top w:w="0" w:type="dxa"/>
              <w:left w:w="108" w:type="dxa"/>
              <w:bottom w:w="0" w:type="dxa"/>
              <w:right w:w="108" w:type="dxa"/>
            </w:tcMar>
            <w:hideMark/>
          </w:tcPr>
          <w:p w14:paraId="35E0E7CF" w14:textId="77777777" w:rsidR="0093630C" w:rsidRPr="00473301" w:rsidRDefault="0093630C" w:rsidP="00E15213">
            <w:pPr>
              <w:spacing w:after="0" w:line="360" w:lineRule="auto"/>
              <w:ind w:left="113" w:right="113"/>
              <w:contextualSpacing/>
              <w:jc w:val="center"/>
              <w:rPr>
                <w:rFonts w:ascii="Times New Roman" w:hAnsi="Times New Roman" w:cs="Times New Roman"/>
                <w:sz w:val="24"/>
                <w:szCs w:val="24"/>
                <w:lang w:val="en-GB"/>
              </w:rPr>
            </w:pPr>
            <w:r w:rsidRPr="00473301">
              <w:rPr>
                <w:rFonts w:ascii="Times New Roman" w:hAnsi="Times New Roman" w:cs="Times New Roman"/>
                <w:b/>
                <w:bCs/>
                <w:sz w:val="24"/>
                <w:szCs w:val="24"/>
                <w:lang w:val="en-GB"/>
              </w:rPr>
              <w:t>23-24</w:t>
            </w:r>
          </w:p>
        </w:tc>
        <w:tc>
          <w:tcPr>
            <w:tcW w:w="581" w:type="pct"/>
            <w:tcBorders>
              <w:top w:val="single" w:sz="4" w:space="0" w:color="auto"/>
              <w:left w:val="single" w:sz="4" w:space="0" w:color="auto"/>
              <w:bottom w:val="single" w:sz="4" w:space="0" w:color="auto"/>
              <w:right w:val="single" w:sz="4" w:space="0" w:color="auto"/>
            </w:tcBorders>
            <w:shd w:val="clear" w:color="auto" w:fill="FFFFFF"/>
            <w:tcMar>
              <w:top w:w="0" w:type="dxa"/>
              <w:left w:w="108" w:type="dxa"/>
              <w:bottom w:w="0" w:type="dxa"/>
              <w:right w:w="108" w:type="dxa"/>
            </w:tcMar>
            <w:hideMark/>
          </w:tcPr>
          <w:p w14:paraId="1029B297" w14:textId="77777777" w:rsidR="0093630C" w:rsidRPr="00473301" w:rsidRDefault="0093630C" w:rsidP="00E15213">
            <w:pPr>
              <w:spacing w:after="0" w:line="360" w:lineRule="auto"/>
              <w:ind w:left="113" w:right="113"/>
              <w:contextualSpacing/>
              <w:jc w:val="center"/>
              <w:rPr>
                <w:rFonts w:ascii="Times New Roman" w:hAnsi="Times New Roman" w:cs="Times New Roman"/>
                <w:sz w:val="24"/>
                <w:szCs w:val="24"/>
                <w:lang w:val="en-GB"/>
              </w:rPr>
            </w:pPr>
            <w:r w:rsidRPr="00473301">
              <w:rPr>
                <w:rFonts w:ascii="Times New Roman" w:hAnsi="Times New Roman" w:cs="Times New Roman"/>
                <w:b/>
                <w:bCs/>
                <w:sz w:val="24"/>
                <w:szCs w:val="24"/>
                <w:lang w:val="en-GB"/>
              </w:rPr>
              <w:t>24-26</w:t>
            </w:r>
          </w:p>
        </w:tc>
        <w:tc>
          <w:tcPr>
            <w:tcW w:w="581" w:type="pct"/>
            <w:tcBorders>
              <w:top w:val="single" w:sz="4" w:space="0" w:color="auto"/>
              <w:left w:val="single" w:sz="4" w:space="0" w:color="auto"/>
              <w:bottom w:val="single" w:sz="4" w:space="0" w:color="auto"/>
              <w:right w:val="single" w:sz="4" w:space="0" w:color="auto"/>
            </w:tcBorders>
            <w:shd w:val="clear" w:color="auto" w:fill="FFFFFF"/>
            <w:tcMar>
              <w:top w:w="0" w:type="dxa"/>
              <w:left w:w="108" w:type="dxa"/>
              <w:bottom w:w="0" w:type="dxa"/>
              <w:right w:w="108" w:type="dxa"/>
            </w:tcMar>
            <w:hideMark/>
          </w:tcPr>
          <w:p w14:paraId="2AB4FBC9" w14:textId="77777777" w:rsidR="0093630C" w:rsidRPr="00473301" w:rsidRDefault="0093630C" w:rsidP="00E15213">
            <w:pPr>
              <w:spacing w:after="0" w:line="360" w:lineRule="auto"/>
              <w:ind w:left="113" w:right="113"/>
              <w:contextualSpacing/>
              <w:jc w:val="center"/>
              <w:rPr>
                <w:rFonts w:ascii="Times New Roman" w:hAnsi="Times New Roman" w:cs="Times New Roman"/>
                <w:sz w:val="24"/>
                <w:szCs w:val="24"/>
                <w:lang w:val="en-GB"/>
              </w:rPr>
            </w:pPr>
            <w:r w:rsidRPr="00473301">
              <w:rPr>
                <w:rFonts w:ascii="Times New Roman" w:hAnsi="Times New Roman" w:cs="Times New Roman"/>
                <w:b/>
                <w:bCs/>
                <w:sz w:val="24"/>
                <w:szCs w:val="24"/>
                <w:lang w:val="en-GB"/>
              </w:rPr>
              <w:t>26-28</w:t>
            </w:r>
          </w:p>
        </w:tc>
      </w:tr>
      <w:tr w:rsidR="0093630C" w14:paraId="1B84A74E" w14:textId="77777777" w:rsidTr="00E15213">
        <w:trPr>
          <w:trHeight w:val="521"/>
        </w:trPr>
        <w:tc>
          <w:tcPr>
            <w:tcW w:w="647" w:type="pct"/>
            <w:tcBorders>
              <w:top w:val="single" w:sz="4" w:space="0" w:color="auto"/>
              <w:left w:val="single" w:sz="8" w:space="0" w:color="000000"/>
              <w:bottom w:val="single" w:sz="8" w:space="0" w:color="000000"/>
              <w:right w:val="single" w:sz="8" w:space="0" w:color="000000"/>
            </w:tcBorders>
            <w:shd w:val="clear" w:color="auto" w:fill="FFFFFF"/>
            <w:tcMar>
              <w:top w:w="0" w:type="dxa"/>
              <w:left w:w="108" w:type="dxa"/>
              <w:bottom w:w="0" w:type="dxa"/>
              <w:right w:w="108" w:type="dxa"/>
            </w:tcMar>
            <w:hideMark/>
          </w:tcPr>
          <w:p w14:paraId="42C5EE54" w14:textId="77777777" w:rsidR="0093630C" w:rsidRPr="00473301" w:rsidRDefault="0093630C" w:rsidP="00E15213">
            <w:pPr>
              <w:spacing w:after="0" w:line="360" w:lineRule="auto"/>
              <w:contextualSpacing/>
              <w:jc w:val="center"/>
              <w:rPr>
                <w:rFonts w:ascii="Times New Roman" w:hAnsi="Times New Roman" w:cs="Times New Roman"/>
                <w:sz w:val="24"/>
                <w:szCs w:val="24"/>
                <w:lang w:val="en-GB"/>
              </w:rPr>
            </w:pPr>
            <w:r w:rsidRPr="00473301">
              <w:rPr>
                <w:rFonts w:ascii="Times New Roman" w:hAnsi="Times New Roman" w:cs="Times New Roman"/>
                <w:sz w:val="24"/>
                <w:szCs w:val="24"/>
                <w:lang w:val="en-GB"/>
              </w:rPr>
              <w:lastRenderedPageBreak/>
              <w:t>Read the literature</w:t>
            </w:r>
            <w:r>
              <w:rPr>
                <w:rFonts w:ascii="Times New Roman" w:hAnsi="Times New Roman" w:cs="Times New Roman"/>
                <w:sz w:val="24"/>
                <w:szCs w:val="24"/>
                <w:lang w:val="en-GB"/>
              </w:rPr>
              <w:t xml:space="preserve"> identify issues</w:t>
            </w:r>
          </w:p>
        </w:tc>
        <w:tc>
          <w:tcPr>
            <w:tcW w:w="206" w:type="pct"/>
            <w:tcBorders>
              <w:top w:val="single" w:sz="4" w:space="0" w:color="auto"/>
              <w:left w:val="nil"/>
              <w:bottom w:val="single" w:sz="8" w:space="0" w:color="000000"/>
              <w:right w:val="single" w:sz="8" w:space="0" w:color="000000"/>
            </w:tcBorders>
            <w:shd w:val="clear" w:color="auto" w:fill="000000"/>
            <w:tcMar>
              <w:top w:w="0" w:type="dxa"/>
              <w:left w:w="108" w:type="dxa"/>
              <w:bottom w:w="0" w:type="dxa"/>
              <w:right w:w="108" w:type="dxa"/>
            </w:tcMar>
          </w:tcPr>
          <w:p w14:paraId="3E54F471" w14:textId="77777777" w:rsidR="0093630C" w:rsidRPr="00473301" w:rsidRDefault="0093630C" w:rsidP="00E15213">
            <w:pPr>
              <w:spacing w:after="0" w:line="360" w:lineRule="auto"/>
              <w:contextualSpacing/>
              <w:jc w:val="center"/>
              <w:rPr>
                <w:rFonts w:ascii="Times New Roman" w:hAnsi="Times New Roman" w:cs="Times New Roman"/>
                <w:sz w:val="24"/>
                <w:szCs w:val="24"/>
                <w:lang w:val="en-GB"/>
              </w:rPr>
            </w:pPr>
          </w:p>
        </w:tc>
        <w:tc>
          <w:tcPr>
            <w:tcW w:w="330" w:type="pct"/>
            <w:tcBorders>
              <w:top w:val="single" w:sz="4" w:space="0" w:color="auto"/>
              <w:left w:val="nil"/>
              <w:bottom w:val="single" w:sz="8" w:space="0" w:color="000000"/>
              <w:right w:val="single" w:sz="8" w:space="0" w:color="000000"/>
            </w:tcBorders>
            <w:shd w:val="clear" w:color="auto" w:fill="000000"/>
            <w:tcMar>
              <w:top w:w="0" w:type="dxa"/>
              <w:left w:w="108" w:type="dxa"/>
              <w:bottom w:w="0" w:type="dxa"/>
              <w:right w:w="108" w:type="dxa"/>
            </w:tcMar>
          </w:tcPr>
          <w:p w14:paraId="5C326A6A" w14:textId="77777777" w:rsidR="0093630C" w:rsidRPr="00473301" w:rsidRDefault="0093630C" w:rsidP="00E15213">
            <w:pPr>
              <w:spacing w:after="0" w:line="360" w:lineRule="auto"/>
              <w:contextualSpacing/>
              <w:jc w:val="center"/>
              <w:rPr>
                <w:rFonts w:ascii="Times New Roman" w:hAnsi="Times New Roman" w:cs="Times New Roman"/>
                <w:sz w:val="24"/>
                <w:szCs w:val="24"/>
                <w:lang w:val="en-GB"/>
              </w:rPr>
            </w:pPr>
          </w:p>
        </w:tc>
        <w:tc>
          <w:tcPr>
            <w:tcW w:w="326" w:type="pct"/>
            <w:tcBorders>
              <w:top w:val="single" w:sz="4" w:space="0" w:color="auto"/>
              <w:left w:val="nil"/>
              <w:bottom w:val="single" w:sz="8" w:space="0" w:color="000000"/>
              <w:right w:val="single" w:sz="8" w:space="0" w:color="000000"/>
            </w:tcBorders>
            <w:tcMar>
              <w:top w:w="0" w:type="dxa"/>
              <w:left w:w="108" w:type="dxa"/>
              <w:bottom w:w="0" w:type="dxa"/>
              <w:right w:w="108" w:type="dxa"/>
            </w:tcMar>
          </w:tcPr>
          <w:p w14:paraId="15295CC5" w14:textId="77777777" w:rsidR="0093630C" w:rsidRPr="00473301" w:rsidRDefault="0093630C" w:rsidP="00E15213">
            <w:pPr>
              <w:spacing w:after="0" w:line="360" w:lineRule="auto"/>
              <w:contextualSpacing/>
              <w:jc w:val="center"/>
              <w:rPr>
                <w:rFonts w:ascii="Times New Roman" w:hAnsi="Times New Roman" w:cs="Times New Roman"/>
                <w:sz w:val="24"/>
                <w:szCs w:val="24"/>
                <w:lang w:val="en-GB"/>
              </w:rPr>
            </w:pPr>
          </w:p>
        </w:tc>
        <w:tc>
          <w:tcPr>
            <w:tcW w:w="338" w:type="pct"/>
            <w:tcBorders>
              <w:top w:val="single" w:sz="4" w:space="0" w:color="auto"/>
              <w:left w:val="nil"/>
              <w:bottom w:val="single" w:sz="8" w:space="0" w:color="000000"/>
              <w:right w:val="single" w:sz="8" w:space="0" w:color="000000"/>
            </w:tcBorders>
            <w:tcMar>
              <w:top w:w="0" w:type="dxa"/>
              <w:left w:w="108" w:type="dxa"/>
              <w:bottom w:w="0" w:type="dxa"/>
              <w:right w:w="108" w:type="dxa"/>
            </w:tcMar>
          </w:tcPr>
          <w:p w14:paraId="6ED8B97F" w14:textId="77777777" w:rsidR="0093630C" w:rsidRPr="00473301" w:rsidRDefault="0093630C" w:rsidP="00E15213">
            <w:pPr>
              <w:spacing w:after="0" w:line="360" w:lineRule="auto"/>
              <w:contextualSpacing/>
              <w:jc w:val="center"/>
              <w:rPr>
                <w:rFonts w:ascii="Times New Roman" w:hAnsi="Times New Roman" w:cs="Times New Roman"/>
                <w:sz w:val="24"/>
                <w:szCs w:val="24"/>
                <w:lang w:val="en-GB"/>
              </w:rPr>
            </w:pPr>
          </w:p>
        </w:tc>
        <w:tc>
          <w:tcPr>
            <w:tcW w:w="378" w:type="pct"/>
            <w:tcBorders>
              <w:top w:val="single" w:sz="4" w:space="0" w:color="auto"/>
              <w:left w:val="nil"/>
              <w:bottom w:val="single" w:sz="8" w:space="0" w:color="000000"/>
              <w:right w:val="single" w:sz="8" w:space="0" w:color="000000"/>
            </w:tcBorders>
            <w:tcMar>
              <w:top w:w="0" w:type="dxa"/>
              <w:left w:w="108" w:type="dxa"/>
              <w:bottom w:w="0" w:type="dxa"/>
              <w:right w:w="108" w:type="dxa"/>
            </w:tcMar>
          </w:tcPr>
          <w:p w14:paraId="0B51255E" w14:textId="77777777" w:rsidR="0093630C" w:rsidRPr="00473301" w:rsidRDefault="0093630C" w:rsidP="00E15213">
            <w:pPr>
              <w:spacing w:after="0" w:line="360" w:lineRule="auto"/>
              <w:contextualSpacing/>
              <w:jc w:val="center"/>
              <w:rPr>
                <w:rFonts w:ascii="Times New Roman" w:hAnsi="Times New Roman" w:cs="Times New Roman"/>
                <w:sz w:val="24"/>
                <w:szCs w:val="24"/>
                <w:lang w:val="en-GB"/>
              </w:rPr>
            </w:pPr>
          </w:p>
        </w:tc>
        <w:tc>
          <w:tcPr>
            <w:tcW w:w="379" w:type="pct"/>
            <w:tcBorders>
              <w:top w:val="single" w:sz="4" w:space="0" w:color="auto"/>
              <w:left w:val="nil"/>
              <w:bottom w:val="single" w:sz="8" w:space="0" w:color="000000"/>
              <w:right w:val="single" w:sz="8" w:space="0" w:color="000000"/>
            </w:tcBorders>
            <w:tcMar>
              <w:top w:w="0" w:type="dxa"/>
              <w:left w:w="108" w:type="dxa"/>
              <w:bottom w:w="0" w:type="dxa"/>
              <w:right w:w="108" w:type="dxa"/>
            </w:tcMar>
          </w:tcPr>
          <w:p w14:paraId="43132DBD" w14:textId="77777777" w:rsidR="0093630C" w:rsidRPr="00473301" w:rsidRDefault="0093630C" w:rsidP="00E15213">
            <w:pPr>
              <w:spacing w:after="0" w:line="360" w:lineRule="auto"/>
              <w:contextualSpacing/>
              <w:jc w:val="center"/>
              <w:rPr>
                <w:rFonts w:ascii="Times New Roman" w:hAnsi="Times New Roman" w:cs="Times New Roman"/>
                <w:sz w:val="24"/>
                <w:szCs w:val="24"/>
                <w:lang w:val="en-GB"/>
              </w:rPr>
            </w:pPr>
          </w:p>
        </w:tc>
        <w:tc>
          <w:tcPr>
            <w:tcW w:w="378" w:type="pct"/>
            <w:tcBorders>
              <w:top w:val="single" w:sz="4" w:space="0" w:color="auto"/>
              <w:left w:val="nil"/>
              <w:bottom w:val="single" w:sz="8" w:space="0" w:color="000000"/>
              <w:right w:val="single" w:sz="8" w:space="0" w:color="000000"/>
            </w:tcBorders>
            <w:tcMar>
              <w:top w:w="0" w:type="dxa"/>
              <w:left w:w="108" w:type="dxa"/>
              <w:bottom w:w="0" w:type="dxa"/>
              <w:right w:w="108" w:type="dxa"/>
            </w:tcMar>
          </w:tcPr>
          <w:p w14:paraId="51CE740A" w14:textId="77777777" w:rsidR="0093630C" w:rsidRPr="00473301" w:rsidRDefault="0093630C" w:rsidP="00E15213">
            <w:pPr>
              <w:spacing w:after="0" w:line="360" w:lineRule="auto"/>
              <w:contextualSpacing/>
              <w:jc w:val="center"/>
              <w:rPr>
                <w:rFonts w:ascii="Times New Roman" w:hAnsi="Times New Roman" w:cs="Times New Roman"/>
                <w:sz w:val="24"/>
                <w:szCs w:val="24"/>
                <w:lang w:val="en-GB"/>
              </w:rPr>
            </w:pPr>
          </w:p>
        </w:tc>
        <w:tc>
          <w:tcPr>
            <w:tcW w:w="406" w:type="pct"/>
            <w:tcBorders>
              <w:top w:val="single" w:sz="4" w:space="0" w:color="auto"/>
              <w:left w:val="nil"/>
              <w:bottom w:val="single" w:sz="8" w:space="0" w:color="000000"/>
              <w:right w:val="single" w:sz="8" w:space="0" w:color="000000"/>
            </w:tcBorders>
            <w:tcMar>
              <w:top w:w="0" w:type="dxa"/>
              <w:left w:w="108" w:type="dxa"/>
              <w:bottom w:w="0" w:type="dxa"/>
              <w:right w:w="108" w:type="dxa"/>
            </w:tcMar>
          </w:tcPr>
          <w:p w14:paraId="78468F4D" w14:textId="77777777" w:rsidR="0093630C" w:rsidRPr="00473301" w:rsidRDefault="0093630C" w:rsidP="00E15213">
            <w:pPr>
              <w:spacing w:after="0" w:line="360" w:lineRule="auto"/>
              <w:contextualSpacing/>
              <w:jc w:val="center"/>
              <w:rPr>
                <w:rFonts w:ascii="Times New Roman" w:hAnsi="Times New Roman" w:cs="Times New Roman"/>
                <w:sz w:val="24"/>
                <w:szCs w:val="24"/>
                <w:lang w:val="en-GB"/>
              </w:rPr>
            </w:pPr>
          </w:p>
        </w:tc>
        <w:tc>
          <w:tcPr>
            <w:tcW w:w="449" w:type="pct"/>
            <w:tcBorders>
              <w:top w:val="single" w:sz="4" w:space="0" w:color="auto"/>
              <w:left w:val="nil"/>
              <w:bottom w:val="single" w:sz="8" w:space="0" w:color="000000"/>
              <w:right w:val="single" w:sz="8" w:space="0" w:color="000000"/>
            </w:tcBorders>
            <w:tcMar>
              <w:top w:w="0" w:type="dxa"/>
              <w:left w:w="108" w:type="dxa"/>
              <w:bottom w:w="0" w:type="dxa"/>
              <w:right w:w="108" w:type="dxa"/>
            </w:tcMar>
          </w:tcPr>
          <w:p w14:paraId="45F47DD9" w14:textId="77777777" w:rsidR="0093630C" w:rsidRPr="00473301" w:rsidRDefault="0093630C" w:rsidP="00E15213">
            <w:pPr>
              <w:spacing w:after="0" w:line="360" w:lineRule="auto"/>
              <w:contextualSpacing/>
              <w:jc w:val="center"/>
              <w:rPr>
                <w:rFonts w:ascii="Times New Roman" w:hAnsi="Times New Roman" w:cs="Times New Roman"/>
                <w:sz w:val="24"/>
                <w:szCs w:val="24"/>
                <w:lang w:val="en-GB"/>
              </w:rPr>
            </w:pPr>
          </w:p>
        </w:tc>
        <w:tc>
          <w:tcPr>
            <w:tcW w:w="581" w:type="pct"/>
            <w:tcBorders>
              <w:top w:val="single" w:sz="4" w:space="0" w:color="auto"/>
              <w:left w:val="nil"/>
              <w:bottom w:val="single" w:sz="8" w:space="0" w:color="000000"/>
              <w:right w:val="single" w:sz="8" w:space="0" w:color="000000"/>
            </w:tcBorders>
            <w:tcMar>
              <w:top w:w="0" w:type="dxa"/>
              <w:left w:w="108" w:type="dxa"/>
              <w:bottom w:w="0" w:type="dxa"/>
              <w:right w:w="108" w:type="dxa"/>
            </w:tcMar>
          </w:tcPr>
          <w:p w14:paraId="4F8CD7DB" w14:textId="77777777" w:rsidR="0093630C" w:rsidRPr="00473301" w:rsidRDefault="0093630C" w:rsidP="00E15213">
            <w:pPr>
              <w:spacing w:after="0" w:line="360" w:lineRule="auto"/>
              <w:contextualSpacing/>
              <w:jc w:val="center"/>
              <w:rPr>
                <w:rFonts w:ascii="Times New Roman" w:hAnsi="Times New Roman" w:cs="Times New Roman"/>
                <w:sz w:val="24"/>
                <w:szCs w:val="24"/>
                <w:lang w:val="en-GB"/>
              </w:rPr>
            </w:pPr>
          </w:p>
        </w:tc>
        <w:tc>
          <w:tcPr>
            <w:tcW w:w="581" w:type="pct"/>
            <w:tcBorders>
              <w:top w:val="single" w:sz="4" w:space="0" w:color="auto"/>
              <w:left w:val="nil"/>
              <w:bottom w:val="single" w:sz="8" w:space="0" w:color="000000"/>
              <w:right w:val="single" w:sz="8" w:space="0" w:color="000000"/>
            </w:tcBorders>
            <w:tcMar>
              <w:top w:w="0" w:type="dxa"/>
              <w:left w:w="108" w:type="dxa"/>
              <w:bottom w:w="0" w:type="dxa"/>
              <w:right w:w="108" w:type="dxa"/>
            </w:tcMar>
          </w:tcPr>
          <w:p w14:paraId="6941C738" w14:textId="77777777" w:rsidR="0093630C" w:rsidRPr="00473301" w:rsidRDefault="0093630C" w:rsidP="00E15213">
            <w:pPr>
              <w:spacing w:after="0" w:line="360" w:lineRule="auto"/>
              <w:contextualSpacing/>
              <w:jc w:val="center"/>
              <w:rPr>
                <w:rFonts w:ascii="Times New Roman" w:hAnsi="Times New Roman" w:cs="Times New Roman"/>
                <w:sz w:val="24"/>
                <w:szCs w:val="24"/>
                <w:lang w:val="en-GB"/>
              </w:rPr>
            </w:pPr>
          </w:p>
        </w:tc>
      </w:tr>
      <w:tr w:rsidR="0093630C" w14:paraId="00A5DEB4" w14:textId="77777777" w:rsidTr="00E15213">
        <w:trPr>
          <w:trHeight w:val="494"/>
        </w:trPr>
        <w:tc>
          <w:tcPr>
            <w:tcW w:w="647" w:type="pct"/>
            <w:tcBorders>
              <w:top w:val="nil"/>
              <w:left w:val="single" w:sz="8" w:space="0" w:color="000000"/>
              <w:bottom w:val="single" w:sz="8" w:space="0" w:color="000000"/>
              <w:right w:val="single" w:sz="8" w:space="0" w:color="000000"/>
            </w:tcBorders>
            <w:shd w:val="clear" w:color="auto" w:fill="FFFFFF"/>
            <w:tcMar>
              <w:top w:w="0" w:type="dxa"/>
              <w:left w:w="108" w:type="dxa"/>
              <w:bottom w:w="0" w:type="dxa"/>
              <w:right w:w="108" w:type="dxa"/>
            </w:tcMar>
            <w:hideMark/>
          </w:tcPr>
          <w:p w14:paraId="4B132DC2" w14:textId="77777777" w:rsidR="0093630C" w:rsidRPr="00473301" w:rsidRDefault="0093630C" w:rsidP="00E15213">
            <w:pPr>
              <w:spacing w:after="0" w:line="360" w:lineRule="auto"/>
              <w:contextualSpacing/>
              <w:jc w:val="center"/>
              <w:rPr>
                <w:rFonts w:ascii="Times New Roman" w:hAnsi="Times New Roman" w:cs="Times New Roman"/>
                <w:sz w:val="24"/>
                <w:szCs w:val="24"/>
                <w:lang w:val="en-GB"/>
              </w:rPr>
            </w:pPr>
            <w:r w:rsidRPr="00473301">
              <w:rPr>
                <w:rFonts w:ascii="Times New Roman" w:hAnsi="Times New Roman" w:cs="Times New Roman"/>
                <w:sz w:val="24"/>
                <w:szCs w:val="24"/>
                <w:lang w:val="en-GB"/>
              </w:rPr>
              <w:t>Finalise Objectives</w:t>
            </w:r>
          </w:p>
        </w:tc>
        <w:tc>
          <w:tcPr>
            <w:tcW w:w="206" w:type="pct"/>
            <w:tcBorders>
              <w:top w:val="nil"/>
              <w:left w:val="nil"/>
              <w:bottom w:val="single" w:sz="8" w:space="0" w:color="000000"/>
              <w:right w:val="single" w:sz="8" w:space="0" w:color="000000"/>
            </w:tcBorders>
            <w:tcMar>
              <w:top w:w="0" w:type="dxa"/>
              <w:left w:w="108" w:type="dxa"/>
              <w:bottom w:w="0" w:type="dxa"/>
              <w:right w:w="108" w:type="dxa"/>
            </w:tcMar>
          </w:tcPr>
          <w:p w14:paraId="39CF3DD3" w14:textId="77777777" w:rsidR="0093630C" w:rsidRPr="00473301" w:rsidRDefault="0093630C" w:rsidP="00E15213">
            <w:pPr>
              <w:spacing w:after="0" w:line="360" w:lineRule="auto"/>
              <w:contextualSpacing/>
              <w:jc w:val="center"/>
              <w:rPr>
                <w:rFonts w:ascii="Times New Roman" w:hAnsi="Times New Roman" w:cs="Times New Roman"/>
                <w:sz w:val="24"/>
                <w:szCs w:val="24"/>
                <w:lang w:val="en-GB"/>
              </w:rPr>
            </w:pPr>
          </w:p>
        </w:tc>
        <w:tc>
          <w:tcPr>
            <w:tcW w:w="330" w:type="pct"/>
            <w:tcBorders>
              <w:top w:val="nil"/>
              <w:left w:val="nil"/>
              <w:bottom w:val="single" w:sz="8" w:space="0" w:color="000000"/>
              <w:right w:val="single" w:sz="8" w:space="0" w:color="000000"/>
            </w:tcBorders>
            <w:shd w:val="clear" w:color="auto" w:fill="000000"/>
            <w:tcMar>
              <w:top w:w="0" w:type="dxa"/>
              <w:left w:w="108" w:type="dxa"/>
              <w:bottom w:w="0" w:type="dxa"/>
              <w:right w:w="108" w:type="dxa"/>
            </w:tcMar>
          </w:tcPr>
          <w:p w14:paraId="5E839307" w14:textId="77777777" w:rsidR="0093630C" w:rsidRPr="00473301" w:rsidRDefault="0093630C" w:rsidP="00E15213">
            <w:pPr>
              <w:spacing w:after="0" w:line="360" w:lineRule="auto"/>
              <w:contextualSpacing/>
              <w:jc w:val="center"/>
              <w:rPr>
                <w:rFonts w:ascii="Times New Roman" w:hAnsi="Times New Roman" w:cs="Times New Roman"/>
                <w:sz w:val="24"/>
                <w:szCs w:val="24"/>
                <w:lang w:val="en-GB"/>
              </w:rPr>
            </w:pPr>
          </w:p>
        </w:tc>
        <w:tc>
          <w:tcPr>
            <w:tcW w:w="326" w:type="pct"/>
            <w:tcBorders>
              <w:top w:val="nil"/>
              <w:left w:val="nil"/>
              <w:bottom w:val="single" w:sz="8" w:space="0" w:color="000000"/>
              <w:right w:val="single" w:sz="8" w:space="0" w:color="000000"/>
            </w:tcBorders>
            <w:shd w:val="clear" w:color="auto" w:fill="000000"/>
            <w:tcMar>
              <w:top w:w="0" w:type="dxa"/>
              <w:left w:w="108" w:type="dxa"/>
              <w:bottom w:w="0" w:type="dxa"/>
              <w:right w:w="108" w:type="dxa"/>
            </w:tcMar>
          </w:tcPr>
          <w:p w14:paraId="78AC6967" w14:textId="77777777" w:rsidR="0093630C" w:rsidRPr="00473301" w:rsidRDefault="0093630C" w:rsidP="00E15213">
            <w:pPr>
              <w:spacing w:after="0" w:line="360" w:lineRule="auto"/>
              <w:contextualSpacing/>
              <w:jc w:val="center"/>
              <w:rPr>
                <w:rFonts w:ascii="Times New Roman" w:hAnsi="Times New Roman" w:cs="Times New Roman"/>
                <w:sz w:val="24"/>
                <w:szCs w:val="24"/>
                <w:lang w:val="en-GB"/>
              </w:rPr>
            </w:pPr>
          </w:p>
        </w:tc>
        <w:tc>
          <w:tcPr>
            <w:tcW w:w="338" w:type="pct"/>
            <w:tcBorders>
              <w:top w:val="nil"/>
              <w:left w:val="nil"/>
              <w:bottom w:val="single" w:sz="8" w:space="0" w:color="000000"/>
              <w:right w:val="single" w:sz="8" w:space="0" w:color="000000"/>
            </w:tcBorders>
            <w:tcMar>
              <w:top w:w="0" w:type="dxa"/>
              <w:left w:w="108" w:type="dxa"/>
              <w:bottom w:w="0" w:type="dxa"/>
              <w:right w:w="108" w:type="dxa"/>
            </w:tcMar>
          </w:tcPr>
          <w:p w14:paraId="095489E9" w14:textId="77777777" w:rsidR="0093630C" w:rsidRPr="00473301" w:rsidRDefault="0093630C" w:rsidP="00E15213">
            <w:pPr>
              <w:spacing w:after="0" w:line="360" w:lineRule="auto"/>
              <w:contextualSpacing/>
              <w:jc w:val="center"/>
              <w:rPr>
                <w:rFonts w:ascii="Times New Roman" w:hAnsi="Times New Roman" w:cs="Times New Roman"/>
                <w:sz w:val="24"/>
                <w:szCs w:val="24"/>
                <w:lang w:val="en-GB"/>
              </w:rPr>
            </w:pPr>
          </w:p>
        </w:tc>
        <w:tc>
          <w:tcPr>
            <w:tcW w:w="378" w:type="pct"/>
            <w:tcBorders>
              <w:top w:val="nil"/>
              <w:left w:val="nil"/>
              <w:bottom w:val="single" w:sz="8" w:space="0" w:color="000000"/>
              <w:right w:val="single" w:sz="8" w:space="0" w:color="000000"/>
            </w:tcBorders>
            <w:tcMar>
              <w:top w:w="0" w:type="dxa"/>
              <w:left w:w="108" w:type="dxa"/>
              <w:bottom w:w="0" w:type="dxa"/>
              <w:right w:w="108" w:type="dxa"/>
            </w:tcMar>
          </w:tcPr>
          <w:p w14:paraId="0B3B5BEE" w14:textId="77777777" w:rsidR="0093630C" w:rsidRPr="00473301" w:rsidRDefault="0093630C" w:rsidP="00E15213">
            <w:pPr>
              <w:spacing w:after="0" w:line="360" w:lineRule="auto"/>
              <w:contextualSpacing/>
              <w:jc w:val="center"/>
              <w:rPr>
                <w:rFonts w:ascii="Times New Roman" w:hAnsi="Times New Roman" w:cs="Times New Roman"/>
                <w:sz w:val="24"/>
                <w:szCs w:val="24"/>
                <w:lang w:val="en-GB"/>
              </w:rPr>
            </w:pPr>
          </w:p>
        </w:tc>
        <w:tc>
          <w:tcPr>
            <w:tcW w:w="379" w:type="pct"/>
            <w:tcBorders>
              <w:top w:val="nil"/>
              <w:left w:val="nil"/>
              <w:bottom w:val="single" w:sz="8" w:space="0" w:color="000000"/>
              <w:right w:val="single" w:sz="8" w:space="0" w:color="000000"/>
            </w:tcBorders>
            <w:tcMar>
              <w:top w:w="0" w:type="dxa"/>
              <w:left w:w="108" w:type="dxa"/>
              <w:bottom w:w="0" w:type="dxa"/>
              <w:right w:w="108" w:type="dxa"/>
            </w:tcMar>
          </w:tcPr>
          <w:p w14:paraId="7F427A58" w14:textId="77777777" w:rsidR="0093630C" w:rsidRPr="00473301" w:rsidRDefault="0093630C" w:rsidP="00E15213">
            <w:pPr>
              <w:spacing w:after="0" w:line="360" w:lineRule="auto"/>
              <w:contextualSpacing/>
              <w:jc w:val="center"/>
              <w:rPr>
                <w:rFonts w:ascii="Times New Roman" w:hAnsi="Times New Roman" w:cs="Times New Roman"/>
                <w:sz w:val="24"/>
                <w:szCs w:val="24"/>
                <w:lang w:val="en-GB"/>
              </w:rPr>
            </w:pPr>
          </w:p>
        </w:tc>
        <w:tc>
          <w:tcPr>
            <w:tcW w:w="378" w:type="pct"/>
            <w:tcBorders>
              <w:top w:val="nil"/>
              <w:left w:val="nil"/>
              <w:bottom w:val="single" w:sz="8" w:space="0" w:color="000000"/>
              <w:right w:val="single" w:sz="8" w:space="0" w:color="000000"/>
            </w:tcBorders>
            <w:tcMar>
              <w:top w:w="0" w:type="dxa"/>
              <w:left w:w="108" w:type="dxa"/>
              <w:bottom w:w="0" w:type="dxa"/>
              <w:right w:w="108" w:type="dxa"/>
            </w:tcMar>
          </w:tcPr>
          <w:p w14:paraId="345C8DB6" w14:textId="77777777" w:rsidR="0093630C" w:rsidRPr="00473301" w:rsidRDefault="0093630C" w:rsidP="00E15213">
            <w:pPr>
              <w:spacing w:after="0" w:line="360" w:lineRule="auto"/>
              <w:contextualSpacing/>
              <w:jc w:val="center"/>
              <w:rPr>
                <w:rFonts w:ascii="Times New Roman" w:hAnsi="Times New Roman" w:cs="Times New Roman"/>
                <w:sz w:val="24"/>
                <w:szCs w:val="24"/>
                <w:lang w:val="en-GB"/>
              </w:rPr>
            </w:pPr>
          </w:p>
        </w:tc>
        <w:tc>
          <w:tcPr>
            <w:tcW w:w="406" w:type="pct"/>
            <w:tcBorders>
              <w:top w:val="nil"/>
              <w:left w:val="nil"/>
              <w:bottom w:val="single" w:sz="8" w:space="0" w:color="000000"/>
              <w:right w:val="single" w:sz="8" w:space="0" w:color="000000"/>
            </w:tcBorders>
            <w:tcMar>
              <w:top w:w="0" w:type="dxa"/>
              <w:left w:w="108" w:type="dxa"/>
              <w:bottom w:w="0" w:type="dxa"/>
              <w:right w:w="108" w:type="dxa"/>
            </w:tcMar>
          </w:tcPr>
          <w:p w14:paraId="5DB54FD0" w14:textId="77777777" w:rsidR="0093630C" w:rsidRPr="00473301" w:rsidRDefault="0093630C" w:rsidP="00E15213">
            <w:pPr>
              <w:spacing w:after="0" w:line="360" w:lineRule="auto"/>
              <w:contextualSpacing/>
              <w:jc w:val="center"/>
              <w:rPr>
                <w:rFonts w:ascii="Times New Roman" w:hAnsi="Times New Roman" w:cs="Times New Roman"/>
                <w:sz w:val="24"/>
                <w:szCs w:val="24"/>
                <w:lang w:val="en-GB"/>
              </w:rPr>
            </w:pPr>
          </w:p>
        </w:tc>
        <w:tc>
          <w:tcPr>
            <w:tcW w:w="449" w:type="pct"/>
            <w:tcBorders>
              <w:top w:val="nil"/>
              <w:left w:val="nil"/>
              <w:bottom w:val="single" w:sz="8" w:space="0" w:color="000000"/>
              <w:right w:val="single" w:sz="8" w:space="0" w:color="000000"/>
            </w:tcBorders>
            <w:tcMar>
              <w:top w:w="0" w:type="dxa"/>
              <w:left w:w="108" w:type="dxa"/>
              <w:bottom w:w="0" w:type="dxa"/>
              <w:right w:w="108" w:type="dxa"/>
            </w:tcMar>
          </w:tcPr>
          <w:p w14:paraId="0FC3D075" w14:textId="77777777" w:rsidR="0093630C" w:rsidRPr="00473301" w:rsidRDefault="0093630C" w:rsidP="00E15213">
            <w:pPr>
              <w:spacing w:after="0" w:line="360" w:lineRule="auto"/>
              <w:contextualSpacing/>
              <w:jc w:val="center"/>
              <w:rPr>
                <w:rFonts w:ascii="Times New Roman" w:hAnsi="Times New Roman" w:cs="Times New Roman"/>
                <w:sz w:val="24"/>
                <w:szCs w:val="24"/>
                <w:lang w:val="en-GB"/>
              </w:rPr>
            </w:pPr>
          </w:p>
        </w:tc>
        <w:tc>
          <w:tcPr>
            <w:tcW w:w="581" w:type="pct"/>
            <w:tcBorders>
              <w:top w:val="nil"/>
              <w:left w:val="nil"/>
              <w:bottom w:val="single" w:sz="8" w:space="0" w:color="000000"/>
              <w:right w:val="single" w:sz="8" w:space="0" w:color="000000"/>
            </w:tcBorders>
            <w:tcMar>
              <w:top w:w="0" w:type="dxa"/>
              <w:left w:w="108" w:type="dxa"/>
              <w:bottom w:w="0" w:type="dxa"/>
              <w:right w:w="108" w:type="dxa"/>
            </w:tcMar>
          </w:tcPr>
          <w:p w14:paraId="6620CF93" w14:textId="77777777" w:rsidR="0093630C" w:rsidRPr="00473301" w:rsidRDefault="0093630C" w:rsidP="00E15213">
            <w:pPr>
              <w:spacing w:after="0" w:line="360" w:lineRule="auto"/>
              <w:contextualSpacing/>
              <w:jc w:val="center"/>
              <w:rPr>
                <w:rFonts w:ascii="Times New Roman" w:hAnsi="Times New Roman" w:cs="Times New Roman"/>
                <w:sz w:val="24"/>
                <w:szCs w:val="24"/>
                <w:lang w:val="en-GB"/>
              </w:rPr>
            </w:pPr>
          </w:p>
        </w:tc>
        <w:tc>
          <w:tcPr>
            <w:tcW w:w="581" w:type="pct"/>
            <w:tcBorders>
              <w:top w:val="nil"/>
              <w:left w:val="nil"/>
              <w:bottom w:val="single" w:sz="8" w:space="0" w:color="000000"/>
              <w:right w:val="single" w:sz="8" w:space="0" w:color="000000"/>
            </w:tcBorders>
            <w:tcMar>
              <w:top w:w="0" w:type="dxa"/>
              <w:left w:w="108" w:type="dxa"/>
              <w:bottom w:w="0" w:type="dxa"/>
              <w:right w:w="108" w:type="dxa"/>
            </w:tcMar>
          </w:tcPr>
          <w:p w14:paraId="13C827A7" w14:textId="77777777" w:rsidR="0093630C" w:rsidRPr="00473301" w:rsidRDefault="0093630C" w:rsidP="00E15213">
            <w:pPr>
              <w:spacing w:after="0" w:line="360" w:lineRule="auto"/>
              <w:contextualSpacing/>
              <w:jc w:val="center"/>
              <w:rPr>
                <w:rFonts w:ascii="Times New Roman" w:hAnsi="Times New Roman" w:cs="Times New Roman"/>
                <w:sz w:val="24"/>
                <w:szCs w:val="24"/>
                <w:lang w:val="en-GB"/>
              </w:rPr>
            </w:pPr>
          </w:p>
        </w:tc>
      </w:tr>
      <w:tr w:rsidR="0093630C" w14:paraId="3CBB9F17" w14:textId="77777777" w:rsidTr="00E15213">
        <w:trPr>
          <w:trHeight w:val="635"/>
        </w:trPr>
        <w:tc>
          <w:tcPr>
            <w:tcW w:w="647" w:type="pct"/>
            <w:tcBorders>
              <w:top w:val="nil"/>
              <w:left w:val="single" w:sz="8" w:space="0" w:color="000000"/>
              <w:bottom w:val="single" w:sz="8" w:space="0" w:color="000000"/>
              <w:right w:val="single" w:sz="8" w:space="0" w:color="000000"/>
            </w:tcBorders>
            <w:shd w:val="clear" w:color="auto" w:fill="FFFFFF"/>
            <w:tcMar>
              <w:top w:w="0" w:type="dxa"/>
              <w:left w:w="108" w:type="dxa"/>
              <w:bottom w:w="0" w:type="dxa"/>
              <w:right w:w="108" w:type="dxa"/>
            </w:tcMar>
            <w:hideMark/>
          </w:tcPr>
          <w:p w14:paraId="765D593B" w14:textId="77777777" w:rsidR="0093630C" w:rsidRPr="00473301" w:rsidRDefault="0093630C" w:rsidP="00E15213">
            <w:pPr>
              <w:spacing w:after="0" w:line="360" w:lineRule="auto"/>
              <w:contextualSpacing/>
              <w:jc w:val="center"/>
              <w:rPr>
                <w:rFonts w:ascii="Times New Roman" w:hAnsi="Times New Roman" w:cs="Times New Roman"/>
                <w:sz w:val="24"/>
                <w:szCs w:val="24"/>
                <w:lang w:val="en-GB"/>
              </w:rPr>
            </w:pPr>
            <w:r w:rsidRPr="00473301">
              <w:rPr>
                <w:rFonts w:ascii="Times New Roman" w:hAnsi="Times New Roman" w:cs="Times New Roman"/>
                <w:sz w:val="24"/>
                <w:szCs w:val="24"/>
                <w:lang w:val="en-GB"/>
              </w:rPr>
              <w:t>Plan work breakdown structure</w:t>
            </w:r>
          </w:p>
        </w:tc>
        <w:tc>
          <w:tcPr>
            <w:tcW w:w="206" w:type="pct"/>
            <w:tcBorders>
              <w:top w:val="nil"/>
              <w:left w:val="nil"/>
              <w:bottom w:val="single" w:sz="8" w:space="0" w:color="000000"/>
              <w:right w:val="single" w:sz="8" w:space="0" w:color="000000"/>
            </w:tcBorders>
            <w:tcMar>
              <w:top w:w="0" w:type="dxa"/>
              <w:left w:w="108" w:type="dxa"/>
              <w:bottom w:w="0" w:type="dxa"/>
              <w:right w:w="108" w:type="dxa"/>
            </w:tcMar>
          </w:tcPr>
          <w:p w14:paraId="76353553" w14:textId="77777777" w:rsidR="0093630C" w:rsidRPr="00473301" w:rsidRDefault="0093630C" w:rsidP="00E15213">
            <w:pPr>
              <w:spacing w:after="0" w:line="360" w:lineRule="auto"/>
              <w:contextualSpacing/>
              <w:jc w:val="center"/>
              <w:rPr>
                <w:rFonts w:ascii="Times New Roman" w:hAnsi="Times New Roman" w:cs="Times New Roman"/>
                <w:sz w:val="24"/>
                <w:szCs w:val="24"/>
                <w:lang w:val="en-GB"/>
              </w:rPr>
            </w:pPr>
          </w:p>
        </w:tc>
        <w:tc>
          <w:tcPr>
            <w:tcW w:w="330" w:type="pct"/>
            <w:tcBorders>
              <w:top w:val="nil"/>
              <w:left w:val="nil"/>
              <w:bottom w:val="single" w:sz="8" w:space="0" w:color="000000"/>
              <w:right w:val="single" w:sz="8" w:space="0" w:color="000000"/>
            </w:tcBorders>
            <w:tcMar>
              <w:top w:w="0" w:type="dxa"/>
              <w:left w:w="108" w:type="dxa"/>
              <w:bottom w:w="0" w:type="dxa"/>
              <w:right w:w="108" w:type="dxa"/>
            </w:tcMar>
          </w:tcPr>
          <w:p w14:paraId="724BB77F" w14:textId="77777777" w:rsidR="0093630C" w:rsidRPr="00473301" w:rsidRDefault="0093630C" w:rsidP="00E15213">
            <w:pPr>
              <w:spacing w:after="0" w:line="360" w:lineRule="auto"/>
              <w:contextualSpacing/>
              <w:jc w:val="center"/>
              <w:rPr>
                <w:rFonts w:ascii="Times New Roman" w:hAnsi="Times New Roman" w:cs="Times New Roman"/>
                <w:sz w:val="24"/>
                <w:szCs w:val="24"/>
                <w:lang w:val="en-GB"/>
              </w:rPr>
            </w:pPr>
          </w:p>
        </w:tc>
        <w:tc>
          <w:tcPr>
            <w:tcW w:w="326" w:type="pct"/>
            <w:tcBorders>
              <w:top w:val="nil"/>
              <w:left w:val="nil"/>
              <w:bottom w:val="single" w:sz="8" w:space="0" w:color="000000"/>
              <w:right w:val="single" w:sz="8" w:space="0" w:color="000000"/>
            </w:tcBorders>
            <w:shd w:val="clear" w:color="auto" w:fill="000000"/>
            <w:tcMar>
              <w:top w:w="0" w:type="dxa"/>
              <w:left w:w="108" w:type="dxa"/>
              <w:bottom w:w="0" w:type="dxa"/>
              <w:right w:w="108" w:type="dxa"/>
            </w:tcMar>
          </w:tcPr>
          <w:p w14:paraId="5DCB7733" w14:textId="77777777" w:rsidR="0093630C" w:rsidRPr="00473301" w:rsidRDefault="0093630C" w:rsidP="00E15213">
            <w:pPr>
              <w:spacing w:after="0" w:line="360" w:lineRule="auto"/>
              <w:contextualSpacing/>
              <w:jc w:val="center"/>
              <w:rPr>
                <w:rFonts w:ascii="Times New Roman" w:hAnsi="Times New Roman" w:cs="Times New Roman"/>
                <w:sz w:val="24"/>
                <w:szCs w:val="24"/>
                <w:lang w:val="en-GB"/>
              </w:rPr>
            </w:pPr>
          </w:p>
        </w:tc>
        <w:tc>
          <w:tcPr>
            <w:tcW w:w="338" w:type="pct"/>
            <w:tcBorders>
              <w:top w:val="nil"/>
              <w:left w:val="nil"/>
              <w:bottom w:val="single" w:sz="8" w:space="0" w:color="000000"/>
              <w:right w:val="single" w:sz="8" w:space="0" w:color="000000"/>
            </w:tcBorders>
            <w:shd w:val="clear" w:color="auto" w:fill="000000"/>
            <w:tcMar>
              <w:top w:w="0" w:type="dxa"/>
              <w:left w:w="108" w:type="dxa"/>
              <w:bottom w:w="0" w:type="dxa"/>
              <w:right w:w="108" w:type="dxa"/>
            </w:tcMar>
          </w:tcPr>
          <w:p w14:paraId="61A8C74D" w14:textId="77777777" w:rsidR="0093630C" w:rsidRPr="00473301" w:rsidRDefault="0093630C" w:rsidP="00E15213">
            <w:pPr>
              <w:spacing w:after="0" w:line="360" w:lineRule="auto"/>
              <w:contextualSpacing/>
              <w:jc w:val="center"/>
              <w:rPr>
                <w:rFonts w:ascii="Times New Roman" w:hAnsi="Times New Roman" w:cs="Times New Roman"/>
                <w:sz w:val="24"/>
                <w:szCs w:val="24"/>
                <w:lang w:val="en-GB"/>
              </w:rPr>
            </w:pPr>
          </w:p>
        </w:tc>
        <w:tc>
          <w:tcPr>
            <w:tcW w:w="378" w:type="pct"/>
            <w:tcBorders>
              <w:top w:val="nil"/>
              <w:left w:val="nil"/>
              <w:bottom w:val="single" w:sz="8" w:space="0" w:color="000000"/>
              <w:right w:val="single" w:sz="8" w:space="0" w:color="000000"/>
            </w:tcBorders>
            <w:tcMar>
              <w:top w:w="0" w:type="dxa"/>
              <w:left w:w="108" w:type="dxa"/>
              <w:bottom w:w="0" w:type="dxa"/>
              <w:right w:w="108" w:type="dxa"/>
            </w:tcMar>
          </w:tcPr>
          <w:p w14:paraId="22F2C4C5" w14:textId="77777777" w:rsidR="0093630C" w:rsidRPr="00473301" w:rsidRDefault="0093630C" w:rsidP="00E15213">
            <w:pPr>
              <w:spacing w:after="0" w:line="360" w:lineRule="auto"/>
              <w:contextualSpacing/>
              <w:jc w:val="center"/>
              <w:rPr>
                <w:rFonts w:ascii="Times New Roman" w:hAnsi="Times New Roman" w:cs="Times New Roman"/>
                <w:sz w:val="24"/>
                <w:szCs w:val="24"/>
                <w:lang w:val="en-GB"/>
              </w:rPr>
            </w:pPr>
          </w:p>
        </w:tc>
        <w:tc>
          <w:tcPr>
            <w:tcW w:w="379" w:type="pct"/>
            <w:tcBorders>
              <w:top w:val="nil"/>
              <w:left w:val="nil"/>
              <w:bottom w:val="single" w:sz="8" w:space="0" w:color="000000"/>
              <w:right w:val="single" w:sz="8" w:space="0" w:color="000000"/>
            </w:tcBorders>
            <w:tcMar>
              <w:top w:w="0" w:type="dxa"/>
              <w:left w:w="108" w:type="dxa"/>
              <w:bottom w:w="0" w:type="dxa"/>
              <w:right w:w="108" w:type="dxa"/>
            </w:tcMar>
          </w:tcPr>
          <w:p w14:paraId="56736D57" w14:textId="77777777" w:rsidR="0093630C" w:rsidRPr="00473301" w:rsidRDefault="0093630C" w:rsidP="00E15213">
            <w:pPr>
              <w:spacing w:after="0" w:line="360" w:lineRule="auto"/>
              <w:contextualSpacing/>
              <w:jc w:val="center"/>
              <w:rPr>
                <w:rFonts w:ascii="Times New Roman" w:hAnsi="Times New Roman" w:cs="Times New Roman"/>
                <w:sz w:val="24"/>
                <w:szCs w:val="24"/>
                <w:lang w:val="en-GB"/>
              </w:rPr>
            </w:pPr>
          </w:p>
        </w:tc>
        <w:tc>
          <w:tcPr>
            <w:tcW w:w="378" w:type="pct"/>
            <w:tcBorders>
              <w:top w:val="nil"/>
              <w:left w:val="nil"/>
              <w:bottom w:val="single" w:sz="8" w:space="0" w:color="000000"/>
              <w:right w:val="single" w:sz="8" w:space="0" w:color="000000"/>
            </w:tcBorders>
            <w:tcMar>
              <w:top w:w="0" w:type="dxa"/>
              <w:left w:w="108" w:type="dxa"/>
              <w:bottom w:w="0" w:type="dxa"/>
              <w:right w:w="108" w:type="dxa"/>
            </w:tcMar>
          </w:tcPr>
          <w:p w14:paraId="25369027" w14:textId="77777777" w:rsidR="0093630C" w:rsidRPr="00473301" w:rsidRDefault="0093630C" w:rsidP="00E15213">
            <w:pPr>
              <w:spacing w:after="0" w:line="360" w:lineRule="auto"/>
              <w:contextualSpacing/>
              <w:jc w:val="center"/>
              <w:rPr>
                <w:rFonts w:ascii="Times New Roman" w:hAnsi="Times New Roman" w:cs="Times New Roman"/>
                <w:sz w:val="24"/>
                <w:szCs w:val="24"/>
                <w:lang w:val="en-GB"/>
              </w:rPr>
            </w:pPr>
          </w:p>
        </w:tc>
        <w:tc>
          <w:tcPr>
            <w:tcW w:w="406" w:type="pct"/>
            <w:tcBorders>
              <w:top w:val="nil"/>
              <w:left w:val="nil"/>
              <w:bottom w:val="single" w:sz="8" w:space="0" w:color="000000"/>
              <w:right w:val="single" w:sz="8" w:space="0" w:color="000000"/>
            </w:tcBorders>
            <w:tcMar>
              <w:top w:w="0" w:type="dxa"/>
              <w:left w:w="108" w:type="dxa"/>
              <w:bottom w:w="0" w:type="dxa"/>
              <w:right w:w="108" w:type="dxa"/>
            </w:tcMar>
          </w:tcPr>
          <w:p w14:paraId="3944F113" w14:textId="77777777" w:rsidR="0093630C" w:rsidRPr="00473301" w:rsidRDefault="0093630C" w:rsidP="00E15213">
            <w:pPr>
              <w:spacing w:after="0" w:line="360" w:lineRule="auto"/>
              <w:contextualSpacing/>
              <w:jc w:val="center"/>
              <w:rPr>
                <w:rFonts w:ascii="Times New Roman" w:hAnsi="Times New Roman" w:cs="Times New Roman"/>
                <w:sz w:val="24"/>
                <w:szCs w:val="24"/>
                <w:lang w:val="en-GB"/>
              </w:rPr>
            </w:pPr>
          </w:p>
        </w:tc>
        <w:tc>
          <w:tcPr>
            <w:tcW w:w="449" w:type="pct"/>
            <w:tcBorders>
              <w:top w:val="nil"/>
              <w:left w:val="nil"/>
              <w:bottom w:val="single" w:sz="8" w:space="0" w:color="000000"/>
              <w:right w:val="single" w:sz="8" w:space="0" w:color="000000"/>
            </w:tcBorders>
            <w:tcMar>
              <w:top w:w="0" w:type="dxa"/>
              <w:left w:w="108" w:type="dxa"/>
              <w:bottom w:w="0" w:type="dxa"/>
              <w:right w:w="108" w:type="dxa"/>
            </w:tcMar>
          </w:tcPr>
          <w:p w14:paraId="24E135A1" w14:textId="77777777" w:rsidR="0093630C" w:rsidRPr="00473301" w:rsidRDefault="0093630C" w:rsidP="00E15213">
            <w:pPr>
              <w:spacing w:after="0" w:line="360" w:lineRule="auto"/>
              <w:contextualSpacing/>
              <w:jc w:val="center"/>
              <w:rPr>
                <w:rFonts w:ascii="Times New Roman" w:hAnsi="Times New Roman" w:cs="Times New Roman"/>
                <w:sz w:val="24"/>
                <w:szCs w:val="24"/>
                <w:lang w:val="en-GB"/>
              </w:rPr>
            </w:pPr>
          </w:p>
        </w:tc>
        <w:tc>
          <w:tcPr>
            <w:tcW w:w="581" w:type="pct"/>
            <w:tcBorders>
              <w:top w:val="nil"/>
              <w:left w:val="nil"/>
              <w:bottom w:val="single" w:sz="8" w:space="0" w:color="000000"/>
              <w:right w:val="single" w:sz="8" w:space="0" w:color="000000"/>
            </w:tcBorders>
            <w:tcMar>
              <w:top w:w="0" w:type="dxa"/>
              <w:left w:w="108" w:type="dxa"/>
              <w:bottom w:w="0" w:type="dxa"/>
              <w:right w:w="108" w:type="dxa"/>
            </w:tcMar>
          </w:tcPr>
          <w:p w14:paraId="6ED31F27" w14:textId="77777777" w:rsidR="0093630C" w:rsidRPr="00473301" w:rsidRDefault="0093630C" w:rsidP="00E15213">
            <w:pPr>
              <w:spacing w:after="0" w:line="360" w:lineRule="auto"/>
              <w:contextualSpacing/>
              <w:jc w:val="center"/>
              <w:rPr>
                <w:rFonts w:ascii="Times New Roman" w:hAnsi="Times New Roman" w:cs="Times New Roman"/>
                <w:sz w:val="24"/>
                <w:szCs w:val="24"/>
                <w:lang w:val="en-GB"/>
              </w:rPr>
            </w:pPr>
          </w:p>
        </w:tc>
        <w:tc>
          <w:tcPr>
            <w:tcW w:w="581" w:type="pct"/>
            <w:tcBorders>
              <w:top w:val="nil"/>
              <w:left w:val="nil"/>
              <w:bottom w:val="single" w:sz="8" w:space="0" w:color="000000"/>
              <w:right w:val="single" w:sz="8" w:space="0" w:color="000000"/>
            </w:tcBorders>
            <w:tcMar>
              <w:top w:w="0" w:type="dxa"/>
              <w:left w:w="108" w:type="dxa"/>
              <w:bottom w:w="0" w:type="dxa"/>
              <w:right w:w="108" w:type="dxa"/>
            </w:tcMar>
          </w:tcPr>
          <w:p w14:paraId="345F07D1" w14:textId="77777777" w:rsidR="0093630C" w:rsidRPr="00473301" w:rsidRDefault="0093630C" w:rsidP="00E15213">
            <w:pPr>
              <w:spacing w:after="0" w:line="360" w:lineRule="auto"/>
              <w:contextualSpacing/>
              <w:jc w:val="center"/>
              <w:rPr>
                <w:rFonts w:ascii="Times New Roman" w:hAnsi="Times New Roman" w:cs="Times New Roman"/>
                <w:sz w:val="24"/>
                <w:szCs w:val="24"/>
                <w:lang w:val="en-GB"/>
              </w:rPr>
            </w:pPr>
          </w:p>
        </w:tc>
      </w:tr>
      <w:tr w:rsidR="0093630C" w14:paraId="4675E440" w14:textId="77777777" w:rsidTr="00E15213">
        <w:trPr>
          <w:trHeight w:val="494"/>
        </w:trPr>
        <w:tc>
          <w:tcPr>
            <w:tcW w:w="647" w:type="pct"/>
            <w:tcBorders>
              <w:top w:val="nil"/>
              <w:left w:val="single" w:sz="8" w:space="0" w:color="000000"/>
              <w:bottom w:val="single" w:sz="8" w:space="0" w:color="000000"/>
              <w:right w:val="single" w:sz="8" w:space="0" w:color="000000"/>
            </w:tcBorders>
            <w:shd w:val="clear" w:color="auto" w:fill="FFFFFF"/>
            <w:tcMar>
              <w:top w:w="0" w:type="dxa"/>
              <w:left w:w="108" w:type="dxa"/>
              <w:bottom w:w="0" w:type="dxa"/>
              <w:right w:w="108" w:type="dxa"/>
            </w:tcMar>
            <w:hideMark/>
          </w:tcPr>
          <w:p w14:paraId="04D2F7BF" w14:textId="77777777" w:rsidR="0093630C" w:rsidRPr="00473301" w:rsidRDefault="0093630C" w:rsidP="00E15213">
            <w:pPr>
              <w:spacing w:after="0" w:line="360" w:lineRule="auto"/>
              <w:contextualSpacing/>
              <w:jc w:val="center"/>
              <w:rPr>
                <w:rFonts w:ascii="Times New Roman" w:hAnsi="Times New Roman" w:cs="Times New Roman"/>
                <w:sz w:val="24"/>
                <w:szCs w:val="24"/>
                <w:lang w:val="en-GB"/>
              </w:rPr>
            </w:pPr>
            <w:r w:rsidRPr="00473301">
              <w:rPr>
                <w:rFonts w:ascii="Times New Roman" w:hAnsi="Times New Roman" w:cs="Times New Roman"/>
                <w:sz w:val="24"/>
                <w:szCs w:val="24"/>
                <w:lang w:val="en-GB"/>
              </w:rPr>
              <w:t>Devise Research Approach</w:t>
            </w:r>
          </w:p>
        </w:tc>
        <w:tc>
          <w:tcPr>
            <w:tcW w:w="206" w:type="pct"/>
            <w:tcBorders>
              <w:top w:val="nil"/>
              <w:left w:val="nil"/>
              <w:bottom w:val="single" w:sz="8" w:space="0" w:color="000000"/>
              <w:right w:val="single" w:sz="8" w:space="0" w:color="000000"/>
            </w:tcBorders>
            <w:tcMar>
              <w:top w:w="0" w:type="dxa"/>
              <w:left w:w="108" w:type="dxa"/>
              <w:bottom w:w="0" w:type="dxa"/>
              <w:right w:w="108" w:type="dxa"/>
            </w:tcMar>
          </w:tcPr>
          <w:p w14:paraId="2C770B51" w14:textId="77777777" w:rsidR="0093630C" w:rsidRPr="00473301" w:rsidRDefault="0093630C" w:rsidP="00E15213">
            <w:pPr>
              <w:spacing w:after="0" w:line="360" w:lineRule="auto"/>
              <w:contextualSpacing/>
              <w:jc w:val="center"/>
              <w:rPr>
                <w:rFonts w:ascii="Times New Roman" w:hAnsi="Times New Roman" w:cs="Times New Roman"/>
                <w:sz w:val="24"/>
                <w:szCs w:val="24"/>
                <w:lang w:val="en-GB"/>
              </w:rPr>
            </w:pPr>
          </w:p>
        </w:tc>
        <w:tc>
          <w:tcPr>
            <w:tcW w:w="330" w:type="pct"/>
            <w:tcBorders>
              <w:top w:val="nil"/>
              <w:left w:val="nil"/>
              <w:bottom w:val="single" w:sz="8" w:space="0" w:color="000000"/>
              <w:right w:val="single" w:sz="8" w:space="0" w:color="000000"/>
            </w:tcBorders>
            <w:tcMar>
              <w:top w:w="0" w:type="dxa"/>
              <w:left w:w="108" w:type="dxa"/>
              <w:bottom w:w="0" w:type="dxa"/>
              <w:right w:w="108" w:type="dxa"/>
            </w:tcMar>
          </w:tcPr>
          <w:p w14:paraId="6DF9ED5A" w14:textId="77777777" w:rsidR="0093630C" w:rsidRPr="00473301" w:rsidRDefault="0093630C" w:rsidP="00E15213">
            <w:pPr>
              <w:spacing w:after="0" w:line="360" w:lineRule="auto"/>
              <w:contextualSpacing/>
              <w:jc w:val="center"/>
              <w:rPr>
                <w:rFonts w:ascii="Times New Roman" w:hAnsi="Times New Roman" w:cs="Times New Roman"/>
                <w:sz w:val="24"/>
                <w:szCs w:val="24"/>
                <w:lang w:val="en-GB"/>
              </w:rPr>
            </w:pPr>
          </w:p>
        </w:tc>
        <w:tc>
          <w:tcPr>
            <w:tcW w:w="326" w:type="pct"/>
            <w:tcBorders>
              <w:top w:val="nil"/>
              <w:left w:val="nil"/>
              <w:bottom w:val="single" w:sz="8" w:space="0" w:color="000000"/>
              <w:right w:val="single" w:sz="8" w:space="0" w:color="000000"/>
            </w:tcBorders>
            <w:shd w:val="clear" w:color="auto" w:fill="000000"/>
            <w:tcMar>
              <w:top w:w="0" w:type="dxa"/>
              <w:left w:w="108" w:type="dxa"/>
              <w:bottom w:w="0" w:type="dxa"/>
              <w:right w:w="108" w:type="dxa"/>
            </w:tcMar>
          </w:tcPr>
          <w:p w14:paraId="2813881D" w14:textId="77777777" w:rsidR="0093630C" w:rsidRPr="00473301" w:rsidRDefault="0093630C" w:rsidP="00E15213">
            <w:pPr>
              <w:spacing w:after="0" w:line="360" w:lineRule="auto"/>
              <w:contextualSpacing/>
              <w:jc w:val="center"/>
              <w:rPr>
                <w:rFonts w:ascii="Times New Roman" w:hAnsi="Times New Roman" w:cs="Times New Roman"/>
                <w:sz w:val="24"/>
                <w:szCs w:val="24"/>
                <w:lang w:val="en-GB"/>
              </w:rPr>
            </w:pPr>
          </w:p>
        </w:tc>
        <w:tc>
          <w:tcPr>
            <w:tcW w:w="338" w:type="pct"/>
            <w:tcBorders>
              <w:top w:val="nil"/>
              <w:left w:val="nil"/>
              <w:bottom w:val="single" w:sz="8" w:space="0" w:color="000000"/>
              <w:right w:val="single" w:sz="8" w:space="0" w:color="000000"/>
            </w:tcBorders>
            <w:shd w:val="clear" w:color="auto" w:fill="000000"/>
            <w:tcMar>
              <w:top w:w="0" w:type="dxa"/>
              <w:left w:w="108" w:type="dxa"/>
              <w:bottom w:w="0" w:type="dxa"/>
              <w:right w:w="108" w:type="dxa"/>
            </w:tcMar>
          </w:tcPr>
          <w:p w14:paraId="1059821A" w14:textId="77777777" w:rsidR="0093630C" w:rsidRPr="00473301" w:rsidRDefault="0093630C" w:rsidP="00E15213">
            <w:pPr>
              <w:spacing w:after="0" w:line="360" w:lineRule="auto"/>
              <w:contextualSpacing/>
              <w:jc w:val="center"/>
              <w:rPr>
                <w:rFonts w:ascii="Times New Roman" w:hAnsi="Times New Roman" w:cs="Times New Roman"/>
                <w:sz w:val="24"/>
                <w:szCs w:val="24"/>
                <w:lang w:val="en-GB"/>
              </w:rPr>
            </w:pPr>
          </w:p>
        </w:tc>
        <w:tc>
          <w:tcPr>
            <w:tcW w:w="378" w:type="pct"/>
            <w:tcBorders>
              <w:top w:val="nil"/>
              <w:left w:val="nil"/>
              <w:bottom w:val="single" w:sz="8" w:space="0" w:color="000000"/>
              <w:right w:val="single" w:sz="8" w:space="0" w:color="000000"/>
            </w:tcBorders>
            <w:tcMar>
              <w:top w:w="0" w:type="dxa"/>
              <w:left w:w="108" w:type="dxa"/>
              <w:bottom w:w="0" w:type="dxa"/>
              <w:right w:w="108" w:type="dxa"/>
            </w:tcMar>
          </w:tcPr>
          <w:p w14:paraId="54E0D073" w14:textId="77777777" w:rsidR="0093630C" w:rsidRPr="00473301" w:rsidRDefault="0093630C" w:rsidP="00E15213">
            <w:pPr>
              <w:spacing w:after="0" w:line="360" w:lineRule="auto"/>
              <w:contextualSpacing/>
              <w:jc w:val="center"/>
              <w:rPr>
                <w:rFonts w:ascii="Times New Roman" w:hAnsi="Times New Roman" w:cs="Times New Roman"/>
                <w:sz w:val="24"/>
                <w:szCs w:val="24"/>
                <w:lang w:val="en-GB"/>
              </w:rPr>
            </w:pPr>
          </w:p>
        </w:tc>
        <w:tc>
          <w:tcPr>
            <w:tcW w:w="379" w:type="pct"/>
            <w:tcBorders>
              <w:top w:val="nil"/>
              <w:left w:val="nil"/>
              <w:bottom w:val="single" w:sz="8" w:space="0" w:color="000000"/>
              <w:right w:val="single" w:sz="8" w:space="0" w:color="000000"/>
            </w:tcBorders>
            <w:tcMar>
              <w:top w:w="0" w:type="dxa"/>
              <w:left w:w="108" w:type="dxa"/>
              <w:bottom w:w="0" w:type="dxa"/>
              <w:right w:w="108" w:type="dxa"/>
            </w:tcMar>
          </w:tcPr>
          <w:p w14:paraId="4FA99DAC" w14:textId="77777777" w:rsidR="0093630C" w:rsidRPr="00473301" w:rsidRDefault="0093630C" w:rsidP="00E15213">
            <w:pPr>
              <w:spacing w:after="0" w:line="360" w:lineRule="auto"/>
              <w:contextualSpacing/>
              <w:jc w:val="center"/>
              <w:rPr>
                <w:rFonts w:ascii="Times New Roman" w:hAnsi="Times New Roman" w:cs="Times New Roman"/>
                <w:sz w:val="24"/>
                <w:szCs w:val="24"/>
                <w:lang w:val="en-GB"/>
              </w:rPr>
            </w:pPr>
          </w:p>
        </w:tc>
        <w:tc>
          <w:tcPr>
            <w:tcW w:w="378" w:type="pct"/>
            <w:tcBorders>
              <w:top w:val="nil"/>
              <w:left w:val="nil"/>
              <w:bottom w:val="single" w:sz="8" w:space="0" w:color="000000"/>
              <w:right w:val="single" w:sz="8" w:space="0" w:color="000000"/>
            </w:tcBorders>
            <w:tcMar>
              <w:top w:w="0" w:type="dxa"/>
              <w:left w:w="108" w:type="dxa"/>
              <w:bottom w:w="0" w:type="dxa"/>
              <w:right w:w="108" w:type="dxa"/>
            </w:tcMar>
          </w:tcPr>
          <w:p w14:paraId="3912BDC8" w14:textId="77777777" w:rsidR="0093630C" w:rsidRPr="00473301" w:rsidRDefault="0093630C" w:rsidP="00E15213">
            <w:pPr>
              <w:spacing w:after="0" w:line="360" w:lineRule="auto"/>
              <w:contextualSpacing/>
              <w:jc w:val="center"/>
              <w:rPr>
                <w:rFonts w:ascii="Times New Roman" w:hAnsi="Times New Roman" w:cs="Times New Roman"/>
                <w:sz w:val="24"/>
                <w:szCs w:val="24"/>
                <w:lang w:val="en-GB"/>
              </w:rPr>
            </w:pPr>
          </w:p>
        </w:tc>
        <w:tc>
          <w:tcPr>
            <w:tcW w:w="406" w:type="pct"/>
            <w:tcBorders>
              <w:top w:val="nil"/>
              <w:left w:val="nil"/>
              <w:bottom w:val="single" w:sz="8" w:space="0" w:color="000000"/>
              <w:right w:val="single" w:sz="8" w:space="0" w:color="000000"/>
            </w:tcBorders>
            <w:tcMar>
              <w:top w:w="0" w:type="dxa"/>
              <w:left w:w="108" w:type="dxa"/>
              <w:bottom w:w="0" w:type="dxa"/>
              <w:right w:w="108" w:type="dxa"/>
            </w:tcMar>
          </w:tcPr>
          <w:p w14:paraId="1F076385" w14:textId="77777777" w:rsidR="0093630C" w:rsidRPr="00473301" w:rsidRDefault="0093630C" w:rsidP="00E15213">
            <w:pPr>
              <w:spacing w:after="0" w:line="360" w:lineRule="auto"/>
              <w:contextualSpacing/>
              <w:jc w:val="center"/>
              <w:rPr>
                <w:rFonts w:ascii="Times New Roman" w:hAnsi="Times New Roman" w:cs="Times New Roman"/>
                <w:sz w:val="24"/>
                <w:szCs w:val="24"/>
                <w:lang w:val="en-GB"/>
              </w:rPr>
            </w:pPr>
          </w:p>
        </w:tc>
        <w:tc>
          <w:tcPr>
            <w:tcW w:w="449" w:type="pct"/>
            <w:tcBorders>
              <w:top w:val="nil"/>
              <w:left w:val="nil"/>
              <w:bottom w:val="single" w:sz="8" w:space="0" w:color="000000"/>
              <w:right w:val="single" w:sz="8" w:space="0" w:color="000000"/>
            </w:tcBorders>
            <w:tcMar>
              <w:top w:w="0" w:type="dxa"/>
              <w:left w:w="108" w:type="dxa"/>
              <w:bottom w:w="0" w:type="dxa"/>
              <w:right w:w="108" w:type="dxa"/>
            </w:tcMar>
          </w:tcPr>
          <w:p w14:paraId="7981B231" w14:textId="77777777" w:rsidR="0093630C" w:rsidRPr="00473301" w:rsidRDefault="0093630C" w:rsidP="00E15213">
            <w:pPr>
              <w:spacing w:after="0" w:line="360" w:lineRule="auto"/>
              <w:contextualSpacing/>
              <w:jc w:val="center"/>
              <w:rPr>
                <w:rFonts w:ascii="Times New Roman" w:hAnsi="Times New Roman" w:cs="Times New Roman"/>
                <w:sz w:val="24"/>
                <w:szCs w:val="24"/>
                <w:lang w:val="en-GB"/>
              </w:rPr>
            </w:pPr>
          </w:p>
        </w:tc>
        <w:tc>
          <w:tcPr>
            <w:tcW w:w="581" w:type="pct"/>
            <w:tcBorders>
              <w:top w:val="nil"/>
              <w:left w:val="nil"/>
              <w:bottom w:val="single" w:sz="8" w:space="0" w:color="000000"/>
              <w:right w:val="single" w:sz="8" w:space="0" w:color="000000"/>
            </w:tcBorders>
            <w:tcMar>
              <w:top w:w="0" w:type="dxa"/>
              <w:left w:w="108" w:type="dxa"/>
              <w:bottom w:w="0" w:type="dxa"/>
              <w:right w:w="108" w:type="dxa"/>
            </w:tcMar>
          </w:tcPr>
          <w:p w14:paraId="7F9DE993" w14:textId="77777777" w:rsidR="0093630C" w:rsidRPr="00473301" w:rsidRDefault="0093630C" w:rsidP="00E15213">
            <w:pPr>
              <w:spacing w:after="0" w:line="360" w:lineRule="auto"/>
              <w:contextualSpacing/>
              <w:jc w:val="center"/>
              <w:rPr>
                <w:rFonts w:ascii="Times New Roman" w:hAnsi="Times New Roman" w:cs="Times New Roman"/>
                <w:sz w:val="24"/>
                <w:szCs w:val="24"/>
                <w:lang w:val="en-GB"/>
              </w:rPr>
            </w:pPr>
          </w:p>
        </w:tc>
        <w:tc>
          <w:tcPr>
            <w:tcW w:w="581" w:type="pct"/>
            <w:tcBorders>
              <w:top w:val="nil"/>
              <w:left w:val="nil"/>
              <w:bottom w:val="single" w:sz="8" w:space="0" w:color="000000"/>
              <w:right w:val="single" w:sz="8" w:space="0" w:color="000000"/>
            </w:tcBorders>
            <w:tcMar>
              <w:top w:w="0" w:type="dxa"/>
              <w:left w:w="108" w:type="dxa"/>
              <w:bottom w:w="0" w:type="dxa"/>
              <w:right w:w="108" w:type="dxa"/>
            </w:tcMar>
          </w:tcPr>
          <w:p w14:paraId="68169C45" w14:textId="77777777" w:rsidR="0093630C" w:rsidRPr="00473301" w:rsidRDefault="0093630C" w:rsidP="00E15213">
            <w:pPr>
              <w:spacing w:after="0" w:line="360" w:lineRule="auto"/>
              <w:contextualSpacing/>
              <w:jc w:val="center"/>
              <w:rPr>
                <w:rFonts w:ascii="Times New Roman" w:hAnsi="Times New Roman" w:cs="Times New Roman"/>
                <w:sz w:val="24"/>
                <w:szCs w:val="24"/>
                <w:lang w:val="en-GB"/>
              </w:rPr>
            </w:pPr>
          </w:p>
        </w:tc>
      </w:tr>
      <w:tr w:rsidR="0093630C" w14:paraId="1E0503F4" w14:textId="77777777" w:rsidTr="00E15213">
        <w:trPr>
          <w:trHeight w:val="521"/>
        </w:trPr>
        <w:tc>
          <w:tcPr>
            <w:tcW w:w="647" w:type="pct"/>
            <w:tcBorders>
              <w:top w:val="nil"/>
              <w:left w:val="single" w:sz="8" w:space="0" w:color="000000"/>
              <w:bottom w:val="single" w:sz="8" w:space="0" w:color="000000"/>
              <w:right w:val="single" w:sz="8" w:space="0" w:color="000000"/>
            </w:tcBorders>
            <w:shd w:val="clear" w:color="auto" w:fill="FFFFFF"/>
            <w:tcMar>
              <w:top w:w="0" w:type="dxa"/>
              <w:left w:w="108" w:type="dxa"/>
              <w:bottom w:w="0" w:type="dxa"/>
              <w:right w:w="108" w:type="dxa"/>
            </w:tcMar>
            <w:hideMark/>
          </w:tcPr>
          <w:p w14:paraId="33C23548" w14:textId="77777777" w:rsidR="0093630C" w:rsidRPr="00473301" w:rsidRDefault="0093630C" w:rsidP="00E15213">
            <w:pPr>
              <w:spacing w:after="0" w:line="360" w:lineRule="auto"/>
              <w:contextualSpacing/>
              <w:jc w:val="center"/>
              <w:rPr>
                <w:rFonts w:ascii="Times New Roman" w:hAnsi="Times New Roman" w:cs="Times New Roman"/>
                <w:sz w:val="24"/>
                <w:szCs w:val="24"/>
                <w:lang w:val="en-GB"/>
              </w:rPr>
            </w:pPr>
            <w:r w:rsidRPr="00473301">
              <w:rPr>
                <w:rFonts w:ascii="Times New Roman" w:hAnsi="Times New Roman" w:cs="Times New Roman"/>
                <w:sz w:val="24"/>
                <w:szCs w:val="24"/>
                <w:lang w:val="en-GB"/>
              </w:rPr>
              <w:t>Draft Research Strategy &amp; Method</w:t>
            </w:r>
          </w:p>
        </w:tc>
        <w:tc>
          <w:tcPr>
            <w:tcW w:w="206" w:type="pct"/>
            <w:tcBorders>
              <w:top w:val="nil"/>
              <w:left w:val="nil"/>
              <w:bottom w:val="single" w:sz="8" w:space="0" w:color="000000"/>
              <w:right w:val="single" w:sz="8" w:space="0" w:color="000000"/>
            </w:tcBorders>
            <w:tcMar>
              <w:top w:w="0" w:type="dxa"/>
              <w:left w:w="108" w:type="dxa"/>
              <w:bottom w:w="0" w:type="dxa"/>
              <w:right w:w="108" w:type="dxa"/>
            </w:tcMar>
          </w:tcPr>
          <w:p w14:paraId="3C82D051" w14:textId="77777777" w:rsidR="0093630C" w:rsidRPr="00473301" w:rsidRDefault="0093630C" w:rsidP="00E15213">
            <w:pPr>
              <w:spacing w:after="0" w:line="360" w:lineRule="auto"/>
              <w:contextualSpacing/>
              <w:jc w:val="center"/>
              <w:rPr>
                <w:rFonts w:ascii="Times New Roman" w:hAnsi="Times New Roman" w:cs="Times New Roman"/>
                <w:sz w:val="24"/>
                <w:szCs w:val="24"/>
                <w:lang w:val="en-GB"/>
              </w:rPr>
            </w:pPr>
          </w:p>
        </w:tc>
        <w:tc>
          <w:tcPr>
            <w:tcW w:w="330" w:type="pct"/>
            <w:tcBorders>
              <w:top w:val="nil"/>
              <w:left w:val="nil"/>
              <w:bottom w:val="single" w:sz="8" w:space="0" w:color="000000"/>
              <w:right w:val="single" w:sz="8" w:space="0" w:color="000000"/>
            </w:tcBorders>
            <w:tcMar>
              <w:top w:w="0" w:type="dxa"/>
              <w:left w:w="108" w:type="dxa"/>
              <w:bottom w:w="0" w:type="dxa"/>
              <w:right w:w="108" w:type="dxa"/>
            </w:tcMar>
          </w:tcPr>
          <w:p w14:paraId="017E8002" w14:textId="77777777" w:rsidR="0093630C" w:rsidRPr="00473301" w:rsidRDefault="0093630C" w:rsidP="00E15213">
            <w:pPr>
              <w:spacing w:after="0" w:line="360" w:lineRule="auto"/>
              <w:contextualSpacing/>
              <w:jc w:val="center"/>
              <w:rPr>
                <w:rFonts w:ascii="Times New Roman" w:hAnsi="Times New Roman" w:cs="Times New Roman"/>
                <w:sz w:val="24"/>
                <w:szCs w:val="24"/>
                <w:lang w:val="en-GB"/>
              </w:rPr>
            </w:pPr>
          </w:p>
        </w:tc>
        <w:tc>
          <w:tcPr>
            <w:tcW w:w="326" w:type="pct"/>
            <w:tcBorders>
              <w:top w:val="nil"/>
              <w:left w:val="nil"/>
              <w:bottom w:val="single" w:sz="8" w:space="0" w:color="000000"/>
              <w:right w:val="single" w:sz="8" w:space="0" w:color="000000"/>
            </w:tcBorders>
            <w:tcMar>
              <w:top w:w="0" w:type="dxa"/>
              <w:left w:w="108" w:type="dxa"/>
              <w:bottom w:w="0" w:type="dxa"/>
              <w:right w:w="108" w:type="dxa"/>
            </w:tcMar>
          </w:tcPr>
          <w:p w14:paraId="6D017243" w14:textId="77777777" w:rsidR="0093630C" w:rsidRPr="00473301" w:rsidRDefault="0093630C" w:rsidP="00E15213">
            <w:pPr>
              <w:spacing w:after="0" w:line="360" w:lineRule="auto"/>
              <w:contextualSpacing/>
              <w:jc w:val="center"/>
              <w:rPr>
                <w:rFonts w:ascii="Times New Roman" w:hAnsi="Times New Roman" w:cs="Times New Roman"/>
                <w:sz w:val="24"/>
                <w:szCs w:val="24"/>
                <w:lang w:val="en-GB"/>
              </w:rPr>
            </w:pPr>
          </w:p>
        </w:tc>
        <w:tc>
          <w:tcPr>
            <w:tcW w:w="338" w:type="pct"/>
            <w:tcBorders>
              <w:top w:val="nil"/>
              <w:left w:val="nil"/>
              <w:bottom w:val="single" w:sz="8" w:space="0" w:color="000000"/>
              <w:right w:val="single" w:sz="8" w:space="0" w:color="000000"/>
            </w:tcBorders>
            <w:shd w:val="clear" w:color="auto" w:fill="000000"/>
            <w:tcMar>
              <w:top w:w="0" w:type="dxa"/>
              <w:left w:w="108" w:type="dxa"/>
              <w:bottom w:w="0" w:type="dxa"/>
              <w:right w:w="108" w:type="dxa"/>
            </w:tcMar>
          </w:tcPr>
          <w:p w14:paraId="6B89749E" w14:textId="77777777" w:rsidR="0093630C" w:rsidRPr="00473301" w:rsidRDefault="0093630C" w:rsidP="00E15213">
            <w:pPr>
              <w:spacing w:after="0" w:line="360" w:lineRule="auto"/>
              <w:contextualSpacing/>
              <w:jc w:val="center"/>
              <w:rPr>
                <w:rFonts w:ascii="Times New Roman" w:hAnsi="Times New Roman" w:cs="Times New Roman"/>
                <w:sz w:val="24"/>
                <w:szCs w:val="24"/>
                <w:lang w:val="en-GB"/>
              </w:rPr>
            </w:pPr>
          </w:p>
        </w:tc>
        <w:tc>
          <w:tcPr>
            <w:tcW w:w="378" w:type="pct"/>
            <w:tcBorders>
              <w:top w:val="nil"/>
              <w:left w:val="nil"/>
              <w:bottom w:val="single" w:sz="8" w:space="0" w:color="000000"/>
              <w:right w:val="single" w:sz="8" w:space="0" w:color="000000"/>
            </w:tcBorders>
            <w:tcMar>
              <w:top w:w="0" w:type="dxa"/>
              <w:left w:w="108" w:type="dxa"/>
              <w:bottom w:w="0" w:type="dxa"/>
              <w:right w:w="108" w:type="dxa"/>
            </w:tcMar>
          </w:tcPr>
          <w:p w14:paraId="134BB595" w14:textId="77777777" w:rsidR="0093630C" w:rsidRPr="00473301" w:rsidRDefault="0093630C" w:rsidP="00E15213">
            <w:pPr>
              <w:spacing w:after="0" w:line="360" w:lineRule="auto"/>
              <w:contextualSpacing/>
              <w:jc w:val="center"/>
              <w:rPr>
                <w:rFonts w:ascii="Times New Roman" w:hAnsi="Times New Roman" w:cs="Times New Roman"/>
                <w:sz w:val="24"/>
                <w:szCs w:val="24"/>
                <w:lang w:val="en-GB"/>
              </w:rPr>
            </w:pPr>
          </w:p>
        </w:tc>
        <w:tc>
          <w:tcPr>
            <w:tcW w:w="379" w:type="pct"/>
            <w:tcBorders>
              <w:top w:val="nil"/>
              <w:left w:val="nil"/>
              <w:bottom w:val="single" w:sz="8" w:space="0" w:color="000000"/>
              <w:right w:val="single" w:sz="8" w:space="0" w:color="000000"/>
            </w:tcBorders>
            <w:tcMar>
              <w:top w:w="0" w:type="dxa"/>
              <w:left w:w="108" w:type="dxa"/>
              <w:bottom w:w="0" w:type="dxa"/>
              <w:right w:w="108" w:type="dxa"/>
            </w:tcMar>
          </w:tcPr>
          <w:p w14:paraId="5A81C30F" w14:textId="77777777" w:rsidR="0093630C" w:rsidRPr="00473301" w:rsidRDefault="0093630C" w:rsidP="00E15213">
            <w:pPr>
              <w:spacing w:after="0" w:line="360" w:lineRule="auto"/>
              <w:contextualSpacing/>
              <w:jc w:val="center"/>
              <w:rPr>
                <w:rFonts w:ascii="Times New Roman" w:hAnsi="Times New Roman" w:cs="Times New Roman"/>
                <w:sz w:val="24"/>
                <w:szCs w:val="24"/>
                <w:lang w:val="en-GB"/>
              </w:rPr>
            </w:pPr>
          </w:p>
        </w:tc>
        <w:tc>
          <w:tcPr>
            <w:tcW w:w="378" w:type="pct"/>
            <w:tcBorders>
              <w:top w:val="nil"/>
              <w:left w:val="nil"/>
              <w:bottom w:val="single" w:sz="8" w:space="0" w:color="000000"/>
              <w:right w:val="single" w:sz="8" w:space="0" w:color="000000"/>
            </w:tcBorders>
            <w:tcMar>
              <w:top w:w="0" w:type="dxa"/>
              <w:left w:w="108" w:type="dxa"/>
              <w:bottom w:w="0" w:type="dxa"/>
              <w:right w:w="108" w:type="dxa"/>
            </w:tcMar>
          </w:tcPr>
          <w:p w14:paraId="3F24FD8D" w14:textId="77777777" w:rsidR="0093630C" w:rsidRPr="00473301" w:rsidRDefault="0093630C" w:rsidP="00E15213">
            <w:pPr>
              <w:spacing w:after="0" w:line="360" w:lineRule="auto"/>
              <w:contextualSpacing/>
              <w:jc w:val="center"/>
              <w:rPr>
                <w:rFonts w:ascii="Times New Roman" w:hAnsi="Times New Roman" w:cs="Times New Roman"/>
                <w:sz w:val="24"/>
                <w:szCs w:val="24"/>
                <w:lang w:val="en-GB"/>
              </w:rPr>
            </w:pPr>
          </w:p>
        </w:tc>
        <w:tc>
          <w:tcPr>
            <w:tcW w:w="406" w:type="pct"/>
            <w:tcBorders>
              <w:top w:val="nil"/>
              <w:left w:val="nil"/>
              <w:bottom w:val="single" w:sz="8" w:space="0" w:color="000000"/>
              <w:right w:val="single" w:sz="8" w:space="0" w:color="000000"/>
            </w:tcBorders>
            <w:tcMar>
              <w:top w:w="0" w:type="dxa"/>
              <w:left w:w="108" w:type="dxa"/>
              <w:bottom w:w="0" w:type="dxa"/>
              <w:right w:w="108" w:type="dxa"/>
            </w:tcMar>
          </w:tcPr>
          <w:p w14:paraId="091FE1AB" w14:textId="77777777" w:rsidR="0093630C" w:rsidRPr="00473301" w:rsidRDefault="0093630C" w:rsidP="00E15213">
            <w:pPr>
              <w:spacing w:after="0" w:line="360" w:lineRule="auto"/>
              <w:contextualSpacing/>
              <w:jc w:val="center"/>
              <w:rPr>
                <w:rFonts w:ascii="Times New Roman" w:hAnsi="Times New Roman" w:cs="Times New Roman"/>
                <w:sz w:val="24"/>
                <w:szCs w:val="24"/>
                <w:lang w:val="en-GB"/>
              </w:rPr>
            </w:pPr>
          </w:p>
        </w:tc>
        <w:tc>
          <w:tcPr>
            <w:tcW w:w="449" w:type="pct"/>
            <w:tcBorders>
              <w:top w:val="nil"/>
              <w:left w:val="nil"/>
              <w:bottom w:val="single" w:sz="8" w:space="0" w:color="000000"/>
              <w:right w:val="single" w:sz="8" w:space="0" w:color="000000"/>
            </w:tcBorders>
            <w:tcMar>
              <w:top w:w="0" w:type="dxa"/>
              <w:left w:w="108" w:type="dxa"/>
              <w:bottom w:w="0" w:type="dxa"/>
              <w:right w:w="108" w:type="dxa"/>
            </w:tcMar>
          </w:tcPr>
          <w:p w14:paraId="27210FA0" w14:textId="77777777" w:rsidR="0093630C" w:rsidRPr="00473301" w:rsidRDefault="0093630C" w:rsidP="00E15213">
            <w:pPr>
              <w:spacing w:after="0" w:line="360" w:lineRule="auto"/>
              <w:contextualSpacing/>
              <w:jc w:val="center"/>
              <w:rPr>
                <w:rFonts w:ascii="Times New Roman" w:hAnsi="Times New Roman" w:cs="Times New Roman"/>
                <w:sz w:val="24"/>
                <w:szCs w:val="24"/>
                <w:lang w:val="en-GB"/>
              </w:rPr>
            </w:pPr>
          </w:p>
        </w:tc>
        <w:tc>
          <w:tcPr>
            <w:tcW w:w="581" w:type="pct"/>
            <w:tcBorders>
              <w:top w:val="nil"/>
              <w:left w:val="nil"/>
              <w:bottom w:val="single" w:sz="8" w:space="0" w:color="000000"/>
              <w:right w:val="single" w:sz="8" w:space="0" w:color="000000"/>
            </w:tcBorders>
            <w:tcMar>
              <w:top w:w="0" w:type="dxa"/>
              <w:left w:w="108" w:type="dxa"/>
              <w:bottom w:w="0" w:type="dxa"/>
              <w:right w:w="108" w:type="dxa"/>
            </w:tcMar>
          </w:tcPr>
          <w:p w14:paraId="3A6130F0" w14:textId="77777777" w:rsidR="0093630C" w:rsidRPr="00473301" w:rsidRDefault="0093630C" w:rsidP="00E15213">
            <w:pPr>
              <w:spacing w:after="0" w:line="360" w:lineRule="auto"/>
              <w:contextualSpacing/>
              <w:jc w:val="center"/>
              <w:rPr>
                <w:rFonts w:ascii="Times New Roman" w:hAnsi="Times New Roman" w:cs="Times New Roman"/>
                <w:sz w:val="24"/>
                <w:szCs w:val="24"/>
                <w:lang w:val="en-GB"/>
              </w:rPr>
            </w:pPr>
          </w:p>
        </w:tc>
        <w:tc>
          <w:tcPr>
            <w:tcW w:w="581" w:type="pct"/>
            <w:tcBorders>
              <w:top w:val="nil"/>
              <w:left w:val="nil"/>
              <w:bottom w:val="single" w:sz="8" w:space="0" w:color="000000"/>
              <w:right w:val="single" w:sz="8" w:space="0" w:color="000000"/>
            </w:tcBorders>
            <w:tcMar>
              <w:top w:w="0" w:type="dxa"/>
              <w:left w:w="108" w:type="dxa"/>
              <w:bottom w:w="0" w:type="dxa"/>
              <w:right w:w="108" w:type="dxa"/>
            </w:tcMar>
          </w:tcPr>
          <w:p w14:paraId="3D9F296D" w14:textId="77777777" w:rsidR="0093630C" w:rsidRPr="00473301" w:rsidRDefault="0093630C" w:rsidP="00E15213">
            <w:pPr>
              <w:spacing w:after="0" w:line="360" w:lineRule="auto"/>
              <w:contextualSpacing/>
              <w:jc w:val="center"/>
              <w:rPr>
                <w:rFonts w:ascii="Times New Roman" w:hAnsi="Times New Roman" w:cs="Times New Roman"/>
                <w:sz w:val="24"/>
                <w:szCs w:val="24"/>
                <w:lang w:val="en-GB"/>
              </w:rPr>
            </w:pPr>
          </w:p>
        </w:tc>
      </w:tr>
      <w:tr w:rsidR="0093630C" w14:paraId="47C14AD7" w14:textId="77777777" w:rsidTr="00E15213">
        <w:trPr>
          <w:trHeight w:val="521"/>
        </w:trPr>
        <w:tc>
          <w:tcPr>
            <w:tcW w:w="647" w:type="pct"/>
            <w:tcBorders>
              <w:top w:val="nil"/>
              <w:left w:val="single" w:sz="8" w:space="0" w:color="000000"/>
              <w:bottom w:val="single" w:sz="8" w:space="0" w:color="000000"/>
              <w:right w:val="single" w:sz="8" w:space="0" w:color="000000"/>
            </w:tcBorders>
            <w:shd w:val="clear" w:color="auto" w:fill="FFFFFF"/>
            <w:tcMar>
              <w:top w:w="0" w:type="dxa"/>
              <w:left w:w="108" w:type="dxa"/>
              <w:bottom w:w="0" w:type="dxa"/>
              <w:right w:w="108" w:type="dxa"/>
            </w:tcMar>
            <w:vAlign w:val="bottom"/>
            <w:hideMark/>
          </w:tcPr>
          <w:p w14:paraId="41757AD0" w14:textId="77777777" w:rsidR="0093630C" w:rsidRPr="00473301" w:rsidRDefault="0093630C" w:rsidP="00E15213">
            <w:pPr>
              <w:spacing w:after="0" w:line="360" w:lineRule="auto"/>
              <w:contextualSpacing/>
              <w:jc w:val="center"/>
              <w:rPr>
                <w:rFonts w:ascii="Times New Roman" w:hAnsi="Times New Roman" w:cs="Times New Roman"/>
                <w:sz w:val="24"/>
                <w:szCs w:val="24"/>
                <w:lang w:val="en-GB"/>
              </w:rPr>
            </w:pPr>
            <w:r>
              <w:rPr>
                <w:rFonts w:ascii="Times New Roman" w:hAnsi="Times New Roman" w:cs="Times New Roman"/>
                <w:sz w:val="24"/>
                <w:szCs w:val="24"/>
                <w:lang w:val="en-GB"/>
              </w:rPr>
              <w:t>Analyse the system requirements</w:t>
            </w:r>
            <w:r w:rsidRPr="00473301">
              <w:rPr>
                <w:rFonts w:ascii="Times New Roman" w:hAnsi="Times New Roman" w:cs="Times New Roman"/>
                <w:sz w:val="24"/>
                <w:szCs w:val="24"/>
                <w:lang w:val="en-GB"/>
              </w:rPr>
              <w:t xml:space="preserve"> </w:t>
            </w:r>
          </w:p>
        </w:tc>
        <w:tc>
          <w:tcPr>
            <w:tcW w:w="206" w:type="pct"/>
            <w:tcBorders>
              <w:top w:val="nil"/>
              <w:left w:val="nil"/>
              <w:bottom w:val="single" w:sz="8" w:space="0" w:color="000000"/>
              <w:right w:val="single" w:sz="8" w:space="0" w:color="000000"/>
            </w:tcBorders>
            <w:tcMar>
              <w:top w:w="0" w:type="dxa"/>
              <w:left w:w="108" w:type="dxa"/>
              <w:bottom w:w="0" w:type="dxa"/>
              <w:right w:w="108" w:type="dxa"/>
            </w:tcMar>
          </w:tcPr>
          <w:p w14:paraId="52F548DD" w14:textId="77777777" w:rsidR="0093630C" w:rsidRPr="00473301" w:rsidRDefault="0093630C" w:rsidP="00E15213">
            <w:pPr>
              <w:spacing w:after="0" w:line="360" w:lineRule="auto"/>
              <w:contextualSpacing/>
              <w:jc w:val="center"/>
              <w:rPr>
                <w:rFonts w:ascii="Times New Roman" w:hAnsi="Times New Roman" w:cs="Times New Roman"/>
                <w:sz w:val="24"/>
                <w:szCs w:val="24"/>
                <w:lang w:val="en-GB"/>
              </w:rPr>
            </w:pPr>
          </w:p>
        </w:tc>
        <w:tc>
          <w:tcPr>
            <w:tcW w:w="330" w:type="pct"/>
            <w:tcBorders>
              <w:top w:val="nil"/>
              <w:left w:val="nil"/>
              <w:bottom w:val="single" w:sz="8" w:space="0" w:color="000000"/>
              <w:right w:val="single" w:sz="8" w:space="0" w:color="000000"/>
            </w:tcBorders>
            <w:tcMar>
              <w:top w:w="0" w:type="dxa"/>
              <w:left w:w="108" w:type="dxa"/>
              <w:bottom w:w="0" w:type="dxa"/>
              <w:right w:w="108" w:type="dxa"/>
            </w:tcMar>
          </w:tcPr>
          <w:p w14:paraId="26F9352E" w14:textId="77777777" w:rsidR="0093630C" w:rsidRPr="00473301" w:rsidRDefault="0093630C" w:rsidP="00E15213">
            <w:pPr>
              <w:spacing w:after="0" w:line="360" w:lineRule="auto"/>
              <w:contextualSpacing/>
              <w:jc w:val="center"/>
              <w:rPr>
                <w:rFonts w:ascii="Times New Roman" w:hAnsi="Times New Roman" w:cs="Times New Roman"/>
                <w:sz w:val="24"/>
                <w:szCs w:val="24"/>
                <w:lang w:val="en-GB"/>
              </w:rPr>
            </w:pPr>
          </w:p>
        </w:tc>
        <w:tc>
          <w:tcPr>
            <w:tcW w:w="326" w:type="pct"/>
            <w:tcBorders>
              <w:top w:val="nil"/>
              <w:left w:val="nil"/>
              <w:bottom w:val="single" w:sz="8" w:space="0" w:color="000000"/>
              <w:right w:val="single" w:sz="8" w:space="0" w:color="000000"/>
            </w:tcBorders>
            <w:tcMar>
              <w:top w:w="0" w:type="dxa"/>
              <w:left w:w="108" w:type="dxa"/>
              <w:bottom w:w="0" w:type="dxa"/>
              <w:right w:w="108" w:type="dxa"/>
            </w:tcMar>
          </w:tcPr>
          <w:p w14:paraId="4179F8F5" w14:textId="77777777" w:rsidR="0093630C" w:rsidRPr="00473301" w:rsidRDefault="0093630C" w:rsidP="00E15213">
            <w:pPr>
              <w:spacing w:after="0" w:line="360" w:lineRule="auto"/>
              <w:contextualSpacing/>
              <w:jc w:val="center"/>
              <w:rPr>
                <w:rFonts w:ascii="Times New Roman" w:hAnsi="Times New Roman" w:cs="Times New Roman"/>
                <w:sz w:val="24"/>
                <w:szCs w:val="24"/>
                <w:lang w:val="en-GB"/>
              </w:rPr>
            </w:pPr>
          </w:p>
        </w:tc>
        <w:tc>
          <w:tcPr>
            <w:tcW w:w="338" w:type="pct"/>
            <w:tcBorders>
              <w:top w:val="nil"/>
              <w:left w:val="nil"/>
              <w:bottom w:val="single" w:sz="8" w:space="0" w:color="000000"/>
              <w:right w:val="single" w:sz="8" w:space="0" w:color="000000"/>
            </w:tcBorders>
            <w:shd w:val="clear" w:color="auto" w:fill="000000" w:themeFill="text1"/>
            <w:tcMar>
              <w:top w:w="0" w:type="dxa"/>
              <w:left w:w="108" w:type="dxa"/>
              <w:bottom w:w="0" w:type="dxa"/>
              <w:right w:w="108" w:type="dxa"/>
            </w:tcMar>
          </w:tcPr>
          <w:p w14:paraId="7F50A146" w14:textId="77777777" w:rsidR="0093630C" w:rsidRPr="00473301" w:rsidRDefault="0093630C" w:rsidP="00E15213">
            <w:pPr>
              <w:spacing w:after="0" w:line="360" w:lineRule="auto"/>
              <w:contextualSpacing/>
              <w:jc w:val="center"/>
              <w:rPr>
                <w:rFonts w:ascii="Times New Roman" w:hAnsi="Times New Roman" w:cs="Times New Roman"/>
                <w:sz w:val="24"/>
                <w:szCs w:val="24"/>
                <w:lang w:val="en-GB"/>
              </w:rPr>
            </w:pPr>
          </w:p>
        </w:tc>
        <w:tc>
          <w:tcPr>
            <w:tcW w:w="378" w:type="pct"/>
            <w:tcBorders>
              <w:top w:val="nil"/>
              <w:left w:val="nil"/>
              <w:bottom w:val="single" w:sz="8" w:space="0" w:color="000000"/>
              <w:right w:val="single" w:sz="8" w:space="0" w:color="000000"/>
            </w:tcBorders>
            <w:shd w:val="clear" w:color="auto" w:fill="000000" w:themeFill="text1"/>
            <w:tcMar>
              <w:top w:w="0" w:type="dxa"/>
              <w:left w:w="108" w:type="dxa"/>
              <w:bottom w:w="0" w:type="dxa"/>
              <w:right w:w="108" w:type="dxa"/>
            </w:tcMar>
          </w:tcPr>
          <w:p w14:paraId="5347E534" w14:textId="77777777" w:rsidR="0093630C" w:rsidRPr="00473301" w:rsidRDefault="0093630C" w:rsidP="00E15213">
            <w:pPr>
              <w:spacing w:after="0" w:line="360" w:lineRule="auto"/>
              <w:contextualSpacing/>
              <w:jc w:val="center"/>
              <w:rPr>
                <w:rFonts w:ascii="Times New Roman" w:hAnsi="Times New Roman" w:cs="Times New Roman"/>
                <w:sz w:val="24"/>
                <w:szCs w:val="24"/>
                <w:lang w:val="en-GB"/>
              </w:rPr>
            </w:pPr>
          </w:p>
        </w:tc>
        <w:tc>
          <w:tcPr>
            <w:tcW w:w="379" w:type="pct"/>
            <w:tcBorders>
              <w:top w:val="nil"/>
              <w:left w:val="nil"/>
              <w:bottom w:val="single" w:sz="8" w:space="0" w:color="000000"/>
              <w:right w:val="single" w:sz="8" w:space="0" w:color="000000"/>
            </w:tcBorders>
            <w:shd w:val="clear" w:color="auto" w:fill="000000" w:themeFill="text1"/>
            <w:tcMar>
              <w:top w:w="0" w:type="dxa"/>
              <w:left w:w="108" w:type="dxa"/>
              <w:bottom w:w="0" w:type="dxa"/>
              <w:right w:w="108" w:type="dxa"/>
            </w:tcMar>
          </w:tcPr>
          <w:p w14:paraId="0830CF97" w14:textId="77777777" w:rsidR="0093630C" w:rsidRPr="00473301" w:rsidRDefault="0093630C" w:rsidP="00E15213">
            <w:pPr>
              <w:spacing w:after="0" w:line="360" w:lineRule="auto"/>
              <w:contextualSpacing/>
              <w:jc w:val="center"/>
              <w:rPr>
                <w:rFonts w:ascii="Times New Roman" w:hAnsi="Times New Roman" w:cs="Times New Roman"/>
                <w:sz w:val="24"/>
                <w:szCs w:val="24"/>
                <w:lang w:val="en-GB"/>
              </w:rPr>
            </w:pPr>
          </w:p>
        </w:tc>
        <w:tc>
          <w:tcPr>
            <w:tcW w:w="378" w:type="pct"/>
            <w:tcBorders>
              <w:top w:val="nil"/>
              <w:left w:val="nil"/>
              <w:bottom w:val="single" w:sz="8" w:space="0" w:color="000000"/>
              <w:right w:val="single" w:sz="8" w:space="0" w:color="000000"/>
            </w:tcBorders>
            <w:shd w:val="clear" w:color="auto" w:fill="000000"/>
            <w:tcMar>
              <w:top w:w="0" w:type="dxa"/>
              <w:left w:w="108" w:type="dxa"/>
              <w:bottom w:w="0" w:type="dxa"/>
              <w:right w:w="108" w:type="dxa"/>
            </w:tcMar>
          </w:tcPr>
          <w:p w14:paraId="53988336" w14:textId="77777777" w:rsidR="0093630C" w:rsidRPr="00473301" w:rsidRDefault="0093630C" w:rsidP="00E15213">
            <w:pPr>
              <w:spacing w:after="0" w:line="360" w:lineRule="auto"/>
              <w:contextualSpacing/>
              <w:jc w:val="center"/>
              <w:rPr>
                <w:rFonts w:ascii="Times New Roman" w:hAnsi="Times New Roman" w:cs="Times New Roman"/>
                <w:sz w:val="24"/>
                <w:szCs w:val="24"/>
                <w:lang w:val="en-GB"/>
              </w:rPr>
            </w:pPr>
          </w:p>
        </w:tc>
        <w:tc>
          <w:tcPr>
            <w:tcW w:w="406" w:type="pct"/>
            <w:tcBorders>
              <w:top w:val="nil"/>
              <w:left w:val="nil"/>
              <w:bottom w:val="single" w:sz="8" w:space="0" w:color="000000"/>
              <w:right w:val="single" w:sz="8" w:space="0" w:color="000000"/>
            </w:tcBorders>
            <w:tcMar>
              <w:top w:w="0" w:type="dxa"/>
              <w:left w:w="108" w:type="dxa"/>
              <w:bottom w:w="0" w:type="dxa"/>
              <w:right w:w="108" w:type="dxa"/>
            </w:tcMar>
          </w:tcPr>
          <w:p w14:paraId="1CEE80AB" w14:textId="77777777" w:rsidR="0093630C" w:rsidRPr="00473301" w:rsidRDefault="0093630C" w:rsidP="00E15213">
            <w:pPr>
              <w:spacing w:after="0" w:line="360" w:lineRule="auto"/>
              <w:contextualSpacing/>
              <w:jc w:val="center"/>
              <w:rPr>
                <w:rFonts w:ascii="Times New Roman" w:hAnsi="Times New Roman" w:cs="Times New Roman"/>
                <w:sz w:val="24"/>
                <w:szCs w:val="24"/>
                <w:lang w:val="en-GB"/>
              </w:rPr>
            </w:pPr>
          </w:p>
        </w:tc>
        <w:tc>
          <w:tcPr>
            <w:tcW w:w="449" w:type="pct"/>
            <w:tcBorders>
              <w:top w:val="nil"/>
              <w:left w:val="nil"/>
              <w:bottom w:val="single" w:sz="8" w:space="0" w:color="000000"/>
              <w:right w:val="single" w:sz="8" w:space="0" w:color="000000"/>
            </w:tcBorders>
            <w:tcMar>
              <w:top w:w="0" w:type="dxa"/>
              <w:left w:w="108" w:type="dxa"/>
              <w:bottom w:w="0" w:type="dxa"/>
              <w:right w:w="108" w:type="dxa"/>
            </w:tcMar>
          </w:tcPr>
          <w:p w14:paraId="04CACFA1" w14:textId="77777777" w:rsidR="0093630C" w:rsidRPr="00473301" w:rsidRDefault="0093630C" w:rsidP="00E15213">
            <w:pPr>
              <w:spacing w:after="0" w:line="360" w:lineRule="auto"/>
              <w:contextualSpacing/>
              <w:jc w:val="center"/>
              <w:rPr>
                <w:rFonts w:ascii="Times New Roman" w:hAnsi="Times New Roman" w:cs="Times New Roman"/>
                <w:sz w:val="24"/>
                <w:szCs w:val="24"/>
                <w:lang w:val="en-GB"/>
              </w:rPr>
            </w:pPr>
          </w:p>
        </w:tc>
        <w:tc>
          <w:tcPr>
            <w:tcW w:w="581" w:type="pct"/>
            <w:tcBorders>
              <w:top w:val="nil"/>
              <w:left w:val="nil"/>
              <w:bottom w:val="single" w:sz="8" w:space="0" w:color="000000"/>
              <w:right w:val="single" w:sz="8" w:space="0" w:color="000000"/>
            </w:tcBorders>
            <w:tcMar>
              <w:top w:w="0" w:type="dxa"/>
              <w:left w:w="108" w:type="dxa"/>
              <w:bottom w:w="0" w:type="dxa"/>
              <w:right w:w="108" w:type="dxa"/>
            </w:tcMar>
          </w:tcPr>
          <w:p w14:paraId="738C0D1B" w14:textId="77777777" w:rsidR="0093630C" w:rsidRPr="00473301" w:rsidRDefault="0093630C" w:rsidP="00E15213">
            <w:pPr>
              <w:spacing w:after="0" w:line="360" w:lineRule="auto"/>
              <w:contextualSpacing/>
              <w:jc w:val="center"/>
              <w:rPr>
                <w:rFonts w:ascii="Times New Roman" w:hAnsi="Times New Roman" w:cs="Times New Roman"/>
                <w:sz w:val="24"/>
                <w:szCs w:val="24"/>
                <w:lang w:val="en-GB"/>
              </w:rPr>
            </w:pPr>
          </w:p>
        </w:tc>
        <w:tc>
          <w:tcPr>
            <w:tcW w:w="581" w:type="pct"/>
            <w:tcBorders>
              <w:top w:val="nil"/>
              <w:left w:val="nil"/>
              <w:bottom w:val="single" w:sz="8" w:space="0" w:color="000000"/>
              <w:right w:val="single" w:sz="8" w:space="0" w:color="000000"/>
            </w:tcBorders>
            <w:tcMar>
              <w:top w:w="0" w:type="dxa"/>
              <w:left w:w="108" w:type="dxa"/>
              <w:bottom w:w="0" w:type="dxa"/>
              <w:right w:w="108" w:type="dxa"/>
            </w:tcMar>
          </w:tcPr>
          <w:p w14:paraId="5EDFB8CC" w14:textId="77777777" w:rsidR="0093630C" w:rsidRPr="00473301" w:rsidRDefault="0093630C" w:rsidP="00E15213">
            <w:pPr>
              <w:spacing w:after="0" w:line="360" w:lineRule="auto"/>
              <w:contextualSpacing/>
              <w:jc w:val="center"/>
              <w:rPr>
                <w:rFonts w:ascii="Times New Roman" w:hAnsi="Times New Roman" w:cs="Times New Roman"/>
                <w:sz w:val="24"/>
                <w:szCs w:val="24"/>
                <w:lang w:val="en-GB"/>
              </w:rPr>
            </w:pPr>
          </w:p>
        </w:tc>
      </w:tr>
      <w:tr w:rsidR="0093630C" w14:paraId="5ABB72B3" w14:textId="77777777" w:rsidTr="00E15213">
        <w:trPr>
          <w:trHeight w:val="494"/>
        </w:trPr>
        <w:tc>
          <w:tcPr>
            <w:tcW w:w="647" w:type="pct"/>
            <w:tcBorders>
              <w:top w:val="nil"/>
              <w:left w:val="single" w:sz="8" w:space="0" w:color="000000"/>
              <w:bottom w:val="single" w:sz="8" w:space="0" w:color="000000"/>
              <w:right w:val="single" w:sz="8" w:space="0" w:color="000000"/>
            </w:tcBorders>
            <w:shd w:val="clear" w:color="auto" w:fill="FFFFFF"/>
            <w:tcMar>
              <w:top w:w="0" w:type="dxa"/>
              <w:left w:w="108" w:type="dxa"/>
              <w:bottom w:w="0" w:type="dxa"/>
              <w:right w:w="108" w:type="dxa"/>
            </w:tcMar>
            <w:vAlign w:val="bottom"/>
            <w:hideMark/>
          </w:tcPr>
          <w:p w14:paraId="5D61070D" w14:textId="77777777" w:rsidR="0093630C" w:rsidRPr="00473301" w:rsidRDefault="0093630C" w:rsidP="00E15213">
            <w:pPr>
              <w:spacing w:after="0" w:line="360" w:lineRule="auto"/>
              <w:contextualSpacing/>
              <w:jc w:val="center"/>
              <w:rPr>
                <w:rFonts w:ascii="Times New Roman" w:hAnsi="Times New Roman" w:cs="Times New Roman"/>
                <w:sz w:val="24"/>
                <w:szCs w:val="24"/>
                <w:lang w:val="en-GB"/>
              </w:rPr>
            </w:pPr>
            <w:r>
              <w:rPr>
                <w:rFonts w:ascii="Times New Roman" w:hAnsi="Times New Roman" w:cs="Times New Roman"/>
                <w:sz w:val="24"/>
                <w:szCs w:val="24"/>
                <w:lang w:val="en-GB"/>
              </w:rPr>
              <w:t xml:space="preserve">Implement the system </w:t>
            </w:r>
          </w:p>
        </w:tc>
        <w:tc>
          <w:tcPr>
            <w:tcW w:w="206" w:type="pct"/>
            <w:tcBorders>
              <w:top w:val="nil"/>
              <w:left w:val="nil"/>
              <w:bottom w:val="single" w:sz="8" w:space="0" w:color="000000"/>
              <w:right w:val="single" w:sz="8" w:space="0" w:color="000000"/>
            </w:tcBorders>
            <w:tcMar>
              <w:top w:w="0" w:type="dxa"/>
              <w:left w:w="108" w:type="dxa"/>
              <w:bottom w:w="0" w:type="dxa"/>
              <w:right w:w="108" w:type="dxa"/>
            </w:tcMar>
          </w:tcPr>
          <w:p w14:paraId="6E585B9B" w14:textId="77777777" w:rsidR="0093630C" w:rsidRPr="00473301" w:rsidRDefault="0093630C" w:rsidP="00E15213">
            <w:pPr>
              <w:spacing w:after="0" w:line="360" w:lineRule="auto"/>
              <w:contextualSpacing/>
              <w:jc w:val="center"/>
              <w:rPr>
                <w:rFonts w:ascii="Times New Roman" w:hAnsi="Times New Roman" w:cs="Times New Roman"/>
                <w:sz w:val="24"/>
                <w:szCs w:val="24"/>
                <w:lang w:val="en-GB"/>
              </w:rPr>
            </w:pPr>
          </w:p>
        </w:tc>
        <w:tc>
          <w:tcPr>
            <w:tcW w:w="330" w:type="pct"/>
            <w:tcBorders>
              <w:top w:val="nil"/>
              <w:left w:val="nil"/>
              <w:bottom w:val="single" w:sz="8" w:space="0" w:color="000000"/>
              <w:right w:val="single" w:sz="8" w:space="0" w:color="000000"/>
            </w:tcBorders>
            <w:tcMar>
              <w:top w:w="0" w:type="dxa"/>
              <w:left w:w="108" w:type="dxa"/>
              <w:bottom w:w="0" w:type="dxa"/>
              <w:right w:w="108" w:type="dxa"/>
            </w:tcMar>
          </w:tcPr>
          <w:p w14:paraId="4EBF3A00" w14:textId="77777777" w:rsidR="0093630C" w:rsidRPr="00473301" w:rsidRDefault="0093630C" w:rsidP="00E15213">
            <w:pPr>
              <w:spacing w:after="0" w:line="360" w:lineRule="auto"/>
              <w:contextualSpacing/>
              <w:jc w:val="center"/>
              <w:rPr>
                <w:rFonts w:ascii="Times New Roman" w:hAnsi="Times New Roman" w:cs="Times New Roman"/>
                <w:sz w:val="24"/>
                <w:szCs w:val="24"/>
                <w:lang w:val="en-GB"/>
              </w:rPr>
            </w:pPr>
          </w:p>
        </w:tc>
        <w:tc>
          <w:tcPr>
            <w:tcW w:w="326" w:type="pct"/>
            <w:tcBorders>
              <w:top w:val="nil"/>
              <w:left w:val="nil"/>
              <w:bottom w:val="single" w:sz="8" w:space="0" w:color="000000"/>
              <w:right w:val="single" w:sz="8" w:space="0" w:color="000000"/>
            </w:tcBorders>
            <w:tcMar>
              <w:top w:w="0" w:type="dxa"/>
              <w:left w:w="108" w:type="dxa"/>
              <w:bottom w:w="0" w:type="dxa"/>
              <w:right w:w="108" w:type="dxa"/>
            </w:tcMar>
          </w:tcPr>
          <w:p w14:paraId="1920F309" w14:textId="77777777" w:rsidR="0093630C" w:rsidRPr="00473301" w:rsidRDefault="0093630C" w:rsidP="00E15213">
            <w:pPr>
              <w:spacing w:after="0" w:line="360" w:lineRule="auto"/>
              <w:contextualSpacing/>
              <w:jc w:val="center"/>
              <w:rPr>
                <w:rFonts w:ascii="Times New Roman" w:hAnsi="Times New Roman" w:cs="Times New Roman"/>
                <w:sz w:val="24"/>
                <w:szCs w:val="24"/>
                <w:lang w:val="en-GB"/>
              </w:rPr>
            </w:pPr>
          </w:p>
        </w:tc>
        <w:tc>
          <w:tcPr>
            <w:tcW w:w="338" w:type="pct"/>
            <w:tcBorders>
              <w:top w:val="nil"/>
              <w:left w:val="nil"/>
              <w:bottom w:val="single" w:sz="8" w:space="0" w:color="000000"/>
              <w:right w:val="single" w:sz="8" w:space="0" w:color="000000"/>
            </w:tcBorders>
            <w:tcMar>
              <w:top w:w="0" w:type="dxa"/>
              <w:left w:w="108" w:type="dxa"/>
              <w:bottom w:w="0" w:type="dxa"/>
              <w:right w:w="108" w:type="dxa"/>
            </w:tcMar>
          </w:tcPr>
          <w:p w14:paraId="20185C5D" w14:textId="77777777" w:rsidR="0093630C" w:rsidRPr="00473301" w:rsidRDefault="0093630C" w:rsidP="00E15213">
            <w:pPr>
              <w:spacing w:after="0" w:line="360" w:lineRule="auto"/>
              <w:contextualSpacing/>
              <w:jc w:val="center"/>
              <w:rPr>
                <w:rFonts w:ascii="Times New Roman" w:hAnsi="Times New Roman" w:cs="Times New Roman"/>
                <w:sz w:val="24"/>
                <w:szCs w:val="24"/>
                <w:lang w:val="en-GB"/>
              </w:rPr>
            </w:pPr>
          </w:p>
        </w:tc>
        <w:tc>
          <w:tcPr>
            <w:tcW w:w="378" w:type="pct"/>
            <w:tcBorders>
              <w:top w:val="nil"/>
              <w:left w:val="nil"/>
              <w:bottom w:val="single" w:sz="8" w:space="0" w:color="000000"/>
              <w:right w:val="single" w:sz="8" w:space="0" w:color="000000"/>
            </w:tcBorders>
            <w:tcMar>
              <w:top w:w="0" w:type="dxa"/>
              <w:left w:w="108" w:type="dxa"/>
              <w:bottom w:w="0" w:type="dxa"/>
              <w:right w:w="108" w:type="dxa"/>
            </w:tcMar>
          </w:tcPr>
          <w:p w14:paraId="619C292F" w14:textId="77777777" w:rsidR="0093630C" w:rsidRPr="00473301" w:rsidRDefault="0093630C" w:rsidP="00E15213">
            <w:pPr>
              <w:spacing w:after="0" w:line="360" w:lineRule="auto"/>
              <w:contextualSpacing/>
              <w:jc w:val="center"/>
              <w:rPr>
                <w:rFonts w:ascii="Times New Roman" w:hAnsi="Times New Roman" w:cs="Times New Roman"/>
                <w:sz w:val="24"/>
                <w:szCs w:val="24"/>
                <w:lang w:val="en-GB"/>
              </w:rPr>
            </w:pPr>
          </w:p>
        </w:tc>
        <w:tc>
          <w:tcPr>
            <w:tcW w:w="379" w:type="pct"/>
            <w:tcBorders>
              <w:top w:val="nil"/>
              <w:left w:val="nil"/>
              <w:bottom w:val="single" w:sz="8" w:space="0" w:color="000000"/>
              <w:right w:val="single" w:sz="8" w:space="0" w:color="000000"/>
            </w:tcBorders>
            <w:shd w:val="clear" w:color="auto" w:fill="FFFFFF"/>
            <w:tcMar>
              <w:top w:w="0" w:type="dxa"/>
              <w:left w:w="108" w:type="dxa"/>
              <w:bottom w:w="0" w:type="dxa"/>
              <w:right w:w="108" w:type="dxa"/>
            </w:tcMar>
          </w:tcPr>
          <w:p w14:paraId="3EE4E244" w14:textId="77777777" w:rsidR="0093630C" w:rsidRPr="00473301" w:rsidRDefault="0093630C" w:rsidP="00E15213">
            <w:pPr>
              <w:spacing w:after="0" w:line="360" w:lineRule="auto"/>
              <w:contextualSpacing/>
              <w:jc w:val="center"/>
              <w:rPr>
                <w:rFonts w:ascii="Times New Roman" w:hAnsi="Times New Roman" w:cs="Times New Roman"/>
                <w:sz w:val="24"/>
                <w:szCs w:val="24"/>
                <w:lang w:val="en-GB"/>
              </w:rPr>
            </w:pPr>
          </w:p>
        </w:tc>
        <w:tc>
          <w:tcPr>
            <w:tcW w:w="378" w:type="pct"/>
            <w:tcBorders>
              <w:top w:val="nil"/>
              <w:left w:val="nil"/>
              <w:bottom w:val="single" w:sz="8" w:space="0" w:color="000000"/>
              <w:right w:val="single" w:sz="8" w:space="0" w:color="000000"/>
            </w:tcBorders>
            <w:shd w:val="clear" w:color="auto" w:fill="000000"/>
            <w:tcMar>
              <w:top w:w="0" w:type="dxa"/>
              <w:left w:w="108" w:type="dxa"/>
              <w:bottom w:w="0" w:type="dxa"/>
              <w:right w:w="108" w:type="dxa"/>
            </w:tcMar>
          </w:tcPr>
          <w:p w14:paraId="6DC91DA5" w14:textId="77777777" w:rsidR="0093630C" w:rsidRPr="00473301" w:rsidRDefault="0093630C" w:rsidP="00E15213">
            <w:pPr>
              <w:spacing w:after="0" w:line="360" w:lineRule="auto"/>
              <w:contextualSpacing/>
              <w:jc w:val="center"/>
              <w:rPr>
                <w:rFonts w:ascii="Times New Roman" w:hAnsi="Times New Roman" w:cs="Times New Roman"/>
                <w:sz w:val="24"/>
                <w:szCs w:val="24"/>
                <w:lang w:val="en-GB"/>
              </w:rPr>
            </w:pPr>
          </w:p>
        </w:tc>
        <w:tc>
          <w:tcPr>
            <w:tcW w:w="406" w:type="pct"/>
            <w:tcBorders>
              <w:top w:val="nil"/>
              <w:left w:val="nil"/>
              <w:bottom w:val="single" w:sz="8" w:space="0" w:color="000000"/>
              <w:right w:val="single" w:sz="8" w:space="0" w:color="000000"/>
            </w:tcBorders>
            <w:tcMar>
              <w:top w:w="0" w:type="dxa"/>
              <w:left w:w="108" w:type="dxa"/>
              <w:bottom w:w="0" w:type="dxa"/>
              <w:right w:w="108" w:type="dxa"/>
            </w:tcMar>
          </w:tcPr>
          <w:p w14:paraId="57834611" w14:textId="77777777" w:rsidR="0093630C" w:rsidRPr="00473301" w:rsidRDefault="0093630C" w:rsidP="00E15213">
            <w:pPr>
              <w:spacing w:after="0" w:line="360" w:lineRule="auto"/>
              <w:contextualSpacing/>
              <w:jc w:val="center"/>
              <w:rPr>
                <w:rFonts w:ascii="Times New Roman" w:hAnsi="Times New Roman" w:cs="Times New Roman"/>
                <w:sz w:val="24"/>
                <w:szCs w:val="24"/>
                <w:lang w:val="en-GB"/>
              </w:rPr>
            </w:pPr>
          </w:p>
        </w:tc>
        <w:tc>
          <w:tcPr>
            <w:tcW w:w="449" w:type="pct"/>
            <w:tcBorders>
              <w:top w:val="nil"/>
              <w:left w:val="nil"/>
              <w:bottom w:val="single" w:sz="8" w:space="0" w:color="000000"/>
              <w:right w:val="single" w:sz="8" w:space="0" w:color="000000"/>
            </w:tcBorders>
            <w:tcMar>
              <w:top w:w="0" w:type="dxa"/>
              <w:left w:w="108" w:type="dxa"/>
              <w:bottom w:w="0" w:type="dxa"/>
              <w:right w:w="108" w:type="dxa"/>
            </w:tcMar>
          </w:tcPr>
          <w:p w14:paraId="6223CF38" w14:textId="77777777" w:rsidR="0093630C" w:rsidRPr="00473301" w:rsidRDefault="0093630C" w:rsidP="00E15213">
            <w:pPr>
              <w:spacing w:after="0" w:line="360" w:lineRule="auto"/>
              <w:contextualSpacing/>
              <w:jc w:val="center"/>
              <w:rPr>
                <w:rFonts w:ascii="Times New Roman" w:hAnsi="Times New Roman" w:cs="Times New Roman"/>
                <w:sz w:val="24"/>
                <w:szCs w:val="24"/>
                <w:lang w:val="en-GB"/>
              </w:rPr>
            </w:pPr>
          </w:p>
        </w:tc>
        <w:tc>
          <w:tcPr>
            <w:tcW w:w="581" w:type="pct"/>
            <w:tcBorders>
              <w:top w:val="nil"/>
              <w:left w:val="nil"/>
              <w:bottom w:val="single" w:sz="8" w:space="0" w:color="000000"/>
              <w:right w:val="single" w:sz="8" w:space="0" w:color="000000"/>
            </w:tcBorders>
            <w:tcMar>
              <w:top w:w="0" w:type="dxa"/>
              <w:left w:w="108" w:type="dxa"/>
              <w:bottom w:w="0" w:type="dxa"/>
              <w:right w:w="108" w:type="dxa"/>
            </w:tcMar>
          </w:tcPr>
          <w:p w14:paraId="12D17768" w14:textId="77777777" w:rsidR="0093630C" w:rsidRPr="00473301" w:rsidRDefault="0093630C" w:rsidP="00E15213">
            <w:pPr>
              <w:spacing w:after="0" w:line="360" w:lineRule="auto"/>
              <w:contextualSpacing/>
              <w:jc w:val="center"/>
              <w:rPr>
                <w:rFonts w:ascii="Times New Roman" w:hAnsi="Times New Roman" w:cs="Times New Roman"/>
                <w:sz w:val="24"/>
                <w:szCs w:val="24"/>
                <w:lang w:val="en-GB"/>
              </w:rPr>
            </w:pPr>
          </w:p>
        </w:tc>
        <w:tc>
          <w:tcPr>
            <w:tcW w:w="581" w:type="pct"/>
            <w:tcBorders>
              <w:top w:val="nil"/>
              <w:left w:val="nil"/>
              <w:bottom w:val="single" w:sz="8" w:space="0" w:color="000000"/>
              <w:right w:val="single" w:sz="8" w:space="0" w:color="000000"/>
            </w:tcBorders>
            <w:tcMar>
              <w:top w:w="0" w:type="dxa"/>
              <w:left w:w="108" w:type="dxa"/>
              <w:bottom w:w="0" w:type="dxa"/>
              <w:right w:w="108" w:type="dxa"/>
            </w:tcMar>
          </w:tcPr>
          <w:p w14:paraId="08DE7F04" w14:textId="77777777" w:rsidR="0093630C" w:rsidRPr="00473301" w:rsidRDefault="0093630C" w:rsidP="00E15213">
            <w:pPr>
              <w:spacing w:after="0" w:line="360" w:lineRule="auto"/>
              <w:contextualSpacing/>
              <w:jc w:val="center"/>
              <w:rPr>
                <w:rFonts w:ascii="Times New Roman" w:hAnsi="Times New Roman" w:cs="Times New Roman"/>
                <w:sz w:val="24"/>
                <w:szCs w:val="24"/>
                <w:lang w:val="en-GB"/>
              </w:rPr>
            </w:pPr>
          </w:p>
        </w:tc>
      </w:tr>
      <w:tr w:rsidR="0093630C" w14:paraId="461D9439" w14:textId="77777777" w:rsidTr="00E15213">
        <w:trPr>
          <w:trHeight w:val="378"/>
        </w:trPr>
        <w:tc>
          <w:tcPr>
            <w:tcW w:w="647" w:type="pct"/>
            <w:tcBorders>
              <w:top w:val="nil"/>
              <w:left w:val="single" w:sz="8" w:space="0" w:color="000000"/>
              <w:bottom w:val="single" w:sz="8" w:space="0" w:color="000000"/>
              <w:right w:val="single" w:sz="8" w:space="0" w:color="000000"/>
            </w:tcBorders>
            <w:shd w:val="clear" w:color="auto" w:fill="FFFFFF"/>
            <w:tcMar>
              <w:top w:w="0" w:type="dxa"/>
              <w:left w:w="108" w:type="dxa"/>
              <w:bottom w:w="0" w:type="dxa"/>
              <w:right w:w="108" w:type="dxa"/>
            </w:tcMar>
            <w:vAlign w:val="bottom"/>
          </w:tcPr>
          <w:p w14:paraId="642C2A59" w14:textId="77777777" w:rsidR="0093630C" w:rsidRPr="00473301" w:rsidRDefault="0093630C" w:rsidP="00E15213">
            <w:pPr>
              <w:spacing w:after="0" w:line="360" w:lineRule="auto"/>
              <w:contextualSpacing/>
              <w:jc w:val="center"/>
              <w:rPr>
                <w:rFonts w:ascii="Times New Roman" w:hAnsi="Times New Roman" w:cs="Times New Roman"/>
                <w:sz w:val="24"/>
                <w:szCs w:val="24"/>
                <w:lang w:val="en-GB"/>
              </w:rPr>
            </w:pPr>
            <w:r>
              <w:rPr>
                <w:rFonts w:ascii="Times New Roman" w:hAnsi="Times New Roman" w:cs="Times New Roman"/>
                <w:sz w:val="24"/>
                <w:szCs w:val="24"/>
                <w:lang w:val="en-GB"/>
              </w:rPr>
              <w:t xml:space="preserve">Examine the </w:t>
            </w:r>
            <w:r w:rsidR="00ED027D">
              <w:rPr>
                <w:rFonts w:ascii="Times New Roman" w:hAnsi="Times New Roman" w:cs="Times New Roman"/>
                <w:sz w:val="24"/>
                <w:szCs w:val="24"/>
                <w:lang w:val="en-GB"/>
              </w:rPr>
              <w:t>implemented system</w:t>
            </w:r>
          </w:p>
        </w:tc>
        <w:tc>
          <w:tcPr>
            <w:tcW w:w="206" w:type="pct"/>
            <w:tcBorders>
              <w:top w:val="nil"/>
              <w:left w:val="nil"/>
              <w:bottom w:val="single" w:sz="8" w:space="0" w:color="000000"/>
              <w:right w:val="single" w:sz="8" w:space="0" w:color="000000"/>
            </w:tcBorders>
            <w:tcMar>
              <w:top w:w="0" w:type="dxa"/>
              <w:left w:w="108" w:type="dxa"/>
              <w:bottom w:w="0" w:type="dxa"/>
              <w:right w:w="108" w:type="dxa"/>
            </w:tcMar>
          </w:tcPr>
          <w:p w14:paraId="0D6172B3" w14:textId="77777777" w:rsidR="0093630C" w:rsidRPr="00473301" w:rsidRDefault="0093630C" w:rsidP="00E15213">
            <w:pPr>
              <w:spacing w:after="0" w:line="360" w:lineRule="auto"/>
              <w:contextualSpacing/>
              <w:jc w:val="center"/>
              <w:rPr>
                <w:rFonts w:ascii="Times New Roman" w:hAnsi="Times New Roman" w:cs="Times New Roman"/>
                <w:sz w:val="24"/>
                <w:szCs w:val="24"/>
                <w:lang w:val="en-GB"/>
              </w:rPr>
            </w:pPr>
          </w:p>
        </w:tc>
        <w:tc>
          <w:tcPr>
            <w:tcW w:w="330" w:type="pct"/>
            <w:tcBorders>
              <w:top w:val="nil"/>
              <w:left w:val="nil"/>
              <w:bottom w:val="single" w:sz="8" w:space="0" w:color="000000"/>
              <w:right w:val="single" w:sz="8" w:space="0" w:color="000000"/>
            </w:tcBorders>
            <w:tcMar>
              <w:top w:w="0" w:type="dxa"/>
              <w:left w:w="108" w:type="dxa"/>
              <w:bottom w:w="0" w:type="dxa"/>
              <w:right w:w="108" w:type="dxa"/>
            </w:tcMar>
          </w:tcPr>
          <w:p w14:paraId="6E79F2C0" w14:textId="77777777" w:rsidR="0093630C" w:rsidRPr="00473301" w:rsidRDefault="0093630C" w:rsidP="00E15213">
            <w:pPr>
              <w:spacing w:after="0" w:line="360" w:lineRule="auto"/>
              <w:contextualSpacing/>
              <w:jc w:val="center"/>
              <w:rPr>
                <w:rFonts w:ascii="Times New Roman" w:hAnsi="Times New Roman" w:cs="Times New Roman"/>
                <w:sz w:val="24"/>
                <w:szCs w:val="24"/>
                <w:lang w:val="en-GB"/>
              </w:rPr>
            </w:pPr>
          </w:p>
        </w:tc>
        <w:tc>
          <w:tcPr>
            <w:tcW w:w="326" w:type="pct"/>
            <w:tcBorders>
              <w:top w:val="nil"/>
              <w:left w:val="nil"/>
              <w:bottom w:val="single" w:sz="8" w:space="0" w:color="000000"/>
              <w:right w:val="single" w:sz="8" w:space="0" w:color="000000"/>
            </w:tcBorders>
            <w:tcMar>
              <w:top w:w="0" w:type="dxa"/>
              <w:left w:w="108" w:type="dxa"/>
              <w:bottom w:w="0" w:type="dxa"/>
              <w:right w:w="108" w:type="dxa"/>
            </w:tcMar>
          </w:tcPr>
          <w:p w14:paraId="576292A7" w14:textId="77777777" w:rsidR="0093630C" w:rsidRPr="00473301" w:rsidRDefault="0093630C" w:rsidP="00E15213">
            <w:pPr>
              <w:spacing w:after="0" w:line="360" w:lineRule="auto"/>
              <w:contextualSpacing/>
              <w:jc w:val="center"/>
              <w:rPr>
                <w:rFonts w:ascii="Times New Roman" w:hAnsi="Times New Roman" w:cs="Times New Roman"/>
                <w:sz w:val="24"/>
                <w:szCs w:val="24"/>
                <w:lang w:val="en-GB"/>
              </w:rPr>
            </w:pPr>
          </w:p>
        </w:tc>
        <w:tc>
          <w:tcPr>
            <w:tcW w:w="338" w:type="pct"/>
            <w:tcBorders>
              <w:top w:val="nil"/>
              <w:left w:val="nil"/>
              <w:bottom w:val="single" w:sz="8" w:space="0" w:color="000000"/>
              <w:right w:val="single" w:sz="8" w:space="0" w:color="000000"/>
            </w:tcBorders>
            <w:tcMar>
              <w:top w:w="0" w:type="dxa"/>
              <w:left w:w="108" w:type="dxa"/>
              <w:bottom w:w="0" w:type="dxa"/>
              <w:right w:w="108" w:type="dxa"/>
            </w:tcMar>
          </w:tcPr>
          <w:p w14:paraId="7BA107E0" w14:textId="77777777" w:rsidR="0093630C" w:rsidRPr="00473301" w:rsidRDefault="0093630C" w:rsidP="00E15213">
            <w:pPr>
              <w:spacing w:after="0" w:line="360" w:lineRule="auto"/>
              <w:contextualSpacing/>
              <w:jc w:val="center"/>
              <w:rPr>
                <w:rFonts w:ascii="Times New Roman" w:hAnsi="Times New Roman" w:cs="Times New Roman"/>
                <w:sz w:val="24"/>
                <w:szCs w:val="24"/>
                <w:lang w:val="en-GB"/>
              </w:rPr>
            </w:pPr>
          </w:p>
        </w:tc>
        <w:tc>
          <w:tcPr>
            <w:tcW w:w="378" w:type="pct"/>
            <w:tcBorders>
              <w:top w:val="nil"/>
              <w:left w:val="nil"/>
              <w:bottom w:val="single" w:sz="8" w:space="0" w:color="000000"/>
              <w:right w:val="single" w:sz="8" w:space="0" w:color="000000"/>
            </w:tcBorders>
            <w:tcMar>
              <w:top w:w="0" w:type="dxa"/>
              <w:left w:w="108" w:type="dxa"/>
              <w:bottom w:w="0" w:type="dxa"/>
              <w:right w:w="108" w:type="dxa"/>
            </w:tcMar>
          </w:tcPr>
          <w:p w14:paraId="6BB81C33" w14:textId="77777777" w:rsidR="0093630C" w:rsidRPr="00473301" w:rsidRDefault="0093630C" w:rsidP="00E15213">
            <w:pPr>
              <w:spacing w:after="0" w:line="360" w:lineRule="auto"/>
              <w:contextualSpacing/>
              <w:jc w:val="center"/>
              <w:rPr>
                <w:rFonts w:ascii="Times New Roman" w:hAnsi="Times New Roman" w:cs="Times New Roman"/>
                <w:sz w:val="24"/>
                <w:szCs w:val="24"/>
                <w:lang w:val="en-GB"/>
              </w:rPr>
            </w:pPr>
          </w:p>
        </w:tc>
        <w:tc>
          <w:tcPr>
            <w:tcW w:w="379" w:type="pct"/>
            <w:tcBorders>
              <w:top w:val="nil"/>
              <w:left w:val="nil"/>
              <w:bottom w:val="single" w:sz="8" w:space="0" w:color="000000"/>
              <w:right w:val="single" w:sz="8" w:space="0" w:color="000000"/>
            </w:tcBorders>
            <w:tcMar>
              <w:top w:w="0" w:type="dxa"/>
              <w:left w:w="108" w:type="dxa"/>
              <w:bottom w:w="0" w:type="dxa"/>
              <w:right w:w="108" w:type="dxa"/>
            </w:tcMar>
          </w:tcPr>
          <w:p w14:paraId="111ECC3D" w14:textId="77777777" w:rsidR="0093630C" w:rsidRPr="00473301" w:rsidRDefault="0093630C" w:rsidP="00E15213">
            <w:pPr>
              <w:spacing w:after="0" w:line="360" w:lineRule="auto"/>
              <w:contextualSpacing/>
              <w:jc w:val="center"/>
              <w:rPr>
                <w:rFonts w:ascii="Times New Roman" w:hAnsi="Times New Roman" w:cs="Times New Roman"/>
                <w:sz w:val="24"/>
                <w:szCs w:val="24"/>
                <w:lang w:val="en-GB"/>
              </w:rPr>
            </w:pPr>
          </w:p>
        </w:tc>
        <w:tc>
          <w:tcPr>
            <w:tcW w:w="378" w:type="pct"/>
            <w:tcBorders>
              <w:top w:val="nil"/>
              <w:left w:val="nil"/>
              <w:bottom w:val="single" w:sz="8" w:space="0" w:color="000000"/>
              <w:right w:val="single" w:sz="8" w:space="0" w:color="000000"/>
            </w:tcBorders>
            <w:shd w:val="clear" w:color="auto" w:fill="FFFFFF"/>
            <w:tcMar>
              <w:top w:w="0" w:type="dxa"/>
              <w:left w:w="108" w:type="dxa"/>
              <w:bottom w:w="0" w:type="dxa"/>
              <w:right w:w="108" w:type="dxa"/>
            </w:tcMar>
          </w:tcPr>
          <w:p w14:paraId="658DEF70" w14:textId="77777777" w:rsidR="0093630C" w:rsidRPr="00473301" w:rsidRDefault="0093630C" w:rsidP="00E15213">
            <w:pPr>
              <w:spacing w:after="0" w:line="360" w:lineRule="auto"/>
              <w:contextualSpacing/>
              <w:jc w:val="center"/>
              <w:rPr>
                <w:rFonts w:ascii="Times New Roman" w:hAnsi="Times New Roman" w:cs="Times New Roman"/>
                <w:sz w:val="24"/>
                <w:szCs w:val="24"/>
                <w:lang w:val="en-GB"/>
              </w:rPr>
            </w:pPr>
          </w:p>
        </w:tc>
        <w:tc>
          <w:tcPr>
            <w:tcW w:w="406" w:type="pct"/>
            <w:tcBorders>
              <w:top w:val="nil"/>
              <w:left w:val="nil"/>
              <w:bottom w:val="single" w:sz="8" w:space="0" w:color="000000"/>
              <w:right w:val="single" w:sz="8" w:space="0" w:color="000000"/>
            </w:tcBorders>
            <w:shd w:val="clear" w:color="auto" w:fill="000000"/>
            <w:tcMar>
              <w:top w:w="0" w:type="dxa"/>
              <w:left w:w="108" w:type="dxa"/>
              <w:bottom w:w="0" w:type="dxa"/>
              <w:right w:w="108" w:type="dxa"/>
            </w:tcMar>
          </w:tcPr>
          <w:p w14:paraId="11278D22" w14:textId="77777777" w:rsidR="0093630C" w:rsidRPr="00473301" w:rsidRDefault="0093630C" w:rsidP="00E15213">
            <w:pPr>
              <w:spacing w:after="0" w:line="360" w:lineRule="auto"/>
              <w:contextualSpacing/>
              <w:jc w:val="center"/>
              <w:rPr>
                <w:rFonts w:ascii="Times New Roman" w:hAnsi="Times New Roman" w:cs="Times New Roman"/>
                <w:sz w:val="24"/>
                <w:szCs w:val="24"/>
                <w:lang w:val="en-GB"/>
              </w:rPr>
            </w:pPr>
          </w:p>
        </w:tc>
        <w:tc>
          <w:tcPr>
            <w:tcW w:w="449" w:type="pct"/>
            <w:tcBorders>
              <w:top w:val="nil"/>
              <w:left w:val="nil"/>
              <w:bottom w:val="single" w:sz="8" w:space="0" w:color="000000"/>
              <w:right w:val="single" w:sz="8" w:space="0" w:color="000000"/>
            </w:tcBorders>
            <w:tcMar>
              <w:top w:w="0" w:type="dxa"/>
              <w:left w:w="108" w:type="dxa"/>
              <w:bottom w:w="0" w:type="dxa"/>
              <w:right w:w="108" w:type="dxa"/>
            </w:tcMar>
          </w:tcPr>
          <w:p w14:paraId="355E04FA" w14:textId="77777777" w:rsidR="0093630C" w:rsidRPr="00473301" w:rsidRDefault="0093630C" w:rsidP="00E15213">
            <w:pPr>
              <w:spacing w:after="0" w:line="360" w:lineRule="auto"/>
              <w:contextualSpacing/>
              <w:jc w:val="center"/>
              <w:rPr>
                <w:rFonts w:ascii="Times New Roman" w:hAnsi="Times New Roman" w:cs="Times New Roman"/>
                <w:sz w:val="24"/>
                <w:szCs w:val="24"/>
                <w:lang w:val="en-GB"/>
              </w:rPr>
            </w:pPr>
          </w:p>
        </w:tc>
        <w:tc>
          <w:tcPr>
            <w:tcW w:w="581" w:type="pct"/>
            <w:tcBorders>
              <w:top w:val="nil"/>
              <w:left w:val="nil"/>
              <w:bottom w:val="single" w:sz="8" w:space="0" w:color="000000"/>
              <w:right w:val="single" w:sz="8" w:space="0" w:color="000000"/>
            </w:tcBorders>
            <w:tcMar>
              <w:top w:w="0" w:type="dxa"/>
              <w:left w:w="108" w:type="dxa"/>
              <w:bottom w:w="0" w:type="dxa"/>
              <w:right w:w="108" w:type="dxa"/>
            </w:tcMar>
          </w:tcPr>
          <w:p w14:paraId="72F1CA6D" w14:textId="77777777" w:rsidR="0093630C" w:rsidRPr="00473301" w:rsidRDefault="0093630C" w:rsidP="00E15213">
            <w:pPr>
              <w:spacing w:after="0" w:line="360" w:lineRule="auto"/>
              <w:contextualSpacing/>
              <w:jc w:val="center"/>
              <w:rPr>
                <w:rFonts w:ascii="Times New Roman" w:hAnsi="Times New Roman" w:cs="Times New Roman"/>
                <w:sz w:val="24"/>
                <w:szCs w:val="24"/>
                <w:lang w:val="en-GB"/>
              </w:rPr>
            </w:pPr>
          </w:p>
        </w:tc>
        <w:tc>
          <w:tcPr>
            <w:tcW w:w="581" w:type="pct"/>
            <w:tcBorders>
              <w:top w:val="nil"/>
              <w:left w:val="nil"/>
              <w:bottom w:val="single" w:sz="8" w:space="0" w:color="000000"/>
              <w:right w:val="single" w:sz="8" w:space="0" w:color="000000"/>
            </w:tcBorders>
            <w:tcMar>
              <w:top w:w="0" w:type="dxa"/>
              <w:left w:w="108" w:type="dxa"/>
              <w:bottom w:w="0" w:type="dxa"/>
              <w:right w:w="108" w:type="dxa"/>
            </w:tcMar>
          </w:tcPr>
          <w:p w14:paraId="40EFAF1C" w14:textId="77777777" w:rsidR="0093630C" w:rsidRPr="00473301" w:rsidRDefault="0093630C" w:rsidP="00E15213">
            <w:pPr>
              <w:spacing w:after="0" w:line="360" w:lineRule="auto"/>
              <w:contextualSpacing/>
              <w:jc w:val="center"/>
              <w:rPr>
                <w:rFonts w:ascii="Times New Roman" w:hAnsi="Times New Roman" w:cs="Times New Roman"/>
                <w:sz w:val="24"/>
                <w:szCs w:val="24"/>
                <w:lang w:val="en-GB"/>
              </w:rPr>
            </w:pPr>
          </w:p>
        </w:tc>
      </w:tr>
      <w:tr w:rsidR="0093630C" w14:paraId="7EC57767" w14:textId="77777777" w:rsidTr="00E15213">
        <w:trPr>
          <w:trHeight w:val="521"/>
        </w:trPr>
        <w:tc>
          <w:tcPr>
            <w:tcW w:w="647" w:type="pct"/>
            <w:tcBorders>
              <w:top w:val="nil"/>
              <w:left w:val="single" w:sz="8" w:space="0" w:color="000000"/>
              <w:bottom w:val="single" w:sz="8" w:space="0" w:color="000000"/>
              <w:right w:val="single" w:sz="8" w:space="0" w:color="000000"/>
            </w:tcBorders>
            <w:shd w:val="clear" w:color="auto" w:fill="FFFFFF"/>
            <w:tcMar>
              <w:top w:w="0" w:type="dxa"/>
              <w:left w:w="108" w:type="dxa"/>
              <w:bottom w:w="0" w:type="dxa"/>
              <w:right w:w="108" w:type="dxa"/>
            </w:tcMar>
            <w:vAlign w:val="bottom"/>
            <w:hideMark/>
          </w:tcPr>
          <w:p w14:paraId="77CC1A62" w14:textId="77777777" w:rsidR="0093630C" w:rsidRPr="00473301" w:rsidRDefault="0093630C" w:rsidP="00E15213">
            <w:pPr>
              <w:spacing w:after="0" w:line="360" w:lineRule="auto"/>
              <w:contextualSpacing/>
              <w:jc w:val="center"/>
              <w:rPr>
                <w:rFonts w:ascii="Times New Roman" w:hAnsi="Times New Roman" w:cs="Times New Roman"/>
                <w:sz w:val="24"/>
                <w:szCs w:val="24"/>
                <w:lang w:val="en-GB"/>
              </w:rPr>
            </w:pPr>
            <w:r w:rsidRPr="00473301">
              <w:rPr>
                <w:rFonts w:ascii="Times New Roman" w:hAnsi="Times New Roman" w:cs="Times New Roman"/>
                <w:sz w:val="24"/>
                <w:szCs w:val="24"/>
                <w:lang w:val="en-GB"/>
              </w:rPr>
              <w:t>Revise the research as per the feedback</w:t>
            </w:r>
          </w:p>
        </w:tc>
        <w:tc>
          <w:tcPr>
            <w:tcW w:w="206" w:type="pct"/>
            <w:tcBorders>
              <w:top w:val="nil"/>
              <w:left w:val="nil"/>
              <w:bottom w:val="single" w:sz="8" w:space="0" w:color="000000"/>
              <w:right w:val="single" w:sz="8" w:space="0" w:color="000000"/>
            </w:tcBorders>
            <w:tcMar>
              <w:top w:w="0" w:type="dxa"/>
              <w:left w:w="108" w:type="dxa"/>
              <w:bottom w:w="0" w:type="dxa"/>
              <w:right w:w="108" w:type="dxa"/>
            </w:tcMar>
          </w:tcPr>
          <w:p w14:paraId="6C1D0CF9" w14:textId="77777777" w:rsidR="0093630C" w:rsidRPr="00473301" w:rsidRDefault="0093630C" w:rsidP="00E15213">
            <w:pPr>
              <w:spacing w:after="0" w:line="360" w:lineRule="auto"/>
              <w:contextualSpacing/>
              <w:jc w:val="center"/>
              <w:rPr>
                <w:rFonts w:ascii="Times New Roman" w:hAnsi="Times New Roman" w:cs="Times New Roman"/>
                <w:sz w:val="24"/>
                <w:szCs w:val="24"/>
                <w:lang w:val="en-GB"/>
              </w:rPr>
            </w:pPr>
          </w:p>
        </w:tc>
        <w:tc>
          <w:tcPr>
            <w:tcW w:w="330" w:type="pct"/>
            <w:tcBorders>
              <w:top w:val="nil"/>
              <w:left w:val="nil"/>
              <w:bottom w:val="single" w:sz="8" w:space="0" w:color="000000"/>
              <w:right w:val="single" w:sz="8" w:space="0" w:color="000000"/>
            </w:tcBorders>
            <w:tcMar>
              <w:top w:w="0" w:type="dxa"/>
              <w:left w:w="108" w:type="dxa"/>
              <w:bottom w:w="0" w:type="dxa"/>
              <w:right w:w="108" w:type="dxa"/>
            </w:tcMar>
          </w:tcPr>
          <w:p w14:paraId="31879189" w14:textId="77777777" w:rsidR="0093630C" w:rsidRPr="00473301" w:rsidRDefault="0093630C" w:rsidP="00E15213">
            <w:pPr>
              <w:spacing w:after="0" w:line="360" w:lineRule="auto"/>
              <w:contextualSpacing/>
              <w:jc w:val="center"/>
              <w:rPr>
                <w:rFonts w:ascii="Times New Roman" w:hAnsi="Times New Roman" w:cs="Times New Roman"/>
                <w:sz w:val="24"/>
                <w:szCs w:val="24"/>
                <w:lang w:val="en-GB"/>
              </w:rPr>
            </w:pPr>
          </w:p>
        </w:tc>
        <w:tc>
          <w:tcPr>
            <w:tcW w:w="326" w:type="pct"/>
            <w:tcBorders>
              <w:top w:val="nil"/>
              <w:left w:val="nil"/>
              <w:bottom w:val="single" w:sz="8" w:space="0" w:color="000000"/>
              <w:right w:val="single" w:sz="8" w:space="0" w:color="000000"/>
            </w:tcBorders>
            <w:tcMar>
              <w:top w:w="0" w:type="dxa"/>
              <w:left w:w="108" w:type="dxa"/>
              <w:bottom w:w="0" w:type="dxa"/>
              <w:right w:w="108" w:type="dxa"/>
            </w:tcMar>
          </w:tcPr>
          <w:p w14:paraId="38E70FF5" w14:textId="77777777" w:rsidR="0093630C" w:rsidRPr="00473301" w:rsidRDefault="0093630C" w:rsidP="00E15213">
            <w:pPr>
              <w:spacing w:after="0" w:line="360" w:lineRule="auto"/>
              <w:contextualSpacing/>
              <w:jc w:val="center"/>
              <w:rPr>
                <w:rFonts w:ascii="Times New Roman" w:hAnsi="Times New Roman" w:cs="Times New Roman"/>
                <w:sz w:val="24"/>
                <w:szCs w:val="24"/>
                <w:lang w:val="en-GB"/>
              </w:rPr>
            </w:pPr>
          </w:p>
        </w:tc>
        <w:tc>
          <w:tcPr>
            <w:tcW w:w="338" w:type="pct"/>
            <w:tcBorders>
              <w:top w:val="nil"/>
              <w:left w:val="nil"/>
              <w:bottom w:val="single" w:sz="8" w:space="0" w:color="000000"/>
              <w:right w:val="single" w:sz="8" w:space="0" w:color="000000"/>
            </w:tcBorders>
            <w:tcMar>
              <w:top w:w="0" w:type="dxa"/>
              <w:left w:w="108" w:type="dxa"/>
              <w:bottom w:w="0" w:type="dxa"/>
              <w:right w:w="108" w:type="dxa"/>
            </w:tcMar>
          </w:tcPr>
          <w:p w14:paraId="135C0605" w14:textId="77777777" w:rsidR="0093630C" w:rsidRPr="00473301" w:rsidRDefault="0093630C" w:rsidP="00E15213">
            <w:pPr>
              <w:spacing w:after="0" w:line="360" w:lineRule="auto"/>
              <w:contextualSpacing/>
              <w:jc w:val="center"/>
              <w:rPr>
                <w:rFonts w:ascii="Times New Roman" w:hAnsi="Times New Roman" w:cs="Times New Roman"/>
                <w:sz w:val="24"/>
                <w:szCs w:val="24"/>
                <w:lang w:val="en-GB"/>
              </w:rPr>
            </w:pPr>
          </w:p>
        </w:tc>
        <w:tc>
          <w:tcPr>
            <w:tcW w:w="378" w:type="pct"/>
            <w:tcBorders>
              <w:top w:val="nil"/>
              <w:left w:val="nil"/>
              <w:bottom w:val="single" w:sz="8" w:space="0" w:color="000000"/>
              <w:right w:val="single" w:sz="8" w:space="0" w:color="000000"/>
            </w:tcBorders>
            <w:tcMar>
              <w:top w:w="0" w:type="dxa"/>
              <w:left w:w="108" w:type="dxa"/>
              <w:bottom w:w="0" w:type="dxa"/>
              <w:right w:w="108" w:type="dxa"/>
            </w:tcMar>
          </w:tcPr>
          <w:p w14:paraId="4C5FA364" w14:textId="77777777" w:rsidR="0093630C" w:rsidRPr="00473301" w:rsidRDefault="0093630C" w:rsidP="00E15213">
            <w:pPr>
              <w:spacing w:after="0" w:line="360" w:lineRule="auto"/>
              <w:contextualSpacing/>
              <w:jc w:val="center"/>
              <w:rPr>
                <w:rFonts w:ascii="Times New Roman" w:hAnsi="Times New Roman" w:cs="Times New Roman"/>
                <w:sz w:val="24"/>
                <w:szCs w:val="24"/>
                <w:lang w:val="en-GB"/>
              </w:rPr>
            </w:pPr>
          </w:p>
        </w:tc>
        <w:tc>
          <w:tcPr>
            <w:tcW w:w="379" w:type="pct"/>
            <w:tcBorders>
              <w:top w:val="nil"/>
              <w:left w:val="nil"/>
              <w:bottom w:val="single" w:sz="8" w:space="0" w:color="000000"/>
              <w:right w:val="single" w:sz="8" w:space="0" w:color="000000"/>
            </w:tcBorders>
            <w:tcMar>
              <w:top w:w="0" w:type="dxa"/>
              <w:left w:w="108" w:type="dxa"/>
              <w:bottom w:w="0" w:type="dxa"/>
              <w:right w:w="108" w:type="dxa"/>
            </w:tcMar>
          </w:tcPr>
          <w:p w14:paraId="0C0C084D" w14:textId="77777777" w:rsidR="0093630C" w:rsidRPr="00473301" w:rsidRDefault="0093630C" w:rsidP="00E15213">
            <w:pPr>
              <w:spacing w:after="0" w:line="360" w:lineRule="auto"/>
              <w:contextualSpacing/>
              <w:jc w:val="center"/>
              <w:rPr>
                <w:rFonts w:ascii="Times New Roman" w:hAnsi="Times New Roman" w:cs="Times New Roman"/>
                <w:sz w:val="24"/>
                <w:szCs w:val="24"/>
                <w:lang w:val="en-GB"/>
              </w:rPr>
            </w:pPr>
          </w:p>
        </w:tc>
        <w:tc>
          <w:tcPr>
            <w:tcW w:w="378" w:type="pct"/>
            <w:tcBorders>
              <w:top w:val="nil"/>
              <w:left w:val="nil"/>
              <w:bottom w:val="single" w:sz="8" w:space="0" w:color="000000"/>
              <w:right w:val="single" w:sz="8" w:space="0" w:color="000000"/>
            </w:tcBorders>
            <w:tcMar>
              <w:top w:w="0" w:type="dxa"/>
              <w:left w:w="108" w:type="dxa"/>
              <w:bottom w:w="0" w:type="dxa"/>
              <w:right w:w="108" w:type="dxa"/>
            </w:tcMar>
          </w:tcPr>
          <w:p w14:paraId="44A724B3" w14:textId="77777777" w:rsidR="0093630C" w:rsidRPr="00473301" w:rsidRDefault="0093630C" w:rsidP="00E15213">
            <w:pPr>
              <w:spacing w:after="0" w:line="360" w:lineRule="auto"/>
              <w:contextualSpacing/>
              <w:jc w:val="center"/>
              <w:rPr>
                <w:rFonts w:ascii="Times New Roman" w:hAnsi="Times New Roman" w:cs="Times New Roman"/>
                <w:sz w:val="24"/>
                <w:szCs w:val="24"/>
                <w:lang w:val="en-GB"/>
              </w:rPr>
            </w:pPr>
          </w:p>
        </w:tc>
        <w:tc>
          <w:tcPr>
            <w:tcW w:w="406" w:type="pct"/>
            <w:tcBorders>
              <w:top w:val="nil"/>
              <w:left w:val="nil"/>
              <w:bottom w:val="single" w:sz="8" w:space="0" w:color="000000"/>
              <w:right w:val="single" w:sz="8" w:space="0" w:color="000000"/>
            </w:tcBorders>
            <w:tcMar>
              <w:top w:w="0" w:type="dxa"/>
              <w:left w:w="108" w:type="dxa"/>
              <w:bottom w:w="0" w:type="dxa"/>
              <w:right w:w="108" w:type="dxa"/>
            </w:tcMar>
          </w:tcPr>
          <w:p w14:paraId="5B37BFBE" w14:textId="77777777" w:rsidR="0093630C" w:rsidRPr="00473301" w:rsidRDefault="0093630C" w:rsidP="00E15213">
            <w:pPr>
              <w:spacing w:after="0" w:line="360" w:lineRule="auto"/>
              <w:contextualSpacing/>
              <w:jc w:val="center"/>
              <w:rPr>
                <w:rFonts w:ascii="Times New Roman" w:hAnsi="Times New Roman" w:cs="Times New Roman"/>
                <w:sz w:val="24"/>
                <w:szCs w:val="24"/>
                <w:lang w:val="en-GB"/>
              </w:rPr>
            </w:pPr>
          </w:p>
        </w:tc>
        <w:tc>
          <w:tcPr>
            <w:tcW w:w="449" w:type="pct"/>
            <w:tcBorders>
              <w:top w:val="nil"/>
              <w:left w:val="nil"/>
              <w:bottom w:val="single" w:sz="8" w:space="0" w:color="000000"/>
              <w:right w:val="single" w:sz="8" w:space="0" w:color="000000"/>
            </w:tcBorders>
            <w:shd w:val="clear" w:color="auto" w:fill="000000" w:themeFill="text1"/>
            <w:tcMar>
              <w:top w:w="0" w:type="dxa"/>
              <w:left w:w="108" w:type="dxa"/>
              <w:bottom w:w="0" w:type="dxa"/>
              <w:right w:w="108" w:type="dxa"/>
            </w:tcMar>
          </w:tcPr>
          <w:p w14:paraId="04C3B844" w14:textId="77777777" w:rsidR="0093630C" w:rsidRPr="00473301" w:rsidRDefault="0093630C" w:rsidP="00E15213">
            <w:pPr>
              <w:spacing w:after="0" w:line="360" w:lineRule="auto"/>
              <w:contextualSpacing/>
              <w:jc w:val="center"/>
              <w:rPr>
                <w:rFonts w:ascii="Times New Roman" w:hAnsi="Times New Roman" w:cs="Times New Roman"/>
                <w:sz w:val="24"/>
                <w:szCs w:val="24"/>
                <w:lang w:val="en-GB"/>
              </w:rPr>
            </w:pPr>
          </w:p>
        </w:tc>
        <w:tc>
          <w:tcPr>
            <w:tcW w:w="581" w:type="pct"/>
            <w:tcBorders>
              <w:top w:val="nil"/>
              <w:left w:val="nil"/>
              <w:bottom w:val="single" w:sz="8" w:space="0" w:color="000000"/>
              <w:right w:val="single" w:sz="8" w:space="0" w:color="000000"/>
            </w:tcBorders>
            <w:shd w:val="clear" w:color="auto" w:fill="000000"/>
            <w:tcMar>
              <w:top w:w="0" w:type="dxa"/>
              <w:left w:w="108" w:type="dxa"/>
              <w:bottom w:w="0" w:type="dxa"/>
              <w:right w:w="108" w:type="dxa"/>
            </w:tcMar>
          </w:tcPr>
          <w:p w14:paraId="6380ACD1" w14:textId="77777777" w:rsidR="0093630C" w:rsidRPr="00473301" w:rsidRDefault="0093630C" w:rsidP="00E15213">
            <w:pPr>
              <w:spacing w:after="0" w:line="360" w:lineRule="auto"/>
              <w:contextualSpacing/>
              <w:jc w:val="center"/>
              <w:rPr>
                <w:rFonts w:ascii="Times New Roman" w:hAnsi="Times New Roman" w:cs="Times New Roman"/>
                <w:sz w:val="24"/>
                <w:szCs w:val="24"/>
                <w:lang w:val="en-GB"/>
              </w:rPr>
            </w:pPr>
          </w:p>
        </w:tc>
        <w:tc>
          <w:tcPr>
            <w:tcW w:w="581" w:type="pct"/>
            <w:tcBorders>
              <w:top w:val="nil"/>
              <w:left w:val="nil"/>
              <w:bottom w:val="single" w:sz="8" w:space="0" w:color="000000"/>
              <w:right w:val="single" w:sz="8" w:space="0" w:color="000000"/>
            </w:tcBorders>
            <w:shd w:val="clear" w:color="auto" w:fill="000000" w:themeFill="text1"/>
            <w:tcMar>
              <w:top w:w="0" w:type="dxa"/>
              <w:left w:w="108" w:type="dxa"/>
              <w:bottom w:w="0" w:type="dxa"/>
              <w:right w:w="108" w:type="dxa"/>
            </w:tcMar>
          </w:tcPr>
          <w:p w14:paraId="5A72BCE5" w14:textId="77777777" w:rsidR="0093630C" w:rsidRPr="00473301" w:rsidRDefault="0093630C" w:rsidP="00E15213">
            <w:pPr>
              <w:spacing w:after="0" w:line="360" w:lineRule="auto"/>
              <w:contextualSpacing/>
              <w:jc w:val="center"/>
              <w:rPr>
                <w:rFonts w:ascii="Times New Roman" w:hAnsi="Times New Roman" w:cs="Times New Roman"/>
                <w:sz w:val="24"/>
                <w:szCs w:val="24"/>
                <w:lang w:val="en-GB"/>
              </w:rPr>
            </w:pPr>
          </w:p>
        </w:tc>
      </w:tr>
    </w:tbl>
    <w:p w14:paraId="78829EEE" w14:textId="77777777" w:rsidR="00876690" w:rsidRPr="00D90C95" w:rsidRDefault="00876690" w:rsidP="00D90C95">
      <w:pPr>
        <w:spacing w:after="0" w:line="360" w:lineRule="auto"/>
        <w:contextualSpacing/>
        <w:rPr>
          <w:rStyle w:val="Emphasis"/>
          <w:rFonts w:ascii="Times New Roman" w:hAnsi="Times New Roman" w:cs="Times New Roman"/>
          <w:sz w:val="24"/>
          <w:szCs w:val="24"/>
        </w:rPr>
      </w:pPr>
    </w:p>
    <w:p w14:paraId="4617FBAF" w14:textId="77777777" w:rsidR="00DA1E00" w:rsidRPr="00D90C95" w:rsidRDefault="00DA1E00" w:rsidP="00D90C95">
      <w:pPr>
        <w:spacing w:after="0" w:line="360" w:lineRule="auto"/>
        <w:contextualSpacing/>
        <w:rPr>
          <w:rStyle w:val="Emphasis"/>
          <w:rFonts w:ascii="Times New Roman" w:hAnsi="Times New Roman" w:cs="Times New Roman"/>
          <w:sz w:val="24"/>
          <w:szCs w:val="24"/>
        </w:rPr>
      </w:pPr>
    </w:p>
    <w:p w14:paraId="211F3FB8" w14:textId="77777777" w:rsidR="00876690" w:rsidRPr="00D90C95" w:rsidRDefault="00876690" w:rsidP="00D90C95">
      <w:pPr>
        <w:pStyle w:val="Heading2"/>
        <w:numPr>
          <w:ilvl w:val="1"/>
          <w:numId w:val="2"/>
        </w:numPr>
        <w:spacing w:before="0" w:line="360" w:lineRule="auto"/>
        <w:ind w:left="540" w:hanging="540"/>
        <w:contextualSpacing/>
        <w:jc w:val="both"/>
        <w:rPr>
          <w:rStyle w:val="Emphasis"/>
          <w:rFonts w:ascii="Times New Roman" w:hAnsi="Times New Roman" w:cs="Times New Roman"/>
          <w:color w:val="auto"/>
          <w:sz w:val="24"/>
          <w:szCs w:val="24"/>
        </w:rPr>
      </w:pPr>
      <w:bookmarkStart w:id="10" w:name="_Toc91789935"/>
      <w:r w:rsidRPr="00D90C95">
        <w:rPr>
          <w:rStyle w:val="Emphasis"/>
          <w:rFonts w:ascii="Times New Roman" w:hAnsi="Times New Roman" w:cs="Times New Roman"/>
          <w:color w:val="auto"/>
          <w:sz w:val="24"/>
          <w:szCs w:val="24"/>
        </w:rPr>
        <w:lastRenderedPageBreak/>
        <w:t>Risk Assessment</w:t>
      </w:r>
      <w:bookmarkEnd w:id="10"/>
      <w:r w:rsidRPr="00D90C95">
        <w:rPr>
          <w:rStyle w:val="Emphasis"/>
          <w:rFonts w:ascii="Times New Roman" w:hAnsi="Times New Roman" w:cs="Times New Roman"/>
          <w:color w:val="auto"/>
          <w:sz w:val="24"/>
          <w:szCs w:val="24"/>
        </w:rPr>
        <w:t xml:space="preserve"> </w:t>
      </w:r>
    </w:p>
    <w:p w14:paraId="46DC32D6" w14:textId="77777777" w:rsidR="00021328" w:rsidRPr="00D90C95" w:rsidRDefault="002F221D" w:rsidP="00D90C95">
      <w:pPr>
        <w:spacing w:after="0" w:line="360" w:lineRule="auto"/>
        <w:ind w:firstLine="540"/>
        <w:contextualSpacing/>
        <w:jc w:val="both"/>
        <w:rPr>
          <w:rFonts w:ascii="Times New Roman" w:hAnsi="Times New Roman" w:cs="Times New Roman"/>
          <w:sz w:val="24"/>
          <w:szCs w:val="24"/>
        </w:rPr>
      </w:pPr>
      <w:r w:rsidRPr="00D90C95">
        <w:rPr>
          <w:rFonts w:ascii="Times New Roman" w:hAnsi="Times New Roman" w:cs="Times New Roman"/>
          <w:sz w:val="24"/>
          <w:szCs w:val="24"/>
        </w:rPr>
        <w:t>Nonetheless, such devices can offer ready tracing of the consumer data and information, which might be used for promotional campaigns via texts and emails along with kiosks; thus, minimising the cost of production linked with paper mailings. It can be examined that restrictions available in the system are the need for the system to have the accessibility of the internet whenever they want</w:t>
      </w:r>
      <w:r w:rsidR="00D90C95" w:rsidRPr="00D90C95">
        <w:rPr>
          <w:rFonts w:ascii="Times New Roman" w:hAnsi="Times New Roman" w:cs="Times New Roman"/>
          <w:sz w:val="24"/>
          <w:szCs w:val="24"/>
        </w:rPr>
        <w:t xml:space="preserve"> </w:t>
      </w:r>
      <w:r w:rsidR="00D90C95" w:rsidRPr="00D90C95">
        <w:rPr>
          <w:rFonts w:ascii="Times New Roman" w:hAnsi="Times New Roman" w:cs="Times New Roman"/>
          <w:sz w:val="24"/>
          <w:szCs w:val="24"/>
          <w:shd w:val="clear" w:color="auto" w:fill="FFFFFF"/>
        </w:rPr>
        <w:t>(Lopez et al., 2018)</w:t>
      </w:r>
      <w:r w:rsidRPr="00D90C95">
        <w:rPr>
          <w:rFonts w:ascii="Times New Roman" w:hAnsi="Times New Roman" w:cs="Times New Roman"/>
          <w:sz w:val="24"/>
          <w:szCs w:val="24"/>
        </w:rPr>
        <w:t xml:space="preserve">. However, the need for constant internet connection that carries the risk for analytical business interludes that must have a server go down or must access the internet, which will be interrupted subsequently. The standard of the Wi-Fi shows the risk for security as the potential for security breaches that is eventually increased by the use of wireless devices. Considering this specific cause, security of the network was anticipated by utilising the identical aspects that were initiated in a </w:t>
      </w:r>
      <w:r w:rsidR="00021328" w:rsidRPr="00D90C95">
        <w:rPr>
          <w:rFonts w:ascii="Times New Roman" w:hAnsi="Times New Roman" w:cs="Times New Roman"/>
          <w:sz w:val="24"/>
          <w:szCs w:val="24"/>
        </w:rPr>
        <w:t>supported</w:t>
      </w:r>
      <w:r w:rsidRPr="00D90C95">
        <w:rPr>
          <w:rFonts w:ascii="Times New Roman" w:hAnsi="Times New Roman" w:cs="Times New Roman"/>
          <w:sz w:val="24"/>
          <w:szCs w:val="24"/>
        </w:rPr>
        <w:t xml:space="preserve"> network</w:t>
      </w:r>
      <w:r w:rsidR="00D90C95" w:rsidRPr="00D90C95">
        <w:rPr>
          <w:rFonts w:ascii="Times New Roman" w:hAnsi="Times New Roman" w:cs="Times New Roman"/>
          <w:sz w:val="24"/>
          <w:szCs w:val="24"/>
        </w:rPr>
        <w:t xml:space="preserve"> </w:t>
      </w:r>
      <w:r w:rsidR="00D90C95" w:rsidRPr="00D90C95">
        <w:rPr>
          <w:rFonts w:ascii="Times New Roman" w:hAnsi="Times New Roman" w:cs="Times New Roman"/>
          <w:sz w:val="24"/>
          <w:szCs w:val="24"/>
          <w:shd w:val="clear" w:color="auto" w:fill="FFFFFF"/>
        </w:rPr>
        <w:t>(TH, 2019)</w:t>
      </w:r>
      <w:r w:rsidRPr="00D90C95">
        <w:rPr>
          <w:rFonts w:ascii="Times New Roman" w:hAnsi="Times New Roman" w:cs="Times New Roman"/>
          <w:sz w:val="24"/>
          <w:szCs w:val="24"/>
        </w:rPr>
        <w:t xml:space="preserve">. </w:t>
      </w:r>
    </w:p>
    <w:p w14:paraId="0897100A" w14:textId="77777777" w:rsidR="002F221D" w:rsidRPr="00D90C95" w:rsidRDefault="002F221D" w:rsidP="00D90C95">
      <w:pPr>
        <w:spacing w:after="0" w:line="360" w:lineRule="auto"/>
        <w:ind w:firstLine="540"/>
        <w:contextualSpacing/>
        <w:jc w:val="both"/>
        <w:rPr>
          <w:rFonts w:ascii="Times New Roman" w:hAnsi="Times New Roman" w:cs="Times New Roman"/>
          <w:sz w:val="24"/>
          <w:szCs w:val="24"/>
        </w:rPr>
      </w:pPr>
      <w:r w:rsidRPr="00D90C95">
        <w:rPr>
          <w:rFonts w:ascii="Times New Roman" w:hAnsi="Times New Roman" w:cs="Times New Roman"/>
          <w:sz w:val="24"/>
          <w:szCs w:val="24"/>
        </w:rPr>
        <w:t>Likewise, the upsurge security issues of Wi-Fi also demand improvised security measures and data encryption by using the https protocol. Moreover, the system will not cache or have the passwords or usernames on the “magnetic card readers”. It has been determined that “adequate firewalls, virus protection, and security layers” are involved in the system as an important aspect</w:t>
      </w:r>
      <w:r w:rsidR="00D90C95" w:rsidRPr="00D90C95">
        <w:rPr>
          <w:rFonts w:ascii="Times New Roman" w:hAnsi="Times New Roman" w:cs="Times New Roman"/>
          <w:sz w:val="24"/>
          <w:szCs w:val="24"/>
        </w:rPr>
        <w:t xml:space="preserve"> </w:t>
      </w:r>
      <w:r w:rsidR="00D90C95" w:rsidRPr="00D90C95">
        <w:rPr>
          <w:rFonts w:ascii="Times New Roman" w:hAnsi="Times New Roman" w:cs="Times New Roman"/>
          <w:sz w:val="24"/>
          <w:szCs w:val="24"/>
          <w:shd w:val="clear" w:color="auto" w:fill="FFFFFF"/>
        </w:rPr>
        <w:t>(Rohlfs, 2020)</w:t>
      </w:r>
      <w:r w:rsidRPr="00D90C95">
        <w:rPr>
          <w:rFonts w:ascii="Times New Roman" w:hAnsi="Times New Roman" w:cs="Times New Roman"/>
          <w:sz w:val="24"/>
          <w:szCs w:val="24"/>
        </w:rPr>
        <w:t>. Nevertheless, other security aspects involve automatic log-out when any session is sluggish for a particular time, restricted log-in attempts are blocked after numerous attempts, and tracing individual’s user transactions with reports, which are automatically delivered to the management of the restaurant or other chosen individuals. It can be identified there is comparatively higher cost affiliated with backup storage towards the system as compare to the costing related with managing on-site storage. Meanwhile, there is a potential for consumers who are not successful in adapting the on-line ordering process or tableside checkout</w:t>
      </w:r>
      <w:r w:rsidR="00D90C95" w:rsidRPr="00D90C95">
        <w:rPr>
          <w:rFonts w:ascii="Times New Roman" w:hAnsi="Times New Roman" w:cs="Times New Roman"/>
          <w:sz w:val="24"/>
          <w:szCs w:val="24"/>
        </w:rPr>
        <w:t xml:space="preserve"> </w:t>
      </w:r>
      <w:r w:rsidR="00D90C95" w:rsidRPr="00D90C95">
        <w:rPr>
          <w:rFonts w:ascii="Times New Roman" w:hAnsi="Times New Roman" w:cs="Times New Roman"/>
          <w:sz w:val="24"/>
          <w:szCs w:val="24"/>
          <w:shd w:val="clear" w:color="auto" w:fill="FFFFFF"/>
        </w:rPr>
        <w:t>(Zháo and Jayadi, 2021)</w:t>
      </w:r>
      <w:r w:rsidRPr="00D90C95">
        <w:rPr>
          <w:rFonts w:ascii="Times New Roman" w:hAnsi="Times New Roman" w:cs="Times New Roman"/>
          <w:sz w:val="24"/>
          <w:szCs w:val="24"/>
        </w:rPr>
        <w:t xml:space="preserve">. </w:t>
      </w:r>
    </w:p>
    <w:p w14:paraId="264F105F" w14:textId="77777777" w:rsidR="002F221D" w:rsidRPr="00D90C95" w:rsidRDefault="002F221D" w:rsidP="00D90C95">
      <w:pPr>
        <w:spacing w:after="0" w:line="360" w:lineRule="auto"/>
        <w:ind w:firstLine="540"/>
        <w:contextualSpacing/>
        <w:jc w:val="both"/>
        <w:rPr>
          <w:rFonts w:ascii="Times New Roman" w:hAnsi="Times New Roman" w:cs="Times New Roman"/>
          <w:sz w:val="24"/>
          <w:szCs w:val="24"/>
        </w:rPr>
      </w:pPr>
      <w:r w:rsidRPr="00D90C95">
        <w:rPr>
          <w:rFonts w:ascii="Times New Roman" w:hAnsi="Times New Roman" w:cs="Times New Roman"/>
          <w:sz w:val="24"/>
          <w:szCs w:val="24"/>
        </w:rPr>
        <w:t>Considering the role of retail store and owners of the restaurants, the events taking place in Toronto are known as considerable notice of how critical these systems are towards the way people are living their lives and managing their businesses effectively. In addition, other significant message is how interrelated these systems are with the functions and to one another</w:t>
      </w:r>
      <w:r w:rsidR="00D90C95" w:rsidRPr="00D90C95">
        <w:rPr>
          <w:rFonts w:ascii="Times New Roman" w:hAnsi="Times New Roman" w:cs="Times New Roman"/>
          <w:sz w:val="24"/>
          <w:szCs w:val="24"/>
        </w:rPr>
        <w:t xml:space="preserve"> </w:t>
      </w:r>
      <w:r w:rsidR="00D90C95" w:rsidRPr="00D90C95">
        <w:rPr>
          <w:rFonts w:ascii="Times New Roman" w:hAnsi="Times New Roman" w:cs="Times New Roman"/>
          <w:sz w:val="24"/>
          <w:szCs w:val="24"/>
          <w:shd w:val="clear" w:color="auto" w:fill="FFFFFF"/>
        </w:rPr>
        <w:t>(Shimmura et al., 2020)</w:t>
      </w:r>
      <w:r w:rsidRPr="00D90C95">
        <w:rPr>
          <w:rFonts w:ascii="Times New Roman" w:hAnsi="Times New Roman" w:cs="Times New Roman"/>
          <w:sz w:val="24"/>
          <w:szCs w:val="24"/>
        </w:rPr>
        <w:t xml:space="preserve">. </w:t>
      </w:r>
      <w:r w:rsidR="00DA1E00" w:rsidRPr="00D90C95">
        <w:rPr>
          <w:rFonts w:ascii="Times New Roman" w:hAnsi="Times New Roman" w:cs="Times New Roman"/>
          <w:sz w:val="24"/>
          <w:szCs w:val="24"/>
        </w:rPr>
        <w:t xml:space="preserve"> </w:t>
      </w:r>
      <w:r w:rsidRPr="00D90C95">
        <w:rPr>
          <w:rFonts w:ascii="Times New Roman" w:hAnsi="Times New Roman" w:cs="Times New Roman"/>
          <w:sz w:val="24"/>
          <w:szCs w:val="24"/>
        </w:rPr>
        <w:t xml:space="preserve">This actually emphasis on the main question that are you prepared for the major system outage? Undoubtedly, this question is focused on a study published in 2005 that included a survey with around 1200 businesses and stated that 34 per cent of the businesses had no stability place, and that 92 per cent of the businesses that has lost their critical systems date for around 10-12 days. </w:t>
      </w:r>
    </w:p>
    <w:p w14:paraId="4233E3F4" w14:textId="77777777" w:rsidR="002F221D" w:rsidRPr="00D90C95" w:rsidRDefault="002F221D" w:rsidP="00D90C95">
      <w:pPr>
        <w:pStyle w:val="NormalWeb"/>
        <w:shd w:val="clear" w:color="auto" w:fill="FFFFFF"/>
        <w:spacing w:before="0" w:beforeAutospacing="0" w:after="0" w:afterAutospacing="0" w:line="360" w:lineRule="auto"/>
        <w:ind w:firstLine="540"/>
        <w:contextualSpacing/>
        <w:jc w:val="both"/>
      </w:pPr>
      <w:r w:rsidRPr="00D90C95">
        <w:lastRenderedPageBreak/>
        <w:t>In this regard, risk management and constant planning appears over for majority of the business supervisors and it seems like it is not possible to execute this specific project – resulting many managers to be consistent yet it is not important to stay the same with all managers. However, it merely needs proper planning – as it is a fact that failure to plan is planning to fail</w:t>
      </w:r>
      <w:r w:rsidR="00D90C95" w:rsidRPr="00D90C95">
        <w:t xml:space="preserve"> </w:t>
      </w:r>
      <w:r w:rsidR="00D90C95" w:rsidRPr="00D90C95">
        <w:rPr>
          <w:shd w:val="clear" w:color="auto" w:fill="FFFFFF"/>
        </w:rPr>
        <w:t>(Alt, 2021)</w:t>
      </w:r>
      <w:r w:rsidRPr="00D90C95">
        <w:t xml:space="preserve">. The risk assessment and recovering from it is associated with mission critical systems such as POS systems – essentially revolves with three main domains; </w:t>
      </w:r>
    </w:p>
    <w:p w14:paraId="5BBCE081" w14:textId="77777777" w:rsidR="002F221D" w:rsidRPr="00D90C95" w:rsidRDefault="002F221D" w:rsidP="00D90C95">
      <w:pPr>
        <w:pStyle w:val="NormalWeb"/>
        <w:shd w:val="clear" w:color="auto" w:fill="FFFFFF"/>
        <w:spacing w:before="0" w:beforeAutospacing="0" w:after="0" w:afterAutospacing="0" w:line="360" w:lineRule="auto"/>
        <w:ind w:firstLine="720"/>
        <w:contextualSpacing/>
        <w:jc w:val="both"/>
      </w:pPr>
      <w:r w:rsidRPr="00D90C95">
        <w:rPr>
          <w:b/>
        </w:rPr>
        <w:t xml:space="preserve">Critical System and Vulnerability Identification: </w:t>
      </w:r>
      <w:r w:rsidRPr="00D90C95">
        <w:t>it is the method of avoiding an unexpected disaster to observe it. It can be examined that retail store and owners of the restaurants should identify the most considerable systems. For example, the main point of sale system, network and internet connection, phone system, and examining their exposures. However, electric power can go out, internet might go down, power surges might spoil critical systems, hardware might fail, and phones lines might stop working</w:t>
      </w:r>
      <w:r w:rsidR="00D90C95" w:rsidRPr="00D90C95">
        <w:t xml:space="preserve"> </w:t>
      </w:r>
      <w:r w:rsidR="00D90C95" w:rsidRPr="00D90C95">
        <w:rPr>
          <w:shd w:val="clear" w:color="auto" w:fill="FFFFFF"/>
        </w:rPr>
        <w:t>(Rohlfs, 2020)</w:t>
      </w:r>
      <w:r w:rsidRPr="00D90C95">
        <w:t xml:space="preserve">. </w:t>
      </w:r>
    </w:p>
    <w:p w14:paraId="77FD9F09" w14:textId="77777777" w:rsidR="002F221D" w:rsidRPr="00D90C95" w:rsidRDefault="002F221D" w:rsidP="00D90C95">
      <w:pPr>
        <w:pStyle w:val="NormalWeb"/>
        <w:shd w:val="clear" w:color="auto" w:fill="FFFFFF"/>
        <w:spacing w:before="0" w:beforeAutospacing="0" w:after="0" w:afterAutospacing="0" w:line="360" w:lineRule="auto"/>
        <w:ind w:firstLine="720"/>
        <w:contextualSpacing/>
        <w:jc w:val="both"/>
      </w:pPr>
      <w:r w:rsidRPr="00D90C95">
        <w:rPr>
          <w:b/>
        </w:rPr>
        <w:t xml:space="preserve">Prevention Planning: </w:t>
      </w:r>
      <w:r w:rsidRPr="00D90C95">
        <w:t>it is important to identify the weaknesses and then overcome them accordingly. It can be examined that when disaster does strike. Individuals will be ready to alleviate the damage to the business, the backups for the battery on the POS system, which effectively work, surging protections that are not damaged through surges. When the connection of DSL internet is not working properly, people have a cellular internet, which is a failover setup so that one could keep impelling the transactions</w:t>
      </w:r>
      <w:r w:rsidR="00D90C95" w:rsidRPr="00D90C95">
        <w:t xml:space="preserve"> </w:t>
      </w:r>
      <w:r w:rsidR="00D90C95" w:rsidRPr="00D90C95">
        <w:rPr>
          <w:shd w:val="clear" w:color="auto" w:fill="FFFFFF"/>
        </w:rPr>
        <w:t>(Zháo and Jayadi, 2021).</w:t>
      </w:r>
      <w:r w:rsidRPr="00D90C95">
        <w:t xml:space="preserve"> </w:t>
      </w:r>
    </w:p>
    <w:p w14:paraId="57CB04DE" w14:textId="77777777" w:rsidR="002F221D" w:rsidRPr="00D90C95" w:rsidRDefault="002F221D" w:rsidP="00D90C95">
      <w:pPr>
        <w:spacing w:after="0" w:line="360" w:lineRule="auto"/>
        <w:contextualSpacing/>
        <w:jc w:val="both"/>
        <w:rPr>
          <w:rFonts w:ascii="Times New Roman" w:hAnsi="Times New Roman" w:cs="Times New Roman"/>
          <w:sz w:val="24"/>
          <w:szCs w:val="24"/>
        </w:rPr>
      </w:pPr>
    </w:p>
    <w:p w14:paraId="2286A85E" w14:textId="77777777" w:rsidR="00876690" w:rsidRPr="00D90C95" w:rsidRDefault="00876690" w:rsidP="00D90C95">
      <w:pPr>
        <w:pStyle w:val="Heading2"/>
        <w:numPr>
          <w:ilvl w:val="1"/>
          <w:numId w:val="2"/>
        </w:numPr>
        <w:spacing w:before="0" w:line="360" w:lineRule="auto"/>
        <w:ind w:left="540" w:hanging="540"/>
        <w:contextualSpacing/>
        <w:jc w:val="both"/>
        <w:rPr>
          <w:rFonts w:ascii="Times New Roman" w:hAnsi="Times New Roman" w:cs="Times New Roman"/>
          <w:i/>
          <w:color w:val="auto"/>
          <w:sz w:val="24"/>
          <w:szCs w:val="24"/>
        </w:rPr>
      </w:pPr>
      <w:bookmarkStart w:id="11" w:name="_Toc91789936"/>
      <w:r w:rsidRPr="00D90C95">
        <w:rPr>
          <w:rFonts w:ascii="Times New Roman" w:hAnsi="Times New Roman" w:cs="Times New Roman"/>
          <w:i/>
          <w:color w:val="auto"/>
          <w:sz w:val="24"/>
          <w:szCs w:val="24"/>
        </w:rPr>
        <w:t>Conclusion</w:t>
      </w:r>
      <w:bookmarkEnd w:id="11"/>
      <w:r w:rsidRPr="00D90C95">
        <w:rPr>
          <w:rFonts w:ascii="Times New Roman" w:hAnsi="Times New Roman" w:cs="Times New Roman"/>
          <w:i/>
          <w:color w:val="auto"/>
          <w:sz w:val="24"/>
          <w:szCs w:val="24"/>
        </w:rPr>
        <w:t xml:space="preserve"> </w:t>
      </w:r>
    </w:p>
    <w:p w14:paraId="22F5F152" w14:textId="77777777" w:rsidR="005D1496" w:rsidRPr="00D90C95" w:rsidRDefault="002F221D" w:rsidP="00D90C95">
      <w:pPr>
        <w:spacing w:after="0" w:line="360" w:lineRule="auto"/>
        <w:ind w:firstLine="540"/>
        <w:contextualSpacing/>
        <w:jc w:val="both"/>
        <w:rPr>
          <w:rFonts w:ascii="Times New Roman" w:hAnsi="Times New Roman" w:cs="Times New Roman"/>
          <w:sz w:val="24"/>
          <w:szCs w:val="24"/>
        </w:rPr>
      </w:pPr>
      <w:r w:rsidRPr="00D90C95">
        <w:rPr>
          <w:rFonts w:ascii="Times New Roman" w:hAnsi="Times New Roman" w:cs="Times New Roman"/>
          <w:sz w:val="24"/>
          <w:szCs w:val="24"/>
        </w:rPr>
        <w:t>The selected organization, Ray</w:t>
      </w:r>
      <w:r w:rsidR="00D90C95">
        <w:rPr>
          <w:rFonts w:ascii="Times New Roman" w:hAnsi="Times New Roman" w:cs="Times New Roman"/>
          <w:sz w:val="24"/>
          <w:szCs w:val="24"/>
        </w:rPr>
        <w:t xml:space="preserve"> </w:t>
      </w:r>
      <w:r w:rsidRPr="00D90C95">
        <w:rPr>
          <w:rFonts w:ascii="Times New Roman" w:hAnsi="Times New Roman" w:cs="Times New Roman"/>
          <w:sz w:val="24"/>
          <w:szCs w:val="24"/>
        </w:rPr>
        <w:t>&amp;</w:t>
      </w:r>
      <w:r w:rsidR="00D90C95">
        <w:rPr>
          <w:rFonts w:ascii="Times New Roman" w:hAnsi="Times New Roman" w:cs="Times New Roman"/>
          <w:sz w:val="24"/>
          <w:szCs w:val="24"/>
        </w:rPr>
        <w:t xml:space="preserve"> </w:t>
      </w:r>
      <w:r w:rsidRPr="00D90C95">
        <w:rPr>
          <w:rFonts w:ascii="Times New Roman" w:hAnsi="Times New Roman" w:cs="Times New Roman"/>
          <w:sz w:val="24"/>
          <w:szCs w:val="24"/>
        </w:rPr>
        <w:t xml:space="preserve">dee kitchen has been working online however, due to excess sales the brand managers have been planning to establish a running outlet whilst considering pandemic issues and covid-crisis. Therefore the use of POS has been </w:t>
      </w:r>
      <w:r w:rsidR="008059E7" w:rsidRPr="00D90C95">
        <w:rPr>
          <w:rFonts w:ascii="Times New Roman" w:hAnsi="Times New Roman" w:cs="Times New Roman"/>
          <w:sz w:val="24"/>
          <w:szCs w:val="24"/>
        </w:rPr>
        <w:t xml:space="preserve">suggested to minimize physical interaction with the customers. The POS system can be used to track the sales record that can be used for devising future strategies. </w:t>
      </w:r>
    </w:p>
    <w:p w14:paraId="5037A217" w14:textId="77777777" w:rsidR="005D1496" w:rsidRPr="00D90C95" w:rsidRDefault="005D1496" w:rsidP="00D90C95">
      <w:pPr>
        <w:spacing w:after="0" w:line="360" w:lineRule="auto"/>
        <w:contextualSpacing/>
        <w:rPr>
          <w:rFonts w:ascii="Times New Roman" w:hAnsi="Times New Roman" w:cs="Times New Roman"/>
          <w:sz w:val="24"/>
          <w:szCs w:val="24"/>
          <w:shd w:val="clear" w:color="auto" w:fill="FFFF00"/>
        </w:rPr>
      </w:pPr>
      <w:r w:rsidRPr="00D90C95">
        <w:rPr>
          <w:rFonts w:ascii="Times New Roman" w:hAnsi="Times New Roman" w:cs="Times New Roman"/>
          <w:sz w:val="24"/>
          <w:szCs w:val="24"/>
          <w:shd w:val="clear" w:color="auto" w:fill="FFFF00"/>
        </w:rPr>
        <w:br w:type="page"/>
      </w:r>
    </w:p>
    <w:p w14:paraId="01523B41" w14:textId="77777777" w:rsidR="002F221D" w:rsidRPr="00D90C95" w:rsidRDefault="005D1496" w:rsidP="00D90C95">
      <w:pPr>
        <w:pStyle w:val="Heading1"/>
        <w:numPr>
          <w:ilvl w:val="0"/>
          <w:numId w:val="2"/>
        </w:numPr>
        <w:spacing w:before="0" w:line="360" w:lineRule="auto"/>
        <w:ind w:left="540" w:hanging="540"/>
        <w:contextualSpacing/>
        <w:rPr>
          <w:rFonts w:ascii="Times New Roman" w:hAnsi="Times New Roman" w:cs="Times New Roman"/>
          <w:b/>
          <w:color w:val="auto"/>
          <w:sz w:val="24"/>
          <w:szCs w:val="24"/>
        </w:rPr>
      </w:pPr>
      <w:bookmarkStart w:id="12" w:name="_Toc91789937"/>
      <w:r w:rsidRPr="00D90C95">
        <w:rPr>
          <w:rFonts w:ascii="Times New Roman" w:hAnsi="Times New Roman" w:cs="Times New Roman"/>
          <w:b/>
          <w:color w:val="auto"/>
          <w:sz w:val="24"/>
          <w:szCs w:val="24"/>
        </w:rPr>
        <w:lastRenderedPageBreak/>
        <w:t>References</w:t>
      </w:r>
      <w:bookmarkEnd w:id="12"/>
      <w:r w:rsidRPr="00D90C95">
        <w:rPr>
          <w:rFonts w:ascii="Times New Roman" w:hAnsi="Times New Roman" w:cs="Times New Roman"/>
          <w:b/>
          <w:color w:val="auto"/>
          <w:sz w:val="24"/>
          <w:szCs w:val="24"/>
        </w:rPr>
        <w:t xml:space="preserve"> </w:t>
      </w:r>
    </w:p>
    <w:p w14:paraId="4AB7D97F" w14:textId="77777777" w:rsidR="00D90C95" w:rsidRPr="00D90C95" w:rsidRDefault="00D90C95" w:rsidP="00D90C95">
      <w:pPr>
        <w:spacing w:after="0" w:line="360" w:lineRule="auto"/>
        <w:contextualSpacing/>
        <w:rPr>
          <w:rFonts w:ascii="Times New Roman" w:hAnsi="Times New Roman" w:cs="Times New Roman"/>
          <w:sz w:val="24"/>
          <w:szCs w:val="24"/>
        </w:rPr>
      </w:pPr>
    </w:p>
    <w:p w14:paraId="0A1FAF6A" w14:textId="77777777" w:rsidR="005D1496" w:rsidRPr="00D90C95" w:rsidRDefault="005D1496" w:rsidP="00D90C95">
      <w:pPr>
        <w:spacing w:after="0" w:line="360" w:lineRule="auto"/>
        <w:ind w:left="720" w:hanging="720"/>
        <w:contextualSpacing/>
        <w:jc w:val="both"/>
        <w:rPr>
          <w:rFonts w:ascii="Times New Roman" w:hAnsi="Times New Roman" w:cs="Times New Roman"/>
          <w:sz w:val="24"/>
          <w:szCs w:val="24"/>
          <w:shd w:val="clear" w:color="auto" w:fill="FFFFFF"/>
        </w:rPr>
      </w:pPr>
      <w:r w:rsidRPr="00D90C95">
        <w:rPr>
          <w:rFonts w:ascii="Times New Roman" w:hAnsi="Times New Roman" w:cs="Times New Roman"/>
          <w:sz w:val="24"/>
          <w:szCs w:val="24"/>
          <w:shd w:val="clear" w:color="auto" w:fill="FFFFFF"/>
        </w:rPr>
        <w:t>Alt, R., 2021. Digital transformation in the restaurant industry: Current developments and implications. </w:t>
      </w:r>
      <w:r w:rsidRPr="00D90C95">
        <w:rPr>
          <w:rFonts w:ascii="Times New Roman" w:hAnsi="Times New Roman" w:cs="Times New Roman"/>
          <w:i/>
          <w:iCs/>
          <w:sz w:val="24"/>
          <w:szCs w:val="24"/>
          <w:shd w:val="clear" w:color="auto" w:fill="FFFFFF"/>
        </w:rPr>
        <w:t>Journal of Smart Tourism</w:t>
      </w:r>
      <w:r w:rsidRPr="00D90C95">
        <w:rPr>
          <w:rFonts w:ascii="Times New Roman" w:hAnsi="Times New Roman" w:cs="Times New Roman"/>
          <w:sz w:val="24"/>
          <w:szCs w:val="24"/>
          <w:shd w:val="clear" w:color="auto" w:fill="FFFFFF"/>
        </w:rPr>
        <w:t>, </w:t>
      </w:r>
      <w:r w:rsidRPr="00D90C95">
        <w:rPr>
          <w:rFonts w:ascii="Times New Roman" w:hAnsi="Times New Roman" w:cs="Times New Roman"/>
          <w:i/>
          <w:iCs/>
          <w:sz w:val="24"/>
          <w:szCs w:val="24"/>
          <w:shd w:val="clear" w:color="auto" w:fill="FFFFFF"/>
        </w:rPr>
        <w:t>1</w:t>
      </w:r>
      <w:r w:rsidRPr="00D90C95">
        <w:rPr>
          <w:rFonts w:ascii="Times New Roman" w:hAnsi="Times New Roman" w:cs="Times New Roman"/>
          <w:sz w:val="24"/>
          <w:szCs w:val="24"/>
          <w:shd w:val="clear" w:color="auto" w:fill="FFFFFF"/>
        </w:rPr>
        <w:t>(1), pp.69-74.</w:t>
      </w:r>
    </w:p>
    <w:p w14:paraId="7C991F04" w14:textId="77777777" w:rsidR="005D1496" w:rsidRPr="00D90C95" w:rsidRDefault="005D1496" w:rsidP="00D90C95">
      <w:pPr>
        <w:spacing w:after="0" w:line="360" w:lineRule="auto"/>
        <w:ind w:left="720" w:hanging="720"/>
        <w:contextualSpacing/>
        <w:jc w:val="both"/>
        <w:rPr>
          <w:rFonts w:ascii="Times New Roman" w:hAnsi="Times New Roman" w:cs="Times New Roman"/>
          <w:sz w:val="24"/>
          <w:szCs w:val="24"/>
          <w:shd w:val="clear" w:color="auto" w:fill="FFFFFF"/>
        </w:rPr>
      </w:pPr>
      <w:r w:rsidRPr="00D90C95">
        <w:rPr>
          <w:rFonts w:ascii="Times New Roman" w:hAnsi="Times New Roman" w:cs="Times New Roman"/>
          <w:sz w:val="24"/>
          <w:szCs w:val="24"/>
          <w:shd w:val="clear" w:color="auto" w:fill="FFFFFF"/>
        </w:rPr>
        <w:t>Chan, T.Y., Chen, Y., Pierce, L. and Snow, D., 2021. The influence of peers in worker misconduct: Evidence from restaurant theft. </w:t>
      </w:r>
      <w:r w:rsidRPr="00D90C95">
        <w:rPr>
          <w:rFonts w:ascii="Times New Roman" w:hAnsi="Times New Roman" w:cs="Times New Roman"/>
          <w:i/>
          <w:iCs/>
          <w:sz w:val="24"/>
          <w:szCs w:val="24"/>
          <w:shd w:val="clear" w:color="auto" w:fill="FFFFFF"/>
        </w:rPr>
        <w:t>Manufacturing &amp; Service Operations Management</w:t>
      </w:r>
      <w:r w:rsidRPr="00D90C95">
        <w:rPr>
          <w:rFonts w:ascii="Times New Roman" w:hAnsi="Times New Roman" w:cs="Times New Roman"/>
          <w:sz w:val="24"/>
          <w:szCs w:val="24"/>
          <w:shd w:val="clear" w:color="auto" w:fill="FFFFFF"/>
        </w:rPr>
        <w:t>, </w:t>
      </w:r>
      <w:r w:rsidRPr="00D90C95">
        <w:rPr>
          <w:rFonts w:ascii="Times New Roman" w:hAnsi="Times New Roman" w:cs="Times New Roman"/>
          <w:i/>
          <w:iCs/>
          <w:sz w:val="24"/>
          <w:szCs w:val="24"/>
          <w:shd w:val="clear" w:color="auto" w:fill="FFFFFF"/>
        </w:rPr>
        <w:t>23</w:t>
      </w:r>
      <w:r w:rsidRPr="00D90C95">
        <w:rPr>
          <w:rFonts w:ascii="Times New Roman" w:hAnsi="Times New Roman" w:cs="Times New Roman"/>
          <w:sz w:val="24"/>
          <w:szCs w:val="24"/>
          <w:shd w:val="clear" w:color="auto" w:fill="FFFFFF"/>
        </w:rPr>
        <w:t>(4), pp.952-973.</w:t>
      </w:r>
    </w:p>
    <w:p w14:paraId="1947CE6C" w14:textId="77777777" w:rsidR="005D1496" w:rsidRPr="00D90C95" w:rsidRDefault="005D1496" w:rsidP="00D90C95">
      <w:pPr>
        <w:spacing w:after="0" w:line="360" w:lineRule="auto"/>
        <w:ind w:left="720" w:hanging="720"/>
        <w:contextualSpacing/>
        <w:jc w:val="both"/>
        <w:rPr>
          <w:rFonts w:ascii="Times New Roman" w:hAnsi="Times New Roman" w:cs="Times New Roman"/>
          <w:sz w:val="24"/>
          <w:szCs w:val="24"/>
          <w:shd w:val="clear" w:color="auto" w:fill="FFFFFF"/>
        </w:rPr>
      </w:pPr>
      <w:r w:rsidRPr="00D90C95">
        <w:rPr>
          <w:rFonts w:ascii="Times New Roman" w:hAnsi="Times New Roman" w:cs="Times New Roman"/>
          <w:sz w:val="24"/>
          <w:szCs w:val="24"/>
          <w:shd w:val="clear" w:color="auto" w:fill="FFFFFF"/>
        </w:rPr>
        <w:t>Lopez, S.C., Tan, S.S., Villasin, W., Zarzoso, A.J. and Torregaza, M.L., 2018. Raspberry pi 3 as a smart stand-alone pos system in a small restaurant business. </w:t>
      </w:r>
      <w:r w:rsidRPr="00D90C95">
        <w:rPr>
          <w:rFonts w:ascii="Times New Roman" w:hAnsi="Times New Roman" w:cs="Times New Roman"/>
          <w:i/>
          <w:iCs/>
          <w:sz w:val="24"/>
          <w:szCs w:val="24"/>
          <w:shd w:val="clear" w:color="auto" w:fill="FFFFFF"/>
        </w:rPr>
        <w:t>Journal of Telecommunication, Electronic and Computer Engineering (JTEC)</w:t>
      </w:r>
      <w:r w:rsidRPr="00D90C95">
        <w:rPr>
          <w:rFonts w:ascii="Times New Roman" w:hAnsi="Times New Roman" w:cs="Times New Roman"/>
          <w:sz w:val="24"/>
          <w:szCs w:val="24"/>
          <w:shd w:val="clear" w:color="auto" w:fill="FFFFFF"/>
        </w:rPr>
        <w:t>, </w:t>
      </w:r>
      <w:r w:rsidRPr="00D90C95">
        <w:rPr>
          <w:rFonts w:ascii="Times New Roman" w:hAnsi="Times New Roman" w:cs="Times New Roman"/>
          <w:i/>
          <w:iCs/>
          <w:sz w:val="24"/>
          <w:szCs w:val="24"/>
          <w:shd w:val="clear" w:color="auto" w:fill="FFFFFF"/>
        </w:rPr>
        <w:t>10</w:t>
      </w:r>
      <w:r w:rsidRPr="00D90C95">
        <w:rPr>
          <w:rFonts w:ascii="Times New Roman" w:hAnsi="Times New Roman" w:cs="Times New Roman"/>
          <w:sz w:val="24"/>
          <w:szCs w:val="24"/>
          <w:shd w:val="clear" w:color="auto" w:fill="FFFFFF"/>
        </w:rPr>
        <w:t>(1-8), pp.47-53.</w:t>
      </w:r>
    </w:p>
    <w:p w14:paraId="72C6C359" w14:textId="77777777" w:rsidR="005D1496" w:rsidRPr="00D90C95" w:rsidRDefault="005D1496" w:rsidP="00D90C95">
      <w:pPr>
        <w:spacing w:after="0" w:line="360" w:lineRule="auto"/>
        <w:ind w:left="720" w:hanging="720"/>
        <w:contextualSpacing/>
        <w:jc w:val="both"/>
        <w:rPr>
          <w:rFonts w:ascii="Times New Roman" w:hAnsi="Times New Roman" w:cs="Times New Roman"/>
          <w:sz w:val="24"/>
          <w:szCs w:val="24"/>
          <w:shd w:val="clear" w:color="auto" w:fill="FFFFFF"/>
        </w:rPr>
      </w:pPr>
      <w:r w:rsidRPr="00D90C95">
        <w:rPr>
          <w:rFonts w:ascii="Times New Roman" w:hAnsi="Times New Roman" w:cs="Times New Roman"/>
          <w:sz w:val="24"/>
          <w:szCs w:val="24"/>
          <w:shd w:val="clear" w:color="auto" w:fill="FFFFFF"/>
        </w:rPr>
        <w:t>Rohlfs, K.V., 2020. Restaurant revenue management: Basic concepts. In </w:t>
      </w:r>
      <w:r w:rsidRPr="00D90C95">
        <w:rPr>
          <w:rFonts w:ascii="Times New Roman" w:hAnsi="Times New Roman" w:cs="Times New Roman"/>
          <w:i/>
          <w:iCs/>
          <w:sz w:val="24"/>
          <w:szCs w:val="24"/>
          <w:shd w:val="clear" w:color="auto" w:fill="FFFFFF"/>
        </w:rPr>
        <w:t>Hospitality Revenue Management</w:t>
      </w:r>
      <w:r w:rsidRPr="00D90C95">
        <w:rPr>
          <w:rFonts w:ascii="Times New Roman" w:hAnsi="Times New Roman" w:cs="Times New Roman"/>
          <w:sz w:val="24"/>
          <w:szCs w:val="24"/>
          <w:shd w:val="clear" w:color="auto" w:fill="FFFFFF"/>
        </w:rPr>
        <w:t> (pp. 231-260). Apple Academic Press.</w:t>
      </w:r>
    </w:p>
    <w:p w14:paraId="4E411D6D" w14:textId="77777777" w:rsidR="005D1496" w:rsidRPr="00D90C95" w:rsidRDefault="005D1496" w:rsidP="00D90C95">
      <w:pPr>
        <w:spacing w:after="0" w:line="360" w:lineRule="auto"/>
        <w:ind w:left="720" w:hanging="720"/>
        <w:contextualSpacing/>
        <w:jc w:val="both"/>
        <w:rPr>
          <w:rFonts w:ascii="Times New Roman" w:hAnsi="Times New Roman" w:cs="Times New Roman"/>
          <w:sz w:val="24"/>
          <w:szCs w:val="24"/>
          <w:shd w:val="clear" w:color="auto" w:fill="FFFFFF"/>
        </w:rPr>
      </w:pPr>
      <w:r w:rsidRPr="00D90C95">
        <w:rPr>
          <w:rFonts w:ascii="Times New Roman" w:hAnsi="Times New Roman" w:cs="Times New Roman"/>
          <w:sz w:val="24"/>
          <w:szCs w:val="24"/>
          <w:shd w:val="clear" w:color="auto" w:fill="FFFFFF"/>
        </w:rPr>
        <w:t>Shimmura, T., Ichikari, R., Okuma, T., Ito, H., Okada, K. and Nonaka, T., 2020. Service robot introduction to a restaurant enhances both labor productivity and service quality. </w:t>
      </w:r>
      <w:r w:rsidRPr="00D90C95">
        <w:rPr>
          <w:rFonts w:ascii="Times New Roman" w:hAnsi="Times New Roman" w:cs="Times New Roman"/>
          <w:i/>
          <w:iCs/>
          <w:sz w:val="24"/>
          <w:szCs w:val="24"/>
          <w:shd w:val="clear" w:color="auto" w:fill="FFFFFF"/>
        </w:rPr>
        <w:t>Procedia CIRP</w:t>
      </w:r>
      <w:r w:rsidRPr="00D90C95">
        <w:rPr>
          <w:rFonts w:ascii="Times New Roman" w:hAnsi="Times New Roman" w:cs="Times New Roman"/>
          <w:sz w:val="24"/>
          <w:szCs w:val="24"/>
          <w:shd w:val="clear" w:color="auto" w:fill="FFFFFF"/>
        </w:rPr>
        <w:t>, </w:t>
      </w:r>
      <w:r w:rsidRPr="00D90C95">
        <w:rPr>
          <w:rFonts w:ascii="Times New Roman" w:hAnsi="Times New Roman" w:cs="Times New Roman"/>
          <w:i/>
          <w:iCs/>
          <w:sz w:val="24"/>
          <w:szCs w:val="24"/>
          <w:shd w:val="clear" w:color="auto" w:fill="FFFFFF"/>
        </w:rPr>
        <w:t>88</w:t>
      </w:r>
      <w:r w:rsidRPr="00D90C95">
        <w:rPr>
          <w:rFonts w:ascii="Times New Roman" w:hAnsi="Times New Roman" w:cs="Times New Roman"/>
          <w:sz w:val="24"/>
          <w:szCs w:val="24"/>
          <w:shd w:val="clear" w:color="auto" w:fill="FFFFFF"/>
        </w:rPr>
        <w:t>, pp.589-594.</w:t>
      </w:r>
    </w:p>
    <w:p w14:paraId="3312AE3F" w14:textId="77777777" w:rsidR="005D1496" w:rsidRPr="00D90C95" w:rsidRDefault="005D1496" w:rsidP="00D90C95">
      <w:pPr>
        <w:spacing w:after="0" w:line="360" w:lineRule="auto"/>
        <w:ind w:left="720" w:hanging="720"/>
        <w:contextualSpacing/>
        <w:jc w:val="both"/>
        <w:rPr>
          <w:rFonts w:ascii="Times New Roman" w:hAnsi="Times New Roman" w:cs="Times New Roman"/>
          <w:sz w:val="24"/>
          <w:szCs w:val="24"/>
          <w:shd w:val="clear" w:color="auto" w:fill="FFFFFF"/>
        </w:rPr>
      </w:pPr>
      <w:r w:rsidRPr="00D90C95">
        <w:rPr>
          <w:rFonts w:ascii="Times New Roman" w:hAnsi="Times New Roman" w:cs="Times New Roman"/>
          <w:sz w:val="24"/>
          <w:szCs w:val="24"/>
          <w:shd w:val="clear" w:color="auto" w:fill="FFFFFF"/>
        </w:rPr>
        <w:t>TH, S., 2019. Integrated Restaurant Service Using POS System. </w:t>
      </w:r>
      <w:r w:rsidRPr="00D90C95">
        <w:rPr>
          <w:rFonts w:ascii="Times New Roman" w:hAnsi="Times New Roman" w:cs="Times New Roman"/>
          <w:i/>
          <w:iCs/>
          <w:sz w:val="24"/>
          <w:szCs w:val="24"/>
          <w:shd w:val="clear" w:color="auto" w:fill="FFFFFF"/>
        </w:rPr>
        <w:t>International Journal of Emerging Technology and Innovative Engineering</w:t>
      </w:r>
      <w:r w:rsidRPr="00D90C95">
        <w:rPr>
          <w:rFonts w:ascii="Times New Roman" w:hAnsi="Times New Roman" w:cs="Times New Roman"/>
          <w:sz w:val="24"/>
          <w:szCs w:val="24"/>
          <w:shd w:val="clear" w:color="auto" w:fill="FFFFFF"/>
        </w:rPr>
        <w:t>, </w:t>
      </w:r>
      <w:r w:rsidRPr="00D90C95">
        <w:rPr>
          <w:rFonts w:ascii="Times New Roman" w:hAnsi="Times New Roman" w:cs="Times New Roman"/>
          <w:i/>
          <w:iCs/>
          <w:sz w:val="24"/>
          <w:szCs w:val="24"/>
          <w:shd w:val="clear" w:color="auto" w:fill="FFFFFF"/>
        </w:rPr>
        <w:t>5</w:t>
      </w:r>
      <w:r w:rsidRPr="00D90C95">
        <w:rPr>
          <w:rFonts w:ascii="Times New Roman" w:hAnsi="Times New Roman" w:cs="Times New Roman"/>
          <w:sz w:val="24"/>
          <w:szCs w:val="24"/>
          <w:shd w:val="clear" w:color="auto" w:fill="FFFFFF"/>
        </w:rPr>
        <w:t>(10).</w:t>
      </w:r>
    </w:p>
    <w:p w14:paraId="6EB383F2" w14:textId="77777777" w:rsidR="005D1496" w:rsidRPr="00D90C95" w:rsidRDefault="005D1496" w:rsidP="00D90C95">
      <w:pPr>
        <w:spacing w:after="0" w:line="360" w:lineRule="auto"/>
        <w:ind w:left="720" w:hanging="720"/>
        <w:contextualSpacing/>
        <w:jc w:val="both"/>
        <w:rPr>
          <w:rFonts w:ascii="Times New Roman" w:hAnsi="Times New Roman" w:cs="Times New Roman"/>
          <w:sz w:val="24"/>
          <w:szCs w:val="24"/>
          <w:shd w:val="clear" w:color="auto" w:fill="FFFFFF"/>
        </w:rPr>
      </w:pPr>
      <w:r w:rsidRPr="00D90C95">
        <w:rPr>
          <w:rFonts w:ascii="Times New Roman" w:hAnsi="Times New Roman" w:cs="Times New Roman"/>
          <w:sz w:val="24"/>
          <w:szCs w:val="24"/>
          <w:shd w:val="clear" w:color="auto" w:fill="FFFFFF"/>
        </w:rPr>
        <w:t>Zháo, M.A. and Jayadi, R., 2021, April. Forecasting Daily Visitors and Menu Demands in an Indonesian Chain Restaurant using Support Vector Regression Machine. In </w:t>
      </w:r>
      <w:r w:rsidRPr="00D90C95">
        <w:rPr>
          <w:rFonts w:ascii="Times New Roman" w:hAnsi="Times New Roman" w:cs="Times New Roman"/>
          <w:i/>
          <w:iCs/>
          <w:sz w:val="24"/>
          <w:szCs w:val="24"/>
          <w:shd w:val="clear" w:color="auto" w:fill="FFFFFF"/>
        </w:rPr>
        <w:t>2021 International Conference on Artificial Intelligence and Mechatronics Systems (AIMS)</w:t>
      </w:r>
      <w:r w:rsidRPr="00D90C95">
        <w:rPr>
          <w:rFonts w:ascii="Times New Roman" w:hAnsi="Times New Roman" w:cs="Times New Roman"/>
          <w:sz w:val="24"/>
          <w:szCs w:val="24"/>
          <w:shd w:val="clear" w:color="auto" w:fill="FFFFFF"/>
        </w:rPr>
        <w:t> (pp. 1-6). IEEE.</w:t>
      </w:r>
    </w:p>
    <w:p w14:paraId="77D9CBAE" w14:textId="77777777" w:rsidR="005D1496" w:rsidRPr="00D90C95" w:rsidRDefault="005D1496" w:rsidP="00D90C95">
      <w:pPr>
        <w:spacing w:after="0" w:line="360" w:lineRule="auto"/>
        <w:ind w:left="720" w:hanging="720"/>
        <w:contextualSpacing/>
        <w:jc w:val="both"/>
        <w:rPr>
          <w:rFonts w:ascii="Times New Roman" w:hAnsi="Times New Roman" w:cs="Times New Roman"/>
          <w:sz w:val="24"/>
          <w:szCs w:val="24"/>
          <w:shd w:val="clear" w:color="auto" w:fill="FFFFFF"/>
        </w:rPr>
      </w:pPr>
      <w:r w:rsidRPr="00D90C95">
        <w:rPr>
          <w:rFonts w:ascii="Times New Roman" w:hAnsi="Times New Roman" w:cs="Times New Roman"/>
          <w:sz w:val="24"/>
          <w:szCs w:val="24"/>
          <w:shd w:val="clear" w:color="auto" w:fill="FFFFFF"/>
        </w:rPr>
        <w:t>Zháo, M.A., Thomas, A. and Jayadi, R., An Application of Apriori-based Market Basket Analysis for Restaurant Menu Recommendation System: Case Study of XYZ Restaurant in Indonesia.</w:t>
      </w:r>
    </w:p>
    <w:p w14:paraId="7967BA48" w14:textId="77777777" w:rsidR="005D1496" w:rsidRPr="00D90C95" w:rsidRDefault="005D1496" w:rsidP="00D90C95">
      <w:pPr>
        <w:spacing w:after="0" w:line="360" w:lineRule="auto"/>
        <w:ind w:left="720" w:hanging="720"/>
        <w:contextualSpacing/>
        <w:jc w:val="both"/>
        <w:rPr>
          <w:rFonts w:ascii="Times New Roman" w:hAnsi="Times New Roman" w:cs="Times New Roman"/>
          <w:sz w:val="24"/>
          <w:szCs w:val="24"/>
          <w:shd w:val="clear" w:color="auto" w:fill="FFFFFF"/>
        </w:rPr>
      </w:pPr>
    </w:p>
    <w:p w14:paraId="1B6267E6" w14:textId="77777777" w:rsidR="005D1496" w:rsidRPr="00D90C95" w:rsidRDefault="005D1496" w:rsidP="00D90C95">
      <w:pPr>
        <w:spacing w:after="0" w:line="360" w:lineRule="auto"/>
        <w:contextualSpacing/>
        <w:rPr>
          <w:rFonts w:ascii="Times New Roman" w:hAnsi="Times New Roman" w:cs="Times New Roman"/>
          <w:sz w:val="24"/>
          <w:szCs w:val="24"/>
        </w:rPr>
      </w:pPr>
    </w:p>
    <w:p w14:paraId="2938B341" w14:textId="77777777" w:rsidR="005D1496" w:rsidRPr="00D90C95" w:rsidRDefault="005D1496" w:rsidP="00D90C95">
      <w:pPr>
        <w:spacing w:after="0" w:line="360" w:lineRule="auto"/>
        <w:contextualSpacing/>
        <w:rPr>
          <w:rFonts w:ascii="Times New Roman" w:hAnsi="Times New Roman" w:cs="Times New Roman"/>
          <w:sz w:val="24"/>
          <w:szCs w:val="24"/>
        </w:rPr>
      </w:pPr>
    </w:p>
    <w:p w14:paraId="7F419023" w14:textId="77777777" w:rsidR="005D1496" w:rsidRPr="00D90C95" w:rsidRDefault="005D1496" w:rsidP="00D90C95">
      <w:pPr>
        <w:spacing w:after="0" w:line="360" w:lineRule="auto"/>
        <w:contextualSpacing/>
        <w:rPr>
          <w:rFonts w:ascii="Times New Roman" w:hAnsi="Times New Roman" w:cs="Times New Roman"/>
          <w:sz w:val="24"/>
          <w:szCs w:val="24"/>
        </w:rPr>
      </w:pPr>
    </w:p>
    <w:p w14:paraId="11439284" w14:textId="77777777" w:rsidR="005D1496" w:rsidRPr="00D90C95" w:rsidRDefault="005D1496" w:rsidP="00D90C95">
      <w:pPr>
        <w:spacing w:after="0" w:line="360" w:lineRule="auto"/>
        <w:contextualSpacing/>
        <w:rPr>
          <w:rFonts w:ascii="Times New Roman" w:hAnsi="Times New Roman" w:cs="Times New Roman"/>
          <w:sz w:val="24"/>
          <w:szCs w:val="24"/>
        </w:rPr>
      </w:pPr>
    </w:p>
    <w:p w14:paraId="685898E8" w14:textId="77777777" w:rsidR="005D1496" w:rsidRPr="00D90C95" w:rsidRDefault="005D1496" w:rsidP="00D90C95">
      <w:pPr>
        <w:spacing w:after="0" w:line="360" w:lineRule="auto"/>
        <w:contextualSpacing/>
        <w:rPr>
          <w:rFonts w:ascii="Times New Roman" w:hAnsi="Times New Roman" w:cs="Times New Roman"/>
          <w:sz w:val="24"/>
          <w:szCs w:val="24"/>
        </w:rPr>
      </w:pPr>
    </w:p>
    <w:p w14:paraId="29EEFD02" w14:textId="77777777" w:rsidR="005D1496" w:rsidRPr="00D90C95" w:rsidRDefault="005D1496" w:rsidP="00D90C95">
      <w:pPr>
        <w:spacing w:after="0" w:line="360" w:lineRule="auto"/>
        <w:contextualSpacing/>
        <w:rPr>
          <w:rFonts w:ascii="Times New Roman" w:hAnsi="Times New Roman" w:cs="Times New Roman"/>
          <w:sz w:val="24"/>
          <w:szCs w:val="24"/>
        </w:rPr>
      </w:pPr>
    </w:p>
    <w:p w14:paraId="506D11D0" w14:textId="77777777" w:rsidR="005D1496" w:rsidRPr="00D90C95" w:rsidRDefault="005D1496" w:rsidP="00D90C95">
      <w:pPr>
        <w:spacing w:after="0" w:line="360" w:lineRule="auto"/>
        <w:contextualSpacing/>
        <w:rPr>
          <w:rFonts w:ascii="Times New Roman" w:hAnsi="Times New Roman" w:cs="Times New Roman"/>
          <w:sz w:val="24"/>
          <w:szCs w:val="24"/>
        </w:rPr>
      </w:pPr>
    </w:p>
    <w:p w14:paraId="03513B79" w14:textId="77777777" w:rsidR="005D1496" w:rsidRPr="00D90C95" w:rsidRDefault="005D1496" w:rsidP="00D90C95">
      <w:pPr>
        <w:spacing w:after="0" w:line="360" w:lineRule="auto"/>
        <w:ind w:left="720" w:hanging="720"/>
        <w:contextualSpacing/>
        <w:jc w:val="both"/>
        <w:rPr>
          <w:rFonts w:ascii="Times New Roman" w:hAnsi="Times New Roman" w:cs="Times New Roman"/>
          <w:sz w:val="24"/>
          <w:szCs w:val="24"/>
        </w:rPr>
      </w:pPr>
    </w:p>
    <w:sectPr w:rsidR="005D1496" w:rsidRPr="00D90C95" w:rsidSect="00DA1E00">
      <w:headerReference w:type="default" r:id="rId14"/>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950F45" w14:textId="77777777" w:rsidR="00463D31" w:rsidRDefault="00463D31" w:rsidP="00DA1E00">
      <w:pPr>
        <w:spacing w:after="0" w:line="240" w:lineRule="auto"/>
      </w:pPr>
      <w:r>
        <w:separator/>
      </w:r>
    </w:p>
  </w:endnote>
  <w:endnote w:type="continuationSeparator" w:id="0">
    <w:p w14:paraId="2002687C" w14:textId="77777777" w:rsidR="00463D31" w:rsidRDefault="00463D31" w:rsidP="00DA1E0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12070A" w14:textId="77777777" w:rsidR="00463D31" w:rsidRDefault="00463D31" w:rsidP="00DA1E00">
      <w:pPr>
        <w:spacing w:after="0" w:line="240" w:lineRule="auto"/>
      </w:pPr>
      <w:r>
        <w:separator/>
      </w:r>
    </w:p>
  </w:footnote>
  <w:footnote w:type="continuationSeparator" w:id="0">
    <w:p w14:paraId="67653892" w14:textId="77777777" w:rsidR="00463D31" w:rsidRDefault="00463D31" w:rsidP="00DA1E0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4"/>
        <w:szCs w:val="24"/>
      </w:rPr>
      <w:id w:val="-42142633"/>
      <w:docPartObj>
        <w:docPartGallery w:val="Page Numbers (Top of Page)"/>
        <w:docPartUnique/>
      </w:docPartObj>
    </w:sdtPr>
    <w:sdtEndPr>
      <w:rPr>
        <w:noProof/>
      </w:rPr>
    </w:sdtEndPr>
    <w:sdtContent>
      <w:p w14:paraId="396B9D58" w14:textId="77777777" w:rsidR="00DA1E00" w:rsidRPr="00DA1E00" w:rsidRDefault="00DA1E00">
        <w:pPr>
          <w:pStyle w:val="Header"/>
          <w:jc w:val="right"/>
          <w:rPr>
            <w:rFonts w:ascii="Times New Roman" w:hAnsi="Times New Roman" w:cs="Times New Roman"/>
            <w:sz w:val="24"/>
            <w:szCs w:val="24"/>
          </w:rPr>
        </w:pPr>
        <w:r w:rsidRPr="00DA1E00">
          <w:rPr>
            <w:rFonts w:ascii="Times New Roman" w:hAnsi="Times New Roman" w:cs="Times New Roman"/>
            <w:sz w:val="24"/>
            <w:szCs w:val="24"/>
          </w:rPr>
          <w:fldChar w:fldCharType="begin"/>
        </w:r>
        <w:r w:rsidRPr="00DA1E00">
          <w:rPr>
            <w:rFonts w:ascii="Times New Roman" w:hAnsi="Times New Roman" w:cs="Times New Roman"/>
            <w:sz w:val="24"/>
            <w:szCs w:val="24"/>
          </w:rPr>
          <w:instrText xml:space="preserve"> PAGE   \* MERGEFORMAT </w:instrText>
        </w:r>
        <w:r w:rsidRPr="00DA1E00">
          <w:rPr>
            <w:rFonts w:ascii="Times New Roman" w:hAnsi="Times New Roman" w:cs="Times New Roman"/>
            <w:sz w:val="24"/>
            <w:szCs w:val="24"/>
          </w:rPr>
          <w:fldChar w:fldCharType="separate"/>
        </w:r>
        <w:r w:rsidR="00CA1AA1">
          <w:rPr>
            <w:rFonts w:ascii="Times New Roman" w:hAnsi="Times New Roman" w:cs="Times New Roman"/>
            <w:noProof/>
            <w:sz w:val="24"/>
            <w:szCs w:val="24"/>
          </w:rPr>
          <w:t>16</w:t>
        </w:r>
        <w:r w:rsidRPr="00DA1E00">
          <w:rPr>
            <w:rFonts w:ascii="Times New Roman" w:hAnsi="Times New Roman" w:cs="Times New Roman"/>
            <w:noProof/>
            <w:sz w:val="24"/>
            <w:szCs w:val="24"/>
          </w:rPr>
          <w:fldChar w:fldCharType="end"/>
        </w:r>
      </w:p>
    </w:sdtContent>
  </w:sdt>
  <w:p w14:paraId="708018F3" w14:textId="77777777" w:rsidR="00DA1E00" w:rsidRPr="00DA1E00" w:rsidRDefault="00DA1E00">
    <w:pPr>
      <w:pStyle w:val="Header"/>
      <w:rPr>
        <w:rFonts w:ascii="Times New Roman" w:hAnsi="Times New Roman" w:cs="Times New Roman"/>
        <w:sz w:val="24"/>
        <w:szCs w:val="24"/>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89"/>
    <w:multiLevelType w:val="singleLevel"/>
    <w:tmpl w:val="1D466BEE"/>
    <w:lvl w:ilvl="0">
      <w:start w:val="1"/>
      <w:numFmt w:val="bullet"/>
      <w:pStyle w:val="ListBullet"/>
      <w:lvlText w:val=""/>
      <w:lvlJc w:val="left"/>
      <w:pPr>
        <w:tabs>
          <w:tab w:val="num" w:pos="360"/>
        </w:tabs>
        <w:ind w:left="360" w:hanging="360"/>
      </w:pPr>
      <w:rPr>
        <w:rFonts w:ascii="Symbol" w:hAnsi="Symbol" w:hint="default"/>
      </w:rPr>
    </w:lvl>
  </w:abstractNum>
  <w:abstractNum w:abstractNumId="1" w15:restartNumberingAfterBreak="0">
    <w:nsid w:val="100B1B68"/>
    <w:multiLevelType w:val="multilevel"/>
    <w:tmpl w:val="4F5E527E"/>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4"/>
  <w:hideSpellingErrors/>
  <w:hideGrammaticalError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76690"/>
    <w:rsid w:val="000042CE"/>
    <w:rsid w:val="00021328"/>
    <w:rsid w:val="000A7273"/>
    <w:rsid w:val="0010564C"/>
    <w:rsid w:val="00131CEC"/>
    <w:rsid w:val="00133A1A"/>
    <w:rsid w:val="00145C24"/>
    <w:rsid w:val="001859D3"/>
    <w:rsid w:val="002B27C2"/>
    <w:rsid w:val="002F221D"/>
    <w:rsid w:val="003B2E2D"/>
    <w:rsid w:val="00463D31"/>
    <w:rsid w:val="0050173B"/>
    <w:rsid w:val="00511923"/>
    <w:rsid w:val="005D1496"/>
    <w:rsid w:val="00680EA3"/>
    <w:rsid w:val="00695918"/>
    <w:rsid w:val="007A7E8E"/>
    <w:rsid w:val="007C0342"/>
    <w:rsid w:val="008059E7"/>
    <w:rsid w:val="0080740F"/>
    <w:rsid w:val="008245C3"/>
    <w:rsid w:val="00825D53"/>
    <w:rsid w:val="00854729"/>
    <w:rsid w:val="00876690"/>
    <w:rsid w:val="0093630C"/>
    <w:rsid w:val="00A33384"/>
    <w:rsid w:val="00AB1892"/>
    <w:rsid w:val="00B019F3"/>
    <w:rsid w:val="00CA1AA1"/>
    <w:rsid w:val="00CC1A2A"/>
    <w:rsid w:val="00D10456"/>
    <w:rsid w:val="00D90C95"/>
    <w:rsid w:val="00DA1E00"/>
    <w:rsid w:val="00E23452"/>
    <w:rsid w:val="00EB7D3A"/>
    <w:rsid w:val="00ED027D"/>
    <w:rsid w:val="00FF1E2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C42B55"/>
  <w15:chartTrackingRefBased/>
  <w15:docId w15:val="{B6777C72-CBD1-46AB-A5CC-5346408F76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33A1A"/>
  </w:style>
  <w:style w:type="paragraph" w:styleId="Heading1">
    <w:name w:val="heading 1"/>
    <w:basedOn w:val="Normal"/>
    <w:next w:val="Normal"/>
    <w:link w:val="Heading1Char"/>
    <w:uiPriority w:val="9"/>
    <w:qFormat/>
    <w:rsid w:val="00876690"/>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876690"/>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876690"/>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876690"/>
    <w:rPr>
      <w:i/>
      <w:iCs/>
    </w:rPr>
  </w:style>
  <w:style w:type="character" w:customStyle="1" w:styleId="Heading2Char">
    <w:name w:val="Heading 2 Char"/>
    <w:basedOn w:val="DefaultParagraphFont"/>
    <w:link w:val="Heading2"/>
    <w:uiPriority w:val="9"/>
    <w:rsid w:val="00876690"/>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876690"/>
    <w:rPr>
      <w:rFonts w:asciiTheme="majorHAnsi" w:eastAsiaTheme="majorEastAsia" w:hAnsiTheme="majorHAnsi" w:cstheme="majorBidi"/>
      <w:color w:val="1F4D78" w:themeColor="accent1" w:themeShade="7F"/>
      <w:sz w:val="24"/>
      <w:szCs w:val="24"/>
    </w:rPr>
  </w:style>
  <w:style w:type="character" w:customStyle="1" w:styleId="Heading1Char">
    <w:name w:val="Heading 1 Char"/>
    <w:basedOn w:val="DefaultParagraphFont"/>
    <w:link w:val="Heading1"/>
    <w:uiPriority w:val="9"/>
    <w:rsid w:val="00876690"/>
    <w:rPr>
      <w:rFonts w:asciiTheme="majorHAnsi" w:eastAsiaTheme="majorEastAsia" w:hAnsiTheme="majorHAnsi" w:cstheme="majorBidi"/>
      <w:color w:val="2E74B5" w:themeColor="accent1" w:themeShade="BF"/>
      <w:sz w:val="32"/>
      <w:szCs w:val="32"/>
    </w:rPr>
  </w:style>
  <w:style w:type="paragraph" w:styleId="Caption">
    <w:name w:val="caption"/>
    <w:basedOn w:val="Normal"/>
    <w:next w:val="Normal"/>
    <w:uiPriority w:val="35"/>
    <w:unhideWhenUsed/>
    <w:qFormat/>
    <w:rsid w:val="00854729"/>
    <w:pPr>
      <w:spacing w:after="200" w:line="240" w:lineRule="auto"/>
    </w:pPr>
    <w:rPr>
      <w:i/>
      <w:iCs/>
      <w:color w:val="44546A" w:themeColor="text2"/>
      <w:sz w:val="18"/>
      <w:szCs w:val="18"/>
    </w:rPr>
  </w:style>
  <w:style w:type="table" w:styleId="TableGrid">
    <w:name w:val="Table Grid"/>
    <w:basedOn w:val="TableNormal"/>
    <w:uiPriority w:val="39"/>
    <w:rsid w:val="008245C3"/>
    <w:pPr>
      <w:spacing w:after="0" w:line="240" w:lineRule="auto"/>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8245C3"/>
    <w:pPr>
      <w:spacing w:after="0" w:line="240" w:lineRule="auto"/>
    </w:pPr>
    <w:rPr>
      <w:lang w:val="en-GB"/>
    </w:rPr>
  </w:style>
  <w:style w:type="paragraph" w:styleId="NormalWeb">
    <w:name w:val="Normal (Web)"/>
    <w:basedOn w:val="Normal"/>
    <w:uiPriority w:val="99"/>
    <w:semiHidden/>
    <w:unhideWhenUsed/>
    <w:rsid w:val="002F221D"/>
    <w:pPr>
      <w:spacing w:before="100" w:beforeAutospacing="1" w:after="100" w:afterAutospacing="1" w:line="240" w:lineRule="auto"/>
    </w:pPr>
    <w:rPr>
      <w:rFonts w:ascii="Times New Roman" w:eastAsia="Times New Roman" w:hAnsi="Times New Roman" w:cs="Times New Roman"/>
      <w:sz w:val="24"/>
      <w:szCs w:val="24"/>
    </w:rPr>
  </w:style>
  <w:style w:type="paragraph" w:styleId="ListBullet">
    <w:name w:val="List Bullet"/>
    <w:basedOn w:val="Normal"/>
    <w:uiPriority w:val="99"/>
    <w:unhideWhenUsed/>
    <w:rsid w:val="002F221D"/>
    <w:pPr>
      <w:numPr>
        <w:numId w:val="1"/>
      </w:numPr>
      <w:contextualSpacing/>
    </w:pPr>
  </w:style>
  <w:style w:type="table" w:styleId="PlainTable5">
    <w:name w:val="Plain Table 5"/>
    <w:basedOn w:val="TableNormal"/>
    <w:uiPriority w:val="45"/>
    <w:rsid w:val="002F221D"/>
    <w:pPr>
      <w:spacing w:after="0" w:line="240" w:lineRule="auto"/>
    </w:pPr>
    <w:rPr>
      <w:rFonts w:ascii="Times New Roman" w:eastAsia="SimSun" w:hAnsi="Times New Roman" w:cs="Times New Roman"/>
      <w:sz w:val="20"/>
      <w:szCs w:val="20"/>
      <w:lang w:val="en-IN" w:eastAsia="en-IN"/>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Header">
    <w:name w:val="header"/>
    <w:basedOn w:val="Normal"/>
    <w:link w:val="HeaderChar"/>
    <w:uiPriority w:val="99"/>
    <w:unhideWhenUsed/>
    <w:rsid w:val="00DA1E00"/>
    <w:pPr>
      <w:tabs>
        <w:tab w:val="center" w:pos="4680"/>
        <w:tab w:val="right" w:pos="9360"/>
      </w:tabs>
      <w:spacing w:after="0" w:line="240" w:lineRule="auto"/>
    </w:pPr>
  </w:style>
  <w:style w:type="character" w:customStyle="1" w:styleId="HeaderChar">
    <w:name w:val="Header Char"/>
    <w:basedOn w:val="DefaultParagraphFont"/>
    <w:link w:val="Header"/>
    <w:uiPriority w:val="99"/>
    <w:rsid w:val="00DA1E00"/>
  </w:style>
  <w:style w:type="paragraph" w:styleId="Footer">
    <w:name w:val="footer"/>
    <w:basedOn w:val="Normal"/>
    <w:link w:val="FooterChar"/>
    <w:uiPriority w:val="99"/>
    <w:unhideWhenUsed/>
    <w:rsid w:val="00DA1E00"/>
    <w:pPr>
      <w:tabs>
        <w:tab w:val="center" w:pos="4680"/>
        <w:tab w:val="right" w:pos="9360"/>
      </w:tabs>
      <w:spacing w:after="0" w:line="240" w:lineRule="auto"/>
    </w:pPr>
  </w:style>
  <w:style w:type="character" w:customStyle="1" w:styleId="FooterChar">
    <w:name w:val="Footer Char"/>
    <w:basedOn w:val="DefaultParagraphFont"/>
    <w:link w:val="Footer"/>
    <w:uiPriority w:val="99"/>
    <w:rsid w:val="00DA1E00"/>
  </w:style>
  <w:style w:type="paragraph" w:styleId="TOCHeading">
    <w:name w:val="TOC Heading"/>
    <w:basedOn w:val="Heading1"/>
    <w:next w:val="Normal"/>
    <w:uiPriority w:val="39"/>
    <w:unhideWhenUsed/>
    <w:qFormat/>
    <w:rsid w:val="00D90C95"/>
    <w:pPr>
      <w:outlineLvl w:val="9"/>
    </w:pPr>
  </w:style>
  <w:style w:type="paragraph" w:styleId="TOC1">
    <w:name w:val="toc 1"/>
    <w:basedOn w:val="Normal"/>
    <w:next w:val="Normal"/>
    <w:autoRedefine/>
    <w:uiPriority w:val="39"/>
    <w:unhideWhenUsed/>
    <w:rsid w:val="00D90C95"/>
    <w:pPr>
      <w:spacing w:after="100"/>
    </w:pPr>
  </w:style>
  <w:style w:type="paragraph" w:styleId="TOC2">
    <w:name w:val="toc 2"/>
    <w:basedOn w:val="Normal"/>
    <w:next w:val="Normal"/>
    <w:autoRedefine/>
    <w:uiPriority w:val="39"/>
    <w:unhideWhenUsed/>
    <w:rsid w:val="00D90C95"/>
    <w:pPr>
      <w:spacing w:after="100"/>
      <w:ind w:left="220"/>
    </w:pPr>
  </w:style>
  <w:style w:type="character" w:styleId="Hyperlink">
    <w:name w:val="Hyperlink"/>
    <w:basedOn w:val="DefaultParagraphFont"/>
    <w:uiPriority w:val="99"/>
    <w:unhideWhenUsed/>
    <w:rsid w:val="00D90C9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3282823">
      <w:bodyDiv w:val="1"/>
      <w:marLeft w:val="0"/>
      <w:marRight w:val="0"/>
      <w:marTop w:val="0"/>
      <w:marBottom w:val="0"/>
      <w:divBdr>
        <w:top w:val="none" w:sz="0" w:space="0" w:color="auto"/>
        <w:left w:val="none" w:sz="0" w:space="0" w:color="auto"/>
        <w:bottom w:val="none" w:sz="0" w:space="0" w:color="auto"/>
        <w:right w:val="none" w:sz="0" w:space="0" w:color="auto"/>
      </w:divBdr>
    </w:div>
    <w:div w:id="15443632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microsoft.com/office/2007/relationships/diagramDrawing" Target="diagrams/drawing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Colors" Target="diagrams/colors1.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diagramLayout" Target="diagrams/layout1.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header" Target="header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D324DFD9-09B9-4E89-8663-D0082D830299}" type="doc">
      <dgm:prSet loTypeId="urn:microsoft.com/office/officeart/2005/8/layout/orgChart1" loCatId="hierarchy" qsTypeId="urn:microsoft.com/office/officeart/2005/8/quickstyle/simple1" qsCatId="simple" csTypeId="urn:microsoft.com/office/officeart/2005/8/colors/accent1_2" csCatId="accent1"/>
      <dgm:spPr/>
    </dgm:pt>
    <dgm:pt modelId="{76400824-65DC-48B0-8B29-3C142B0BC14F}">
      <dgm:prSet custT="1"/>
      <dgm:spPr/>
      <dgm:t>
        <a:bodyPr/>
        <a:lstStyle/>
        <a:p>
          <a:pPr marR="0" algn="ctr" rtl="0"/>
          <a:r>
            <a:rPr lang="en-US" sz="800" b="0" i="0" u="none" strike="noStrike" baseline="0">
              <a:latin typeface="Times New Roman" panose="02020603050405020304" pitchFamily="18" charset="0"/>
              <a:cs typeface="Times New Roman" panose="02020603050405020304" pitchFamily="18" charset="0"/>
            </a:rPr>
            <a:t>POS Management</a:t>
          </a:r>
        </a:p>
        <a:p>
          <a:pPr marR="0" algn="ctr" rtl="0"/>
          <a:r>
            <a:rPr lang="en-US" sz="800" b="0" i="0" u="none" strike="noStrike" baseline="0">
              <a:latin typeface="Times New Roman" panose="02020603050405020304" pitchFamily="18" charset="0"/>
              <a:cs typeface="Times New Roman" panose="02020603050405020304" pitchFamily="18" charset="0"/>
            </a:rPr>
            <a:t>1</a:t>
          </a:r>
          <a:endParaRPr lang="en-US" sz="800">
            <a:latin typeface="Times New Roman" panose="02020603050405020304" pitchFamily="18" charset="0"/>
            <a:cs typeface="Times New Roman" panose="02020603050405020304" pitchFamily="18" charset="0"/>
          </a:endParaRPr>
        </a:p>
      </dgm:t>
    </dgm:pt>
    <dgm:pt modelId="{878F0C8D-B801-4309-8A3D-6DECE5EBCFD3}" type="parTrans" cxnId="{1F377328-245C-43B1-98E0-AC84338ACEBE}">
      <dgm:prSet/>
      <dgm:spPr/>
      <dgm:t>
        <a:bodyPr/>
        <a:lstStyle/>
        <a:p>
          <a:endParaRPr lang="en-US" sz="800">
            <a:latin typeface="Times New Roman" panose="02020603050405020304" pitchFamily="18" charset="0"/>
            <a:cs typeface="Times New Roman" panose="02020603050405020304" pitchFamily="18" charset="0"/>
          </a:endParaRPr>
        </a:p>
      </dgm:t>
    </dgm:pt>
    <dgm:pt modelId="{42BBBBB7-8D43-4311-8677-A88A5BFBC30A}" type="sibTrans" cxnId="{1F377328-245C-43B1-98E0-AC84338ACEBE}">
      <dgm:prSet/>
      <dgm:spPr/>
      <dgm:t>
        <a:bodyPr/>
        <a:lstStyle/>
        <a:p>
          <a:endParaRPr lang="en-US" sz="800">
            <a:latin typeface="Times New Roman" panose="02020603050405020304" pitchFamily="18" charset="0"/>
            <a:cs typeface="Times New Roman" panose="02020603050405020304" pitchFamily="18" charset="0"/>
          </a:endParaRPr>
        </a:p>
      </dgm:t>
    </dgm:pt>
    <dgm:pt modelId="{75E2A5BD-2D2D-4B28-9D09-F3AB90093B5F}">
      <dgm:prSet custT="1"/>
      <dgm:spPr/>
      <dgm:t>
        <a:bodyPr/>
        <a:lstStyle/>
        <a:p>
          <a:pPr marR="0" algn="ctr" rtl="0"/>
          <a:r>
            <a:rPr lang="en-US" sz="800" b="0" i="0" u="none" strike="noStrike" baseline="0">
              <a:latin typeface="Times New Roman" panose="02020603050405020304" pitchFamily="18" charset="0"/>
              <a:cs typeface="Times New Roman" panose="02020603050405020304" pitchFamily="18" charset="0"/>
            </a:rPr>
            <a:t>Initiation</a:t>
          </a:r>
        </a:p>
        <a:p>
          <a:pPr marR="0" algn="ctr" rtl="0"/>
          <a:r>
            <a:rPr lang="en-US" sz="800" b="0" i="0" u="none" strike="noStrike" baseline="0">
              <a:latin typeface="Times New Roman" panose="02020603050405020304" pitchFamily="18" charset="0"/>
              <a:cs typeface="Times New Roman" panose="02020603050405020304" pitchFamily="18" charset="0"/>
            </a:rPr>
            <a:t>1.1</a:t>
          </a:r>
          <a:endParaRPr lang="en-US" sz="800">
            <a:latin typeface="Times New Roman" panose="02020603050405020304" pitchFamily="18" charset="0"/>
            <a:cs typeface="Times New Roman" panose="02020603050405020304" pitchFamily="18" charset="0"/>
          </a:endParaRPr>
        </a:p>
      </dgm:t>
    </dgm:pt>
    <dgm:pt modelId="{24A841D6-DD51-42A3-8A54-8B590A4015D4}" type="parTrans" cxnId="{3230CF17-597D-49F6-A67A-8B2231825BDC}">
      <dgm:prSet/>
      <dgm:spPr/>
      <dgm:t>
        <a:bodyPr/>
        <a:lstStyle/>
        <a:p>
          <a:endParaRPr lang="en-US" sz="800">
            <a:latin typeface="Times New Roman" panose="02020603050405020304" pitchFamily="18" charset="0"/>
            <a:cs typeface="Times New Roman" panose="02020603050405020304" pitchFamily="18" charset="0"/>
          </a:endParaRPr>
        </a:p>
      </dgm:t>
    </dgm:pt>
    <dgm:pt modelId="{0114883D-B69F-4F93-A6AD-760D1A1898BC}" type="sibTrans" cxnId="{3230CF17-597D-49F6-A67A-8B2231825BDC}">
      <dgm:prSet/>
      <dgm:spPr/>
      <dgm:t>
        <a:bodyPr/>
        <a:lstStyle/>
        <a:p>
          <a:endParaRPr lang="en-US" sz="800">
            <a:latin typeface="Times New Roman" panose="02020603050405020304" pitchFamily="18" charset="0"/>
            <a:cs typeface="Times New Roman" panose="02020603050405020304" pitchFamily="18" charset="0"/>
          </a:endParaRPr>
        </a:p>
      </dgm:t>
    </dgm:pt>
    <dgm:pt modelId="{7DDB89D3-B76B-4440-A5C6-EABCF81CC716}">
      <dgm:prSet custT="1"/>
      <dgm:spPr/>
      <dgm:t>
        <a:bodyPr/>
        <a:lstStyle/>
        <a:p>
          <a:pPr marR="0" algn="ctr" rtl="0"/>
          <a:r>
            <a:rPr lang="en-US" sz="800" b="0" i="0" u="none" strike="noStrike" baseline="0">
              <a:latin typeface="Times New Roman" panose="02020603050405020304" pitchFamily="18" charset="0"/>
              <a:cs typeface="Times New Roman" panose="02020603050405020304" pitchFamily="18" charset="0"/>
            </a:rPr>
            <a:t>Evaluation &amp; Recommendations</a:t>
          </a:r>
        </a:p>
        <a:p>
          <a:pPr marR="0" algn="ctr" rtl="0"/>
          <a:r>
            <a:rPr lang="en-US" sz="800" b="0" i="0" u="none" strike="noStrike" baseline="0">
              <a:latin typeface="Times New Roman" panose="02020603050405020304" pitchFamily="18" charset="0"/>
              <a:cs typeface="Times New Roman" panose="02020603050405020304" pitchFamily="18" charset="0"/>
            </a:rPr>
            <a:t>1.1.1</a:t>
          </a:r>
          <a:endParaRPr lang="en-US" sz="800">
            <a:latin typeface="Times New Roman" panose="02020603050405020304" pitchFamily="18" charset="0"/>
            <a:cs typeface="Times New Roman" panose="02020603050405020304" pitchFamily="18" charset="0"/>
          </a:endParaRPr>
        </a:p>
      </dgm:t>
    </dgm:pt>
    <dgm:pt modelId="{B2ECDE5F-2D74-414D-B883-6E0287250455}" type="parTrans" cxnId="{A374DE77-7EC8-435E-BCDD-F04FA178D3A4}">
      <dgm:prSet/>
      <dgm:spPr/>
      <dgm:t>
        <a:bodyPr/>
        <a:lstStyle/>
        <a:p>
          <a:endParaRPr lang="en-US" sz="800">
            <a:latin typeface="Times New Roman" panose="02020603050405020304" pitchFamily="18" charset="0"/>
            <a:cs typeface="Times New Roman" panose="02020603050405020304" pitchFamily="18" charset="0"/>
          </a:endParaRPr>
        </a:p>
      </dgm:t>
    </dgm:pt>
    <dgm:pt modelId="{8EA3D77E-6E03-44F6-96C2-60380C1D1E62}" type="sibTrans" cxnId="{A374DE77-7EC8-435E-BCDD-F04FA178D3A4}">
      <dgm:prSet/>
      <dgm:spPr/>
      <dgm:t>
        <a:bodyPr/>
        <a:lstStyle/>
        <a:p>
          <a:endParaRPr lang="en-US" sz="800">
            <a:latin typeface="Times New Roman" panose="02020603050405020304" pitchFamily="18" charset="0"/>
            <a:cs typeface="Times New Roman" panose="02020603050405020304" pitchFamily="18" charset="0"/>
          </a:endParaRPr>
        </a:p>
      </dgm:t>
    </dgm:pt>
    <dgm:pt modelId="{C7AC6987-E459-441E-BCDB-D2F7BA056679}">
      <dgm:prSet custT="1"/>
      <dgm:spPr/>
      <dgm:t>
        <a:bodyPr/>
        <a:lstStyle/>
        <a:p>
          <a:pPr marR="0" algn="ctr" rtl="0"/>
          <a:r>
            <a:rPr lang="en-US" sz="800" b="0" i="0" u="none" strike="noStrike" baseline="0">
              <a:latin typeface="Times New Roman" panose="02020603050405020304" pitchFamily="18" charset="0"/>
              <a:cs typeface="Times New Roman" panose="02020603050405020304" pitchFamily="18" charset="0"/>
            </a:rPr>
            <a:t>Develop Project Charter</a:t>
          </a:r>
        </a:p>
        <a:p>
          <a:pPr marR="0" algn="ctr" rtl="0"/>
          <a:r>
            <a:rPr lang="en-US" sz="800" b="0" i="0" u="none" strike="noStrike" baseline="0">
              <a:latin typeface="Times New Roman" panose="02020603050405020304" pitchFamily="18" charset="0"/>
              <a:cs typeface="Times New Roman" panose="02020603050405020304" pitchFamily="18" charset="0"/>
            </a:rPr>
            <a:t>1.1.2</a:t>
          </a:r>
          <a:endParaRPr lang="en-US" sz="800">
            <a:latin typeface="Times New Roman" panose="02020603050405020304" pitchFamily="18" charset="0"/>
            <a:cs typeface="Times New Roman" panose="02020603050405020304" pitchFamily="18" charset="0"/>
          </a:endParaRPr>
        </a:p>
      </dgm:t>
    </dgm:pt>
    <dgm:pt modelId="{466A2D56-A2AD-4621-85FB-9F20002EE537}" type="parTrans" cxnId="{9183F36A-9CF9-4EBE-91CE-BB1315FB457F}">
      <dgm:prSet/>
      <dgm:spPr/>
      <dgm:t>
        <a:bodyPr/>
        <a:lstStyle/>
        <a:p>
          <a:endParaRPr lang="en-US" sz="800">
            <a:latin typeface="Times New Roman" panose="02020603050405020304" pitchFamily="18" charset="0"/>
            <a:cs typeface="Times New Roman" panose="02020603050405020304" pitchFamily="18" charset="0"/>
          </a:endParaRPr>
        </a:p>
      </dgm:t>
    </dgm:pt>
    <dgm:pt modelId="{08894B42-6B9E-42D0-A7B8-5E8712CBF298}" type="sibTrans" cxnId="{9183F36A-9CF9-4EBE-91CE-BB1315FB457F}">
      <dgm:prSet/>
      <dgm:spPr/>
      <dgm:t>
        <a:bodyPr/>
        <a:lstStyle/>
        <a:p>
          <a:endParaRPr lang="en-US" sz="800">
            <a:latin typeface="Times New Roman" panose="02020603050405020304" pitchFamily="18" charset="0"/>
            <a:cs typeface="Times New Roman" panose="02020603050405020304" pitchFamily="18" charset="0"/>
          </a:endParaRPr>
        </a:p>
      </dgm:t>
    </dgm:pt>
    <dgm:pt modelId="{C332D883-2D4A-4473-A184-99F602029FA7}">
      <dgm:prSet custT="1"/>
      <dgm:spPr/>
      <dgm:t>
        <a:bodyPr/>
        <a:lstStyle/>
        <a:p>
          <a:pPr marR="0" algn="ctr" rtl="0"/>
          <a:r>
            <a:rPr lang="en-US" sz="800" b="0" i="0" u="none" strike="noStrike" baseline="0">
              <a:latin typeface="Times New Roman" panose="02020603050405020304" pitchFamily="18" charset="0"/>
              <a:cs typeface="Times New Roman" panose="02020603050405020304" pitchFamily="18" charset="0"/>
            </a:rPr>
            <a:t>Deliverable: Submit Project Charter</a:t>
          </a:r>
        </a:p>
        <a:p>
          <a:pPr marR="0" algn="ctr" rtl="0"/>
          <a:r>
            <a:rPr lang="en-US" sz="800" b="0" i="0" u="none" strike="noStrike" baseline="0">
              <a:latin typeface="Times New Roman" panose="02020603050405020304" pitchFamily="18" charset="0"/>
              <a:cs typeface="Times New Roman" panose="02020603050405020304" pitchFamily="18" charset="0"/>
            </a:rPr>
            <a:t>1.1.3</a:t>
          </a:r>
          <a:endParaRPr lang="en-US" sz="800">
            <a:latin typeface="Times New Roman" panose="02020603050405020304" pitchFamily="18" charset="0"/>
            <a:cs typeface="Times New Roman" panose="02020603050405020304" pitchFamily="18" charset="0"/>
          </a:endParaRPr>
        </a:p>
      </dgm:t>
    </dgm:pt>
    <dgm:pt modelId="{F4C49226-0F82-4D77-B879-C74CEF68932E}" type="parTrans" cxnId="{856B9EA8-7AF9-4A5E-8C5C-6D9C63A5C452}">
      <dgm:prSet/>
      <dgm:spPr/>
      <dgm:t>
        <a:bodyPr/>
        <a:lstStyle/>
        <a:p>
          <a:endParaRPr lang="en-US" sz="800">
            <a:latin typeface="Times New Roman" panose="02020603050405020304" pitchFamily="18" charset="0"/>
            <a:cs typeface="Times New Roman" panose="02020603050405020304" pitchFamily="18" charset="0"/>
          </a:endParaRPr>
        </a:p>
      </dgm:t>
    </dgm:pt>
    <dgm:pt modelId="{4F99DE17-B8C8-424D-A855-44F5EC9A27DF}" type="sibTrans" cxnId="{856B9EA8-7AF9-4A5E-8C5C-6D9C63A5C452}">
      <dgm:prSet/>
      <dgm:spPr/>
      <dgm:t>
        <a:bodyPr/>
        <a:lstStyle/>
        <a:p>
          <a:endParaRPr lang="en-US" sz="800">
            <a:latin typeface="Times New Roman" panose="02020603050405020304" pitchFamily="18" charset="0"/>
            <a:cs typeface="Times New Roman" panose="02020603050405020304" pitchFamily="18" charset="0"/>
          </a:endParaRPr>
        </a:p>
      </dgm:t>
    </dgm:pt>
    <dgm:pt modelId="{1B1DF901-B139-468D-9943-60F92BA92B3D}">
      <dgm:prSet custT="1"/>
      <dgm:spPr/>
      <dgm:t>
        <a:bodyPr/>
        <a:lstStyle/>
        <a:p>
          <a:pPr marR="0" algn="ctr" rtl="0"/>
          <a:r>
            <a:rPr lang="en-US" sz="800" b="0" i="0" u="none" strike="noStrike" baseline="0">
              <a:latin typeface="Times New Roman" panose="02020603050405020304" pitchFamily="18" charset="0"/>
              <a:cs typeface="Times New Roman" panose="02020603050405020304" pitchFamily="18" charset="0"/>
            </a:rPr>
            <a:t>Project Sponsor Reviews Project Charter</a:t>
          </a:r>
        </a:p>
        <a:p>
          <a:pPr marR="0" algn="ctr" rtl="0"/>
          <a:r>
            <a:rPr lang="en-US" sz="800" b="0" i="0" u="none" strike="noStrike" baseline="0">
              <a:latin typeface="Times New Roman" panose="02020603050405020304" pitchFamily="18" charset="0"/>
              <a:cs typeface="Times New Roman" panose="02020603050405020304" pitchFamily="18" charset="0"/>
            </a:rPr>
            <a:t>1.1.4</a:t>
          </a:r>
          <a:endParaRPr lang="en-US" sz="800">
            <a:latin typeface="Times New Roman" panose="02020603050405020304" pitchFamily="18" charset="0"/>
            <a:cs typeface="Times New Roman" panose="02020603050405020304" pitchFamily="18" charset="0"/>
          </a:endParaRPr>
        </a:p>
      </dgm:t>
    </dgm:pt>
    <dgm:pt modelId="{DA55562A-2F1B-4DFA-9DD8-7916105CB9A3}" type="parTrans" cxnId="{EDD54412-78EF-41D5-B72C-B68E5D389978}">
      <dgm:prSet/>
      <dgm:spPr/>
      <dgm:t>
        <a:bodyPr/>
        <a:lstStyle/>
        <a:p>
          <a:endParaRPr lang="en-US" sz="800">
            <a:latin typeface="Times New Roman" panose="02020603050405020304" pitchFamily="18" charset="0"/>
            <a:cs typeface="Times New Roman" panose="02020603050405020304" pitchFamily="18" charset="0"/>
          </a:endParaRPr>
        </a:p>
      </dgm:t>
    </dgm:pt>
    <dgm:pt modelId="{F651D45C-2C55-479E-ABBE-60D25E8DACB8}" type="sibTrans" cxnId="{EDD54412-78EF-41D5-B72C-B68E5D389978}">
      <dgm:prSet/>
      <dgm:spPr/>
      <dgm:t>
        <a:bodyPr/>
        <a:lstStyle/>
        <a:p>
          <a:endParaRPr lang="en-US" sz="800">
            <a:latin typeface="Times New Roman" panose="02020603050405020304" pitchFamily="18" charset="0"/>
            <a:cs typeface="Times New Roman" panose="02020603050405020304" pitchFamily="18" charset="0"/>
          </a:endParaRPr>
        </a:p>
      </dgm:t>
    </dgm:pt>
    <dgm:pt modelId="{61ED2DA8-E439-415F-934C-50B03ACC1844}">
      <dgm:prSet custT="1"/>
      <dgm:spPr/>
      <dgm:t>
        <a:bodyPr/>
        <a:lstStyle/>
        <a:p>
          <a:pPr marR="0" algn="ctr" rtl="0"/>
          <a:r>
            <a:rPr lang="en-US" sz="800" b="0" i="0" u="none" strike="noStrike" baseline="0">
              <a:latin typeface="Times New Roman" panose="02020603050405020304" pitchFamily="18" charset="0"/>
              <a:cs typeface="Times New Roman" panose="02020603050405020304" pitchFamily="18" charset="0"/>
            </a:rPr>
            <a:t>Project Charter Signed/Approved</a:t>
          </a:r>
        </a:p>
        <a:p>
          <a:pPr marR="0" algn="ctr" rtl="0"/>
          <a:r>
            <a:rPr lang="en-US" sz="800" b="0" i="0" u="none" strike="noStrike" baseline="0">
              <a:latin typeface="Times New Roman" panose="02020603050405020304" pitchFamily="18" charset="0"/>
              <a:cs typeface="Times New Roman" panose="02020603050405020304" pitchFamily="18" charset="0"/>
            </a:rPr>
            <a:t>1.1.5</a:t>
          </a:r>
          <a:endParaRPr lang="en-US" sz="800">
            <a:latin typeface="Times New Roman" panose="02020603050405020304" pitchFamily="18" charset="0"/>
            <a:cs typeface="Times New Roman" panose="02020603050405020304" pitchFamily="18" charset="0"/>
          </a:endParaRPr>
        </a:p>
      </dgm:t>
    </dgm:pt>
    <dgm:pt modelId="{6B1877B7-982F-4D02-8B81-A472A22E7875}" type="parTrans" cxnId="{4F6BC04E-46A2-4473-9857-E2B15F15021E}">
      <dgm:prSet/>
      <dgm:spPr/>
      <dgm:t>
        <a:bodyPr/>
        <a:lstStyle/>
        <a:p>
          <a:endParaRPr lang="en-US" sz="800">
            <a:latin typeface="Times New Roman" panose="02020603050405020304" pitchFamily="18" charset="0"/>
            <a:cs typeface="Times New Roman" panose="02020603050405020304" pitchFamily="18" charset="0"/>
          </a:endParaRPr>
        </a:p>
      </dgm:t>
    </dgm:pt>
    <dgm:pt modelId="{7798A8C8-2988-4C3B-B786-29144DFE0254}" type="sibTrans" cxnId="{4F6BC04E-46A2-4473-9857-E2B15F15021E}">
      <dgm:prSet/>
      <dgm:spPr/>
      <dgm:t>
        <a:bodyPr/>
        <a:lstStyle/>
        <a:p>
          <a:endParaRPr lang="en-US" sz="800">
            <a:latin typeface="Times New Roman" panose="02020603050405020304" pitchFamily="18" charset="0"/>
            <a:cs typeface="Times New Roman" panose="02020603050405020304" pitchFamily="18" charset="0"/>
          </a:endParaRPr>
        </a:p>
      </dgm:t>
    </dgm:pt>
    <dgm:pt modelId="{95CB7D9D-7307-43DC-8635-5BBFE5BF8F96}">
      <dgm:prSet custT="1"/>
      <dgm:spPr/>
      <dgm:t>
        <a:bodyPr/>
        <a:lstStyle/>
        <a:p>
          <a:pPr marR="0" algn="ctr" rtl="0"/>
          <a:r>
            <a:rPr lang="en-US" sz="800" b="0" i="0" u="none" strike="noStrike" baseline="0">
              <a:latin typeface="Times New Roman" panose="02020603050405020304" pitchFamily="18" charset="0"/>
              <a:cs typeface="Times New Roman" panose="02020603050405020304" pitchFamily="18" charset="0"/>
            </a:rPr>
            <a:t>Planning</a:t>
          </a:r>
        </a:p>
        <a:p>
          <a:pPr marR="0" algn="ctr" rtl="0"/>
          <a:r>
            <a:rPr lang="en-US" sz="800" b="0" i="0" u="none" strike="noStrike" baseline="0">
              <a:latin typeface="Times New Roman" panose="02020603050405020304" pitchFamily="18" charset="0"/>
              <a:cs typeface="Times New Roman" panose="02020603050405020304" pitchFamily="18" charset="0"/>
            </a:rPr>
            <a:t>1.2</a:t>
          </a:r>
          <a:endParaRPr lang="en-US" sz="800">
            <a:latin typeface="Times New Roman" panose="02020603050405020304" pitchFamily="18" charset="0"/>
            <a:cs typeface="Times New Roman" panose="02020603050405020304" pitchFamily="18" charset="0"/>
          </a:endParaRPr>
        </a:p>
      </dgm:t>
    </dgm:pt>
    <dgm:pt modelId="{2269A672-D918-4E03-A106-4CFC2B51E6DC}" type="parTrans" cxnId="{6220C353-12D0-4E3F-91BB-84C21D565364}">
      <dgm:prSet/>
      <dgm:spPr/>
      <dgm:t>
        <a:bodyPr/>
        <a:lstStyle/>
        <a:p>
          <a:endParaRPr lang="en-US" sz="800">
            <a:latin typeface="Times New Roman" panose="02020603050405020304" pitchFamily="18" charset="0"/>
            <a:cs typeface="Times New Roman" panose="02020603050405020304" pitchFamily="18" charset="0"/>
          </a:endParaRPr>
        </a:p>
      </dgm:t>
    </dgm:pt>
    <dgm:pt modelId="{4647A340-8CD7-47BE-9CFF-391A341920E7}" type="sibTrans" cxnId="{6220C353-12D0-4E3F-91BB-84C21D565364}">
      <dgm:prSet/>
      <dgm:spPr/>
      <dgm:t>
        <a:bodyPr/>
        <a:lstStyle/>
        <a:p>
          <a:endParaRPr lang="en-US" sz="800">
            <a:latin typeface="Times New Roman" panose="02020603050405020304" pitchFamily="18" charset="0"/>
            <a:cs typeface="Times New Roman" panose="02020603050405020304" pitchFamily="18" charset="0"/>
          </a:endParaRPr>
        </a:p>
      </dgm:t>
    </dgm:pt>
    <dgm:pt modelId="{39A32D36-BFF9-4E53-AE02-6EDD0F26CCEC}">
      <dgm:prSet custT="1"/>
      <dgm:spPr/>
      <dgm:t>
        <a:bodyPr/>
        <a:lstStyle/>
        <a:p>
          <a:pPr marR="0" algn="ctr" rtl="0"/>
          <a:r>
            <a:rPr lang="en-US" sz="800" b="0" i="0" u="none" strike="noStrike" baseline="0">
              <a:latin typeface="Times New Roman" panose="02020603050405020304" pitchFamily="18" charset="0"/>
              <a:cs typeface="Times New Roman" panose="02020603050405020304" pitchFamily="18" charset="0"/>
            </a:rPr>
            <a:t>Create Preliminary Scope Statement</a:t>
          </a:r>
        </a:p>
        <a:p>
          <a:pPr marR="0" algn="ctr" rtl="0"/>
          <a:r>
            <a:rPr lang="en-US" sz="800" b="0" i="0" u="none" strike="noStrike" baseline="0">
              <a:latin typeface="Times New Roman" panose="02020603050405020304" pitchFamily="18" charset="0"/>
              <a:cs typeface="Times New Roman" panose="02020603050405020304" pitchFamily="18" charset="0"/>
            </a:rPr>
            <a:t>1.2.1</a:t>
          </a:r>
          <a:endParaRPr lang="en-US" sz="800">
            <a:latin typeface="Times New Roman" panose="02020603050405020304" pitchFamily="18" charset="0"/>
            <a:cs typeface="Times New Roman" panose="02020603050405020304" pitchFamily="18" charset="0"/>
          </a:endParaRPr>
        </a:p>
      </dgm:t>
    </dgm:pt>
    <dgm:pt modelId="{223CE3C0-87B9-4FB1-B2BE-321C8AE48B24}" type="parTrans" cxnId="{D2223F5C-85D9-470D-87B4-5968738DE2A1}">
      <dgm:prSet/>
      <dgm:spPr/>
      <dgm:t>
        <a:bodyPr/>
        <a:lstStyle/>
        <a:p>
          <a:endParaRPr lang="en-US" sz="800">
            <a:latin typeface="Times New Roman" panose="02020603050405020304" pitchFamily="18" charset="0"/>
            <a:cs typeface="Times New Roman" panose="02020603050405020304" pitchFamily="18" charset="0"/>
          </a:endParaRPr>
        </a:p>
      </dgm:t>
    </dgm:pt>
    <dgm:pt modelId="{624C98B8-94B9-40CE-B658-5888A2A5C1F0}" type="sibTrans" cxnId="{D2223F5C-85D9-470D-87B4-5968738DE2A1}">
      <dgm:prSet/>
      <dgm:spPr/>
      <dgm:t>
        <a:bodyPr/>
        <a:lstStyle/>
        <a:p>
          <a:endParaRPr lang="en-US" sz="800">
            <a:latin typeface="Times New Roman" panose="02020603050405020304" pitchFamily="18" charset="0"/>
            <a:cs typeface="Times New Roman" panose="02020603050405020304" pitchFamily="18" charset="0"/>
          </a:endParaRPr>
        </a:p>
      </dgm:t>
    </dgm:pt>
    <dgm:pt modelId="{B22C6453-0C09-4AE2-97BB-921830940F20}">
      <dgm:prSet custT="1"/>
      <dgm:spPr/>
      <dgm:t>
        <a:bodyPr/>
        <a:lstStyle/>
        <a:p>
          <a:pPr marR="0" algn="ctr" rtl="0"/>
          <a:r>
            <a:rPr lang="en-US" sz="800" b="0" i="0" u="none" strike="noStrike" baseline="0">
              <a:latin typeface="Times New Roman" panose="02020603050405020304" pitchFamily="18" charset="0"/>
              <a:cs typeface="Times New Roman" panose="02020603050405020304" pitchFamily="18" charset="0"/>
            </a:rPr>
            <a:t>Determine Project Team</a:t>
          </a:r>
        </a:p>
        <a:p>
          <a:pPr marR="0" algn="ctr" rtl="0"/>
          <a:r>
            <a:rPr lang="en-US" sz="800" b="0" i="0" u="none" strike="noStrike" baseline="0">
              <a:latin typeface="Times New Roman" panose="02020603050405020304" pitchFamily="18" charset="0"/>
              <a:cs typeface="Times New Roman" panose="02020603050405020304" pitchFamily="18" charset="0"/>
            </a:rPr>
            <a:t>1.2.2</a:t>
          </a:r>
          <a:endParaRPr lang="en-US" sz="800">
            <a:latin typeface="Times New Roman" panose="02020603050405020304" pitchFamily="18" charset="0"/>
            <a:cs typeface="Times New Roman" panose="02020603050405020304" pitchFamily="18" charset="0"/>
          </a:endParaRPr>
        </a:p>
      </dgm:t>
    </dgm:pt>
    <dgm:pt modelId="{8CC622BA-0D4B-49A9-B3AC-788E3ADF9850}" type="parTrans" cxnId="{AA1004D3-F3B9-4674-8196-4C317832BF43}">
      <dgm:prSet/>
      <dgm:spPr/>
      <dgm:t>
        <a:bodyPr/>
        <a:lstStyle/>
        <a:p>
          <a:endParaRPr lang="en-US" sz="800">
            <a:latin typeface="Times New Roman" panose="02020603050405020304" pitchFamily="18" charset="0"/>
            <a:cs typeface="Times New Roman" panose="02020603050405020304" pitchFamily="18" charset="0"/>
          </a:endParaRPr>
        </a:p>
      </dgm:t>
    </dgm:pt>
    <dgm:pt modelId="{D90794BC-3253-4BD6-9E09-27CA0FD6F2BD}" type="sibTrans" cxnId="{AA1004D3-F3B9-4674-8196-4C317832BF43}">
      <dgm:prSet/>
      <dgm:spPr/>
      <dgm:t>
        <a:bodyPr/>
        <a:lstStyle/>
        <a:p>
          <a:endParaRPr lang="en-US" sz="800">
            <a:latin typeface="Times New Roman" panose="02020603050405020304" pitchFamily="18" charset="0"/>
            <a:cs typeface="Times New Roman" panose="02020603050405020304" pitchFamily="18" charset="0"/>
          </a:endParaRPr>
        </a:p>
      </dgm:t>
    </dgm:pt>
    <dgm:pt modelId="{E445BE78-86D4-44A1-A9D0-66B358630CCC}">
      <dgm:prSet custT="1"/>
      <dgm:spPr/>
      <dgm:t>
        <a:bodyPr/>
        <a:lstStyle/>
        <a:p>
          <a:pPr marR="0" algn="ctr" rtl="0"/>
          <a:r>
            <a:rPr lang="en-US" sz="800" b="0" i="0" u="none" strike="noStrike" baseline="0">
              <a:latin typeface="Times New Roman" panose="02020603050405020304" pitchFamily="18" charset="0"/>
              <a:cs typeface="Times New Roman" panose="02020603050405020304" pitchFamily="18" charset="0"/>
            </a:rPr>
            <a:t>Project Team Kickoff Meeting</a:t>
          </a:r>
        </a:p>
        <a:p>
          <a:pPr marR="0" algn="ctr" rtl="0"/>
          <a:r>
            <a:rPr lang="en-US" sz="800" b="0" i="0" u="none" strike="noStrike" baseline="0">
              <a:latin typeface="Times New Roman" panose="02020603050405020304" pitchFamily="18" charset="0"/>
              <a:cs typeface="Times New Roman" panose="02020603050405020304" pitchFamily="18" charset="0"/>
            </a:rPr>
            <a:t>1.2.3</a:t>
          </a:r>
          <a:endParaRPr lang="en-US" sz="800">
            <a:latin typeface="Times New Roman" panose="02020603050405020304" pitchFamily="18" charset="0"/>
            <a:cs typeface="Times New Roman" panose="02020603050405020304" pitchFamily="18" charset="0"/>
          </a:endParaRPr>
        </a:p>
      </dgm:t>
    </dgm:pt>
    <dgm:pt modelId="{A9D1F0B7-A022-4D70-B027-2527CB5DB23D}" type="parTrans" cxnId="{8BB02AF9-EA77-467B-A04D-509D9870D55F}">
      <dgm:prSet/>
      <dgm:spPr/>
      <dgm:t>
        <a:bodyPr/>
        <a:lstStyle/>
        <a:p>
          <a:endParaRPr lang="en-US" sz="800">
            <a:latin typeface="Times New Roman" panose="02020603050405020304" pitchFamily="18" charset="0"/>
            <a:cs typeface="Times New Roman" panose="02020603050405020304" pitchFamily="18" charset="0"/>
          </a:endParaRPr>
        </a:p>
      </dgm:t>
    </dgm:pt>
    <dgm:pt modelId="{2DBA6CC3-B176-4F86-A797-1FE0F7AC27C6}" type="sibTrans" cxnId="{8BB02AF9-EA77-467B-A04D-509D9870D55F}">
      <dgm:prSet/>
      <dgm:spPr/>
      <dgm:t>
        <a:bodyPr/>
        <a:lstStyle/>
        <a:p>
          <a:endParaRPr lang="en-US" sz="800">
            <a:latin typeface="Times New Roman" panose="02020603050405020304" pitchFamily="18" charset="0"/>
            <a:cs typeface="Times New Roman" panose="02020603050405020304" pitchFamily="18" charset="0"/>
          </a:endParaRPr>
        </a:p>
      </dgm:t>
    </dgm:pt>
    <dgm:pt modelId="{9F1C5355-52CF-4731-B818-B4CDA802493D}">
      <dgm:prSet custT="1"/>
      <dgm:spPr/>
      <dgm:t>
        <a:bodyPr/>
        <a:lstStyle/>
        <a:p>
          <a:pPr marR="0" algn="ctr" rtl="0"/>
          <a:r>
            <a:rPr lang="en-US" sz="800" b="0" i="0" u="none" strike="noStrike" baseline="0">
              <a:latin typeface="Times New Roman" panose="02020603050405020304" pitchFamily="18" charset="0"/>
              <a:cs typeface="Times New Roman" panose="02020603050405020304" pitchFamily="18" charset="0"/>
            </a:rPr>
            <a:t>Develop Project Plan</a:t>
          </a:r>
        </a:p>
        <a:p>
          <a:pPr marR="0" algn="ctr" rtl="0"/>
          <a:r>
            <a:rPr lang="en-US" sz="800" b="0" i="0" u="none" strike="noStrike" baseline="0">
              <a:latin typeface="Times New Roman" panose="02020603050405020304" pitchFamily="18" charset="0"/>
              <a:cs typeface="Times New Roman" panose="02020603050405020304" pitchFamily="18" charset="0"/>
            </a:rPr>
            <a:t>1.2.4</a:t>
          </a:r>
          <a:endParaRPr lang="en-US" sz="800">
            <a:latin typeface="Times New Roman" panose="02020603050405020304" pitchFamily="18" charset="0"/>
            <a:cs typeface="Times New Roman" panose="02020603050405020304" pitchFamily="18" charset="0"/>
          </a:endParaRPr>
        </a:p>
      </dgm:t>
    </dgm:pt>
    <dgm:pt modelId="{DE872B62-5769-484E-9727-80F1E825312A}" type="parTrans" cxnId="{09EFEB09-4626-482C-A3D0-DC90BBAE41F3}">
      <dgm:prSet/>
      <dgm:spPr/>
      <dgm:t>
        <a:bodyPr/>
        <a:lstStyle/>
        <a:p>
          <a:endParaRPr lang="en-US" sz="800">
            <a:latin typeface="Times New Roman" panose="02020603050405020304" pitchFamily="18" charset="0"/>
            <a:cs typeface="Times New Roman" panose="02020603050405020304" pitchFamily="18" charset="0"/>
          </a:endParaRPr>
        </a:p>
      </dgm:t>
    </dgm:pt>
    <dgm:pt modelId="{4FE76F8E-CCF1-45E9-AB1C-1BF0192381B2}" type="sibTrans" cxnId="{09EFEB09-4626-482C-A3D0-DC90BBAE41F3}">
      <dgm:prSet/>
      <dgm:spPr/>
      <dgm:t>
        <a:bodyPr/>
        <a:lstStyle/>
        <a:p>
          <a:endParaRPr lang="en-US" sz="800">
            <a:latin typeface="Times New Roman" panose="02020603050405020304" pitchFamily="18" charset="0"/>
            <a:cs typeface="Times New Roman" panose="02020603050405020304" pitchFamily="18" charset="0"/>
          </a:endParaRPr>
        </a:p>
      </dgm:t>
    </dgm:pt>
    <dgm:pt modelId="{B9C421D5-0D83-4101-BFF5-D6DBF555B2C0}">
      <dgm:prSet custT="1"/>
      <dgm:spPr/>
      <dgm:t>
        <a:bodyPr/>
        <a:lstStyle/>
        <a:p>
          <a:pPr marR="0" algn="ctr" rtl="0"/>
          <a:r>
            <a:rPr lang="en-US" sz="800" b="0" i="0" u="none" strike="noStrike" baseline="0">
              <a:latin typeface="Times New Roman" panose="02020603050405020304" pitchFamily="18" charset="0"/>
              <a:cs typeface="Times New Roman" panose="02020603050405020304" pitchFamily="18" charset="0"/>
            </a:rPr>
            <a:t>Submit Project Plan</a:t>
          </a:r>
        </a:p>
        <a:p>
          <a:pPr marR="0" algn="ctr" rtl="0"/>
          <a:r>
            <a:rPr lang="en-US" sz="800" b="0" i="0" u="none" strike="noStrike" baseline="0">
              <a:latin typeface="Times New Roman" panose="02020603050405020304" pitchFamily="18" charset="0"/>
              <a:cs typeface="Times New Roman" panose="02020603050405020304" pitchFamily="18" charset="0"/>
            </a:rPr>
            <a:t>1.2.5</a:t>
          </a:r>
          <a:endParaRPr lang="en-US" sz="800">
            <a:latin typeface="Times New Roman" panose="02020603050405020304" pitchFamily="18" charset="0"/>
            <a:cs typeface="Times New Roman" panose="02020603050405020304" pitchFamily="18" charset="0"/>
          </a:endParaRPr>
        </a:p>
      </dgm:t>
    </dgm:pt>
    <dgm:pt modelId="{B064C8DB-3F11-4C1B-8FBF-18E4679F014A}" type="parTrans" cxnId="{F04FCACF-62EF-4F36-ADE8-D303F3203241}">
      <dgm:prSet/>
      <dgm:spPr/>
      <dgm:t>
        <a:bodyPr/>
        <a:lstStyle/>
        <a:p>
          <a:endParaRPr lang="en-US" sz="800">
            <a:latin typeface="Times New Roman" panose="02020603050405020304" pitchFamily="18" charset="0"/>
            <a:cs typeface="Times New Roman" panose="02020603050405020304" pitchFamily="18" charset="0"/>
          </a:endParaRPr>
        </a:p>
      </dgm:t>
    </dgm:pt>
    <dgm:pt modelId="{37A112C1-DBED-4137-9F3A-FE4325571A82}" type="sibTrans" cxnId="{F04FCACF-62EF-4F36-ADE8-D303F3203241}">
      <dgm:prSet/>
      <dgm:spPr/>
      <dgm:t>
        <a:bodyPr/>
        <a:lstStyle/>
        <a:p>
          <a:endParaRPr lang="en-US" sz="800">
            <a:latin typeface="Times New Roman" panose="02020603050405020304" pitchFamily="18" charset="0"/>
            <a:cs typeface="Times New Roman" panose="02020603050405020304" pitchFamily="18" charset="0"/>
          </a:endParaRPr>
        </a:p>
      </dgm:t>
    </dgm:pt>
    <dgm:pt modelId="{F0786F32-1EDB-49E4-9AFE-7D4FC2E86B15}">
      <dgm:prSet custT="1"/>
      <dgm:spPr/>
      <dgm:t>
        <a:bodyPr/>
        <a:lstStyle/>
        <a:p>
          <a:pPr marR="0" algn="ctr" rtl="0"/>
          <a:r>
            <a:rPr lang="en-US" sz="800" b="0" i="0" u="none" strike="noStrike" baseline="0">
              <a:latin typeface="Times New Roman" panose="02020603050405020304" pitchFamily="18" charset="0"/>
              <a:cs typeface="Times New Roman" panose="02020603050405020304" pitchFamily="18" charset="0"/>
            </a:rPr>
            <a:t>Milestone: Project Plan Approved</a:t>
          </a:r>
        </a:p>
        <a:p>
          <a:pPr marR="0" algn="ctr" rtl="0"/>
          <a:r>
            <a:rPr lang="en-US" sz="800" b="0" i="0" u="none" strike="noStrike" baseline="0">
              <a:latin typeface="Times New Roman" panose="02020603050405020304" pitchFamily="18" charset="0"/>
              <a:cs typeface="Times New Roman" panose="02020603050405020304" pitchFamily="18" charset="0"/>
            </a:rPr>
            <a:t>1.2.6</a:t>
          </a:r>
          <a:endParaRPr lang="en-US" sz="800">
            <a:latin typeface="Times New Roman" panose="02020603050405020304" pitchFamily="18" charset="0"/>
            <a:cs typeface="Times New Roman" panose="02020603050405020304" pitchFamily="18" charset="0"/>
          </a:endParaRPr>
        </a:p>
      </dgm:t>
    </dgm:pt>
    <dgm:pt modelId="{20F33CF1-B949-4513-BA1C-C9E9F0332C26}" type="parTrans" cxnId="{3AE04DBF-F4B8-4E28-A610-EE56DDFDA57B}">
      <dgm:prSet/>
      <dgm:spPr/>
      <dgm:t>
        <a:bodyPr/>
        <a:lstStyle/>
        <a:p>
          <a:endParaRPr lang="en-US" sz="800">
            <a:latin typeface="Times New Roman" panose="02020603050405020304" pitchFamily="18" charset="0"/>
            <a:cs typeface="Times New Roman" panose="02020603050405020304" pitchFamily="18" charset="0"/>
          </a:endParaRPr>
        </a:p>
      </dgm:t>
    </dgm:pt>
    <dgm:pt modelId="{E50CB915-C700-47D6-8017-44A010222A50}" type="sibTrans" cxnId="{3AE04DBF-F4B8-4E28-A610-EE56DDFDA57B}">
      <dgm:prSet/>
      <dgm:spPr/>
      <dgm:t>
        <a:bodyPr/>
        <a:lstStyle/>
        <a:p>
          <a:endParaRPr lang="en-US" sz="800">
            <a:latin typeface="Times New Roman" panose="02020603050405020304" pitchFamily="18" charset="0"/>
            <a:cs typeface="Times New Roman" panose="02020603050405020304" pitchFamily="18" charset="0"/>
          </a:endParaRPr>
        </a:p>
      </dgm:t>
    </dgm:pt>
    <dgm:pt modelId="{D60464F9-041F-44E3-9141-652F109E89F7}">
      <dgm:prSet custT="1"/>
      <dgm:spPr/>
      <dgm:t>
        <a:bodyPr/>
        <a:lstStyle/>
        <a:p>
          <a:pPr marR="0" algn="ctr" rtl="0"/>
          <a:r>
            <a:rPr lang="en-US" sz="800" b="0" i="0" u="none" strike="noStrike" baseline="0">
              <a:latin typeface="Times New Roman" panose="02020603050405020304" pitchFamily="18" charset="0"/>
              <a:cs typeface="Times New Roman" panose="02020603050405020304" pitchFamily="18" charset="0"/>
            </a:rPr>
            <a:t>Execution</a:t>
          </a:r>
        </a:p>
        <a:p>
          <a:pPr marR="0" algn="ctr" rtl="0"/>
          <a:r>
            <a:rPr lang="en-US" sz="800" b="0" i="0" u="none" strike="noStrike" baseline="0">
              <a:latin typeface="Times New Roman" panose="02020603050405020304" pitchFamily="18" charset="0"/>
              <a:cs typeface="Times New Roman" panose="02020603050405020304" pitchFamily="18" charset="0"/>
            </a:rPr>
            <a:t>1.3</a:t>
          </a:r>
          <a:endParaRPr lang="en-US" sz="800">
            <a:latin typeface="Times New Roman" panose="02020603050405020304" pitchFamily="18" charset="0"/>
            <a:cs typeface="Times New Roman" panose="02020603050405020304" pitchFamily="18" charset="0"/>
          </a:endParaRPr>
        </a:p>
      </dgm:t>
    </dgm:pt>
    <dgm:pt modelId="{ACD82CC6-1BE8-451B-830D-4E3716905ABC}" type="parTrans" cxnId="{95F5F3EF-CDDE-44F1-9AA8-599D6E718019}">
      <dgm:prSet/>
      <dgm:spPr/>
      <dgm:t>
        <a:bodyPr/>
        <a:lstStyle/>
        <a:p>
          <a:endParaRPr lang="en-US" sz="800">
            <a:latin typeface="Times New Roman" panose="02020603050405020304" pitchFamily="18" charset="0"/>
            <a:cs typeface="Times New Roman" panose="02020603050405020304" pitchFamily="18" charset="0"/>
          </a:endParaRPr>
        </a:p>
      </dgm:t>
    </dgm:pt>
    <dgm:pt modelId="{065770DF-37FB-42FF-A2B7-64CD7E77E635}" type="sibTrans" cxnId="{95F5F3EF-CDDE-44F1-9AA8-599D6E718019}">
      <dgm:prSet/>
      <dgm:spPr/>
      <dgm:t>
        <a:bodyPr/>
        <a:lstStyle/>
        <a:p>
          <a:endParaRPr lang="en-US" sz="800">
            <a:latin typeface="Times New Roman" panose="02020603050405020304" pitchFamily="18" charset="0"/>
            <a:cs typeface="Times New Roman" panose="02020603050405020304" pitchFamily="18" charset="0"/>
          </a:endParaRPr>
        </a:p>
      </dgm:t>
    </dgm:pt>
    <dgm:pt modelId="{E4F61FFF-75E3-481A-AB65-540B8BFF05DE}">
      <dgm:prSet custT="1"/>
      <dgm:spPr/>
      <dgm:t>
        <a:bodyPr/>
        <a:lstStyle/>
        <a:p>
          <a:pPr marR="0" algn="ctr" rtl="0"/>
          <a:r>
            <a:rPr lang="en-US" sz="800" b="0" i="0" u="none" strike="noStrike" baseline="0">
              <a:latin typeface="Times New Roman" panose="02020603050405020304" pitchFamily="18" charset="0"/>
              <a:cs typeface="Times New Roman" panose="02020603050405020304" pitchFamily="18" charset="0"/>
            </a:rPr>
            <a:t>Project Kickoff Meeting</a:t>
          </a:r>
        </a:p>
        <a:p>
          <a:pPr marR="0" algn="ctr" rtl="0"/>
          <a:r>
            <a:rPr lang="en-US" sz="800" b="0" i="0" u="none" strike="noStrike" baseline="0">
              <a:latin typeface="Times New Roman" panose="02020603050405020304" pitchFamily="18" charset="0"/>
              <a:cs typeface="Times New Roman" panose="02020603050405020304" pitchFamily="18" charset="0"/>
            </a:rPr>
            <a:t>1.3.1</a:t>
          </a:r>
          <a:endParaRPr lang="en-US" sz="800">
            <a:latin typeface="Times New Roman" panose="02020603050405020304" pitchFamily="18" charset="0"/>
            <a:cs typeface="Times New Roman" panose="02020603050405020304" pitchFamily="18" charset="0"/>
          </a:endParaRPr>
        </a:p>
      </dgm:t>
    </dgm:pt>
    <dgm:pt modelId="{AC032518-73C1-4FDA-94D2-77480718C2BC}" type="parTrans" cxnId="{F81AC22A-B050-45D5-942A-33F6B0665FB8}">
      <dgm:prSet/>
      <dgm:spPr/>
      <dgm:t>
        <a:bodyPr/>
        <a:lstStyle/>
        <a:p>
          <a:endParaRPr lang="en-US" sz="800">
            <a:latin typeface="Times New Roman" panose="02020603050405020304" pitchFamily="18" charset="0"/>
            <a:cs typeface="Times New Roman" panose="02020603050405020304" pitchFamily="18" charset="0"/>
          </a:endParaRPr>
        </a:p>
      </dgm:t>
    </dgm:pt>
    <dgm:pt modelId="{309423D6-3CE1-48E7-83A7-10C7EB8309E6}" type="sibTrans" cxnId="{F81AC22A-B050-45D5-942A-33F6B0665FB8}">
      <dgm:prSet/>
      <dgm:spPr/>
      <dgm:t>
        <a:bodyPr/>
        <a:lstStyle/>
        <a:p>
          <a:endParaRPr lang="en-US" sz="800">
            <a:latin typeface="Times New Roman" panose="02020603050405020304" pitchFamily="18" charset="0"/>
            <a:cs typeface="Times New Roman" panose="02020603050405020304" pitchFamily="18" charset="0"/>
          </a:endParaRPr>
        </a:p>
      </dgm:t>
    </dgm:pt>
    <dgm:pt modelId="{2D702A86-E0B9-4608-A9B5-8DCCA7231599}">
      <dgm:prSet custT="1"/>
      <dgm:spPr/>
      <dgm:t>
        <a:bodyPr/>
        <a:lstStyle/>
        <a:p>
          <a:pPr marR="0" algn="ctr" rtl="0"/>
          <a:r>
            <a:rPr lang="en-US" sz="800" b="0" i="0" u="none" strike="noStrike" baseline="0">
              <a:latin typeface="Times New Roman" panose="02020603050405020304" pitchFamily="18" charset="0"/>
              <a:cs typeface="Times New Roman" panose="02020603050405020304" pitchFamily="18" charset="0"/>
            </a:rPr>
            <a:t>Verify &amp; Validate User Requirements</a:t>
          </a:r>
        </a:p>
        <a:p>
          <a:pPr marR="0" algn="ctr" rtl="0"/>
          <a:r>
            <a:rPr lang="en-US" sz="800" b="0" i="0" u="none" strike="noStrike" baseline="0">
              <a:latin typeface="Times New Roman" panose="02020603050405020304" pitchFamily="18" charset="0"/>
              <a:cs typeface="Times New Roman" panose="02020603050405020304" pitchFamily="18" charset="0"/>
            </a:rPr>
            <a:t>1.3.2</a:t>
          </a:r>
          <a:endParaRPr lang="en-US" sz="800">
            <a:latin typeface="Times New Roman" panose="02020603050405020304" pitchFamily="18" charset="0"/>
            <a:cs typeface="Times New Roman" panose="02020603050405020304" pitchFamily="18" charset="0"/>
          </a:endParaRPr>
        </a:p>
      </dgm:t>
    </dgm:pt>
    <dgm:pt modelId="{C18390A7-0045-4D01-BD63-61217E24A572}" type="parTrans" cxnId="{262CBC98-3A6A-433D-BACA-0375A652D1F7}">
      <dgm:prSet/>
      <dgm:spPr/>
      <dgm:t>
        <a:bodyPr/>
        <a:lstStyle/>
        <a:p>
          <a:endParaRPr lang="en-US" sz="800">
            <a:latin typeface="Times New Roman" panose="02020603050405020304" pitchFamily="18" charset="0"/>
            <a:cs typeface="Times New Roman" panose="02020603050405020304" pitchFamily="18" charset="0"/>
          </a:endParaRPr>
        </a:p>
      </dgm:t>
    </dgm:pt>
    <dgm:pt modelId="{A3803159-2C1F-46CB-B228-8988C0F9F4CE}" type="sibTrans" cxnId="{262CBC98-3A6A-433D-BACA-0375A652D1F7}">
      <dgm:prSet/>
      <dgm:spPr/>
      <dgm:t>
        <a:bodyPr/>
        <a:lstStyle/>
        <a:p>
          <a:endParaRPr lang="en-US" sz="800">
            <a:latin typeface="Times New Roman" panose="02020603050405020304" pitchFamily="18" charset="0"/>
            <a:cs typeface="Times New Roman" panose="02020603050405020304" pitchFamily="18" charset="0"/>
          </a:endParaRPr>
        </a:p>
      </dgm:t>
    </dgm:pt>
    <dgm:pt modelId="{8C9E2220-04BD-4212-B93D-17599CD44F3E}">
      <dgm:prSet custT="1"/>
      <dgm:spPr/>
      <dgm:t>
        <a:bodyPr/>
        <a:lstStyle/>
        <a:p>
          <a:pPr marR="0" algn="ctr" rtl="0"/>
          <a:r>
            <a:rPr lang="en-US" sz="800" b="0" i="0" u="none" strike="noStrike" baseline="0">
              <a:latin typeface="Times New Roman" panose="02020603050405020304" pitchFamily="18" charset="0"/>
              <a:cs typeface="Times New Roman" panose="02020603050405020304" pitchFamily="18" charset="0"/>
            </a:rPr>
            <a:t>Design System</a:t>
          </a:r>
        </a:p>
        <a:p>
          <a:pPr marR="0" algn="ctr" rtl="0"/>
          <a:r>
            <a:rPr lang="en-US" sz="800" b="0" i="0" u="none" strike="noStrike" baseline="0">
              <a:latin typeface="Times New Roman" panose="02020603050405020304" pitchFamily="18" charset="0"/>
              <a:cs typeface="Times New Roman" panose="02020603050405020304" pitchFamily="18" charset="0"/>
            </a:rPr>
            <a:t>1.3.3</a:t>
          </a:r>
          <a:endParaRPr lang="en-US" sz="800">
            <a:latin typeface="Times New Roman" panose="02020603050405020304" pitchFamily="18" charset="0"/>
            <a:cs typeface="Times New Roman" panose="02020603050405020304" pitchFamily="18" charset="0"/>
          </a:endParaRPr>
        </a:p>
      </dgm:t>
    </dgm:pt>
    <dgm:pt modelId="{E7126D07-207C-4566-94D0-D89217A3C82C}" type="parTrans" cxnId="{7CA921FB-553B-41E2-B420-322BB2BEFEFB}">
      <dgm:prSet/>
      <dgm:spPr/>
      <dgm:t>
        <a:bodyPr/>
        <a:lstStyle/>
        <a:p>
          <a:endParaRPr lang="en-US" sz="800">
            <a:latin typeface="Times New Roman" panose="02020603050405020304" pitchFamily="18" charset="0"/>
            <a:cs typeface="Times New Roman" panose="02020603050405020304" pitchFamily="18" charset="0"/>
          </a:endParaRPr>
        </a:p>
      </dgm:t>
    </dgm:pt>
    <dgm:pt modelId="{543BE9CD-3F44-4716-9992-87B982ABA348}" type="sibTrans" cxnId="{7CA921FB-553B-41E2-B420-322BB2BEFEFB}">
      <dgm:prSet/>
      <dgm:spPr/>
      <dgm:t>
        <a:bodyPr/>
        <a:lstStyle/>
        <a:p>
          <a:endParaRPr lang="en-US" sz="800">
            <a:latin typeface="Times New Roman" panose="02020603050405020304" pitchFamily="18" charset="0"/>
            <a:cs typeface="Times New Roman" panose="02020603050405020304" pitchFamily="18" charset="0"/>
          </a:endParaRPr>
        </a:p>
      </dgm:t>
    </dgm:pt>
    <dgm:pt modelId="{41BD523F-C5E7-4DE9-81A8-5381BCFFE44B}">
      <dgm:prSet custT="1"/>
      <dgm:spPr/>
      <dgm:t>
        <a:bodyPr/>
        <a:lstStyle/>
        <a:p>
          <a:pPr marR="0" algn="ctr" rtl="0"/>
          <a:r>
            <a:rPr lang="en-US" sz="800" b="0" i="0" u="none" strike="noStrike" baseline="0">
              <a:latin typeface="Times New Roman" panose="02020603050405020304" pitchFamily="18" charset="0"/>
              <a:cs typeface="Times New Roman" panose="02020603050405020304" pitchFamily="18" charset="0"/>
            </a:rPr>
            <a:t>Procure Hardware/Software</a:t>
          </a:r>
        </a:p>
        <a:p>
          <a:pPr marR="0" algn="ctr" rtl="0"/>
          <a:r>
            <a:rPr lang="en-US" sz="800" b="0" i="0" u="none" strike="noStrike" baseline="0">
              <a:latin typeface="Times New Roman" panose="02020603050405020304" pitchFamily="18" charset="0"/>
              <a:cs typeface="Times New Roman" panose="02020603050405020304" pitchFamily="18" charset="0"/>
            </a:rPr>
            <a:t>1.3.4</a:t>
          </a:r>
          <a:endParaRPr lang="en-US" sz="800">
            <a:latin typeface="Times New Roman" panose="02020603050405020304" pitchFamily="18" charset="0"/>
            <a:cs typeface="Times New Roman" panose="02020603050405020304" pitchFamily="18" charset="0"/>
          </a:endParaRPr>
        </a:p>
      </dgm:t>
    </dgm:pt>
    <dgm:pt modelId="{1106B6F4-99DD-4E82-9193-A426226A89C6}" type="parTrans" cxnId="{A80016B9-5F97-465D-B3FB-5F8593B7F281}">
      <dgm:prSet/>
      <dgm:spPr/>
      <dgm:t>
        <a:bodyPr/>
        <a:lstStyle/>
        <a:p>
          <a:endParaRPr lang="en-US" sz="800">
            <a:latin typeface="Times New Roman" panose="02020603050405020304" pitchFamily="18" charset="0"/>
            <a:cs typeface="Times New Roman" panose="02020603050405020304" pitchFamily="18" charset="0"/>
          </a:endParaRPr>
        </a:p>
      </dgm:t>
    </dgm:pt>
    <dgm:pt modelId="{6167183B-7F3F-4988-BBCB-50BBE8DDF8FB}" type="sibTrans" cxnId="{A80016B9-5F97-465D-B3FB-5F8593B7F281}">
      <dgm:prSet/>
      <dgm:spPr/>
      <dgm:t>
        <a:bodyPr/>
        <a:lstStyle/>
        <a:p>
          <a:endParaRPr lang="en-US" sz="800">
            <a:latin typeface="Times New Roman" panose="02020603050405020304" pitchFamily="18" charset="0"/>
            <a:cs typeface="Times New Roman" panose="02020603050405020304" pitchFamily="18" charset="0"/>
          </a:endParaRPr>
        </a:p>
      </dgm:t>
    </dgm:pt>
    <dgm:pt modelId="{2FAB8E2D-0FFA-428F-B90E-75DFD70FD453}">
      <dgm:prSet custT="1"/>
      <dgm:spPr/>
      <dgm:t>
        <a:bodyPr/>
        <a:lstStyle/>
        <a:p>
          <a:pPr marR="0" algn="ctr" rtl="0"/>
          <a:r>
            <a:rPr lang="en-US" sz="800" b="0" i="0" u="none" strike="noStrike" baseline="0">
              <a:latin typeface="Times New Roman" panose="02020603050405020304" pitchFamily="18" charset="0"/>
              <a:cs typeface="Times New Roman" panose="02020603050405020304" pitchFamily="18" charset="0"/>
            </a:rPr>
            <a:t>Install Development System</a:t>
          </a:r>
        </a:p>
        <a:p>
          <a:pPr marR="0" algn="ctr" rtl="0"/>
          <a:r>
            <a:rPr lang="en-US" sz="800" b="0" i="0" u="none" strike="noStrike" baseline="0">
              <a:latin typeface="Times New Roman" panose="02020603050405020304" pitchFamily="18" charset="0"/>
              <a:cs typeface="Times New Roman" panose="02020603050405020304" pitchFamily="18" charset="0"/>
            </a:rPr>
            <a:t>1.3.5</a:t>
          </a:r>
          <a:endParaRPr lang="en-US" sz="800">
            <a:latin typeface="Times New Roman" panose="02020603050405020304" pitchFamily="18" charset="0"/>
            <a:cs typeface="Times New Roman" panose="02020603050405020304" pitchFamily="18" charset="0"/>
          </a:endParaRPr>
        </a:p>
      </dgm:t>
    </dgm:pt>
    <dgm:pt modelId="{9818A379-CD54-429E-B1AD-3149F684A7F7}" type="parTrans" cxnId="{CEE5D05A-0480-4F6A-805A-E33629F7237F}">
      <dgm:prSet/>
      <dgm:spPr/>
      <dgm:t>
        <a:bodyPr/>
        <a:lstStyle/>
        <a:p>
          <a:endParaRPr lang="en-US" sz="800">
            <a:latin typeface="Times New Roman" panose="02020603050405020304" pitchFamily="18" charset="0"/>
            <a:cs typeface="Times New Roman" panose="02020603050405020304" pitchFamily="18" charset="0"/>
          </a:endParaRPr>
        </a:p>
      </dgm:t>
    </dgm:pt>
    <dgm:pt modelId="{6FEEF05D-6AFE-462F-BACC-14D49B2D8EA9}" type="sibTrans" cxnId="{CEE5D05A-0480-4F6A-805A-E33629F7237F}">
      <dgm:prSet/>
      <dgm:spPr/>
      <dgm:t>
        <a:bodyPr/>
        <a:lstStyle/>
        <a:p>
          <a:endParaRPr lang="en-US" sz="800">
            <a:latin typeface="Times New Roman" panose="02020603050405020304" pitchFamily="18" charset="0"/>
            <a:cs typeface="Times New Roman" panose="02020603050405020304" pitchFamily="18" charset="0"/>
          </a:endParaRPr>
        </a:p>
      </dgm:t>
    </dgm:pt>
    <dgm:pt modelId="{9DDB4A65-B85F-4942-898A-F63CF40AB3F4}">
      <dgm:prSet custT="1"/>
      <dgm:spPr/>
      <dgm:t>
        <a:bodyPr/>
        <a:lstStyle/>
        <a:p>
          <a:pPr marR="0" algn="ctr" rtl="0"/>
          <a:r>
            <a:rPr lang="en-US" sz="800" b="0" i="0" u="none" strike="noStrike" baseline="0">
              <a:latin typeface="Times New Roman" panose="02020603050405020304" pitchFamily="18" charset="0"/>
              <a:cs typeface="Times New Roman" panose="02020603050405020304" pitchFamily="18" charset="0"/>
            </a:rPr>
            <a:t>Testing Phase</a:t>
          </a:r>
        </a:p>
        <a:p>
          <a:pPr marR="0" algn="ctr" rtl="0"/>
          <a:r>
            <a:rPr lang="en-US" sz="800" b="0" i="0" u="none" strike="noStrike" baseline="0">
              <a:latin typeface="Times New Roman" panose="02020603050405020304" pitchFamily="18" charset="0"/>
              <a:cs typeface="Times New Roman" panose="02020603050405020304" pitchFamily="18" charset="0"/>
            </a:rPr>
            <a:t>1.3.6</a:t>
          </a:r>
          <a:endParaRPr lang="en-US" sz="800">
            <a:latin typeface="Times New Roman" panose="02020603050405020304" pitchFamily="18" charset="0"/>
            <a:cs typeface="Times New Roman" panose="02020603050405020304" pitchFamily="18" charset="0"/>
          </a:endParaRPr>
        </a:p>
      </dgm:t>
    </dgm:pt>
    <dgm:pt modelId="{1D22126E-6C8D-44F6-8BC4-93568EDDDE73}" type="parTrans" cxnId="{956086E5-0496-4F97-9588-64F13CC2BCEE}">
      <dgm:prSet/>
      <dgm:spPr/>
      <dgm:t>
        <a:bodyPr/>
        <a:lstStyle/>
        <a:p>
          <a:endParaRPr lang="en-US" sz="800">
            <a:latin typeface="Times New Roman" panose="02020603050405020304" pitchFamily="18" charset="0"/>
            <a:cs typeface="Times New Roman" panose="02020603050405020304" pitchFamily="18" charset="0"/>
          </a:endParaRPr>
        </a:p>
      </dgm:t>
    </dgm:pt>
    <dgm:pt modelId="{487CEC6B-3E56-45BE-9F36-F7EC6B75EFFE}" type="sibTrans" cxnId="{956086E5-0496-4F97-9588-64F13CC2BCEE}">
      <dgm:prSet/>
      <dgm:spPr/>
      <dgm:t>
        <a:bodyPr/>
        <a:lstStyle/>
        <a:p>
          <a:endParaRPr lang="en-US" sz="800">
            <a:latin typeface="Times New Roman" panose="02020603050405020304" pitchFamily="18" charset="0"/>
            <a:cs typeface="Times New Roman" panose="02020603050405020304" pitchFamily="18" charset="0"/>
          </a:endParaRPr>
        </a:p>
      </dgm:t>
    </dgm:pt>
    <dgm:pt modelId="{D94F33F6-37BA-4925-ACC1-9F3C491E79A5}">
      <dgm:prSet custT="1"/>
      <dgm:spPr/>
      <dgm:t>
        <a:bodyPr/>
        <a:lstStyle/>
        <a:p>
          <a:pPr marR="0" algn="ctr" rtl="0"/>
          <a:r>
            <a:rPr lang="en-US" sz="800" b="0" i="0" u="none" strike="noStrike" baseline="0">
              <a:latin typeface="Times New Roman" panose="02020603050405020304" pitchFamily="18" charset="0"/>
              <a:cs typeface="Times New Roman" panose="02020603050405020304" pitchFamily="18" charset="0"/>
            </a:rPr>
            <a:t>Install Live System</a:t>
          </a:r>
        </a:p>
        <a:p>
          <a:pPr marR="0" algn="ctr" rtl="0"/>
          <a:r>
            <a:rPr lang="en-US" sz="800" b="0" i="0" u="none" strike="noStrike" baseline="0">
              <a:latin typeface="Times New Roman" panose="02020603050405020304" pitchFamily="18" charset="0"/>
              <a:cs typeface="Times New Roman" panose="02020603050405020304" pitchFamily="18" charset="0"/>
            </a:rPr>
            <a:t>1.3.7</a:t>
          </a:r>
          <a:endParaRPr lang="en-US" sz="800">
            <a:latin typeface="Times New Roman" panose="02020603050405020304" pitchFamily="18" charset="0"/>
            <a:cs typeface="Times New Roman" panose="02020603050405020304" pitchFamily="18" charset="0"/>
          </a:endParaRPr>
        </a:p>
      </dgm:t>
    </dgm:pt>
    <dgm:pt modelId="{2A0308A3-F1C1-47EC-AAC1-4929A85317D7}" type="parTrans" cxnId="{E2E0A63C-2C12-42EE-A73B-B3AA3FCF00AC}">
      <dgm:prSet/>
      <dgm:spPr/>
      <dgm:t>
        <a:bodyPr/>
        <a:lstStyle/>
        <a:p>
          <a:endParaRPr lang="en-US" sz="800">
            <a:latin typeface="Times New Roman" panose="02020603050405020304" pitchFamily="18" charset="0"/>
            <a:cs typeface="Times New Roman" panose="02020603050405020304" pitchFamily="18" charset="0"/>
          </a:endParaRPr>
        </a:p>
      </dgm:t>
    </dgm:pt>
    <dgm:pt modelId="{6F3CAE0B-B44F-4A98-9BB7-E7CBE7CF71AC}" type="sibTrans" cxnId="{E2E0A63C-2C12-42EE-A73B-B3AA3FCF00AC}">
      <dgm:prSet/>
      <dgm:spPr/>
      <dgm:t>
        <a:bodyPr/>
        <a:lstStyle/>
        <a:p>
          <a:endParaRPr lang="en-US" sz="800">
            <a:latin typeface="Times New Roman" panose="02020603050405020304" pitchFamily="18" charset="0"/>
            <a:cs typeface="Times New Roman" panose="02020603050405020304" pitchFamily="18" charset="0"/>
          </a:endParaRPr>
        </a:p>
      </dgm:t>
    </dgm:pt>
    <dgm:pt modelId="{ABE54986-94F2-4BFC-B7A8-71BBAB559E7E}">
      <dgm:prSet custT="1"/>
      <dgm:spPr/>
      <dgm:t>
        <a:bodyPr/>
        <a:lstStyle/>
        <a:p>
          <a:pPr marR="0" algn="ctr" rtl="0"/>
          <a:r>
            <a:rPr lang="en-US" sz="800" b="0" i="0" u="none" strike="noStrike" baseline="0">
              <a:latin typeface="Times New Roman" panose="02020603050405020304" pitchFamily="18" charset="0"/>
              <a:cs typeface="Times New Roman" panose="02020603050405020304" pitchFamily="18" charset="0"/>
            </a:rPr>
            <a:t>User Training</a:t>
          </a:r>
        </a:p>
        <a:p>
          <a:pPr marR="0" algn="ctr" rtl="0"/>
          <a:r>
            <a:rPr lang="en-US" sz="800" b="0" i="0" u="none" strike="noStrike" baseline="0">
              <a:latin typeface="Times New Roman" panose="02020603050405020304" pitchFamily="18" charset="0"/>
              <a:cs typeface="Times New Roman" panose="02020603050405020304" pitchFamily="18" charset="0"/>
            </a:rPr>
            <a:t>1.3.8</a:t>
          </a:r>
          <a:endParaRPr lang="en-US" sz="800">
            <a:latin typeface="Times New Roman" panose="02020603050405020304" pitchFamily="18" charset="0"/>
            <a:cs typeface="Times New Roman" panose="02020603050405020304" pitchFamily="18" charset="0"/>
          </a:endParaRPr>
        </a:p>
      </dgm:t>
    </dgm:pt>
    <dgm:pt modelId="{9DC0B404-F23C-4E70-90C9-D8E3B24ACA5B}" type="parTrans" cxnId="{A6DB7330-B683-4373-860A-9C47B6E736E5}">
      <dgm:prSet/>
      <dgm:spPr/>
      <dgm:t>
        <a:bodyPr/>
        <a:lstStyle/>
        <a:p>
          <a:endParaRPr lang="en-US" sz="800">
            <a:latin typeface="Times New Roman" panose="02020603050405020304" pitchFamily="18" charset="0"/>
            <a:cs typeface="Times New Roman" panose="02020603050405020304" pitchFamily="18" charset="0"/>
          </a:endParaRPr>
        </a:p>
      </dgm:t>
    </dgm:pt>
    <dgm:pt modelId="{23B4DDC1-9F46-455C-9001-FE49310313B6}" type="sibTrans" cxnId="{A6DB7330-B683-4373-860A-9C47B6E736E5}">
      <dgm:prSet/>
      <dgm:spPr/>
      <dgm:t>
        <a:bodyPr/>
        <a:lstStyle/>
        <a:p>
          <a:endParaRPr lang="en-US" sz="800">
            <a:latin typeface="Times New Roman" panose="02020603050405020304" pitchFamily="18" charset="0"/>
            <a:cs typeface="Times New Roman" panose="02020603050405020304" pitchFamily="18" charset="0"/>
          </a:endParaRPr>
        </a:p>
      </dgm:t>
    </dgm:pt>
    <dgm:pt modelId="{2A9132D5-711E-4362-9711-4BCB7D05DE0D}">
      <dgm:prSet custT="1"/>
      <dgm:spPr/>
      <dgm:t>
        <a:bodyPr/>
        <a:lstStyle/>
        <a:p>
          <a:pPr marR="0" algn="ctr" rtl="0"/>
          <a:r>
            <a:rPr lang="en-US" sz="800" b="0" i="0" u="none" strike="noStrike" baseline="0">
              <a:latin typeface="Times New Roman" panose="02020603050405020304" pitchFamily="18" charset="0"/>
              <a:cs typeface="Times New Roman" panose="02020603050405020304" pitchFamily="18" charset="0"/>
            </a:rPr>
            <a:t>Go Live</a:t>
          </a:r>
        </a:p>
        <a:p>
          <a:pPr marR="0" algn="ctr" rtl="0"/>
          <a:r>
            <a:rPr lang="en-US" sz="800" b="0" i="0" u="none" strike="noStrike" baseline="0">
              <a:latin typeface="Times New Roman" panose="02020603050405020304" pitchFamily="18" charset="0"/>
              <a:cs typeface="Times New Roman" panose="02020603050405020304" pitchFamily="18" charset="0"/>
            </a:rPr>
            <a:t>1.3.9</a:t>
          </a:r>
          <a:endParaRPr lang="en-US" sz="800">
            <a:latin typeface="Times New Roman" panose="02020603050405020304" pitchFamily="18" charset="0"/>
            <a:cs typeface="Times New Roman" panose="02020603050405020304" pitchFamily="18" charset="0"/>
          </a:endParaRPr>
        </a:p>
      </dgm:t>
    </dgm:pt>
    <dgm:pt modelId="{F1E83A56-F7FD-4C35-BEBE-8E55224A0270}" type="parTrans" cxnId="{5720748D-7161-405F-B5E0-F42D5837AB3C}">
      <dgm:prSet/>
      <dgm:spPr/>
      <dgm:t>
        <a:bodyPr/>
        <a:lstStyle/>
        <a:p>
          <a:endParaRPr lang="en-US" sz="800">
            <a:latin typeface="Times New Roman" panose="02020603050405020304" pitchFamily="18" charset="0"/>
            <a:cs typeface="Times New Roman" panose="02020603050405020304" pitchFamily="18" charset="0"/>
          </a:endParaRPr>
        </a:p>
      </dgm:t>
    </dgm:pt>
    <dgm:pt modelId="{646BD415-0C34-4F57-ACD3-A678493732DE}" type="sibTrans" cxnId="{5720748D-7161-405F-B5E0-F42D5837AB3C}">
      <dgm:prSet/>
      <dgm:spPr/>
      <dgm:t>
        <a:bodyPr/>
        <a:lstStyle/>
        <a:p>
          <a:endParaRPr lang="en-US" sz="800">
            <a:latin typeface="Times New Roman" panose="02020603050405020304" pitchFamily="18" charset="0"/>
            <a:cs typeface="Times New Roman" panose="02020603050405020304" pitchFamily="18" charset="0"/>
          </a:endParaRPr>
        </a:p>
      </dgm:t>
    </dgm:pt>
    <dgm:pt modelId="{5A8944AE-28B9-4FEE-AE60-2EBA2CE17C1D}">
      <dgm:prSet custT="1"/>
      <dgm:spPr/>
      <dgm:t>
        <a:bodyPr/>
        <a:lstStyle/>
        <a:p>
          <a:pPr marR="0" algn="ctr" rtl="0"/>
          <a:r>
            <a:rPr lang="en-US" sz="800" b="0" i="0" u="none" strike="noStrike" baseline="0">
              <a:latin typeface="Times New Roman" panose="02020603050405020304" pitchFamily="18" charset="0"/>
              <a:cs typeface="Times New Roman" panose="02020603050405020304" pitchFamily="18" charset="0"/>
            </a:rPr>
            <a:t>Control</a:t>
          </a:r>
        </a:p>
        <a:p>
          <a:pPr marR="0" algn="ctr" rtl="0"/>
          <a:r>
            <a:rPr lang="en-US" sz="800" b="0" i="0" u="none" strike="noStrike" baseline="0">
              <a:latin typeface="Times New Roman" panose="02020603050405020304" pitchFamily="18" charset="0"/>
              <a:cs typeface="Times New Roman" panose="02020603050405020304" pitchFamily="18" charset="0"/>
            </a:rPr>
            <a:t>1.4</a:t>
          </a:r>
          <a:endParaRPr lang="en-US" sz="800">
            <a:latin typeface="Times New Roman" panose="02020603050405020304" pitchFamily="18" charset="0"/>
            <a:cs typeface="Times New Roman" panose="02020603050405020304" pitchFamily="18" charset="0"/>
          </a:endParaRPr>
        </a:p>
      </dgm:t>
    </dgm:pt>
    <dgm:pt modelId="{1DAEAA49-AE93-424E-8DDE-A779A6E37FB1}" type="parTrans" cxnId="{C57E4BAC-99BD-438C-AA05-E55C2E7D96B0}">
      <dgm:prSet/>
      <dgm:spPr/>
      <dgm:t>
        <a:bodyPr/>
        <a:lstStyle/>
        <a:p>
          <a:endParaRPr lang="en-US" sz="800">
            <a:latin typeface="Times New Roman" panose="02020603050405020304" pitchFamily="18" charset="0"/>
            <a:cs typeface="Times New Roman" panose="02020603050405020304" pitchFamily="18" charset="0"/>
          </a:endParaRPr>
        </a:p>
      </dgm:t>
    </dgm:pt>
    <dgm:pt modelId="{5D2FDB3E-7510-4924-98E4-2C21905D0045}" type="sibTrans" cxnId="{C57E4BAC-99BD-438C-AA05-E55C2E7D96B0}">
      <dgm:prSet/>
      <dgm:spPr/>
      <dgm:t>
        <a:bodyPr/>
        <a:lstStyle/>
        <a:p>
          <a:endParaRPr lang="en-US" sz="800">
            <a:latin typeface="Times New Roman" panose="02020603050405020304" pitchFamily="18" charset="0"/>
            <a:cs typeface="Times New Roman" panose="02020603050405020304" pitchFamily="18" charset="0"/>
          </a:endParaRPr>
        </a:p>
      </dgm:t>
    </dgm:pt>
    <dgm:pt modelId="{027318EE-1A28-424A-8900-03B0AEB3FCF2}">
      <dgm:prSet custT="1"/>
      <dgm:spPr/>
      <dgm:t>
        <a:bodyPr/>
        <a:lstStyle/>
        <a:p>
          <a:pPr marR="0" algn="ctr" rtl="0"/>
          <a:r>
            <a:rPr lang="en-US" sz="800" b="0" i="0" u="none" strike="noStrike" baseline="0">
              <a:latin typeface="Times New Roman" panose="02020603050405020304" pitchFamily="18" charset="0"/>
              <a:cs typeface="Times New Roman" panose="02020603050405020304" pitchFamily="18" charset="0"/>
            </a:rPr>
            <a:t>Project Management</a:t>
          </a:r>
        </a:p>
        <a:p>
          <a:pPr marR="0" algn="ctr" rtl="0"/>
          <a:r>
            <a:rPr lang="en-US" sz="800" b="0" i="0" u="none" strike="noStrike" baseline="0">
              <a:latin typeface="Times New Roman" panose="02020603050405020304" pitchFamily="18" charset="0"/>
              <a:cs typeface="Times New Roman" panose="02020603050405020304" pitchFamily="18" charset="0"/>
            </a:rPr>
            <a:t>1.4.1</a:t>
          </a:r>
          <a:endParaRPr lang="en-US" sz="800">
            <a:latin typeface="Times New Roman" panose="02020603050405020304" pitchFamily="18" charset="0"/>
            <a:cs typeface="Times New Roman" panose="02020603050405020304" pitchFamily="18" charset="0"/>
          </a:endParaRPr>
        </a:p>
      </dgm:t>
    </dgm:pt>
    <dgm:pt modelId="{254245A3-91C4-4573-B701-7AFB117E94CA}" type="parTrans" cxnId="{0AE6A4EB-E4F4-41C5-AC0A-88716CDAA55B}">
      <dgm:prSet/>
      <dgm:spPr/>
      <dgm:t>
        <a:bodyPr/>
        <a:lstStyle/>
        <a:p>
          <a:endParaRPr lang="en-US" sz="800">
            <a:latin typeface="Times New Roman" panose="02020603050405020304" pitchFamily="18" charset="0"/>
            <a:cs typeface="Times New Roman" panose="02020603050405020304" pitchFamily="18" charset="0"/>
          </a:endParaRPr>
        </a:p>
      </dgm:t>
    </dgm:pt>
    <dgm:pt modelId="{305969D8-4F22-4848-ADAD-A014C96EDEB7}" type="sibTrans" cxnId="{0AE6A4EB-E4F4-41C5-AC0A-88716CDAA55B}">
      <dgm:prSet/>
      <dgm:spPr/>
      <dgm:t>
        <a:bodyPr/>
        <a:lstStyle/>
        <a:p>
          <a:endParaRPr lang="en-US" sz="800">
            <a:latin typeface="Times New Roman" panose="02020603050405020304" pitchFamily="18" charset="0"/>
            <a:cs typeface="Times New Roman" panose="02020603050405020304" pitchFamily="18" charset="0"/>
          </a:endParaRPr>
        </a:p>
      </dgm:t>
    </dgm:pt>
    <dgm:pt modelId="{D7CAF1BE-2AB1-4765-A690-D60A58363BF9}">
      <dgm:prSet custT="1"/>
      <dgm:spPr/>
      <dgm:t>
        <a:bodyPr/>
        <a:lstStyle/>
        <a:p>
          <a:pPr marR="0" algn="ctr" rtl="0"/>
          <a:r>
            <a:rPr lang="en-US" sz="800" b="0" i="0" u="none" strike="noStrike" baseline="0">
              <a:latin typeface="Times New Roman" panose="02020603050405020304" pitchFamily="18" charset="0"/>
              <a:cs typeface="Times New Roman" panose="02020603050405020304" pitchFamily="18" charset="0"/>
            </a:rPr>
            <a:t>Project Status Meetings</a:t>
          </a:r>
        </a:p>
        <a:p>
          <a:pPr marR="0" algn="ctr" rtl="0"/>
          <a:r>
            <a:rPr lang="en-US" sz="800" b="0" i="0" u="none" strike="noStrike" baseline="0">
              <a:latin typeface="Times New Roman" panose="02020603050405020304" pitchFamily="18" charset="0"/>
              <a:cs typeface="Times New Roman" panose="02020603050405020304" pitchFamily="18" charset="0"/>
            </a:rPr>
            <a:t>1.4.2</a:t>
          </a:r>
          <a:endParaRPr lang="en-US" sz="800">
            <a:latin typeface="Times New Roman" panose="02020603050405020304" pitchFamily="18" charset="0"/>
            <a:cs typeface="Times New Roman" panose="02020603050405020304" pitchFamily="18" charset="0"/>
          </a:endParaRPr>
        </a:p>
      </dgm:t>
    </dgm:pt>
    <dgm:pt modelId="{19BE5778-79A3-49E4-8F5D-1D2DC931C2F8}" type="parTrans" cxnId="{1C9F37D6-DB91-416E-BF35-893DD05771CC}">
      <dgm:prSet/>
      <dgm:spPr/>
      <dgm:t>
        <a:bodyPr/>
        <a:lstStyle/>
        <a:p>
          <a:endParaRPr lang="en-US" sz="800">
            <a:latin typeface="Times New Roman" panose="02020603050405020304" pitchFamily="18" charset="0"/>
            <a:cs typeface="Times New Roman" panose="02020603050405020304" pitchFamily="18" charset="0"/>
          </a:endParaRPr>
        </a:p>
      </dgm:t>
    </dgm:pt>
    <dgm:pt modelId="{9581CE55-1CBE-47DC-BBBC-A8D7C0F336AE}" type="sibTrans" cxnId="{1C9F37D6-DB91-416E-BF35-893DD05771CC}">
      <dgm:prSet/>
      <dgm:spPr/>
      <dgm:t>
        <a:bodyPr/>
        <a:lstStyle/>
        <a:p>
          <a:endParaRPr lang="en-US" sz="800">
            <a:latin typeface="Times New Roman" panose="02020603050405020304" pitchFamily="18" charset="0"/>
            <a:cs typeface="Times New Roman" panose="02020603050405020304" pitchFamily="18" charset="0"/>
          </a:endParaRPr>
        </a:p>
      </dgm:t>
    </dgm:pt>
    <dgm:pt modelId="{BF6C042E-2034-408C-B122-E52CAD851CCE}">
      <dgm:prSet custT="1"/>
      <dgm:spPr/>
      <dgm:t>
        <a:bodyPr/>
        <a:lstStyle/>
        <a:p>
          <a:pPr marR="0" algn="ctr" rtl="0"/>
          <a:r>
            <a:rPr lang="en-US" sz="800" b="0" i="0" u="none" strike="noStrike" baseline="0">
              <a:latin typeface="Times New Roman" panose="02020603050405020304" pitchFamily="18" charset="0"/>
              <a:cs typeface="Times New Roman" panose="02020603050405020304" pitchFamily="18" charset="0"/>
            </a:rPr>
            <a:t>Risk Management</a:t>
          </a:r>
        </a:p>
        <a:p>
          <a:pPr marR="0" algn="ctr" rtl="0"/>
          <a:r>
            <a:rPr lang="en-US" sz="800" b="0" i="0" u="none" strike="noStrike" baseline="0">
              <a:latin typeface="Times New Roman" panose="02020603050405020304" pitchFamily="18" charset="0"/>
              <a:cs typeface="Times New Roman" panose="02020603050405020304" pitchFamily="18" charset="0"/>
            </a:rPr>
            <a:t>1.4.3</a:t>
          </a:r>
          <a:endParaRPr lang="en-US" sz="800">
            <a:latin typeface="Times New Roman" panose="02020603050405020304" pitchFamily="18" charset="0"/>
            <a:cs typeface="Times New Roman" panose="02020603050405020304" pitchFamily="18" charset="0"/>
          </a:endParaRPr>
        </a:p>
      </dgm:t>
    </dgm:pt>
    <dgm:pt modelId="{55E164CA-0949-4D6E-89DF-8464E175903E}" type="parTrans" cxnId="{E93BBC72-A5BD-41EE-9E8E-8EA7225190A8}">
      <dgm:prSet/>
      <dgm:spPr/>
      <dgm:t>
        <a:bodyPr/>
        <a:lstStyle/>
        <a:p>
          <a:endParaRPr lang="en-US" sz="800">
            <a:latin typeface="Times New Roman" panose="02020603050405020304" pitchFamily="18" charset="0"/>
            <a:cs typeface="Times New Roman" panose="02020603050405020304" pitchFamily="18" charset="0"/>
          </a:endParaRPr>
        </a:p>
      </dgm:t>
    </dgm:pt>
    <dgm:pt modelId="{566BD019-1E20-47EE-8E3C-44C00194DEA6}" type="sibTrans" cxnId="{E93BBC72-A5BD-41EE-9E8E-8EA7225190A8}">
      <dgm:prSet/>
      <dgm:spPr/>
      <dgm:t>
        <a:bodyPr/>
        <a:lstStyle/>
        <a:p>
          <a:endParaRPr lang="en-US" sz="800">
            <a:latin typeface="Times New Roman" panose="02020603050405020304" pitchFamily="18" charset="0"/>
            <a:cs typeface="Times New Roman" panose="02020603050405020304" pitchFamily="18" charset="0"/>
          </a:endParaRPr>
        </a:p>
      </dgm:t>
    </dgm:pt>
    <dgm:pt modelId="{0F7244B9-E5EE-401D-BF99-0CAE1371EE29}">
      <dgm:prSet custT="1"/>
      <dgm:spPr/>
      <dgm:t>
        <a:bodyPr/>
        <a:lstStyle/>
        <a:p>
          <a:pPr marR="0" algn="ctr" rtl="0"/>
          <a:r>
            <a:rPr lang="en-US" sz="800" b="0" i="0" u="none" strike="noStrike" baseline="0">
              <a:latin typeface="Times New Roman" panose="02020603050405020304" pitchFamily="18" charset="0"/>
              <a:cs typeface="Times New Roman" panose="02020603050405020304" pitchFamily="18" charset="0"/>
            </a:rPr>
            <a:t>Update Project Management Plan</a:t>
          </a:r>
        </a:p>
        <a:p>
          <a:pPr marR="0" algn="ctr" rtl="0"/>
          <a:r>
            <a:rPr lang="en-US" sz="800" b="0" i="0" u="none" strike="noStrike" baseline="0">
              <a:latin typeface="Times New Roman" panose="02020603050405020304" pitchFamily="18" charset="0"/>
              <a:cs typeface="Times New Roman" panose="02020603050405020304" pitchFamily="18" charset="0"/>
            </a:rPr>
            <a:t>1.4.4</a:t>
          </a:r>
          <a:endParaRPr lang="en-US" sz="800">
            <a:latin typeface="Times New Roman" panose="02020603050405020304" pitchFamily="18" charset="0"/>
            <a:cs typeface="Times New Roman" panose="02020603050405020304" pitchFamily="18" charset="0"/>
          </a:endParaRPr>
        </a:p>
      </dgm:t>
    </dgm:pt>
    <dgm:pt modelId="{C12C731C-787C-4C6F-8AD3-3AB6A51BC93B}" type="parTrans" cxnId="{13EF62C7-07F8-40FE-82D9-69C07C624CD6}">
      <dgm:prSet/>
      <dgm:spPr/>
      <dgm:t>
        <a:bodyPr/>
        <a:lstStyle/>
        <a:p>
          <a:endParaRPr lang="en-US" sz="800">
            <a:latin typeface="Times New Roman" panose="02020603050405020304" pitchFamily="18" charset="0"/>
            <a:cs typeface="Times New Roman" panose="02020603050405020304" pitchFamily="18" charset="0"/>
          </a:endParaRPr>
        </a:p>
      </dgm:t>
    </dgm:pt>
    <dgm:pt modelId="{CC0EDACA-9B53-404E-9DB9-F444CBBC6FE5}" type="sibTrans" cxnId="{13EF62C7-07F8-40FE-82D9-69C07C624CD6}">
      <dgm:prSet/>
      <dgm:spPr/>
      <dgm:t>
        <a:bodyPr/>
        <a:lstStyle/>
        <a:p>
          <a:endParaRPr lang="en-US" sz="800">
            <a:latin typeface="Times New Roman" panose="02020603050405020304" pitchFamily="18" charset="0"/>
            <a:cs typeface="Times New Roman" panose="02020603050405020304" pitchFamily="18" charset="0"/>
          </a:endParaRPr>
        </a:p>
      </dgm:t>
    </dgm:pt>
    <dgm:pt modelId="{319A72FE-7029-4C31-886A-B43A65D1A32D}">
      <dgm:prSet custT="1"/>
      <dgm:spPr/>
      <dgm:t>
        <a:bodyPr/>
        <a:lstStyle/>
        <a:p>
          <a:pPr marR="0" algn="ctr" rtl="0"/>
          <a:r>
            <a:rPr lang="en-US" sz="800" b="0" i="0" u="none" strike="noStrike" baseline="0">
              <a:latin typeface="Times New Roman" panose="02020603050405020304" pitchFamily="18" charset="0"/>
              <a:cs typeface="Times New Roman" panose="02020603050405020304" pitchFamily="18" charset="0"/>
            </a:rPr>
            <a:t>Closeout</a:t>
          </a:r>
        </a:p>
        <a:p>
          <a:pPr marR="0" algn="ctr" rtl="0"/>
          <a:r>
            <a:rPr lang="en-US" sz="800" b="0" i="0" u="none" strike="noStrike" baseline="0">
              <a:latin typeface="Times New Roman" panose="02020603050405020304" pitchFamily="18" charset="0"/>
              <a:cs typeface="Times New Roman" panose="02020603050405020304" pitchFamily="18" charset="0"/>
            </a:rPr>
            <a:t>1.5</a:t>
          </a:r>
          <a:endParaRPr lang="en-US" sz="800">
            <a:latin typeface="Times New Roman" panose="02020603050405020304" pitchFamily="18" charset="0"/>
            <a:cs typeface="Times New Roman" panose="02020603050405020304" pitchFamily="18" charset="0"/>
          </a:endParaRPr>
        </a:p>
      </dgm:t>
    </dgm:pt>
    <dgm:pt modelId="{5F8DC96C-232B-4DE2-972C-5B8AEFC76D99}" type="parTrans" cxnId="{73FF8BB7-8DFC-48CD-9F5D-D405EF5ABEF8}">
      <dgm:prSet/>
      <dgm:spPr/>
      <dgm:t>
        <a:bodyPr/>
        <a:lstStyle/>
        <a:p>
          <a:endParaRPr lang="en-US" sz="800">
            <a:latin typeface="Times New Roman" panose="02020603050405020304" pitchFamily="18" charset="0"/>
            <a:cs typeface="Times New Roman" panose="02020603050405020304" pitchFamily="18" charset="0"/>
          </a:endParaRPr>
        </a:p>
      </dgm:t>
    </dgm:pt>
    <dgm:pt modelId="{A6E36C65-C4EB-4B65-8789-B128A5491C3A}" type="sibTrans" cxnId="{73FF8BB7-8DFC-48CD-9F5D-D405EF5ABEF8}">
      <dgm:prSet/>
      <dgm:spPr/>
      <dgm:t>
        <a:bodyPr/>
        <a:lstStyle/>
        <a:p>
          <a:endParaRPr lang="en-US" sz="800">
            <a:latin typeface="Times New Roman" panose="02020603050405020304" pitchFamily="18" charset="0"/>
            <a:cs typeface="Times New Roman" panose="02020603050405020304" pitchFamily="18" charset="0"/>
          </a:endParaRPr>
        </a:p>
      </dgm:t>
    </dgm:pt>
    <dgm:pt modelId="{FAD6632B-6062-46D6-BE3E-01415EBFB3D0}">
      <dgm:prSet custT="1"/>
      <dgm:spPr/>
      <dgm:t>
        <a:bodyPr/>
        <a:lstStyle/>
        <a:p>
          <a:pPr marR="0" algn="ctr" rtl="0"/>
          <a:r>
            <a:rPr lang="en-US" sz="800" b="0" i="0" u="none" strike="noStrike" baseline="0">
              <a:latin typeface="Times New Roman" panose="02020603050405020304" pitchFamily="18" charset="0"/>
              <a:cs typeface="Times New Roman" panose="02020603050405020304" pitchFamily="18" charset="0"/>
            </a:rPr>
            <a:t>Audit Procurement</a:t>
          </a:r>
        </a:p>
        <a:p>
          <a:pPr marR="0" algn="ctr" rtl="0"/>
          <a:r>
            <a:rPr lang="en-US" sz="800" b="0" i="0" u="none" strike="noStrike" baseline="0">
              <a:latin typeface="Times New Roman" panose="02020603050405020304" pitchFamily="18" charset="0"/>
              <a:cs typeface="Times New Roman" panose="02020603050405020304" pitchFamily="18" charset="0"/>
            </a:rPr>
            <a:t>1.5.1</a:t>
          </a:r>
          <a:endParaRPr lang="en-US" sz="800">
            <a:latin typeface="Times New Roman" panose="02020603050405020304" pitchFamily="18" charset="0"/>
            <a:cs typeface="Times New Roman" panose="02020603050405020304" pitchFamily="18" charset="0"/>
          </a:endParaRPr>
        </a:p>
      </dgm:t>
    </dgm:pt>
    <dgm:pt modelId="{39D91C25-C465-4972-9CB7-9DBA886CC400}" type="parTrans" cxnId="{1398FED7-6F22-4029-AEBE-E27C7B2DB09C}">
      <dgm:prSet/>
      <dgm:spPr/>
      <dgm:t>
        <a:bodyPr/>
        <a:lstStyle/>
        <a:p>
          <a:endParaRPr lang="en-US" sz="800">
            <a:latin typeface="Times New Roman" panose="02020603050405020304" pitchFamily="18" charset="0"/>
            <a:cs typeface="Times New Roman" panose="02020603050405020304" pitchFamily="18" charset="0"/>
          </a:endParaRPr>
        </a:p>
      </dgm:t>
    </dgm:pt>
    <dgm:pt modelId="{75FB7486-3546-43A9-B431-71078EBA4991}" type="sibTrans" cxnId="{1398FED7-6F22-4029-AEBE-E27C7B2DB09C}">
      <dgm:prSet/>
      <dgm:spPr/>
      <dgm:t>
        <a:bodyPr/>
        <a:lstStyle/>
        <a:p>
          <a:endParaRPr lang="en-US" sz="800">
            <a:latin typeface="Times New Roman" panose="02020603050405020304" pitchFamily="18" charset="0"/>
            <a:cs typeface="Times New Roman" panose="02020603050405020304" pitchFamily="18" charset="0"/>
          </a:endParaRPr>
        </a:p>
      </dgm:t>
    </dgm:pt>
    <dgm:pt modelId="{DD8EC5E0-25E5-4E8E-A8A4-4CBD0CFE2BA7}">
      <dgm:prSet custT="1"/>
      <dgm:spPr/>
      <dgm:t>
        <a:bodyPr/>
        <a:lstStyle/>
        <a:p>
          <a:pPr marR="0" algn="ctr" rtl="0"/>
          <a:r>
            <a:rPr lang="en-US" sz="800" b="0" i="0" u="none" strike="noStrike" baseline="0">
              <a:latin typeface="Times New Roman" panose="02020603050405020304" pitchFamily="18" charset="0"/>
              <a:cs typeface="Times New Roman" panose="02020603050405020304" pitchFamily="18" charset="0"/>
            </a:rPr>
            <a:t>Document Lessons Learned</a:t>
          </a:r>
        </a:p>
        <a:p>
          <a:pPr marR="0" algn="ctr" rtl="0"/>
          <a:r>
            <a:rPr lang="en-US" sz="800" b="0" i="0" u="none" strike="noStrike" baseline="0">
              <a:latin typeface="Times New Roman" panose="02020603050405020304" pitchFamily="18" charset="0"/>
              <a:cs typeface="Times New Roman" panose="02020603050405020304" pitchFamily="18" charset="0"/>
            </a:rPr>
            <a:t>1.5.2</a:t>
          </a:r>
          <a:endParaRPr lang="en-US" sz="800">
            <a:latin typeface="Times New Roman" panose="02020603050405020304" pitchFamily="18" charset="0"/>
            <a:cs typeface="Times New Roman" panose="02020603050405020304" pitchFamily="18" charset="0"/>
          </a:endParaRPr>
        </a:p>
      </dgm:t>
    </dgm:pt>
    <dgm:pt modelId="{484F5429-78BC-4B40-9EEF-93FF244A2D71}" type="parTrans" cxnId="{586557B2-6505-40D3-A255-D15191949FDD}">
      <dgm:prSet/>
      <dgm:spPr/>
      <dgm:t>
        <a:bodyPr/>
        <a:lstStyle/>
        <a:p>
          <a:endParaRPr lang="en-US" sz="800">
            <a:latin typeface="Times New Roman" panose="02020603050405020304" pitchFamily="18" charset="0"/>
            <a:cs typeface="Times New Roman" panose="02020603050405020304" pitchFamily="18" charset="0"/>
          </a:endParaRPr>
        </a:p>
      </dgm:t>
    </dgm:pt>
    <dgm:pt modelId="{77A5AA68-4B04-420B-BF3E-507BD95CC38C}" type="sibTrans" cxnId="{586557B2-6505-40D3-A255-D15191949FDD}">
      <dgm:prSet/>
      <dgm:spPr/>
      <dgm:t>
        <a:bodyPr/>
        <a:lstStyle/>
        <a:p>
          <a:endParaRPr lang="en-US" sz="800">
            <a:latin typeface="Times New Roman" panose="02020603050405020304" pitchFamily="18" charset="0"/>
            <a:cs typeface="Times New Roman" panose="02020603050405020304" pitchFamily="18" charset="0"/>
          </a:endParaRPr>
        </a:p>
      </dgm:t>
    </dgm:pt>
    <dgm:pt modelId="{C192AB25-B69A-425A-97D2-D3B30B13249F}">
      <dgm:prSet custT="1"/>
      <dgm:spPr/>
      <dgm:t>
        <a:bodyPr/>
        <a:lstStyle/>
        <a:p>
          <a:pPr marR="0" algn="ctr" rtl="0"/>
          <a:r>
            <a:rPr lang="en-US" sz="800" b="0" i="0" u="none" strike="noStrike" baseline="0">
              <a:latin typeface="Times New Roman" panose="02020603050405020304" pitchFamily="18" charset="0"/>
              <a:cs typeface="Times New Roman" panose="02020603050405020304" pitchFamily="18" charset="0"/>
            </a:rPr>
            <a:t>Update Files/ Records</a:t>
          </a:r>
        </a:p>
        <a:p>
          <a:pPr marR="0" algn="ctr" rtl="0"/>
          <a:r>
            <a:rPr lang="en-US" sz="800" b="0" i="0" u="none" strike="noStrike" baseline="0">
              <a:latin typeface="Times New Roman" panose="02020603050405020304" pitchFamily="18" charset="0"/>
              <a:cs typeface="Times New Roman" panose="02020603050405020304" pitchFamily="18" charset="0"/>
            </a:rPr>
            <a:t>1.5.3</a:t>
          </a:r>
          <a:endParaRPr lang="en-US" sz="800">
            <a:latin typeface="Times New Roman" panose="02020603050405020304" pitchFamily="18" charset="0"/>
            <a:cs typeface="Times New Roman" panose="02020603050405020304" pitchFamily="18" charset="0"/>
          </a:endParaRPr>
        </a:p>
      </dgm:t>
    </dgm:pt>
    <dgm:pt modelId="{E8AF2E34-327A-46AC-9094-5E58B414D687}" type="parTrans" cxnId="{232C97A1-5EC2-4613-BBDB-4D2B2C75E2CA}">
      <dgm:prSet/>
      <dgm:spPr/>
      <dgm:t>
        <a:bodyPr/>
        <a:lstStyle/>
        <a:p>
          <a:endParaRPr lang="en-US" sz="800">
            <a:latin typeface="Times New Roman" panose="02020603050405020304" pitchFamily="18" charset="0"/>
            <a:cs typeface="Times New Roman" panose="02020603050405020304" pitchFamily="18" charset="0"/>
          </a:endParaRPr>
        </a:p>
      </dgm:t>
    </dgm:pt>
    <dgm:pt modelId="{BE9A5734-4EBE-4294-8B22-B49BF7680B4E}" type="sibTrans" cxnId="{232C97A1-5EC2-4613-BBDB-4D2B2C75E2CA}">
      <dgm:prSet/>
      <dgm:spPr/>
      <dgm:t>
        <a:bodyPr/>
        <a:lstStyle/>
        <a:p>
          <a:endParaRPr lang="en-US" sz="800">
            <a:latin typeface="Times New Roman" panose="02020603050405020304" pitchFamily="18" charset="0"/>
            <a:cs typeface="Times New Roman" panose="02020603050405020304" pitchFamily="18" charset="0"/>
          </a:endParaRPr>
        </a:p>
      </dgm:t>
    </dgm:pt>
    <dgm:pt modelId="{970A7747-DF64-4E3C-AA9F-30E89574AE1A}">
      <dgm:prSet custT="1"/>
      <dgm:spPr/>
      <dgm:t>
        <a:bodyPr/>
        <a:lstStyle/>
        <a:p>
          <a:pPr marR="0" algn="ctr" rtl="0"/>
          <a:r>
            <a:rPr lang="en-US" sz="800" b="0" i="0" u="none" strike="noStrike" baseline="0">
              <a:latin typeface="Times New Roman" panose="02020603050405020304" pitchFamily="18" charset="0"/>
              <a:cs typeface="Times New Roman" panose="02020603050405020304" pitchFamily="18" charset="0"/>
            </a:rPr>
            <a:t>Gain Formal Acceptance</a:t>
          </a:r>
        </a:p>
        <a:p>
          <a:pPr marR="0" algn="ctr" rtl="0"/>
          <a:r>
            <a:rPr lang="en-US" sz="800" b="0" i="0" u="none" strike="noStrike" baseline="0">
              <a:latin typeface="Times New Roman" panose="02020603050405020304" pitchFamily="18" charset="0"/>
              <a:cs typeface="Times New Roman" panose="02020603050405020304" pitchFamily="18" charset="0"/>
            </a:rPr>
            <a:t>1.5.4</a:t>
          </a:r>
          <a:endParaRPr lang="en-US" sz="800">
            <a:latin typeface="Times New Roman" panose="02020603050405020304" pitchFamily="18" charset="0"/>
            <a:cs typeface="Times New Roman" panose="02020603050405020304" pitchFamily="18" charset="0"/>
          </a:endParaRPr>
        </a:p>
      </dgm:t>
    </dgm:pt>
    <dgm:pt modelId="{6390DDD3-188B-468A-98CE-13335B34A6FD}" type="parTrans" cxnId="{EA4B3EF7-2725-42AC-94F6-95892C15D0DE}">
      <dgm:prSet/>
      <dgm:spPr/>
      <dgm:t>
        <a:bodyPr/>
        <a:lstStyle/>
        <a:p>
          <a:endParaRPr lang="en-US" sz="800">
            <a:latin typeface="Times New Roman" panose="02020603050405020304" pitchFamily="18" charset="0"/>
            <a:cs typeface="Times New Roman" panose="02020603050405020304" pitchFamily="18" charset="0"/>
          </a:endParaRPr>
        </a:p>
      </dgm:t>
    </dgm:pt>
    <dgm:pt modelId="{C9DC9F2C-C2A8-4790-8EEA-D20D87B436E9}" type="sibTrans" cxnId="{EA4B3EF7-2725-42AC-94F6-95892C15D0DE}">
      <dgm:prSet/>
      <dgm:spPr/>
      <dgm:t>
        <a:bodyPr/>
        <a:lstStyle/>
        <a:p>
          <a:endParaRPr lang="en-US" sz="800">
            <a:latin typeface="Times New Roman" panose="02020603050405020304" pitchFamily="18" charset="0"/>
            <a:cs typeface="Times New Roman" panose="02020603050405020304" pitchFamily="18" charset="0"/>
          </a:endParaRPr>
        </a:p>
      </dgm:t>
    </dgm:pt>
    <dgm:pt modelId="{A8D73028-02BB-42BD-A9EF-91BE48574785}">
      <dgm:prSet custT="1"/>
      <dgm:spPr/>
      <dgm:t>
        <a:bodyPr/>
        <a:lstStyle/>
        <a:p>
          <a:pPr marR="0" algn="ctr" rtl="0"/>
          <a:r>
            <a:rPr lang="en-US" sz="800" b="0" i="0" u="none" strike="noStrike" baseline="0">
              <a:latin typeface="Times New Roman" panose="02020603050405020304" pitchFamily="18" charset="0"/>
              <a:cs typeface="Times New Roman" panose="02020603050405020304" pitchFamily="18" charset="0"/>
            </a:rPr>
            <a:t>Archive Files/ Documents</a:t>
          </a:r>
        </a:p>
        <a:p>
          <a:pPr marR="0" algn="ctr" rtl="0"/>
          <a:r>
            <a:rPr lang="en-US" sz="800" b="0" i="0" u="none" strike="noStrike" baseline="0">
              <a:latin typeface="Times New Roman" panose="02020603050405020304" pitchFamily="18" charset="0"/>
              <a:cs typeface="Times New Roman" panose="02020603050405020304" pitchFamily="18" charset="0"/>
            </a:rPr>
            <a:t>1.5.5</a:t>
          </a:r>
          <a:endParaRPr lang="en-US" sz="800">
            <a:latin typeface="Times New Roman" panose="02020603050405020304" pitchFamily="18" charset="0"/>
            <a:cs typeface="Times New Roman" panose="02020603050405020304" pitchFamily="18" charset="0"/>
          </a:endParaRPr>
        </a:p>
      </dgm:t>
    </dgm:pt>
    <dgm:pt modelId="{F4226648-001E-456B-A1B3-706B972718C8}" type="parTrans" cxnId="{FE9FC94B-9939-4AA1-BE0C-DF66619FA5D7}">
      <dgm:prSet/>
      <dgm:spPr/>
      <dgm:t>
        <a:bodyPr/>
        <a:lstStyle/>
        <a:p>
          <a:endParaRPr lang="en-US" sz="800">
            <a:latin typeface="Times New Roman" panose="02020603050405020304" pitchFamily="18" charset="0"/>
            <a:cs typeface="Times New Roman" panose="02020603050405020304" pitchFamily="18" charset="0"/>
          </a:endParaRPr>
        </a:p>
      </dgm:t>
    </dgm:pt>
    <dgm:pt modelId="{B1AB1268-17EE-42BF-8EA7-FB1AD67604A4}" type="sibTrans" cxnId="{FE9FC94B-9939-4AA1-BE0C-DF66619FA5D7}">
      <dgm:prSet/>
      <dgm:spPr/>
      <dgm:t>
        <a:bodyPr/>
        <a:lstStyle/>
        <a:p>
          <a:endParaRPr lang="en-US" sz="800">
            <a:latin typeface="Times New Roman" panose="02020603050405020304" pitchFamily="18" charset="0"/>
            <a:cs typeface="Times New Roman" panose="02020603050405020304" pitchFamily="18" charset="0"/>
          </a:endParaRPr>
        </a:p>
      </dgm:t>
    </dgm:pt>
    <dgm:pt modelId="{C8F62110-7056-48A2-B1BF-857ADD151198}" type="pres">
      <dgm:prSet presAssocID="{D324DFD9-09B9-4E89-8663-D0082D830299}" presName="hierChild1" presStyleCnt="0">
        <dgm:presLayoutVars>
          <dgm:orgChart val="1"/>
          <dgm:chPref val="1"/>
          <dgm:dir/>
          <dgm:animOne val="branch"/>
          <dgm:animLvl val="lvl"/>
          <dgm:resizeHandles/>
        </dgm:presLayoutVars>
      </dgm:prSet>
      <dgm:spPr/>
    </dgm:pt>
    <dgm:pt modelId="{D2271E32-9342-4D66-BAAB-199D0E3EB124}" type="pres">
      <dgm:prSet presAssocID="{76400824-65DC-48B0-8B29-3C142B0BC14F}" presName="hierRoot1" presStyleCnt="0">
        <dgm:presLayoutVars>
          <dgm:hierBranch/>
        </dgm:presLayoutVars>
      </dgm:prSet>
      <dgm:spPr/>
    </dgm:pt>
    <dgm:pt modelId="{35C4A614-BF19-4F95-ABE7-57A96E2DD805}" type="pres">
      <dgm:prSet presAssocID="{76400824-65DC-48B0-8B29-3C142B0BC14F}" presName="rootComposite1" presStyleCnt="0"/>
      <dgm:spPr/>
    </dgm:pt>
    <dgm:pt modelId="{E3458FFF-ADC8-4AB2-9B51-BAF4558AB76D}" type="pres">
      <dgm:prSet presAssocID="{76400824-65DC-48B0-8B29-3C142B0BC14F}" presName="rootText1" presStyleLbl="node0" presStyleIdx="0" presStyleCnt="1">
        <dgm:presLayoutVars>
          <dgm:chPref val="3"/>
        </dgm:presLayoutVars>
      </dgm:prSet>
      <dgm:spPr/>
    </dgm:pt>
    <dgm:pt modelId="{B4A64121-B425-4B7F-83FC-DA63906F1CEC}" type="pres">
      <dgm:prSet presAssocID="{76400824-65DC-48B0-8B29-3C142B0BC14F}" presName="rootConnector1" presStyleLbl="node1" presStyleIdx="0" presStyleCnt="0"/>
      <dgm:spPr/>
    </dgm:pt>
    <dgm:pt modelId="{4F9E1EAD-7AF4-4EF6-92F6-B76945D9009F}" type="pres">
      <dgm:prSet presAssocID="{76400824-65DC-48B0-8B29-3C142B0BC14F}" presName="hierChild2" presStyleCnt="0"/>
      <dgm:spPr/>
    </dgm:pt>
    <dgm:pt modelId="{3A6E70C4-1716-4777-A2BF-32CF890257CA}" type="pres">
      <dgm:prSet presAssocID="{24A841D6-DD51-42A3-8A54-8B590A4015D4}" presName="Name35" presStyleLbl="parChTrans1D2" presStyleIdx="0" presStyleCnt="5"/>
      <dgm:spPr/>
    </dgm:pt>
    <dgm:pt modelId="{3CA0F728-7984-49C7-B9EB-04FE92A0FA8F}" type="pres">
      <dgm:prSet presAssocID="{75E2A5BD-2D2D-4B28-9D09-F3AB90093B5F}" presName="hierRoot2" presStyleCnt="0">
        <dgm:presLayoutVars>
          <dgm:hierBranch val="r"/>
        </dgm:presLayoutVars>
      </dgm:prSet>
      <dgm:spPr/>
    </dgm:pt>
    <dgm:pt modelId="{0A77C1E7-5CE5-4AC3-B7DB-47DCED645517}" type="pres">
      <dgm:prSet presAssocID="{75E2A5BD-2D2D-4B28-9D09-F3AB90093B5F}" presName="rootComposite" presStyleCnt="0"/>
      <dgm:spPr/>
    </dgm:pt>
    <dgm:pt modelId="{9D22554C-339C-4315-BBF9-70362EDFB3FE}" type="pres">
      <dgm:prSet presAssocID="{75E2A5BD-2D2D-4B28-9D09-F3AB90093B5F}" presName="rootText" presStyleLbl="node2" presStyleIdx="0" presStyleCnt="5">
        <dgm:presLayoutVars>
          <dgm:chPref val="3"/>
        </dgm:presLayoutVars>
      </dgm:prSet>
      <dgm:spPr/>
    </dgm:pt>
    <dgm:pt modelId="{17457DD9-2F28-49CC-B48E-E9B37EF23F2F}" type="pres">
      <dgm:prSet presAssocID="{75E2A5BD-2D2D-4B28-9D09-F3AB90093B5F}" presName="rootConnector" presStyleLbl="node2" presStyleIdx="0" presStyleCnt="5"/>
      <dgm:spPr/>
    </dgm:pt>
    <dgm:pt modelId="{10F0C0FB-868F-472D-8235-000B70E388BB}" type="pres">
      <dgm:prSet presAssocID="{75E2A5BD-2D2D-4B28-9D09-F3AB90093B5F}" presName="hierChild4" presStyleCnt="0"/>
      <dgm:spPr/>
    </dgm:pt>
    <dgm:pt modelId="{07936F48-B9C6-4392-9CED-2A0DE4BCCDB8}" type="pres">
      <dgm:prSet presAssocID="{B2ECDE5F-2D74-414D-B883-6E0287250455}" presName="Name50" presStyleLbl="parChTrans1D3" presStyleIdx="0" presStyleCnt="29"/>
      <dgm:spPr/>
    </dgm:pt>
    <dgm:pt modelId="{6783E932-A7B8-4001-8823-EEAA7CE6B334}" type="pres">
      <dgm:prSet presAssocID="{7DDB89D3-B76B-4440-A5C6-EABCF81CC716}" presName="hierRoot2" presStyleCnt="0">
        <dgm:presLayoutVars>
          <dgm:hierBranch val="r"/>
        </dgm:presLayoutVars>
      </dgm:prSet>
      <dgm:spPr/>
    </dgm:pt>
    <dgm:pt modelId="{3E50A88E-E77A-4DE9-A89D-82023EA6F0AA}" type="pres">
      <dgm:prSet presAssocID="{7DDB89D3-B76B-4440-A5C6-EABCF81CC716}" presName="rootComposite" presStyleCnt="0"/>
      <dgm:spPr/>
    </dgm:pt>
    <dgm:pt modelId="{69C20DEE-BDAE-4C92-8B47-F6E47A2B9ABB}" type="pres">
      <dgm:prSet presAssocID="{7DDB89D3-B76B-4440-A5C6-EABCF81CC716}" presName="rootText" presStyleLbl="node3" presStyleIdx="0" presStyleCnt="29">
        <dgm:presLayoutVars>
          <dgm:chPref val="3"/>
        </dgm:presLayoutVars>
      </dgm:prSet>
      <dgm:spPr/>
    </dgm:pt>
    <dgm:pt modelId="{0805BCE4-7ECC-4848-AA83-F51750E5A10D}" type="pres">
      <dgm:prSet presAssocID="{7DDB89D3-B76B-4440-A5C6-EABCF81CC716}" presName="rootConnector" presStyleLbl="node3" presStyleIdx="0" presStyleCnt="29"/>
      <dgm:spPr/>
    </dgm:pt>
    <dgm:pt modelId="{8501D1EE-025B-4741-863B-1790FCA3E5AE}" type="pres">
      <dgm:prSet presAssocID="{7DDB89D3-B76B-4440-A5C6-EABCF81CC716}" presName="hierChild4" presStyleCnt="0"/>
      <dgm:spPr/>
    </dgm:pt>
    <dgm:pt modelId="{663E7CB9-C3BA-4295-AA29-B5514A09E093}" type="pres">
      <dgm:prSet presAssocID="{7DDB89D3-B76B-4440-A5C6-EABCF81CC716}" presName="hierChild5" presStyleCnt="0"/>
      <dgm:spPr/>
    </dgm:pt>
    <dgm:pt modelId="{03774452-E657-47FC-BC2E-1E26D42B78F8}" type="pres">
      <dgm:prSet presAssocID="{466A2D56-A2AD-4621-85FB-9F20002EE537}" presName="Name50" presStyleLbl="parChTrans1D3" presStyleIdx="1" presStyleCnt="29"/>
      <dgm:spPr/>
    </dgm:pt>
    <dgm:pt modelId="{B258DF46-6A51-45EA-B335-C03B98F01468}" type="pres">
      <dgm:prSet presAssocID="{C7AC6987-E459-441E-BCDB-D2F7BA056679}" presName="hierRoot2" presStyleCnt="0">
        <dgm:presLayoutVars>
          <dgm:hierBranch val="r"/>
        </dgm:presLayoutVars>
      </dgm:prSet>
      <dgm:spPr/>
    </dgm:pt>
    <dgm:pt modelId="{E5C467C8-2468-4C55-8E2E-CD8C5737AF5B}" type="pres">
      <dgm:prSet presAssocID="{C7AC6987-E459-441E-BCDB-D2F7BA056679}" presName="rootComposite" presStyleCnt="0"/>
      <dgm:spPr/>
    </dgm:pt>
    <dgm:pt modelId="{587D596E-508E-4A20-AC65-70B20E63A738}" type="pres">
      <dgm:prSet presAssocID="{C7AC6987-E459-441E-BCDB-D2F7BA056679}" presName="rootText" presStyleLbl="node3" presStyleIdx="1" presStyleCnt="29">
        <dgm:presLayoutVars>
          <dgm:chPref val="3"/>
        </dgm:presLayoutVars>
      </dgm:prSet>
      <dgm:spPr/>
    </dgm:pt>
    <dgm:pt modelId="{F4E9CDD3-58B8-4F57-A0C6-FA1BAC872375}" type="pres">
      <dgm:prSet presAssocID="{C7AC6987-E459-441E-BCDB-D2F7BA056679}" presName="rootConnector" presStyleLbl="node3" presStyleIdx="1" presStyleCnt="29"/>
      <dgm:spPr/>
    </dgm:pt>
    <dgm:pt modelId="{E0601FFF-E4AB-48A4-8C14-A8D1383C6DB7}" type="pres">
      <dgm:prSet presAssocID="{C7AC6987-E459-441E-BCDB-D2F7BA056679}" presName="hierChild4" presStyleCnt="0"/>
      <dgm:spPr/>
    </dgm:pt>
    <dgm:pt modelId="{1FEC8DFA-D387-4330-900A-79DAAD22073F}" type="pres">
      <dgm:prSet presAssocID="{C7AC6987-E459-441E-BCDB-D2F7BA056679}" presName="hierChild5" presStyleCnt="0"/>
      <dgm:spPr/>
    </dgm:pt>
    <dgm:pt modelId="{D4CE9228-54A7-4970-B2E1-1F2DFECDB123}" type="pres">
      <dgm:prSet presAssocID="{F4C49226-0F82-4D77-B879-C74CEF68932E}" presName="Name50" presStyleLbl="parChTrans1D3" presStyleIdx="2" presStyleCnt="29"/>
      <dgm:spPr/>
    </dgm:pt>
    <dgm:pt modelId="{2CE8495A-0A6F-461B-A22B-71DDB87727A7}" type="pres">
      <dgm:prSet presAssocID="{C332D883-2D4A-4473-A184-99F602029FA7}" presName="hierRoot2" presStyleCnt="0">
        <dgm:presLayoutVars>
          <dgm:hierBranch val="r"/>
        </dgm:presLayoutVars>
      </dgm:prSet>
      <dgm:spPr/>
    </dgm:pt>
    <dgm:pt modelId="{717237C2-C28C-4871-80A4-C36825A7DDBD}" type="pres">
      <dgm:prSet presAssocID="{C332D883-2D4A-4473-A184-99F602029FA7}" presName="rootComposite" presStyleCnt="0"/>
      <dgm:spPr/>
    </dgm:pt>
    <dgm:pt modelId="{D4F4657F-45C8-4E79-A702-003BCB826A51}" type="pres">
      <dgm:prSet presAssocID="{C332D883-2D4A-4473-A184-99F602029FA7}" presName="rootText" presStyleLbl="node3" presStyleIdx="2" presStyleCnt="29">
        <dgm:presLayoutVars>
          <dgm:chPref val="3"/>
        </dgm:presLayoutVars>
      </dgm:prSet>
      <dgm:spPr/>
    </dgm:pt>
    <dgm:pt modelId="{5A134462-13A7-4FC2-9749-F46E3882CFDD}" type="pres">
      <dgm:prSet presAssocID="{C332D883-2D4A-4473-A184-99F602029FA7}" presName="rootConnector" presStyleLbl="node3" presStyleIdx="2" presStyleCnt="29"/>
      <dgm:spPr/>
    </dgm:pt>
    <dgm:pt modelId="{543E778B-7C70-4056-AD50-4ADB786174A2}" type="pres">
      <dgm:prSet presAssocID="{C332D883-2D4A-4473-A184-99F602029FA7}" presName="hierChild4" presStyleCnt="0"/>
      <dgm:spPr/>
    </dgm:pt>
    <dgm:pt modelId="{FA9B193E-5960-4D0B-9E13-484E8CAC45E0}" type="pres">
      <dgm:prSet presAssocID="{C332D883-2D4A-4473-A184-99F602029FA7}" presName="hierChild5" presStyleCnt="0"/>
      <dgm:spPr/>
    </dgm:pt>
    <dgm:pt modelId="{74B42B79-2015-4FFC-9D84-195928F06843}" type="pres">
      <dgm:prSet presAssocID="{DA55562A-2F1B-4DFA-9DD8-7916105CB9A3}" presName="Name50" presStyleLbl="parChTrans1D3" presStyleIdx="3" presStyleCnt="29"/>
      <dgm:spPr/>
    </dgm:pt>
    <dgm:pt modelId="{AF1A1010-EA1D-4AAF-8E14-28592B9ED6D4}" type="pres">
      <dgm:prSet presAssocID="{1B1DF901-B139-468D-9943-60F92BA92B3D}" presName="hierRoot2" presStyleCnt="0">
        <dgm:presLayoutVars>
          <dgm:hierBranch val="r"/>
        </dgm:presLayoutVars>
      </dgm:prSet>
      <dgm:spPr/>
    </dgm:pt>
    <dgm:pt modelId="{200AA89E-8AF4-4D83-8B9A-2C2F1A124B4A}" type="pres">
      <dgm:prSet presAssocID="{1B1DF901-B139-468D-9943-60F92BA92B3D}" presName="rootComposite" presStyleCnt="0"/>
      <dgm:spPr/>
    </dgm:pt>
    <dgm:pt modelId="{1D78D767-2087-4588-BEE1-6BB89E49616B}" type="pres">
      <dgm:prSet presAssocID="{1B1DF901-B139-468D-9943-60F92BA92B3D}" presName="rootText" presStyleLbl="node3" presStyleIdx="3" presStyleCnt="29">
        <dgm:presLayoutVars>
          <dgm:chPref val="3"/>
        </dgm:presLayoutVars>
      </dgm:prSet>
      <dgm:spPr/>
    </dgm:pt>
    <dgm:pt modelId="{CB7F7A5D-F108-45CD-9C97-13E77A3D706C}" type="pres">
      <dgm:prSet presAssocID="{1B1DF901-B139-468D-9943-60F92BA92B3D}" presName="rootConnector" presStyleLbl="node3" presStyleIdx="3" presStyleCnt="29"/>
      <dgm:spPr/>
    </dgm:pt>
    <dgm:pt modelId="{FA540A94-439D-4742-9FFC-C8D075BFB249}" type="pres">
      <dgm:prSet presAssocID="{1B1DF901-B139-468D-9943-60F92BA92B3D}" presName="hierChild4" presStyleCnt="0"/>
      <dgm:spPr/>
    </dgm:pt>
    <dgm:pt modelId="{2FF4715D-2B82-4526-94AC-F33F6A67E8C7}" type="pres">
      <dgm:prSet presAssocID="{1B1DF901-B139-468D-9943-60F92BA92B3D}" presName="hierChild5" presStyleCnt="0"/>
      <dgm:spPr/>
    </dgm:pt>
    <dgm:pt modelId="{1EE12B0A-2A8C-4087-943F-2191EDB1B39A}" type="pres">
      <dgm:prSet presAssocID="{6B1877B7-982F-4D02-8B81-A472A22E7875}" presName="Name50" presStyleLbl="parChTrans1D3" presStyleIdx="4" presStyleCnt="29"/>
      <dgm:spPr/>
    </dgm:pt>
    <dgm:pt modelId="{D8B22EBE-8808-4D53-B68F-7AF42762A886}" type="pres">
      <dgm:prSet presAssocID="{61ED2DA8-E439-415F-934C-50B03ACC1844}" presName="hierRoot2" presStyleCnt="0">
        <dgm:presLayoutVars>
          <dgm:hierBranch val="r"/>
        </dgm:presLayoutVars>
      </dgm:prSet>
      <dgm:spPr/>
    </dgm:pt>
    <dgm:pt modelId="{A3DD27F3-9EC3-4335-90E6-2FA10687A16B}" type="pres">
      <dgm:prSet presAssocID="{61ED2DA8-E439-415F-934C-50B03ACC1844}" presName="rootComposite" presStyleCnt="0"/>
      <dgm:spPr/>
    </dgm:pt>
    <dgm:pt modelId="{B5D2A010-CCFC-4037-9504-E21AA76F56E4}" type="pres">
      <dgm:prSet presAssocID="{61ED2DA8-E439-415F-934C-50B03ACC1844}" presName="rootText" presStyleLbl="node3" presStyleIdx="4" presStyleCnt="29">
        <dgm:presLayoutVars>
          <dgm:chPref val="3"/>
        </dgm:presLayoutVars>
      </dgm:prSet>
      <dgm:spPr/>
    </dgm:pt>
    <dgm:pt modelId="{C04373C8-F666-4016-AC95-3E40BAEE4487}" type="pres">
      <dgm:prSet presAssocID="{61ED2DA8-E439-415F-934C-50B03ACC1844}" presName="rootConnector" presStyleLbl="node3" presStyleIdx="4" presStyleCnt="29"/>
      <dgm:spPr/>
    </dgm:pt>
    <dgm:pt modelId="{D73B1B1F-C6D2-4623-8F8C-CEB9BB379150}" type="pres">
      <dgm:prSet presAssocID="{61ED2DA8-E439-415F-934C-50B03ACC1844}" presName="hierChild4" presStyleCnt="0"/>
      <dgm:spPr/>
    </dgm:pt>
    <dgm:pt modelId="{F23FBE4A-9F4E-48B2-895F-C612445D549F}" type="pres">
      <dgm:prSet presAssocID="{61ED2DA8-E439-415F-934C-50B03ACC1844}" presName="hierChild5" presStyleCnt="0"/>
      <dgm:spPr/>
    </dgm:pt>
    <dgm:pt modelId="{31D00393-60B6-4ED7-921B-8F474FBB0601}" type="pres">
      <dgm:prSet presAssocID="{75E2A5BD-2D2D-4B28-9D09-F3AB90093B5F}" presName="hierChild5" presStyleCnt="0"/>
      <dgm:spPr/>
    </dgm:pt>
    <dgm:pt modelId="{753E609D-390E-4362-AFC5-ADA658D350B4}" type="pres">
      <dgm:prSet presAssocID="{2269A672-D918-4E03-A106-4CFC2B51E6DC}" presName="Name35" presStyleLbl="parChTrans1D2" presStyleIdx="1" presStyleCnt="5"/>
      <dgm:spPr/>
    </dgm:pt>
    <dgm:pt modelId="{7FC6BE1D-AD9F-4ED5-BBA7-BB59E3EBAEB4}" type="pres">
      <dgm:prSet presAssocID="{95CB7D9D-7307-43DC-8635-5BBFE5BF8F96}" presName="hierRoot2" presStyleCnt="0">
        <dgm:presLayoutVars>
          <dgm:hierBranch val="r"/>
        </dgm:presLayoutVars>
      </dgm:prSet>
      <dgm:spPr/>
    </dgm:pt>
    <dgm:pt modelId="{59DA1EBC-4BF9-481D-884E-F576E3585152}" type="pres">
      <dgm:prSet presAssocID="{95CB7D9D-7307-43DC-8635-5BBFE5BF8F96}" presName="rootComposite" presStyleCnt="0"/>
      <dgm:spPr/>
    </dgm:pt>
    <dgm:pt modelId="{88261CAA-B20C-4540-8811-EC3DBBF4989B}" type="pres">
      <dgm:prSet presAssocID="{95CB7D9D-7307-43DC-8635-5BBFE5BF8F96}" presName="rootText" presStyleLbl="node2" presStyleIdx="1" presStyleCnt="5">
        <dgm:presLayoutVars>
          <dgm:chPref val="3"/>
        </dgm:presLayoutVars>
      </dgm:prSet>
      <dgm:spPr/>
    </dgm:pt>
    <dgm:pt modelId="{1BCBDE98-87D9-46F4-93E5-39BF24818C00}" type="pres">
      <dgm:prSet presAssocID="{95CB7D9D-7307-43DC-8635-5BBFE5BF8F96}" presName="rootConnector" presStyleLbl="node2" presStyleIdx="1" presStyleCnt="5"/>
      <dgm:spPr/>
    </dgm:pt>
    <dgm:pt modelId="{F9E45447-75FE-4C30-893E-2015DB4DA723}" type="pres">
      <dgm:prSet presAssocID="{95CB7D9D-7307-43DC-8635-5BBFE5BF8F96}" presName="hierChild4" presStyleCnt="0"/>
      <dgm:spPr/>
    </dgm:pt>
    <dgm:pt modelId="{13CA4E24-F5D5-4A81-8134-FE148F98E52D}" type="pres">
      <dgm:prSet presAssocID="{223CE3C0-87B9-4FB1-B2BE-321C8AE48B24}" presName="Name50" presStyleLbl="parChTrans1D3" presStyleIdx="5" presStyleCnt="29"/>
      <dgm:spPr/>
    </dgm:pt>
    <dgm:pt modelId="{92E751AA-A1B8-4BDA-BFF6-5080A238D60D}" type="pres">
      <dgm:prSet presAssocID="{39A32D36-BFF9-4E53-AE02-6EDD0F26CCEC}" presName="hierRoot2" presStyleCnt="0">
        <dgm:presLayoutVars>
          <dgm:hierBranch val="r"/>
        </dgm:presLayoutVars>
      </dgm:prSet>
      <dgm:spPr/>
    </dgm:pt>
    <dgm:pt modelId="{14735312-0380-47C5-8D2F-3BF9DA96A1BF}" type="pres">
      <dgm:prSet presAssocID="{39A32D36-BFF9-4E53-AE02-6EDD0F26CCEC}" presName="rootComposite" presStyleCnt="0"/>
      <dgm:spPr/>
    </dgm:pt>
    <dgm:pt modelId="{42577A6E-3FDD-48E6-99AD-C6D3E98D425B}" type="pres">
      <dgm:prSet presAssocID="{39A32D36-BFF9-4E53-AE02-6EDD0F26CCEC}" presName="rootText" presStyleLbl="node3" presStyleIdx="5" presStyleCnt="29">
        <dgm:presLayoutVars>
          <dgm:chPref val="3"/>
        </dgm:presLayoutVars>
      </dgm:prSet>
      <dgm:spPr/>
    </dgm:pt>
    <dgm:pt modelId="{7DED3CC4-C028-4947-B488-3BB59C7098F6}" type="pres">
      <dgm:prSet presAssocID="{39A32D36-BFF9-4E53-AE02-6EDD0F26CCEC}" presName="rootConnector" presStyleLbl="node3" presStyleIdx="5" presStyleCnt="29"/>
      <dgm:spPr/>
    </dgm:pt>
    <dgm:pt modelId="{751E0F4F-C2D4-4743-A20E-35F9E50D84E8}" type="pres">
      <dgm:prSet presAssocID="{39A32D36-BFF9-4E53-AE02-6EDD0F26CCEC}" presName="hierChild4" presStyleCnt="0"/>
      <dgm:spPr/>
    </dgm:pt>
    <dgm:pt modelId="{1C84B64C-A107-4709-B73E-805C8D80A861}" type="pres">
      <dgm:prSet presAssocID="{39A32D36-BFF9-4E53-AE02-6EDD0F26CCEC}" presName="hierChild5" presStyleCnt="0"/>
      <dgm:spPr/>
    </dgm:pt>
    <dgm:pt modelId="{B88FB7FA-395D-41FE-8BC6-912C4C8D134D}" type="pres">
      <dgm:prSet presAssocID="{8CC622BA-0D4B-49A9-B3AC-788E3ADF9850}" presName="Name50" presStyleLbl="parChTrans1D3" presStyleIdx="6" presStyleCnt="29"/>
      <dgm:spPr/>
    </dgm:pt>
    <dgm:pt modelId="{85E7845E-BB67-4AF0-BA5C-B1CA084D2A12}" type="pres">
      <dgm:prSet presAssocID="{B22C6453-0C09-4AE2-97BB-921830940F20}" presName="hierRoot2" presStyleCnt="0">
        <dgm:presLayoutVars>
          <dgm:hierBranch val="r"/>
        </dgm:presLayoutVars>
      </dgm:prSet>
      <dgm:spPr/>
    </dgm:pt>
    <dgm:pt modelId="{E2534190-FDCD-4665-AE69-33330E005B2C}" type="pres">
      <dgm:prSet presAssocID="{B22C6453-0C09-4AE2-97BB-921830940F20}" presName="rootComposite" presStyleCnt="0"/>
      <dgm:spPr/>
    </dgm:pt>
    <dgm:pt modelId="{1139C1F9-583B-4703-8710-EE9AD2E60480}" type="pres">
      <dgm:prSet presAssocID="{B22C6453-0C09-4AE2-97BB-921830940F20}" presName="rootText" presStyleLbl="node3" presStyleIdx="6" presStyleCnt="29">
        <dgm:presLayoutVars>
          <dgm:chPref val="3"/>
        </dgm:presLayoutVars>
      </dgm:prSet>
      <dgm:spPr/>
    </dgm:pt>
    <dgm:pt modelId="{7D3E5F3D-6253-4AE2-BF2D-A3E74FA3F31A}" type="pres">
      <dgm:prSet presAssocID="{B22C6453-0C09-4AE2-97BB-921830940F20}" presName="rootConnector" presStyleLbl="node3" presStyleIdx="6" presStyleCnt="29"/>
      <dgm:spPr/>
    </dgm:pt>
    <dgm:pt modelId="{2212EF48-5C43-4965-A040-6149FCA666E6}" type="pres">
      <dgm:prSet presAssocID="{B22C6453-0C09-4AE2-97BB-921830940F20}" presName="hierChild4" presStyleCnt="0"/>
      <dgm:spPr/>
    </dgm:pt>
    <dgm:pt modelId="{56733E9F-9C14-4FE5-AF10-216FA9F8B722}" type="pres">
      <dgm:prSet presAssocID="{B22C6453-0C09-4AE2-97BB-921830940F20}" presName="hierChild5" presStyleCnt="0"/>
      <dgm:spPr/>
    </dgm:pt>
    <dgm:pt modelId="{7DBDCDA8-79C2-4C08-B5FB-8E5555DDCCFB}" type="pres">
      <dgm:prSet presAssocID="{A9D1F0B7-A022-4D70-B027-2527CB5DB23D}" presName="Name50" presStyleLbl="parChTrans1D3" presStyleIdx="7" presStyleCnt="29"/>
      <dgm:spPr/>
    </dgm:pt>
    <dgm:pt modelId="{65936448-A9B8-41B3-8B1B-61B6D9B3AB10}" type="pres">
      <dgm:prSet presAssocID="{E445BE78-86D4-44A1-A9D0-66B358630CCC}" presName="hierRoot2" presStyleCnt="0">
        <dgm:presLayoutVars>
          <dgm:hierBranch val="r"/>
        </dgm:presLayoutVars>
      </dgm:prSet>
      <dgm:spPr/>
    </dgm:pt>
    <dgm:pt modelId="{68A2132B-F099-469F-AA10-E440B8FDB60F}" type="pres">
      <dgm:prSet presAssocID="{E445BE78-86D4-44A1-A9D0-66B358630CCC}" presName="rootComposite" presStyleCnt="0"/>
      <dgm:spPr/>
    </dgm:pt>
    <dgm:pt modelId="{8948F628-5545-407B-97E1-F3892927751F}" type="pres">
      <dgm:prSet presAssocID="{E445BE78-86D4-44A1-A9D0-66B358630CCC}" presName="rootText" presStyleLbl="node3" presStyleIdx="7" presStyleCnt="29">
        <dgm:presLayoutVars>
          <dgm:chPref val="3"/>
        </dgm:presLayoutVars>
      </dgm:prSet>
      <dgm:spPr/>
    </dgm:pt>
    <dgm:pt modelId="{7BC892D1-262B-4BDC-9737-B9A28EDC5F5F}" type="pres">
      <dgm:prSet presAssocID="{E445BE78-86D4-44A1-A9D0-66B358630CCC}" presName="rootConnector" presStyleLbl="node3" presStyleIdx="7" presStyleCnt="29"/>
      <dgm:spPr/>
    </dgm:pt>
    <dgm:pt modelId="{29022C4E-F12E-4EBE-A350-EA22DC8C263F}" type="pres">
      <dgm:prSet presAssocID="{E445BE78-86D4-44A1-A9D0-66B358630CCC}" presName="hierChild4" presStyleCnt="0"/>
      <dgm:spPr/>
    </dgm:pt>
    <dgm:pt modelId="{9AB4FD81-1760-44BE-B9B6-AC5AB180C7C4}" type="pres">
      <dgm:prSet presAssocID="{E445BE78-86D4-44A1-A9D0-66B358630CCC}" presName="hierChild5" presStyleCnt="0"/>
      <dgm:spPr/>
    </dgm:pt>
    <dgm:pt modelId="{B99C13C0-B41E-47DE-8E78-E95F20DD44C8}" type="pres">
      <dgm:prSet presAssocID="{DE872B62-5769-484E-9727-80F1E825312A}" presName="Name50" presStyleLbl="parChTrans1D3" presStyleIdx="8" presStyleCnt="29"/>
      <dgm:spPr/>
    </dgm:pt>
    <dgm:pt modelId="{4AA0465F-FA64-4EB2-9B43-82A464C6A62C}" type="pres">
      <dgm:prSet presAssocID="{9F1C5355-52CF-4731-B818-B4CDA802493D}" presName="hierRoot2" presStyleCnt="0">
        <dgm:presLayoutVars>
          <dgm:hierBranch val="r"/>
        </dgm:presLayoutVars>
      </dgm:prSet>
      <dgm:spPr/>
    </dgm:pt>
    <dgm:pt modelId="{56764AE0-671C-4EB4-9821-BE69C36FF57B}" type="pres">
      <dgm:prSet presAssocID="{9F1C5355-52CF-4731-B818-B4CDA802493D}" presName="rootComposite" presStyleCnt="0"/>
      <dgm:spPr/>
    </dgm:pt>
    <dgm:pt modelId="{2F055DA2-18BB-4033-BEF8-6D612AE2EB17}" type="pres">
      <dgm:prSet presAssocID="{9F1C5355-52CF-4731-B818-B4CDA802493D}" presName="rootText" presStyleLbl="node3" presStyleIdx="8" presStyleCnt="29">
        <dgm:presLayoutVars>
          <dgm:chPref val="3"/>
        </dgm:presLayoutVars>
      </dgm:prSet>
      <dgm:spPr/>
    </dgm:pt>
    <dgm:pt modelId="{C5A2FFEA-1B66-496D-A4F4-8D69F50F63D0}" type="pres">
      <dgm:prSet presAssocID="{9F1C5355-52CF-4731-B818-B4CDA802493D}" presName="rootConnector" presStyleLbl="node3" presStyleIdx="8" presStyleCnt="29"/>
      <dgm:spPr/>
    </dgm:pt>
    <dgm:pt modelId="{B9FD3172-DC9F-4CAC-8E76-D8C535E3E0A0}" type="pres">
      <dgm:prSet presAssocID="{9F1C5355-52CF-4731-B818-B4CDA802493D}" presName="hierChild4" presStyleCnt="0"/>
      <dgm:spPr/>
    </dgm:pt>
    <dgm:pt modelId="{4F22AC5C-C932-45D8-AFF3-165205AB6DF2}" type="pres">
      <dgm:prSet presAssocID="{9F1C5355-52CF-4731-B818-B4CDA802493D}" presName="hierChild5" presStyleCnt="0"/>
      <dgm:spPr/>
    </dgm:pt>
    <dgm:pt modelId="{52AE44A7-6BAA-46C6-B9AF-E06AFBB34F5B}" type="pres">
      <dgm:prSet presAssocID="{B064C8DB-3F11-4C1B-8FBF-18E4679F014A}" presName="Name50" presStyleLbl="parChTrans1D3" presStyleIdx="9" presStyleCnt="29"/>
      <dgm:spPr/>
    </dgm:pt>
    <dgm:pt modelId="{53D70595-D365-4DF9-9B61-A40296EB2804}" type="pres">
      <dgm:prSet presAssocID="{B9C421D5-0D83-4101-BFF5-D6DBF555B2C0}" presName="hierRoot2" presStyleCnt="0">
        <dgm:presLayoutVars>
          <dgm:hierBranch val="r"/>
        </dgm:presLayoutVars>
      </dgm:prSet>
      <dgm:spPr/>
    </dgm:pt>
    <dgm:pt modelId="{39D029AB-5703-426C-B658-2D487D2B1243}" type="pres">
      <dgm:prSet presAssocID="{B9C421D5-0D83-4101-BFF5-D6DBF555B2C0}" presName="rootComposite" presStyleCnt="0"/>
      <dgm:spPr/>
    </dgm:pt>
    <dgm:pt modelId="{2CCF72A3-CC23-4681-8287-033329C662AA}" type="pres">
      <dgm:prSet presAssocID="{B9C421D5-0D83-4101-BFF5-D6DBF555B2C0}" presName="rootText" presStyleLbl="node3" presStyleIdx="9" presStyleCnt="29">
        <dgm:presLayoutVars>
          <dgm:chPref val="3"/>
        </dgm:presLayoutVars>
      </dgm:prSet>
      <dgm:spPr/>
    </dgm:pt>
    <dgm:pt modelId="{7FE4255D-42A9-4888-B369-20E7E526F290}" type="pres">
      <dgm:prSet presAssocID="{B9C421D5-0D83-4101-BFF5-D6DBF555B2C0}" presName="rootConnector" presStyleLbl="node3" presStyleIdx="9" presStyleCnt="29"/>
      <dgm:spPr/>
    </dgm:pt>
    <dgm:pt modelId="{59B6F4F9-0E57-41D4-BD29-575C8E6E1104}" type="pres">
      <dgm:prSet presAssocID="{B9C421D5-0D83-4101-BFF5-D6DBF555B2C0}" presName="hierChild4" presStyleCnt="0"/>
      <dgm:spPr/>
    </dgm:pt>
    <dgm:pt modelId="{5D4DAF6E-7D54-4F8D-82BC-EC726D282ACB}" type="pres">
      <dgm:prSet presAssocID="{B9C421D5-0D83-4101-BFF5-D6DBF555B2C0}" presName="hierChild5" presStyleCnt="0"/>
      <dgm:spPr/>
    </dgm:pt>
    <dgm:pt modelId="{1360F2FE-522B-4666-8151-7D39546CB491}" type="pres">
      <dgm:prSet presAssocID="{20F33CF1-B949-4513-BA1C-C9E9F0332C26}" presName="Name50" presStyleLbl="parChTrans1D3" presStyleIdx="10" presStyleCnt="29"/>
      <dgm:spPr/>
    </dgm:pt>
    <dgm:pt modelId="{25931093-2658-42ED-9110-AD586F192F00}" type="pres">
      <dgm:prSet presAssocID="{F0786F32-1EDB-49E4-9AFE-7D4FC2E86B15}" presName="hierRoot2" presStyleCnt="0">
        <dgm:presLayoutVars>
          <dgm:hierBranch val="r"/>
        </dgm:presLayoutVars>
      </dgm:prSet>
      <dgm:spPr/>
    </dgm:pt>
    <dgm:pt modelId="{54A0DC5B-5DE4-4583-B6D4-0D462A278F42}" type="pres">
      <dgm:prSet presAssocID="{F0786F32-1EDB-49E4-9AFE-7D4FC2E86B15}" presName="rootComposite" presStyleCnt="0"/>
      <dgm:spPr/>
    </dgm:pt>
    <dgm:pt modelId="{B4774D85-B1FE-4036-8BEA-81D93C352570}" type="pres">
      <dgm:prSet presAssocID="{F0786F32-1EDB-49E4-9AFE-7D4FC2E86B15}" presName="rootText" presStyleLbl="node3" presStyleIdx="10" presStyleCnt="29">
        <dgm:presLayoutVars>
          <dgm:chPref val="3"/>
        </dgm:presLayoutVars>
      </dgm:prSet>
      <dgm:spPr/>
    </dgm:pt>
    <dgm:pt modelId="{B7772E6A-403E-4EB1-9238-B6E474CAA827}" type="pres">
      <dgm:prSet presAssocID="{F0786F32-1EDB-49E4-9AFE-7D4FC2E86B15}" presName="rootConnector" presStyleLbl="node3" presStyleIdx="10" presStyleCnt="29"/>
      <dgm:spPr/>
    </dgm:pt>
    <dgm:pt modelId="{D87563A2-5E59-4960-B050-EE164DE94562}" type="pres">
      <dgm:prSet presAssocID="{F0786F32-1EDB-49E4-9AFE-7D4FC2E86B15}" presName="hierChild4" presStyleCnt="0"/>
      <dgm:spPr/>
    </dgm:pt>
    <dgm:pt modelId="{0C06755C-2215-450D-9818-522CA1839D9F}" type="pres">
      <dgm:prSet presAssocID="{F0786F32-1EDB-49E4-9AFE-7D4FC2E86B15}" presName="hierChild5" presStyleCnt="0"/>
      <dgm:spPr/>
    </dgm:pt>
    <dgm:pt modelId="{CEFF41A6-885E-48E4-B4E6-575EAE6DE24B}" type="pres">
      <dgm:prSet presAssocID="{95CB7D9D-7307-43DC-8635-5BBFE5BF8F96}" presName="hierChild5" presStyleCnt="0"/>
      <dgm:spPr/>
    </dgm:pt>
    <dgm:pt modelId="{9D550234-C1E0-4D73-ABB3-B30ABFEE8779}" type="pres">
      <dgm:prSet presAssocID="{ACD82CC6-1BE8-451B-830D-4E3716905ABC}" presName="Name35" presStyleLbl="parChTrans1D2" presStyleIdx="2" presStyleCnt="5"/>
      <dgm:spPr/>
    </dgm:pt>
    <dgm:pt modelId="{E8BFEF08-67AA-413C-8EFF-D73596A791EE}" type="pres">
      <dgm:prSet presAssocID="{D60464F9-041F-44E3-9141-652F109E89F7}" presName="hierRoot2" presStyleCnt="0">
        <dgm:presLayoutVars>
          <dgm:hierBranch val="r"/>
        </dgm:presLayoutVars>
      </dgm:prSet>
      <dgm:spPr/>
    </dgm:pt>
    <dgm:pt modelId="{A6B320B4-58CB-4844-8826-C762354DF8D1}" type="pres">
      <dgm:prSet presAssocID="{D60464F9-041F-44E3-9141-652F109E89F7}" presName="rootComposite" presStyleCnt="0"/>
      <dgm:spPr/>
    </dgm:pt>
    <dgm:pt modelId="{FA1118AC-A716-45A8-837A-BBD70BB36665}" type="pres">
      <dgm:prSet presAssocID="{D60464F9-041F-44E3-9141-652F109E89F7}" presName="rootText" presStyleLbl="node2" presStyleIdx="2" presStyleCnt="5">
        <dgm:presLayoutVars>
          <dgm:chPref val="3"/>
        </dgm:presLayoutVars>
      </dgm:prSet>
      <dgm:spPr/>
    </dgm:pt>
    <dgm:pt modelId="{8ABF480A-ED2C-49A4-9967-8A2F27C2F558}" type="pres">
      <dgm:prSet presAssocID="{D60464F9-041F-44E3-9141-652F109E89F7}" presName="rootConnector" presStyleLbl="node2" presStyleIdx="2" presStyleCnt="5"/>
      <dgm:spPr/>
    </dgm:pt>
    <dgm:pt modelId="{92E1C1B2-5B68-438E-8404-A4FCB44FDD88}" type="pres">
      <dgm:prSet presAssocID="{D60464F9-041F-44E3-9141-652F109E89F7}" presName="hierChild4" presStyleCnt="0"/>
      <dgm:spPr/>
    </dgm:pt>
    <dgm:pt modelId="{A34EC86A-E7F3-44FE-B09A-F3C7BDF8D833}" type="pres">
      <dgm:prSet presAssocID="{AC032518-73C1-4FDA-94D2-77480718C2BC}" presName="Name50" presStyleLbl="parChTrans1D3" presStyleIdx="11" presStyleCnt="29"/>
      <dgm:spPr/>
    </dgm:pt>
    <dgm:pt modelId="{7EC4D8D6-6CC3-4D59-BD43-47E232B939A5}" type="pres">
      <dgm:prSet presAssocID="{E4F61FFF-75E3-481A-AB65-540B8BFF05DE}" presName="hierRoot2" presStyleCnt="0">
        <dgm:presLayoutVars>
          <dgm:hierBranch val="r"/>
        </dgm:presLayoutVars>
      </dgm:prSet>
      <dgm:spPr/>
    </dgm:pt>
    <dgm:pt modelId="{E2A1D136-EB18-4E22-B90F-DE5070ECCD52}" type="pres">
      <dgm:prSet presAssocID="{E4F61FFF-75E3-481A-AB65-540B8BFF05DE}" presName="rootComposite" presStyleCnt="0"/>
      <dgm:spPr/>
    </dgm:pt>
    <dgm:pt modelId="{C23E5BA6-77FC-46A4-9271-67CF595D18D3}" type="pres">
      <dgm:prSet presAssocID="{E4F61FFF-75E3-481A-AB65-540B8BFF05DE}" presName="rootText" presStyleLbl="node3" presStyleIdx="11" presStyleCnt="29">
        <dgm:presLayoutVars>
          <dgm:chPref val="3"/>
        </dgm:presLayoutVars>
      </dgm:prSet>
      <dgm:spPr/>
    </dgm:pt>
    <dgm:pt modelId="{1361065F-36FC-4B5E-B4FB-53D05C2DC246}" type="pres">
      <dgm:prSet presAssocID="{E4F61FFF-75E3-481A-AB65-540B8BFF05DE}" presName="rootConnector" presStyleLbl="node3" presStyleIdx="11" presStyleCnt="29"/>
      <dgm:spPr/>
    </dgm:pt>
    <dgm:pt modelId="{3566B4A1-B7C2-4D71-BB24-2C0921BA8856}" type="pres">
      <dgm:prSet presAssocID="{E4F61FFF-75E3-481A-AB65-540B8BFF05DE}" presName="hierChild4" presStyleCnt="0"/>
      <dgm:spPr/>
    </dgm:pt>
    <dgm:pt modelId="{AE3D0495-3914-41A7-AFF7-9D2F4D8AD303}" type="pres">
      <dgm:prSet presAssocID="{E4F61FFF-75E3-481A-AB65-540B8BFF05DE}" presName="hierChild5" presStyleCnt="0"/>
      <dgm:spPr/>
    </dgm:pt>
    <dgm:pt modelId="{866A162E-7D85-4727-B319-13724DAF57DD}" type="pres">
      <dgm:prSet presAssocID="{C18390A7-0045-4D01-BD63-61217E24A572}" presName="Name50" presStyleLbl="parChTrans1D3" presStyleIdx="12" presStyleCnt="29"/>
      <dgm:spPr/>
    </dgm:pt>
    <dgm:pt modelId="{D8863A42-9440-4D29-9C04-7EA9CAA15C27}" type="pres">
      <dgm:prSet presAssocID="{2D702A86-E0B9-4608-A9B5-8DCCA7231599}" presName="hierRoot2" presStyleCnt="0">
        <dgm:presLayoutVars>
          <dgm:hierBranch val="r"/>
        </dgm:presLayoutVars>
      </dgm:prSet>
      <dgm:spPr/>
    </dgm:pt>
    <dgm:pt modelId="{D8DC1E14-9FBD-483B-B818-7403E0327DF1}" type="pres">
      <dgm:prSet presAssocID="{2D702A86-E0B9-4608-A9B5-8DCCA7231599}" presName="rootComposite" presStyleCnt="0"/>
      <dgm:spPr/>
    </dgm:pt>
    <dgm:pt modelId="{1807B426-954A-4C25-A3BB-F6E27E91DAC3}" type="pres">
      <dgm:prSet presAssocID="{2D702A86-E0B9-4608-A9B5-8DCCA7231599}" presName="rootText" presStyleLbl="node3" presStyleIdx="12" presStyleCnt="29">
        <dgm:presLayoutVars>
          <dgm:chPref val="3"/>
        </dgm:presLayoutVars>
      </dgm:prSet>
      <dgm:spPr/>
    </dgm:pt>
    <dgm:pt modelId="{E59BCA8D-CF64-4A34-8DF8-A6012ACFD328}" type="pres">
      <dgm:prSet presAssocID="{2D702A86-E0B9-4608-A9B5-8DCCA7231599}" presName="rootConnector" presStyleLbl="node3" presStyleIdx="12" presStyleCnt="29"/>
      <dgm:spPr/>
    </dgm:pt>
    <dgm:pt modelId="{7335CF7F-CE4F-476B-9813-F0C9B20AD015}" type="pres">
      <dgm:prSet presAssocID="{2D702A86-E0B9-4608-A9B5-8DCCA7231599}" presName="hierChild4" presStyleCnt="0"/>
      <dgm:spPr/>
    </dgm:pt>
    <dgm:pt modelId="{2E499AE6-4D87-4143-A84D-B146ED6663D8}" type="pres">
      <dgm:prSet presAssocID="{2D702A86-E0B9-4608-A9B5-8DCCA7231599}" presName="hierChild5" presStyleCnt="0"/>
      <dgm:spPr/>
    </dgm:pt>
    <dgm:pt modelId="{104990D0-241C-49BD-9958-66DA5ECC1EFF}" type="pres">
      <dgm:prSet presAssocID="{E7126D07-207C-4566-94D0-D89217A3C82C}" presName="Name50" presStyleLbl="parChTrans1D3" presStyleIdx="13" presStyleCnt="29"/>
      <dgm:spPr/>
    </dgm:pt>
    <dgm:pt modelId="{BE29FFF1-71B6-4D52-8B77-8111FE465162}" type="pres">
      <dgm:prSet presAssocID="{8C9E2220-04BD-4212-B93D-17599CD44F3E}" presName="hierRoot2" presStyleCnt="0">
        <dgm:presLayoutVars>
          <dgm:hierBranch val="r"/>
        </dgm:presLayoutVars>
      </dgm:prSet>
      <dgm:spPr/>
    </dgm:pt>
    <dgm:pt modelId="{D288DF4E-D7F9-454B-B4CA-6140F0384092}" type="pres">
      <dgm:prSet presAssocID="{8C9E2220-04BD-4212-B93D-17599CD44F3E}" presName="rootComposite" presStyleCnt="0"/>
      <dgm:spPr/>
    </dgm:pt>
    <dgm:pt modelId="{74E0C46C-7047-4251-9C14-A1B12ACCD333}" type="pres">
      <dgm:prSet presAssocID="{8C9E2220-04BD-4212-B93D-17599CD44F3E}" presName="rootText" presStyleLbl="node3" presStyleIdx="13" presStyleCnt="29">
        <dgm:presLayoutVars>
          <dgm:chPref val="3"/>
        </dgm:presLayoutVars>
      </dgm:prSet>
      <dgm:spPr/>
    </dgm:pt>
    <dgm:pt modelId="{D5E6470F-67BA-4166-BB42-DF1D48EB6E90}" type="pres">
      <dgm:prSet presAssocID="{8C9E2220-04BD-4212-B93D-17599CD44F3E}" presName="rootConnector" presStyleLbl="node3" presStyleIdx="13" presStyleCnt="29"/>
      <dgm:spPr/>
    </dgm:pt>
    <dgm:pt modelId="{AE6ED1CC-11FA-44AC-98E9-FF3E493758B7}" type="pres">
      <dgm:prSet presAssocID="{8C9E2220-04BD-4212-B93D-17599CD44F3E}" presName="hierChild4" presStyleCnt="0"/>
      <dgm:spPr/>
    </dgm:pt>
    <dgm:pt modelId="{17BB1024-F955-4187-886F-96E243CCA748}" type="pres">
      <dgm:prSet presAssocID="{8C9E2220-04BD-4212-B93D-17599CD44F3E}" presName="hierChild5" presStyleCnt="0"/>
      <dgm:spPr/>
    </dgm:pt>
    <dgm:pt modelId="{023DEAEB-A701-4D60-855C-085CE21D6C4D}" type="pres">
      <dgm:prSet presAssocID="{1106B6F4-99DD-4E82-9193-A426226A89C6}" presName="Name50" presStyleLbl="parChTrans1D3" presStyleIdx="14" presStyleCnt="29"/>
      <dgm:spPr/>
    </dgm:pt>
    <dgm:pt modelId="{1AA5A39F-1358-45CA-A20E-5CE5C0D315BF}" type="pres">
      <dgm:prSet presAssocID="{41BD523F-C5E7-4DE9-81A8-5381BCFFE44B}" presName="hierRoot2" presStyleCnt="0">
        <dgm:presLayoutVars>
          <dgm:hierBranch val="r"/>
        </dgm:presLayoutVars>
      </dgm:prSet>
      <dgm:spPr/>
    </dgm:pt>
    <dgm:pt modelId="{EF0FB68E-3BE9-4A1C-B788-3FF5FA4A98AA}" type="pres">
      <dgm:prSet presAssocID="{41BD523F-C5E7-4DE9-81A8-5381BCFFE44B}" presName="rootComposite" presStyleCnt="0"/>
      <dgm:spPr/>
    </dgm:pt>
    <dgm:pt modelId="{D325F78C-984E-4243-A876-B22C71958723}" type="pres">
      <dgm:prSet presAssocID="{41BD523F-C5E7-4DE9-81A8-5381BCFFE44B}" presName="rootText" presStyleLbl="node3" presStyleIdx="14" presStyleCnt="29">
        <dgm:presLayoutVars>
          <dgm:chPref val="3"/>
        </dgm:presLayoutVars>
      </dgm:prSet>
      <dgm:spPr/>
    </dgm:pt>
    <dgm:pt modelId="{5320925E-D430-4FCC-AFAA-D335493F27A2}" type="pres">
      <dgm:prSet presAssocID="{41BD523F-C5E7-4DE9-81A8-5381BCFFE44B}" presName="rootConnector" presStyleLbl="node3" presStyleIdx="14" presStyleCnt="29"/>
      <dgm:spPr/>
    </dgm:pt>
    <dgm:pt modelId="{344CD53F-49EC-4F57-9444-EE1505A40160}" type="pres">
      <dgm:prSet presAssocID="{41BD523F-C5E7-4DE9-81A8-5381BCFFE44B}" presName="hierChild4" presStyleCnt="0"/>
      <dgm:spPr/>
    </dgm:pt>
    <dgm:pt modelId="{2C34DDAA-EB6E-46D8-9285-656A5389B43F}" type="pres">
      <dgm:prSet presAssocID="{41BD523F-C5E7-4DE9-81A8-5381BCFFE44B}" presName="hierChild5" presStyleCnt="0"/>
      <dgm:spPr/>
    </dgm:pt>
    <dgm:pt modelId="{A134DD73-22F7-4B8D-8ACA-F7476CB7E223}" type="pres">
      <dgm:prSet presAssocID="{9818A379-CD54-429E-B1AD-3149F684A7F7}" presName="Name50" presStyleLbl="parChTrans1D3" presStyleIdx="15" presStyleCnt="29"/>
      <dgm:spPr/>
    </dgm:pt>
    <dgm:pt modelId="{BCF7FC58-F018-4856-ACBA-8A6BB6504848}" type="pres">
      <dgm:prSet presAssocID="{2FAB8E2D-0FFA-428F-B90E-75DFD70FD453}" presName="hierRoot2" presStyleCnt="0">
        <dgm:presLayoutVars>
          <dgm:hierBranch val="r"/>
        </dgm:presLayoutVars>
      </dgm:prSet>
      <dgm:spPr/>
    </dgm:pt>
    <dgm:pt modelId="{C9F6B867-61F2-4239-8225-1E846C963877}" type="pres">
      <dgm:prSet presAssocID="{2FAB8E2D-0FFA-428F-B90E-75DFD70FD453}" presName="rootComposite" presStyleCnt="0"/>
      <dgm:spPr/>
    </dgm:pt>
    <dgm:pt modelId="{4F02B23E-A092-4F49-A2C1-7BD775EFED63}" type="pres">
      <dgm:prSet presAssocID="{2FAB8E2D-0FFA-428F-B90E-75DFD70FD453}" presName="rootText" presStyleLbl="node3" presStyleIdx="15" presStyleCnt="29">
        <dgm:presLayoutVars>
          <dgm:chPref val="3"/>
        </dgm:presLayoutVars>
      </dgm:prSet>
      <dgm:spPr/>
    </dgm:pt>
    <dgm:pt modelId="{8E89EF14-9545-474D-8DF9-C8F5832A34F8}" type="pres">
      <dgm:prSet presAssocID="{2FAB8E2D-0FFA-428F-B90E-75DFD70FD453}" presName="rootConnector" presStyleLbl="node3" presStyleIdx="15" presStyleCnt="29"/>
      <dgm:spPr/>
    </dgm:pt>
    <dgm:pt modelId="{ED54968B-7D46-4C55-8842-8EF8B1B71F1D}" type="pres">
      <dgm:prSet presAssocID="{2FAB8E2D-0FFA-428F-B90E-75DFD70FD453}" presName="hierChild4" presStyleCnt="0"/>
      <dgm:spPr/>
    </dgm:pt>
    <dgm:pt modelId="{D886D17B-78B4-42EC-A366-C2D0144CCFBB}" type="pres">
      <dgm:prSet presAssocID="{2FAB8E2D-0FFA-428F-B90E-75DFD70FD453}" presName="hierChild5" presStyleCnt="0"/>
      <dgm:spPr/>
    </dgm:pt>
    <dgm:pt modelId="{99811F44-A5F6-417E-8B2F-F2392CA7BA17}" type="pres">
      <dgm:prSet presAssocID="{1D22126E-6C8D-44F6-8BC4-93568EDDDE73}" presName="Name50" presStyleLbl="parChTrans1D3" presStyleIdx="16" presStyleCnt="29"/>
      <dgm:spPr/>
    </dgm:pt>
    <dgm:pt modelId="{2AC9676D-65E9-478D-88F7-958F7E10661E}" type="pres">
      <dgm:prSet presAssocID="{9DDB4A65-B85F-4942-898A-F63CF40AB3F4}" presName="hierRoot2" presStyleCnt="0">
        <dgm:presLayoutVars>
          <dgm:hierBranch val="r"/>
        </dgm:presLayoutVars>
      </dgm:prSet>
      <dgm:spPr/>
    </dgm:pt>
    <dgm:pt modelId="{CCFDF99C-73DE-40D8-963E-1FD2C4C051E2}" type="pres">
      <dgm:prSet presAssocID="{9DDB4A65-B85F-4942-898A-F63CF40AB3F4}" presName="rootComposite" presStyleCnt="0"/>
      <dgm:spPr/>
    </dgm:pt>
    <dgm:pt modelId="{72EC0B8E-487C-4E0F-BC2E-ED59DA7471EC}" type="pres">
      <dgm:prSet presAssocID="{9DDB4A65-B85F-4942-898A-F63CF40AB3F4}" presName="rootText" presStyleLbl="node3" presStyleIdx="16" presStyleCnt="29">
        <dgm:presLayoutVars>
          <dgm:chPref val="3"/>
        </dgm:presLayoutVars>
      </dgm:prSet>
      <dgm:spPr/>
    </dgm:pt>
    <dgm:pt modelId="{143E75D3-FEEA-4914-8CD7-4FD853A62606}" type="pres">
      <dgm:prSet presAssocID="{9DDB4A65-B85F-4942-898A-F63CF40AB3F4}" presName="rootConnector" presStyleLbl="node3" presStyleIdx="16" presStyleCnt="29"/>
      <dgm:spPr/>
    </dgm:pt>
    <dgm:pt modelId="{B59A6A65-BC06-4178-A5AA-8E08570C4837}" type="pres">
      <dgm:prSet presAssocID="{9DDB4A65-B85F-4942-898A-F63CF40AB3F4}" presName="hierChild4" presStyleCnt="0"/>
      <dgm:spPr/>
    </dgm:pt>
    <dgm:pt modelId="{7CBC85C3-9301-4A9B-9BC0-9A384F5D025C}" type="pres">
      <dgm:prSet presAssocID="{9DDB4A65-B85F-4942-898A-F63CF40AB3F4}" presName="hierChild5" presStyleCnt="0"/>
      <dgm:spPr/>
    </dgm:pt>
    <dgm:pt modelId="{579A0D45-FDA0-456F-AC9E-AA9D58D0F7F6}" type="pres">
      <dgm:prSet presAssocID="{2A0308A3-F1C1-47EC-AAC1-4929A85317D7}" presName="Name50" presStyleLbl="parChTrans1D3" presStyleIdx="17" presStyleCnt="29"/>
      <dgm:spPr/>
    </dgm:pt>
    <dgm:pt modelId="{372B86BB-F30A-4C76-9A09-C8B05A35D1FC}" type="pres">
      <dgm:prSet presAssocID="{D94F33F6-37BA-4925-ACC1-9F3C491E79A5}" presName="hierRoot2" presStyleCnt="0">
        <dgm:presLayoutVars>
          <dgm:hierBranch val="r"/>
        </dgm:presLayoutVars>
      </dgm:prSet>
      <dgm:spPr/>
    </dgm:pt>
    <dgm:pt modelId="{29889093-43A3-43BD-8A0A-327256377F6F}" type="pres">
      <dgm:prSet presAssocID="{D94F33F6-37BA-4925-ACC1-9F3C491E79A5}" presName="rootComposite" presStyleCnt="0"/>
      <dgm:spPr/>
    </dgm:pt>
    <dgm:pt modelId="{039FA15B-EC87-4B67-9DC2-A933CA06D1B7}" type="pres">
      <dgm:prSet presAssocID="{D94F33F6-37BA-4925-ACC1-9F3C491E79A5}" presName="rootText" presStyleLbl="node3" presStyleIdx="17" presStyleCnt="29">
        <dgm:presLayoutVars>
          <dgm:chPref val="3"/>
        </dgm:presLayoutVars>
      </dgm:prSet>
      <dgm:spPr/>
    </dgm:pt>
    <dgm:pt modelId="{BA9C2783-752A-4013-8351-9E4300919183}" type="pres">
      <dgm:prSet presAssocID="{D94F33F6-37BA-4925-ACC1-9F3C491E79A5}" presName="rootConnector" presStyleLbl="node3" presStyleIdx="17" presStyleCnt="29"/>
      <dgm:spPr/>
    </dgm:pt>
    <dgm:pt modelId="{67BFB794-4359-44A3-B9F8-B244AE66D0AB}" type="pres">
      <dgm:prSet presAssocID="{D94F33F6-37BA-4925-ACC1-9F3C491E79A5}" presName="hierChild4" presStyleCnt="0"/>
      <dgm:spPr/>
    </dgm:pt>
    <dgm:pt modelId="{12022B2C-74D4-4E83-86E1-EDF14C21000B}" type="pres">
      <dgm:prSet presAssocID="{D94F33F6-37BA-4925-ACC1-9F3C491E79A5}" presName="hierChild5" presStyleCnt="0"/>
      <dgm:spPr/>
    </dgm:pt>
    <dgm:pt modelId="{D0EEF16F-A9F6-4884-8DFE-ADC600EBDF60}" type="pres">
      <dgm:prSet presAssocID="{9DC0B404-F23C-4E70-90C9-D8E3B24ACA5B}" presName="Name50" presStyleLbl="parChTrans1D3" presStyleIdx="18" presStyleCnt="29"/>
      <dgm:spPr/>
    </dgm:pt>
    <dgm:pt modelId="{84B0BACD-B569-4C24-B3FD-7F5F38DDB88D}" type="pres">
      <dgm:prSet presAssocID="{ABE54986-94F2-4BFC-B7A8-71BBAB559E7E}" presName="hierRoot2" presStyleCnt="0">
        <dgm:presLayoutVars>
          <dgm:hierBranch val="r"/>
        </dgm:presLayoutVars>
      </dgm:prSet>
      <dgm:spPr/>
    </dgm:pt>
    <dgm:pt modelId="{0F22398F-B4AB-4AA6-A3B9-7A53E876A1D5}" type="pres">
      <dgm:prSet presAssocID="{ABE54986-94F2-4BFC-B7A8-71BBAB559E7E}" presName="rootComposite" presStyleCnt="0"/>
      <dgm:spPr/>
    </dgm:pt>
    <dgm:pt modelId="{3C73B9F2-5BF6-41C5-A41F-962F079ECBBD}" type="pres">
      <dgm:prSet presAssocID="{ABE54986-94F2-4BFC-B7A8-71BBAB559E7E}" presName="rootText" presStyleLbl="node3" presStyleIdx="18" presStyleCnt="29">
        <dgm:presLayoutVars>
          <dgm:chPref val="3"/>
        </dgm:presLayoutVars>
      </dgm:prSet>
      <dgm:spPr/>
    </dgm:pt>
    <dgm:pt modelId="{403BF891-C8C2-419B-A0D9-74D27F9D1C49}" type="pres">
      <dgm:prSet presAssocID="{ABE54986-94F2-4BFC-B7A8-71BBAB559E7E}" presName="rootConnector" presStyleLbl="node3" presStyleIdx="18" presStyleCnt="29"/>
      <dgm:spPr/>
    </dgm:pt>
    <dgm:pt modelId="{1509C1FD-DAF3-4C0A-8E2C-7EE14AEBC088}" type="pres">
      <dgm:prSet presAssocID="{ABE54986-94F2-4BFC-B7A8-71BBAB559E7E}" presName="hierChild4" presStyleCnt="0"/>
      <dgm:spPr/>
    </dgm:pt>
    <dgm:pt modelId="{1989B470-5066-496D-9486-2E645F0AC97F}" type="pres">
      <dgm:prSet presAssocID="{ABE54986-94F2-4BFC-B7A8-71BBAB559E7E}" presName="hierChild5" presStyleCnt="0"/>
      <dgm:spPr/>
    </dgm:pt>
    <dgm:pt modelId="{A419FD00-3A05-48C7-A462-065BAF5C0EA6}" type="pres">
      <dgm:prSet presAssocID="{F1E83A56-F7FD-4C35-BEBE-8E55224A0270}" presName="Name50" presStyleLbl="parChTrans1D3" presStyleIdx="19" presStyleCnt="29"/>
      <dgm:spPr/>
    </dgm:pt>
    <dgm:pt modelId="{FC337D42-73A2-443C-BEE1-355873ED7E42}" type="pres">
      <dgm:prSet presAssocID="{2A9132D5-711E-4362-9711-4BCB7D05DE0D}" presName="hierRoot2" presStyleCnt="0">
        <dgm:presLayoutVars>
          <dgm:hierBranch val="r"/>
        </dgm:presLayoutVars>
      </dgm:prSet>
      <dgm:spPr/>
    </dgm:pt>
    <dgm:pt modelId="{65076B34-04F8-43AE-9F85-27944986DFF3}" type="pres">
      <dgm:prSet presAssocID="{2A9132D5-711E-4362-9711-4BCB7D05DE0D}" presName="rootComposite" presStyleCnt="0"/>
      <dgm:spPr/>
    </dgm:pt>
    <dgm:pt modelId="{F4DA6EEC-23A7-4035-AD64-2EE4BC0C6DC4}" type="pres">
      <dgm:prSet presAssocID="{2A9132D5-711E-4362-9711-4BCB7D05DE0D}" presName="rootText" presStyleLbl="node3" presStyleIdx="19" presStyleCnt="29">
        <dgm:presLayoutVars>
          <dgm:chPref val="3"/>
        </dgm:presLayoutVars>
      </dgm:prSet>
      <dgm:spPr/>
    </dgm:pt>
    <dgm:pt modelId="{3EBB7FB3-0687-4E7F-9553-494CF811372A}" type="pres">
      <dgm:prSet presAssocID="{2A9132D5-711E-4362-9711-4BCB7D05DE0D}" presName="rootConnector" presStyleLbl="node3" presStyleIdx="19" presStyleCnt="29"/>
      <dgm:spPr/>
    </dgm:pt>
    <dgm:pt modelId="{7F67C04D-2FD3-4961-99AB-8F0951900F48}" type="pres">
      <dgm:prSet presAssocID="{2A9132D5-711E-4362-9711-4BCB7D05DE0D}" presName="hierChild4" presStyleCnt="0"/>
      <dgm:spPr/>
    </dgm:pt>
    <dgm:pt modelId="{7689CACB-D11F-446D-8F5B-122CF441026F}" type="pres">
      <dgm:prSet presAssocID="{2A9132D5-711E-4362-9711-4BCB7D05DE0D}" presName="hierChild5" presStyleCnt="0"/>
      <dgm:spPr/>
    </dgm:pt>
    <dgm:pt modelId="{186F6223-42C4-4DD3-891B-F1CF8F4EF5B9}" type="pres">
      <dgm:prSet presAssocID="{D60464F9-041F-44E3-9141-652F109E89F7}" presName="hierChild5" presStyleCnt="0"/>
      <dgm:spPr/>
    </dgm:pt>
    <dgm:pt modelId="{7BAF59B1-3618-45BA-9163-E9ECC8FC5750}" type="pres">
      <dgm:prSet presAssocID="{1DAEAA49-AE93-424E-8DDE-A779A6E37FB1}" presName="Name35" presStyleLbl="parChTrans1D2" presStyleIdx="3" presStyleCnt="5"/>
      <dgm:spPr/>
    </dgm:pt>
    <dgm:pt modelId="{AA4AADB4-5C9A-41C0-818E-D69A2820B18A}" type="pres">
      <dgm:prSet presAssocID="{5A8944AE-28B9-4FEE-AE60-2EBA2CE17C1D}" presName="hierRoot2" presStyleCnt="0">
        <dgm:presLayoutVars>
          <dgm:hierBranch val="r"/>
        </dgm:presLayoutVars>
      </dgm:prSet>
      <dgm:spPr/>
    </dgm:pt>
    <dgm:pt modelId="{25F42D52-344F-438D-9CCB-D0133359DFF7}" type="pres">
      <dgm:prSet presAssocID="{5A8944AE-28B9-4FEE-AE60-2EBA2CE17C1D}" presName="rootComposite" presStyleCnt="0"/>
      <dgm:spPr/>
    </dgm:pt>
    <dgm:pt modelId="{C0ACA70B-C517-4A5D-87A9-FB1736B5804F}" type="pres">
      <dgm:prSet presAssocID="{5A8944AE-28B9-4FEE-AE60-2EBA2CE17C1D}" presName="rootText" presStyleLbl="node2" presStyleIdx="3" presStyleCnt="5">
        <dgm:presLayoutVars>
          <dgm:chPref val="3"/>
        </dgm:presLayoutVars>
      </dgm:prSet>
      <dgm:spPr/>
    </dgm:pt>
    <dgm:pt modelId="{37DA59AE-B1D1-428B-B84F-820EFC001AE7}" type="pres">
      <dgm:prSet presAssocID="{5A8944AE-28B9-4FEE-AE60-2EBA2CE17C1D}" presName="rootConnector" presStyleLbl="node2" presStyleIdx="3" presStyleCnt="5"/>
      <dgm:spPr/>
    </dgm:pt>
    <dgm:pt modelId="{B85977EA-A44D-406E-AB48-F2E02AB87399}" type="pres">
      <dgm:prSet presAssocID="{5A8944AE-28B9-4FEE-AE60-2EBA2CE17C1D}" presName="hierChild4" presStyleCnt="0"/>
      <dgm:spPr/>
    </dgm:pt>
    <dgm:pt modelId="{1C922FE9-0920-4FD5-B7CE-6641BF95B0C1}" type="pres">
      <dgm:prSet presAssocID="{254245A3-91C4-4573-B701-7AFB117E94CA}" presName="Name50" presStyleLbl="parChTrans1D3" presStyleIdx="20" presStyleCnt="29"/>
      <dgm:spPr/>
    </dgm:pt>
    <dgm:pt modelId="{832E18B9-288F-479A-8E41-4C60AD4BA7C2}" type="pres">
      <dgm:prSet presAssocID="{027318EE-1A28-424A-8900-03B0AEB3FCF2}" presName="hierRoot2" presStyleCnt="0">
        <dgm:presLayoutVars>
          <dgm:hierBranch val="r"/>
        </dgm:presLayoutVars>
      </dgm:prSet>
      <dgm:spPr/>
    </dgm:pt>
    <dgm:pt modelId="{C16823F4-4895-4D20-BF0E-D2C63A3F5AE9}" type="pres">
      <dgm:prSet presAssocID="{027318EE-1A28-424A-8900-03B0AEB3FCF2}" presName="rootComposite" presStyleCnt="0"/>
      <dgm:spPr/>
    </dgm:pt>
    <dgm:pt modelId="{EB586A11-84CE-4FFE-B0AB-6E676DC5A60B}" type="pres">
      <dgm:prSet presAssocID="{027318EE-1A28-424A-8900-03B0AEB3FCF2}" presName="rootText" presStyleLbl="node3" presStyleIdx="20" presStyleCnt="29">
        <dgm:presLayoutVars>
          <dgm:chPref val="3"/>
        </dgm:presLayoutVars>
      </dgm:prSet>
      <dgm:spPr/>
    </dgm:pt>
    <dgm:pt modelId="{C1D81715-5B79-45C2-9D01-65ACA3F5ED85}" type="pres">
      <dgm:prSet presAssocID="{027318EE-1A28-424A-8900-03B0AEB3FCF2}" presName="rootConnector" presStyleLbl="node3" presStyleIdx="20" presStyleCnt="29"/>
      <dgm:spPr/>
    </dgm:pt>
    <dgm:pt modelId="{A7EEFB9E-D3B2-4499-970F-4FF46DEA72E9}" type="pres">
      <dgm:prSet presAssocID="{027318EE-1A28-424A-8900-03B0AEB3FCF2}" presName="hierChild4" presStyleCnt="0"/>
      <dgm:spPr/>
    </dgm:pt>
    <dgm:pt modelId="{90165C89-8E23-4305-97D2-27E067C22D6C}" type="pres">
      <dgm:prSet presAssocID="{027318EE-1A28-424A-8900-03B0AEB3FCF2}" presName="hierChild5" presStyleCnt="0"/>
      <dgm:spPr/>
    </dgm:pt>
    <dgm:pt modelId="{3CB9129F-B79D-4D2E-A780-367BF9DA392E}" type="pres">
      <dgm:prSet presAssocID="{19BE5778-79A3-49E4-8F5D-1D2DC931C2F8}" presName="Name50" presStyleLbl="parChTrans1D3" presStyleIdx="21" presStyleCnt="29"/>
      <dgm:spPr/>
    </dgm:pt>
    <dgm:pt modelId="{6843037C-5E17-449A-8A18-2F860D65EA12}" type="pres">
      <dgm:prSet presAssocID="{D7CAF1BE-2AB1-4765-A690-D60A58363BF9}" presName="hierRoot2" presStyleCnt="0">
        <dgm:presLayoutVars>
          <dgm:hierBranch val="r"/>
        </dgm:presLayoutVars>
      </dgm:prSet>
      <dgm:spPr/>
    </dgm:pt>
    <dgm:pt modelId="{93810585-B3E4-44C4-9C37-8090C12CAEAE}" type="pres">
      <dgm:prSet presAssocID="{D7CAF1BE-2AB1-4765-A690-D60A58363BF9}" presName="rootComposite" presStyleCnt="0"/>
      <dgm:spPr/>
    </dgm:pt>
    <dgm:pt modelId="{6EFD1601-C6C3-4496-A5FF-EE99820DCFB1}" type="pres">
      <dgm:prSet presAssocID="{D7CAF1BE-2AB1-4765-A690-D60A58363BF9}" presName="rootText" presStyleLbl="node3" presStyleIdx="21" presStyleCnt="29">
        <dgm:presLayoutVars>
          <dgm:chPref val="3"/>
        </dgm:presLayoutVars>
      </dgm:prSet>
      <dgm:spPr/>
    </dgm:pt>
    <dgm:pt modelId="{80DD6A28-C545-4F4A-8A73-D517C42B7DBD}" type="pres">
      <dgm:prSet presAssocID="{D7CAF1BE-2AB1-4765-A690-D60A58363BF9}" presName="rootConnector" presStyleLbl="node3" presStyleIdx="21" presStyleCnt="29"/>
      <dgm:spPr/>
    </dgm:pt>
    <dgm:pt modelId="{8DCF7536-A4F6-4725-8D20-F1648EC41AB4}" type="pres">
      <dgm:prSet presAssocID="{D7CAF1BE-2AB1-4765-A690-D60A58363BF9}" presName="hierChild4" presStyleCnt="0"/>
      <dgm:spPr/>
    </dgm:pt>
    <dgm:pt modelId="{1B2991CC-6620-444E-99B8-D4C0CA6D014F}" type="pres">
      <dgm:prSet presAssocID="{D7CAF1BE-2AB1-4765-A690-D60A58363BF9}" presName="hierChild5" presStyleCnt="0"/>
      <dgm:spPr/>
    </dgm:pt>
    <dgm:pt modelId="{59AAE573-79D9-4FA9-83B3-169ADDC4FBF9}" type="pres">
      <dgm:prSet presAssocID="{55E164CA-0949-4D6E-89DF-8464E175903E}" presName="Name50" presStyleLbl="parChTrans1D3" presStyleIdx="22" presStyleCnt="29"/>
      <dgm:spPr/>
    </dgm:pt>
    <dgm:pt modelId="{A531C817-C392-45B0-8854-A97F2483F82F}" type="pres">
      <dgm:prSet presAssocID="{BF6C042E-2034-408C-B122-E52CAD851CCE}" presName="hierRoot2" presStyleCnt="0">
        <dgm:presLayoutVars>
          <dgm:hierBranch val="r"/>
        </dgm:presLayoutVars>
      </dgm:prSet>
      <dgm:spPr/>
    </dgm:pt>
    <dgm:pt modelId="{FEAE9507-5DF5-4CE1-A24E-606D92859530}" type="pres">
      <dgm:prSet presAssocID="{BF6C042E-2034-408C-B122-E52CAD851CCE}" presName="rootComposite" presStyleCnt="0"/>
      <dgm:spPr/>
    </dgm:pt>
    <dgm:pt modelId="{A38F5B53-FF5A-4081-A04F-75B556BE8605}" type="pres">
      <dgm:prSet presAssocID="{BF6C042E-2034-408C-B122-E52CAD851CCE}" presName="rootText" presStyleLbl="node3" presStyleIdx="22" presStyleCnt="29">
        <dgm:presLayoutVars>
          <dgm:chPref val="3"/>
        </dgm:presLayoutVars>
      </dgm:prSet>
      <dgm:spPr/>
    </dgm:pt>
    <dgm:pt modelId="{8316251C-72C7-4AD5-8B86-F5D843D344A0}" type="pres">
      <dgm:prSet presAssocID="{BF6C042E-2034-408C-B122-E52CAD851CCE}" presName="rootConnector" presStyleLbl="node3" presStyleIdx="22" presStyleCnt="29"/>
      <dgm:spPr/>
    </dgm:pt>
    <dgm:pt modelId="{DF5EB024-DDC6-4D62-8EF8-8BD55CEEE33E}" type="pres">
      <dgm:prSet presAssocID="{BF6C042E-2034-408C-B122-E52CAD851CCE}" presName="hierChild4" presStyleCnt="0"/>
      <dgm:spPr/>
    </dgm:pt>
    <dgm:pt modelId="{FD1F8C82-F4D4-4344-BD0C-97CF1D1E70F8}" type="pres">
      <dgm:prSet presAssocID="{BF6C042E-2034-408C-B122-E52CAD851CCE}" presName="hierChild5" presStyleCnt="0"/>
      <dgm:spPr/>
    </dgm:pt>
    <dgm:pt modelId="{36CEF992-2519-4233-8397-A43D9D364F90}" type="pres">
      <dgm:prSet presAssocID="{C12C731C-787C-4C6F-8AD3-3AB6A51BC93B}" presName="Name50" presStyleLbl="parChTrans1D3" presStyleIdx="23" presStyleCnt="29"/>
      <dgm:spPr/>
    </dgm:pt>
    <dgm:pt modelId="{55875C7D-5033-4813-9A3A-0153B5E6DAAD}" type="pres">
      <dgm:prSet presAssocID="{0F7244B9-E5EE-401D-BF99-0CAE1371EE29}" presName="hierRoot2" presStyleCnt="0">
        <dgm:presLayoutVars>
          <dgm:hierBranch val="r"/>
        </dgm:presLayoutVars>
      </dgm:prSet>
      <dgm:spPr/>
    </dgm:pt>
    <dgm:pt modelId="{1D82012D-B95C-42FD-BBAC-5067735852D1}" type="pres">
      <dgm:prSet presAssocID="{0F7244B9-E5EE-401D-BF99-0CAE1371EE29}" presName="rootComposite" presStyleCnt="0"/>
      <dgm:spPr/>
    </dgm:pt>
    <dgm:pt modelId="{CB2C4AD7-6A1D-453B-9CCD-530C6CF9F3D8}" type="pres">
      <dgm:prSet presAssocID="{0F7244B9-E5EE-401D-BF99-0CAE1371EE29}" presName="rootText" presStyleLbl="node3" presStyleIdx="23" presStyleCnt="29">
        <dgm:presLayoutVars>
          <dgm:chPref val="3"/>
        </dgm:presLayoutVars>
      </dgm:prSet>
      <dgm:spPr/>
    </dgm:pt>
    <dgm:pt modelId="{B5DD9495-F633-4380-A568-62BE88F6451E}" type="pres">
      <dgm:prSet presAssocID="{0F7244B9-E5EE-401D-BF99-0CAE1371EE29}" presName="rootConnector" presStyleLbl="node3" presStyleIdx="23" presStyleCnt="29"/>
      <dgm:spPr/>
    </dgm:pt>
    <dgm:pt modelId="{1F68C35E-F469-4356-A433-10700FCC5E03}" type="pres">
      <dgm:prSet presAssocID="{0F7244B9-E5EE-401D-BF99-0CAE1371EE29}" presName="hierChild4" presStyleCnt="0"/>
      <dgm:spPr/>
    </dgm:pt>
    <dgm:pt modelId="{D265A218-09F3-429C-A115-EE2E74A0E7C8}" type="pres">
      <dgm:prSet presAssocID="{0F7244B9-E5EE-401D-BF99-0CAE1371EE29}" presName="hierChild5" presStyleCnt="0"/>
      <dgm:spPr/>
    </dgm:pt>
    <dgm:pt modelId="{0EBF57AB-3011-40AF-BC9B-D213C5C4D2C5}" type="pres">
      <dgm:prSet presAssocID="{5A8944AE-28B9-4FEE-AE60-2EBA2CE17C1D}" presName="hierChild5" presStyleCnt="0"/>
      <dgm:spPr/>
    </dgm:pt>
    <dgm:pt modelId="{FE9C46EA-3460-4894-B64F-B5F50DF58322}" type="pres">
      <dgm:prSet presAssocID="{5F8DC96C-232B-4DE2-972C-5B8AEFC76D99}" presName="Name35" presStyleLbl="parChTrans1D2" presStyleIdx="4" presStyleCnt="5"/>
      <dgm:spPr/>
    </dgm:pt>
    <dgm:pt modelId="{4A1BE453-66B3-478E-A553-7EB3DA644530}" type="pres">
      <dgm:prSet presAssocID="{319A72FE-7029-4C31-886A-B43A65D1A32D}" presName="hierRoot2" presStyleCnt="0">
        <dgm:presLayoutVars>
          <dgm:hierBranch val="r"/>
        </dgm:presLayoutVars>
      </dgm:prSet>
      <dgm:spPr/>
    </dgm:pt>
    <dgm:pt modelId="{EDB45635-CA96-4DDC-A047-0A5BC294B122}" type="pres">
      <dgm:prSet presAssocID="{319A72FE-7029-4C31-886A-B43A65D1A32D}" presName="rootComposite" presStyleCnt="0"/>
      <dgm:spPr/>
    </dgm:pt>
    <dgm:pt modelId="{89A78CFD-52D8-4BC0-8858-1964F5731E7D}" type="pres">
      <dgm:prSet presAssocID="{319A72FE-7029-4C31-886A-B43A65D1A32D}" presName="rootText" presStyleLbl="node2" presStyleIdx="4" presStyleCnt="5">
        <dgm:presLayoutVars>
          <dgm:chPref val="3"/>
        </dgm:presLayoutVars>
      </dgm:prSet>
      <dgm:spPr/>
    </dgm:pt>
    <dgm:pt modelId="{3565459B-4A62-4151-BA66-D4CB94682464}" type="pres">
      <dgm:prSet presAssocID="{319A72FE-7029-4C31-886A-B43A65D1A32D}" presName="rootConnector" presStyleLbl="node2" presStyleIdx="4" presStyleCnt="5"/>
      <dgm:spPr/>
    </dgm:pt>
    <dgm:pt modelId="{8357AF6F-B888-400D-ADBA-5C423CAE954F}" type="pres">
      <dgm:prSet presAssocID="{319A72FE-7029-4C31-886A-B43A65D1A32D}" presName="hierChild4" presStyleCnt="0"/>
      <dgm:spPr/>
    </dgm:pt>
    <dgm:pt modelId="{993255E3-AE34-4D8F-B04C-3B3B93DAC45E}" type="pres">
      <dgm:prSet presAssocID="{39D91C25-C465-4972-9CB7-9DBA886CC400}" presName="Name50" presStyleLbl="parChTrans1D3" presStyleIdx="24" presStyleCnt="29"/>
      <dgm:spPr/>
    </dgm:pt>
    <dgm:pt modelId="{E38A33A8-9B55-48DB-9C08-F9D862289395}" type="pres">
      <dgm:prSet presAssocID="{FAD6632B-6062-46D6-BE3E-01415EBFB3D0}" presName="hierRoot2" presStyleCnt="0">
        <dgm:presLayoutVars>
          <dgm:hierBranch val="r"/>
        </dgm:presLayoutVars>
      </dgm:prSet>
      <dgm:spPr/>
    </dgm:pt>
    <dgm:pt modelId="{C37A3538-15A6-4667-B12D-914A613E111F}" type="pres">
      <dgm:prSet presAssocID="{FAD6632B-6062-46D6-BE3E-01415EBFB3D0}" presName="rootComposite" presStyleCnt="0"/>
      <dgm:spPr/>
    </dgm:pt>
    <dgm:pt modelId="{71A12422-251D-44CC-AF19-E40BCCA8727F}" type="pres">
      <dgm:prSet presAssocID="{FAD6632B-6062-46D6-BE3E-01415EBFB3D0}" presName="rootText" presStyleLbl="node3" presStyleIdx="24" presStyleCnt="29">
        <dgm:presLayoutVars>
          <dgm:chPref val="3"/>
        </dgm:presLayoutVars>
      </dgm:prSet>
      <dgm:spPr/>
    </dgm:pt>
    <dgm:pt modelId="{31FE051D-A4FB-4EF7-94EB-08028B36497D}" type="pres">
      <dgm:prSet presAssocID="{FAD6632B-6062-46D6-BE3E-01415EBFB3D0}" presName="rootConnector" presStyleLbl="node3" presStyleIdx="24" presStyleCnt="29"/>
      <dgm:spPr/>
    </dgm:pt>
    <dgm:pt modelId="{9709DD75-F27B-422D-906A-98255F0FE559}" type="pres">
      <dgm:prSet presAssocID="{FAD6632B-6062-46D6-BE3E-01415EBFB3D0}" presName="hierChild4" presStyleCnt="0"/>
      <dgm:spPr/>
    </dgm:pt>
    <dgm:pt modelId="{93C57876-05CF-4F81-B027-0DB03FDDF5AE}" type="pres">
      <dgm:prSet presAssocID="{FAD6632B-6062-46D6-BE3E-01415EBFB3D0}" presName="hierChild5" presStyleCnt="0"/>
      <dgm:spPr/>
    </dgm:pt>
    <dgm:pt modelId="{4774DC1B-9414-4272-96A0-A00FEA046EC2}" type="pres">
      <dgm:prSet presAssocID="{484F5429-78BC-4B40-9EEF-93FF244A2D71}" presName="Name50" presStyleLbl="parChTrans1D3" presStyleIdx="25" presStyleCnt="29"/>
      <dgm:spPr/>
    </dgm:pt>
    <dgm:pt modelId="{AE502521-063A-4A72-B830-E14EE23B7EF3}" type="pres">
      <dgm:prSet presAssocID="{DD8EC5E0-25E5-4E8E-A8A4-4CBD0CFE2BA7}" presName="hierRoot2" presStyleCnt="0">
        <dgm:presLayoutVars>
          <dgm:hierBranch val="r"/>
        </dgm:presLayoutVars>
      </dgm:prSet>
      <dgm:spPr/>
    </dgm:pt>
    <dgm:pt modelId="{2B72F9F3-F285-4D38-AA18-CD8C042DBEC5}" type="pres">
      <dgm:prSet presAssocID="{DD8EC5E0-25E5-4E8E-A8A4-4CBD0CFE2BA7}" presName="rootComposite" presStyleCnt="0"/>
      <dgm:spPr/>
    </dgm:pt>
    <dgm:pt modelId="{1D556E3A-EB71-4C61-8C37-3FB3A6259454}" type="pres">
      <dgm:prSet presAssocID="{DD8EC5E0-25E5-4E8E-A8A4-4CBD0CFE2BA7}" presName="rootText" presStyleLbl="node3" presStyleIdx="25" presStyleCnt="29">
        <dgm:presLayoutVars>
          <dgm:chPref val="3"/>
        </dgm:presLayoutVars>
      </dgm:prSet>
      <dgm:spPr/>
    </dgm:pt>
    <dgm:pt modelId="{AE3CFC21-59D5-4252-AFB8-AB8AD6288DD3}" type="pres">
      <dgm:prSet presAssocID="{DD8EC5E0-25E5-4E8E-A8A4-4CBD0CFE2BA7}" presName="rootConnector" presStyleLbl="node3" presStyleIdx="25" presStyleCnt="29"/>
      <dgm:spPr/>
    </dgm:pt>
    <dgm:pt modelId="{DF2AE688-84E4-4A13-B464-EB15EB86F650}" type="pres">
      <dgm:prSet presAssocID="{DD8EC5E0-25E5-4E8E-A8A4-4CBD0CFE2BA7}" presName="hierChild4" presStyleCnt="0"/>
      <dgm:spPr/>
    </dgm:pt>
    <dgm:pt modelId="{2FF50ACC-9CBF-4DE2-8BDB-7BCA5F6DE81C}" type="pres">
      <dgm:prSet presAssocID="{DD8EC5E0-25E5-4E8E-A8A4-4CBD0CFE2BA7}" presName="hierChild5" presStyleCnt="0"/>
      <dgm:spPr/>
    </dgm:pt>
    <dgm:pt modelId="{4A34EC9A-1F0F-4ACD-A481-18238A5CA9DE}" type="pres">
      <dgm:prSet presAssocID="{E8AF2E34-327A-46AC-9094-5E58B414D687}" presName="Name50" presStyleLbl="parChTrans1D3" presStyleIdx="26" presStyleCnt="29"/>
      <dgm:spPr/>
    </dgm:pt>
    <dgm:pt modelId="{1B90434E-5962-41EB-B9E4-CD0A62553981}" type="pres">
      <dgm:prSet presAssocID="{C192AB25-B69A-425A-97D2-D3B30B13249F}" presName="hierRoot2" presStyleCnt="0">
        <dgm:presLayoutVars>
          <dgm:hierBranch val="r"/>
        </dgm:presLayoutVars>
      </dgm:prSet>
      <dgm:spPr/>
    </dgm:pt>
    <dgm:pt modelId="{CD7ECAA9-2B4C-423B-BD68-B3899D22646D}" type="pres">
      <dgm:prSet presAssocID="{C192AB25-B69A-425A-97D2-D3B30B13249F}" presName="rootComposite" presStyleCnt="0"/>
      <dgm:spPr/>
    </dgm:pt>
    <dgm:pt modelId="{066D7CDA-634D-46A6-BFAD-09685F23133C}" type="pres">
      <dgm:prSet presAssocID="{C192AB25-B69A-425A-97D2-D3B30B13249F}" presName="rootText" presStyleLbl="node3" presStyleIdx="26" presStyleCnt="29">
        <dgm:presLayoutVars>
          <dgm:chPref val="3"/>
        </dgm:presLayoutVars>
      </dgm:prSet>
      <dgm:spPr/>
    </dgm:pt>
    <dgm:pt modelId="{EF4F102F-061C-4E10-9472-780977CA3CB2}" type="pres">
      <dgm:prSet presAssocID="{C192AB25-B69A-425A-97D2-D3B30B13249F}" presName="rootConnector" presStyleLbl="node3" presStyleIdx="26" presStyleCnt="29"/>
      <dgm:spPr/>
    </dgm:pt>
    <dgm:pt modelId="{F0880535-1EB7-49C6-924E-31F60848ABCE}" type="pres">
      <dgm:prSet presAssocID="{C192AB25-B69A-425A-97D2-D3B30B13249F}" presName="hierChild4" presStyleCnt="0"/>
      <dgm:spPr/>
    </dgm:pt>
    <dgm:pt modelId="{B41788DB-AB4B-4A42-9754-F2F24428F47D}" type="pres">
      <dgm:prSet presAssocID="{C192AB25-B69A-425A-97D2-D3B30B13249F}" presName="hierChild5" presStyleCnt="0"/>
      <dgm:spPr/>
    </dgm:pt>
    <dgm:pt modelId="{97675C0A-954B-4001-B4F0-6451AD4D0511}" type="pres">
      <dgm:prSet presAssocID="{6390DDD3-188B-468A-98CE-13335B34A6FD}" presName="Name50" presStyleLbl="parChTrans1D3" presStyleIdx="27" presStyleCnt="29"/>
      <dgm:spPr/>
    </dgm:pt>
    <dgm:pt modelId="{CD25541D-2DE2-42C4-B730-31D9B4D77A0A}" type="pres">
      <dgm:prSet presAssocID="{970A7747-DF64-4E3C-AA9F-30E89574AE1A}" presName="hierRoot2" presStyleCnt="0">
        <dgm:presLayoutVars>
          <dgm:hierBranch val="r"/>
        </dgm:presLayoutVars>
      </dgm:prSet>
      <dgm:spPr/>
    </dgm:pt>
    <dgm:pt modelId="{94AC288D-F19C-401E-B61A-3688E3CBEF54}" type="pres">
      <dgm:prSet presAssocID="{970A7747-DF64-4E3C-AA9F-30E89574AE1A}" presName="rootComposite" presStyleCnt="0"/>
      <dgm:spPr/>
    </dgm:pt>
    <dgm:pt modelId="{8EE6364E-A971-4261-B76B-EDAAB34E5B96}" type="pres">
      <dgm:prSet presAssocID="{970A7747-DF64-4E3C-AA9F-30E89574AE1A}" presName="rootText" presStyleLbl="node3" presStyleIdx="27" presStyleCnt="29">
        <dgm:presLayoutVars>
          <dgm:chPref val="3"/>
        </dgm:presLayoutVars>
      </dgm:prSet>
      <dgm:spPr/>
    </dgm:pt>
    <dgm:pt modelId="{4C5251E2-4954-4B12-AA77-977E812EED40}" type="pres">
      <dgm:prSet presAssocID="{970A7747-DF64-4E3C-AA9F-30E89574AE1A}" presName="rootConnector" presStyleLbl="node3" presStyleIdx="27" presStyleCnt="29"/>
      <dgm:spPr/>
    </dgm:pt>
    <dgm:pt modelId="{1DA2035B-6536-4612-A62F-1BE670B800B2}" type="pres">
      <dgm:prSet presAssocID="{970A7747-DF64-4E3C-AA9F-30E89574AE1A}" presName="hierChild4" presStyleCnt="0"/>
      <dgm:spPr/>
    </dgm:pt>
    <dgm:pt modelId="{4D352758-F87A-4ABC-B49F-02AB9DDBD9DE}" type="pres">
      <dgm:prSet presAssocID="{970A7747-DF64-4E3C-AA9F-30E89574AE1A}" presName="hierChild5" presStyleCnt="0"/>
      <dgm:spPr/>
    </dgm:pt>
    <dgm:pt modelId="{B6B54928-7EE5-4CDC-BF7B-6D34A2D2A1FA}" type="pres">
      <dgm:prSet presAssocID="{F4226648-001E-456B-A1B3-706B972718C8}" presName="Name50" presStyleLbl="parChTrans1D3" presStyleIdx="28" presStyleCnt="29"/>
      <dgm:spPr/>
    </dgm:pt>
    <dgm:pt modelId="{D387E79B-7421-4FC4-AEE8-6E3C49882974}" type="pres">
      <dgm:prSet presAssocID="{A8D73028-02BB-42BD-A9EF-91BE48574785}" presName="hierRoot2" presStyleCnt="0">
        <dgm:presLayoutVars>
          <dgm:hierBranch val="r"/>
        </dgm:presLayoutVars>
      </dgm:prSet>
      <dgm:spPr/>
    </dgm:pt>
    <dgm:pt modelId="{568D6033-344B-43CF-94DD-451A16A894DF}" type="pres">
      <dgm:prSet presAssocID="{A8D73028-02BB-42BD-A9EF-91BE48574785}" presName="rootComposite" presStyleCnt="0"/>
      <dgm:spPr/>
    </dgm:pt>
    <dgm:pt modelId="{7470489A-1CD4-4168-804D-F1692DF04636}" type="pres">
      <dgm:prSet presAssocID="{A8D73028-02BB-42BD-A9EF-91BE48574785}" presName="rootText" presStyleLbl="node3" presStyleIdx="28" presStyleCnt="29">
        <dgm:presLayoutVars>
          <dgm:chPref val="3"/>
        </dgm:presLayoutVars>
      </dgm:prSet>
      <dgm:spPr/>
    </dgm:pt>
    <dgm:pt modelId="{C5616714-F93F-4721-81F8-8A6E81C2C10E}" type="pres">
      <dgm:prSet presAssocID="{A8D73028-02BB-42BD-A9EF-91BE48574785}" presName="rootConnector" presStyleLbl="node3" presStyleIdx="28" presStyleCnt="29"/>
      <dgm:spPr/>
    </dgm:pt>
    <dgm:pt modelId="{A42A9089-AC4F-44FD-9534-0BD39FF7B15B}" type="pres">
      <dgm:prSet presAssocID="{A8D73028-02BB-42BD-A9EF-91BE48574785}" presName="hierChild4" presStyleCnt="0"/>
      <dgm:spPr/>
    </dgm:pt>
    <dgm:pt modelId="{B5757CFD-2E2B-4B2E-BE9A-1A03E7180403}" type="pres">
      <dgm:prSet presAssocID="{A8D73028-02BB-42BD-A9EF-91BE48574785}" presName="hierChild5" presStyleCnt="0"/>
      <dgm:spPr/>
    </dgm:pt>
    <dgm:pt modelId="{65EBFC6C-74E7-4C99-9226-CB0738F87E0E}" type="pres">
      <dgm:prSet presAssocID="{319A72FE-7029-4C31-886A-B43A65D1A32D}" presName="hierChild5" presStyleCnt="0"/>
      <dgm:spPr/>
    </dgm:pt>
    <dgm:pt modelId="{A911F7D3-5152-4812-803C-9D2E500728F2}" type="pres">
      <dgm:prSet presAssocID="{76400824-65DC-48B0-8B29-3C142B0BC14F}" presName="hierChild3" presStyleCnt="0"/>
      <dgm:spPr/>
    </dgm:pt>
  </dgm:ptLst>
  <dgm:cxnLst>
    <dgm:cxn modelId="{09882607-CDF1-4A73-905B-6B92DBDDD960}" type="presOf" srcId="{A8D73028-02BB-42BD-A9EF-91BE48574785}" destId="{C5616714-F93F-4721-81F8-8A6E81C2C10E}" srcOrd="1" destOrd="0" presId="urn:microsoft.com/office/officeart/2005/8/layout/orgChart1"/>
    <dgm:cxn modelId="{014A9108-844F-4484-BE9A-5DD725BB6843}" type="presOf" srcId="{1B1DF901-B139-468D-9943-60F92BA92B3D}" destId="{1D78D767-2087-4588-BEE1-6BB89E49616B}" srcOrd="0" destOrd="0" presId="urn:microsoft.com/office/officeart/2005/8/layout/orgChart1"/>
    <dgm:cxn modelId="{09EFEB09-4626-482C-A3D0-DC90BBAE41F3}" srcId="{95CB7D9D-7307-43DC-8635-5BBFE5BF8F96}" destId="{9F1C5355-52CF-4731-B818-B4CDA802493D}" srcOrd="3" destOrd="0" parTransId="{DE872B62-5769-484E-9727-80F1E825312A}" sibTransId="{4FE76F8E-CCF1-45E9-AB1C-1BF0192381B2}"/>
    <dgm:cxn modelId="{E60D6B0B-B0AB-451A-BE94-52C4794E5A1B}" type="presOf" srcId="{B2ECDE5F-2D74-414D-B883-6E0287250455}" destId="{07936F48-B9C6-4392-9CED-2A0DE4BCCDB8}" srcOrd="0" destOrd="0" presId="urn:microsoft.com/office/officeart/2005/8/layout/orgChart1"/>
    <dgm:cxn modelId="{9A26C00E-8995-47DB-9720-D5EEA2EB9F56}" type="presOf" srcId="{DE872B62-5769-484E-9727-80F1E825312A}" destId="{B99C13C0-B41E-47DE-8E78-E95F20DD44C8}" srcOrd="0" destOrd="0" presId="urn:microsoft.com/office/officeart/2005/8/layout/orgChart1"/>
    <dgm:cxn modelId="{EC85630F-D733-45EC-B413-408E29DD2029}" type="presOf" srcId="{B22C6453-0C09-4AE2-97BB-921830940F20}" destId="{1139C1F9-583B-4703-8710-EE9AD2E60480}" srcOrd="0" destOrd="0" presId="urn:microsoft.com/office/officeart/2005/8/layout/orgChart1"/>
    <dgm:cxn modelId="{EDD54412-78EF-41D5-B72C-B68E5D389978}" srcId="{75E2A5BD-2D2D-4B28-9D09-F3AB90093B5F}" destId="{1B1DF901-B139-468D-9943-60F92BA92B3D}" srcOrd="3" destOrd="0" parTransId="{DA55562A-2F1B-4DFA-9DD8-7916105CB9A3}" sibTransId="{F651D45C-2C55-479E-ABBE-60D25E8DACB8}"/>
    <dgm:cxn modelId="{0BA34215-5568-449D-84EC-6E98B5D4A28D}" type="presOf" srcId="{BF6C042E-2034-408C-B122-E52CAD851CCE}" destId="{8316251C-72C7-4AD5-8B86-F5D843D344A0}" srcOrd="1" destOrd="0" presId="urn:microsoft.com/office/officeart/2005/8/layout/orgChart1"/>
    <dgm:cxn modelId="{85301C16-DC18-439A-A82E-9604E19986DE}" type="presOf" srcId="{5A8944AE-28B9-4FEE-AE60-2EBA2CE17C1D}" destId="{37DA59AE-B1D1-428B-B84F-820EFC001AE7}" srcOrd="1" destOrd="0" presId="urn:microsoft.com/office/officeart/2005/8/layout/orgChart1"/>
    <dgm:cxn modelId="{3230CF17-597D-49F6-A67A-8B2231825BDC}" srcId="{76400824-65DC-48B0-8B29-3C142B0BC14F}" destId="{75E2A5BD-2D2D-4B28-9D09-F3AB90093B5F}" srcOrd="0" destOrd="0" parTransId="{24A841D6-DD51-42A3-8A54-8B590A4015D4}" sibTransId="{0114883D-B69F-4F93-A6AD-760D1A1898BC}"/>
    <dgm:cxn modelId="{5236751B-342B-45A7-9F01-73808E5FAC2A}" type="presOf" srcId="{027318EE-1A28-424A-8900-03B0AEB3FCF2}" destId="{C1D81715-5B79-45C2-9D01-65ACA3F5ED85}" srcOrd="1" destOrd="0" presId="urn:microsoft.com/office/officeart/2005/8/layout/orgChart1"/>
    <dgm:cxn modelId="{1B8B701D-9429-4583-B9A2-D6E309715352}" type="presOf" srcId="{8C9E2220-04BD-4212-B93D-17599CD44F3E}" destId="{D5E6470F-67BA-4166-BB42-DF1D48EB6E90}" srcOrd="1" destOrd="0" presId="urn:microsoft.com/office/officeart/2005/8/layout/orgChart1"/>
    <dgm:cxn modelId="{1F377328-245C-43B1-98E0-AC84338ACEBE}" srcId="{D324DFD9-09B9-4E89-8663-D0082D830299}" destId="{76400824-65DC-48B0-8B29-3C142B0BC14F}" srcOrd="0" destOrd="0" parTransId="{878F0C8D-B801-4309-8A3D-6DECE5EBCFD3}" sibTransId="{42BBBBB7-8D43-4311-8677-A88A5BFBC30A}"/>
    <dgm:cxn modelId="{ECCEAC28-5543-47A3-9185-B518A9A44B0E}" type="presOf" srcId="{8C9E2220-04BD-4212-B93D-17599CD44F3E}" destId="{74E0C46C-7047-4251-9C14-A1B12ACCD333}" srcOrd="0" destOrd="0" presId="urn:microsoft.com/office/officeart/2005/8/layout/orgChart1"/>
    <dgm:cxn modelId="{F81AC22A-B050-45D5-942A-33F6B0665FB8}" srcId="{D60464F9-041F-44E3-9141-652F109E89F7}" destId="{E4F61FFF-75E3-481A-AB65-540B8BFF05DE}" srcOrd="0" destOrd="0" parTransId="{AC032518-73C1-4FDA-94D2-77480718C2BC}" sibTransId="{309423D6-3CE1-48E7-83A7-10C7EB8309E6}"/>
    <dgm:cxn modelId="{A6DB7330-B683-4373-860A-9C47B6E736E5}" srcId="{D60464F9-041F-44E3-9141-652F109E89F7}" destId="{ABE54986-94F2-4BFC-B7A8-71BBAB559E7E}" srcOrd="7" destOrd="0" parTransId="{9DC0B404-F23C-4E70-90C9-D8E3B24ACA5B}" sibTransId="{23B4DDC1-9F46-455C-9001-FE49310313B6}"/>
    <dgm:cxn modelId="{2EB73232-B4FC-4B6C-990A-B673E3A5FD44}" type="presOf" srcId="{ABE54986-94F2-4BFC-B7A8-71BBAB559E7E}" destId="{3C73B9F2-5BF6-41C5-A41F-962F079ECBBD}" srcOrd="0" destOrd="0" presId="urn:microsoft.com/office/officeart/2005/8/layout/orgChart1"/>
    <dgm:cxn modelId="{7E4E8632-9A63-4577-964C-7EAD21DAE419}" type="presOf" srcId="{2D702A86-E0B9-4608-A9B5-8DCCA7231599}" destId="{1807B426-954A-4C25-A3BB-F6E27E91DAC3}" srcOrd="0" destOrd="0" presId="urn:microsoft.com/office/officeart/2005/8/layout/orgChart1"/>
    <dgm:cxn modelId="{B77DD033-1150-454D-B909-0BAF53D184D0}" type="presOf" srcId="{E4F61FFF-75E3-481A-AB65-540B8BFF05DE}" destId="{C23E5BA6-77FC-46A4-9271-67CF595D18D3}" srcOrd="0" destOrd="0" presId="urn:microsoft.com/office/officeart/2005/8/layout/orgChart1"/>
    <dgm:cxn modelId="{90E1F833-89E7-4D5C-959B-E6C372366911}" type="presOf" srcId="{39D91C25-C465-4972-9CB7-9DBA886CC400}" destId="{993255E3-AE34-4D8F-B04C-3B3B93DAC45E}" srcOrd="0" destOrd="0" presId="urn:microsoft.com/office/officeart/2005/8/layout/orgChart1"/>
    <dgm:cxn modelId="{B6755D34-264E-47C6-8438-A9F8D053FBD7}" type="presOf" srcId="{F0786F32-1EDB-49E4-9AFE-7D4FC2E86B15}" destId="{B4774D85-B1FE-4036-8BEA-81D93C352570}" srcOrd="0" destOrd="0" presId="urn:microsoft.com/office/officeart/2005/8/layout/orgChart1"/>
    <dgm:cxn modelId="{1DA5E434-DB73-4297-B683-B2E3260637C2}" type="presOf" srcId="{7DDB89D3-B76B-4440-A5C6-EABCF81CC716}" destId="{0805BCE4-7ECC-4848-AA83-F51750E5A10D}" srcOrd="1" destOrd="0" presId="urn:microsoft.com/office/officeart/2005/8/layout/orgChart1"/>
    <dgm:cxn modelId="{D83C0136-1DD5-4C88-905F-F0FDFD9646BC}" type="presOf" srcId="{A8D73028-02BB-42BD-A9EF-91BE48574785}" destId="{7470489A-1CD4-4168-804D-F1692DF04636}" srcOrd="0" destOrd="0" presId="urn:microsoft.com/office/officeart/2005/8/layout/orgChart1"/>
    <dgm:cxn modelId="{79339B36-92B1-4B71-B8CF-7CE90EFB93F1}" type="presOf" srcId="{BF6C042E-2034-408C-B122-E52CAD851CCE}" destId="{A38F5B53-FF5A-4081-A04F-75B556BE8605}" srcOrd="0" destOrd="0" presId="urn:microsoft.com/office/officeart/2005/8/layout/orgChart1"/>
    <dgm:cxn modelId="{A4890237-A41A-4C56-B515-2AD980BC39EB}" type="presOf" srcId="{61ED2DA8-E439-415F-934C-50B03ACC1844}" destId="{C04373C8-F666-4016-AC95-3E40BAEE4487}" srcOrd="1" destOrd="0" presId="urn:microsoft.com/office/officeart/2005/8/layout/orgChart1"/>
    <dgm:cxn modelId="{6F9DC137-9542-40D8-8FC5-44EE46363B47}" type="presOf" srcId="{1106B6F4-99DD-4E82-9193-A426226A89C6}" destId="{023DEAEB-A701-4D60-855C-085CE21D6C4D}" srcOrd="0" destOrd="0" presId="urn:microsoft.com/office/officeart/2005/8/layout/orgChart1"/>
    <dgm:cxn modelId="{D7337D38-149B-4E78-ABD2-013B44C85A3D}" type="presOf" srcId="{ACD82CC6-1BE8-451B-830D-4E3716905ABC}" destId="{9D550234-C1E0-4D73-ABB3-B30ABFEE8779}" srcOrd="0" destOrd="0" presId="urn:microsoft.com/office/officeart/2005/8/layout/orgChart1"/>
    <dgm:cxn modelId="{925ED638-73E9-4D24-9B92-DF6A53B7B082}" type="presOf" srcId="{254245A3-91C4-4573-B701-7AFB117E94CA}" destId="{1C922FE9-0920-4FD5-B7CE-6641BF95B0C1}" srcOrd="0" destOrd="0" presId="urn:microsoft.com/office/officeart/2005/8/layout/orgChart1"/>
    <dgm:cxn modelId="{612DEC3B-2100-4921-948F-DFA90D07468E}" type="presOf" srcId="{AC032518-73C1-4FDA-94D2-77480718C2BC}" destId="{A34EC86A-E7F3-44FE-B09A-F3C7BDF8D833}" srcOrd="0" destOrd="0" presId="urn:microsoft.com/office/officeart/2005/8/layout/orgChart1"/>
    <dgm:cxn modelId="{E2E0A63C-2C12-42EE-A73B-B3AA3FCF00AC}" srcId="{D60464F9-041F-44E3-9141-652F109E89F7}" destId="{D94F33F6-37BA-4925-ACC1-9F3C491E79A5}" srcOrd="6" destOrd="0" parTransId="{2A0308A3-F1C1-47EC-AAC1-4929A85317D7}" sibTransId="{6F3CAE0B-B44F-4A98-9BB7-E7CBE7CF71AC}"/>
    <dgm:cxn modelId="{48100A3D-2228-48B3-932F-57744D16E455}" type="presOf" srcId="{E445BE78-86D4-44A1-A9D0-66B358630CCC}" destId="{8948F628-5545-407B-97E1-F3892927751F}" srcOrd="0" destOrd="0" presId="urn:microsoft.com/office/officeart/2005/8/layout/orgChart1"/>
    <dgm:cxn modelId="{ECB25E3D-2172-4EB2-94D8-A9C356B06C8D}" type="presOf" srcId="{FAD6632B-6062-46D6-BE3E-01415EBFB3D0}" destId="{71A12422-251D-44CC-AF19-E40BCCA8727F}" srcOrd="0" destOrd="0" presId="urn:microsoft.com/office/officeart/2005/8/layout/orgChart1"/>
    <dgm:cxn modelId="{4F97FD3D-2548-457E-B163-FA6288DA7A63}" type="presOf" srcId="{1B1DF901-B139-468D-9943-60F92BA92B3D}" destId="{CB7F7A5D-F108-45CD-9C97-13E77A3D706C}" srcOrd="1" destOrd="0" presId="urn:microsoft.com/office/officeart/2005/8/layout/orgChart1"/>
    <dgm:cxn modelId="{FC0A1541-4A84-4D94-BE26-CAEDAC97A9EF}" type="presOf" srcId="{C7AC6987-E459-441E-BCDB-D2F7BA056679}" destId="{587D596E-508E-4A20-AC65-70B20E63A738}" srcOrd="0" destOrd="0" presId="urn:microsoft.com/office/officeart/2005/8/layout/orgChart1"/>
    <dgm:cxn modelId="{C5423744-26DC-4D76-881A-DD84DAE6AD8E}" type="presOf" srcId="{319A72FE-7029-4C31-886A-B43A65D1A32D}" destId="{89A78CFD-52D8-4BC0-8858-1964F5731E7D}" srcOrd="0" destOrd="0" presId="urn:microsoft.com/office/officeart/2005/8/layout/orgChart1"/>
    <dgm:cxn modelId="{FBA97644-95ED-4E71-80E8-E9A1F3BCF408}" type="presOf" srcId="{2269A672-D918-4E03-A106-4CFC2B51E6DC}" destId="{753E609D-390E-4362-AFC5-ADA658D350B4}" srcOrd="0" destOrd="0" presId="urn:microsoft.com/office/officeart/2005/8/layout/orgChart1"/>
    <dgm:cxn modelId="{5DB60845-00F1-457D-BCED-2A9C56DE90E2}" type="presOf" srcId="{2FAB8E2D-0FFA-428F-B90E-75DFD70FD453}" destId="{8E89EF14-9545-474D-8DF9-C8F5832A34F8}" srcOrd="1" destOrd="0" presId="urn:microsoft.com/office/officeart/2005/8/layout/orgChart1"/>
    <dgm:cxn modelId="{3E0CBD47-49E4-48E6-9DCA-A778B2389455}" type="presOf" srcId="{55E164CA-0949-4D6E-89DF-8464E175903E}" destId="{59AAE573-79D9-4FA9-83B3-169ADDC4FBF9}" srcOrd="0" destOrd="0" presId="urn:microsoft.com/office/officeart/2005/8/layout/orgChart1"/>
    <dgm:cxn modelId="{50637648-7CE4-47B7-BFFF-A454DA2738BB}" type="presOf" srcId="{C192AB25-B69A-425A-97D2-D3B30B13249F}" destId="{EF4F102F-061C-4E10-9472-780977CA3CB2}" srcOrd="1" destOrd="0" presId="urn:microsoft.com/office/officeart/2005/8/layout/orgChart1"/>
    <dgm:cxn modelId="{955D9348-996D-4E30-A257-5D00C40C8798}" type="presOf" srcId="{D7CAF1BE-2AB1-4765-A690-D60A58363BF9}" destId="{80DD6A28-C545-4F4A-8A73-D517C42B7DBD}" srcOrd="1" destOrd="0" presId="urn:microsoft.com/office/officeart/2005/8/layout/orgChart1"/>
    <dgm:cxn modelId="{8306DF48-89E0-4063-8341-0C6EA50410E7}" type="presOf" srcId="{D60464F9-041F-44E3-9141-652F109E89F7}" destId="{8ABF480A-ED2C-49A4-9967-8A2F27C2F558}" srcOrd="1" destOrd="0" presId="urn:microsoft.com/office/officeart/2005/8/layout/orgChart1"/>
    <dgm:cxn modelId="{FE9FC94B-9939-4AA1-BE0C-DF66619FA5D7}" srcId="{319A72FE-7029-4C31-886A-B43A65D1A32D}" destId="{A8D73028-02BB-42BD-A9EF-91BE48574785}" srcOrd="4" destOrd="0" parTransId="{F4226648-001E-456B-A1B3-706B972718C8}" sibTransId="{B1AB1268-17EE-42BF-8EA7-FB1AD67604A4}"/>
    <dgm:cxn modelId="{4B11F54C-2355-47FD-9F58-63A8DD40F77A}" type="presOf" srcId="{DD8EC5E0-25E5-4E8E-A8A4-4CBD0CFE2BA7}" destId="{1D556E3A-EB71-4C61-8C37-3FB3A6259454}" srcOrd="0" destOrd="0" presId="urn:microsoft.com/office/officeart/2005/8/layout/orgChart1"/>
    <dgm:cxn modelId="{20E3E94D-A8D0-4D8E-AEA8-008D25715AE6}" type="presOf" srcId="{95CB7D9D-7307-43DC-8635-5BBFE5BF8F96}" destId="{88261CAA-B20C-4540-8811-EC3DBBF4989B}" srcOrd="0" destOrd="0" presId="urn:microsoft.com/office/officeart/2005/8/layout/orgChart1"/>
    <dgm:cxn modelId="{4F6BC04E-46A2-4473-9857-E2B15F15021E}" srcId="{75E2A5BD-2D2D-4B28-9D09-F3AB90093B5F}" destId="{61ED2DA8-E439-415F-934C-50B03ACC1844}" srcOrd="4" destOrd="0" parTransId="{6B1877B7-982F-4D02-8B81-A472A22E7875}" sibTransId="{7798A8C8-2988-4C3B-B786-29144DFE0254}"/>
    <dgm:cxn modelId="{DDBCF552-40F7-4EA1-8611-FBCFB0EF03CC}" type="presOf" srcId="{F0786F32-1EDB-49E4-9AFE-7D4FC2E86B15}" destId="{B7772E6A-403E-4EB1-9238-B6E474CAA827}" srcOrd="1" destOrd="0" presId="urn:microsoft.com/office/officeart/2005/8/layout/orgChart1"/>
    <dgm:cxn modelId="{71245B53-3E63-4F0D-B9CC-A0FF2447A9ED}" type="presOf" srcId="{1DAEAA49-AE93-424E-8DDE-A779A6E37FB1}" destId="{7BAF59B1-3618-45BA-9163-E9ECC8FC5750}" srcOrd="0" destOrd="0" presId="urn:microsoft.com/office/officeart/2005/8/layout/orgChart1"/>
    <dgm:cxn modelId="{6220C353-12D0-4E3F-91BB-84C21D565364}" srcId="{76400824-65DC-48B0-8B29-3C142B0BC14F}" destId="{95CB7D9D-7307-43DC-8635-5BBFE5BF8F96}" srcOrd="1" destOrd="0" parTransId="{2269A672-D918-4E03-A106-4CFC2B51E6DC}" sibTransId="{4647A340-8CD7-47BE-9CFF-391A341920E7}"/>
    <dgm:cxn modelId="{FC8FF355-A46D-4A6F-96B6-12164D3371C1}" type="presOf" srcId="{61ED2DA8-E439-415F-934C-50B03ACC1844}" destId="{B5D2A010-CCFC-4037-9504-E21AA76F56E4}" srcOrd="0" destOrd="0" presId="urn:microsoft.com/office/officeart/2005/8/layout/orgChart1"/>
    <dgm:cxn modelId="{31380D57-8D2D-400B-81D1-F349813B107E}" type="presOf" srcId="{76400824-65DC-48B0-8B29-3C142B0BC14F}" destId="{E3458FFF-ADC8-4AB2-9B51-BAF4558AB76D}" srcOrd="0" destOrd="0" presId="urn:microsoft.com/office/officeart/2005/8/layout/orgChart1"/>
    <dgm:cxn modelId="{4101BC57-AE3A-42CC-A263-3D73B7D4A312}" type="presOf" srcId="{2A9132D5-711E-4362-9711-4BCB7D05DE0D}" destId="{3EBB7FB3-0687-4E7F-9553-494CF811372A}" srcOrd="1" destOrd="0" presId="urn:microsoft.com/office/officeart/2005/8/layout/orgChart1"/>
    <dgm:cxn modelId="{CEE5D05A-0480-4F6A-805A-E33629F7237F}" srcId="{D60464F9-041F-44E3-9141-652F109E89F7}" destId="{2FAB8E2D-0FFA-428F-B90E-75DFD70FD453}" srcOrd="4" destOrd="0" parTransId="{9818A379-CD54-429E-B1AD-3149F684A7F7}" sibTransId="{6FEEF05D-6AFE-462F-BACC-14D49B2D8EA9}"/>
    <dgm:cxn modelId="{D2223F5C-85D9-470D-87B4-5968738DE2A1}" srcId="{95CB7D9D-7307-43DC-8635-5BBFE5BF8F96}" destId="{39A32D36-BFF9-4E53-AE02-6EDD0F26CCEC}" srcOrd="0" destOrd="0" parTransId="{223CE3C0-87B9-4FB1-B2BE-321C8AE48B24}" sibTransId="{624C98B8-94B9-40CE-B658-5888A2A5C1F0}"/>
    <dgm:cxn modelId="{B2D07261-0DE7-45B2-9B42-D39E85FD06BE}" type="presOf" srcId="{466A2D56-A2AD-4621-85FB-9F20002EE537}" destId="{03774452-E657-47FC-BC2E-1E26D42B78F8}" srcOrd="0" destOrd="0" presId="urn:microsoft.com/office/officeart/2005/8/layout/orgChart1"/>
    <dgm:cxn modelId="{25D53363-F338-4EEA-A39C-E08D37B7476A}" type="presOf" srcId="{B9C421D5-0D83-4101-BFF5-D6DBF555B2C0}" destId="{2CCF72A3-CC23-4681-8287-033329C662AA}" srcOrd="0" destOrd="0" presId="urn:microsoft.com/office/officeart/2005/8/layout/orgChart1"/>
    <dgm:cxn modelId="{A21BBF64-D1E1-4685-AB62-D895E1CCFB15}" type="presOf" srcId="{F4C49226-0F82-4D77-B879-C74CEF68932E}" destId="{D4CE9228-54A7-4970-B2E1-1F2DFECDB123}" srcOrd="0" destOrd="0" presId="urn:microsoft.com/office/officeart/2005/8/layout/orgChart1"/>
    <dgm:cxn modelId="{9183F36A-9CF9-4EBE-91CE-BB1315FB457F}" srcId="{75E2A5BD-2D2D-4B28-9D09-F3AB90093B5F}" destId="{C7AC6987-E459-441E-BCDB-D2F7BA056679}" srcOrd="1" destOrd="0" parTransId="{466A2D56-A2AD-4621-85FB-9F20002EE537}" sibTransId="{08894B42-6B9E-42D0-A7B8-5E8712CBF298}"/>
    <dgm:cxn modelId="{D2D5FB6B-1FC6-483B-AF61-18C7D081FD8A}" type="presOf" srcId="{39A32D36-BFF9-4E53-AE02-6EDD0F26CCEC}" destId="{42577A6E-3FDD-48E6-99AD-C6D3E98D425B}" srcOrd="0" destOrd="0" presId="urn:microsoft.com/office/officeart/2005/8/layout/orgChart1"/>
    <dgm:cxn modelId="{33DFCF6C-AC22-45BC-8ADF-4DF21AA8AFA7}" type="presOf" srcId="{8CC622BA-0D4B-49A9-B3AC-788E3ADF9850}" destId="{B88FB7FA-395D-41FE-8BC6-912C4C8D134D}" srcOrd="0" destOrd="0" presId="urn:microsoft.com/office/officeart/2005/8/layout/orgChart1"/>
    <dgm:cxn modelId="{C9C8B96D-FD29-497C-8634-436995231773}" type="presOf" srcId="{5F8DC96C-232B-4DE2-972C-5B8AEFC76D99}" destId="{FE9C46EA-3460-4894-B64F-B5F50DF58322}" srcOrd="0" destOrd="0" presId="urn:microsoft.com/office/officeart/2005/8/layout/orgChart1"/>
    <dgm:cxn modelId="{7581A172-E42A-496F-80D1-6DE52B414DAC}" type="presOf" srcId="{9818A379-CD54-429E-B1AD-3149F684A7F7}" destId="{A134DD73-22F7-4B8D-8ACA-F7476CB7E223}" srcOrd="0" destOrd="0" presId="urn:microsoft.com/office/officeart/2005/8/layout/orgChart1"/>
    <dgm:cxn modelId="{E93BBC72-A5BD-41EE-9E8E-8EA7225190A8}" srcId="{5A8944AE-28B9-4FEE-AE60-2EBA2CE17C1D}" destId="{BF6C042E-2034-408C-B122-E52CAD851CCE}" srcOrd="2" destOrd="0" parTransId="{55E164CA-0949-4D6E-89DF-8464E175903E}" sibTransId="{566BD019-1E20-47EE-8E3C-44C00194DEA6}"/>
    <dgm:cxn modelId="{653F2973-3FBB-4AB8-88EC-8761FF739384}" type="presOf" srcId="{2A0308A3-F1C1-47EC-AAC1-4929A85317D7}" destId="{579A0D45-FDA0-456F-AC9E-AA9D58D0F7F6}" srcOrd="0" destOrd="0" presId="urn:microsoft.com/office/officeart/2005/8/layout/orgChart1"/>
    <dgm:cxn modelId="{2FBB3074-2A68-432B-8754-ACF7CE46B2A9}" type="presOf" srcId="{2D702A86-E0B9-4608-A9B5-8DCCA7231599}" destId="{E59BCA8D-CF64-4A34-8DF8-A6012ACFD328}" srcOrd="1" destOrd="0" presId="urn:microsoft.com/office/officeart/2005/8/layout/orgChart1"/>
    <dgm:cxn modelId="{A374DE77-7EC8-435E-BCDD-F04FA178D3A4}" srcId="{75E2A5BD-2D2D-4B28-9D09-F3AB90093B5F}" destId="{7DDB89D3-B76B-4440-A5C6-EABCF81CC716}" srcOrd="0" destOrd="0" parTransId="{B2ECDE5F-2D74-414D-B883-6E0287250455}" sibTransId="{8EA3D77E-6E03-44F6-96C2-60380C1D1E62}"/>
    <dgm:cxn modelId="{0E5B8479-E0F2-4478-9283-286AD12AA68B}" type="presOf" srcId="{0F7244B9-E5EE-401D-BF99-0CAE1371EE29}" destId="{B5DD9495-F633-4380-A568-62BE88F6451E}" srcOrd="1" destOrd="0" presId="urn:microsoft.com/office/officeart/2005/8/layout/orgChart1"/>
    <dgm:cxn modelId="{0982127A-E499-4C3E-8FF9-863E96521DF4}" type="presOf" srcId="{0F7244B9-E5EE-401D-BF99-0CAE1371EE29}" destId="{CB2C4AD7-6A1D-453B-9CCD-530C6CF9F3D8}" srcOrd="0" destOrd="0" presId="urn:microsoft.com/office/officeart/2005/8/layout/orgChart1"/>
    <dgm:cxn modelId="{F4771F7B-214F-41A0-990B-8416EBA374B5}" type="presOf" srcId="{ABE54986-94F2-4BFC-B7A8-71BBAB559E7E}" destId="{403BF891-C8C2-419B-A0D9-74D27F9D1C49}" srcOrd="1" destOrd="0" presId="urn:microsoft.com/office/officeart/2005/8/layout/orgChart1"/>
    <dgm:cxn modelId="{A4BFA784-E9EB-4D5D-9C1D-B3AC93C11604}" type="presOf" srcId="{A9D1F0B7-A022-4D70-B027-2527CB5DB23D}" destId="{7DBDCDA8-79C2-4C08-B5FB-8E5555DDCCFB}" srcOrd="0" destOrd="0" presId="urn:microsoft.com/office/officeart/2005/8/layout/orgChart1"/>
    <dgm:cxn modelId="{4796F588-91B2-4F02-8D2D-F75C8C2FAAA7}" type="presOf" srcId="{D324DFD9-09B9-4E89-8663-D0082D830299}" destId="{C8F62110-7056-48A2-B1BF-857ADD151198}" srcOrd="0" destOrd="0" presId="urn:microsoft.com/office/officeart/2005/8/layout/orgChart1"/>
    <dgm:cxn modelId="{94024089-6187-4305-9EA3-31025A0FD302}" type="presOf" srcId="{41BD523F-C5E7-4DE9-81A8-5381BCFFE44B}" destId="{5320925E-D430-4FCC-AFAA-D335493F27A2}" srcOrd="1" destOrd="0" presId="urn:microsoft.com/office/officeart/2005/8/layout/orgChart1"/>
    <dgm:cxn modelId="{31937789-CF6E-46B9-A323-C187B2C6B576}" type="presOf" srcId="{75E2A5BD-2D2D-4B28-9D09-F3AB90093B5F}" destId="{17457DD9-2F28-49CC-B48E-E9B37EF23F2F}" srcOrd="1" destOrd="0" presId="urn:microsoft.com/office/officeart/2005/8/layout/orgChart1"/>
    <dgm:cxn modelId="{374DCC8A-2423-4BB3-8A79-31EE2E926219}" type="presOf" srcId="{75E2A5BD-2D2D-4B28-9D09-F3AB90093B5F}" destId="{9D22554C-339C-4315-BBF9-70362EDFB3FE}" srcOrd="0" destOrd="0" presId="urn:microsoft.com/office/officeart/2005/8/layout/orgChart1"/>
    <dgm:cxn modelId="{5720748D-7161-405F-B5E0-F42D5837AB3C}" srcId="{D60464F9-041F-44E3-9141-652F109E89F7}" destId="{2A9132D5-711E-4362-9711-4BCB7D05DE0D}" srcOrd="8" destOrd="0" parTransId="{F1E83A56-F7FD-4C35-BEBE-8E55224A0270}" sibTransId="{646BD415-0C34-4F57-ACD3-A678493732DE}"/>
    <dgm:cxn modelId="{6DF06691-C999-4446-9D65-C24C6267BCA7}" type="presOf" srcId="{95CB7D9D-7307-43DC-8635-5BBFE5BF8F96}" destId="{1BCBDE98-87D9-46F4-93E5-39BF24818C00}" srcOrd="1" destOrd="0" presId="urn:microsoft.com/office/officeart/2005/8/layout/orgChart1"/>
    <dgm:cxn modelId="{958BEE97-EDC5-446B-875A-B6658C7EE351}" type="presOf" srcId="{027318EE-1A28-424A-8900-03B0AEB3FCF2}" destId="{EB586A11-84CE-4FFE-B0AB-6E676DC5A60B}" srcOrd="0" destOrd="0" presId="urn:microsoft.com/office/officeart/2005/8/layout/orgChart1"/>
    <dgm:cxn modelId="{262CBC98-3A6A-433D-BACA-0375A652D1F7}" srcId="{D60464F9-041F-44E3-9141-652F109E89F7}" destId="{2D702A86-E0B9-4608-A9B5-8DCCA7231599}" srcOrd="1" destOrd="0" parTransId="{C18390A7-0045-4D01-BD63-61217E24A572}" sibTransId="{A3803159-2C1F-46CB-B228-8988C0F9F4CE}"/>
    <dgm:cxn modelId="{F2305699-5663-4789-8334-2FE6987DC01A}" type="presOf" srcId="{6B1877B7-982F-4D02-8B81-A472A22E7875}" destId="{1EE12B0A-2A8C-4087-943F-2191EDB1B39A}" srcOrd="0" destOrd="0" presId="urn:microsoft.com/office/officeart/2005/8/layout/orgChart1"/>
    <dgm:cxn modelId="{72619C9A-618D-4BEF-A037-64A35DE091C2}" type="presOf" srcId="{E8AF2E34-327A-46AC-9094-5E58B414D687}" destId="{4A34EC9A-1F0F-4ACD-A481-18238A5CA9DE}" srcOrd="0" destOrd="0" presId="urn:microsoft.com/office/officeart/2005/8/layout/orgChart1"/>
    <dgm:cxn modelId="{60CAA09C-F486-4531-9D38-E3AE816DC647}" type="presOf" srcId="{C332D883-2D4A-4473-A184-99F602029FA7}" destId="{D4F4657F-45C8-4E79-A702-003BCB826A51}" srcOrd="0" destOrd="0" presId="urn:microsoft.com/office/officeart/2005/8/layout/orgChart1"/>
    <dgm:cxn modelId="{232C97A1-5EC2-4613-BBDB-4D2B2C75E2CA}" srcId="{319A72FE-7029-4C31-886A-B43A65D1A32D}" destId="{C192AB25-B69A-425A-97D2-D3B30B13249F}" srcOrd="2" destOrd="0" parTransId="{E8AF2E34-327A-46AC-9094-5E58B414D687}" sibTransId="{BE9A5734-4EBE-4294-8B22-B49BF7680B4E}"/>
    <dgm:cxn modelId="{723B99A2-5974-4D20-AC55-5EB7B3304923}" type="presOf" srcId="{5A8944AE-28B9-4FEE-AE60-2EBA2CE17C1D}" destId="{C0ACA70B-C517-4A5D-87A9-FB1736B5804F}" srcOrd="0" destOrd="0" presId="urn:microsoft.com/office/officeart/2005/8/layout/orgChart1"/>
    <dgm:cxn modelId="{C13B67A4-0656-476E-820A-96773F5A6C11}" type="presOf" srcId="{D60464F9-041F-44E3-9141-652F109E89F7}" destId="{FA1118AC-A716-45A8-837A-BBD70BB36665}" srcOrd="0" destOrd="0" presId="urn:microsoft.com/office/officeart/2005/8/layout/orgChart1"/>
    <dgm:cxn modelId="{202A6CA8-673B-476C-8EBB-8A920F31B216}" type="presOf" srcId="{9F1C5355-52CF-4731-B818-B4CDA802493D}" destId="{C5A2FFEA-1B66-496D-A4F4-8D69F50F63D0}" srcOrd="1" destOrd="0" presId="urn:microsoft.com/office/officeart/2005/8/layout/orgChart1"/>
    <dgm:cxn modelId="{021195A8-AA5D-437D-AF45-E860B9F094CA}" type="presOf" srcId="{F4226648-001E-456B-A1B3-706B972718C8}" destId="{B6B54928-7EE5-4CDC-BF7B-6D34A2D2A1FA}" srcOrd="0" destOrd="0" presId="urn:microsoft.com/office/officeart/2005/8/layout/orgChart1"/>
    <dgm:cxn modelId="{856B9EA8-7AF9-4A5E-8C5C-6D9C63A5C452}" srcId="{75E2A5BD-2D2D-4B28-9D09-F3AB90093B5F}" destId="{C332D883-2D4A-4473-A184-99F602029FA7}" srcOrd="2" destOrd="0" parTransId="{F4C49226-0F82-4D77-B879-C74CEF68932E}" sibTransId="{4F99DE17-B8C8-424D-A855-44F5EC9A27DF}"/>
    <dgm:cxn modelId="{C57E4BAC-99BD-438C-AA05-E55C2E7D96B0}" srcId="{76400824-65DC-48B0-8B29-3C142B0BC14F}" destId="{5A8944AE-28B9-4FEE-AE60-2EBA2CE17C1D}" srcOrd="3" destOrd="0" parTransId="{1DAEAA49-AE93-424E-8DDE-A779A6E37FB1}" sibTransId="{5D2FDB3E-7510-4924-98E4-2C21905D0045}"/>
    <dgm:cxn modelId="{586557B2-6505-40D3-A255-D15191949FDD}" srcId="{319A72FE-7029-4C31-886A-B43A65D1A32D}" destId="{DD8EC5E0-25E5-4E8E-A8A4-4CBD0CFE2BA7}" srcOrd="1" destOrd="0" parTransId="{484F5429-78BC-4B40-9EEF-93FF244A2D71}" sibTransId="{77A5AA68-4B04-420B-BF3E-507BD95CC38C}"/>
    <dgm:cxn modelId="{ABB676B5-BA5B-4098-8438-E67910687362}" type="presOf" srcId="{D94F33F6-37BA-4925-ACC1-9F3C491E79A5}" destId="{BA9C2783-752A-4013-8351-9E4300919183}" srcOrd="1" destOrd="0" presId="urn:microsoft.com/office/officeart/2005/8/layout/orgChart1"/>
    <dgm:cxn modelId="{73FF8BB7-8DFC-48CD-9F5D-D405EF5ABEF8}" srcId="{76400824-65DC-48B0-8B29-3C142B0BC14F}" destId="{319A72FE-7029-4C31-886A-B43A65D1A32D}" srcOrd="4" destOrd="0" parTransId="{5F8DC96C-232B-4DE2-972C-5B8AEFC76D99}" sibTransId="{A6E36C65-C4EB-4B65-8789-B128A5491C3A}"/>
    <dgm:cxn modelId="{A80016B9-5F97-465D-B3FB-5F8593B7F281}" srcId="{D60464F9-041F-44E3-9141-652F109E89F7}" destId="{41BD523F-C5E7-4DE9-81A8-5381BCFFE44B}" srcOrd="3" destOrd="0" parTransId="{1106B6F4-99DD-4E82-9193-A426226A89C6}" sibTransId="{6167183B-7F3F-4988-BBCB-50BBE8DDF8FB}"/>
    <dgm:cxn modelId="{5F2F06BA-F7C0-4440-97F2-63F11277737E}" type="presOf" srcId="{B9C421D5-0D83-4101-BFF5-D6DBF555B2C0}" destId="{7FE4255D-42A9-4888-B369-20E7E526F290}" srcOrd="1" destOrd="0" presId="urn:microsoft.com/office/officeart/2005/8/layout/orgChart1"/>
    <dgm:cxn modelId="{063036BB-AF30-4F12-A1B9-D9253B6D7169}" type="presOf" srcId="{9DDB4A65-B85F-4942-898A-F63CF40AB3F4}" destId="{72EC0B8E-487C-4E0F-BC2E-ED59DA7471EC}" srcOrd="0" destOrd="0" presId="urn:microsoft.com/office/officeart/2005/8/layout/orgChart1"/>
    <dgm:cxn modelId="{BC86CEBE-4DB0-4934-A9B1-FCCD494E608D}" type="presOf" srcId="{970A7747-DF64-4E3C-AA9F-30E89574AE1A}" destId="{8EE6364E-A971-4261-B76B-EDAAB34E5B96}" srcOrd="0" destOrd="0" presId="urn:microsoft.com/office/officeart/2005/8/layout/orgChart1"/>
    <dgm:cxn modelId="{3AE04DBF-F4B8-4E28-A610-EE56DDFDA57B}" srcId="{95CB7D9D-7307-43DC-8635-5BBFE5BF8F96}" destId="{F0786F32-1EDB-49E4-9AFE-7D4FC2E86B15}" srcOrd="5" destOrd="0" parTransId="{20F33CF1-B949-4513-BA1C-C9E9F0332C26}" sibTransId="{E50CB915-C700-47D6-8017-44A010222A50}"/>
    <dgm:cxn modelId="{8B299EC2-09AF-47BC-B8EB-6DA835E4DE32}" type="presOf" srcId="{F1E83A56-F7FD-4C35-BEBE-8E55224A0270}" destId="{A419FD00-3A05-48C7-A462-065BAF5C0EA6}" srcOrd="0" destOrd="0" presId="urn:microsoft.com/office/officeart/2005/8/layout/orgChart1"/>
    <dgm:cxn modelId="{BFECC2C2-85AF-4030-96F5-F233A05990ED}" type="presOf" srcId="{E7126D07-207C-4566-94D0-D89217A3C82C}" destId="{104990D0-241C-49BD-9958-66DA5ECC1EFF}" srcOrd="0" destOrd="0" presId="urn:microsoft.com/office/officeart/2005/8/layout/orgChart1"/>
    <dgm:cxn modelId="{E44417C6-DAA6-4B15-8D16-C1F231C832B9}" type="presOf" srcId="{24A841D6-DD51-42A3-8A54-8B590A4015D4}" destId="{3A6E70C4-1716-4777-A2BF-32CF890257CA}" srcOrd="0" destOrd="0" presId="urn:microsoft.com/office/officeart/2005/8/layout/orgChart1"/>
    <dgm:cxn modelId="{13EF62C7-07F8-40FE-82D9-69C07C624CD6}" srcId="{5A8944AE-28B9-4FEE-AE60-2EBA2CE17C1D}" destId="{0F7244B9-E5EE-401D-BF99-0CAE1371EE29}" srcOrd="3" destOrd="0" parTransId="{C12C731C-787C-4C6F-8AD3-3AB6A51BC93B}" sibTransId="{CC0EDACA-9B53-404E-9DB9-F444CBBC6FE5}"/>
    <dgm:cxn modelId="{12A76BC7-0290-4DC0-9735-45340D36678F}" type="presOf" srcId="{1D22126E-6C8D-44F6-8BC4-93568EDDDE73}" destId="{99811F44-A5F6-417E-8B2F-F2392CA7BA17}" srcOrd="0" destOrd="0" presId="urn:microsoft.com/office/officeart/2005/8/layout/orgChart1"/>
    <dgm:cxn modelId="{F9490CC8-241D-4D65-A361-C01C398FBD93}" type="presOf" srcId="{C332D883-2D4A-4473-A184-99F602029FA7}" destId="{5A134462-13A7-4FC2-9749-F46E3882CFDD}" srcOrd="1" destOrd="0" presId="urn:microsoft.com/office/officeart/2005/8/layout/orgChart1"/>
    <dgm:cxn modelId="{20432BC9-72B7-4ADE-9590-DC9AD3E24B38}" type="presOf" srcId="{D94F33F6-37BA-4925-ACC1-9F3C491E79A5}" destId="{039FA15B-EC87-4B67-9DC2-A933CA06D1B7}" srcOrd="0" destOrd="0" presId="urn:microsoft.com/office/officeart/2005/8/layout/orgChart1"/>
    <dgm:cxn modelId="{82303CCA-7426-46F3-9507-958533BEEC32}" type="presOf" srcId="{484F5429-78BC-4B40-9EEF-93FF244A2D71}" destId="{4774DC1B-9414-4272-96A0-A00FEA046EC2}" srcOrd="0" destOrd="0" presId="urn:microsoft.com/office/officeart/2005/8/layout/orgChart1"/>
    <dgm:cxn modelId="{8600A5CC-7BFA-40C0-BA1B-33A1EBB601B5}" type="presOf" srcId="{DD8EC5E0-25E5-4E8E-A8A4-4CBD0CFE2BA7}" destId="{AE3CFC21-59D5-4252-AFB8-AB8AD6288DD3}" srcOrd="1" destOrd="0" presId="urn:microsoft.com/office/officeart/2005/8/layout/orgChart1"/>
    <dgm:cxn modelId="{B1281FCD-4062-4DFB-B3E6-E3E705F57DA2}" type="presOf" srcId="{C12C731C-787C-4C6F-8AD3-3AB6A51BC93B}" destId="{36CEF992-2519-4233-8397-A43D9D364F90}" srcOrd="0" destOrd="0" presId="urn:microsoft.com/office/officeart/2005/8/layout/orgChart1"/>
    <dgm:cxn modelId="{E84FD7CD-7C44-44A6-AD9B-90B23A8A8544}" type="presOf" srcId="{9F1C5355-52CF-4731-B818-B4CDA802493D}" destId="{2F055DA2-18BB-4033-BEF8-6D612AE2EB17}" srcOrd="0" destOrd="0" presId="urn:microsoft.com/office/officeart/2005/8/layout/orgChart1"/>
    <dgm:cxn modelId="{B97AC4CE-FBBE-4DB1-BA34-7ABD52B29BEC}" type="presOf" srcId="{7DDB89D3-B76B-4440-A5C6-EABCF81CC716}" destId="{69C20DEE-BDAE-4C92-8B47-F6E47A2B9ABB}" srcOrd="0" destOrd="0" presId="urn:microsoft.com/office/officeart/2005/8/layout/orgChart1"/>
    <dgm:cxn modelId="{F04FCACF-62EF-4F36-ADE8-D303F3203241}" srcId="{95CB7D9D-7307-43DC-8635-5BBFE5BF8F96}" destId="{B9C421D5-0D83-4101-BFF5-D6DBF555B2C0}" srcOrd="4" destOrd="0" parTransId="{B064C8DB-3F11-4C1B-8FBF-18E4679F014A}" sibTransId="{37A112C1-DBED-4137-9F3A-FE4325571A82}"/>
    <dgm:cxn modelId="{AA1004D3-F3B9-4674-8196-4C317832BF43}" srcId="{95CB7D9D-7307-43DC-8635-5BBFE5BF8F96}" destId="{B22C6453-0C09-4AE2-97BB-921830940F20}" srcOrd="1" destOrd="0" parTransId="{8CC622BA-0D4B-49A9-B3AC-788E3ADF9850}" sibTransId="{D90794BC-3253-4BD6-9E09-27CA0FD6F2BD}"/>
    <dgm:cxn modelId="{41B4FDD3-1A31-4261-B29A-F9307B98F0E8}" type="presOf" srcId="{C18390A7-0045-4D01-BD63-61217E24A572}" destId="{866A162E-7D85-4727-B319-13724DAF57DD}" srcOrd="0" destOrd="0" presId="urn:microsoft.com/office/officeart/2005/8/layout/orgChart1"/>
    <dgm:cxn modelId="{52245BD4-11F6-4D0C-BEE5-74CD4B51D142}" type="presOf" srcId="{B064C8DB-3F11-4C1B-8FBF-18E4679F014A}" destId="{52AE44A7-6BAA-46C6-B9AF-E06AFBB34F5B}" srcOrd="0" destOrd="0" presId="urn:microsoft.com/office/officeart/2005/8/layout/orgChart1"/>
    <dgm:cxn modelId="{B7AC03D6-1FB1-4F76-96F5-8BC86B5C40F6}" type="presOf" srcId="{E4F61FFF-75E3-481A-AB65-540B8BFF05DE}" destId="{1361065F-36FC-4B5E-B4FB-53D05C2DC246}" srcOrd="1" destOrd="0" presId="urn:microsoft.com/office/officeart/2005/8/layout/orgChart1"/>
    <dgm:cxn modelId="{1C9F37D6-DB91-416E-BF35-893DD05771CC}" srcId="{5A8944AE-28B9-4FEE-AE60-2EBA2CE17C1D}" destId="{D7CAF1BE-2AB1-4765-A690-D60A58363BF9}" srcOrd="1" destOrd="0" parTransId="{19BE5778-79A3-49E4-8F5D-1D2DC931C2F8}" sibTransId="{9581CE55-1CBE-47DC-BBBC-A8D7C0F336AE}"/>
    <dgm:cxn modelId="{11C69BD6-C4F8-4AEC-BFF4-CC4A80241D06}" type="presOf" srcId="{41BD523F-C5E7-4DE9-81A8-5381BCFFE44B}" destId="{D325F78C-984E-4243-A876-B22C71958723}" srcOrd="0" destOrd="0" presId="urn:microsoft.com/office/officeart/2005/8/layout/orgChart1"/>
    <dgm:cxn modelId="{1398FED7-6F22-4029-AEBE-E27C7B2DB09C}" srcId="{319A72FE-7029-4C31-886A-B43A65D1A32D}" destId="{FAD6632B-6062-46D6-BE3E-01415EBFB3D0}" srcOrd="0" destOrd="0" parTransId="{39D91C25-C465-4972-9CB7-9DBA886CC400}" sibTransId="{75FB7486-3546-43A9-B431-71078EBA4991}"/>
    <dgm:cxn modelId="{E84242D9-AD19-455D-8BFD-218F8806969F}" type="presOf" srcId="{E445BE78-86D4-44A1-A9D0-66B358630CCC}" destId="{7BC892D1-262B-4BDC-9737-B9A28EDC5F5F}" srcOrd="1" destOrd="0" presId="urn:microsoft.com/office/officeart/2005/8/layout/orgChart1"/>
    <dgm:cxn modelId="{9E9DB1D9-D2DD-4898-96D6-89E2E8FF9E42}" type="presOf" srcId="{9DDB4A65-B85F-4942-898A-F63CF40AB3F4}" destId="{143E75D3-FEEA-4914-8CD7-4FD853A62606}" srcOrd="1" destOrd="0" presId="urn:microsoft.com/office/officeart/2005/8/layout/orgChart1"/>
    <dgm:cxn modelId="{FC1B12DD-D18B-4E75-8856-20001232EF0D}" type="presOf" srcId="{19BE5778-79A3-49E4-8F5D-1D2DC931C2F8}" destId="{3CB9129F-B79D-4D2E-A780-367BF9DA392E}" srcOrd="0" destOrd="0" presId="urn:microsoft.com/office/officeart/2005/8/layout/orgChart1"/>
    <dgm:cxn modelId="{529770DD-0B40-41BB-AB8A-8CC334794636}" type="presOf" srcId="{DA55562A-2F1B-4DFA-9DD8-7916105CB9A3}" destId="{74B42B79-2015-4FFC-9D84-195928F06843}" srcOrd="0" destOrd="0" presId="urn:microsoft.com/office/officeart/2005/8/layout/orgChart1"/>
    <dgm:cxn modelId="{DBBC17E0-558C-4308-8DAE-BE2A1BDF68DD}" type="presOf" srcId="{D7CAF1BE-2AB1-4765-A690-D60A58363BF9}" destId="{6EFD1601-C6C3-4496-A5FF-EE99820DCFB1}" srcOrd="0" destOrd="0" presId="urn:microsoft.com/office/officeart/2005/8/layout/orgChart1"/>
    <dgm:cxn modelId="{956086E5-0496-4F97-9588-64F13CC2BCEE}" srcId="{D60464F9-041F-44E3-9141-652F109E89F7}" destId="{9DDB4A65-B85F-4942-898A-F63CF40AB3F4}" srcOrd="5" destOrd="0" parTransId="{1D22126E-6C8D-44F6-8BC4-93568EDDDE73}" sibTransId="{487CEC6B-3E56-45BE-9F36-F7EC6B75EFFE}"/>
    <dgm:cxn modelId="{EAF1BCE5-5B73-4A1C-8C2C-A2C54D7725AE}" type="presOf" srcId="{B22C6453-0C09-4AE2-97BB-921830940F20}" destId="{7D3E5F3D-6253-4AE2-BF2D-A3E74FA3F31A}" srcOrd="1" destOrd="0" presId="urn:microsoft.com/office/officeart/2005/8/layout/orgChart1"/>
    <dgm:cxn modelId="{3FA47EE6-E266-419C-BDE1-338D483C5ED5}" type="presOf" srcId="{20F33CF1-B949-4513-BA1C-C9E9F0332C26}" destId="{1360F2FE-522B-4666-8151-7D39546CB491}" srcOrd="0" destOrd="0" presId="urn:microsoft.com/office/officeart/2005/8/layout/orgChart1"/>
    <dgm:cxn modelId="{84A709EB-138D-40EE-91D5-5223E5E5CBAE}" type="presOf" srcId="{FAD6632B-6062-46D6-BE3E-01415EBFB3D0}" destId="{31FE051D-A4FB-4EF7-94EB-08028B36497D}" srcOrd="1" destOrd="0" presId="urn:microsoft.com/office/officeart/2005/8/layout/orgChart1"/>
    <dgm:cxn modelId="{0AE6A4EB-E4F4-41C5-AC0A-88716CDAA55B}" srcId="{5A8944AE-28B9-4FEE-AE60-2EBA2CE17C1D}" destId="{027318EE-1A28-424A-8900-03B0AEB3FCF2}" srcOrd="0" destOrd="0" parTransId="{254245A3-91C4-4573-B701-7AFB117E94CA}" sibTransId="{305969D8-4F22-4848-ADAD-A014C96EDEB7}"/>
    <dgm:cxn modelId="{8BC92AEC-2480-4109-8721-60FC0102B29E}" type="presOf" srcId="{C7AC6987-E459-441E-BCDB-D2F7BA056679}" destId="{F4E9CDD3-58B8-4F57-A0C6-FA1BAC872375}" srcOrd="1" destOrd="0" presId="urn:microsoft.com/office/officeart/2005/8/layout/orgChart1"/>
    <dgm:cxn modelId="{C1ED6EED-EB6D-4AFD-B2F9-CA38297F6888}" type="presOf" srcId="{76400824-65DC-48B0-8B29-3C142B0BC14F}" destId="{B4A64121-B425-4B7F-83FC-DA63906F1CEC}" srcOrd="1" destOrd="0" presId="urn:microsoft.com/office/officeart/2005/8/layout/orgChart1"/>
    <dgm:cxn modelId="{505999EE-518F-4C08-83F5-2FB8614C9C80}" type="presOf" srcId="{319A72FE-7029-4C31-886A-B43A65D1A32D}" destId="{3565459B-4A62-4151-BA66-D4CB94682464}" srcOrd="1" destOrd="0" presId="urn:microsoft.com/office/officeart/2005/8/layout/orgChart1"/>
    <dgm:cxn modelId="{95F5F3EF-CDDE-44F1-9AA8-599D6E718019}" srcId="{76400824-65DC-48B0-8B29-3C142B0BC14F}" destId="{D60464F9-041F-44E3-9141-652F109E89F7}" srcOrd="2" destOrd="0" parTransId="{ACD82CC6-1BE8-451B-830D-4E3716905ABC}" sibTransId="{065770DF-37FB-42FF-A2B7-64CD7E77E635}"/>
    <dgm:cxn modelId="{5A15E3F0-D6DB-4140-B53F-7B61406CBB7D}" type="presOf" srcId="{2FAB8E2D-0FFA-428F-B90E-75DFD70FD453}" destId="{4F02B23E-A092-4F49-A2C1-7BD775EFED63}" srcOrd="0" destOrd="0" presId="urn:microsoft.com/office/officeart/2005/8/layout/orgChart1"/>
    <dgm:cxn modelId="{AE9C46F3-B180-4585-B079-411F84DC9CEC}" type="presOf" srcId="{970A7747-DF64-4E3C-AA9F-30E89574AE1A}" destId="{4C5251E2-4954-4B12-AA77-977E812EED40}" srcOrd="1" destOrd="0" presId="urn:microsoft.com/office/officeart/2005/8/layout/orgChart1"/>
    <dgm:cxn modelId="{627AECF3-9BF7-4FF6-8C23-B18F974D4FAB}" type="presOf" srcId="{39A32D36-BFF9-4E53-AE02-6EDD0F26CCEC}" destId="{7DED3CC4-C028-4947-B488-3BB59C7098F6}" srcOrd="1" destOrd="0" presId="urn:microsoft.com/office/officeart/2005/8/layout/orgChart1"/>
    <dgm:cxn modelId="{DCDF83F4-9E04-4660-AC96-1E3563A698B1}" type="presOf" srcId="{9DC0B404-F23C-4E70-90C9-D8E3B24ACA5B}" destId="{D0EEF16F-A9F6-4884-8DFE-ADC600EBDF60}" srcOrd="0" destOrd="0" presId="urn:microsoft.com/office/officeart/2005/8/layout/orgChart1"/>
    <dgm:cxn modelId="{6110D9F4-6719-454C-BCEC-F8C0F81394D9}" type="presOf" srcId="{2A9132D5-711E-4362-9711-4BCB7D05DE0D}" destId="{F4DA6EEC-23A7-4035-AD64-2EE4BC0C6DC4}" srcOrd="0" destOrd="0" presId="urn:microsoft.com/office/officeart/2005/8/layout/orgChart1"/>
    <dgm:cxn modelId="{EA4B3EF7-2725-42AC-94F6-95892C15D0DE}" srcId="{319A72FE-7029-4C31-886A-B43A65D1A32D}" destId="{970A7747-DF64-4E3C-AA9F-30E89574AE1A}" srcOrd="3" destOrd="0" parTransId="{6390DDD3-188B-468A-98CE-13335B34A6FD}" sibTransId="{C9DC9F2C-C2A8-4790-8EEA-D20D87B436E9}"/>
    <dgm:cxn modelId="{D2A9E8F7-23E0-4E7B-B2DF-F3849E1874C5}" type="presOf" srcId="{C192AB25-B69A-425A-97D2-D3B30B13249F}" destId="{066D7CDA-634D-46A6-BFAD-09685F23133C}" srcOrd="0" destOrd="0" presId="urn:microsoft.com/office/officeart/2005/8/layout/orgChart1"/>
    <dgm:cxn modelId="{8BB02AF9-EA77-467B-A04D-509D9870D55F}" srcId="{95CB7D9D-7307-43DC-8635-5BBFE5BF8F96}" destId="{E445BE78-86D4-44A1-A9D0-66B358630CCC}" srcOrd="2" destOrd="0" parTransId="{A9D1F0B7-A022-4D70-B027-2527CB5DB23D}" sibTransId="{2DBA6CC3-B176-4F86-A797-1FE0F7AC27C6}"/>
    <dgm:cxn modelId="{7CA921FB-553B-41E2-B420-322BB2BEFEFB}" srcId="{D60464F9-041F-44E3-9141-652F109E89F7}" destId="{8C9E2220-04BD-4212-B93D-17599CD44F3E}" srcOrd="2" destOrd="0" parTransId="{E7126D07-207C-4566-94D0-D89217A3C82C}" sibTransId="{543BE9CD-3F44-4716-9992-87B982ABA348}"/>
    <dgm:cxn modelId="{BCC956FC-8C5F-4504-8F4F-36C76C8719DA}" type="presOf" srcId="{6390DDD3-188B-468A-98CE-13335B34A6FD}" destId="{97675C0A-954B-4001-B4F0-6451AD4D0511}" srcOrd="0" destOrd="0" presId="urn:microsoft.com/office/officeart/2005/8/layout/orgChart1"/>
    <dgm:cxn modelId="{8490F0FC-6262-4B64-B8FA-FDCE75FA49AC}" type="presOf" srcId="{223CE3C0-87B9-4FB1-B2BE-321C8AE48B24}" destId="{13CA4E24-F5D5-4A81-8134-FE148F98E52D}" srcOrd="0" destOrd="0" presId="urn:microsoft.com/office/officeart/2005/8/layout/orgChart1"/>
    <dgm:cxn modelId="{6D09942E-ABD0-4166-822E-FC5FA6717103}" type="presParOf" srcId="{C8F62110-7056-48A2-B1BF-857ADD151198}" destId="{D2271E32-9342-4D66-BAAB-199D0E3EB124}" srcOrd="0" destOrd="0" presId="urn:microsoft.com/office/officeart/2005/8/layout/orgChart1"/>
    <dgm:cxn modelId="{A76607C6-D735-42B4-B6FA-89D0997855C0}" type="presParOf" srcId="{D2271E32-9342-4D66-BAAB-199D0E3EB124}" destId="{35C4A614-BF19-4F95-ABE7-57A96E2DD805}" srcOrd="0" destOrd="0" presId="urn:microsoft.com/office/officeart/2005/8/layout/orgChart1"/>
    <dgm:cxn modelId="{D514C01E-F64C-43BA-BFCC-C46F7AB9E3C4}" type="presParOf" srcId="{35C4A614-BF19-4F95-ABE7-57A96E2DD805}" destId="{E3458FFF-ADC8-4AB2-9B51-BAF4558AB76D}" srcOrd="0" destOrd="0" presId="urn:microsoft.com/office/officeart/2005/8/layout/orgChart1"/>
    <dgm:cxn modelId="{EB80A05D-B5D3-4075-8832-111B69D4AC55}" type="presParOf" srcId="{35C4A614-BF19-4F95-ABE7-57A96E2DD805}" destId="{B4A64121-B425-4B7F-83FC-DA63906F1CEC}" srcOrd="1" destOrd="0" presId="urn:microsoft.com/office/officeart/2005/8/layout/orgChart1"/>
    <dgm:cxn modelId="{218167D9-90D5-4A42-8F8B-B90C886EE2B8}" type="presParOf" srcId="{D2271E32-9342-4D66-BAAB-199D0E3EB124}" destId="{4F9E1EAD-7AF4-4EF6-92F6-B76945D9009F}" srcOrd="1" destOrd="0" presId="urn:microsoft.com/office/officeart/2005/8/layout/orgChart1"/>
    <dgm:cxn modelId="{3C9E5763-D606-45BA-8E03-A96F296C3475}" type="presParOf" srcId="{4F9E1EAD-7AF4-4EF6-92F6-B76945D9009F}" destId="{3A6E70C4-1716-4777-A2BF-32CF890257CA}" srcOrd="0" destOrd="0" presId="urn:microsoft.com/office/officeart/2005/8/layout/orgChart1"/>
    <dgm:cxn modelId="{8AEAF0F8-A146-4D07-A698-3F05C7C36937}" type="presParOf" srcId="{4F9E1EAD-7AF4-4EF6-92F6-B76945D9009F}" destId="{3CA0F728-7984-49C7-B9EB-04FE92A0FA8F}" srcOrd="1" destOrd="0" presId="urn:microsoft.com/office/officeart/2005/8/layout/orgChart1"/>
    <dgm:cxn modelId="{058762D1-2E00-4DAC-A394-5D4CBE415999}" type="presParOf" srcId="{3CA0F728-7984-49C7-B9EB-04FE92A0FA8F}" destId="{0A77C1E7-5CE5-4AC3-B7DB-47DCED645517}" srcOrd="0" destOrd="0" presId="urn:microsoft.com/office/officeart/2005/8/layout/orgChart1"/>
    <dgm:cxn modelId="{C1A35D62-A3CC-44BE-BB57-603F920F7A46}" type="presParOf" srcId="{0A77C1E7-5CE5-4AC3-B7DB-47DCED645517}" destId="{9D22554C-339C-4315-BBF9-70362EDFB3FE}" srcOrd="0" destOrd="0" presId="urn:microsoft.com/office/officeart/2005/8/layout/orgChart1"/>
    <dgm:cxn modelId="{9D08A0A8-54CF-4F66-A333-389C49A0F89D}" type="presParOf" srcId="{0A77C1E7-5CE5-4AC3-B7DB-47DCED645517}" destId="{17457DD9-2F28-49CC-B48E-E9B37EF23F2F}" srcOrd="1" destOrd="0" presId="urn:microsoft.com/office/officeart/2005/8/layout/orgChart1"/>
    <dgm:cxn modelId="{7F5DA896-875E-4168-BE84-A6E1458B7A18}" type="presParOf" srcId="{3CA0F728-7984-49C7-B9EB-04FE92A0FA8F}" destId="{10F0C0FB-868F-472D-8235-000B70E388BB}" srcOrd="1" destOrd="0" presId="urn:microsoft.com/office/officeart/2005/8/layout/orgChart1"/>
    <dgm:cxn modelId="{3893BED9-5ED0-41B4-97D3-504410C2D44B}" type="presParOf" srcId="{10F0C0FB-868F-472D-8235-000B70E388BB}" destId="{07936F48-B9C6-4392-9CED-2A0DE4BCCDB8}" srcOrd="0" destOrd="0" presId="urn:microsoft.com/office/officeart/2005/8/layout/orgChart1"/>
    <dgm:cxn modelId="{8FF6ED36-8CF8-4D09-801A-45EA244E3924}" type="presParOf" srcId="{10F0C0FB-868F-472D-8235-000B70E388BB}" destId="{6783E932-A7B8-4001-8823-EEAA7CE6B334}" srcOrd="1" destOrd="0" presId="urn:microsoft.com/office/officeart/2005/8/layout/orgChart1"/>
    <dgm:cxn modelId="{0E3742B1-E57B-4D45-8CD0-1D32765C80C5}" type="presParOf" srcId="{6783E932-A7B8-4001-8823-EEAA7CE6B334}" destId="{3E50A88E-E77A-4DE9-A89D-82023EA6F0AA}" srcOrd="0" destOrd="0" presId="urn:microsoft.com/office/officeart/2005/8/layout/orgChart1"/>
    <dgm:cxn modelId="{442DD898-2827-421C-860D-F3ACA97A3192}" type="presParOf" srcId="{3E50A88E-E77A-4DE9-A89D-82023EA6F0AA}" destId="{69C20DEE-BDAE-4C92-8B47-F6E47A2B9ABB}" srcOrd="0" destOrd="0" presId="urn:microsoft.com/office/officeart/2005/8/layout/orgChart1"/>
    <dgm:cxn modelId="{67E5F224-1D07-4838-87CD-04075EEB96B2}" type="presParOf" srcId="{3E50A88E-E77A-4DE9-A89D-82023EA6F0AA}" destId="{0805BCE4-7ECC-4848-AA83-F51750E5A10D}" srcOrd="1" destOrd="0" presId="urn:microsoft.com/office/officeart/2005/8/layout/orgChart1"/>
    <dgm:cxn modelId="{D9DE8AEB-89FD-4CC3-8BCF-99FACB30E064}" type="presParOf" srcId="{6783E932-A7B8-4001-8823-EEAA7CE6B334}" destId="{8501D1EE-025B-4741-863B-1790FCA3E5AE}" srcOrd="1" destOrd="0" presId="urn:microsoft.com/office/officeart/2005/8/layout/orgChart1"/>
    <dgm:cxn modelId="{EB11F558-D960-4408-8C00-12646CDF23F2}" type="presParOf" srcId="{6783E932-A7B8-4001-8823-EEAA7CE6B334}" destId="{663E7CB9-C3BA-4295-AA29-B5514A09E093}" srcOrd="2" destOrd="0" presId="urn:microsoft.com/office/officeart/2005/8/layout/orgChart1"/>
    <dgm:cxn modelId="{2ABAEC5E-2AA1-4902-A338-0E452353B054}" type="presParOf" srcId="{10F0C0FB-868F-472D-8235-000B70E388BB}" destId="{03774452-E657-47FC-BC2E-1E26D42B78F8}" srcOrd="2" destOrd="0" presId="urn:microsoft.com/office/officeart/2005/8/layout/orgChart1"/>
    <dgm:cxn modelId="{1299AC15-A4B5-4592-8FD4-6342928BB9BC}" type="presParOf" srcId="{10F0C0FB-868F-472D-8235-000B70E388BB}" destId="{B258DF46-6A51-45EA-B335-C03B98F01468}" srcOrd="3" destOrd="0" presId="urn:microsoft.com/office/officeart/2005/8/layout/orgChart1"/>
    <dgm:cxn modelId="{EAFD26FC-4D37-43D1-A182-FDC1531AFF9A}" type="presParOf" srcId="{B258DF46-6A51-45EA-B335-C03B98F01468}" destId="{E5C467C8-2468-4C55-8E2E-CD8C5737AF5B}" srcOrd="0" destOrd="0" presId="urn:microsoft.com/office/officeart/2005/8/layout/orgChart1"/>
    <dgm:cxn modelId="{3652204E-61F5-47A5-9FE7-49502BF6B066}" type="presParOf" srcId="{E5C467C8-2468-4C55-8E2E-CD8C5737AF5B}" destId="{587D596E-508E-4A20-AC65-70B20E63A738}" srcOrd="0" destOrd="0" presId="urn:microsoft.com/office/officeart/2005/8/layout/orgChart1"/>
    <dgm:cxn modelId="{F4D38ED7-A368-442F-819D-F55068324FD5}" type="presParOf" srcId="{E5C467C8-2468-4C55-8E2E-CD8C5737AF5B}" destId="{F4E9CDD3-58B8-4F57-A0C6-FA1BAC872375}" srcOrd="1" destOrd="0" presId="urn:microsoft.com/office/officeart/2005/8/layout/orgChart1"/>
    <dgm:cxn modelId="{E7E06C37-347B-4D69-A269-94A010F3C0D9}" type="presParOf" srcId="{B258DF46-6A51-45EA-B335-C03B98F01468}" destId="{E0601FFF-E4AB-48A4-8C14-A8D1383C6DB7}" srcOrd="1" destOrd="0" presId="urn:microsoft.com/office/officeart/2005/8/layout/orgChart1"/>
    <dgm:cxn modelId="{FDDC97E9-728A-4503-8AD7-625C07DC8120}" type="presParOf" srcId="{B258DF46-6A51-45EA-B335-C03B98F01468}" destId="{1FEC8DFA-D387-4330-900A-79DAAD22073F}" srcOrd="2" destOrd="0" presId="urn:microsoft.com/office/officeart/2005/8/layout/orgChart1"/>
    <dgm:cxn modelId="{13C98E2B-DC46-41FB-8658-9F59D82CCF3C}" type="presParOf" srcId="{10F0C0FB-868F-472D-8235-000B70E388BB}" destId="{D4CE9228-54A7-4970-B2E1-1F2DFECDB123}" srcOrd="4" destOrd="0" presId="urn:microsoft.com/office/officeart/2005/8/layout/orgChart1"/>
    <dgm:cxn modelId="{58E75721-1155-4890-A77E-FCFEACB80EFA}" type="presParOf" srcId="{10F0C0FB-868F-472D-8235-000B70E388BB}" destId="{2CE8495A-0A6F-461B-A22B-71DDB87727A7}" srcOrd="5" destOrd="0" presId="urn:microsoft.com/office/officeart/2005/8/layout/orgChart1"/>
    <dgm:cxn modelId="{D7823E96-A20C-47DD-9195-6B4AA3646390}" type="presParOf" srcId="{2CE8495A-0A6F-461B-A22B-71DDB87727A7}" destId="{717237C2-C28C-4871-80A4-C36825A7DDBD}" srcOrd="0" destOrd="0" presId="urn:microsoft.com/office/officeart/2005/8/layout/orgChart1"/>
    <dgm:cxn modelId="{2ED39AD0-A766-4829-A26B-90643DAE84EA}" type="presParOf" srcId="{717237C2-C28C-4871-80A4-C36825A7DDBD}" destId="{D4F4657F-45C8-4E79-A702-003BCB826A51}" srcOrd="0" destOrd="0" presId="urn:microsoft.com/office/officeart/2005/8/layout/orgChart1"/>
    <dgm:cxn modelId="{4F5B0CE7-CE6B-48C7-A2AF-8BD46130BB10}" type="presParOf" srcId="{717237C2-C28C-4871-80A4-C36825A7DDBD}" destId="{5A134462-13A7-4FC2-9749-F46E3882CFDD}" srcOrd="1" destOrd="0" presId="urn:microsoft.com/office/officeart/2005/8/layout/orgChart1"/>
    <dgm:cxn modelId="{6BDF4C86-F6EA-4CBF-85FD-B00C5380349D}" type="presParOf" srcId="{2CE8495A-0A6F-461B-A22B-71DDB87727A7}" destId="{543E778B-7C70-4056-AD50-4ADB786174A2}" srcOrd="1" destOrd="0" presId="urn:microsoft.com/office/officeart/2005/8/layout/orgChart1"/>
    <dgm:cxn modelId="{C3F18280-1282-4853-B419-B81045D86025}" type="presParOf" srcId="{2CE8495A-0A6F-461B-A22B-71DDB87727A7}" destId="{FA9B193E-5960-4D0B-9E13-484E8CAC45E0}" srcOrd="2" destOrd="0" presId="urn:microsoft.com/office/officeart/2005/8/layout/orgChart1"/>
    <dgm:cxn modelId="{F0673DB0-99B1-4064-9CA4-1B826A5B39F2}" type="presParOf" srcId="{10F0C0FB-868F-472D-8235-000B70E388BB}" destId="{74B42B79-2015-4FFC-9D84-195928F06843}" srcOrd="6" destOrd="0" presId="urn:microsoft.com/office/officeart/2005/8/layout/orgChart1"/>
    <dgm:cxn modelId="{AF7907C7-8CD5-447F-81A3-FB484D1C5ACE}" type="presParOf" srcId="{10F0C0FB-868F-472D-8235-000B70E388BB}" destId="{AF1A1010-EA1D-4AAF-8E14-28592B9ED6D4}" srcOrd="7" destOrd="0" presId="urn:microsoft.com/office/officeart/2005/8/layout/orgChart1"/>
    <dgm:cxn modelId="{6BA4C187-F9AB-4AD7-86A1-0B6035D432DB}" type="presParOf" srcId="{AF1A1010-EA1D-4AAF-8E14-28592B9ED6D4}" destId="{200AA89E-8AF4-4D83-8B9A-2C2F1A124B4A}" srcOrd="0" destOrd="0" presId="urn:microsoft.com/office/officeart/2005/8/layout/orgChart1"/>
    <dgm:cxn modelId="{A21F90F8-2B4E-42EF-8A1B-431CE0AF87C4}" type="presParOf" srcId="{200AA89E-8AF4-4D83-8B9A-2C2F1A124B4A}" destId="{1D78D767-2087-4588-BEE1-6BB89E49616B}" srcOrd="0" destOrd="0" presId="urn:microsoft.com/office/officeart/2005/8/layout/orgChart1"/>
    <dgm:cxn modelId="{9B3CDAD5-F334-487B-B164-DC6FAD1BE84A}" type="presParOf" srcId="{200AA89E-8AF4-4D83-8B9A-2C2F1A124B4A}" destId="{CB7F7A5D-F108-45CD-9C97-13E77A3D706C}" srcOrd="1" destOrd="0" presId="urn:microsoft.com/office/officeart/2005/8/layout/orgChart1"/>
    <dgm:cxn modelId="{85C15DEC-DF4A-4492-A045-E137BFB7E6C2}" type="presParOf" srcId="{AF1A1010-EA1D-4AAF-8E14-28592B9ED6D4}" destId="{FA540A94-439D-4742-9FFC-C8D075BFB249}" srcOrd="1" destOrd="0" presId="urn:microsoft.com/office/officeart/2005/8/layout/orgChart1"/>
    <dgm:cxn modelId="{FBE46856-E2C0-45A3-9162-63E699DFED17}" type="presParOf" srcId="{AF1A1010-EA1D-4AAF-8E14-28592B9ED6D4}" destId="{2FF4715D-2B82-4526-94AC-F33F6A67E8C7}" srcOrd="2" destOrd="0" presId="urn:microsoft.com/office/officeart/2005/8/layout/orgChart1"/>
    <dgm:cxn modelId="{856F28F7-C00C-4A62-B3B2-A37F9C489F52}" type="presParOf" srcId="{10F0C0FB-868F-472D-8235-000B70E388BB}" destId="{1EE12B0A-2A8C-4087-943F-2191EDB1B39A}" srcOrd="8" destOrd="0" presId="urn:microsoft.com/office/officeart/2005/8/layout/orgChart1"/>
    <dgm:cxn modelId="{2D1EAA98-70C0-4867-8660-0B3E3A95F08F}" type="presParOf" srcId="{10F0C0FB-868F-472D-8235-000B70E388BB}" destId="{D8B22EBE-8808-4D53-B68F-7AF42762A886}" srcOrd="9" destOrd="0" presId="urn:microsoft.com/office/officeart/2005/8/layout/orgChart1"/>
    <dgm:cxn modelId="{B8E11E5B-A998-4D48-90CE-051A537100B3}" type="presParOf" srcId="{D8B22EBE-8808-4D53-B68F-7AF42762A886}" destId="{A3DD27F3-9EC3-4335-90E6-2FA10687A16B}" srcOrd="0" destOrd="0" presId="urn:microsoft.com/office/officeart/2005/8/layout/orgChart1"/>
    <dgm:cxn modelId="{655ED990-19C6-444B-8C4C-FE25EA62B7D9}" type="presParOf" srcId="{A3DD27F3-9EC3-4335-90E6-2FA10687A16B}" destId="{B5D2A010-CCFC-4037-9504-E21AA76F56E4}" srcOrd="0" destOrd="0" presId="urn:microsoft.com/office/officeart/2005/8/layout/orgChart1"/>
    <dgm:cxn modelId="{B36445B9-740E-4C7D-A1A4-57BC766E9CB9}" type="presParOf" srcId="{A3DD27F3-9EC3-4335-90E6-2FA10687A16B}" destId="{C04373C8-F666-4016-AC95-3E40BAEE4487}" srcOrd="1" destOrd="0" presId="urn:microsoft.com/office/officeart/2005/8/layout/orgChart1"/>
    <dgm:cxn modelId="{87954272-6EEE-401E-9258-AA489ED3F22D}" type="presParOf" srcId="{D8B22EBE-8808-4D53-B68F-7AF42762A886}" destId="{D73B1B1F-C6D2-4623-8F8C-CEB9BB379150}" srcOrd="1" destOrd="0" presId="urn:microsoft.com/office/officeart/2005/8/layout/orgChart1"/>
    <dgm:cxn modelId="{88E005F8-0DD8-47B5-BA0E-FE009BB1AC64}" type="presParOf" srcId="{D8B22EBE-8808-4D53-B68F-7AF42762A886}" destId="{F23FBE4A-9F4E-48B2-895F-C612445D549F}" srcOrd="2" destOrd="0" presId="urn:microsoft.com/office/officeart/2005/8/layout/orgChart1"/>
    <dgm:cxn modelId="{0B6A4E08-A14D-447B-8ED5-FA0F331942C6}" type="presParOf" srcId="{3CA0F728-7984-49C7-B9EB-04FE92A0FA8F}" destId="{31D00393-60B6-4ED7-921B-8F474FBB0601}" srcOrd="2" destOrd="0" presId="urn:microsoft.com/office/officeart/2005/8/layout/orgChart1"/>
    <dgm:cxn modelId="{353C97FB-A271-46CC-A02E-510F913C2D18}" type="presParOf" srcId="{4F9E1EAD-7AF4-4EF6-92F6-B76945D9009F}" destId="{753E609D-390E-4362-AFC5-ADA658D350B4}" srcOrd="2" destOrd="0" presId="urn:microsoft.com/office/officeart/2005/8/layout/orgChart1"/>
    <dgm:cxn modelId="{B15B35D7-0370-4ECB-AC8B-FD98E439C9E3}" type="presParOf" srcId="{4F9E1EAD-7AF4-4EF6-92F6-B76945D9009F}" destId="{7FC6BE1D-AD9F-4ED5-BBA7-BB59E3EBAEB4}" srcOrd="3" destOrd="0" presId="urn:microsoft.com/office/officeart/2005/8/layout/orgChart1"/>
    <dgm:cxn modelId="{D414681A-AA4B-4478-8929-1FC0A0A732FB}" type="presParOf" srcId="{7FC6BE1D-AD9F-4ED5-BBA7-BB59E3EBAEB4}" destId="{59DA1EBC-4BF9-481D-884E-F576E3585152}" srcOrd="0" destOrd="0" presId="urn:microsoft.com/office/officeart/2005/8/layout/orgChart1"/>
    <dgm:cxn modelId="{3798EB2A-2E4F-4A33-9B26-22C7090B2780}" type="presParOf" srcId="{59DA1EBC-4BF9-481D-884E-F576E3585152}" destId="{88261CAA-B20C-4540-8811-EC3DBBF4989B}" srcOrd="0" destOrd="0" presId="urn:microsoft.com/office/officeart/2005/8/layout/orgChart1"/>
    <dgm:cxn modelId="{A05CE333-718F-4591-A13D-446FD067A2B1}" type="presParOf" srcId="{59DA1EBC-4BF9-481D-884E-F576E3585152}" destId="{1BCBDE98-87D9-46F4-93E5-39BF24818C00}" srcOrd="1" destOrd="0" presId="urn:microsoft.com/office/officeart/2005/8/layout/orgChart1"/>
    <dgm:cxn modelId="{A260B518-4E4A-447D-A885-B68282C23DC3}" type="presParOf" srcId="{7FC6BE1D-AD9F-4ED5-BBA7-BB59E3EBAEB4}" destId="{F9E45447-75FE-4C30-893E-2015DB4DA723}" srcOrd="1" destOrd="0" presId="urn:microsoft.com/office/officeart/2005/8/layout/orgChart1"/>
    <dgm:cxn modelId="{A42229CB-0094-4E49-9E6F-F59F16E0FFC2}" type="presParOf" srcId="{F9E45447-75FE-4C30-893E-2015DB4DA723}" destId="{13CA4E24-F5D5-4A81-8134-FE148F98E52D}" srcOrd="0" destOrd="0" presId="urn:microsoft.com/office/officeart/2005/8/layout/orgChart1"/>
    <dgm:cxn modelId="{8B86947B-69F4-463E-A8CF-08466F7C1114}" type="presParOf" srcId="{F9E45447-75FE-4C30-893E-2015DB4DA723}" destId="{92E751AA-A1B8-4BDA-BFF6-5080A238D60D}" srcOrd="1" destOrd="0" presId="urn:microsoft.com/office/officeart/2005/8/layout/orgChart1"/>
    <dgm:cxn modelId="{7040BD38-410E-4152-A1C1-E59E28970F11}" type="presParOf" srcId="{92E751AA-A1B8-4BDA-BFF6-5080A238D60D}" destId="{14735312-0380-47C5-8D2F-3BF9DA96A1BF}" srcOrd="0" destOrd="0" presId="urn:microsoft.com/office/officeart/2005/8/layout/orgChart1"/>
    <dgm:cxn modelId="{3ECF3986-CB6F-4F1F-A605-2F6B48B72BEA}" type="presParOf" srcId="{14735312-0380-47C5-8D2F-3BF9DA96A1BF}" destId="{42577A6E-3FDD-48E6-99AD-C6D3E98D425B}" srcOrd="0" destOrd="0" presId="urn:microsoft.com/office/officeart/2005/8/layout/orgChart1"/>
    <dgm:cxn modelId="{FC1E570D-6323-4B7B-B8A1-67502BD55C74}" type="presParOf" srcId="{14735312-0380-47C5-8D2F-3BF9DA96A1BF}" destId="{7DED3CC4-C028-4947-B488-3BB59C7098F6}" srcOrd="1" destOrd="0" presId="urn:microsoft.com/office/officeart/2005/8/layout/orgChart1"/>
    <dgm:cxn modelId="{36AA15A1-EE4E-41BA-99C7-97477B203595}" type="presParOf" srcId="{92E751AA-A1B8-4BDA-BFF6-5080A238D60D}" destId="{751E0F4F-C2D4-4743-A20E-35F9E50D84E8}" srcOrd="1" destOrd="0" presId="urn:microsoft.com/office/officeart/2005/8/layout/orgChart1"/>
    <dgm:cxn modelId="{E9E0727D-3A96-4308-A369-DD2DC7EB5A65}" type="presParOf" srcId="{92E751AA-A1B8-4BDA-BFF6-5080A238D60D}" destId="{1C84B64C-A107-4709-B73E-805C8D80A861}" srcOrd="2" destOrd="0" presId="urn:microsoft.com/office/officeart/2005/8/layout/orgChart1"/>
    <dgm:cxn modelId="{F709B427-FD74-453C-AFBA-3C97F9DCD7AE}" type="presParOf" srcId="{F9E45447-75FE-4C30-893E-2015DB4DA723}" destId="{B88FB7FA-395D-41FE-8BC6-912C4C8D134D}" srcOrd="2" destOrd="0" presId="urn:microsoft.com/office/officeart/2005/8/layout/orgChart1"/>
    <dgm:cxn modelId="{AEBC1E24-FD95-47EB-8D21-659D970A49DD}" type="presParOf" srcId="{F9E45447-75FE-4C30-893E-2015DB4DA723}" destId="{85E7845E-BB67-4AF0-BA5C-B1CA084D2A12}" srcOrd="3" destOrd="0" presId="urn:microsoft.com/office/officeart/2005/8/layout/orgChart1"/>
    <dgm:cxn modelId="{002E68E2-FB63-4A79-9296-F9B900F31B31}" type="presParOf" srcId="{85E7845E-BB67-4AF0-BA5C-B1CA084D2A12}" destId="{E2534190-FDCD-4665-AE69-33330E005B2C}" srcOrd="0" destOrd="0" presId="urn:microsoft.com/office/officeart/2005/8/layout/orgChart1"/>
    <dgm:cxn modelId="{5B54BC03-9CDB-4561-8A02-B7E83D342B77}" type="presParOf" srcId="{E2534190-FDCD-4665-AE69-33330E005B2C}" destId="{1139C1F9-583B-4703-8710-EE9AD2E60480}" srcOrd="0" destOrd="0" presId="urn:microsoft.com/office/officeart/2005/8/layout/orgChart1"/>
    <dgm:cxn modelId="{1F5EAC05-42E8-4E87-B7E2-467712922C97}" type="presParOf" srcId="{E2534190-FDCD-4665-AE69-33330E005B2C}" destId="{7D3E5F3D-6253-4AE2-BF2D-A3E74FA3F31A}" srcOrd="1" destOrd="0" presId="urn:microsoft.com/office/officeart/2005/8/layout/orgChart1"/>
    <dgm:cxn modelId="{552500CA-E274-41CD-B735-AF6EA572D513}" type="presParOf" srcId="{85E7845E-BB67-4AF0-BA5C-B1CA084D2A12}" destId="{2212EF48-5C43-4965-A040-6149FCA666E6}" srcOrd="1" destOrd="0" presId="urn:microsoft.com/office/officeart/2005/8/layout/orgChart1"/>
    <dgm:cxn modelId="{4820FEF7-6BD6-4AAD-AF4D-E28BEB705883}" type="presParOf" srcId="{85E7845E-BB67-4AF0-BA5C-B1CA084D2A12}" destId="{56733E9F-9C14-4FE5-AF10-216FA9F8B722}" srcOrd="2" destOrd="0" presId="urn:microsoft.com/office/officeart/2005/8/layout/orgChart1"/>
    <dgm:cxn modelId="{1BCF7F11-79DB-424E-BA8C-0E9BC2C3E9E3}" type="presParOf" srcId="{F9E45447-75FE-4C30-893E-2015DB4DA723}" destId="{7DBDCDA8-79C2-4C08-B5FB-8E5555DDCCFB}" srcOrd="4" destOrd="0" presId="urn:microsoft.com/office/officeart/2005/8/layout/orgChart1"/>
    <dgm:cxn modelId="{EA7B6270-DA54-4806-B888-60C41D12A77D}" type="presParOf" srcId="{F9E45447-75FE-4C30-893E-2015DB4DA723}" destId="{65936448-A9B8-41B3-8B1B-61B6D9B3AB10}" srcOrd="5" destOrd="0" presId="urn:microsoft.com/office/officeart/2005/8/layout/orgChart1"/>
    <dgm:cxn modelId="{2E375B03-F596-45C6-A504-9BD6F2EED93E}" type="presParOf" srcId="{65936448-A9B8-41B3-8B1B-61B6D9B3AB10}" destId="{68A2132B-F099-469F-AA10-E440B8FDB60F}" srcOrd="0" destOrd="0" presId="urn:microsoft.com/office/officeart/2005/8/layout/orgChart1"/>
    <dgm:cxn modelId="{6262DFB3-C2BA-4E33-9B7D-C942CFD51D6E}" type="presParOf" srcId="{68A2132B-F099-469F-AA10-E440B8FDB60F}" destId="{8948F628-5545-407B-97E1-F3892927751F}" srcOrd="0" destOrd="0" presId="urn:microsoft.com/office/officeart/2005/8/layout/orgChart1"/>
    <dgm:cxn modelId="{2CB31CFE-6317-485E-8F66-522F1054FD9B}" type="presParOf" srcId="{68A2132B-F099-469F-AA10-E440B8FDB60F}" destId="{7BC892D1-262B-4BDC-9737-B9A28EDC5F5F}" srcOrd="1" destOrd="0" presId="urn:microsoft.com/office/officeart/2005/8/layout/orgChart1"/>
    <dgm:cxn modelId="{B95C4D1B-5019-4029-9D78-BD8A8F0A365A}" type="presParOf" srcId="{65936448-A9B8-41B3-8B1B-61B6D9B3AB10}" destId="{29022C4E-F12E-4EBE-A350-EA22DC8C263F}" srcOrd="1" destOrd="0" presId="urn:microsoft.com/office/officeart/2005/8/layout/orgChart1"/>
    <dgm:cxn modelId="{34DFBFC9-CB18-4B71-933B-B0DBEFD6EA48}" type="presParOf" srcId="{65936448-A9B8-41B3-8B1B-61B6D9B3AB10}" destId="{9AB4FD81-1760-44BE-B9B6-AC5AB180C7C4}" srcOrd="2" destOrd="0" presId="urn:microsoft.com/office/officeart/2005/8/layout/orgChart1"/>
    <dgm:cxn modelId="{DF3F1B0F-01FE-4A72-9193-E6B3E876DF84}" type="presParOf" srcId="{F9E45447-75FE-4C30-893E-2015DB4DA723}" destId="{B99C13C0-B41E-47DE-8E78-E95F20DD44C8}" srcOrd="6" destOrd="0" presId="urn:microsoft.com/office/officeart/2005/8/layout/orgChart1"/>
    <dgm:cxn modelId="{832218BF-46C9-45D9-9BCA-FE0405286782}" type="presParOf" srcId="{F9E45447-75FE-4C30-893E-2015DB4DA723}" destId="{4AA0465F-FA64-4EB2-9B43-82A464C6A62C}" srcOrd="7" destOrd="0" presId="urn:microsoft.com/office/officeart/2005/8/layout/orgChart1"/>
    <dgm:cxn modelId="{30558F32-1C70-4616-BDB6-92D4BBA6A7A7}" type="presParOf" srcId="{4AA0465F-FA64-4EB2-9B43-82A464C6A62C}" destId="{56764AE0-671C-4EB4-9821-BE69C36FF57B}" srcOrd="0" destOrd="0" presId="urn:microsoft.com/office/officeart/2005/8/layout/orgChart1"/>
    <dgm:cxn modelId="{9041FECE-2CB8-454B-B0C2-888DC255B367}" type="presParOf" srcId="{56764AE0-671C-4EB4-9821-BE69C36FF57B}" destId="{2F055DA2-18BB-4033-BEF8-6D612AE2EB17}" srcOrd="0" destOrd="0" presId="urn:microsoft.com/office/officeart/2005/8/layout/orgChart1"/>
    <dgm:cxn modelId="{F0E8AF62-BA0E-4C73-AFBB-FB3103D93F03}" type="presParOf" srcId="{56764AE0-671C-4EB4-9821-BE69C36FF57B}" destId="{C5A2FFEA-1B66-496D-A4F4-8D69F50F63D0}" srcOrd="1" destOrd="0" presId="urn:microsoft.com/office/officeart/2005/8/layout/orgChart1"/>
    <dgm:cxn modelId="{CF4CBD1C-5D8B-49AE-9032-F94EEC603155}" type="presParOf" srcId="{4AA0465F-FA64-4EB2-9B43-82A464C6A62C}" destId="{B9FD3172-DC9F-4CAC-8E76-D8C535E3E0A0}" srcOrd="1" destOrd="0" presId="urn:microsoft.com/office/officeart/2005/8/layout/orgChart1"/>
    <dgm:cxn modelId="{D8BE59DA-D9BA-433C-A246-142698879458}" type="presParOf" srcId="{4AA0465F-FA64-4EB2-9B43-82A464C6A62C}" destId="{4F22AC5C-C932-45D8-AFF3-165205AB6DF2}" srcOrd="2" destOrd="0" presId="urn:microsoft.com/office/officeart/2005/8/layout/orgChart1"/>
    <dgm:cxn modelId="{E4398C51-A36A-448E-B963-B8EDCBABF04E}" type="presParOf" srcId="{F9E45447-75FE-4C30-893E-2015DB4DA723}" destId="{52AE44A7-6BAA-46C6-B9AF-E06AFBB34F5B}" srcOrd="8" destOrd="0" presId="urn:microsoft.com/office/officeart/2005/8/layout/orgChart1"/>
    <dgm:cxn modelId="{9ABBAB43-F72D-46F5-AF33-A738A9F485C0}" type="presParOf" srcId="{F9E45447-75FE-4C30-893E-2015DB4DA723}" destId="{53D70595-D365-4DF9-9B61-A40296EB2804}" srcOrd="9" destOrd="0" presId="urn:microsoft.com/office/officeart/2005/8/layout/orgChart1"/>
    <dgm:cxn modelId="{204ED8A1-F661-4F33-9C82-0E895070FAAE}" type="presParOf" srcId="{53D70595-D365-4DF9-9B61-A40296EB2804}" destId="{39D029AB-5703-426C-B658-2D487D2B1243}" srcOrd="0" destOrd="0" presId="urn:microsoft.com/office/officeart/2005/8/layout/orgChart1"/>
    <dgm:cxn modelId="{9D3C77BF-BD3F-4895-A5D0-A0887D3CF652}" type="presParOf" srcId="{39D029AB-5703-426C-B658-2D487D2B1243}" destId="{2CCF72A3-CC23-4681-8287-033329C662AA}" srcOrd="0" destOrd="0" presId="urn:microsoft.com/office/officeart/2005/8/layout/orgChart1"/>
    <dgm:cxn modelId="{68F3479F-E3E9-4B74-91AE-BDB2E56A05AB}" type="presParOf" srcId="{39D029AB-5703-426C-B658-2D487D2B1243}" destId="{7FE4255D-42A9-4888-B369-20E7E526F290}" srcOrd="1" destOrd="0" presId="urn:microsoft.com/office/officeart/2005/8/layout/orgChart1"/>
    <dgm:cxn modelId="{4B9B2E81-DC73-499D-869F-40F43E80F33E}" type="presParOf" srcId="{53D70595-D365-4DF9-9B61-A40296EB2804}" destId="{59B6F4F9-0E57-41D4-BD29-575C8E6E1104}" srcOrd="1" destOrd="0" presId="urn:microsoft.com/office/officeart/2005/8/layout/orgChart1"/>
    <dgm:cxn modelId="{664342C8-22B9-4984-8BCD-70CFCE064E69}" type="presParOf" srcId="{53D70595-D365-4DF9-9B61-A40296EB2804}" destId="{5D4DAF6E-7D54-4F8D-82BC-EC726D282ACB}" srcOrd="2" destOrd="0" presId="urn:microsoft.com/office/officeart/2005/8/layout/orgChart1"/>
    <dgm:cxn modelId="{4E889801-C1B0-4217-BC7A-9372C90705AA}" type="presParOf" srcId="{F9E45447-75FE-4C30-893E-2015DB4DA723}" destId="{1360F2FE-522B-4666-8151-7D39546CB491}" srcOrd="10" destOrd="0" presId="urn:microsoft.com/office/officeart/2005/8/layout/orgChart1"/>
    <dgm:cxn modelId="{2134432A-C476-42CF-8381-BDB4223B113C}" type="presParOf" srcId="{F9E45447-75FE-4C30-893E-2015DB4DA723}" destId="{25931093-2658-42ED-9110-AD586F192F00}" srcOrd="11" destOrd="0" presId="urn:microsoft.com/office/officeart/2005/8/layout/orgChart1"/>
    <dgm:cxn modelId="{12902FCF-3CD0-4E60-B7E7-BEAF388F730B}" type="presParOf" srcId="{25931093-2658-42ED-9110-AD586F192F00}" destId="{54A0DC5B-5DE4-4583-B6D4-0D462A278F42}" srcOrd="0" destOrd="0" presId="urn:microsoft.com/office/officeart/2005/8/layout/orgChart1"/>
    <dgm:cxn modelId="{CC3EC556-E3B9-4BCA-98AD-0E712D073555}" type="presParOf" srcId="{54A0DC5B-5DE4-4583-B6D4-0D462A278F42}" destId="{B4774D85-B1FE-4036-8BEA-81D93C352570}" srcOrd="0" destOrd="0" presId="urn:microsoft.com/office/officeart/2005/8/layout/orgChart1"/>
    <dgm:cxn modelId="{5CC6D6C0-1B9C-473C-9532-0A0FAE7A2A87}" type="presParOf" srcId="{54A0DC5B-5DE4-4583-B6D4-0D462A278F42}" destId="{B7772E6A-403E-4EB1-9238-B6E474CAA827}" srcOrd="1" destOrd="0" presId="urn:microsoft.com/office/officeart/2005/8/layout/orgChart1"/>
    <dgm:cxn modelId="{1942E56B-EA70-4036-B465-9E954D8EC26C}" type="presParOf" srcId="{25931093-2658-42ED-9110-AD586F192F00}" destId="{D87563A2-5E59-4960-B050-EE164DE94562}" srcOrd="1" destOrd="0" presId="urn:microsoft.com/office/officeart/2005/8/layout/orgChart1"/>
    <dgm:cxn modelId="{C8D2624E-32E3-41CE-879E-110213EA1110}" type="presParOf" srcId="{25931093-2658-42ED-9110-AD586F192F00}" destId="{0C06755C-2215-450D-9818-522CA1839D9F}" srcOrd="2" destOrd="0" presId="urn:microsoft.com/office/officeart/2005/8/layout/orgChart1"/>
    <dgm:cxn modelId="{B5049E4F-81DA-4D04-8166-D25777306000}" type="presParOf" srcId="{7FC6BE1D-AD9F-4ED5-BBA7-BB59E3EBAEB4}" destId="{CEFF41A6-885E-48E4-B4E6-575EAE6DE24B}" srcOrd="2" destOrd="0" presId="urn:microsoft.com/office/officeart/2005/8/layout/orgChart1"/>
    <dgm:cxn modelId="{5C63D9EE-21C8-493D-BEFA-281B6932A0F0}" type="presParOf" srcId="{4F9E1EAD-7AF4-4EF6-92F6-B76945D9009F}" destId="{9D550234-C1E0-4D73-ABB3-B30ABFEE8779}" srcOrd="4" destOrd="0" presId="urn:microsoft.com/office/officeart/2005/8/layout/orgChart1"/>
    <dgm:cxn modelId="{5A6FE767-2C21-4ED8-A1FB-435B2AD35EF2}" type="presParOf" srcId="{4F9E1EAD-7AF4-4EF6-92F6-B76945D9009F}" destId="{E8BFEF08-67AA-413C-8EFF-D73596A791EE}" srcOrd="5" destOrd="0" presId="urn:microsoft.com/office/officeart/2005/8/layout/orgChart1"/>
    <dgm:cxn modelId="{4643FEEB-B554-4AAB-9458-3A99D76CE298}" type="presParOf" srcId="{E8BFEF08-67AA-413C-8EFF-D73596A791EE}" destId="{A6B320B4-58CB-4844-8826-C762354DF8D1}" srcOrd="0" destOrd="0" presId="urn:microsoft.com/office/officeart/2005/8/layout/orgChart1"/>
    <dgm:cxn modelId="{D9F09328-8B01-4976-A4A1-C024F2F0ECBC}" type="presParOf" srcId="{A6B320B4-58CB-4844-8826-C762354DF8D1}" destId="{FA1118AC-A716-45A8-837A-BBD70BB36665}" srcOrd="0" destOrd="0" presId="urn:microsoft.com/office/officeart/2005/8/layout/orgChart1"/>
    <dgm:cxn modelId="{0DB2E8D1-761C-4A94-BBD3-B13BED65E584}" type="presParOf" srcId="{A6B320B4-58CB-4844-8826-C762354DF8D1}" destId="{8ABF480A-ED2C-49A4-9967-8A2F27C2F558}" srcOrd="1" destOrd="0" presId="urn:microsoft.com/office/officeart/2005/8/layout/orgChart1"/>
    <dgm:cxn modelId="{7757DC1F-771E-4214-9F8B-54AFEBBE55C3}" type="presParOf" srcId="{E8BFEF08-67AA-413C-8EFF-D73596A791EE}" destId="{92E1C1B2-5B68-438E-8404-A4FCB44FDD88}" srcOrd="1" destOrd="0" presId="urn:microsoft.com/office/officeart/2005/8/layout/orgChart1"/>
    <dgm:cxn modelId="{49EC4289-7C4B-4546-8674-242C8CF18532}" type="presParOf" srcId="{92E1C1B2-5B68-438E-8404-A4FCB44FDD88}" destId="{A34EC86A-E7F3-44FE-B09A-F3C7BDF8D833}" srcOrd="0" destOrd="0" presId="urn:microsoft.com/office/officeart/2005/8/layout/orgChart1"/>
    <dgm:cxn modelId="{AC761A67-62AA-4B41-ADF6-BD1C7EEB4886}" type="presParOf" srcId="{92E1C1B2-5B68-438E-8404-A4FCB44FDD88}" destId="{7EC4D8D6-6CC3-4D59-BD43-47E232B939A5}" srcOrd="1" destOrd="0" presId="urn:microsoft.com/office/officeart/2005/8/layout/orgChart1"/>
    <dgm:cxn modelId="{487EDBE2-2CE6-43F0-83D2-52342B7E83B8}" type="presParOf" srcId="{7EC4D8D6-6CC3-4D59-BD43-47E232B939A5}" destId="{E2A1D136-EB18-4E22-B90F-DE5070ECCD52}" srcOrd="0" destOrd="0" presId="urn:microsoft.com/office/officeart/2005/8/layout/orgChart1"/>
    <dgm:cxn modelId="{36F1E128-B156-4F34-B88B-20EDE791E5CD}" type="presParOf" srcId="{E2A1D136-EB18-4E22-B90F-DE5070ECCD52}" destId="{C23E5BA6-77FC-46A4-9271-67CF595D18D3}" srcOrd="0" destOrd="0" presId="urn:microsoft.com/office/officeart/2005/8/layout/orgChart1"/>
    <dgm:cxn modelId="{61157807-E739-4A63-A389-2FA06DA53F26}" type="presParOf" srcId="{E2A1D136-EB18-4E22-B90F-DE5070ECCD52}" destId="{1361065F-36FC-4B5E-B4FB-53D05C2DC246}" srcOrd="1" destOrd="0" presId="urn:microsoft.com/office/officeart/2005/8/layout/orgChart1"/>
    <dgm:cxn modelId="{0AA61657-B614-4B27-91EC-7CA0E2446EAB}" type="presParOf" srcId="{7EC4D8D6-6CC3-4D59-BD43-47E232B939A5}" destId="{3566B4A1-B7C2-4D71-BB24-2C0921BA8856}" srcOrd="1" destOrd="0" presId="urn:microsoft.com/office/officeart/2005/8/layout/orgChart1"/>
    <dgm:cxn modelId="{08D6054F-D297-4A4D-86AC-A5D2C53031BB}" type="presParOf" srcId="{7EC4D8D6-6CC3-4D59-BD43-47E232B939A5}" destId="{AE3D0495-3914-41A7-AFF7-9D2F4D8AD303}" srcOrd="2" destOrd="0" presId="urn:microsoft.com/office/officeart/2005/8/layout/orgChart1"/>
    <dgm:cxn modelId="{261F1AA7-B716-43E6-8478-05203771ED45}" type="presParOf" srcId="{92E1C1B2-5B68-438E-8404-A4FCB44FDD88}" destId="{866A162E-7D85-4727-B319-13724DAF57DD}" srcOrd="2" destOrd="0" presId="urn:microsoft.com/office/officeart/2005/8/layout/orgChart1"/>
    <dgm:cxn modelId="{9267A68E-9E80-4CE3-95DD-46764A321B0D}" type="presParOf" srcId="{92E1C1B2-5B68-438E-8404-A4FCB44FDD88}" destId="{D8863A42-9440-4D29-9C04-7EA9CAA15C27}" srcOrd="3" destOrd="0" presId="urn:microsoft.com/office/officeart/2005/8/layout/orgChart1"/>
    <dgm:cxn modelId="{CB8BC11B-A270-4461-9DC3-F709698C20AC}" type="presParOf" srcId="{D8863A42-9440-4D29-9C04-7EA9CAA15C27}" destId="{D8DC1E14-9FBD-483B-B818-7403E0327DF1}" srcOrd="0" destOrd="0" presId="urn:microsoft.com/office/officeart/2005/8/layout/orgChart1"/>
    <dgm:cxn modelId="{B529284D-A4A7-4FC0-A1CD-C1B6F195A3FE}" type="presParOf" srcId="{D8DC1E14-9FBD-483B-B818-7403E0327DF1}" destId="{1807B426-954A-4C25-A3BB-F6E27E91DAC3}" srcOrd="0" destOrd="0" presId="urn:microsoft.com/office/officeart/2005/8/layout/orgChart1"/>
    <dgm:cxn modelId="{AB0DC6EE-D400-4116-B828-400D37D13508}" type="presParOf" srcId="{D8DC1E14-9FBD-483B-B818-7403E0327DF1}" destId="{E59BCA8D-CF64-4A34-8DF8-A6012ACFD328}" srcOrd="1" destOrd="0" presId="urn:microsoft.com/office/officeart/2005/8/layout/orgChart1"/>
    <dgm:cxn modelId="{34F29ECA-8426-4AE0-97D3-466DC7811702}" type="presParOf" srcId="{D8863A42-9440-4D29-9C04-7EA9CAA15C27}" destId="{7335CF7F-CE4F-476B-9813-F0C9B20AD015}" srcOrd="1" destOrd="0" presId="urn:microsoft.com/office/officeart/2005/8/layout/orgChart1"/>
    <dgm:cxn modelId="{B1E8E8EF-864F-4FB8-81C9-4B3AD397E456}" type="presParOf" srcId="{D8863A42-9440-4D29-9C04-7EA9CAA15C27}" destId="{2E499AE6-4D87-4143-A84D-B146ED6663D8}" srcOrd="2" destOrd="0" presId="urn:microsoft.com/office/officeart/2005/8/layout/orgChart1"/>
    <dgm:cxn modelId="{0CCAC144-9221-4A9D-B4AA-D374F7CA8EC1}" type="presParOf" srcId="{92E1C1B2-5B68-438E-8404-A4FCB44FDD88}" destId="{104990D0-241C-49BD-9958-66DA5ECC1EFF}" srcOrd="4" destOrd="0" presId="urn:microsoft.com/office/officeart/2005/8/layout/orgChart1"/>
    <dgm:cxn modelId="{E74B5177-4B05-4357-ADDC-0C8177782AA3}" type="presParOf" srcId="{92E1C1B2-5B68-438E-8404-A4FCB44FDD88}" destId="{BE29FFF1-71B6-4D52-8B77-8111FE465162}" srcOrd="5" destOrd="0" presId="urn:microsoft.com/office/officeart/2005/8/layout/orgChart1"/>
    <dgm:cxn modelId="{3A88454C-CDA9-4C5D-99D4-70F4B1B72E99}" type="presParOf" srcId="{BE29FFF1-71B6-4D52-8B77-8111FE465162}" destId="{D288DF4E-D7F9-454B-B4CA-6140F0384092}" srcOrd="0" destOrd="0" presId="urn:microsoft.com/office/officeart/2005/8/layout/orgChart1"/>
    <dgm:cxn modelId="{75DE3971-36A0-4024-8574-1C0932079FC0}" type="presParOf" srcId="{D288DF4E-D7F9-454B-B4CA-6140F0384092}" destId="{74E0C46C-7047-4251-9C14-A1B12ACCD333}" srcOrd="0" destOrd="0" presId="urn:microsoft.com/office/officeart/2005/8/layout/orgChart1"/>
    <dgm:cxn modelId="{1BE7910D-CFEA-49E1-B147-45EAE4CBD44B}" type="presParOf" srcId="{D288DF4E-D7F9-454B-B4CA-6140F0384092}" destId="{D5E6470F-67BA-4166-BB42-DF1D48EB6E90}" srcOrd="1" destOrd="0" presId="urn:microsoft.com/office/officeart/2005/8/layout/orgChart1"/>
    <dgm:cxn modelId="{32EFECB8-8857-495E-AA1D-C2ED1BE712D9}" type="presParOf" srcId="{BE29FFF1-71B6-4D52-8B77-8111FE465162}" destId="{AE6ED1CC-11FA-44AC-98E9-FF3E493758B7}" srcOrd="1" destOrd="0" presId="urn:microsoft.com/office/officeart/2005/8/layout/orgChart1"/>
    <dgm:cxn modelId="{AC535376-2A15-45CC-BC3D-6507AC3EFF29}" type="presParOf" srcId="{BE29FFF1-71B6-4D52-8B77-8111FE465162}" destId="{17BB1024-F955-4187-886F-96E243CCA748}" srcOrd="2" destOrd="0" presId="urn:microsoft.com/office/officeart/2005/8/layout/orgChart1"/>
    <dgm:cxn modelId="{6F08D7FE-3858-48BD-A9F8-0F717468E01A}" type="presParOf" srcId="{92E1C1B2-5B68-438E-8404-A4FCB44FDD88}" destId="{023DEAEB-A701-4D60-855C-085CE21D6C4D}" srcOrd="6" destOrd="0" presId="urn:microsoft.com/office/officeart/2005/8/layout/orgChart1"/>
    <dgm:cxn modelId="{80E37FCA-F4F9-41F3-B39F-C8E1DC0443EA}" type="presParOf" srcId="{92E1C1B2-5B68-438E-8404-A4FCB44FDD88}" destId="{1AA5A39F-1358-45CA-A20E-5CE5C0D315BF}" srcOrd="7" destOrd="0" presId="urn:microsoft.com/office/officeart/2005/8/layout/orgChart1"/>
    <dgm:cxn modelId="{0EC18DF9-F56F-4131-87E4-7FEFEDE9946C}" type="presParOf" srcId="{1AA5A39F-1358-45CA-A20E-5CE5C0D315BF}" destId="{EF0FB68E-3BE9-4A1C-B788-3FF5FA4A98AA}" srcOrd="0" destOrd="0" presId="urn:microsoft.com/office/officeart/2005/8/layout/orgChart1"/>
    <dgm:cxn modelId="{446557C1-128D-4CEE-9C41-C705FBD776E9}" type="presParOf" srcId="{EF0FB68E-3BE9-4A1C-B788-3FF5FA4A98AA}" destId="{D325F78C-984E-4243-A876-B22C71958723}" srcOrd="0" destOrd="0" presId="urn:microsoft.com/office/officeart/2005/8/layout/orgChart1"/>
    <dgm:cxn modelId="{AB63A929-6F0E-4162-AB14-933380CCB24B}" type="presParOf" srcId="{EF0FB68E-3BE9-4A1C-B788-3FF5FA4A98AA}" destId="{5320925E-D430-4FCC-AFAA-D335493F27A2}" srcOrd="1" destOrd="0" presId="urn:microsoft.com/office/officeart/2005/8/layout/orgChart1"/>
    <dgm:cxn modelId="{A615750C-A34C-4A95-8CD1-A03FCC98EFB5}" type="presParOf" srcId="{1AA5A39F-1358-45CA-A20E-5CE5C0D315BF}" destId="{344CD53F-49EC-4F57-9444-EE1505A40160}" srcOrd="1" destOrd="0" presId="urn:microsoft.com/office/officeart/2005/8/layout/orgChart1"/>
    <dgm:cxn modelId="{A6C1F7F4-177D-4275-9D03-1076365DADFF}" type="presParOf" srcId="{1AA5A39F-1358-45CA-A20E-5CE5C0D315BF}" destId="{2C34DDAA-EB6E-46D8-9285-656A5389B43F}" srcOrd="2" destOrd="0" presId="urn:microsoft.com/office/officeart/2005/8/layout/orgChart1"/>
    <dgm:cxn modelId="{0093CCC2-78A4-4ADA-8FA9-D0A296392C78}" type="presParOf" srcId="{92E1C1B2-5B68-438E-8404-A4FCB44FDD88}" destId="{A134DD73-22F7-4B8D-8ACA-F7476CB7E223}" srcOrd="8" destOrd="0" presId="urn:microsoft.com/office/officeart/2005/8/layout/orgChart1"/>
    <dgm:cxn modelId="{315D5F96-8778-4184-8919-E779A623E306}" type="presParOf" srcId="{92E1C1B2-5B68-438E-8404-A4FCB44FDD88}" destId="{BCF7FC58-F018-4856-ACBA-8A6BB6504848}" srcOrd="9" destOrd="0" presId="urn:microsoft.com/office/officeart/2005/8/layout/orgChart1"/>
    <dgm:cxn modelId="{BC7588ED-A6EC-468F-8D5D-954184148945}" type="presParOf" srcId="{BCF7FC58-F018-4856-ACBA-8A6BB6504848}" destId="{C9F6B867-61F2-4239-8225-1E846C963877}" srcOrd="0" destOrd="0" presId="urn:microsoft.com/office/officeart/2005/8/layout/orgChart1"/>
    <dgm:cxn modelId="{8720A593-A6A7-4529-8C2A-6674B6BF9825}" type="presParOf" srcId="{C9F6B867-61F2-4239-8225-1E846C963877}" destId="{4F02B23E-A092-4F49-A2C1-7BD775EFED63}" srcOrd="0" destOrd="0" presId="urn:microsoft.com/office/officeart/2005/8/layout/orgChart1"/>
    <dgm:cxn modelId="{9592F7CE-3CA8-4882-92CB-A962002E43C1}" type="presParOf" srcId="{C9F6B867-61F2-4239-8225-1E846C963877}" destId="{8E89EF14-9545-474D-8DF9-C8F5832A34F8}" srcOrd="1" destOrd="0" presId="urn:microsoft.com/office/officeart/2005/8/layout/orgChart1"/>
    <dgm:cxn modelId="{4DFF4646-0940-41BF-BEE5-774B961EF330}" type="presParOf" srcId="{BCF7FC58-F018-4856-ACBA-8A6BB6504848}" destId="{ED54968B-7D46-4C55-8842-8EF8B1B71F1D}" srcOrd="1" destOrd="0" presId="urn:microsoft.com/office/officeart/2005/8/layout/orgChart1"/>
    <dgm:cxn modelId="{29EE8225-08C6-4377-B282-457253043335}" type="presParOf" srcId="{BCF7FC58-F018-4856-ACBA-8A6BB6504848}" destId="{D886D17B-78B4-42EC-A366-C2D0144CCFBB}" srcOrd="2" destOrd="0" presId="urn:microsoft.com/office/officeart/2005/8/layout/orgChart1"/>
    <dgm:cxn modelId="{8E401233-AEBB-457B-9948-A9ACE0B1509B}" type="presParOf" srcId="{92E1C1B2-5B68-438E-8404-A4FCB44FDD88}" destId="{99811F44-A5F6-417E-8B2F-F2392CA7BA17}" srcOrd="10" destOrd="0" presId="urn:microsoft.com/office/officeart/2005/8/layout/orgChart1"/>
    <dgm:cxn modelId="{DA063B97-634E-4643-BEC1-227CDB846CF6}" type="presParOf" srcId="{92E1C1B2-5B68-438E-8404-A4FCB44FDD88}" destId="{2AC9676D-65E9-478D-88F7-958F7E10661E}" srcOrd="11" destOrd="0" presId="urn:microsoft.com/office/officeart/2005/8/layout/orgChart1"/>
    <dgm:cxn modelId="{9E573EE1-A56F-4D16-9E28-6C6849AD2084}" type="presParOf" srcId="{2AC9676D-65E9-478D-88F7-958F7E10661E}" destId="{CCFDF99C-73DE-40D8-963E-1FD2C4C051E2}" srcOrd="0" destOrd="0" presId="urn:microsoft.com/office/officeart/2005/8/layout/orgChart1"/>
    <dgm:cxn modelId="{79A041F9-B99A-429F-8D54-82881488E690}" type="presParOf" srcId="{CCFDF99C-73DE-40D8-963E-1FD2C4C051E2}" destId="{72EC0B8E-487C-4E0F-BC2E-ED59DA7471EC}" srcOrd="0" destOrd="0" presId="urn:microsoft.com/office/officeart/2005/8/layout/orgChart1"/>
    <dgm:cxn modelId="{A6085442-C4D6-4301-8BEF-1B884D74026C}" type="presParOf" srcId="{CCFDF99C-73DE-40D8-963E-1FD2C4C051E2}" destId="{143E75D3-FEEA-4914-8CD7-4FD853A62606}" srcOrd="1" destOrd="0" presId="urn:microsoft.com/office/officeart/2005/8/layout/orgChart1"/>
    <dgm:cxn modelId="{69C1A2F2-B3B8-4F2F-B010-1DECD0389B5D}" type="presParOf" srcId="{2AC9676D-65E9-478D-88F7-958F7E10661E}" destId="{B59A6A65-BC06-4178-A5AA-8E08570C4837}" srcOrd="1" destOrd="0" presId="urn:microsoft.com/office/officeart/2005/8/layout/orgChart1"/>
    <dgm:cxn modelId="{5FC35448-21B6-4771-B2E3-9C17EB6D0F70}" type="presParOf" srcId="{2AC9676D-65E9-478D-88F7-958F7E10661E}" destId="{7CBC85C3-9301-4A9B-9BC0-9A384F5D025C}" srcOrd="2" destOrd="0" presId="urn:microsoft.com/office/officeart/2005/8/layout/orgChart1"/>
    <dgm:cxn modelId="{BE0D35E7-01EB-4219-B552-277682274117}" type="presParOf" srcId="{92E1C1B2-5B68-438E-8404-A4FCB44FDD88}" destId="{579A0D45-FDA0-456F-AC9E-AA9D58D0F7F6}" srcOrd="12" destOrd="0" presId="urn:microsoft.com/office/officeart/2005/8/layout/orgChart1"/>
    <dgm:cxn modelId="{81618BED-EF52-41FF-A6BF-0A68AF0FCE4D}" type="presParOf" srcId="{92E1C1B2-5B68-438E-8404-A4FCB44FDD88}" destId="{372B86BB-F30A-4C76-9A09-C8B05A35D1FC}" srcOrd="13" destOrd="0" presId="urn:microsoft.com/office/officeart/2005/8/layout/orgChart1"/>
    <dgm:cxn modelId="{DA8C61DD-1070-4931-ABDD-B26B48076367}" type="presParOf" srcId="{372B86BB-F30A-4C76-9A09-C8B05A35D1FC}" destId="{29889093-43A3-43BD-8A0A-327256377F6F}" srcOrd="0" destOrd="0" presId="urn:microsoft.com/office/officeart/2005/8/layout/orgChart1"/>
    <dgm:cxn modelId="{065E6DF4-CBE5-489D-AFD8-3560F7974B42}" type="presParOf" srcId="{29889093-43A3-43BD-8A0A-327256377F6F}" destId="{039FA15B-EC87-4B67-9DC2-A933CA06D1B7}" srcOrd="0" destOrd="0" presId="urn:microsoft.com/office/officeart/2005/8/layout/orgChart1"/>
    <dgm:cxn modelId="{418DC3C4-3B1F-4D18-8E0A-6E108A538101}" type="presParOf" srcId="{29889093-43A3-43BD-8A0A-327256377F6F}" destId="{BA9C2783-752A-4013-8351-9E4300919183}" srcOrd="1" destOrd="0" presId="urn:microsoft.com/office/officeart/2005/8/layout/orgChart1"/>
    <dgm:cxn modelId="{1FD62B62-4D7A-4A28-91CC-F81E803EF7D7}" type="presParOf" srcId="{372B86BB-F30A-4C76-9A09-C8B05A35D1FC}" destId="{67BFB794-4359-44A3-B9F8-B244AE66D0AB}" srcOrd="1" destOrd="0" presId="urn:microsoft.com/office/officeart/2005/8/layout/orgChart1"/>
    <dgm:cxn modelId="{B77B2D7C-55B2-4B06-B1F5-7C69C53AD575}" type="presParOf" srcId="{372B86BB-F30A-4C76-9A09-C8B05A35D1FC}" destId="{12022B2C-74D4-4E83-86E1-EDF14C21000B}" srcOrd="2" destOrd="0" presId="urn:microsoft.com/office/officeart/2005/8/layout/orgChart1"/>
    <dgm:cxn modelId="{2355AD6E-030F-4D03-B58C-A46F4702F826}" type="presParOf" srcId="{92E1C1B2-5B68-438E-8404-A4FCB44FDD88}" destId="{D0EEF16F-A9F6-4884-8DFE-ADC600EBDF60}" srcOrd="14" destOrd="0" presId="urn:microsoft.com/office/officeart/2005/8/layout/orgChart1"/>
    <dgm:cxn modelId="{FC0DF39B-8181-454E-88FF-879FDB9E2375}" type="presParOf" srcId="{92E1C1B2-5B68-438E-8404-A4FCB44FDD88}" destId="{84B0BACD-B569-4C24-B3FD-7F5F38DDB88D}" srcOrd="15" destOrd="0" presId="urn:microsoft.com/office/officeart/2005/8/layout/orgChart1"/>
    <dgm:cxn modelId="{BAD13657-512E-4F19-8CDB-99CF6AF8C39A}" type="presParOf" srcId="{84B0BACD-B569-4C24-B3FD-7F5F38DDB88D}" destId="{0F22398F-B4AB-4AA6-A3B9-7A53E876A1D5}" srcOrd="0" destOrd="0" presId="urn:microsoft.com/office/officeart/2005/8/layout/orgChart1"/>
    <dgm:cxn modelId="{D802C2E3-46B3-4F7F-A355-A83419DC1D0A}" type="presParOf" srcId="{0F22398F-B4AB-4AA6-A3B9-7A53E876A1D5}" destId="{3C73B9F2-5BF6-41C5-A41F-962F079ECBBD}" srcOrd="0" destOrd="0" presId="urn:microsoft.com/office/officeart/2005/8/layout/orgChart1"/>
    <dgm:cxn modelId="{09897D4E-871E-4835-903A-EBA762957A0C}" type="presParOf" srcId="{0F22398F-B4AB-4AA6-A3B9-7A53E876A1D5}" destId="{403BF891-C8C2-419B-A0D9-74D27F9D1C49}" srcOrd="1" destOrd="0" presId="urn:microsoft.com/office/officeart/2005/8/layout/orgChart1"/>
    <dgm:cxn modelId="{6B427E72-B370-435F-ADFF-BFE009D938CD}" type="presParOf" srcId="{84B0BACD-B569-4C24-B3FD-7F5F38DDB88D}" destId="{1509C1FD-DAF3-4C0A-8E2C-7EE14AEBC088}" srcOrd="1" destOrd="0" presId="urn:microsoft.com/office/officeart/2005/8/layout/orgChart1"/>
    <dgm:cxn modelId="{870191BF-57F5-4989-8ED8-84014ED4B503}" type="presParOf" srcId="{84B0BACD-B569-4C24-B3FD-7F5F38DDB88D}" destId="{1989B470-5066-496D-9486-2E645F0AC97F}" srcOrd="2" destOrd="0" presId="urn:microsoft.com/office/officeart/2005/8/layout/orgChart1"/>
    <dgm:cxn modelId="{42171AD3-4427-4017-A347-7FC4628ADF08}" type="presParOf" srcId="{92E1C1B2-5B68-438E-8404-A4FCB44FDD88}" destId="{A419FD00-3A05-48C7-A462-065BAF5C0EA6}" srcOrd="16" destOrd="0" presId="urn:microsoft.com/office/officeart/2005/8/layout/orgChart1"/>
    <dgm:cxn modelId="{C04552BC-2D72-4A50-9D7F-3089917F94AD}" type="presParOf" srcId="{92E1C1B2-5B68-438E-8404-A4FCB44FDD88}" destId="{FC337D42-73A2-443C-BEE1-355873ED7E42}" srcOrd="17" destOrd="0" presId="urn:microsoft.com/office/officeart/2005/8/layout/orgChart1"/>
    <dgm:cxn modelId="{0FA44E3A-47D7-4D1C-AEA5-078FFCC36508}" type="presParOf" srcId="{FC337D42-73A2-443C-BEE1-355873ED7E42}" destId="{65076B34-04F8-43AE-9F85-27944986DFF3}" srcOrd="0" destOrd="0" presId="urn:microsoft.com/office/officeart/2005/8/layout/orgChart1"/>
    <dgm:cxn modelId="{8E47D247-1B61-4EFA-9A38-83FFB0B98E73}" type="presParOf" srcId="{65076B34-04F8-43AE-9F85-27944986DFF3}" destId="{F4DA6EEC-23A7-4035-AD64-2EE4BC0C6DC4}" srcOrd="0" destOrd="0" presId="urn:microsoft.com/office/officeart/2005/8/layout/orgChart1"/>
    <dgm:cxn modelId="{4965BA96-9FC4-42D2-8399-40C3B5B903AF}" type="presParOf" srcId="{65076B34-04F8-43AE-9F85-27944986DFF3}" destId="{3EBB7FB3-0687-4E7F-9553-494CF811372A}" srcOrd="1" destOrd="0" presId="urn:microsoft.com/office/officeart/2005/8/layout/orgChart1"/>
    <dgm:cxn modelId="{3845A177-7FB4-4399-B74A-AC2860385DDF}" type="presParOf" srcId="{FC337D42-73A2-443C-BEE1-355873ED7E42}" destId="{7F67C04D-2FD3-4961-99AB-8F0951900F48}" srcOrd="1" destOrd="0" presId="urn:microsoft.com/office/officeart/2005/8/layout/orgChart1"/>
    <dgm:cxn modelId="{9EE2E15C-B06C-4E05-8AC9-C12E1C55F0D6}" type="presParOf" srcId="{FC337D42-73A2-443C-BEE1-355873ED7E42}" destId="{7689CACB-D11F-446D-8F5B-122CF441026F}" srcOrd="2" destOrd="0" presId="urn:microsoft.com/office/officeart/2005/8/layout/orgChart1"/>
    <dgm:cxn modelId="{C7D2E406-41B7-4D12-8DB5-74F2879A7DD6}" type="presParOf" srcId="{E8BFEF08-67AA-413C-8EFF-D73596A791EE}" destId="{186F6223-42C4-4DD3-891B-F1CF8F4EF5B9}" srcOrd="2" destOrd="0" presId="urn:microsoft.com/office/officeart/2005/8/layout/orgChart1"/>
    <dgm:cxn modelId="{7755B930-03CA-4162-9AD5-77DB38DD1E48}" type="presParOf" srcId="{4F9E1EAD-7AF4-4EF6-92F6-B76945D9009F}" destId="{7BAF59B1-3618-45BA-9163-E9ECC8FC5750}" srcOrd="6" destOrd="0" presId="urn:microsoft.com/office/officeart/2005/8/layout/orgChart1"/>
    <dgm:cxn modelId="{B0F4C0AF-460B-448B-A60B-FE0B5B6C0089}" type="presParOf" srcId="{4F9E1EAD-7AF4-4EF6-92F6-B76945D9009F}" destId="{AA4AADB4-5C9A-41C0-818E-D69A2820B18A}" srcOrd="7" destOrd="0" presId="urn:microsoft.com/office/officeart/2005/8/layout/orgChart1"/>
    <dgm:cxn modelId="{86BFD9A9-785C-40FE-B781-E30F2B2D7542}" type="presParOf" srcId="{AA4AADB4-5C9A-41C0-818E-D69A2820B18A}" destId="{25F42D52-344F-438D-9CCB-D0133359DFF7}" srcOrd="0" destOrd="0" presId="urn:microsoft.com/office/officeart/2005/8/layout/orgChart1"/>
    <dgm:cxn modelId="{F3B2FDB6-AC42-4E55-87A3-A15D9563B92C}" type="presParOf" srcId="{25F42D52-344F-438D-9CCB-D0133359DFF7}" destId="{C0ACA70B-C517-4A5D-87A9-FB1736B5804F}" srcOrd="0" destOrd="0" presId="urn:microsoft.com/office/officeart/2005/8/layout/orgChart1"/>
    <dgm:cxn modelId="{309144BE-45F0-4914-95C7-6883A665D384}" type="presParOf" srcId="{25F42D52-344F-438D-9CCB-D0133359DFF7}" destId="{37DA59AE-B1D1-428B-B84F-820EFC001AE7}" srcOrd="1" destOrd="0" presId="urn:microsoft.com/office/officeart/2005/8/layout/orgChart1"/>
    <dgm:cxn modelId="{813E0635-8C21-49C4-9A9A-2D35DFD48627}" type="presParOf" srcId="{AA4AADB4-5C9A-41C0-818E-D69A2820B18A}" destId="{B85977EA-A44D-406E-AB48-F2E02AB87399}" srcOrd="1" destOrd="0" presId="urn:microsoft.com/office/officeart/2005/8/layout/orgChart1"/>
    <dgm:cxn modelId="{96FC285F-4524-4343-BB6C-7CCDE69D360B}" type="presParOf" srcId="{B85977EA-A44D-406E-AB48-F2E02AB87399}" destId="{1C922FE9-0920-4FD5-B7CE-6641BF95B0C1}" srcOrd="0" destOrd="0" presId="urn:microsoft.com/office/officeart/2005/8/layout/orgChart1"/>
    <dgm:cxn modelId="{4314BA54-77CC-432C-9FC0-2C5A8BF2E073}" type="presParOf" srcId="{B85977EA-A44D-406E-AB48-F2E02AB87399}" destId="{832E18B9-288F-479A-8E41-4C60AD4BA7C2}" srcOrd="1" destOrd="0" presId="urn:microsoft.com/office/officeart/2005/8/layout/orgChart1"/>
    <dgm:cxn modelId="{14C36973-59AB-4432-B31F-1B4B5D71BEC4}" type="presParOf" srcId="{832E18B9-288F-479A-8E41-4C60AD4BA7C2}" destId="{C16823F4-4895-4D20-BF0E-D2C63A3F5AE9}" srcOrd="0" destOrd="0" presId="urn:microsoft.com/office/officeart/2005/8/layout/orgChart1"/>
    <dgm:cxn modelId="{2A6EF180-A6A8-4501-8750-DC04763C2CE8}" type="presParOf" srcId="{C16823F4-4895-4D20-BF0E-D2C63A3F5AE9}" destId="{EB586A11-84CE-4FFE-B0AB-6E676DC5A60B}" srcOrd="0" destOrd="0" presId="urn:microsoft.com/office/officeart/2005/8/layout/orgChart1"/>
    <dgm:cxn modelId="{6FE8E08F-CFAE-449B-80EE-95245B5E5A68}" type="presParOf" srcId="{C16823F4-4895-4D20-BF0E-D2C63A3F5AE9}" destId="{C1D81715-5B79-45C2-9D01-65ACA3F5ED85}" srcOrd="1" destOrd="0" presId="urn:microsoft.com/office/officeart/2005/8/layout/orgChart1"/>
    <dgm:cxn modelId="{806A8F76-3BF5-49B0-8DB8-F863A7FEC465}" type="presParOf" srcId="{832E18B9-288F-479A-8E41-4C60AD4BA7C2}" destId="{A7EEFB9E-D3B2-4499-970F-4FF46DEA72E9}" srcOrd="1" destOrd="0" presId="urn:microsoft.com/office/officeart/2005/8/layout/orgChart1"/>
    <dgm:cxn modelId="{597CB9E7-2E34-4B88-81D5-D73EEF589BF2}" type="presParOf" srcId="{832E18B9-288F-479A-8E41-4C60AD4BA7C2}" destId="{90165C89-8E23-4305-97D2-27E067C22D6C}" srcOrd="2" destOrd="0" presId="urn:microsoft.com/office/officeart/2005/8/layout/orgChart1"/>
    <dgm:cxn modelId="{E76BD0CC-0CF6-4775-985F-1C246E1705C3}" type="presParOf" srcId="{B85977EA-A44D-406E-AB48-F2E02AB87399}" destId="{3CB9129F-B79D-4D2E-A780-367BF9DA392E}" srcOrd="2" destOrd="0" presId="urn:microsoft.com/office/officeart/2005/8/layout/orgChart1"/>
    <dgm:cxn modelId="{006F6F15-93C8-4AD6-A188-E10E845AD37C}" type="presParOf" srcId="{B85977EA-A44D-406E-AB48-F2E02AB87399}" destId="{6843037C-5E17-449A-8A18-2F860D65EA12}" srcOrd="3" destOrd="0" presId="urn:microsoft.com/office/officeart/2005/8/layout/orgChart1"/>
    <dgm:cxn modelId="{AF33EC94-02A6-4ABD-B785-AF297B1D2EF6}" type="presParOf" srcId="{6843037C-5E17-449A-8A18-2F860D65EA12}" destId="{93810585-B3E4-44C4-9C37-8090C12CAEAE}" srcOrd="0" destOrd="0" presId="urn:microsoft.com/office/officeart/2005/8/layout/orgChart1"/>
    <dgm:cxn modelId="{78948785-FA8E-4828-8A7F-48269DB8BDC3}" type="presParOf" srcId="{93810585-B3E4-44C4-9C37-8090C12CAEAE}" destId="{6EFD1601-C6C3-4496-A5FF-EE99820DCFB1}" srcOrd="0" destOrd="0" presId="urn:microsoft.com/office/officeart/2005/8/layout/orgChart1"/>
    <dgm:cxn modelId="{F919DF09-4C09-42D3-B800-1A125C58FC9A}" type="presParOf" srcId="{93810585-B3E4-44C4-9C37-8090C12CAEAE}" destId="{80DD6A28-C545-4F4A-8A73-D517C42B7DBD}" srcOrd="1" destOrd="0" presId="urn:microsoft.com/office/officeart/2005/8/layout/orgChart1"/>
    <dgm:cxn modelId="{FFA25123-8A9F-4DEF-99F3-710B4E205C23}" type="presParOf" srcId="{6843037C-5E17-449A-8A18-2F860D65EA12}" destId="{8DCF7536-A4F6-4725-8D20-F1648EC41AB4}" srcOrd="1" destOrd="0" presId="urn:microsoft.com/office/officeart/2005/8/layout/orgChart1"/>
    <dgm:cxn modelId="{8C0854D0-5FAF-46AD-BB04-45279371474B}" type="presParOf" srcId="{6843037C-5E17-449A-8A18-2F860D65EA12}" destId="{1B2991CC-6620-444E-99B8-D4C0CA6D014F}" srcOrd="2" destOrd="0" presId="urn:microsoft.com/office/officeart/2005/8/layout/orgChart1"/>
    <dgm:cxn modelId="{8398E9AA-4FD7-4BE7-9186-5877414C8563}" type="presParOf" srcId="{B85977EA-A44D-406E-AB48-F2E02AB87399}" destId="{59AAE573-79D9-4FA9-83B3-169ADDC4FBF9}" srcOrd="4" destOrd="0" presId="urn:microsoft.com/office/officeart/2005/8/layout/orgChart1"/>
    <dgm:cxn modelId="{45659B68-97C4-4CBD-8792-A75F6C041665}" type="presParOf" srcId="{B85977EA-A44D-406E-AB48-F2E02AB87399}" destId="{A531C817-C392-45B0-8854-A97F2483F82F}" srcOrd="5" destOrd="0" presId="urn:microsoft.com/office/officeart/2005/8/layout/orgChart1"/>
    <dgm:cxn modelId="{AA1D8AB1-DECE-47A7-AD28-02C0DE599BBE}" type="presParOf" srcId="{A531C817-C392-45B0-8854-A97F2483F82F}" destId="{FEAE9507-5DF5-4CE1-A24E-606D92859530}" srcOrd="0" destOrd="0" presId="urn:microsoft.com/office/officeart/2005/8/layout/orgChart1"/>
    <dgm:cxn modelId="{A7098F00-D31F-425F-A35F-51F4F4011097}" type="presParOf" srcId="{FEAE9507-5DF5-4CE1-A24E-606D92859530}" destId="{A38F5B53-FF5A-4081-A04F-75B556BE8605}" srcOrd="0" destOrd="0" presId="urn:microsoft.com/office/officeart/2005/8/layout/orgChart1"/>
    <dgm:cxn modelId="{59EE8361-A977-4A07-959C-37874599DB5D}" type="presParOf" srcId="{FEAE9507-5DF5-4CE1-A24E-606D92859530}" destId="{8316251C-72C7-4AD5-8B86-F5D843D344A0}" srcOrd="1" destOrd="0" presId="urn:microsoft.com/office/officeart/2005/8/layout/orgChart1"/>
    <dgm:cxn modelId="{9F2E98EA-2B69-4046-9042-71521BB68541}" type="presParOf" srcId="{A531C817-C392-45B0-8854-A97F2483F82F}" destId="{DF5EB024-DDC6-4D62-8EF8-8BD55CEEE33E}" srcOrd="1" destOrd="0" presId="urn:microsoft.com/office/officeart/2005/8/layout/orgChart1"/>
    <dgm:cxn modelId="{ABB93BDE-3DB5-4AE9-AAD9-CA85F42286B7}" type="presParOf" srcId="{A531C817-C392-45B0-8854-A97F2483F82F}" destId="{FD1F8C82-F4D4-4344-BD0C-97CF1D1E70F8}" srcOrd="2" destOrd="0" presId="urn:microsoft.com/office/officeart/2005/8/layout/orgChart1"/>
    <dgm:cxn modelId="{4AA4601A-D1B4-47C5-B375-4FFB2C9BCD15}" type="presParOf" srcId="{B85977EA-A44D-406E-AB48-F2E02AB87399}" destId="{36CEF992-2519-4233-8397-A43D9D364F90}" srcOrd="6" destOrd="0" presId="urn:microsoft.com/office/officeart/2005/8/layout/orgChart1"/>
    <dgm:cxn modelId="{06348BBC-4767-422E-B6B8-859394C35959}" type="presParOf" srcId="{B85977EA-A44D-406E-AB48-F2E02AB87399}" destId="{55875C7D-5033-4813-9A3A-0153B5E6DAAD}" srcOrd="7" destOrd="0" presId="urn:microsoft.com/office/officeart/2005/8/layout/orgChart1"/>
    <dgm:cxn modelId="{B174324E-7BA1-4251-9718-D5C2FD80CDDA}" type="presParOf" srcId="{55875C7D-5033-4813-9A3A-0153B5E6DAAD}" destId="{1D82012D-B95C-42FD-BBAC-5067735852D1}" srcOrd="0" destOrd="0" presId="urn:microsoft.com/office/officeart/2005/8/layout/orgChart1"/>
    <dgm:cxn modelId="{D8C8BD4C-C601-4EC6-8C73-A22C2D14318E}" type="presParOf" srcId="{1D82012D-B95C-42FD-BBAC-5067735852D1}" destId="{CB2C4AD7-6A1D-453B-9CCD-530C6CF9F3D8}" srcOrd="0" destOrd="0" presId="urn:microsoft.com/office/officeart/2005/8/layout/orgChart1"/>
    <dgm:cxn modelId="{9E1C6204-FB19-442E-92B3-CC842EA88BEA}" type="presParOf" srcId="{1D82012D-B95C-42FD-BBAC-5067735852D1}" destId="{B5DD9495-F633-4380-A568-62BE88F6451E}" srcOrd="1" destOrd="0" presId="urn:microsoft.com/office/officeart/2005/8/layout/orgChart1"/>
    <dgm:cxn modelId="{56035D8F-8BEC-42B9-AFF8-D6D70252AF3F}" type="presParOf" srcId="{55875C7D-5033-4813-9A3A-0153B5E6DAAD}" destId="{1F68C35E-F469-4356-A433-10700FCC5E03}" srcOrd="1" destOrd="0" presId="urn:microsoft.com/office/officeart/2005/8/layout/orgChart1"/>
    <dgm:cxn modelId="{E754594A-0726-4191-B5D8-706BC47B9073}" type="presParOf" srcId="{55875C7D-5033-4813-9A3A-0153B5E6DAAD}" destId="{D265A218-09F3-429C-A115-EE2E74A0E7C8}" srcOrd="2" destOrd="0" presId="urn:microsoft.com/office/officeart/2005/8/layout/orgChart1"/>
    <dgm:cxn modelId="{1CC132F5-CF4E-47CF-843B-865EA41CA597}" type="presParOf" srcId="{AA4AADB4-5C9A-41C0-818E-D69A2820B18A}" destId="{0EBF57AB-3011-40AF-BC9B-D213C5C4D2C5}" srcOrd="2" destOrd="0" presId="urn:microsoft.com/office/officeart/2005/8/layout/orgChart1"/>
    <dgm:cxn modelId="{45B1D4A0-FE78-48C0-A184-94A5E2834974}" type="presParOf" srcId="{4F9E1EAD-7AF4-4EF6-92F6-B76945D9009F}" destId="{FE9C46EA-3460-4894-B64F-B5F50DF58322}" srcOrd="8" destOrd="0" presId="urn:microsoft.com/office/officeart/2005/8/layout/orgChart1"/>
    <dgm:cxn modelId="{2E4CB330-EBEC-474D-8E3D-691423D7D994}" type="presParOf" srcId="{4F9E1EAD-7AF4-4EF6-92F6-B76945D9009F}" destId="{4A1BE453-66B3-478E-A553-7EB3DA644530}" srcOrd="9" destOrd="0" presId="urn:microsoft.com/office/officeart/2005/8/layout/orgChart1"/>
    <dgm:cxn modelId="{517EBE0C-9248-4F46-8569-CAB36A30E287}" type="presParOf" srcId="{4A1BE453-66B3-478E-A553-7EB3DA644530}" destId="{EDB45635-CA96-4DDC-A047-0A5BC294B122}" srcOrd="0" destOrd="0" presId="urn:microsoft.com/office/officeart/2005/8/layout/orgChart1"/>
    <dgm:cxn modelId="{4C1340EE-0857-4FAA-9A74-3C3BEE16F506}" type="presParOf" srcId="{EDB45635-CA96-4DDC-A047-0A5BC294B122}" destId="{89A78CFD-52D8-4BC0-8858-1964F5731E7D}" srcOrd="0" destOrd="0" presId="urn:microsoft.com/office/officeart/2005/8/layout/orgChart1"/>
    <dgm:cxn modelId="{55E31AE8-9355-4563-90AF-95063E8FA025}" type="presParOf" srcId="{EDB45635-CA96-4DDC-A047-0A5BC294B122}" destId="{3565459B-4A62-4151-BA66-D4CB94682464}" srcOrd="1" destOrd="0" presId="urn:microsoft.com/office/officeart/2005/8/layout/orgChart1"/>
    <dgm:cxn modelId="{BEF2744A-4899-425A-A5DE-A8EAAE6F7A4C}" type="presParOf" srcId="{4A1BE453-66B3-478E-A553-7EB3DA644530}" destId="{8357AF6F-B888-400D-ADBA-5C423CAE954F}" srcOrd="1" destOrd="0" presId="urn:microsoft.com/office/officeart/2005/8/layout/orgChart1"/>
    <dgm:cxn modelId="{313C9AC0-4ABE-454D-8B40-167C5B64B572}" type="presParOf" srcId="{8357AF6F-B888-400D-ADBA-5C423CAE954F}" destId="{993255E3-AE34-4D8F-B04C-3B3B93DAC45E}" srcOrd="0" destOrd="0" presId="urn:microsoft.com/office/officeart/2005/8/layout/orgChart1"/>
    <dgm:cxn modelId="{114D03A4-C96E-4AF8-96A4-7FDA06805AB2}" type="presParOf" srcId="{8357AF6F-B888-400D-ADBA-5C423CAE954F}" destId="{E38A33A8-9B55-48DB-9C08-F9D862289395}" srcOrd="1" destOrd="0" presId="urn:microsoft.com/office/officeart/2005/8/layout/orgChart1"/>
    <dgm:cxn modelId="{D3FC5B58-F2EB-4CB9-8AE7-7F151630D372}" type="presParOf" srcId="{E38A33A8-9B55-48DB-9C08-F9D862289395}" destId="{C37A3538-15A6-4667-B12D-914A613E111F}" srcOrd="0" destOrd="0" presId="urn:microsoft.com/office/officeart/2005/8/layout/orgChart1"/>
    <dgm:cxn modelId="{58A2DF1B-A445-4C41-BCD2-37D5CBB4610F}" type="presParOf" srcId="{C37A3538-15A6-4667-B12D-914A613E111F}" destId="{71A12422-251D-44CC-AF19-E40BCCA8727F}" srcOrd="0" destOrd="0" presId="urn:microsoft.com/office/officeart/2005/8/layout/orgChart1"/>
    <dgm:cxn modelId="{C83FA4A2-219E-4AAE-B470-017AD94E1B3B}" type="presParOf" srcId="{C37A3538-15A6-4667-B12D-914A613E111F}" destId="{31FE051D-A4FB-4EF7-94EB-08028B36497D}" srcOrd="1" destOrd="0" presId="urn:microsoft.com/office/officeart/2005/8/layout/orgChart1"/>
    <dgm:cxn modelId="{BE3E1BB2-12CD-4299-B1EE-52182F98D39C}" type="presParOf" srcId="{E38A33A8-9B55-48DB-9C08-F9D862289395}" destId="{9709DD75-F27B-422D-906A-98255F0FE559}" srcOrd="1" destOrd="0" presId="urn:microsoft.com/office/officeart/2005/8/layout/orgChart1"/>
    <dgm:cxn modelId="{3AB6618A-0CB7-48F1-981D-3A319D971C60}" type="presParOf" srcId="{E38A33A8-9B55-48DB-9C08-F9D862289395}" destId="{93C57876-05CF-4F81-B027-0DB03FDDF5AE}" srcOrd="2" destOrd="0" presId="urn:microsoft.com/office/officeart/2005/8/layout/orgChart1"/>
    <dgm:cxn modelId="{C3A0F084-ADBD-4FE8-8A5B-2DD5D19426D9}" type="presParOf" srcId="{8357AF6F-B888-400D-ADBA-5C423CAE954F}" destId="{4774DC1B-9414-4272-96A0-A00FEA046EC2}" srcOrd="2" destOrd="0" presId="urn:microsoft.com/office/officeart/2005/8/layout/orgChart1"/>
    <dgm:cxn modelId="{912BFFFA-2921-4F9A-8E97-7530D4D50059}" type="presParOf" srcId="{8357AF6F-B888-400D-ADBA-5C423CAE954F}" destId="{AE502521-063A-4A72-B830-E14EE23B7EF3}" srcOrd="3" destOrd="0" presId="urn:microsoft.com/office/officeart/2005/8/layout/orgChart1"/>
    <dgm:cxn modelId="{BA6B46C6-5F38-460C-93BD-21B0BFD84666}" type="presParOf" srcId="{AE502521-063A-4A72-B830-E14EE23B7EF3}" destId="{2B72F9F3-F285-4D38-AA18-CD8C042DBEC5}" srcOrd="0" destOrd="0" presId="urn:microsoft.com/office/officeart/2005/8/layout/orgChart1"/>
    <dgm:cxn modelId="{0A3B915C-BEAD-45B0-A1F8-BCB3974EED1D}" type="presParOf" srcId="{2B72F9F3-F285-4D38-AA18-CD8C042DBEC5}" destId="{1D556E3A-EB71-4C61-8C37-3FB3A6259454}" srcOrd="0" destOrd="0" presId="urn:microsoft.com/office/officeart/2005/8/layout/orgChart1"/>
    <dgm:cxn modelId="{B317527A-AD4B-4583-BBF4-9B053B60CD8D}" type="presParOf" srcId="{2B72F9F3-F285-4D38-AA18-CD8C042DBEC5}" destId="{AE3CFC21-59D5-4252-AFB8-AB8AD6288DD3}" srcOrd="1" destOrd="0" presId="urn:microsoft.com/office/officeart/2005/8/layout/orgChart1"/>
    <dgm:cxn modelId="{2EBE9E2E-870A-43C3-8926-658CFCE5B349}" type="presParOf" srcId="{AE502521-063A-4A72-B830-E14EE23B7EF3}" destId="{DF2AE688-84E4-4A13-B464-EB15EB86F650}" srcOrd="1" destOrd="0" presId="urn:microsoft.com/office/officeart/2005/8/layout/orgChart1"/>
    <dgm:cxn modelId="{752482E1-BAD5-4FF4-8B48-74E3DAF03D13}" type="presParOf" srcId="{AE502521-063A-4A72-B830-E14EE23B7EF3}" destId="{2FF50ACC-9CBF-4DE2-8BDB-7BCA5F6DE81C}" srcOrd="2" destOrd="0" presId="urn:microsoft.com/office/officeart/2005/8/layout/orgChart1"/>
    <dgm:cxn modelId="{5E3BCFBD-2A91-42B6-B960-F059DC299267}" type="presParOf" srcId="{8357AF6F-B888-400D-ADBA-5C423CAE954F}" destId="{4A34EC9A-1F0F-4ACD-A481-18238A5CA9DE}" srcOrd="4" destOrd="0" presId="urn:microsoft.com/office/officeart/2005/8/layout/orgChart1"/>
    <dgm:cxn modelId="{001A81D5-9221-460E-8422-937E94175F4F}" type="presParOf" srcId="{8357AF6F-B888-400D-ADBA-5C423CAE954F}" destId="{1B90434E-5962-41EB-B9E4-CD0A62553981}" srcOrd="5" destOrd="0" presId="urn:microsoft.com/office/officeart/2005/8/layout/orgChart1"/>
    <dgm:cxn modelId="{FFF44B13-144C-47B1-A6FB-B7A286CFB7CF}" type="presParOf" srcId="{1B90434E-5962-41EB-B9E4-CD0A62553981}" destId="{CD7ECAA9-2B4C-423B-BD68-B3899D22646D}" srcOrd="0" destOrd="0" presId="urn:microsoft.com/office/officeart/2005/8/layout/orgChart1"/>
    <dgm:cxn modelId="{8688CE3A-A401-45CB-B85E-88A8CD63AC1E}" type="presParOf" srcId="{CD7ECAA9-2B4C-423B-BD68-B3899D22646D}" destId="{066D7CDA-634D-46A6-BFAD-09685F23133C}" srcOrd="0" destOrd="0" presId="urn:microsoft.com/office/officeart/2005/8/layout/orgChart1"/>
    <dgm:cxn modelId="{1C7A883B-F256-4BC7-ADD7-7C703B80BE92}" type="presParOf" srcId="{CD7ECAA9-2B4C-423B-BD68-B3899D22646D}" destId="{EF4F102F-061C-4E10-9472-780977CA3CB2}" srcOrd="1" destOrd="0" presId="urn:microsoft.com/office/officeart/2005/8/layout/orgChart1"/>
    <dgm:cxn modelId="{897D3D70-157B-45FC-A8BE-8C47DB224F86}" type="presParOf" srcId="{1B90434E-5962-41EB-B9E4-CD0A62553981}" destId="{F0880535-1EB7-49C6-924E-31F60848ABCE}" srcOrd="1" destOrd="0" presId="urn:microsoft.com/office/officeart/2005/8/layout/orgChart1"/>
    <dgm:cxn modelId="{0144257D-ADF6-4105-A1D6-86140D625AAB}" type="presParOf" srcId="{1B90434E-5962-41EB-B9E4-CD0A62553981}" destId="{B41788DB-AB4B-4A42-9754-F2F24428F47D}" srcOrd="2" destOrd="0" presId="urn:microsoft.com/office/officeart/2005/8/layout/orgChart1"/>
    <dgm:cxn modelId="{2E5B87DE-C58D-466F-A1E5-7A6AA4D394A7}" type="presParOf" srcId="{8357AF6F-B888-400D-ADBA-5C423CAE954F}" destId="{97675C0A-954B-4001-B4F0-6451AD4D0511}" srcOrd="6" destOrd="0" presId="urn:microsoft.com/office/officeart/2005/8/layout/orgChart1"/>
    <dgm:cxn modelId="{B3673050-8B78-4753-8C60-4FC08696F361}" type="presParOf" srcId="{8357AF6F-B888-400D-ADBA-5C423CAE954F}" destId="{CD25541D-2DE2-42C4-B730-31D9B4D77A0A}" srcOrd="7" destOrd="0" presId="urn:microsoft.com/office/officeart/2005/8/layout/orgChart1"/>
    <dgm:cxn modelId="{12000CC6-A3BD-4A8D-BC7C-097445C7FE0C}" type="presParOf" srcId="{CD25541D-2DE2-42C4-B730-31D9B4D77A0A}" destId="{94AC288D-F19C-401E-B61A-3688E3CBEF54}" srcOrd="0" destOrd="0" presId="urn:microsoft.com/office/officeart/2005/8/layout/orgChart1"/>
    <dgm:cxn modelId="{60DDA3F1-E0C0-41E1-9045-B9BFE8814D96}" type="presParOf" srcId="{94AC288D-F19C-401E-B61A-3688E3CBEF54}" destId="{8EE6364E-A971-4261-B76B-EDAAB34E5B96}" srcOrd="0" destOrd="0" presId="urn:microsoft.com/office/officeart/2005/8/layout/orgChart1"/>
    <dgm:cxn modelId="{49E3C667-546E-45E8-83D9-96DF8B9DC1C0}" type="presParOf" srcId="{94AC288D-F19C-401E-B61A-3688E3CBEF54}" destId="{4C5251E2-4954-4B12-AA77-977E812EED40}" srcOrd="1" destOrd="0" presId="urn:microsoft.com/office/officeart/2005/8/layout/orgChart1"/>
    <dgm:cxn modelId="{70E0D391-6F83-41D3-B673-4230847A29B2}" type="presParOf" srcId="{CD25541D-2DE2-42C4-B730-31D9B4D77A0A}" destId="{1DA2035B-6536-4612-A62F-1BE670B800B2}" srcOrd="1" destOrd="0" presId="urn:microsoft.com/office/officeart/2005/8/layout/orgChart1"/>
    <dgm:cxn modelId="{ACC2DEFB-AB44-40DF-93A6-966FC59B9E95}" type="presParOf" srcId="{CD25541D-2DE2-42C4-B730-31D9B4D77A0A}" destId="{4D352758-F87A-4ABC-B49F-02AB9DDBD9DE}" srcOrd="2" destOrd="0" presId="urn:microsoft.com/office/officeart/2005/8/layout/orgChart1"/>
    <dgm:cxn modelId="{F075DB07-65C9-4ABD-932D-EBA0F6C0202A}" type="presParOf" srcId="{8357AF6F-B888-400D-ADBA-5C423CAE954F}" destId="{B6B54928-7EE5-4CDC-BF7B-6D34A2D2A1FA}" srcOrd="8" destOrd="0" presId="urn:microsoft.com/office/officeart/2005/8/layout/orgChart1"/>
    <dgm:cxn modelId="{B1DA9C32-32BA-491F-A597-DD1DBFA3A061}" type="presParOf" srcId="{8357AF6F-B888-400D-ADBA-5C423CAE954F}" destId="{D387E79B-7421-4FC4-AEE8-6E3C49882974}" srcOrd="9" destOrd="0" presId="urn:microsoft.com/office/officeart/2005/8/layout/orgChart1"/>
    <dgm:cxn modelId="{851B60D2-295D-4D97-B776-B1C86E684B29}" type="presParOf" srcId="{D387E79B-7421-4FC4-AEE8-6E3C49882974}" destId="{568D6033-344B-43CF-94DD-451A16A894DF}" srcOrd="0" destOrd="0" presId="urn:microsoft.com/office/officeart/2005/8/layout/orgChart1"/>
    <dgm:cxn modelId="{6345D439-76B2-4D9A-9AE9-348C11E3C3F0}" type="presParOf" srcId="{568D6033-344B-43CF-94DD-451A16A894DF}" destId="{7470489A-1CD4-4168-804D-F1692DF04636}" srcOrd="0" destOrd="0" presId="urn:microsoft.com/office/officeart/2005/8/layout/orgChart1"/>
    <dgm:cxn modelId="{AA1C7763-6AC1-461B-AFF8-8783656ED8CF}" type="presParOf" srcId="{568D6033-344B-43CF-94DD-451A16A894DF}" destId="{C5616714-F93F-4721-81F8-8A6E81C2C10E}" srcOrd="1" destOrd="0" presId="urn:microsoft.com/office/officeart/2005/8/layout/orgChart1"/>
    <dgm:cxn modelId="{6AF6F3BE-865F-4A9E-B2FF-23D5B44C2DD7}" type="presParOf" srcId="{D387E79B-7421-4FC4-AEE8-6E3C49882974}" destId="{A42A9089-AC4F-44FD-9534-0BD39FF7B15B}" srcOrd="1" destOrd="0" presId="urn:microsoft.com/office/officeart/2005/8/layout/orgChart1"/>
    <dgm:cxn modelId="{3FEFC5FC-E2C5-48B6-80D9-E83E33FE48FF}" type="presParOf" srcId="{D387E79B-7421-4FC4-AEE8-6E3C49882974}" destId="{B5757CFD-2E2B-4B2E-BE9A-1A03E7180403}" srcOrd="2" destOrd="0" presId="urn:microsoft.com/office/officeart/2005/8/layout/orgChart1"/>
    <dgm:cxn modelId="{7F421247-EAF1-45A9-B8D9-95F35F5EEBEB}" type="presParOf" srcId="{4A1BE453-66B3-478E-A553-7EB3DA644530}" destId="{65EBFC6C-74E7-4C99-9226-CB0738F87E0E}" srcOrd="2" destOrd="0" presId="urn:microsoft.com/office/officeart/2005/8/layout/orgChart1"/>
    <dgm:cxn modelId="{F4F78B85-3AE6-4354-B78F-EEE28AF26D34}" type="presParOf" srcId="{D2271E32-9342-4D66-BAAB-199D0E3EB124}" destId="{A911F7D3-5152-4812-803C-9D2E500728F2}" srcOrd="2" destOrd="0" presId="urn:microsoft.com/office/officeart/2005/8/layout/orgChart1"/>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6B54928-7EE5-4CDC-BF7B-6D34A2D2A1FA}">
      <dsp:nvSpPr>
        <dsp:cNvPr id="0" name=""/>
        <dsp:cNvSpPr/>
      </dsp:nvSpPr>
      <dsp:spPr>
        <a:xfrm>
          <a:off x="4595165" y="1121525"/>
          <a:ext cx="138878" cy="3055318"/>
        </a:xfrm>
        <a:custGeom>
          <a:avLst/>
          <a:gdLst/>
          <a:ahLst/>
          <a:cxnLst/>
          <a:rect l="0" t="0" r="0" b="0"/>
          <a:pathLst>
            <a:path>
              <a:moveTo>
                <a:pt x="0" y="0"/>
              </a:moveTo>
              <a:lnTo>
                <a:pt x="0" y="3055318"/>
              </a:lnTo>
              <a:lnTo>
                <a:pt x="138878" y="3055318"/>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7675C0A-954B-4001-B4F0-6451AD4D0511}">
      <dsp:nvSpPr>
        <dsp:cNvPr id="0" name=""/>
        <dsp:cNvSpPr/>
      </dsp:nvSpPr>
      <dsp:spPr>
        <a:xfrm>
          <a:off x="4595165" y="1121525"/>
          <a:ext cx="138878" cy="2397961"/>
        </a:xfrm>
        <a:custGeom>
          <a:avLst/>
          <a:gdLst/>
          <a:ahLst/>
          <a:cxnLst/>
          <a:rect l="0" t="0" r="0" b="0"/>
          <a:pathLst>
            <a:path>
              <a:moveTo>
                <a:pt x="0" y="0"/>
              </a:moveTo>
              <a:lnTo>
                <a:pt x="0" y="2397961"/>
              </a:lnTo>
              <a:lnTo>
                <a:pt x="138878" y="2397961"/>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A34EC9A-1F0F-4ACD-A481-18238A5CA9DE}">
      <dsp:nvSpPr>
        <dsp:cNvPr id="0" name=""/>
        <dsp:cNvSpPr/>
      </dsp:nvSpPr>
      <dsp:spPr>
        <a:xfrm>
          <a:off x="4595165" y="1121525"/>
          <a:ext cx="138878" cy="1740605"/>
        </a:xfrm>
        <a:custGeom>
          <a:avLst/>
          <a:gdLst/>
          <a:ahLst/>
          <a:cxnLst/>
          <a:rect l="0" t="0" r="0" b="0"/>
          <a:pathLst>
            <a:path>
              <a:moveTo>
                <a:pt x="0" y="0"/>
              </a:moveTo>
              <a:lnTo>
                <a:pt x="0" y="1740605"/>
              </a:lnTo>
              <a:lnTo>
                <a:pt x="138878" y="1740605"/>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774DC1B-9414-4272-96A0-A00FEA046EC2}">
      <dsp:nvSpPr>
        <dsp:cNvPr id="0" name=""/>
        <dsp:cNvSpPr/>
      </dsp:nvSpPr>
      <dsp:spPr>
        <a:xfrm>
          <a:off x="4595165" y="1121525"/>
          <a:ext cx="138878" cy="1083249"/>
        </a:xfrm>
        <a:custGeom>
          <a:avLst/>
          <a:gdLst/>
          <a:ahLst/>
          <a:cxnLst/>
          <a:rect l="0" t="0" r="0" b="0"/>
          <a:pathLst>
            <a:path>
              <a:moveTo>
                <a:pt x="0" y="0"/>
              </a:moveTo>
              <a:lnTo>
                <a:pt x="0" y="1083249"/>
              </a:lnTo>
              <a:lnTo>
                <a:pt x="138878" y="1083249"/>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93255E3-AE34-4D8F-B04C-3B3B93DAC45E}">
      <dsp:nvSpPr>
        <dsp:cNvPr id="0" name=""/>
        <dsp:cNvSpPr/>
      </dsp:nvSpPr>
      <dsp:spPr>
        <a:xfrm>
          <a:off x="4595165" y="1121525"/>
          <a:ext cx="138878" cy="425892"/>
        </a:xfrm>
        <a:custGeom>
          <a:avLst/>
          <a:gdLst/>
          <a:ahLst/>
          <a:cxnLst/>
          <a:rect l="0" t="0" r="0" b="0"/>
          <a:pathLst>
            <a:path>
              <a:moveTo>
                <a:pt x="0" y="0"/>
              </a:moveTo>
              <a:lnTo>
                <a:pt x="0" y="425892"/>
              </a:lnTo>
              <a:lnTo>
                <a:pt x="138878" y="425892"/>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E9C46EA-3460-4894-B64F-B5F50DF58322}">
      <dsp:nvSpPr>
        <dsp:cNvPr id="0" name=""/>
        <dsp:cNvSpPr/>
      </dsp:nvSpPr>
      <dsp:spPr>
        <a:xfrm>
          <a:off x="2724940" y="464169"/>
          <a:ext cx="2240566" cy="194429"/>
        </a:xfrm>
        <a:custGeom>
          <a:avLst/>
          <a:gdLst/>
          <a:ahLst/>
          <a:cxnLst/>
          <a:rect l="0" t="0" r="0" b="0"/>
          <a:pathLst>
            <a:path>
              <a:moveTo>
                <a:pt x="0" y="0"/>
              </a:moveTo>
              <a:lnTo>
                <a:pt x="0" y="97214"/>
              </a:lnTo>
              <a:lnTo>
                <a:pt x="2240566" y="97214"/>
              </a:lnTo>
              <a:lnTo>
                <a:pt x="2240566" y="194429"/>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6CEF992-2519-4233-8397-A43D9D364F90}">
      <dsp:nvSpPr>
        <dsp:cNvPr id="0" name=""/>
        <dsp:cNvSpPr/>
      </dsp:nvSpPr>
      <dsp:spPr>
        <a:xfrm>
          <a:off x="3474882" y="1121525"/>
          <a:ext cx="138878" cy="2397961"/>
        </a:xfrm>
        <a:custGeom>
          <a:avLst/>
          <a:gdLst/>
          <a:ahLst/>
          <a:cxnLst/>
          <a:rect l="0" t="0" r="0" b="0"/>
          <a:pathLst>
            <a:path>
              <a:moveTo>
                <a:pt x="0" y="0"/>
              </a:moveTo>
              <a:lnTo>
                <a:pt x="0" y="2397961"/>
              </a:lnTo>
              <a:lnTo>
                <a:pt x="138878" y="2397961"/>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9AAE573-79D9-4FA9-83B3-169ADDC4FBF9}">
      <dsp:nvSpPr>
        <dsp:cNvPr id="0" name=""/>
        <dsp:cNvSpPr/>
      </dsp:nvSpPr>
      <dsp:spPr>
        <a:xfrm>
          <a:off x="3474882" y="1121525"/>
          <a:ext cx="138878" cy="1740605"/>
        </a:xfrm>
        <a:custGeom>
          <a:avLst/>
          <a:gdLst/>
          <a:ahLst/>
          <a:cxnLst/>
          <a:rect l="0" t="0" r="0" b="0"/>
          <a:pathLst>
            <a:path>
              <a:moveTo>
                <a:pt x="0" y="0"/>
              </a:moveTo>
              <a:lnTo>
                <a:pt x="0" y="1740605"/>
              </a:lnTo>
              <a:lnTo>
                <a:pt x="138878" y="1740605"/>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CB9129F-B79D-4D2E-A780-367BF9DA392E}">
      <dsp:nvSpPr>
        <dsp:cNvPr id="0" name=""/>
        <dsp:cNvSpPr/>
      </dsp:nvSpPr>
      <dsp:spPr>
        <a:xfrm>
          <a:off x="3474882" y="1121525"/>
          <a:ext cx="138878" cy="1083249"/>
        </a:xfrm>
        <a:custGeom>
          <a:avLst/>
          <a:gdLst/>
          <a:ahLst/>
          <a:cxnLst/>
          <a:rect l="0" t="0" r="0" b="0"/>
          <a:pathLst>
            <a:path>
              <a:moveTo>
                <a:pt x="0" y="0"/>
              </a:moveTo>
              <a:lnTo>
                <a:pt x="0" y="1083249"/>
              </a:lnTo>
              <a:lnTo>
                <a:pt x="138878" y="1083249"/>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C922FE9-0920-4FD5-B7CE-6641BF95B0C1}">
      <dsp:nvSpPr>
        <dsp:cNvPr id="0" name=""/>
        <dsp:cNvSpPr/>
      </dsp:nvSpPr>
      <dsp:spPr>
        <a:xfrm>
          <a:off x="3474882" y="1121525"/>
          <a:ext cx="138878" cy="425892"/>
        </a:xfrm>
        <a:custGeom>
          <a:avLst/>
          <a:gdLst/>
          <a:ahLst/>
          <a:cxnLst/>
          <a:rect l="0" t="0" r="0" b="0"/>
          <a:pathLst>
            <a:path>
              <a:moveTo>
                <a:pt x="0" y="0"/>
              </a:moveTo>
              <a:lnTo>
                <a:pt x="0" y="425892"/>
              </a:lnTo>
              <a:lnTo>
                <a:pt x="138878" y="425892"/>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BAF59B1-3618-45BA-9163-E9ECC8FC5750}">
      <dsp:nvSpPr>
        <dsp:cNvPr id="0" name=""/>
        <dsp:cNvSpPr/>
      </dsp:nvSpPr>
      <dsp:spPr>
        <a:xfrm>
          <a:off x="2724940" y="464169"/>
          <a:ext cx="1120283" cy="194429"/>
        </a:xfrm>
        <a:custGeom>
          <a:avLst/>
          <a:gdLst/>
          <a:ahLst/>
          <a:cxnLst/>
          <a:rect l="0" t="0" r="0" b="0"/>
          <a:pathLst>
            <a:path>
              <a:moveTo>
                <a:pt x="0" y="0"/>
              </a:moveTo>
              <a:lnTo>
                <a:pt x="0" y="97214"/>
              </a:lnTo>
              <a:lnTo>
                <a:pt x="1120283" y="97214"/>
              </a:lnTo>
              <a:lnTo>
                <a:pt x="1120283" y="194429"/>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419FD00-3A05-48C7-A462-065BAF5C0EA6}">
      <dsp:nvSpPr>
        <dsp:cNvPr id="0" name=""/>
        <dsp:cNvSpPr/>
      </dsp:nvSpPr>
      <dsp:spPr>
        <a:xfrm>
          <a:off x="2354599" y="1121525"/>
          <a:ext cx="138878" cy="5684743"/>
        </a:xfrm>
        <a:custGeom>
          <a:avLst/>
          <a:gdLst/>
          <a:ahLst/>
          <a:cxnLst/>
          <a:rect l="0" t="0" r="0" b="0"/>
          <a:pathLst>
            <a:path>
              <a:moveTo>
                <a:pt x="0" y="0"/>
              </a:moveTo>
              <a:lnTo>
                <a:pt x="0" y="5684743"/>
              </a:lnTo>
              <a:lnTo>
                <a:pt x="138878" y="5684743"/>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0EEF16F-A9F6-4884-8DFE-ADC600EBDF60}">
      <dsp:nvSpPr>
        <dsp:cNvPr id="0" name=""/>
        <dsp:cNvSpPr/>
      </dsp:nvSpPr>
      <dsp:spPr>
        <a:xfrm>
          <a:off x="2354599" y="1121525"/>
          <a:ext cx="138878" cy="5027386"/>
        </a:xfrm>
        <a:custGeom>
          <a:avLst/>
          <a:gdLst/>
          <a:ahLst/>
          <a:cxnLst/>
          <a:rect l="0" t="0" r="0" b="0"/>
          <a:pathLst>
            <a:path>
              <a:moveTo>
                <a:pt x="0" y="0"/>
              </a:moveTo>
              <a:lnTo>
                <a:pt x="0" y="5027386"/>
              </a:lnTo>
              <a:lnTo>
                <a:pt x="138878" y="5027386"/>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79A0D45-FDA0-456F-AC9E-AA9D58D0F7F6}">
      <dsp:nvSpPr>
        <dsp:cNvPr id="0" name=""/>
        <dsp:cNvSpPr/>
      </dsp:nvSpPr>
      <dsp:spPr>
        <a:xfrm>
          <a:off x="2354599" y="1121525"/>
          <a:ext cx="138878" cy="4370030"/>
        </a:xfrm>
        <a:custGeom>
          <a:avLst/>
          <a:gdLst/>
          <a:ahLst/>
          <a:cxnLst/>
          <a:rect l="0" t="0" r="0" b="0"/>
          <a:pathLst>
            <a:path>
              <a:moveTo>
                <a:pt x="0" y="0"/>
              </a:moveTo>
              <a:lnTo>
                <a:pt x="0" y="4370030"/>
              </a:lnTo>
              <a:lnTo>
                <a:pt x="138878" y="4370030"/>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9811F44-A5F6-417E-8B2F-F2392CA7BA17}">
      <dsp:nvSpPr>
        <dsp:cNvPr id="0" name=""/>
        <dsp:cNvSpPr/>
      </dsp:nvSpPr>
      <dsp:spPr>
        <a:xfrm>
          <a:off x="2354599" y="1121525"/>
          <a:ext cx="138878" cy="3712674"/>
        </a:xfrm>
        <a:custGeom>
          <a:avLst/>
          <a:gdLst/>
          <a:ahLst/>
          <a:cxnLst/>
          <a:rect l="0" t="0" r="0" b="0"/>
          <a:pathLst>
            <a:path>
              <a:moveTo>
                <a:pt x="0" y="0"/>
              </a:moveTo>
              <a:lnTo>
                <a:pt x="0" y="3712674"/>
              </a:lnTo>
              <a:lnTo>
                <a:pt x="138878" y="3712674"/>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134DD73-22F7-4B8D-8ACA-F7476CB7E223}">
      <dsp:nvSpPr>
        <dsp:cNvPr id="0" name=""/>
        <dsp:cNvSpPr/>
      </dsp:nvSpPr>
      <dsp:spPr>
        <a:xfrm>
          <a:off x="2354599" y="1121525"/>
          <a:ext cx="138878" cy="3055318"/>
        </a:xfrm>
        <a:custGeom>
          <a:avLst/>
          <a:gdLst/>
          <a:ahLst/>
          <a:cxnLst/>
          <a:rect l="0" t="0" r="0" b="0"/>
          <a:pathLst>
            <a:path>
              <a:moveTo>
                <a:pt x="0" y="0"/>
              </a:moveTo>
              <a:lnTo>
                <a:pt x="0" y="3055318"/>
              </a:lnTo>
              <a:lnTo>
                <a:pt x="138878" y="3055318"/>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23DEAEB-A701-4D60-855C-085CE21D6C4D}">
      <dsp:nvSpPr>
        <dsp:cNvPr id="0" name=""/>
        <dsp:cNvSpPr/>
      </dsp:nvSpPr>
      <dsp:spPr>
        <a:xfrm>
          <a:off x="2354599" y="1121525"/>
          <a:ext cx="138878" cy="2397961"/>
        </a:xfrm>
        <a:custGeom>
          <a:avLst/>
          <a:gdLst/>
          <a:ahLst/>
          <a:cxnLst/>
          <a:rect l="0" t="0" r="0" b="0"/>
          <a:pathLst>
            <a:path>
              <a:moveTo>
                <a:pt x="0" y="0"/>
              </a:moveTo>
              <a:lnTo>
                <a:pt x="0" y="2397961"/>
              </a:lnTo>
              <a:lnTo>
                <a:pt x="138878" y="2397961"/>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04990D0-241C-49BD-9958-66DA5ECC1EFF}">
      <dsp:nvSpPr>
        <dsp:cNvPr id="0" name=""/>
        <dsp:cNvSpPr/>
      </dsp:nvSpPr>
      <dsp:spPr>
        <a:xfrm>
          <a:off x="2354599" y="1121525"/>
          <a:ext cx="138878" cy="1740605"/>
        </a:xfrm>
        <a:custGeom>
          <a:avLst/>
          <a:gdLst/>
          <a:ahLst/>
          <a:cxnLst/>
          <a:rect l="0" t="0" r="0" b="0"/>
          <a:pathLst>
            <a:path>
              <a:moveTo>
                <a:pt x="0" y="0"/>
              </a:moveTo>
              <a:lnTo>
                <a:pt x="0" y="1740605"/>
              </a:lnTo>
              <a:lnTo>
                <a:pt x="138878" y="1740605"/>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66A162E-7D85-4727-B319-13724DAF57DD}">
      <dsp:nvSpPr>
        <dsp:cNvPr id="0" name=""/>
        <dsp:cNvSpPr/>
      </dsp:nvSpPr>
      <dsp:spPr>
        <a:xfrm>
          <a:off x="2354599" y="1121525"/>
          <a:ext cx="138878" cy="1083249"/>
        </a:xfrm>
        <a:custGeom>
          <a:avLst/>
          <a:gdLst/>
          <a:ahLst/>
          <a:cxnLst/>
          <a:rect l="0" t="0" r="0" b="0"/>
          <a:pathLst>
            <a:path>
              <a:moveTo>
                <a:pt x="0" y="0"/>
              </a:moveTo>
              <a:lnTo>
                <a:pt x="0" y="1083249"/>
              </a:lnTo>
              <a:lnTo>
                <a:pt x="138878" y="1083249"/>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34EC86A-E7F3-44FE-B09A-F3C7BDF8D833}">
      <dsp:nvSpPr>
        <dsp:cNvPr id="0" name=""/>
        <dsp:cNvSpPr/>
      </dsp:nvSpPr>
      <dsp:spPr>
        <a:xfrm>
          <a:off x="2354599" y="1121525"/>
          <a:ext cx="138878" cy="425892"/>
        </a:xfrm>
        <a:custGeom>
          <a:avLst/>
          <a:gdLst/>
          <a:ahLst/>
          <a:cxnLst/>
          <a:rect l="0" t="0" r="0" b="0"/>
          <a:pathLst>
            <a:path>
              <a:moveTo>
                <a:pt x="0" y="0"/>
              </a:moveTo>
              <a:lnTo>
                <a:pt x="0" y="425892"/>
              </a:lnTo>
              <a:lnTo>
                <a:pt x="138878" y="425892"/>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D550234-C1E0-4D73-ABB3-B30ABFEE8779}">
      <dsp:nvSpPr>
        <dsp:cNvPr id="0" name=""/>
        <dsp:cNvSpPr/>
      </dsp:nvSpPr>
      <dsp:spPr>
        <a:xfrm>
          <a:off x="2679220" y="464169"/>
          <a:ext cx="91440" cy="194429"/>
        </a:xfrm>
        <a:custGeom>
          <a:avLst/>
          <a:gdLst/>
          <a:ahLst/>
          <a:cxnLst/>
          <a:rect l="0" t="0" r="0" b="0"/>
          <a:pathLst>
            <a:path>
              <a:moveTo>
                <a:pt x="45720" y="0"/>
              </a:moveTo>
              <a:lnTo>
                <a:pt x="45720" y="194429"/>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360F2FE-522B-4666-8151-7D39546CB491}">
      <dsp:nvSpPr>
        <dsp:cNvPr id="0" name=""/>
        <dsp:cNvSpPr/>
      </dsp:nvSpPr>
      <dsp:spPr>
        <a:xfrm>
          <a:off x="1234315" y="1121525"/>
          <a:ext cx="138878" cy="3712674"/>
        </a:xfrm>
        <a:custGeom>
          <a:avLst/>
          <a:gdLst/>
          <a:ahLst/>
          <a:cxnLst/>
          <a:rect l="0" t="0" r="0" b="0"/>
          <a:pathLst>
            <a:path>
              <a:moveTo>
                <a:pt x="0" y="0"/>
              </a:moveTo>
              <a:lnTo>
                <a:pt x="0" y="3712674"/>
              </a:lnTo>
              <a:lnTo>
                <a:pt x="138878" y="3712674"/>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2AE44A7-6BAA-46C6-B9AF-E06AFBB34F5B}">
      <dsp:nvSpPr>
        <dsp:cNvPr id="0" name=""/>
        <dsp:cNvSpPr/>
      </dsp:nvSpPr>
      <dsp:spPr>
        <a:xfrm>
          <a:off x="1234315" y="1121525"/>
          <a:ext cx="138878" cy="3055318"/>
        </a:xfrm>
        <a:custGeom>
          <a:avLst/>
          <a:gdLst/>
          <a:ahLst/>
          <a:cxnLst/>
          <a:rect l="0" t="0" r="0" b="0"/>
          <a:pathLst>
            <a:path>
              <a:moveTo>
                <a:pt x="0" y="0"/>
              </a:moveTo>
              <a:lnTo>
                <a:pt x="0" y="3055318"/>
              </a:lnTo>
              <a:lnTo>
                <a:pt x="138878" y="3055318"/>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99C13C0-B41E-47DE-8E78-E95F20DD44C8}">
      <dsp:nvSpPr>
        <dsp:cNvPr id="0" name=""/>
        <dsp:cNvSpPr/>
      </dsp:nvSpPr>
      <dsp:spPr>
        <a:xfrm>
          <a:off x="1234315" y="1121525"/>
          <a:ext cx="138878" cy="2397961"/>
        </a:xfrm>
        <a:custGeom>
          <a:avLst/>
          <a:gdLst/>
          <a:ahLst/>
          <a:cxnLst/>
          <a:rect l="0" t="0" r="0" b="0"/>
          <a:pathLst>
            <a:path>
              <a:moveTo>
                <a:pt x="0" y="0"/>
              </a:moveTo>
              <a:lnTo>
                <a:pt x="0" y="2397961"/>
              </a:lnTo>
              <a:lnTo>
                <a:pt x="138878" y="2397961"/>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DBDCDA8-79C2-4C08-B5FB-8E5555DDCCFB}">
      <dsp:nvSpPr>
        <dsp:cNvPr id="0" name=""/>
        <dsp:cNvSpPr/>
      </dsp:nvSpPr>
      <dsp:spPr>
        <a:xfrm>
          <a:off x="1234315" y="1121525"/>
          <a:ext cx="138878" cy="1740605"/>
        </a:xfrm>
        <a:custGeom>
          <a:avLst/>
          <a:gdLst/>
          <a:ahLst/>
          <a:cxnLst/>
          <a:rect l="0" t="0" r="0" b="0"/>
          <a:pathLst>
            <a:path>
              <a:moveTo>
                <a:pt x="0" y="0"/>
              </a:moveTo>
              <a:lnTo>
                <a:pt x="0" y="1740605"/>
              </a:lnTo>
              <a:lnTo>
                <a:pt x="138878" y="1740605"/>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88FB7FA-395D-41FE-8BC6-912C4C8D134D}">
      <dsp:nvSpPr>
        <dsp:cNvPr id="0" name=""/>
        <dsp:cNvSpPr/>
      </dsp:nvSpPr>
      <dsp:spPr>
        <a:xfrm>
          <a:off x="1234315" y="1121525"/>
          <a:ext cx="138878" cy="1083249"/>
        </a:xfrm>
        <a:custGeom>
          <a:avLst/>
          <a:gdLst/>
          <a:ahLst/>
          <a:cxnLst/>
          <a:rect l="0" t="0" r="0" b="0"/>
          <a:pathLst>
            <a:path>
              <a:moveTo>
                <a:pt x="0" y="0"/>
              </a:moveTo>
              <a:lnTo>
                <a:pt x="0" y="1083249"/>
              </a:lnTo>
              <a:lnTo>
                <a:pt x="138878" y="1083249"/>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3CA4E24-F5D5-4A81-8134-FE148F98E52D}">
      <dsp:nvSpPr>
        <dsp:cNvPr id="0" name=""/>
        <dsp:cNvSpPr/>
      </dsp:nvSpPr>
      <dsp:spPr>
        <a:xfrm>
          <a:off x="1234315" y="1121525"/>
          <a:ext cx="138878" cy="425892"/>
        </a:xfrm>
        <a:custGeom>
          <a:avLst/>
          <a:gdLst/>
          <a:ahLst/>
          <a:cxnLst/>
          <a:rect l="0" t="0" r="0" b="0"/>
          <a:pathLst>
            <a:path>
              <a:moveTo>
                <a:pt x="0" y="0"/>
              </a:moveTo>
              <a:lnTo>
                <a:pt x="0" y="425892"/>
              </a:lnTo>
              <a:lnTo>
                <a:pt x="138878" y="425892"/>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53E609D-390E-4362-AFC5-ADA658D350B4}">
      <dsp:nvSpPr>
        <dsp:cNvPr id="0" name=""/>
        <dsp:cNvSpPr/>
      </dsp:nvSpPr>
      <dsp:spPr>
        <a:xfrm>
          <a:off x="1604657" y="464169"/>
          <a:ext cx="1120283" cy="194429"/>
        </a:xfrm>
        <a:custGeom>
          <a:avLst/>
          <a:gdLst/>
          <a:ahLst/>
          <a:cxnLst/>
          <a:rect l="0" t="0" r="0" b="0"/>
          <a:pathLst>
            <a:path>
              <a:moveTo>
                <a:pt x="1120283" y="0"/>
              </a:moveTo>
              <a:lnTo>
                <a:pt x="1120283" y="97214"/>
              </a:lnTo>
              <a:lnTo>
                <a:pt x="0" y="97214"/>
              </a:lnTo>
              <a:lnTo>
                <a:pt x="0" y="194429"/>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EE12B0A-2A8C-4087-943F-2191EDB1B39A}">
      <dsp:nvSpPr>
        <dsp:cNvPr id="0" name=""/>
        <dsp:cNvSpPr/>
      </dsp:nvSpPr>
      <dsp:spPr>
        <a:xfrm>
          <a:off x="114032" y="1121525"/>
          <a:ext cx="138878" cy="3055318"/>
        </a:xfrm>
        <a:custGeom>
          <a:avLst/>
          <a:gdLst/>
          <a:ahLst/>
          <a:cxnLst/>
          <a:rect l="0" t="0" r="0" b="0"/>
          <a:pathLst>
            <a:path>
              <a:moveTo>
                <a:pt x="0" y="0"/>
              </a:moveTo>
              <a:lnTo>
                <a:pt x="0" y="3055318"/>
              </a:lnTo>
              <a:lnTo>
                <a:pt x="138878" y="3055318"/>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4B42B79-2015-4FFC-9D84-195928F06843}">
      <dsp:nvSpPr>
        <dsp:cNvPr id="0" name=""/>
        <dsp:cNvSpPr/>
      </dsp:nvSpPr>
      <dsp:spPr>
        <a:xfrm>
          <a:off x="114032" y="1121525"/>
          <a:ext cx="138878" cy="2397961"/>
        </a:xfrm>
        <a:custGeom>
          <a:avLst/>
          <a:gdLst/>
          <a:ahLst/>
          <a:cxnLst/>
          <a:rect l="0" t="0" r="0" b="0"/>
          <a:pathLst>
            <a:path>
              <a:moveTo>
                <a:pt x="0" y="0"/>
              </a:moveTo>
              <a:lnTo>
                <a:pt x="0" y="2397961"/>
              </a:lnTo>
              <a:lnTo>
                <a:pt x="138878" y="2397961"/>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4CE9228-54A7-4970-B2E1-1F2DFECDB123}">
      <dsp:nvSpPr>
        <dsp:cNvPr id="0" name=""/>
        <dsp:cNvSpPr/>
      </dsp:nvSpPr>
      <dsp:spPr>
        <a:xfrm>
          <a:off x="114032" y="1121525"/>
          <a:ext cx="138878" cy="1740605"/>
        </a:xfrm>
        <a:custGeom>
          <a:avLst/>
          <a:gdLst/>
          <a:ahLst/>
          <a:cxnLst/>
          <a:rect l="0" t="0" r="0" b="0"/>
          <a:pathLst>
            <a:path>
              <a:moveTo>
                <a:pt x="0" y="0"/>
              </a:moveTo>
              <a:lnTo>
                <a:pt x="0" y="1740605"/>
              </a:lnTo>
              <a:lnTo>
                <a:pt x="138878" y="1740605"/>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3774452-E657-47FC-BC2E-1E26D42B78F8}">
      <dsp:nvSpPr>
        <dsp:cNvPr id="0" name=""/>
        <dsp:cNvSpPr/>
      </dsp:nvSpPr>
      <dsp:spPr>
        <a:xfrm>
          <a:off x="114032" y="1121525"/>
          <a:ext cx="138878" cy="1083249"/>
        </a:xfrm>
        <a:custGeom>
          <a:avLst/>
          <a:gdLst/>
          <a:ahLst/>
          <a:cxnLst/>
          <a:rect l="0" t="0" r="0" b="0"/>
          <a:pathLst>
            <a:path>
              <a:moveTo>
                <a:pt x="0" y="0"/>
              </a:moveTo>
              <a:lnTo>
                <a:pt x="0" y="1083249"/>
              </a:lnTo>
              <a:lnTo>
                <a:pt x="138878" y="1083249"/>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7936F48-B9C6-4392-9CED-2A0DE4BCCDB8}">
      <dsp:nvSpPr>
        <dsp:cNvPr id="0" name=""/>
        <dsp:cNvSpPr/>
      </dsp:nvSpPr>
      <dsp:spPr>
        <a:xfrm>
          <a:off x="114032" y="1121525"/>
          <a:ext cx="138878" cy="425892"/>
        </a:xfrm>
        <a:custGeom>
          <a:avLst/>
          <a:gdLst/>
          <a:ahLst/>
          <a:cxnLst/>
          <a:rect l="0" t="0" r="0" b="0"/>
          <a:pathLst>
            <a:path>
              <a:moveTo>
                <a:pt x="0" y="0"/>
              </a:moveTo>
              <a:lnTo>
                <a:pt x="0" y="425892"/>
              </a:lnTo>
              <a:lnTo>
                <a:pt x="138878" y="425892"/>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A6E70C4-1716-4777-A2BF-32CF890257CA}">
      <dsp:nvSpPr>
        <dsp:cNvPr id="0" name=""/>
        <dsp:cNvSpPr/>
      </dsp:nvSpPr>
      <dsp:spPr>
        <a:xfrm>
          <a:off x="484374" y="464169"/>
          <a:ext cx="2240566" cy="194429"/>
        </a:xfrm>
        <a:custGeom>
          <a:avLst/>
          <a:gdLst/>
          <a:ahLst/>
          <a:cxnLst/>
          <a:rect l="0" t="0" r="0" b="0"/>
          <a:pathLst>
            <a:path>
              <a:moveTo>
                <a:pt x="2240566" y="0"/>
              </a:moveTo>
              <a:lnTo>
                <a:pt x="2240566" y="97214"/>
              </a:lnTo>
              <a:lnTo>
                <a:pt x="0" y="97214"/>
              </a:lnTo>
              <a:lnTo>
                <a:pt x="0" y="194429"/>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3458FFF-ADC8-4AB2-9B51-BAF4558AB76D}">
      <dsp:nvSpPr>
        <dsp:cNvPr id="0" name=""/>
        <dsp:cNvSpPr/>
      </dsp:nvSpPr>
      <dsp:spPr>
        <a:xfrm>
          <a:off x="2262013" y="1242"/>
          <a:ext cx="925853" cy="462926"/>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marR="0" lvl="0" indent="0" algn="ctr" defTabSz="355600" rtl="0">
            <a:lnSpc>
              <a:spcPct val="90000"/>
            </a:lnSpc>
            <a:spcBef>
              <a:spcPct val="0"/>
            </a:spcBef>
            <a:spcAft>
              <a:spcPct val="35000"/>
            </a:spcAft>
            <a:buNone/>
          </a:pPr>
          <a:r>
            <a:rPr lang="en-US" sz="800" b="0" i="0" u="none" strike="noStrike" kern="1200" baseline="0">
              <a:latin typeface="Times New Roman" panose="02020603050405020304" pitchFamily="18" charset="0"/>
              <a:cs typeface="Times New Roman" panose="02020603050405020304" pitchFamily="18" charset="0"/>
            </a:rPr>
            <a:t>POS Management</a:t>
          </a:r>
        </a:p>
        <a:p>
          <a:pPr marL="0" marR="0" lvl="0" indent="0" algn="ctr" defTabSz="355600" rtl="0">
            <a:lnSpc>
              <a:spcPct val="90000"/>
            </a:lnSpc>
            <a:spcBef>
              <a:spcPct val="0"/>
            </a:spcBef>
            <a:spcAft>
              <a:spcPct val="35000"/>
            </a:spcAft>
            <a:buNone/>
          </a:pPr>
          <a:r>
            <a:rPr lang="en-US" sz="800" b="0" i="0" u="none" strike="noStrike" kern="1200" baseline="0">
              <a:latin typeface="Times New Roman" panose="02020603050405020304" pitchFamily="18" charset="0"/>
              <a:cs typeface="Times New Roman" panose="02020603050405020304" pitchFamily="18" charset="0"/>
            </a:rPr>
            <a:t>1</a:t>
          </a:r>
          <a:endParaRPr lang="en-US" sz="800" kern="1200">
            <a:latin typeface="Times New Roman" panose="02020603050405020304" pitchFamily="18" charset="0"/>
            <a:cs typeface="Times New Roman" panose="02020603050405020304" pitchFamily="18" charset="0"/>
          </a:endParaRPr>
        </a:p>
      </dsp:txBody>
      <dsp:txXfrm>
        <a:off x="2262013" y="1242"/>
        <a:ext cx="925853" cy="462926"/>
      </dsp:txXfrm>
    </dsp:sp>
    <dsp:sp modelId="{9D22554C-339C-4315-BBF9-70362EDFB3FE}">
      <dsp:nvSpPr>
        <dsp:cNvPr id="0" name=""/>
        <dsp:cNvSpPr/>
      </dsp:nvSpPr>
      <dsp:spPr>
        <a:xfrm>
          <a:off x="21447" y="658598"/>
          <a:ext cx="925853" cy="462926"/>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marR="0" lvl="0" indent="0" algn="ctr" defTabSz="355600" rtl="0">
            <a:lnSpc>
              <a:spcPct val="90000"/>
            </a:lnSpc>
            <a:spcBef>
              <a:spcPct val="0"/>
            </a:spcBef>
            <a:spcAft>
              <a:spcPct val="35000"/>
            </a:spcAft>
            <a:buNone/>
          </a:pPr>
          <a:r>
            <a:rPr lang="en-US" sz="800" b="0" i="0" u="none" strike="noStrike" kern="1200" baseline="0">
              <a:latin typeface="Times New Roman" panose="02020603050405020304" pitchFamily="18" charset="0"/>
              <a:cs typeface="Times New Roman" panose="02020603050405020304" pitchFamily="18" charset="0"/>
            </a:rPr>
            <a:t>Initiation</a:t>
          </a:r>
        </a:p>
        <a:p>
          <a:pPr marL="0" marR="0" lvl="0" indent="0" algn="ctr" defTabSz="355600" rtl="0">
            <a:lnSpc>
              <a:spcPct val="90000"/>
            </a:lnSpc>
            <a:spcBef>
              <a:spcPct val="0"/>
            </a:spcBef>
            <a:spcAft>
              <a:spcPct val="35000"/>
            </a:spcAft>
            <a:buNone/>
          </a:pPr>
          <a:r>
            <a:rPr lang="en-US" sz="800" b="0" i="0" u="none" strike="noStrike" kern="1200" baseline="0">
              <a:latin typeface="Times New Roman" panose="02020603050405020304" pitchFamily="18" charset="0"/>
              <a:cs typeface="Times New Roman" panose="02020603050405020304" pitchFamily="18" charset="0"/>
            </a:rPr>
            <a:t>1.1</a:t>
          </a:r>
          <a:endParaRPr lang="en-US" sz="800" kern="1200">
            <a:latin typeface="Times New Roman" panose="02020603050405020304" pitchFamily="18" charset="0"/>
            <a:cs typeface="Times New Roman" panose="02020603050405020304" pitchFamily="18" charset="0"/>
          </a:endParaRPr>
        </a:p>
      </dsp:txBody>
      <dsp:txXfrm>
        <a:off x="21447" y="658598"/>
        <a:ext cx="925853" cy="462926"/>
      </dsp:txXfrm>
    </dsp:sp>
    <dsp:sp modelId="{69C20DEE-BDAE-4C92-8B47-F6E47A2B9ABB}">
      <dsp:nvSpPr>
        <dsp:cNvPr id="0" name=""/>
        <dsp:cNvSpPr/>
      </dsp:nvSpPr>
      <dsp:spPr>
        <a:xfrm>
          <a:off x="252910" y="1315955"/>
          <a:ext cx="925853" cy="462926"/>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marR="0" lvl="0" indent="0" algn="ctr" defTabSz="355600" rtl="0">
            <a:lnSpc>
              <a:spcPct val="90000"/>
            </a:lnSpc>
            <a:spcBef>
              <a:spcPct val="0"/>
            </a:spcBef>
            <a:spcAft>
              <a:spcPct val="35000"/>
            </a:spcAft>
            <a:buNone/>
          </a:pPr>
          <a:r>
            <a:rPr lang="en-US" sz="800" b="0" i="0" u="none" strike="noStrike" kern="1200" baseline="0">
              <a:latin typeface="Times New Roman" panose="02020603050405020304" pitchFamily="18" charset="0"/>
              <a:cs typeface="Times New Roman" panose="02020603050405020304" pitchFamily="18" charset="0"/>
            </a:rPr>
            <a:t>Evaluation &amp; Recommendations</a:t>
          </a:r>
        </a:p>
        <a:p>
          <a:pPr marL="0" marR="0" lvl="0" indent="0" algn="ctr" defTabSz="355600" rtl="0">
            <a:lnSpc>
              <a:spcPct val="90000"/>
            </a:lnSpc>
            <a:spcBef>
              <a:spcPct val="0"/>
            </a:spcBef>
            <a:spcAft>
              <a:spcPct val="35000"/>
            </a:spcAft>
            <a:buNone/>
          </a:pPr>
          <a:r>
            <a:rPr lang="en-US" sz="800" b="0" i="0" u="none" strike="noStrike" kern="1200" baseline="0">
              <a:latin typeface="Times New Roman" panose="02020603050405020304" pitchFamily="18" charset="0"/>
              <a:cs typeface="Times New Roman" panose="02020603050405020304" pitchFamily="18" charset="0"/>
            </a:rPr>
            <a:t>1.1.1</a:t>
          </a:r>
          <a:endParaRPr lang="en-US" sz="800" kern="1200">
            <a:latin typeface="Times New Roman" panose="02020603050405020304" pitchFamily="18" charset="0"/>
            <a:cs typeface="Times New Roman" panose="02020603050405020304" pitchFamily="18" charset="0"/>
          </a:endParaRPr>
        </a:p>
      </dsp:txBody>
      <dsp:txXfrm>
        <a:off x="252910" y="1315955"/>
        <a:ext cx="925853" cy="462926"/>
      </dsp:txXfrm>
    </dsp:sp>
    <dsp:sp modelId="{587D596E-508E-4A20-AC65-70B20E63A738}">
      <dsp:nvSpPr>
        <dsp:cNvPr id="0" name=""/>
        <dsp:cNvSpPr/>
      </dsp:nvSpPr>
      <dsp:spPr>
        <a:xfrm>
          <a:off x="252910" y="1973311"/>
          <a:ext cx="925853" cy="462926"/>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marR="0" lvl="0" indent="0" algn="ctr" defTabSz="355600" rtl="0">
            <a:lnSpc>
              <a:spcPct val="90000"/>
            </a:lnSpc>
            <a:spcBef>
              <a:spcPct val="0"/>
            </a:spcBef>
            <a:spcAft>
              <a:spcPct val="35000"/>
            </a:spcAft>
            <a:buNone/>
          </a:pPr>
          <a:r>
            <a:rPr lang="en-US" sz="800" b="0" i="0" u="none" strike="noStrike" kern="1200" baseline="0">
              <a:latin typeface="Times New Roman" panose="02020603050405020304" pitchFamily="18" charset="0"/>
              <a:cs typeface="Times New Roman" panose="02020603050405020304" pitchFamily="18" charset="0"/>
            </a:rPr>
            <a:t>Develop Project Charter</a:t>
          </a:r>
        </a:p>
        <a:p>
          <a:pPr marL="0" marR="0" lvl="0" indent="0" algn="ctr" defTabSz="355600" rtl="0">
            <a:lnSpc>
              <a:spcPct val="90000"/>
            </a:lnSpc>
            <a:spcBef>
              <a:spcPct val="0"/>
            </a:spcBef>
            <a:spcAft>
              <a:spcPct val="35000"/>
            </a:spcAft>
            <a:buNone/>
          </a:pPr>
          <a:r>
            <a:rPr lang="en-US" sz="800" b="0" i="0" u="none" strike="noStrike" kern="1200" baseline="0">
              <a:latin typeface="Times New Roman" panose="02020603050405020304" pitchFamily="18" charset="0"/>
              <a:cs typeface="Times New Roman" panose="02020603050405020304" pitchFamily="18" charset="0"/>
            </a:rPr>
            <a:t>1.1.2</a:t>
          </a:r>
          <a:endParaRPr lang="en-US" sz="800" kern="1200">
            <a:latin typeface="Times New Roman" panose="02020603050405020304" pitchFamily="18" charset="0"/>
            <a:cs typeface="Times New Roman" panose="02020603050405020304" pitchFamily="18" charset="0"/>
          </a:endParaRPr>
        </a:p>
      </dsp:txBody>
      <dsp:txXfrm>
        <a:off x="252910" y="1973311"/>
        <a:ext cx="925853" cy="462926"/>
      </dsp:txXfrm>
    </dsp:sp>
    <dsp:sp modelId="{D4F4657F-45C8-4E79-A702-003BCB826A51}">
      <dsp:nvSpPr>
        <dsp:cNvPr id="0" name=""/>
        <dsp:cNvSpPr/>
      </dsp:nvSpPr>
      <dsp:spPr>
        <a:xfrm>
          <a:off x="252910" y="2630667"/>
          <a:ext cx="925853" cy="462926"/>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marR="0" lvl="0" indent="0" algn="ctr" defTabSz="355600" rtl="0">
            <a:lnSpc>
              <a:spcPct val="90000"/>
            </a:lnSpc>
            <a:spcBef>
              <a:spcPct val="0"/>
            </a:spcBef>
            <a:spcAft>
              <a:spcPct val="35000"/>
            </a:spcAft>
            <a:buNone/>
          </a:pPr>
          <a:r>
            <a:rPr lang="en-US" sz="800" b="0" i="0" u="none" strike="noStrike" kern="1200" baseline="0">
              <a:latin typeface="Times New Roman" panose="02020603050405020304" pitchFamily="18" charset="0"/>
              <a:cs typeface="Times New Roman" panose="02020603050405020304" pitchFamily="18" charset="0"/>
            </a:rPr>
            <a:t>Deliverable: Submit Project Charter</a:t>
          </a:r>
        </a:p>
        <a:p>
          <a:pPr marL="0" marR="0" lvl="0" indent="0" algn="ctr" defTabSz="355600" rtl="0">
            <a:lnSpc>
              <a:spcPct val="90000"/>
            </a:lnSpc>
            <a:spcBef>
              <a:spcPct val="0"/>
            </a:spcBef>
            <a:spcAft>
              <a:spcPct val="35000"/>
            </a:spcAft>
            <a:buNone/>
          </a:pPr>
          <a:r>
            <a:rPr lang="en-US" sz="800" b="0" i="0" u="none" strike="noStrike" kern="1200" baseline="0">
              <a:latin typeface="Times New Roman" panose="02020603050405020304" pitchFamily="18" charset="0"/>
              <a:cs typeface="Times New Roman" panose="02020603050405020304" pitchFamily="18" charset="0"/>
            </a:rPr>
            <a:t>1.1.3</a:t>
          </a:r>
          <a:endParaRPr lang="en-US" sz="800" kern="1200">
            <a:latin typeface="Times New Roman" panose="02020603050405020304" pitchFamily="18" charset="0"/>
            <a:cs typeface="Times New Roman" panose="02020603050405020304" pitchFamily="18" charset="0"/>
          </a:endParaRPr>
        </a:p>
      </dsp:txBody>
      <dsp:txXfrm>
        <a:off x="252910" y="2630667"/>
        <a:ext cx="925853" cy="462926"/>
      </dsp:txXfrm>
    </dsp:sp>
    <dsp:sp modelId="{1D78D767-2087-4588-BEE1-6BB89E49616B}">
      <dsp:nvSpPr>
        <dsp:cNvPr id="0" name=""/>
        <dsp:cNvSpPr/>
      </dsp:nvSpPr>
      <dsp:spPr>
        <a:xfrm>
          <a:off x="252910" y="3288024"/>
          <a:ext cx="925853" cy="462926"/>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marR="0" lvl="0" indent="0" algn="ctr" defTabSz="355600" rtl="0">
            <a:lnSpc>
              <a:spcPct val="90000"/>
            </a:lnSpc>
            <a:spcBef>
              <a:spcPct val="0"/>
            </a:spcBef>
            <a:spcAft>
              <a:spcPct val="35000"/>
            </a:spcAft>
            <a:buNone/>
          </a:pPr>
          <a:r>
            <a:rPr lang="en-US" sz="800" b="0" i="0" u="none" strike="noStrike" kern="1200" baseline="0">
              <a:latin typeface="Times New Roman" panose="02020603050405020304" pitchFamily="18" charset="0"/>
              <a:cs typeface="Times New Roman" panose="02020603050405020304" pitchFamily="18" charset="0"/>
            </a:rPr>
            <a:t>Project Sponsor Reviews Project Charter</a:t>
          </a:r>
        </a:p>
        <a:p>
          <a:pPr marL="0" marR="0" lvl="0" indent="0" algn="ctr" defTabSz="355600" rtl="0">
            <a:lnSpc>
              <a:spcPct val="90000"/>
            </a:lnSpc>
            <a:spcBef>
              <a:spcPct val="0"/>
            </a:spcBef>
            <a:spcAft>
              <a:spcPct val="35000"/>
            </a:spcAft>
            <a:buNone/>
          </a:pPr>
          <a:r>
            <a:rPr lang="en-US" sz="800" b="0" i="0" u="none" strike="noStrike" kern="1200" baseline="0">
              <a:latin typeface="Times New Roman" panose="02020603050405020304" pitchFamily="18" charset="0"/>
              <a:cs typeface="Times New Roman" panose="02020603050405020304" pitchFamily="18" charset="0"/>
            </a:rPr>
            <a:t>1.1.4</a:t>
          </a:r>
          <a:endParaRPr lang="en-US" sz="800" kern="1200">
            <a:latin typeface="Times New Roman" panose="02020603050405020304" pitchFamily="18" charset="0"/>
            <a:cs typeface="Times New Roman" panose="02020603050405020304" pitchFamily="18" charset="0"/>
          </a:endParaRPr>
        </a:p>
      </dsp:txBody>
      <dsp:txXfrm>
        <a:off x="252910" y="3288024"/>
        <a:ext cx="925853" cy="462926"/>
      </dsp:txXfrm>
    </dsp:sp>
    <dsp:sp modelId="{B5D2A010-CCFC-4037-9504-E21AA76F56E4}">
      <dsp:nvSpPr>
        <dsp:cNvPr id="0" name=""/>
        <dsp:cNvSpPr/>
      </dsp:nvSpPr>
      <dsp:spPr>
        <a:xfrm>
          <a:off x="252910" y="3945380"/>
          <a:ext cx="925853" cy="462926"/>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marR="0" lvl="0" indent="0" algn="ctr" defTabSz="355600" rtl="0">
            <a:lnSpc>
              <a:spcPct val="90000"/>
            </a:lnSpc>
            <a:spcBef>
              <a:spcPct val="0"/>
            </a:spcBef>
            <a:spcAft>
              <a:spcPct val="35000"/>
            </a:spcAft>
            <a:buNone/>
          </a:pPr>
          <a:r>
            <a:rPr lang="en-US" sz="800" b="0" i="0" u="none" strike="noStrike" kern="1200" baseline="0">
              <a:latin typeface="Times New Roman" panose="02020603050405020304" pitchFamily="18" charset="0"/>
              <a:cs typeface="Times New Roman" panose="02020603050405020304" pitchFamily="18" charset="0"/>
            </a:rPr>
            <a:t>Project Charter Signed/Approved</a:t>
          </a:r>
        </a:p>
        <a:p>
          <a:pPr marL="0" marR="0" lvl="0" indent="0" algn="ctr" defTabSz="355600" rtl="0">
            <a:lnSpc>
              <a:spcPct val="90000"/>
            </a:lnSpc>
            <a:spcBef>
              <a:spcPct val="0"/>
            </a:spcBef>
            <a:spcAft>
              <a:spcPct val="35000"/>
            </a:spcAft>
            <a:buNone/>
          </a:pPr>
          <a:r>
            <a:rPr lang="en-US" sz="800" b="0" i="0" u="none" strike="noStrike" kern="1200" baseline="0">
              <a:latin typeface="Times New Roman" panose="02020603050405020304" pitchFamily="18" charset="0"/>
              <a:cs typeface="Times New Roman" panose="02020603050405020304" pitchFamily="18" charset="0"/>
            </a:rPr>
            <a:t>1.1.5</a:t>
          </a:r>
          <a:endParaRPr lang="en-US" sz="800" kern="1200">
            <a:latin typeface="Times New Roman" panose="02020603050405020304" pitchFamily="18" charset="0"/>
            <a:cs typeface="Times New Roman" panose="02020603050405020304" pitchFamily="18" charset="0"/>
          </a:endParaRPr>
        </a:p>
      </dsp:txBody>
      <dsp:txXfrm>
        <a:off x="252910" y="3945380"/>
        <a:ext cx="925853" cy="462926"/>
      </dsp:txXfrm>
    </dsp:sp>
    <dsp:sp modelId="{88261CAA-B20C-4540-8811-EC3DBBF4989B}">
      <dsp:nvSpPr>
        <dsp:cNvPr id="0" name=""/>
        <dsp:cNvSpPr/>
      </dsp:nvSpPr>
      <dsp:spPr>
        <a:xfrm>
          <a:off x="1141730" y="658598"/>
          <a:ext cx="925853" cy="462926"/>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marR="0" lvl="0" indent="0" algn="ctr" defTabSz="355600" rtl="0">
            <a:lnSpc>
              <a:spcPct val="90000"/>
            </a:lnSpc>
            <a:spcBef>
              <a:spcPct val="0"/>
            </a:spcBef>
            <a:spcAft>
              <a:spcPct val="35000"/>
            </a:spcAft>
            <a:buNone/>
          </a:pPr>
          <a:r>
            <a:rPr lang="en-US" sz="800" b="0" i="0" u="none" strike="noStrike" kern="1200" baseline="0">
              <a:latin typeface="Times New Roman" panose="02020603050405020304" pitchFamily="18" charset="0"/>
              <a:cs typeface="Times New Roman" panose="02020603050405020304" pitchFamily="18" charset="0"/>
            </a:rPr>
            <a:t>Planning</a:t>
          </a:r>
        </a:p>
        <a:p>
          <a:pPr marL="0" marR="0" lvl="0" indent="0" algn="ctr" defTabSz="355600" rtl="0">
            <a:lnSpc>
              <a:spcPct val="90000"/>
            </a:lnSpc>
            <a:spcBef>
              <a:spcPct val="0"/>
            </a:spcBef>
            <a:spcAft>
              <a:spcPct val="35000"/>
            </a:spcAft>
            <a:buNone/>
          </a:pPr>
          <a:r>
            <a:rPr lang="en-US" sz="800" b="0" i="0" u="none" strike="noStrike" kern="1200" baseline="0">
              <a:latin typeface="Times New Roman" panose="02020603050405020304" pitchFamily="18" charset="0"/>
              <a:cs typeface="Times New Roman" panose="02020603050405020304" pitchFamily="18" charset="0"/>
            </a:rPr>
            <a:t>1.2</a:t>
          </a:r>
          <a:endParaRPr lang="en-US" sz="800" kern="1200">
            <a:latin typeface="Times New Roman" panose="02020603050405020304" pitchFamily="18" charset="0"/>
            <a:cs typeface="Times New Roman" panose="02020603050405020304" pitchFamily="18" charset="0"/>
          </a:endParaRPr>
        </a:p>
      </dsp:txBody>
      <dsp:txXfrm>
        <a:off x="1141730" y="658598"/>
        <a:ext cx="925853" cy="462926"/>
      </dsp:txXfrm>
    </dsp:sp>
    <dsp:sp modelId="{42577A6E-3FDD-48E6-99AD-C6D3E98D425B}">
      <dsp:nvSpPr>
        <dsp:cNvPr id="0" name=""/>
        <dsp:cNvSpPr/>
      </dsp:nvSpPr>
      <dsp:spPr>
        <a:xfrm>
          <a:off x="1373193" y="1315955"/>
          <a:ext cx="925853" cy="462926"/>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marR="0" lvl="0" indent="0" algn="ctr" defTabSz="355600" rtl="0">
            <a:lnSpc>
              <a:spcPct val="90000"/>
            </a:lnSpc>
            <a:spcBef>
              <a:spcPct val="0"/>
            </a:spcBef>
            <a:spcAft>
              <a:spcPct val="35000"/>
            </a:spcAft>
            <a:buNone/>
          </a:pPr>
          <a:r>
            <a:rPr lang="en-US" sz="800" b="0" i="0" u="none" strike="noStrike" kern="1200" baseline="0">
              <a:latin typeface="Times New Roman" panose="02020603050405020304" pitchFamily="18" charset="0"/>
              <a:cs typeface="Times New Roman" panose="02020603050405020304" pitchFamily="18" charset="0"/>
            </a:rPr>
            <a:t>Create Preliminary Scope Statement</a:t>
          </a:r>
        </a:p>
        <a:p>
          <a:pPr marL="0" marR="0" lvl="0" indent="0" algn="ctr" defTabSz="355600" rtl="0">
            <a:lnSpc>
              <a:spcPct val="90000"/>
            </a:lnSpc>
            <a:spcBef>
              <a:spcPct val="0"/>
            </a:spcBef>
            <a:spcAft>
              <a:spcPct val="35000"/>
            </a:spcAft>
            <a:buNone/>
          </a:pPr>
          <a:r>
            <a:rPr lang="en-US" sz="800" b="0" i="0" u="none" strike="noStrike" kern="1200" baseline="0">
              <a:latin typeface="Times New Roman" panose="02020603050405020304" pitchFamily="18" charset="0"/>
              <a:cs typeface="Times New Roman" panose="02020603050405020304" pitchFamily="18" charset="0"/>
            </a:rPr>
            <a:t>1.2.1</a:t>
          </a:r>
          <a:endParaRPr lang="en-US" sz="800" kern="1200">
            <a:latin typeface="Times New Roman" panose="02020603050405020304" pitchFamily="18" charset="0"/>
            <a:cs typeface="Times New Roman" panose="02020603050405020304" pitchFamily="18" charset="0"/>
          </a:endParaRPr>
        </a:p>
      </dsp:txBody>
      <dsp:txXfrm>
        <a:off x="1373193" y="1315955"/>
        <a:ext cx="925853" cy="462926"/>
      </dsp:txXfrm>
    </dsp:sp>
    <dsp:sp modelId="{1139C1F9-583B-4703-8710-EE9AD2E60480}">
      <dsp:nvSpPr>
        <dsp:cNvPr id="0" name=""/>
        <dsp:cNvSpPr/>
      </dsp:nvSpPr>
      <dsp:spPr>
        <a:xfrm>
          <a:off x="1373193" y="1973311"/>
          <a:ext cx="925853" cy="462926"/>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marR="0" lvl="0" indent="0" algn="ctr" defTabSz="355600" rtl="0">
            <a:lnSpc>
              <a:spcPct val="90000"/>
            </a:lnSpc>
            <a:spcBef>
              <a:spcPct val="0"/>
            </a:spcBef>
            <a:spcAft>
              <a:spcPct val="35000"/>
            </a:spcAft>
            <a:buNone/>
          </a:pPr>
          <a:r>
            <a:rPr lang="en-US" sz="800" b="0" i="0" u="none" strike="noStrike" kern="1200" baseline="0">
              <a:latin typeface="Times New Roman" panose="02020603050405020304" pitchFamily="18" charset="0"/>
              <a:cs typeface="Times New Roman" panose="02020603050405020304" pitchFamily="18" charset="0"/>
            </a:rPr>
            <a:t>Determine Project Team</a:t>
          </a:r>
        </a:p>
        <a:p>
          <a:pPr marL="0" marR="0" lvl="0" indent="0" algn="ctr" defTabSz="355600" rtl="0">
            <a:lnSpc>
              <a:spcPct val="90000"/>
            </a:lnSpc>
            <a:spcBef>
              <a:spcPct val="0"/>
            </a:spcBef>
            <a:spcAft>
              <a:spcPct val="35000"/>
            </a:spcAft>
            <a:buNone/>
          </a:pPr>
          <a:r>
            <a:rPr lang="en-US" sz="800" b="0" i="0" u="none" strike="noStrike" kern="1200" baseline="0">
              <a:latin typeface="Times New Roman" panose="02020603050405020304" pitchFamily="18" charset="0"/>
              <a:cs typeface="Times New Roman" panose="02020603050405020304" pitchFamily="18" charset="0"/>
            </a:rPr>
            <a:t>1.2.2</a:t>
          </a:r>
          <a:endParaRPr lang="en-US" sz="800" kern="1200">
            <a:latin typeface="Times New Roman" panose="02020603050405020304" pitchFamily="18" charset="0"/>
            <a:cs typeface="Times New Roman" panose="02020603050405020304" pitchFamily="18" charset="0"/>
          </a:endParaRPr>
        </a:p>
      </dsp:txBody>
      <dsp:txXfrm>
        <a:off x="1373193" y="1973311"/>
        <a:ext cx="925853" cy="462926"/>
      </dsp:txXfrm>
    </dsp:sp>
    <dsp:sp modelId="{8948F628-5545-407B-97E1-F3892927751F}">
      <dsp:nvSpPr>
        <dsp:cNvPr id="0" name=""/>
        <dsp:cNvSpPr/>
      </dsp:nvSpPr>
      <dsp:spPr>
        <a:xfrm>
          <a:off x="1373193" y="2630667"/>
          <a:ext cx="925853" cy="462926"/>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marR="0" lvl="0" indent="0" algn="ctr" defTabSz="355600" rtl="0">
            <a:lnSpc>
              <a:spcPct val="90000"/>
            </a:lnSpc>
            <a:spcBef>
              <a:spcPct val="0"/>
            </a:spcBef>
            <a:spcAft>
              <a:spcPct val="35000"/>
            </a:spcAft>
            <a:buNone/>
          </a:pPr>
          <a:r>
            <a:rPr lang="en-US" sz="800" b="0" i="0" u="none" strike="noStrike" kern="1200" baseline="0">
              <a:latin typeface="Times New Roman" panose="02020603050405020304" pitchFamily="18" charset="0"/>
              <a:cs typeface="Times New Roman" panose="02020603050405020304" pitchFamily="18" charset="0"/>
            </a:rPr>
            <a:t>Project Team Kickoff Meeting</a:t>
          </a:r>
        </a:p>
        <a:p>
          <a:pPr marL="0" marR="0" lvl="0" indent="0" algn="ctr" defTabSz="355600" rtl="0">
            <a:lnSpc>
              <a:spcPct val="90000"/>
            </a:lnSpc>
            <a:spcBef>
              <a:spcPct val="0"/>
            </a:spcBef>
            <a:spcAft>
              <a:spcPct val="35000"/>
            </a:spcAft>
            <a:buNone/>
          </a:pPr>
          <a:r>
            <a:rPr lang="en-US" sz="800" b="0" i="0" u="none" strike="noStrike" kern="1200" baseline="0">
              <a:latin typeface="Times New Roman" panose="02020603050405020304" pitchFamily="18" charset="0"/>
              <a:cs typeface="Times New Roman" panose="02020603050405020304" pitchFamily="18" charset="0"/>
            </a:rPr>
            <a:t>1.2.3</a:t>
          </a:r>
          <a:endParaRPr lang="en-US" sz="800" kern="1200">
            <a:latin typeface="Times New Roman" panose="02020603050405020304" pitchFamily="18" charset="0"/>
            <a:cs typeface="Times New Roman" panose="02020603050405020304" pitchFamily="18" charset="0"/>
          </a:endParaRPr>
        </a:p>
      </dsp:txBody>
      <dsp:txXfrm>
        <a:off x="1373193" y="2630667"/>
        <a:ext cx="925853" cy="462926"/>
      </dsp:txXfrm>
    </dsp:sp>
    <dsp:sp modelId="{2F055DA2-18BB-4033-BEF8-6D612AE2EB17}">
      <dsp:nvSpPr>
        <dsp:cNvPr id="0" name=""/>
        <dsp:cNvSpPr/>
      </dsp:nvSpPr>
      <dsp:spPr>
        <a:xfrm>
          <a:off x="1373193" y="3288024"/>
          <a:ext cx="925853" cy="462926"/>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marR="0" lvl="0" indent="0" algn="ctr" defTabSz="355600" rtl="0">
            <a:lnSpc>
              <a:spcPct val="90000"/>
            </a:lnSpc>
            <a:spcBef>
              <a:spcPct val="0"/>
            </a:spcBef>
            <a:spcAft>
              <a:spcPct val="35000"/>
            </a:spcAft>
            <a:buNone/>
          </a:pPr>
          <a:r>
            <a:rPr lang="en-US" sz="800" b="0" i="0" u="none" strike="noStrike" kern="1200" baseline="0">
              <a:latin typeface="Times New Roman" panose="02020603050405020304" pitchFamily="18" charset="0"/>
              <a:cs typeface="Times New Roman" panose="02020603050405020304" pitchFamily="18" charset="0"/>
            </a:rPr>
            <a:t>Develop Project Plan</a:t>
          </a:r>
        </a:p>
        <a:p>
          <a:pPr marL="0" marR="0" lvl="0" indent="0" algn="ctr" defTabSz="355600" rtl="0">
            <a:lnSpc>
              <a:spcPct val="90000"/>
            </a:lnSpc>
            <a:spcBef>
              <a:spcPct val="0"/>
            </a:spcBef>
            <a:spcAft>
              <a:spcPct val="35000"/>
            </a:spcAft>
            <a:buNone/>
          </a:pPr>
          <a:r>
            <a:rPr lang="en-US" sz="800" b="0" i="0" u="none" strike="noStrike" kern="1200" baseline="0">
              <a:latin typeface="Times New Roman" panose="02020603050405020304" pitchFamily="18" charset="0"/>
              <a:cs typeface="Times New Roman" panose="02020603050405020304" pitchFamily="18" charset="0"/>
            </a:rPr>
            <a:t>1.2.4</a:t>
          </a:r>
          <a:endParaRPr lang="en-US" sz="800" kern="1200">
            <a:latin typeface="Times New Roman" panose="02020603050405020304" pitchFamily="18" charset="0"/>
            <a:cs typeface="Times New Roman" panose="02020603050405020304" pitchFamily="18" charset="0"/>
          </a:endParaRPr>
        </a:p>
      </dsp:txBody>
      <dsp:txXfrm>
        <a:off x="1373193" y="3288024"/>
        <a:ext cx="925853" cy="462926"/>
      </dsp:txXfrm>
    </dsp:sp>
    <dsp:sp modelId="{2CCF72A3-CC23-4681-8287-033329C662AA}">
      <dsp:nvSpPr>
        <dsp:cNvPr id="0" name=""/>
        <dsp:cNvSpPr/>
      </dsp:nvSpPr>
      <dsp:spPr>
        <a:xfrm>
          <a:off x="1373193" y="3945380"/>
          <a:ext cx="925853" cy="462926"/>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marR="0" lvl="0" indent="0" algn="ctr" defTabSz="355600" rtl="0">
            <a:lnSpc>
              <a:spcPct val="90000"/>
            </a:lnSpc>
            <a:spcBef>
              <a:spcPct val="0"/>
            </a:spcBef>
            <a:spcAft>
              <a:spcPct val="35000"/>
            </a:spcAft>
            <a:buNone/>
          </a:pPr>
          <a:r>
            <a:rPr lang="en-US" sz="800" b="0" i="0" u="none" strike="noStrike" kern="1200" baseline="0">
              <a:latin typeface="Times New Roman" panose="02020603050405020304" pitchFamily="18" charset="0"/>
              <a:cs typeface="Times New Roman" panose="02020603050405020304" pitchFamily="18" charset="0"/>
            </a:rPr>
            <a:t>Submit Project Plan</a:t>
          </a:r>
        </a:p>
        <a:p>
          <a:pPr marL="0" marR="0" lvl="0" indent="0" algn="ctr" defTabSz="355600" rtl="0">
            <a:lnSpc>
              <a:spcPct val="90000"/>
            </a:lnSpc>
            <a:spcBef>
              <a:spcPct val="0"/>
            </a:spcBef>
            <a:spcAft>
              <a:spcPct val="35000"/>
            </a:spcAft>
            <a:buNone/>
          </a:pPr>
          <a:r>
            <a:rPr lang="en-US" sz="800" b="0" i="0" u="none" strike="noStrike" kern="1200" baseline="0">
              <a:latin typeface="Times New Roman" panose="02020603050405020304" pitchFamily="18" charset="0"/>
              <a:cs typeface="Times New Roman" panose="02020603050405020304" pitchFamily="18" charset="0"/>
            </a:rPr>
            <a:t>1.2.5</a:t>
          </a:r>
          <a:endParaRPr lang="en-US" sz="800" kern="1200">
            <a:latin typeface="Times New Roman" panose="02020603050405020304" pitchFamily="18" charset="0"/>
            <a:cs typeface="Times New Roman" panose="02020603050405020304" pitchFamily="18" charset="0"/>
          </a:endParaRPr>
        </a:p>
      </dsp:txBody>
      <dsp:txXfrm>
        <a:off x="1373193" y="3945380"/>
        <a:ext cx="925853" cy="462926"/>
      </dsp:txXfrm>
    </dsp:sp>
    <dsp:sp modelId="{B4774D85-B1FE-4036-8BEA-81D93C352570}">
      <dsp:nvSpPr>
        <dsp:cNvPr id="0" name=""/>
        <dsp:cNvSpPr/>
      </dsp:nvSpPr>
      <dsp:spPr>
        <a:xfrm>
          <a:off x="1373193" y="4602736"/>
          <a:ext cx="925853" cy="462926"/>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marR="0" lvl="0" indent="0" algn="ctr" defTabSz="355600" rtl="0">
            <a:lnSpc>
              <a:spcPct val="90000"/>
            </a:lnSpc>
            <a:spcBef>
              <a:spcPct val="0"/>
            </a:spcBef>
            <a:spcAft>
              <a:spcPct val="35000"/>
            </a:spcAft>
            <a:buNone/>
          </a:pPr>
          <a:r>
            <a:rPr lang="en-US" sz="800" b="0" i="0" u="none" strike="noStrike" kern="1200" baseline="0">
              <a:latin typeface="Times New Roman" panose="02020603050405020304" pitchFamily="18" charset="0"/>
              <a:cs typeface="Times New Roman" panose="02020603050405020304" pitchFamily="18" charset="0"/>
            </a:rPr>
            <a:t>Milestone: Project Plan Approved</a:t>
          </a:r>
        </a:p>
        <a:p>
          <a:pPr marL="0" marR="0" lvl="0" indent="0" algn="ctr" defTabSz="355600" rtl="0">
            <a:lnSpc>
              <a:spcPct val="90000"/>
            </a:lnSpc>
            <a:spcBef>
              <a:spcPct val="0"/>
            </a:spcBef>
            <a:spcAft>
              <a:spcPct val="35000"/>
            </a:spcAft>
            <a:buNone/>
          </a:pPr>
          <a:r>
            <a:rPr lang="en-US" sz="800" b="0" i="0" u="none" strike="noStrike" kern="1200" baseline="0">
              <a:latin typeface="Times New Roman" panose="02020603050405020304" pitchFamily="18" charset="0"/>
              <a:cs typeface="Times New Roman" panose="02020603050405020304" pitchFamily="18" charset="0"/>
            </a:rPr>
            <a:t>1.2.6</a:t>
          </a:r>
          <a:endParaRPr lang="en-US" sz="800" kern="1200">
            <a:latin typeface="Times New Roman" panose="02020603050405020304" pitchFamily="18" charset="0"/>
            <a:cs typeface="Times New Roman" panose="02020603050405020304" pitchFamily="18" charset="0"/>
          </a:endParaRPr>
        </a:p>
      </dsp:txBody>
      <dsp:txXfrm>
        <a:off x="1373193" y="4602736"/>
        <a:ext cx="925853" cy="462926"/>
      </dsp:txXfrm>
    </dsp:sp>
    <dsp:sp modelId="{FA1118AC-A716-45A8-837A-BBD70BB36665}">
      <dsp:nvSpPr>
        <dsp:cNvPr id="0" name=""/>
        <dsp:cNvSpPr/>
      </dsp:nvSpPr>
      <dsp:spPr>
        <a:xfrm>
          <a:off x="2262013" y="658598"/>
          <a:ext cx="925853" cy="462926"/>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marR="0" lvl="0" indent="0" algn="ctr" defTabSz="355600" rtl="0">
            <a:lnSpc>
              <a:spcPct val="90000"/>
            </a:lnSpc>
            <a:spcBef>
              <a:spcPct val="0"/>
            </a:spcBef>
            <a:spcAft>
              <a:spcPct val="35000"/>
            </a:spcAft>
            <a:buNone/>
          </a:pPr>
          <a:r>
            <a:rPr lang="en-US" sz="800" b="0" i="0" u="none" strike="noStrike" kern="1200" baseline="0">
              <a:latin typeface="Times New Roman" panose="02020603050405020304" pitchFamily="18" charset="0"/>
              <a:cs typeface="Times New Roman" panose="02020603050405020304" pitchFamily="18" charset="0"/>
            </a:rPr>
            <a:t>Execution</a:t>
          </a:r>
        </a:p>
        <a:p>
          <a:pPr marL="0" marR="0" lvl="0" indent="0" algn="ctr" defTabSz="355600" rtl="0">
            <a:lnSpc>
              <a:spcPct val="90000"/>
            </a:lnSpc>
            <a:spcBef>
              <a:spcPct val="0"/>
            </a:spcBef>
            <a:spcAft>
              <a:spcPct val="35000"/>
            </a:spcAft>
            <a:buNone/>
          </a:pPr>
          <a:r>
            <a:rPr lang="en-US" sz="800" b="0" i="0" u="none" strike="noStrike" kern="1200" baseline="0">
              <a:latin typeface="Times New Roman" panose="02020603050405020304" pitchFamily="18" charset="0"/>
              <a:cs typeface="Times New Roman" panose="02020603050405020304" pitchFamily="18" charset="0"/>
            </a:rPr>
            <a:t>1.3</a:t>
          </a:r>
          <a:endParaRPr lang="en-US" sz="800" kern="1200">
            <a:latin typeface="Times New Roman" panose="02020603050405020304" pitchFamily="18" charset="0"/>
            <a:cs typeface="Times New Roman" panose="02020603050405020304" pitchFamily="18" charset="0"/>
          </a:endParaRPr>
        </a:p>
      </dsp:txBody>
      <dsp:txXfrm>
        <a:off x="2262013" y="658598"/>
        <a:ext cx="925853" cy="462926"/>
      </dsp:txXfrm>
    </dsp:sp>
    <dsp:sp modelId="{C23E5BA6-77FC-46A4-9271-67CF595D18D3}">
      <dsp:nvSpPr>
        <dsp:cNvPr id="0" name=""/>
        <dsp:cNvSpPr/>
      </dsp:nvSpPr>
      <dsp:spPr>
        <a:xfrm>
          <a:off x="2493477" y="1315955"/>
          <a:ext cx="925853" cy="462926"/>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marR="0" lvl="0" indent="0" algn="ctr" defTabSz="355600" rtl="0">
            <a:lnSpc>
              <a:spcPct val="90000"/>
            </a:lnSpc>
            <a:spcBef>
              <a:spcPct val="0"/>
            </a:spcBef>
            <a:spcAft>
              <a:spcPct val="35000"/>
            </a:spcAft>
            <a:buNone/>
          </a:pPr>
          <a:r>
            <a:rPr lang="en-US" sz="800" b="0" i="0" u="none" strike="noStrike" kern="1200" baseline="0">
              <a:latin typeface="Times New Roman" panose="02020603050405020304" pitchFamily="18" charset="0"/>
              <a:cs typeface="Times New Roman" panose="02020603050405020304" pitchFamily="18" charset="0"/>
            </a:rPr>
            <a:t>Project Kickoff Meeting</a:t>
          </a:r>
        </a:p>
        <a:p>
          <a:pPr marL="0" marR="0" lvl="0" indent="0" algn="ctr" defTabSz="355600" rtl="0">
            <a:lnSpc>
              <a:spcPct val="90000"/>
            </a:lnSpc>
            <a:spcBef>
              <a:spcPct val="0"/>
            </a:spcBef>
            <a:spcAft>
              <a:spcPct val="35000"/>
            </a:spcAft>
            <a:buNone/>
          </a:pPr>
          <a:r>
            <a:rPr lang="en-US" sz="800" b="0" i="0" u="none" strike="noStrike" kern="1200" baseline="0">
              <a:latin typeface="Times New Roman" panose="02020603050405020304" pitchFamily="18" charset="0"/>
              <a:cs typeface="Times New Roman" panose="02020603050405020304" pitchFamily="18" charset="0"/>
            </a:rPr>
            <a:t>1.3.1</a:t>
          </a:r>
          <a:endParaRPr lang="en-US" sz="800" kern="1200">
            <a:latin typeface="Times New Roman" panose="02020603050405020304" pitchFamily="18" charset="0"/>
            <a:cs typeface="Times New Roman" panose="02020603050405020304" pitchFamily="18" charset="0"/>
          </a:endParaRPr>
        </a:p>
      </dsp:txBody>
      <dsp:txXfrm>
        <a:off x="2493477" y="1315955"/>
        <a:ext cx="925853" cy="462926"/>
      </dsp:txXfrm>
    </dsp:sp>
    <dsp:sp modelId="{1807B426-954A-4C25-A3BB-F6E27E91DAC3}">
      <dsp:nvSpPr>
        <dsp:cNvPr id="0" name=""/>
        <dsp:cNvSpPr/>
      </dsp:nvSpPr>
      <dsp:spPr>
        <a:xfrm>
          <a:off x="2493477" y="1973311"/>
          <a:ext cx="925853" cy="462926"/>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marR="0" lvl="0" indent="0" algn="ctr" defTabSz="355600" rtl="0">
            <a:lnSpc>
              <a:spcPct val="90000"/>
            </a:lnSpc>
            <a:spcBef>
              <a:spcPct val="0"/>
            </a:spcBef>
            <a:spcAft>
              <a:spcPct val="35000"/>
            </a:spcAft>
            <a:buNone/>
          </a:pPr>
          <a:r>
            <a:rPr lang="en-US" sz="800" b="0" i="0" u="none" strike="noStrike" kern="1200" baseline="0">
              <a:latin typeface="Times New Roman" panose="02020603050405020304" pitchFamily="18" charset="0"/>
              <a:cs typeface="Times New Roman" panose="02020603050405020304" pitchFamily="18" charset="0"/>
            </a:rPr>
            <a:t>Verify &amp; Validate User Requirements</a:t>
          </a:r>
        </a:p>
        <a:p>
          <a:pPr marL="0" marR="0" lvl="0" indent="0" algn="ctr" defTabSz="355600" rtl="0">
            <a:lnSpc>
              <a:spcPct val="90000"/>
            </a:lnSpc>
            <a:spcBef>
              <a:spcPct val="0"/>
            </a:spcBef>
            <a:spcAft>
              <a:spcPct val="35000"/>
            </a:spcAft>
            <a:buNone/>
          </a:pPr>
          <a:r>
            <a:rPr lang="en-US" sz="800" b="0" i="0" u="none" strike="noStrike" kern="1200" baseline="0">
              <a:latin typeface="Times New Roman" panose="02020603050405020304" pitchFamily="18" charset="0"/>
              <a:cs typeface="Times New Roman" panose="02020603050405020304" pitchFamily="18" charset="0"/>
            </a:rPr>
            <a:t>1.3.2</a:t>
          </a:r>
          <a:endParaRPr lang="en-US" sz="800" kern="1200">
            <a:latin typeface="Times New Roman" panose="02020603050405020304" pitchFamily="18" charset="0"/>
            <a:cs typeface="Times New Roman" panose="02020603050405020304" pitchFamily="18" charset="0"/>
          </a:endParaRPr>
        </a:p>
      </dsp:txBody>
      <dsp:txXfrm>
        <a:off x="2493477" y="1973311"/>
        <a:ext cx="925853" cy="462926"/>
      </dsp:txXfrm>
    </dsp:sp>
    <dsp:sp modelId="{74E0C46C-7047-4251-9C14-A1B12ACCD333}">
      <dsp:nvSpPr>
        <dsp:cNvPr id="0" name=""/>
        <dsp:cNvSpPr/>
      </dsp:nvSpPr>
      <dsp:spPr>
        <a:xfrm>
          <a:off x="2493477" y="2630667"/>
          <a:ext cx="925853" cy="462926"/>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marR="0" lvl="0" indent="0" algn="ctr" defTabSz="355600" rtl="0">
            <a:lnSpc>
              <a:spcPct val="90000"/>
            </a:lnSpc>
            <a:spcBef>
              <a:spcPct val="0"/>
            </a:spcBef>
            <a:spcAft>
              <a:spcPct val="35000"/>
            </a:spcAft>
            <a:buNone/>
          </a:pPr>
          <a:r>
            <a:rPr lang="en-US" sz="800" b="0" i="0" u="none" strike="noStrike" kern="1200" baseline="0">
              <a:latin typeface="Times New Roman" panose="02020603050405020304" pitchFamily="18" charset="0"/>
              <a:cs typeface="Times New Roman" panose="02020603050405020304" pitchFamily="18" charset="0"/>
            </a:rPr>
            <a:t>Design System</a:t>
          </a:r>
        </a:p>
        <a:p>
          <a:pPr marL="0" marR="0" lvl="0" indent="0" algn="ctr" defTabSz="355600" rtl="0">
            <a:lnSpc>
              <a:spcPct val="90000"/>
            </a:lnSpc>
            <a:spcBef>
              <a:spcPct val="0"/>
            </a:spcBef>
            <a:spcAft>
              <a:spcPct val="35000"/>
            </a:spcAft>
            <a:buNone/>
          </a:pPr>
          <a:r>
            <a:rPr lang="en-US" sz="800" b="0" i="0" u="none" strike="noStrike" kern="1200" baseline="0">
              <a:latin typeface="Times New Roman" panose="02020603050405020304" pitchFamily="18" charset="0"/>
              <a:cs typeface="Times New Roman" panose="02020603050405020304" pitchFamily="18" charset="0"/>
            </a:rPr>
            <a:t>1.3.3</a:t>
          </a:r>
          <a:endParaRPr lang="en-US" sz="800" kern="1200">
            <a:latin typeface="Times New Roman" panose="02020603050405020304" pitchFamily="18" charset="0"/>
            <a:cs typeface="Times New Roman" panose="02020603050405020304" pitchFamily="18" charset="0"/>
          </a:endParaRPr>
        </a:p>
      </dsp:txBody>
      <dsp:txXfrm>
        <a:off x="2493477" y="2630667"/>
        <a:ext cx="925853" cy="462926"/>
      </dsp:txXfrm>
    </dsp:sp>
    <dsp:sp modelId="{D325F78C-984E-4243-A876-B22C71958723}">
      <dsp:nvSpPr>
        <dsp:cNvPr id="0" name=""/>
        <dsp:cNvSpPr/>
      </dsp:nvSpPr>
      <dsp:spPr>
        <a:xfrm>
          <a:off x="2493477" y="3288024"/>
          <a:ext cx="925853" cy="462926"/>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marR="0" lvl="0" indent="0" algn="ctr" defTabSz="355600" rtl="0">
            <a:lnSpc>
              <a:spcPct val="90000"/>
            </a:lnSpc>
            <a:spcBef>
              <a:spcPct val="0"/>
            </a:spcBef>
            <a:spcAft>
              <a:spcPct val="35000"/>
            </a:spcAft>
            <a:buNone/>
          </a:pPr>
          <a:r>
            <a:rPr lang="en-US" sz="800" b="0" i="0" u="none" strike="noStrike" kern="1200" baseline="0">
              <a:latin typeface="Times New Roman" panose="02020603050405020304" pitchFamily="18" charset="0"/>
              <a:cs typeface="Times New Roman" panose="02020603050405020304" pitchFamily="18" charset="0"/>
            </a:rPr>
            <a:t>Procure Hardware/Software</a:t>
          </a:r>
        </a:p>
        <a:p>
          <a:pPr marL="0" marR="0" lvl="0" indent="0" algn="ctr" defTabSz="355600" rtl="0">
            <a:lnSpc>
              <a:spcPct val="90000"/>
            </a:lnSpc>
            <a:spcBef>
              <a:spcPct val="0"/>
            </a:spcBef>
            <a:spcAft>
              <a:spcPct val="35000"/>
            </a:spcAft>
            <a:buNone/>
          </a:pPr>
          <a:r>
            <a:rPr lang="en-US" sz="800" b="0" i="0" u="none" strike="noStrike" kern="1200" baseline="0">
              <a:latin typeface="Times New Roman" panose="02020603050405020304" pitchFamily="18" charset="0"/>
              <a:cs typeface="Times New Roman" panose="02020603050405020304" pitchFamily="18" charset="0"/>
            </a:rPr>
            <a:t>1.3.4</a:t>
          </a:r>
          <a:endParaRPr lang="en-US" sz="800" kern="1200">
            <a:latin typeface="Times New Roman" panose="02020603050405020304" pitchFamily="18" charset="0"/>
            <a:cs typeface="Times New Roman" panose="02020603050405020304" pitchFamily="18" charset="0"/>
          </a:endParaRPr>
        </a:p>
      </dsp:txBody>
      <dsp:txXfrm>
        <a:off x="2493477" y="3288024"/>
        <a:ext cx="925853" cy="462926"/>
      </dsp:txXfrm>
    </dsp:sp>
    <dsp:sp modelId="{4F02B23E-A092-4F49-A2C1-7BD775EFED63}">
      <dsp:nvSpPr>
        <dsp:cNvPr id="0" name=""/>
        <dsp:cNvSpPr/>
      </dsp:nvSpPr>
      <dsp:spPr>
        <a:xfrm>
          <a:off x="2493477" y="3945380"/>
          <a:ext cx="925853" cy="462926"/>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marR="0" lvl="0" indent="0" algn="ctr" defTabSz="355600" rtl="0">
            <a:lnSpc>
              <a:spcPct val="90000"/>
            </a:lnSpc>
            <a:spcBef>
              <a:spcPct val="0"/>
            </a:spcBef>
            <a:spcAft>
              <a:spcPct val="35000"/>
            </a:spcAft>
            <a:buNone/>
          </a:pPr>
          <a:r>
            <a:rPr lang="en-US" sz="800" b="0" i="0" u="none" strike="noStrike" kern="1200" baseline="0">
              <a:latin typeface="Times New Roman" panose="02020603050405020304" pitchFamily="18" charset="0"/>
              <a:cs typeface="Times New Roman" panose="02020603050405020304" pitchFamily="18" charset="0"/>
            </a:rPr>
            <a:t>Install Development System</a:t>
          </a:r>
        </a:p>
        <a:p>
          <a:pPr marL="0" marR="0" lvl="0" indent="0" algn="ctr" defTabSz="355600" rtl="0">
            <a:lnSpc>
              <a:spcPct val="90000"/>
            </a:lnSpc>
            <a:spcBef>
              <a:spcPct val="0"/>
            </a:spcBef>
            <a:spcAft>
              <a:spcPct val="35000"/>
            </a:spcAft>
            <a:buNone/>
          </a:pPr>
          <a:r>
            <a:rPr lang="en-US" sz="800" b="0" i="0" u="none" strike="noStrike" kern="1200" baseline="0">
              <a:latin typeface="Times New Roman" panose="02020603050405020304" pitchFamily="18" charset="0"/>
              <a:cs typeface="Times New Roman" panose="02020603050405020304" pitchFamily="18" charset="0"/>
            </a:rPr>
            <a:t>1.3.5</a:t>
          </a:r>
          <a:endParaRPr lang="en-US" sz="800" kern="1200">
            <a:latin typeface="Times New Roman" panose="02020603050405020304" pitchFamily="18" charset="0"/>
            <a:cs typeface="Times New Roman" panose="02020603050405020304" pitchFamily="18" charset="0"/>
          </a:endParaRPr>
        </a:p>
      </dsp:txBody>
      <dsp:txXfrm>
        <a:off x="2493477" y="3945380"/>
        <a:ext cx="925853" cy="462926"/>
      </dsp:txXfrm>
    </dsp:sp>
    <dsp:sp modelId="{72EC0B8E-487C-4E0F-BC2E-ED59DA7471EC}">
      <dsp:nvSpPr>
        <dsp:cNvPr id="0" name=""/>
        <dsp:cNvSpPr/>
      </dsp:nvSpPr>
      <dsp:spPr>
        <a:xfrm>
          <a:off x="2493477" y="4602736"/>
          <a:ext cx="925853" cy="462926"/>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marR="0" lvl="0" indent="0" algn="ctr" defTabSz="355600" rtl="0">
            <a:lnSpc>
              <a:spcPct val="90000"/>
            </a:lnSpc>
            <a:spcBef>
              <a:spcPct val="0"/>
            </a:spcBef>
            <a:spcAft>
              <a:spcPct val="35000"/>
            </a:spcAft>
            <a:buNone/>
          </a:pPr>
          <a:r>
            <a:rPr lang="en-US" sz="800" b="0" i="0" u="none" strike="noStrike" kern="1200" baseline="0">
              <a:latin typeface="Times New Roman" panose="02020603050405020304" pitchFamily="18" charset="0"/>
              <a:cs typeface="Times New Roman" panose="02020603050405020304" pitchFamily="18" charset="0"/>
            </a:rPr>
            <a:t>Testing Phase</a:t>
          </a:r>
        </a:p>
        <a:p>
          <a:pPr marL="0" marR="0" lvl="0" indent="0" algn="ctr" defTabSz="355600" rtl="0">
            <a:lnSpc>
              <a:spcPct val="90000"/>
            </a:lnSpc>
            <a:spcBef>
              <a:spcPct val="0"/>
            </a:spcBef>
            <a:spcAft>
              <a:spcPct val="35000"/>
            </a:spcAft>
            <a:buNone/>
          </a:pPr>
          <a:r>
            <a:rPr lang="en-US" sz="800" b="0" i="0" u="none" strike="noStrike" kern="1200" baseline="0">
              <a:latin typeface="Times New Roman" panose="02020603050405020304" pitchFamily="18" charset="0"/>
              <a:cs typeface="Times New Roman" panose="02020603050405020304" pitchFamily="18" charset="0"/>
            </a:rPr>
            <a:t>1.3.6</a:t>
          </a:r>
          <a:endParaRPr lang="en-US" sz="800" kern="1200">
            <a:latin typeface="Times New Roman" panose="02020603050405020304" pitchFamily="18" charset="0"/>
            <a:cs typeface="Times New Roman" panose="02020603050405020304" pitchFamily="18" charset="0"/>
          </a:endParaRPr>
        </a:p>
      </dsp:txBody>
      <dsp:txXfrm>
        <a:off x="2493477" y="4602736"/>
        <a:ext cx="925853" cy="462926"/>
      </dsp:txXfrm>
    </dsp:sp>
    <dsp:sp modelId="{039FA15B-EC87-4B67-9DC2-A933CA06D1B7}">
      <dsp:nvSpPr>
        <dsp:cNvPr id="0" name=""/>
        <dsp:cNvSpPr/>
      </dsp:nvSpPr>
      <dsp:spPr>
        <a:xfrm>
          <a:off x="2493477" y="5260092"/>
          <a:ext cx="925853" cy="462926"/>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marR="0" lvl="0" indent="0" algn="ctr" defTabSz="355600" rtl="0">
            <a:lnSpc>
              <a:spcPct val="90000"/>
            </a:lnSpc>
            <a:spcBef>
              <a:spcPct val="0"/>
            </a:spcBef>
            <a:spcAft>
              <a:spcPct val="35000"/>
            </a:spcAft>
            <a:buNone/>
          </a:pPr>
          <a:r>
            <a:rPr lang="en-US" sz="800" b="0" i="0" u="none" strike="noStrike" kern="1200" baseline="0">
              <a:latin typeface="Times New Roman" panose="02020603050405020304" pitchFamily="18" charset="0"/>
              <a:cs typeface="Times New Roman" panose="02020603050405020304" pitchFamily="18" charset="0"/>
            </a:rPr>
            <a:t>Install Live System</a:t>
          </a:r>
        </a:p>
        <a:p>
          <a:pPr marL="0" marR="0" lvl="0" indent="0" algn="ctr" defTabSz="355600" rtl="0">
            <a:lnSpc>
              <a:spcPct val="90000"/>
            </a:lnSpc>
            <a:spcBef>
              <a:spcPct val="0"/>
            </a:spcBef>
            <a:spcAft>
              <a:spcPct val="35000"/>
            </a:spcAft>
            <a:buNone/>
          </a:pPr>
          <a:r>
            <a:rPr lang="en-US" sz="800" b="0" i="0" u="none" strike="noStrike" kern="1200" baseline="0">
              <a:latin typeface="Times New Roman" panose="02020603050405020304" pitchFamily="18" charset="0"/>
              <a:cs typeface="Times New Roman" panose="02020603050405020304" pitchFamily="18" charset="0"/>
            </a:rPr>
            <a:t>1.3.7</a:t>
          </a:r>
          <a:endParaRPr lang="en-US" sz="800" kern="1200">
            <a:latin typeface="Times New Roman" panose="02020603050405020304" pitchFamily="18" charset="0"/>
            <a:cs typeface="Times New Roman" panose="02020603050405020304" pitchFamily="18" charset="0"/>
          </a:endParaRPr>
        </a:p>
      </dsp:txBody>
      <dsp:txXfrm>
        <a:off x="2493477" y="5260092"/>
        <a:ext cx="925853" cy="462926"/>
      </dsp:txXfrm>
    </dsp:sp>
    <dsp:sp modelId="{3C73B9F2-5BF6-41C5-A41F-962F079ECBBD}">
      <dsp:nvSpPr>
        <dsp:cNvPr id="0" name=""/>
        <dsp:cNvSpPr/>
      </dsp:nvSpPr>
      <dsp:spPr>
        <a:xfrm>
          <a:off x="2493477" y="5917449"/>
          <a:ext cx="925853" cy="462926"/>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marR="0" lvl="0" indent="0" algn="ctr" defTabSz="355600" rtl="0">
            <a:lnSpc>
              <a:spcPct val="90000"/>
            </a:lnSpc>
            <a:spcBef>
              <a:spcPct val="0"/>
            </a:spcBef>
            <a:spcAft>
              <a:spcPct val="35000"/>
            </a:spcAft>
            <a:buNone/>
          </a:pPr>
          <a:r>
            <a:rPr lang="en-US" sz="800" b="0" i="0" u="none" strike="noStrike" kern="1200" baseline="0">
              <a:latin typeface="Times New Roman" panose="02020603050405020304" pitchFamily="18" charset="0"/>
              <a:cs typeface="Times New Roman" panose="02020603050405020304" pitchFamily="18" charset="0"/>
            </a:rPr>
            <a:t>User Training</a:t>
          </a:r>
        </a:p>
        <a:p>
          <a:pPr marL="0" marR="0" lvl="0" indent="0" algn="ctr" defTabSz="355600" rtl="0">
            <a:lnSpc>
              <a:spcPct val="90000"/>
            </a:lnSpc>
            <a:spcBef>
              <a:spcPct val="0"/>
            </a:spcBef>
            <a:spcAft>
              <a:spcPct val="35000"/>
            </a:spcAft>
            <a:buNone/>
          </a:pPr>
          <a:r>
            <a:rPr lang="en-US" sz="800" b="0" i="0" u="none" strike="noStrike" kern="1200" baseline="0">
              <a:latin typeface="Times New Roman" panose="02020603050405020304" pitchFamily="18" charset="0"/>
              <a:cs typeface="Times New Roman" panose="02020603050405020304" pitchFamily="18" charset="0"/>
            </a:rPr>
            <a:t>1.3.8</a:t>
          </a:r>
          <a:endParaRPr lang="en-US" sz="800" kern="1200">
            <a:latin typeface="Times New Roman" panose="02020603050405020304" pitchFamily="18" charset="0"/>
            <a:cs typeface="Times New Roman" panose="02020603050405020304" pitchFamily="18" charset="0"/>
          </a:endParaRPr>
        </a:p>
      </dsp:txBody>
      <dsp:txXfrm>
        <a:off x="2493477" y="5917449"/>
        <a:ext cx="925853" cy="462926"/>
      </dsp:txXfrm>
    </dsp:sp>
    <dsp:sp modelId="{F4DA6EEC-23A7-4035-AD64-2EE4BC0C6DC4}">
      <dsp:nvSpPr>
        <dsp:cNvPr id="0" name=""/>
        <dsp:cNvSpPr/>
      </dsp:nvSpPr>
      <dsp:spPr>
        <a:xfrm>
          <a:off x="2493477" y="6574805"/>
          <a:ext cx="925853" cy="462926"/>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marR="0" lvl="0" indent="0" algn="ctr" defTabSz="355600" rtl="0">
            <a:lnSpc>
              <a:spcPct val="90000"/>
            </a:lnSpc>
            <a:spcBef>
              <a:spcPct val="0"/>
            </a:spcBef>
            <a:spcAft>
              <a:spcPct val="35000"/>
            </a:spcAft>
            <a:buNone/>
          </a:pPr>
          <a:r>
            <a:rPr lang="en-US" sz="800" b="0" i="0" u="none" strike="noStrike" kern="1200" baseline="0">
              <a:latin typeface="Times New Roman" panose="02020603050405020304" pitchFamily="18" charset="0"/>
              <a:cs typeface="Times New Roman" panose="02020603050405020304" pitchFamily="18" charset="0"/>
            </a:rPr>
            <a:t>Go Live</a:t>
          </a:r>
        </a:p>
        <a:p>
          <a:pPr marL="0" marR="0" lvl="0" indent="0" algn="ctr" defTabSz="355600" rtl="0">
            <a:lnSpc>
              <a:spcPct val="90000"/>
            </a:lnSpc>
            <a:spcBef>
              <a:spcPct val="0"/>
            </a:spcBef>
            <a:spcAft>
              <a:spcPct val="35000"/>
            </a:spcAft>
            <a:buNone/>
          </a:pPr>
          <a:r>
            <a:rPr lang="en-US" sz="800" b="0" i="0" u="none" strike="noStrike" kern="1200" baseline="0">
              <a:latin typeface="Times New Roman" panose="02020603050405020304" pitchFamily="18" charset="0"/>
              <a:cs typeface="Times New Roman" panose="02020603050405020304" pitchFamily="18" charset="0"/>
            </a:rPr>
            <a:t>1.3.9</a:t>
          </a:r>
          <a:endParaRPr lang="en-US" sz="800" kern="1200">
            <a:latin typeface="Times New Roman" panose="02020603050405020304" pitchFamily="18" charset="0"/>
            <a:cs typeface="Times New Roman" panose="02020603050405020304" pitchFamily="18" charset="0"/>
          </a:endParaRPr>
        </a:p>
      </dsp:txBody>
      <dsp:txXfrm>
        <a:off x="2493477" y="6574805"/>
        <a:ext cx="925853" cy="462926"/>
      </dsp:txXfrm>
    </dsp:sp>
    <dsp:sp modelId="{C0ACA70B-C517-4A5D-87A9-FB1736B5804F}">
      <dsp:nvSpPr>
        <dsp:cNvPr id="0" name=""/>
        <dsp:cNvSpPr/>
      </dsp:nvSpPr>
      <dsp:spPr>
        <a:xfrm>
          <a:off x="3382297" y="658598"/>
          <a:ext cx="925853" cy="462926"/>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marR="0" lvl="0" indent="0" algn="ctr" defTabSz="355600" rtl="0">
            <a:lnSpc>
              <a:spcPct val="90000"/>
            </a:lnSpc>
            <a:spcBef>
              <a:spcPct val="0"/>
            </a:spcBef>
            <a:spcAft>
              <a:spcPct val="35000"/>
            </a:spcAft>
            <a:buNone/>
          </a:pPr>
          <a:r>
            <a:rPr lang="en-US" sz="800" b="0" i="0" u="none" strike="noStrike" kern="1200" baseline="0">
              <a:latin typeface="Times New Roman" panose="02020603050405020304" pitchFamily="18" charset="0"/>
              <a:cs typeface="Times New Roman" panose="02020603050405020304" pitchFamily="18" charset="0"/>
            </a:rPr>
            <a:t>Control</a:t>
          </a:r>
        </a:p>
        <a:p>
          <a:pPr marL="0" marR="0" lvl="0" indent="0" algn="ctr" defTabSz="355600" rtl="0">
            <a:lnSpc>
              <a:spcPct val="90000"/>
            </a:lnSpc>
            <a:spcBef>
              <a:spcPct val="0"/>
            </a:spcBef>
            <a:spcAft>
              <a:spcPct val="35000"/>
            </a:spcAft>
            <a:buNone/>
          </a:pPr>
          <a:r>
            <a:rPr lang="en-US" sz="800" b="0" i="0" u="none" strike="noStrike" kern="1200" baseline="0">
              <a:latin typeface="Times New Roman" panose="02020603050405020304" pitchFamily="18" charset="0"/>
              <a:cs typeface="Times New Roman" panose="02020603050405020304" pitchFamily="18" charset="0"/>
            </a:rPr>
            <a:t>1.4</a:t>
          </a:r>
          <a:endParaRPr lang="en-US" sz="800" kern="1200">
            <a:latin typeface="Times New Roman" panose="02020603050405020304" pitchFamily="18" charset="0"/>
            <a:cs typeface="Times New Roman" panose="02020603050405020304" pitchFamily="18" charset="0"/>
          </a:endParaRPr>
        </a:p>
      </dsp:txBody>
      <dsp:txXfrm>
        <a:off x="3382297" y="658598"/>
        <a:ext cx="925853" cy="462926"/>
      </dsp:txXfrm>
    </dsp:sp>
    <dsp:sp modelId="{EB586A11-84CE-4FFE-B0AB-6E676DC5A60B}">
      <dsp:nvSpPr>
        <dsp:cNvPr id="0" name=""/>
        <dsp:cNvSpPr/>
      </dsp:nvSpPr>
      <dsp:spPr>
        <a:xfrm>
          <a:off x="3613760" y="1315955"/>
          <a:ext cx="925853" cy="462926"/>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marR="0" lvl="0" indent="0" algn="ctr" defTabSz="355600" rtl="0">
            <a:lnSpc>
              <a:spcPct val="90000"/>
            </a:lnSpc>
            <a:spcBef>
              <a:spcPct val="0"/>
            </a:spcBef>
            <a:spcAft>
              <a:spcPct val="35000"/>
            </a:spcAft>
            <a:buNone/>
          </a:pPr>
          <a:r>
            <a:rPr lang="en-US" sz="800" b="0" i="0" u="none" strike="noStrike" kern="1200" baseline="0">
              <a:latin typeface="Times New Roman" panose="02020603050405020304" pitchFamily="18" charset="0"/>
              <a:cs typeface="Times New Roman" panose="02020603050405020304" pitchFamily="18" charset="0"/>
            </a:rPr>
            <a:t>Project Management</a:t>
          </a:r>
        </a:p>
        <a:p>
          <a:pPr marL="0" marR="0" lvl="0" indent="0" algn="ctr" defTabSz="355600" rtl="0">
            <a:lnSpc>
              <a:spcPct val="90000"/>
            </a:lnSpc>
            <a:spcBef>
              <a:spcPct val="0"/>
            </a:spcBef>
            <a:spcAft>
              <a:spcPct val="35000"/>
            </a:spcAft>
            <a:buNone/>
          </a:pPr>
          <a:r>
            <a:rPr lang="en-US" sz="800" b="0" i="0" u="none" strike="noStrike" kern="1200" baseline="0">
              <a:latin typeface="Times New Roman" panose="02020603050405020304" pitchFamily="18" charset="0"/>
              <a:cs typeface="Times New Roman" panose="02020603050405020304" pitchFamily="18" charset="0"/>
            </a:rPr>
            <a:t>1.4.1</a:t>
          </a:r>
          <a:endParaRPr lang="en-US" sz="800" kern="1200">
            <a:latin typeface="Times New Roman" panose="02020603050405020304" pitchFamily="18" charset="0"/>
            <a:cs typeface="Times New Roman" panose="02020603050405020304" pitchFamily="18" charset="0"/>
          </a:endParaRPr>
        </a:p>
      </dsp:txBody>
      <dsp:txXfrm>
        <a:off x="3613760" y="1315955"/>
        <a:ext cx="925853" cy="462926"/>
      </dsp:txXfrm>
    </dsp:sp>
    <dsp:sp modelId="{6EFD1601-C6C3-4496-A5FF-EE99820DCFB1}">
      <dsp:nvSpPr>
        <dsp:cNvPr id="0" name=""/>
        <dsp:cNvSpPr/>
      </dsp:nvSpPr>
      <dsp:spPr>
        <a:xfrm>
          <a:off x="3613760" y="1973311"/>
          <a:ext cx="925853" cy="462926"/>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marR="0" lvl="0" indent="0" algn="ctr" defTabSz="355600" rtl="0">
            <a:lnSpc>
              <a:spcPct val="90000"/>
            </a:lnSpc>
            <a:spcBef>
              <a:spcPct val="0"/>
            </a:spcBef>
            <a:spcAft>
              <a:spcPct val="35000"/>
            </a:spcAft>
            <a:buNone/>
          </a:pPr>
          <a:r>
            <a:rPr lang="en-US" sz="800" b="0" i="0" u="none" strike="noStrike" kern="1200" baseline="0">
              <a:latin typeface="Times New Roman" panose="02020603050405020304" pitchFamily="18" charset="0"/>
              <a:cs typeface="Times New Roman" panose="02020603050405020304" pitchFamily="18" charset="0"/>
            </a:rPr>
            <a:t>Project Status Meetings</a:t>
          </a:r>
        </a:p>
        <a:p>
          <a:pPr marL="0" marR="0" lvl="0" indent="0" algn="ctr" defTabSz="355600" rtl="0">
            <a:lnSpc>
              <a:spcPct val="90000"/>
            </a:lnSpc>
            <a:spcBef>
              <a:spcPct val="0"/>
            </a:spcBef>
            <a:spcAft>
              <a:spcPct val="35000"/>
            </a:spcAft>
            <a:buNone/>
          </a:pPr>
          <a:r>
            <a:rPr lang="en-US" sz="800" b="0" i="0" u="none" strike="noStrike" kern="1200" baseline="0">
              <a:latin typeface="Times New Roman" panose="02020603050405020304" pitchFamily="18" charset="0"/>
              <a:cs typeface="Times New Roman" panose="02020603050405020304" pitchFamily="18" charset="0"/>
            </a:rPr>
            <a:t>1.4.2</a:t>
          </a:r>
          <a:endParaRPr lang="en-US" sz="800" kern="1200">
            <a:latin typeface="Times New Roman" panose="02020603050405020304" pitchFamily="18" charset="0"/>
            <a:cs typeface="Times New Roman" panose="02020603050405020304" pitchFamily="18" charset="0"/>
          </a:endParaRPr>
        </a:p>
      </dsp:txBody>
      <dsp:txXfrm>
        <a:off x="3613760" y="1973311"/>
        <a:ext cx="925853" cy="462926"/>
      </dsp:txXfrm>
    </dsp:sp>
    <dsp:sp modelId="{A38F5B53-FF5A-4081-A04F-75B556BE8605}">
      <dsp:nvSpPr>
        <dsp:cNvPr id="0" name=""/>
        <dsp:cNvSpPr/>
      </dsp:nvSpPr>
      <dsp:spPr>
        <a:xfrm>
          <a:off x="3613760" y="2630667"/>
          <a:ext cx="925853" cy="462926"/>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marR="0" lvl="0" indent="0" algn="ctr" defTabSz="355600" rtl="0">
            <a:lnSpc>
              <a:spcPct val="90000"/>
            </a:lnSpc>
            <a:spcBef>
              <a:spcPct val="0"/>
            </a:spcBef>
            <a:spcAft>
              <a:spcPct val="35000"/>
            </a:spcAft>
            <a:buNone/>
          </a:pPr>
          <a:r>
            <a:rPr lang="en-US" sz="800" b="0" i="0" u="none" strike="noStrike" kern="1200" baseline="0">
              <a:latin typeface="Times New Roman" panose="02020603050405020304" pitchFamily="18" charset="0"/>
              <a:cs typeface="Times New Roman" panose="02020603050405020304" pitchFamily="18" charset="0"/>
            </a:rPr>
            <a:t>Risk Management</a:t>
          </a:r>
        </a:p>
        <a:p>
          <a:pPr marL="0" marR="0" lvl="0" indent="0" algn="ctr" defTabSz="355600" rtl="0">
            <a:lnSpc>
              <a:spcPct val="90000"/>
            </a:lnSpc>
            <a:spcBef>
              <a:spcPct val="0"/>
            </a:spcBef>
            <a:spcAft>
              <a:spcPct val="35000"/>
            </a:spcAft>
            <a:buNone/>
          </a:pPr>
          <a:r>
            <a:rPr lang="en-US" sz="800" b="0" i="0" u="none" strike="noStrike" kern="1200" baseline="0">
              <a:latin typeface="Times New Roman" panose="02020603050405020304" pitchFamily="18" charset="0"/>
              <a:cs typeface="Times New Roman" panose="02020603050405020304" pitchFamily="18" charset="0"/>
            </a:rPr>
            <a:t>1.4.3</a:t>
          </a:r>
          <a:endParaRPr lang="en-US" sz="800" kern="1200">
            <a:latin typeface="Times New Roman" panose="02020603050405020304" pitchFamily="18" charset="0"/>
            <a:cs typeface="Times New Roman" panose="02020603050405020304" pitchFamily="18" charset="0"/>
          </a:endParaRPr>
        </a:p>
      </dsp:txBody>
      <dsp:txXfrm>
        <a:off x="3613760" y="2630667"/>
        <a:ext cx="925853" cy="462926"/>
      </dsp:txXfrm>
    </dsp:sp>
    <dsp:sp modelId="{CB2C4AD7-6A1D-453B-9CCD-530C6CF9F3D8}">
      <dsp:nvSpPr>
        <dsp:cNvPr id="0" name=""/>
        <dsp:cNvSpPr/>
      </dsp:nvSpPr>
      <dsp:spPr>
        <a:xfrm>
          <a:off x="3613760" y="3288024"/>
          <a:ext cx="925853" cy="462926"/>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marR="0" lvl="0" indent="0" algn="ctr" defTabSz="355600" rtl="0">
            <a:lnSpc>
              <a:spcPct val="90000"/>
            </a:lnSpc>
            <a:spcBef>
              <a:spcPct val="0"/>
            </a:spcBef>
            <a:spcAft>
              <a:spcPct val="35000"/>
            </a:spcAft>
            <a:buNone/>
          </a:pPr>
          <a:r>
            <a:rPr lang="en-US" sz="800" b="0" i="0" u="none" strike="noStrike" kern="1200" baseline="0">
              <a:latin typeface="Times New Roman" panose="02020603050405020304" pitchFamily="18" charset="0"/>
              <a:cs typeface="Times New Roman" panose="02020603050405020304" pitchFamily="18" charset="0"/>
            </a:rPr>
            <a:t>Update Project Management Plan</a:t>
          </a:r>
        </a:p>
        <a:p>
          <a:pPr marL="0" marR="0" lvl="0" indent="0" algn="ctr" defTabSz="355600" rtl="0">
            <a:lnSpc>
              <a:spcPct val="90000"/>
            </a:lnSpc>
            <a:spcBef>
              <a:spcPct val="0"/>
            </a:spcBef>
            <a:spcAft>
              <a:spcPct val="35000"/>
            </a:spcAft>
            <a:buNone/>
          </a:pPr>
          <a:r>
            <a:rPr lang="en-US" sz="800" b="0" i="0" u="none" strike="noStrike" kern="1200" baseline="0">
              <a:latin typeface="Times New Roman" panose="02020603050405020304" pitchFamily="18" charset="0"/>
              <a:cs typeface="Times New Roman" panose="02020603050405020304" pitchFamily="18" charset="0"/>
            </a:rPr>
            <a:t>1.4.4</a:t>
          </a:r>
          <a:endParaRPr lang="en-US" sz="800" kern="1200">
            <a:latin typeface="Times New Roman" panose="02020603050405020304" pitchFamily="18" charset="0"/>
            <a:cs typeface="Times New Roman" panose="02020603050405020304" pitchFamily="18" charset="0"/>
          </a:endParaRPr>
        </a:p>
      </dsp:txBody>
      <dsp:txXfrm>
        <a:off x="3613760" y="3288024"/>
        <a:ext cx="925853" cy="462926"/>
      </dsp:txXfrm>
    </dsp:sp>
    <dsp:sp modelId="{89A78CFD-52D8-4BC0-8858-1964F5731E7D}">
      <dsp:nvSpPr>
        <dsp:cNvPr id="0" name=""/>
        <dsp:cNvSpPr/>
      </dsp:nvSpPr>
      <dsp:spPr>
        <a:xfrm>
          <a:off x="4502580" y="658598"/>
          <a:ext cx="925853" cy="462926"/>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marR="0" lvl="0" indent="0" algn="ctr" defTabSz="355600" rtl="0">
            <a:lnSpc>
              <a:spcPct val="90000"/>
            </a:lnSpc>
            <a:spcBef>
              <a:spcPct val="0"/>
            </a:spcBef>
            <a:spcAft>
              <a:spcPct val="35000"/>
            </a:spcAft>
            <a:buNone/>
          </a:pPr>
          <a:r>
            <a:rPr lang="en-US" sz="800" b="0" i="0" u="none" strike="noStrike" kern="1200" baseline="0">
              <a:latin typeface="Times New Roman" panose="02020603050405020304" pitchFamily="18" charset="0"/>
              <a:cs typeface="Times New Roman" panose="02020603050405020304" pitchFamily="18" charset="0"/>
            </a:rPr>
            <a:t>Closeout</a:t>
          </a:r>
        </a:p>
        <a:p>
          <a:pPr marL="0" marR="0" lvl="0" indent="0" algn="ctr" defTabSz="355600" rtl="0">
            <a:lnSpc>
              <a:spcPct val="90000"/>
            </a:lnSpc>
            <a:spcBef>
              <a:spcPct val="0"/>
            </a:spcBef>
            <a:spcAft>
              <a:spcPct val="35000"/>
            </a:spcAft>
            <a:buNone/>
          </a:pPr>
          <a:r>
            <a:rPr lang="en-US" sz="800" b="0" i="0" u="none" strike="noStrike" kern="1200" baseline="0">
              <a:latin typeface="Times New Roman" panose="02020603050405020304" pitchFamily="18" charset="0"/>
              <a:cs typeface="Times New Roman" panose="02020603050405020304" pitchFamily="18" charset="0"/>
            </a:rPr>
            <a:t>1.5</a:t>
          </a:r>
          <a:endParaRPr lang="en-US" sz="800" kern="1200">
            <a:latin typeface="Times New Roman" panose="02020603050405020304" pitchFamily="18" charset="0"/>
            <a:cs typeface="Times New Roman" panose="02020603050405020304" pitchFamily="18" charset="0"/>
          </a:endParaRPr>
        </a:p>
      </dsp:txBody>
      <dsp:txXfrm>
        <a:off x="4502580" y="658598"/>
        <a:ext cx="925853" cy="462926"/>
      </dsp:txXfrm>
    </dsp:sp>
    <dsp:sp modelId="{71A12422-251D-44CC-AF19-E40BCCA8727F}">
      <dsp:nvSpPr>
        <dsp:cNvPr id="0" name=""/>
        <dsp:cNvSpPr/>
      </dsp:nvSpPr>
      <dsp:spPr>
        <a:xfrm>
          <a:off x="4734043" y="1315955"/>
          <a:ext cx="925853" cy="462926"/>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marR="0" lvl="0" indent="0" algn="ctr" defTabSz="355600" rtl="0">
            <a:lnSpc>
              <a:spcPct val="90000"/>
            </a:lnSpc>
            <a:spcBef>
              <a:spcPct val="0"/>
            </a:spcBef>
            <a:spcAft>
              <a:spcPct val="35000"/>
            </a:spcAft>
            <a:buNone/>
          </a:pPr>
          <a:r>
            <a:rPr lang="en-US" sz="800" b="0" i="0" u="none" strike="noStrike" kern="1200" baseline="0">
              <a:latin typeface="Times New Roman" panose="02020603050405020304" pitchFamily="18" charset="0"/>
              <a:cs typeface="Times New Roman" panose="02020603050405020304" pitchFamily="18" charset="0"/>
            </a:rPr>
            <a:t>Audit Procurement</a:t>
          </a:r>
        </a:p>
        <a:p>
          <a:pPr marL="0" marR="0" lvl="0" indent="0" algn="ctr" defTabSz="355600" rtl="0">
            <a:lnSpc>
              <a:spcPct val="90000"/>
            </a:lnSpc>
            <a:spcBef>
              <a:spcPct val="0"/>
            </a:spcBef>
            <a:spcAft>
              <a:spcPct val="35000"/>
            </a:spcAft>
            <a:buNone/>
          </a:pPr>
          <a:r>
            <a:rPr lang="en-US" sz="800" b="0" i="0" u="none" strike="noStrike" kern="1200" baseline="0">
              <a:latin typeface="Times New Roman" panose="02020603050405020304" pitchFamily="18" charset="0"/>
              <a:cs typeface="Times New Roman" panose="02020603050405020304" pitchFamily="18" charset="0"/>
            </a:rPr>
            <a:t>1.5.1</a:t>
          </a:r>
          <a:endParaRPr lang="en-US" sz="800" kern="1200">
            <a:latin typeface="Times New Roman" panose="02020603050405020304" pitchFamily="18" charset="0"/>
            <a:cs typeface="Times New Roman" panose="02020603050405020304" pitchFamily="18" charset="0"/>
          </a:endParaRPr>
        </a:p>
      </dsp:txBody>
      <dsp:txXfrm>
        <a:off x="4734043" y="1315955"/>
        <a:ext cx="925853" cy="462926"/>
      </dsp:txXfrm>
    </dsp:sp>
    <dsp:sp modelId="{1D556E3A-EB71-4C61-8C37-3FB3A6259454}">
      <dsp:nvSpPr>
        <dsp:cNvPr id="0" name=""/>
        <dsp:cNvSpPr/>
      </dsp:nvSpPr>
      <dsp:spPr>
        <a:xfrm>
          <a:off x="4734043" y="1973311"/>
          <a:ext cx="925853" cy="462926"/>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marR="0" lvl="0" indent="0" algn="ctr" defTabSz="355600" rtl="0">
            <a:lnSpc>
              <a:spcPct val="90000"/>
            </a:lnSpc>
            <a:spcBef>
              <a:spcPct val="0"/>
            </a:spcBef>
            <a:spcAft>
              <a:spcPct val="35000"/>
            </a:spcAft>
            <a:buNone/>
          </a:pPr>
          <a:r>
            <a:rPr lang="en-US" sz="800" b="0" i="0" u="none" strike="noStrike" kern="1200" baseline="0">
              <a:latin typeface="Times New Roman" panose="02020603050405020304" pitchFamily="18" charset="0"/>
              <a:cs typeface="Times New Roman" panose="02020603050405020304" pitchFamily="18" charset="0"/>
            </a:rPr>
            <a:t>Document Lessons Learned</a:t>
          </a:r>
        </a:p>
        <a:p>
          <a:pPr marL="0" marR="0" lvl="0" indent="0" algn="ctr" defTabSz="355600" rtl="0">
            <a:lnSpc>
              <a:spcPct val="90000"/>
            </a:lnSpc>
            <a:spcBef>
              <a:spcPct val="0"/>
            </a:spcBef>
            <a:spcAft>
              <a:spcPct val="35000"/>
            </a:spcAft>
            <a:buNone/>
          </a:pPr>
          <a:r>
            <a:rPr lang="en-US" sz="800" b="0" i="0" u="none" strike="noStrike" kern="1200" baseline="0">
              <a:latin typeface="Times New Roman" panose="02020603050405020304" pitchFamily="18" charset="0"/>
              <a:cs typeface="Times New Roman" panose="02020603050405020304" pitchFamily="18" charset="0"/>
            </a:rPr>
            <a:t>1.5.2</a:t>
          </a:r>
          <a:endParaRPr lang="en-US" sz="800" kern="1200">
            <a:latin typeface="Times New Roman" panose="02020603050405020304" pitchFamily="18" charset="0"/>
            <a:cs typeface="Times New Roman" panose="02020603050405020304" pitchFamily="18" charset="0"/>
          </a:endParaRPr>
        </a:p>
      </dsp:txBody>
      <dsp:txXfrm>
        <a:off x="4734043" y="1973311"/>
        <a:ext cx="925853" cy="462926"/>
      </dsp:txXfrm>
    </dsp:sp>
    <dsp:sp modelId="{066D7CDA-634D-46A6-BFAD-09685F23133C}">
      <dsp:nvSpPr>
        <dsp:cNvPr id="0" name=""/>
        <dsp:cNvSpPr/>
      </dsp:nvSpPr>
      <dsp:spPr>
        <a:xfrm>
          <a:off x="4734043" y="2630667"/>
          <a:ext cx="925853" cy="462926"/>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marR="0" lvl="0" indent="0" algn="ctr" defTabSz="355600" rtl="0">
            <a:lnSpc>
              <a:spcPct val="90000"/>
            </a:lnSpc>
            <a:spcBef>
              <a:spcPct val="0"/>
            </a:spcBef>
            <a:spcAft>
              <a:spcPct val="35000"/>
            </a:spcAft>
            <a:buNone/>
          </a:pPr>
          <a:r>
            <a:rPr lang="en-US" sz="800" b="0" i="0" u="none" strike="noStrike" kern="1200" baseline="0">
              <a:latin typeface="Times New Roman" panose="02020603050405020304" pitchFamily="18" charset="0"/>
              <a:cs typeface="Times New Roman" panose="02020603050405020304" pitchFamily="18" charset="0"/>
            </a:rPr>
            <a:t>Update Files/ Records</a:t>
          </a:r>
        </a:p>
        <a:p>
          <a:pPr marL="0" marR="0" lvl="0" indent="0" algn="ctr" defTabSz="355600" rtl="0">
            <a:lnSpc>
              <a:spcPct val="90000"/>
            </a:lnSpc>
            <a:spcBef>
              <a:spcPct val="0"/>
            </a:spcBef>
            <a:spcAft>
              <a:spcPct val="35000"/>
            </a:spcAft>
            <a:buNone/>
          </a:pPr>
          <a:r>
            <a:rPr lang="en-US" sz="800" b="0" i="0" u="none" strike="noStrike" kern="1200" baseline="0">
              <a:latin typeface="Times New Roman" panose="02020603050405020304" pitchFamily="18" charset="0"/>
              <a:cs typeface="Times New Roman" panose="02020603050405020304" pitchFamily="18" charset="0"/>
            </a:rPr>
            <a:t>1.5.3</a:t>
          </a:r>
          <a:endParaRPr lang="en-US" sz="800" kern="1200">
            <a:latin typeface="Times New Roman" panose="02020603050405020304" pitchFamily="18" charset="0"/>
            <a:cs typeface="Times New Roman" panose="02020603050405020304" pitchFamily="18" charset="0"/>
          </a:endParaRPr>
        </a:p>
      </dsp:txBody>
      <dsp:txXfrm>
        <a:off x="4734043" y="2630667"/>
        <a:ext cx="925853" cy="462926"/>
      </dsp:txXfrm>
    </dsp:sp>
    <dsp:sp modelId="{8EE6364E-A971-4261-B76B-EDAAB34E5B96}">
      <dsp:nvSpPr>
        <dsp:cNvPr id="0" name=""/>
        <dsp:cNvSpPr/>
      </dsp:nvSpPr>
      <dsp:spPr>
        <a:xfrm>
          <a:off x="4734043" y="3288024"/>
          <a:ext cx="925853" cy="462926"/>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marR="0" lvl="0" indent="0" algn="ctr" defTabSz="355600" rtl="0">
            <a:lnSpc>
              <a:spcPct val="90000"/>
            </a:lnSpc>
            <a:spcBef>
              <a:spcPct val="0"/>
            </a:spcBef>
            <a:spcAft>
              <a:spcPct val="35000"/>
            </a:spcAft>
            <a:buNone/>
          </a:pPr>
          <a:r>
            <a:rPr lang="en-US" sz="800" b="0" i="0" u="none" strike="noStrike" kern="1200" baseline="0">
              <a:latin typeface="Times New Roman" panose="02020603050405020304" pitchFamily="18" charset="0"/>
              <a:cs typeface="Times New Roman" panose="02020603050405020304" pitchFamily="18" charset="0"/>
            </a:rPr>
            <a:t>Gain Formal Acceptance</a:t>
          </a:r>
        </a:p>
        <a:p>
          <a:pPr marL="0" marR="0" lvl="0" indent="0" algn="ctr" defTabSz="355600" rtl="0">
            <a:lnSpc>
              <a:spcPct val="90000"/>
            </a:lnSpc>
            <a:spcBef>
              <a:spcPct val="0"/>
            </a:spcBef>
            <a:spcAft>
              <a:spcPct val="35000"/>
            </a:spcAft>
            <a:buNone/>
          </a:pPr>
          <a:r>
            <a:rPr lang="en-US" sz="800" b="0" i="0" u="none" strike="noStrike" kern="1200" baseline="0">
              <a:latin typeface="Times New Roman" panose="02020603050405020304" pitchFamily="18" charset="0"/>
              <a:cs typeface="Times New Roman" panose="02020603050405020304" pitchFamily="18" charset="0"/>
            </a:rPr>
            <a:t>1.5.4</a:t>
          </a:r>
          <a:endParaRPr lang="en-US" sz="800" kern="1200">
            <a:latin typeface="Times New Roman" panose="02020603050405020304" pitchFamily="18" charset="0"/>
            <a:cs typeface="Times New Roman" panose="02020603050405020304" pitchFamily="18" charset="0"/>
          </a:endParaRPr>
        </a:p>
      </dsp:txBody>
      <dsp:txXfrm>
        <a:off x="4734043" y="3288024"/>
        <a:ext cx="925853" cy="462926"/>
      </dsp:txXfrm>
    </dsp:sp>
    <dsp:sp modelId="{7470489A-1CD4-4168-804D-F1692DF04636}">
      <dsp:nvSpPr>
        <dsp:cNvPr id="0" name=""/>
        <dsp:cNvSpPr/>
      </dsp:nvSpPr>
      <dsp:spPr>
        <a:xfrm>
          <a:off x="4734043" y="3945380"/>
          <a:ext cx="925853" cy="462926"/>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marR="0" lvl="0" indent="0" algn="ctr" defTabSz="355600" rtl="0">
            <a:lnSpc>
              <a:spcPct val="90000"/>
            </a:lnSpc>
            <a:spcBef>
              <a:spcPct val="0"/>
            </a:spcBef>
            <a:spcAft>
              <a:spcPct val="35000"/>
            </a:spcAft>
            <a:buNone/>
          </a:pPr>
          <a:r>
            <a:rPr lang="en-US" sz="800" b="0" i="0" u="none" strike="noStrike" kern="1200" baseline="0">
              <a:latin typeface="Times New Roman" panose="02020603050405020304" pitchFamily="18" charset="0"/>
              <a:cs typeface="Times New Roman" panose="02020603050405020304" pitchFamily="18" charset="0"/>
            </a:rPr>
            <a:t>Archive Files/ Documents</a:t>
          </a:r>
        </a:p>
        <a:p>
          <a:pPr marL="0" marR="0" lvl="0" indent="0" algn="ctr" defTabSz="355600" rtl="0">
            <a:lnSpc>
              <a:spcPct val="90000"/>
            </a:lnSpc>
            <a:spcBef>
              <a:spcPct val="0"/>
            </a:spcBef>
            <a:spcAft>
              <a:spcPct val="35000"/>
            </a:spcAft>
            <a:buNone/>
          </a:pPr>
          <a:r>
            <a:rPr lang="en-US" sz="800" b="0" i="0" u="none" strike="noStrike" kern="1200" baseline="0">
              <a:latin typeface="Times New Roman" panose="02020603050405020304" pitchFamily="18" charset="0"/>
              <a:cs typeface="Times New Roman" panose="02020603050405020304" pitchFamily="18" charset="0"/>
            </a:rPr>
            <a:t>1.5.5</a:t>
          </a:r>
          <a:endParaRPr lang="en-US" sz="800" kern="1200">
            <a:latin typeface="Times New Roman" panose="02020603050405020304" pitchFamily="18" charset="0"/>
            <a:cs typeface="Times New Roman" panose="02020603050405020304" pitchFamily="18" charset="0"/>
          </a:endParaRPr>
        </a:p>
      </dsp:txBody>
      <dsp:txXfrm>
        <a:off x="4734043" y="3945380"/>
        <a:ext cx="925853" cy="462926"/>
      </dsp:txXfrm>
    </dsp:sp>
  </dsp:spTree>
</dsp:drawing>
</file>

<file path=word/diagrams/layout1.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6D501F7-BB8D-499B-B89A-27637DB46C53}">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17</Pages>
  <Words>2652</Words>
  <Characters>15118</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Raynel Dors</cp:lastModifiedBy>
  <cp:revision>2</cp:revision>
  <dcterms:created xsi:type="dcterms:W3CDTF">2022-01-10T08:46:00Z</dcterms:created>
  <dcterms:modified xsi:type="dcterms:W3CDTF">2022-01-10T08:46:00Z</dcterms:modified>
</cp:coreProperties>
</file>