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0F911" w14:textId="77777777" w:rsidR="00F25D46" w:rsidRPr="00212177" w:rsidRDefault="00F25D46" w:rsidP="00212177">
      <w:pPr>
        <w:spacing w:line="259" w:lineRule="auto"/>
        <w:jc w:val="center"/>
        <w:rPr>
          <w:rStyle w:val="Strong"/>
          <w:b w:val="0"/>
          <w:bCs w:val="0"/>
          <w:sz w:val="72"/>
          <w:szCs w:val="72"/>
        </w:rPr>
      </w:pPr>
      <w:r w:rsidRPr="00212177">
        <w:rPr>
          <w:rStyle w:val="Strong"/>
          <w:b w:val="0"/>
          <w:bCs w:val="0"/>
          <w:sz w:val="72"/>
          <w:szCs w:val="72"/>
        </w:rPr>
        <w:t>University of Wales Trinity Saint David</w:t>
      </w:r>
    </w:p>
    <w:p w14:paraId="052AA3B4" w14:textId="77777777" w:rsidR="00F25D46" w:rsidRPr="00212177" w:rsidRDefault="00F25D46" w:rsidP="00212177">
      <w:pPr>
        <w:spacing w:line="259" w:lineRule="auto"/>
        <w:jc w:val="center"/>
        <w:rPr>
          <w:rStyle w:val="Strong"/>
          <w:b w:val="0"/>
          <w:bCs w:val="0"/>
          <w:sz w:val="72"/>
          <w:szCs w:val="72"/>
        </w:rPr>
      </w:pPr>
      <w:r w:rsidRPr="00212177">
        <w:rPr>
          <w:rStyle w:val="Strong"/>
          <w:b w:val="0"/>
          <w:bCs w:val="0"/>
          <w:sz w:val="72"/>
          <w:szCs w:val="72"/>
        </w:rPr>
        <w:t>School of engineering</w:t>
      </w:r>
    </w:p>
    <w:p w14:paraId="038B9AD5" w14:textId="77777777" w:rsidR="00F25D46" w:rsidRPr="00212177" w:rsidRDefault="00F25D46" w:rsidP="00212177">
      <w:pPr>
        <w:spacing w:line="259" w:lineRule="auto"/>
        <w:jc w:val="center"/>
        <w:rPr>
          <w:rStyle w:val="Strong"/>
          <w:b w:val="0"/>
          <w:bCs w:val="0"/>
          <w:sz w:val="72"/>
          <w:szCs w:val="72"/>
        </w:rPr>
      </w:pPr>
    </w:p>
    <w:p w14:paraId="7C73D12A" w14:textId="77777777" w:rsidR="00A71B04" w:rsidRPr="00212177" w:rsidRDefault="00C50AD9" w:rsidP="00212177">
      <w:pPr>
        <w:spacing w:line="259" w:lineRule="auto"/>
        <w:jc w:val="center"/>
        <w:rPr>
          <w:rStyle w:val="Strong"/>
          <w:b w:val="0"/>
          <w:bCs w:val="0"/>
          <w:sz w:val="72"/>
          <w:szCs w:val="72"/>
        </w:rPr>
      </w:pPr>
      <w:r w:rsidRPr="00212177">
        <w:rPr>
          <w:rStyle w:val="Strong"/>
          <w:b w:val="0"/>
          <w:bCs w:val="0"/>
          <w:sz w:val="72"/>
          <w:szCs w:val="72"/>
        </w:rPr>
        <w:t xml:space="preserve">Manufacturing processes and defects </w:t>
      </w:r>
      <w:r w:rsidR="003120C7" w:rsidRPr="00212177">
        <w:rPr>
          <w:rStyle w:val="Strong"/>
          <w:b w:val="0"/>
          <w:bCs w:val="0"/>
          <w:sz w:val="72"/>
          <w:szCs w:val="72"/>
        </w:rPr>
        <w:t>- ACMA4000</w:t>
      </w:r>
    </w:p>
    <w:p w14:paraId="2B00DA03" w14:textId="77777777" w:rsidR="00A71B04" w:rsidRPr="00212177" w:rsidRDefault="00A71B04" w:rsidP="00212177">
      <w:pPr>
        <w:spacing w:line="259" w:lineRule="auto"/>
        <w:jc w:val="center"/>
        <w:rPr>
          <w:rStyle w:val="Strong"/>
          <w:b w:val="0"/>
          <w:bCs w:val="0"/>
          <w:sz w:val="72"/>
          <w:szCs w:val="72"/>
        </w:rPr>
      </w:pPr>
      <w:r w:rsidRPr="00212177">
        <w:rPr>
          <w:rStyle w:val="Strong"/>
          <w:b w:val="0"/>
          <w:bCs w:val="0"/>
          <w:sz w:val="72"/>
          <w:szCs w:val="72"/>
        </w:rPr>
        <w:t>Joseph Tobin</w:t>
      </w:r>
    </w:p>
    <w:p w14:paraId="69E6A7EC" w14:textId="77777777" w:rsidR="00A71B04" w:rsidRPr="00212177" w:rsidRDefault="00A71B04" w:rsidP="00212177">
      <w:pPr>
        <w:spacing w:line="259" w:lineRule="auto"/>
        <w:jc w:val="center"/>
        <w:rPr>
          <w:rStyle w:val="Strong"/>
          <w:b w:val="0"/>
          <w:bCs w:val="0"/>
          <w:sz w:val="72"/>
          <w:szCs w:val="72"/>
        </w:rPr>
      </w:pPr>
      <w:r w:rsidRPr="00212177">
        <w:rPr>
          <w:rStyle w:val="Strong"/>
          <w:b w:val="0"/>
          <w:bCs w:val="0"/>
          <w:sz w:val="72"/>
          <w:szCs w:val="72"/>
        </w:rPr>
        <w:t>2317637</w:t>
      </w:r>
    </w:p>
    <w:p w14:paraId="4E31B6E8" w14:textId="77777777" w:rsidR="00A71B04" w:rsidRPr="00212177" w:rsidRDefault="00A71B04" w:rsidP="00212177">
      <w:pPr>
        <w:spacing w:line="259" w:lineRule="auto"/>
        <w:jc w:val="center"/>
        <w:rPr>
          <w:rStyle w:val="Strong"/>
          <w:b w:val="0"/>
          <w:bCs w:val="0"/>
          <w:sz w:val="72"/>
          <w:szCs w:val="72"/>
        </w:rPr>
      </w:pPr>
      <w:r w:rsidRPr="00212177">
        <w:rPr>
          <w:rStyle w:val="Strong"/>
          <w:b w:val="0"/>
          <w:bCs w:val="0"/>
          <w:sz w:val="72"/>
          <w:szCs w:val="72"/>
        </w:rPr>
        <w:t>29/11/2023</w:t>
      </w:r>
    </w:p>
    <w:p w14:paraId="4DCC4415" w14:textId="49940286" w:rsidR="003F2660" w:rsidRDefault="003F2660">
      <w:pPr>
        <w:spacing w:line="259" w:lineRule="auto"/>
        <w:rPr>
          <w:rStyle w:val="Strong"/>
          <w:b w:val="0"/>
          <w:bCs w:val="0"/>
        </w:rPr>
      </w:pPr>
      <w:r>
        <w:rPr>
          <w:rStyle w:val="Strong"/>
          <w:b w:val="0"/>
          <w:bCs w:val="0"/>
        </w:rPr>
        <w:br w:type="page"/>
      </w:r>
    </w:p>
    <w:sdt>
      <w:sdtPr>
        <w:rPr>
          <w:rFonts w:eastAsiaTheme="minorHAnsi" w:cstheme="minorBidi"/>
          <w:sz w:val="22"/>
          <w:szCs w:val="22"/>
        </w:rPr>
        <w:id w:val="1996303768"/>
        <w:docPartObj>
          <w:docPartGallery w:val="Table of Contents"/>
          <w:docPartUnique/>
        </w:docPartObj>
      </w:sdtPr>
      <w:sdtEndPr>
        <w:rPr>
          <w:b/>
          <w:bCs/>
          <w:noProof/>
        </w:rPr>
      </w:sdtEndPr>
      <w:sdtContent>
        <w:p w14:paraId="4CCDB1DC" w14:textId="5C6F78EE" w:rsidR="00475000" w:rsidRDefault="00475000">
          <w:pPr>
            <w:pStyle w:val="TOCHeading"/>
          </w:pPr>
          <w:r>
            <w:t>Contents</w:t>
          </w:r>
        </w:p>
        <w:p w14:paraId="43352BE8" w14:textId="30F78539" w:rsidR="00605A2E" w:rsidRDefault="00475000">
          <w:pPr>
            <w:pStyle w:val="TOC1"/>
            <w:tabs>
              <w:tab w:val="left" w:pos="440"/>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57773638" w:history="1">
            <w:r w:rsidR="00605A2E" w:rsidRPr="008C2CF4">
              <w:rPr>
                <w:rStyle w:val="Hyperlink"/>
                <w:noProof/>
              </w:rPr>
              <w:t>2</w:t>
            </w:r>
            <w:r w:rsidR="00605A2E">
              <w:rPr>
                <w:rFonts w:asciiTheme="minorHAnsi" w:eastAsiaTheme="minorEastAsia" w:hAnsiTheme="minorHAnsi"/>
                <w:noProof/>
                <w:kern w:val="2"/>
                <w:lang w:eastAsia="en-GB"/>
                <w14:ligatures w14:val="standardContextual"/>
              </w:rPr>
              <w:tab/>
            </w:r>
            <w:r w:rsidR="00605A2E" w:rsidRPr="008C2CF4">
              <w:rPr>
                <w:rStyle w:val="Hyperlink"/>
                <w:noProof/>
              </w:rPr>
              <w:t>Table of figures</w:t>
            </w:r>
            <w:r w:rsidR="00605A2E">
              <w:rPr>
                <w:noProof/>
                <w:webHidden/>
              </w:rPr>
              <w:tab/>
            </w:r>
            <w:r w:rsidR="00605A2E">
              <w:rPr>
                <w:noProof/>
                <w:webHidden/>
              </w:rPr>
              <w:fldChar w:fldCharType="begin"/>
            </w:r>
            <w:r w:rsidR="00605A2E">
              <w:rPr>
                <w:noProof/>
                <w:webHidden/>
              </w:rPr>
              <w:instrText xml:space="preserve"> PAGEREF _Toc157773638 \h </w:instrText>
            </w:r>
            <w:r w:rsidR="00605A2E">
              <w:rPr>
                <w:noProof/>
                <w:webHidden/>
              </w:rPr>
            </w:r>
            <w:r w:rsidR="00605A2E">
              <w:rPr>
                <w:noProof/>
                <w:webHidden/>
              </w:rPr>
              <w:fldChar w:fldCharType="separate"/>
            </w:r>
            <w:r w:rsidR="00605A2E">
              <w:rPr>
                <w:noProof/>
                <w:webHidden/>
              </w:rPr>
              <w:t>iii</w:t>
            </w:r>
            <w:r w:rsidR="00605A2E">
              <w:rPr>
                <w:noProof/>
                <w:webHidden/>
              </w:rPr>
              <w:fldChar w:fldCharType="end"/>
            </w:r>
          </w:hyperlink>
        </w:p>
        <w:p w14:paraId="69E229A3" w14:textId="1764C9F3" w:rsidR="00605A2E" w:rsidRDefault="00EC3A22">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7773639" w:history="1">
            <w:r w:rsidR="00605A2E" w:rsidRPr="008C2CF4">
              <w:rPr>
                <w:rStyle w:val="Hyperlink"/>
                <w:noProof/>
              </w:rPr>
              <w:t>3</w:t>
            </w:r>
            <w:r w:rsidR="00605A2E">
              <w:rPr>
                <w:rFonts w:asciiTheme="minorHAnsi" w:eastAsiaTheme="minorEastAsia" w:hAnsiTheme="minorHAnsi"/>
                <w:noProof/>
                <w:kern w:val="2"/>
                <w:lang w:eastAsia="en-GB"/>
                <w14:ligatures w14:val="standardContextual"/>
              </w:rPr>
              <w:tab/>
            </w:r>
            <w:r w:rsidR="00605A2E" w:rsidRPr="008C2CF4">
              <w:rPr>
                <w:rStyle w:val="Hyperlink"/>
                <w:noProof/>
              </w:rPr>
              <w:t>Abstract</w:t>
            </w:r>
            <w:r w:rsidR="00605A2E">
              <w:rPr>
                <w:noProof/>
                <w:webHidden/>
              </w:rPr>
              <w:tab/>
            </w:r>
            <w:r w:rsidR="00605A2E">
              <w:rPr>
                <w:noProof/>
                <w:webHidden/>
              </w:rPr>
              <w:fldChar w:fldCharType="begin"/>
            </w:r>
            <w:r w:rsidR="00605A2E">
              <w:rPr>
                <w:noProof/>
                <w:webHidden/>
              </w:rPr>
              <w:instrText xml:space="preserve"> PAGEREF _Toc157773639 \h </w:instrText>
            </w:r>
            <w:r w:rsidR="00605A2E">
              <w:rPr>
                <w:noProof/>
                <w:webHidden/>
              </w:rPr>
            </w:r>
            <w:r w:rsidR="00605A2E">
              <w:rPr>
                <w:noProof/>
                <w:webHidden/>
              </w:rPr>
              <w:fldChar w:fldCharType="separate"/>
            </w:r>
            <w:r w:rsidR="00605A2E">
              <w:rPr>
                <w:noProof/>
                <w:webHidden/>
              </w:rPr>
              <w:t>1</w:t>
            </w:r>
            <w:r w:rsidR="00605A2E">
              <w:rPr>
                <w:noProof/>
                <w:webHidden/>
              </w:rPr>
              <w:fldChar w:fldCharType="end"/>
            </w:r>
          </w:hyperlink>
        </w:p>
        <w:p w14:paraId="2464418F" w14:textId="14157526" w:rsidR="00605A2E" w:rsidRDefault="00EC3A22">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7773640" w:history="1">
            <w:r w:rsidR="00605A2E" w:rsidRPr="008C2CF4">
              <w:rPr>
                <w:rStyle w:val="Hyperlink"/>
                <w:noProof/>
              </w:rPr>
              <w:t>4</w:t>
            </w:r>
            <w:r w:rsidR="00605A2E">
              <w:rPr>
                <w:rFonts w:asciiTheme="minorHAnsi" w:eastAsiaTheme="minorEastAsia" w:hAnsiTheme="minorHAnsi"/>
                <w:noProof/>
                <w:kern w:val="2"/>
                <w:lang w:eastAsia="en-GB"/>
                <w14:ligatures w14:val="standardContextual"/>
              </w:rPr>
              <w:tab/>
            </w:r>
            <w:r w:rsidR="00605A2E" w:rsidRPr="008C2CF4">
              <w:rPr>
                <w:rStyle w:val="Hyperlink"/>
                <w:noProof/>
              </w:rPr>
              <w:t>Forming Operations</w:t>
            </w:r>
            <w:r w:rsidR="00605A2E">
              <w:rPr>
                <w:noProof/>
                <w:webHidden/>
              </w:rPr>
              <w:tab/>
            </w:r>
            <w:r w:rsidR="00605A2E">
              <w:rPr>
                <w:noProof/>
                <w:webHidden/>
              </w:rPr>
              <w:fldChar w:fldCharType="begin"/>
            </w:r>
            <w:r w:rsidR="00605A2E">
              <w:rPr>
                <w:noProof/>
                <w:webHidden/>
              </w:rPr>
              <w:instrText xml:space="preserve"> PAGEREF _Toc157773640 \h </w:instrText>
            </w:r>
            <w:r w:rsidR="00605A2E">
              <w:rPr>
                <w:noProof/>
                <w:webHidden/>
              </w:rPr>
            </w:r>
            <w:r w:rsidR="00605A2E">
              <w:rPr>
                <w:noProof/>
                <w:webHidden/>
              </w:rPr>
              <w:fldChar w:fldCharType="separate"/>
            </w:r>
            <w:r w:rsidR="00605A2E">
              <w:rPr>
                <w:noProof/>
                <w:webHidden/>
              </w:rPr>
              <w:t>2</w:t>
            </w:r>
            <w:r w:rsidR="00605A2E">
              <w:rPr>
                <w:noProof/>
                <w:webHidden/>
              </w:rPr>
              <w:fldChar w:fldCharType="end"/>
            </w:r>
          </w:hyperlink>
        </w:p>
        <w:p w14:paraId="3533E1A4" w14:textId="76980F07" w:rsidR="00605A2E" w:rsidRDefault="00EC3A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7773641" w:history="1">
            <w:r w:rsidR="00605A2E" w:rsidRPr="008C2CF4">
              <w:rPr>
                <w:rStyle w:val="Hyperlink"/>
                <w:noProof/>
              </w:rPr>
              <w:t>4.1</w:t>
            </w:r>
            <w:r w:rsidR="00605A2E">
              <w:rPr>
                <w:rFonts w:asciiTheme="minorHAnsi" w:eastAsiaTheme="minorEastAsia" w:hAnsiTheme="minorHAnsi"/>
                <w:noProof/>
                <w:kern w:val="2"/>
                <w:lang w:eastAsia="en-GB"/>
                <w14:ligatures w14:val="standardContextual"/>
              </w:rPr>
              <w:tab/>
            </w:r>
            <w:r w:rsidR="00605A2E" w:rsidRPr="008C2CF4">
              <w:rPr>
                <w:rStyle w:val="Hyperlink"/>
                <w:noProof/>
              </w:rPr>
              <w:t>Rolling</w:t>
            </w:r>
            <w:r w:rsidR="00605A2E">
              <w:rPr>
                <w:noProof/>
                <w:webHidden/>
              </w:rPr>
              <w:tab/>
            </w:r>
            <w:r w:rsidR="00605A2E">
              <w:rPr>
                <w:noProof/>
                <w:webHidden/>
              </w:rPr>
              <w:fldChar w:fldCharType="begin"/>
            </w:r>
            <w:r w:rsidR="00605A2E">
              <w:rPr>
                <w:noProof/>
                <w:webHidden/>
              </w:rPr>
              <w:instrText xml:space="preserve"> PAGEREF _Toc157773641 \h </w:instrText>
            </w:r>
            <w:r w:rsidR="00605A2E">
              <w:rPr>
                <w:noProof/>
                <w:webHidden/>
              </w:rPr>
            </w:r>
            <w:r w:rsidR="00605A2E">
              <w:rPr>
                <w:noProof/>
                <w:webHidden/>
              </w:rPr>
              <w:fldChar w:fldCharType="separate"/>
            </w:r>
            <w:r w:rsidR="00605A2E">
              <w:rPr>
                <w:noProof/>
                <w:webHidden/>
              </w:rPr>
              <w:t>2</w:t>
            </w:r>
            <w:r w:rsidR="00605A2E">
              <w:rPr>
                <w:noProof/>
                <w:webHidden/>
              </w:rPr>
              <w:fldChar w:fldCharType="end"/>
            </w:r>
          </w:hyperlink>
        </w:p>
        <w:p w14:paraId="2264307D" w14:textId="0CD779EC" w:rsidR="00605A2E" w:rsidRDefault="00EC3A22">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7773642" w:history="1">
            <w:r w:rsidR="00605A2E" w:rsidRPr="008C2CF4">
              <w:rPr>
                <w:rStyle w:val="Hyperlink"/>
                <w:noProof/>
              </w:rPr>
              <w:t>5</w:t>
            </w:r>
            <w:r w:rsidR="00605A2E">
              <w:rPr>
                <w:rFonts w:asciiTheme="minorHAnsi" w:eastAsiaTheme="minorEastAsia" w:hAnsiTheme="minorHAnsi"/>
                <w:noProof/>
                <w:kern w:val="2"/>
                <w:lang w:eastAsia="en-GB"/>
                <w14:ligatures w14:val="standardContextual"/>
              </w:rPr>
              <w:tab/>
            </w:r>
            <w:r w:rsidR="00605A2E" w:rsidRPr="008C2CF4">
              <w:rPr>
                <w:rStyle w:val="Hyperlink"/>
                <w:noProof/>
              </w:rPr>
              <w:t>Casting</w:t>
            </w:r>
            <w:r w:rsidR="00605A2E">
              <w:rPr>
                <w:noProof/>
                <w:webHidden/>
              </w:rPr>
              <w:tab/>
            </w:r>
            <w:r w:rsidR="00605A2E">
              <w:rPr>
                <w:noProof/>
                <w:webHidden/>
              </w:rPr>
              <w:fldChar w:fldCharType="begin"/>
            </w:r>
            <w:r w:rsidR="00605A2E">
              <w:rPr>
                <w:noProof/>
                <w:webHidden/>
              </w:rPr>
              <w:instrText xml:space="preserve"> PAGEREF _Toc157773642 \h </w:instrText>
            </w:r>
            <w:r w:rsidR="00605A2E">
              <w:rPr>
                <w:noProof/>
                <w:webHidden/>
              </w:rPr>
            </w:r>
            <w:r w:rsidR="00605A2E">
              <w:rPr>
                <w:noProof/>
                <w:webHidden/>
              </w:rPr>
              <w:fldChar w:fldCharType="separate"/>
            </w:r>
            <w:r w:rsidR="00605A2E">
              <w:rPr>
                <w:noProof/>
                <w:webHidden/>
              </w:rPr>
              <w:t>7</w:t>
            </w:r>
            <w:r w:rsidR="00605A2E">
              <w:rPr>
                <w:noProof/>
                <w:webHidden/>
              </w:rPr>
              <w:fldChar w:fldCharType="end"/>
            </w:r>
          </w:hyperlink>
        </w:p>
        <w:p w14:paraId="78A4F210" w14:textId="098F3F9F" w:rsidR="00605A2E" w:rsidRDefault="00EC3A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7773643" w:history="1">
            <w:r w:rsidR="00605A2E" w:rsidRPr="008C2CF4">
              <w:rPr>
                <w:rStyle w:val="Hyperlink"/>
                <w:noProof/>
              </w:rPr>
              <w:t>5.1</w:t>
            </w:r>
            <w:r w:rsidR="00605A2E">
              <w:rPr>
                <w:rFonts w:asciiTheme="minorHAnsi" w:eastAsiaTheme="minorEastAsia" w:hAnsiTheme="minorHAnsi"/>
                <w:noProof/>
                <w:kern w:val="2"/>
                <w:lang w:eastAsia="en-GB"/>
                <w14:ligatures w14:val="standardContextual"/>
              </w:rPr>
              <w:tab/>
            </w:r>
            <w:r w:rsidR="00605A2E" w:rsidRPr="008C2CF4">
              <w:rPr>
                <w:rStyle w:val="Hyperlink"/>
                <w:noProof/>
              </w:rPr>
              <w:t>Continuous</w:t>
            </w:r>
            <w:r w:rsidR="00605A2E">
              <w:rPr>
                <w:noProof/>
                <w:webHidden/>
              </w:rPr>
              <w:tab/>
            </w:r>
            <w:r w:rsidR="00605A2E">
              <w:rPr>
                <w:noProof/>
                <w:webHidden/>
              </w:rPr>
              <w:fldChar w:fldCharType="begin"/>
            </w:r>
            <w:r w:rsidR="00605A2E">
              <w:rPr>
                <w:noProof/>
                <w:webHidden/>
              </w:rPr>
              <w:instrText xml:space="preserve"> PAGEREF _Toc157773643 \h </w:instrText>
            </w:r>
            <w:r w:rsidR="00605A2E">
              <w:rPr>
                <w:noProof/>
                <w:webHidden/>
              </w:rPr>
            </w:r>
            <w:r w:rsidR="00605A2E">
              <w:rPr>
                <w:noProof/>
                <w:webHidden/>
              </w:rPr>
              <w:fldChar w:fldCharType="separate"/>
            </w:r>
            <w:r w:rsidR="00605A2E">
              <w:rPr>
                <w:noProof/>
                <w:webHidden/>
              </w:rPr>
              <w:t>7</w:t>
            </w:r>
            <w:r w:rsidR="00605A2E">
              <w:rPr>
                <w:noProof/>
                <w:webHidden/>
              </w:rPr>
              <w:fldChar w:fldCharType="end"/>
            </w:r>
          </w:hyperlink>
        </w:p>
        <w:p w14:paraId="6AE75B07" w14:textId="3A84A873" w:rsidR="00605A2E" w:rsidRDefault="00EC3A22">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7773644" w:history="1">
            <w:r w:rsidR="00605A2E" w:rsidRPr="008C2CF4">
              <w:rPr>
                <w:rStyle w:val="Hyperlink"/>
                <w:noProof/>
              </w:rPr>
              <w:t>6</w:t>
            </w:r>
            <w:r w:rsidR="00605A2E">
              <w:rPr>
                <w:rFonts w:asciiTheme="minorHAnsi" w:eastAsiaTheme="minorEastAsia" w:hAnsiTheme="minorHAnsi"/>
                <w:noProof/>
                <w:kern w:val="2"/>
                <w:lang w:eastAsia="en-GB"/>
                <w14:ligatures w14:val="standardContextual"/>
              </w:rPr>
              <w:tab/>
            </w:r>
            <w:r w:rsidR="00605A2E" w:rsidRPr="008C2CF4">
              <w:rPr>
                <w:rStyle w:val="Hyperlink"/>
                <w:noProof/>
              </w:rPr>
              <w:t>Miscellaneous</w:t>
            </w:r>
            <w:r w:rsidR="00605A2E">
              <w:rPr>
                <w:noProof/>
                <w:webHidden/>
              </w:rPr>
              <w:tab/>
            </w:r>
            <w:r w:rsidR="00605A2E">
              <w:rPr>
                <w:noProof/>
                <w:webHidden/>
              </w:rPr>
              <w:fldChar w:fldCharType="begin"/>
            </w:r>
            <w:r w:rsidR="00605A2E">
              <w:rPr>
                <w:noProof/>
                <w:webHidden/>
              </w:rPr>
              <w:instrText xml:space="preserve"> PAGEREF _Toc157773644 \h </w:instrText>
            </w:r>
            <w:r w:rsidR="00605A2E">
              <w:rPr>
                <w:noProof/>
                <w:webHidden/>
              </w:rPr>
            </w:r>
            <w:r w:rsidR="00605A2E">
              <w:rPr>
                <w:noProof/>
                <w:webHidden/>
              </w:rPr>
              <w:fldChar w:fldCharType="separate"/>
            </w:r>
            <w:r w:rsidR="00605A2E">
              <w:rPr>
                <w:noProof/>
                <w:webHidden/>
              </w:rPr>
              <w:t>13</w:t>
            </w:r>
            <w:r w:rsidR="00605A2E">
              <w:rPr>
                <w:noProof/>
                <w:webHidden/>
              </w:rPr>
              <w:fldChar w:fldCharType="end"/>
            </w:r>
          </w:hyperlink>
        </w:p>
        <w:p w14:paraId="489C0844" w14:textId="6D06123B" w:rsidR="00605A2E" w:rsidRDefault="00EC3A22">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7773645" w:history="1">
            <w:r w:rsidR="00605A2E" w:rsidRPr="008C2CF4">
              <w:rPr>
                <w:rStyle w:val="Hyperlink"/>
                <w:noProof/>
              </w:rPr>
              <w:t>6.1</w:t>
            </w:r>
            <w:r w:rsidR="00605A2E">
              <w:rPr>
                <w:rFonts w:asciiTheme="minorHAnsi" w:eastAsiaTheme="minorEastAsia" w:hAnsiTheme="minorHAnsi"/>
                <w:noProof/>
                <w:kern w:val="2"/>
                <w:lang w:eastAsia="en-GB"/>
                <w14:ligatures w14:val="standardContextual"/>
              </w:rPr>
              <w:tab/>
            </w:r>
            <w:r w:rsidR="00605A2E" w:rsidRPr="008C2CF4">
              <w:rPr>
                <w:rStyle w:val="Hyperlink"/>
                <w:noProof/>
              </w:rPr>
              <w:t>Welding</w:t>
            </w:r>
            <w:r w:rsidR="00605A2E">
              <w:rPr>
                <w:noProof/>
                <w:webHidden/>
              </w:rPr>
              <w:tab/>
            </w:r>
            <w:r w:rsidR="00605A2E">
              <w:rPr>
                <w:noProof/>
                <w:webHidden/>
              </w:rPr>
              <w:fldChar w:fldCharType="begin"/>
            </w:r>
            <w:r w:rsidR="00605A2E">
              <w:rPr>
                <w:noProof/>
                <w:webHidden/>
              </w:rPr>
              <w:instrText xml:space="preserve"> PAGEREF _Toc157773645 \h </w:instrText>
            </w:r>
            <w:r w:rsidR="00605A2E">
              <w:rPr>
                <w:noProof/>
                <w:webHidden/>
              </w:rPr>
            </w:r>
            <w:r w:rsidR="00605A2E">
              <w:rPr>
                <w:noProof/>
                <w:webHidden/>
              </w:rPr>
              <w:fldChar w:fldCharType="separate"/>
            </w:r>
            <w:r w:rsidR="00605A2E">
              <w:rPr>
                <w:noProof/>
                <w:webHidden/>
              </w:rPr>
              <w:t>13</w:t>
            </w:r>
            <w:r w:rsidR="00605A2E">
              <w:rPr>
                <w:noProof/>
                <w:webHidden/>
              </w:rPr>
              <w:fldChar w:fldCharType="end"/>
            </w:r>
          </w:hyperlink>
        </w:p>
        <w:p w14:paraId="24F5E1C3" w14:textId="7571175C" w:rsidR="00605A2E" w:rsidRDefault="00EC3A22">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7773646" w:history="1">
            <w:r w:rsidR="00605A2E" w:rsidRPr="008C2CF4">
              <w:rPr>
                <w:rStyle w:val="Hyperlink"/>
                <w:noProof/>
              </w:rPr>
              <w:t>7</w:t>
            </w:r>
            <w:r w:rsidR="00605A2E">
              <w:rPr>
                <w:rFonts w:asciiTheme="minorHAnsi" w:eastAsiaTheme="minorEastAsia" w:hAnsiTheme="minorHAnsi"/>
                <w:noProof/>
                <w:kern w:val="2"/>
                <w:lang w:eastAsia="en-GB"/>
                <w14:ligatures w14:val="standardContextual"/>
              </w:rPr>
              <w:tab/>
            </w:r>
            <w:r w:rsidR="00605A2E" w:rsidRPr="008C2CF4">
              <w:rPr>
                <w:rStyle w:val="Hyperlink"/>
                <w:noProof/>
              </w:rPr>
              <w:t>References</w:t>
            </w:r>
            <w:r w:rsidR="00605A2E">
              <w:rPr>
                <w:noProof/>
                <w:webHidden/>
              </w:rPr>
              <w:tab/>
            </w:r>
            <w:r w:rsidR="00605A2E">
              <w:rPr>
                <w:noProof/>
                <w:webHidden/>
              </w:rPr>
              <w:fldChar w:fldCharType="begin"/>
            </w:r>
            <w:r w:rsidR="00605A2E">
              <w:rPr>
                <w:noProof/>
                <w:webHidden/>
              </w:rPr>
              <w:instrText xml:space="preserve"> PAGEREF _Toc157773646 \h </w:instrText>
            </w:r>
            <w:r w:rsidR="00605A2E">
              <w:rPr>
                <w:noProof/>
                <w:webHidden/>
              </w:rPr>
            </w:r>
            <w:r w:rsidR="00605A2E">
              <w:rPr>
                <w:noProof/>
                <w:webHidden/>
              </w:rPr>
              <w:fldChar w:fldCharType="separate"/>
            </w:r>
            <w:r w:rsidR="00605A2E">
              <w:rPr>
                <w:noProof/>
                <w:webHidden/>
              </w:rPr>
              <w:t>19</w:t>
            </w:r>
            <w:r w:rsidR="00605A2E">
              <w:rPr>
                <w:noProof/>
                <w:webHidden/>
              </w:rPr>
              <w:fldChar w:fldCharType="end"/>
            </w:r>
          </w:hyperlink>
        </w:p>
        <w:p w14:paraId="0A2D1074" w14:textId="07E2AD24" w:rsidR="00475000" w:rsidRDefault="00475000">
          <w:r>
            <w:rPr>
              <w:b/>
              <w:bCs/>
              <w:noProof/>
            </w:rPr>
            <w:fldChar w:fldCharType="end"/>
          </w:r>
        </w:p>
      </w:sdtContent>
    </w:sdt>
    <w:p w14:paraId="59699B45" w14:textId="77777777" w:rsidR="00AB40CF" w:rsidRDefault="00AB40CF" w:rsidP="00CE0961">
      <w:pPr>
        <w:rPr>
          <w:rStyle w:val="Strong"/>
          <w:b w:val="0"/>
          <w:bCs w:val="0"/>
        </w:rPr>
      </w:pPr>
    </w:p>
    <w:p w14:paraId="3C53DCF3" w14:textId="77777777" w:rsidR="00605A2E" w:rsidRDefault="00605A2E" w:rsidP="00CE0961">
      <w:pPr>
        <w:rPr>
          <w:rStyle w:val="Strong"/>
          <w:b w:val="0"/>
          <w:bCs w:val="0"/>
        </w:rPr>
      </w:pPr>
    </w:p>
    <w:p w14:paraId="4B3AFB31" w14:textId="77777777" w:rsidR="00605A2E" w:rsidRDefault="00605A2E" w:rsidP="00CE0961">
      <w:pPr>
        <w:rPr>
          <w:rStyle w:val="Strong"/>
          <w:b w:val="0"/>
          <w:bCs w:val="0"/>
        </w:rPr>
      </w:pPr>
    </w:p>
    <w:p w14:paraId="5059DC87" w14:textId="77777777" w:rsidR="00605A2E" w:rsidRDefault="00605A2E" w:rsidP="00CE0961">
      <w:pPr>
        <w:rPr>
          <w:rStyle w:val="Strong"/>
          <w:b w:val="0"/>
          <w:bCs w:val="0"/>
        </w:rPr>
      </w:pPr>
    </w:p>
    <w:p w14:paraId="7301DA4D" w14:textId="77777777" w:rsidR="00605A2E" w:rsidRDefault="00605A2E" w:rsidP="00CE0961">
      <w:pPr>
        <w:rPr>
          <w:rStyle w:val="Strong"/>
          <w:b w:val="0"/>
          <w:bCs w:val="0"/>
        </w:rPr>
      </w:pPr>
    </w:p>
    <w:p w14:paraId="68C5D1BF" w14:textId="77777777" w:rsidR="00605A2E" w:rsidRDefault="00605A2E" w:rsidP="00CE0961">
      <w:pPr>
        <w:rPr>
          <w:rStyle w:val="Strong"/>
          <w:b w:val="0"/>
          <w:bCs w:val="0"/>
        </w:rPr>
      </w:pPr>
    </w:p>
    <w:p w14:paraId="620A8A97" w14:textId="77777777" w:rsidR="00605A2E" w:rsidRDefault="00605A2E" w:rsidP="00CE0961">
      <w:pPr>
        <w:rPr>
          <w:rStyle w:val="Strong"/>
          <w:b w:val="0"/>
          <w:bCs w:val="0"/>
        </w:rPr>
      </w:pPr>
    </w:p>
    <w:p w14:paraId="7506F68C" w14:textId="77777777" w:rsidR="00605A2E" w:rsidRDefault="00605A2E" w:rsidP="00CE0961">
      <w:pPr>
        <w:rPr>
          <w:rStyle w:val="Strong"/>
          <w:b w:val="0"/>
          <w:bCs w:val="0"/>
        </w:rPr>
      </w:pPr>
    </w:p>
    <w:p w14:paraId="0F2C4A41" w14:textId="77777777" w:rsidR="00605A2E" w:rsidRDefault="00605A2E" w:rsidP="00CE0961">
      <w:pPr>
        <w:rPr>
          <w:rStyle w:val="Strong"/>
          <w:b w:val="0"/>
          <w:bCs w:val="0"/>
        </w:rPr>
      </w:pPr>
    </w:p>
    <w:p w14:paraId="191D8E43" w14:textId="77777777" w:rsidR="00605A2E" w:rsidRDefault="00605A2E" w:rsidP="00CE0961">
      <w:pPr>
        <w:rPr>
          <w:rStyle w:val="Strong"/>
          <w:b w:val="0"/>
          <w:bCs w:val="0"/>
        </w:rPr>
      </w:pPr>
    </w:p>
    <w:p w14:paraId="5266FDFB" w14:textId="77777777" w:rsidR="00605A2E" w:rsidRDefault="00605A2E" w:rsidP="00CE0961">
      <w:pPr>
        <w:rPr>
          <w:rStyle w:val="Strong"/>
          <w:b w:val="0"/>
          <w:bCs w:val="0"/>
        </w:rPr>
      </w:pPr>
    </w:p>
    <w:p w14:paraId="78483CA2" w14:textId="77777777" w:rsidR="00605A2E" w:rsidRDefault="00605A2E" w:rsidP="00CE0961">
      <w:pPr>
        <w:rPr>
          <w:rStyle w:val="Strong"/>
          <w:b w:val="0"/>
          <w:bCs w:val="0"/>
        </w:rPr>
      </w:pPr>
    </w:p>
    <w:p w14:paraId="08F03438" w14:textId="77777777" w:rsidR="00605A2E" w:rsidRDefault="00605A2E" w:rsidP="00CE0961">
      <w:pPr>
        <w:rPr>
          <w:rStyle w:val="Strong"/>
          <w:b w:val="0"/>
          <w:bCs w:val="0"/>
        </w:rPr>
      </w:pPr>
    </w:p>
    <w:p w14:paraId="3A679706" w14:textId="77777777" w:rsidR="00605A2E" w:rsidRDefault="00605A2E" w:rsidP="00CE0961">
      <w:pPr>
        <w:rPr>
          <w:rStyle w:val="Strong"/>
          <w:b w:val="0"/>
          <w:bCs w:val="0"/>
        </w:rPr>
      </w:pPr>
    </w:p>
    <w:p w14:paraId="74C800BE" w14:textId="77777777" w:rsidR="00605A2E" w:rsidRDefault="00605A2E" w:rsidP="00CE0961">
      <w:pPr>
        <w:rPr>
          <w:rStyle w:val="Strong"/>
          <w:b w:val="0"/>
          <w:bCs w:val="0"/>
        </w:rPr>
      </w:pPr>
    </w:p>
    <w:p w14:paraId="7A413685" w14:textId="77777777" w:rsidR="00605A2E" w:rsidRDefault="00605A2E" w:rsidP="00CE0961">
      <w:pPr>
        <w:rPr>
          <w:rStyle w:val="Strong"/>
          <w:b w:val="0"/>
          <w:bCs w:val="0"/>
        </w:rPr>
      </w:pPr>
    </w:p>
    <w:p w14:paraId="460975A7" w14:textId="77777777" w:rsidR="00605A2E" w:rsidRDefault="00605A2E" w:rsidP="00CE0961">
      <w:pPr>
        <w:rPr>
          <w:rStyle w:val="Strong"/>
          <w:b w:val="0"/>
          <w:bCs w:val="0"/>
        </w:rPr>
      </w:pPr>
    </w:p>
    <w:p w14:paraId="0360AB96" w14:textId="2EB078ED" w:rsidR="00605A2E" w:rsidRDefault="00605A2E" w:rsidP="00605A2E">
      <w:pPr>
        <w:pStyle w:val="Heading1"/>
        <w:rPr>
          <w:rStyle w:val="Strong"/>
          <w:b w:val="0"/>
          <w:bCs w:val="0"/>
        </w:rPr>
      </w:pPr>
      <w:bookmarkStart w:id="0" w:name="_Toc157773638"/>
      <w:r>
        <w:rPr>
          <w:rStyle w:val="Strong"/>
          <w:b w:val="0"/>
          <w:bCs w:val="0"/>
        </w:rPr>
        <w:t>Table of figures</w:t>
      </w:r>
      <w:bookmarkEnd w:id="0"/>
    </w:p>
    <w:p w14:paraId="5DDFFFD5" w14:textId="77777777" w:rsidR="00605A2E" w:rsidRPr="00605A2E" w:rsidRDefault="00605A2E" w:rsidP="00605A2E"/>
    <w:p w14:paraId="5ECF15C1" w14:textId="08E5DED0" w:rsidR="005D298E" w:rsidRDefault="005D298E">
      <w:pPr>
        <w:pStyle w:val="TableofFigures"/>
        <w:tabs>
          <w:tab w:val="right" w:leader="dot" w:pos="9016"/>
        </w:tabs>
        <w:rPr>
          <w:rFonts w:asciiTheme="minorHAnsi" w:eastAsiaTheme="minorEastAsia" w:hAnsiTheme="minorHAnsi"/>
          <w:noProof/>
          <w:kern w:val="2"/>
          <w:lang w:eastAsia="en-GB"/>
          <w14:ligatures w14:val="standardContextual"/>
        </w:rPr>
      </w:pPr>
      <w:r>
        <w:rPr>
          <w:rStyle w:val="Strong"/>
          <w:b w:val="0"/>
          <w:bCs w:val="0"/>
        </w:rPr>
        <w:fldChar w:fldCharType="begin"/>
      </w:r>
      <w:r>
        <w:rPr>
          <w:rStyle w:val="Strong"/>
          <w:b w:val="0"/>
          <w:bCs w:val="0"/>
        </w:rPr>
        <w:instrText xml:space="preserve"> TOC \h \z \c "Figure" </w:instrText>
      </w:r>
      <w:r>
        <w:rPr>
          <w:rStyle w:val="Strong"/>
          <w:b w:val="0"/>
          <w:bCs w:val="0"/>
        </w:rPr>
        <w:fldChar w:fldCharType="separate"/>
      </w:r>
      <w:hyperlink w:anchor="_Toc157773388" w:history="1">
        <w:r w:rsidRPr="007D6D0A">
          <w:rPr>
            <w:rStyle w:val="Hyperlink"/>
            <w:noProof/>
          </w:rPr>
          <w:t>Figure 1 - A Process Flow Diagram of the Steel Making Process</w:t>
        </w:r>
        <w:r>
          <w:rPr>
            <w:noProof/>
            <w:webHidden/>
          </w:rPr>
          <w:tab/>
        </w:r>
        <w:r>
          <w:rPr>
            <w:noProof/>
            <w:webHidden/>
          </w:rPr>
          <w:fldChar w:fldCharType="begin"/>
        </w:r>
        <w:r>
          <w:rPr>
            <w:noProof/>
            <w:webHidden/>
          </w:rPr>
          <w:instrText xml:space="preserve"> PAGEREF _Toc157773388 \h </w:instrText>
        </w:r>
        <w:r>
          <w:rPr>
            <w:noProof/>
            <w:webHidden/>
          </w:rPr>
        </w:r>
        <w:r>
          <w:rPr>
            <w:noProof/>
            <w:webHidden/>
          </w:rPr>
          <w:fldChar w:fldCharType="separate"/>
        </w:r>
        <w:r>
          <w:rPr>
            <w:noProof/>
            <w:webHidden/>
          </w:rPr>
          <w:t>2</w:t>
        </w:r>
        <w:r>
          <w:rPr>
            <w:noProof/>
            <w:webHidden/>
          </w:rPr>
          <w:fldChar w:fldCharType="end"/>
        </w:r>
      </w:hyperlink>
    </w:p>
    <w:p w14:paraId="49828766" w14:textId="598DB418"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389" w:history="1">
        <w:r w:rsidR="005D298E" w:rsidRPr="007D6D0A">
          <w:rPr>
            <w:rStyle w:val="Hyperlink"/>
            <w:noProof/>
          </w:rPr>
          <w:t>Figure 2 – A flow chart of the hot rolling process from slab yard to coil yard</w:t>
        </w:r>
        <w:r w:rsidR="005D298E">
          <w:rPr>
            <w:noProof/>
            <w:webHidden/>
          </w:rPr>
          <w:tab/>
        </w:r>
        <w:r w:rsidR="005D298E">
          <w:rPr>
            <w:noProof/>
            <w:webHidden/>
          </w:rPr>
          <w:fldChar w:fldCharType="begin"/>
        </w:r>
        <w:r w:rsidR="005D298E">
          <w:rPr>
            <w:noProof/>
            <w:webHidden/>
          </w:rPr>
          <w:instrText xml:space="preserve"> PAGEREF _Toc157773389 \h </w:instrText>
        </w:r>
        <w:r w:rsidR="005D298E">
          <w:rPr>
            <w:noProof/>
            <w:webHidden/>
          </w:rPr>
        </w:r>
        <w:r w:rsidR="005D298E">
          <w:rPr>
            <w:noProof/>
            <w:webHidden/>
          </w:rPr>
          <w:fldChar w:fldCharType="separate"/>
        </w:r>
        <w:r w:rsidR="005D298E">
          <w:rPr>
            <w:noProof/>
            <w:webHidden/>
          </w:rPr>
          <w:t>2</w:t>
        </w:r>
        <w:r w:rsidR="005D298E">
          <w:rPr>
            <w:noProof/>
            <w:webHidden/>
          </w:rPr>
          <w:fldChar w:fldCharType="end"/>
        </w:r>
      </w:hyperlink>
    </w:p>
    <w:p w14:paraId="2F9125F4" w14:textId="6B4C4A6D"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390" w:history="1">
        <w:r w:rsidR="005D298E" w:rsidRPr="007D6D0A">
          <w:rPr>
            <w:rStyle w:val="Hyperlink"/>
            <w:noProof/>
          </w:rPr>
          <w:t>Figure 3- Microstructure of hot rolled steels A and B and Cold rolled steels C and D</w:t>
        </w:r>
        <w:r w:rsidR="005D298E">
          <w:rPr>
            <w:noProof/>
            <w:webHidden/>
          </w:rPr>
          <w:tab/>
        </w:r>
        <w:r w:rsidR="005D298E">
          <w:rPr>
            <w:noProof/>
            <w:webHidden/>
          </w:rPr>
          <w:fldChar w:fldCharType="begin"/>
        </w:r>
        <w:r w:rsidR="005D298E">
          <w:rPr>
            <w:noProof/>
            <w:webHidden/>
          </w:rPr>
          <w:instrText xml:space="preserve"> PAGEREF _Toc157773390 \h </w:instrText>
        </w:r>
        <w:r w:rsidR="005D298E">
          <w:rPr>
            <w:noProof/>
            <w:webHidden/>
          </w:rPr>
        </w:r>
        <w:r w:rsidR="005D298E">
          <w:rPr>
            <w:noProof/>
            <w:webHidden/>
          </w:rPr>
          <w:fldChar w:fldCharType="separate"/>
        </w:r>
        <w:r w:rsidR="005D298E">
          <w:rPr>
            <w:noProof/>
            <w:webHidden/>
          </w:rPr>
          <w:t>4</w:t>
        </w:r>
        <w:r w:rsidR="005D298E">
          <w:rPr>
            <w:noProof/>
            <w:webHidden/>
          </w:rPr>
          <w:fldChar w:fldCharType="end"/>
        </w:r>
      </w:hyperlink>
    </w:p>
    <w:p w14:paraId="6E69C992" w14:textId="22D2A5FC"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391" w:history="1">
        <w:r w:rsidR="005D298E" w:rsidRPr="007D6D0A">
          <w:rPr>
            <w:rStyle w:val="Hyperlink"/>
            <w:noProof/>
          </w:rPr>
          <w:t>Figure 4 - Personal photo from TATA STEEL surface inspection systems of Cracked edges</w:t>
        </w:r>
        <w:r w:rsidR="005D298E">
          <w:rPr>
            <w:noProof/>
            <w:webHidden/>
          </w:rPr>
          <w:tab/>
        </w:r>
        <w:r w:rsidR="005D298E">
          <w:rPr>
            <w:noProof/>
            <w:webHidden/>
          </w:rPr>
          <w:fldChar w:fldCharType="begin"/>
        </w:r>
        <w:r w:rsidR="005D298E">
          <w:rPr>
            <w:noProof/>
            <w:webHidden/>
          </w:rPr>
          <w:instrText xml:space="preserve"> PAGEREF _Toc157773391 \h </w:instrText>
        </w:r>
        <w:r w:rsidR="005D298E">
          <w:rPr>
            <w:noProof/>
            <w:webHidden/>
          </w:rPr>
        </w:r>
        <w:r w:rsidR="005D298E">
          <w:rPr>
            <w:noProof/>
            <w:webHidden/>
          </w:rPr>
          <w:fldChar w:fldCharType="separate"/>
        </w:r>
        <w:r w:rsidR="005D298E">
          <w:rPr>
            <w:noProof/>
            <w:webHidden/>
          </w:rPr>
          <w:t>4</w:t>
        </w:r>
        <w:r w:rsidR="005D298E">
          <w:rPr>
            <w:noProof/>
            <w:webHidden/>
          </w:rPr>
          <w:fldChar w:fldCharType="end"/>
        </w:r>
      </w:hyperlink>
    </w:p>
    <w:p w14:paraId="6B66CE43" w14:textId="6DA5E3FA"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392" w:history="1">
        <w:r w:rsidR="005D298E" w:rsidRPr="007D6D0A">
          <w:rPr>
            <w:rStyle w:val="Hyperlink"/>
            <w:noProof/>
          </w:rPr>
          <w:t>Figure 5 – Image by taken by Joseph Tobin of roll with roll stripping on.</w:t>
        </w:r>
        <w:r w:rsidR="005D298E">
          <w:rPr>
            <w:noProof/>
            <w:webHidden/>
          </w:rPr>
          <w:tab/>
        </w:r>
        <w:r w:rsidR="005D298E">
          <w:rPr>
            <w:noProof/>
            <w:webHidden/>
          </w:rPr>
          <w:fldChar w:fldCharType="begin"/>
        </w:r>
        <w:r w:rsidR="005D298E">
          <w:rPr>
            <w:noProof/>
            <w:webHidden/>
          </w:rPr>
          <w:instrText xml:space="preserve"> PAGEREF _Toc157773392 \h </w:instrText>
        </w:r>
        <w:r w:rsidR="005D298E">
          <w:rPr>
            <w:noProof/>
            <w:webHidden/>
          </w:rPr>
        </w:r>
        <w:r w:rsidR="005D298E">
          <w:rPr>
            <w:noProof/>
            <w:webHidden/>
          </w:rPr>
          <w:fldChar w:fldCharType="separate"/>
        </w:r>
        <w:r w:rsidR="005D298E">
          <w:rPr>
            <w:noProof/>
            <w:webHidden/>
          </w:rPr>
          <w:t>5</w:t>
        </w:r>
        <w:r w:rsidR="005D298E">
          <w:rPr>
            <w:noProof/>
            <w:webHidden/>
          </w:rPr>
          <w:fldChar w:fldCharType="end"/>
        </w:r>
      </w:hyperlink>
    </w:p>
    <w:p w14:paraId="6203D3A7" w14:textId="37075029"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393" w:history="1">
        <w:r w:rsidR="005D298E" w:rsidRPr="007D6D0A">
          <w:rPr>
            <w:rStyle w:val="Hyperlink"/>
            <w:noProof/>
          </w:rPr>
          <w:t>Figure 6 – Photo of rolled in debris on hot rolled material , taken by Joseph Tobin</w:t>
        </w:r>
        <w:r w:rsidR="005D298E">
          <w:rPr>
            <w:noProof/>
            <w:webHidden/>
          </w:rPr>
          <w:tab/>
        </w:r>
        <w:r w:rsidR="005D298E">
          <w:rPr>
            <w:noProof/>
            <w:webHidden/>
          </w:rPr>
          <w:fldChar w:fldCharType="begin"/>
        </w:r>
        <w:r w:rsidR="005D298E">
          <w:rPr>
            <w:noProof/>
            <w:webHidden/>
          </w:rPr>
          <w:instrText xml:space="preserve"> PAGEREF _Toc157773393 \h </w:instrText>
        </w:r>
        <w:r w:rsidR="005D298E">
          <w:rPr>
            <w:noProof/>
            <w:webHidden/>
          </w:rPr>
        </w:r>
        <w:r w:rsidR="005D298E">
          <w:rPr>
            <w:noProof/>
            <w:webHidden/>
          </w:rPr>
          <w:fldChar w:fldCharType="separate"/>
        </w:r>
        <w:r w:rsidR="005D298E">
          <w:rPr>
            <w:noProof/>
            <w:webHidden/>
          </w:rPr>
          <w:t>5</w:t>
        </w:r>
        <w:r w:rsidR="005D298E">
          <w:rPr>
            <w:noProof/>
            <w:webHidden/>
          </w:rPr>
          <w:fldChar w:fldCharType="end"/>
        </w:r>
      </w:hyperlink>
    </w:p>
    <w:p w14:paraId="47DB9C7D" w14:textId="5C6C0B0C"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394" w:history="1">
        <w:r w:rsidR="005D298E" w:rsidRPr="007D6D0A">
          <w:rPr>
            <w:rStyle w:val="Hyperlink"/>
            <w:noProof/>
          </w:rPr>
          <w:t>Figure 7- Image of rolled in scale taken by Joseph Tobin from tata steel surface inspection systems.</w:t>
        </w:r>
        <w:r w:rsidR="005D298E">
          <w:rPr>
            <w:noProof/>
            <w:webHidden/>
          </w:rPr>
          <w:tab/>
        </w:r>
        <w:r w:rsidR="005D298E">
          <w:rPr>
            <w:noProof/>
            <w:webHidden/>
          </w:rPr>
          <w:fldChar w:fldCharType="begin"/>
        </w:r>
        <w:r w:rsidR="005D298E">
          <w:rPr>
            <w:noProof/>
            <w:webHidden/>
          </w:rPr>
          <w:instrText xml:space="preserve"> PAGEREF _Toc157773394 \h </w:instrText>
        </w:r>
        <w:r w:rsidR="005D298E">
          <w:rPr>
            <w:noProof/>
            <w:webHidden/>
          </w:rPr>
        </w:r>
        <w:r w:rsidR="005D298E">
          <w:rPr>
            <w:noProof/>
            <w:webHidden/>
          </w:rPr>
          <w:fldChar w:fldCharType="separate"/>
        </w:r>
        <w:r w:rsidR="005D298E">
          <w:rPr>
            <w:noProof/>
            <w:webHidden/>
          </w:rPr>
          <w:t>6</w:t>
        </w:r>
        <w:r w:rsidR="005D298E">
          <w:rPr>
            <w:noProof/>
            <w:webHidden/>
          </w:rPr>
          <w:fldChar w:fldCharType="end"/>
        </w:r>
      </w:hyperlink>
    </w:p>
    <w:p w14:paraId="4F0F33B0" w14:textId="5CAC6EB0"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395" w:history="1">
        <w:r w:rsidR="005D298E" w:rsidRPr="007D6D0A">
          <w:rPr>
            <w:rStyle w:val="Hyperlink"/>
            <w:noProof/>
          </w:rPr>
          <w:t>Figure 8 - Steel making process - Blast furnace, BOS &amp; continuous casting (Nippon Steel, 2017)</w:t>
        </w:r>
        <w:r w:rsidR="005D298E">
          <w:rPr>
            <w:noProof/>
            <w:webHidden/>
          </w:rPr>
          <w:tab/>
        </w:r>
        <w:r w:rsidR="005D298E">
          <w:rPr>
            <w:noProof/>
            <w:webHidden/>
          </w:rPr>
          <w:fldChar w:fldCharType="begin"/>
        </w:r>
        <w:r w:rsidR="005D298E">
          <w:rPr>
            <w:noProof/>
            <w:webHidden/>
          </w:rPr>
          <w:instrText xml:space="preserve"> PAGEREF _Toc157773395 \h </w:instrText>
        </w:r>
        <w:r w:rsidR="005D298E">
          <w:rPr>
            <w:noProof/>
            <w:webHidden/>
          </w:rPr>
        </w:r>
        <w:r w:rsidR="005D298E">
          <w:rPr>
            <w:noProof/>
            <w:webHidden/>
          </w:rPr>
          <w:fldChar w:fldCharType="separate"/>
        </w:r>
        <w:r w:rsidR="005D298E">
          <w:rPr>
            <w:noProof/>
            <w:webHidden/>
          </w:rPr>
          <w:t>7</w:t>
        </w:r>
        <w:r w:rsidR="005D298E">
          <w:rPr>
            <w:noProof/>
            <w:webHidden/>
          </w:rPr>
          <w:fldChar w:fldCharType="end"/>
        </w:r>
      </w:hyperlink>
    </w:p>
    <w:p w14:paraId="153EBD55" w14:textId="6E06B2E9"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396" w:history="1">
        <w:r w:rsidR="005D298E" w:rsidRPr="007D6D0A">
          <w:rPr>
            <w:rStyle w:val="Hyperlink"/>
            <w:noProof/>
          </w:rPr>
          <w:t>Figure 9-Schematic of continuous casting process</w:t>
        </w:r>
        <w:r w:rsidR="005D298E">
          <w:rPr>
            <w:noProof/>
            <w:webHidden/>
          </w:rPr>
          <w:tab/>
        </w:r>
        <w:r w:rsidR="005D298E">
          <w:rPr>
            <w:noProof/>
            <w:webHidden/>
          </w:rPr>
          <w:fldChar w:fldCharType="begin"/>
        </w:r>
        <w:r w:rsidR="005D298E">
          <w:rPr>
            <w:noProof/>
            <w:webHidden/>
          </w:rPr>
          <w:instrText xml:space="preserve"> PAGEREF _Toc157773396 \h </w:instrText>
        </w:r>
        <w:r w:rsidR="005D298E">
          <w:rPr>
            <w:noProof/>
            <w:webHidden/>
          </w:rPr>
        </w:r>
        <w:r w:rsidR="005D298E">
          <w:rPr>
            <w:noProof/>
            <w:webHidden/>
          </w:rPr>
          <w:fldChar w:fldCharType="separate"/>
        </w:r>
        <w:r w:rsidR="005D298E">
          <w:rPr>
            <w:noProof/>
            <w:webHidden/>
          </w:rPr>
          <w:t>8</w:t>
        </w:r>
        <w:r w:rsidR="005D298E">
          <w:rPr>
            <w:noProof/>
            <w:webHidden/>
          </w:rPr>
          <w:fldChar w:fldCharType="end"/>
        </w:r>
      </w:hyperlink>
    </w:p>
    <w:p w14:paraId="22F229EA" w14:textId="4CEC0BDC"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397" w:history="1">
        <w:r w:rsidR="005D298E" w:rsidRPr="007D6D0A">
          <w:rPr>
            <w:rStyle w:val="Hyperlink"/>
            <w:noProof/>
          </w:rPr>
          <w:t>Figure 10 - Typical microstructure of steel showing the columnar (chill zone) grain structure (at bottom of image) and the dentritic structure (at the top of the image)</w:t>
        </w:r>
        <w:r w:rsidR="005D298E">
          <w:rPr>
            <w:noProof/>
            <w:webHidden/>
          </w:rPr>
          <w:tab/>
        </w:r>
        <w:r w:rsidR="005D298E">
          <w:rPr>
            <w:noProof/>
            <w:webHidden/>
          </w:rPr>
          <w:fldChar w:fldCharType="begin"/>
        </w:r>
        <w:r w:rsidR="005D298E">
          <w:rPr>
            <w:noProof/>
            <w:webHidden/>
          </w:rPr>
          <w:instrText xml:space="preserve"> PAGEREF _Toc157773397 \h </w:instrText>
        </w:r>
        <w:r w:rsidR="005D298E">
          <w:rPr>
            <w:noProof/>
            <w:webHidden/>
          </w:rPr>
        </w:r>
        <w:r w:rsidR="005D298E">
          <w:rPr>
            <w:noProof/>
            <w:webHidden/>
          </w:rPr>
          <w:fldChar w:fldCharType="separate"/>
        </w:r>
        <w:r w:rsidR="005D298E">
          <w:rPr>
            <w:noProof/>
            <w:webHidden/>
          </w:rPr>
          <w:t>9</w:t>
        </w:r>
        <w:r w:rsidR="005D298E">
          <w:rPr>
            <w:noProof/>
            <w:webHidden/>
          </w:rPr>
          <w:fldChar w:fldCharType="end"/>
        </w:r>
      </w:hyperlink>
    </w:p>
    <w:p w14:paraId="3F3ECD26" w14:textId="01CD6AB2"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398" w:history="1">
        <w:r w:rsidR="005D298E" w:rsidRPr="007D6D0A">
          <w:rPr>
            <w:rStyle w:val="Hyperlink"/>
            <w:noProof/>
          </w:rPr>
          <w:t>Figure 11- Longitudinal cracks on continuous casting slab from top surface (a) and side surface (b) (Yu, 2010)</w:t>
        </w:r>
        <w:r w:rsidR="005D298E">
          <w:rPr>
            <w:noProof/>
            <w:webHidden/>
          </w:rPr>
          <w:tab/>
        </w:r>
        <w:r w:rsidR="005D298E">
          <w:rPr>
            <w:noProof/>
            <w:webHidden/>
          </w:rPr>
          <w:fldChar w:fldCharType="begin"/>
        </w:r>
        <w:r w:rsidR="005D298E">
          <w:rPr>
            <w:noProof/>
            <w:webHidden/>
          </w:rPr>
          <w:instrText xml:space="preserve"> PAGEREF _Toc157773398 \h </w:instrText>
        </w:r>
        <w:r w:rsidR="005D298E">
          <w:rPr>
            <w:noProof/>
            <w:webHidden/>
          </w:rPr>
        </w:r>
        <w:r w:rsidR="005D298E">
          <w:rPr>
            <w:noProof/>
            <w:webHidden/>
          </w:rPr>
          <w:fldChar w:fldCharType="separate"/>
        </w:r>
        <w:r w:rsidR="005D298E">
          <w:rPr>
            <w:noProof/>
            <w:webHidden/>
          </w:rPr>
          <w:t>10</w:t>
        </w:r>
        <w:r w:rsidR="005D298E">
          <w:rPr>
            <w:noProof/>
            <w:webHidden/>
          </w:rPr>
          <w:fldChar w:fldCharType="end"/>
        </w:r>
      </w:hyperlink>
    </w:p>
    <w:p w14:paraId="67510E28" w14:textId="74A32DB0"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399" w:history="1">
        <w:r w:rsidR="005D298E" w:rsidRPr="007D6D0A">
          <w:rPr>
            <w:rStyle w:val="Hyperlink"/>
            <w:noProof/>
          </w:rPr>
          <w:t>Figure 12 - Photograph of surface depressions of the 1.35 wt.% Al-TRIP steel slab. (Cui, 2019)</w:t>
        </w:r>
        <w:r w:rsidR="005D298E">
          <w:rPr>
            <w:noProof/>
            <w:webHidden/>
          </w:rPr>
          <w:tab/>
        </w:r>
        <w:r w:rsidR="005D298E">
          <w:rPr>
            <w:noProof/>
            <w:webHidden/>
          </w:rPr>
          <w:fldChar w:fldCharType="begin"/>
        </w:r>
        <w:r w:rsidR="005D298E">
          <w:rPr>
            <w:noProof/>
            <w:webHidden/>
          </w:rPr>
          <w:instrText xml:space="preserve"> PAGEREF _Toc157773399 \h </w:instrText>
        </w:r>
        <w:r w:rsidR="005D298E">
          <w:rPr>
            <w:noProof/>
            <w:webHidden/>
          </w:rPr>
        </w:r>
        <w:r w:rsidR="005D298E">
          <w:rPr>
            <w:noProof/>
            <w:webHidden/>
          </w:rPr>
          <w:fldChar w:fldCharType="separate"/>
        </w:r>
        <w:r w:rsidR="005D298E">
          <w:rPr>
            <w:noProof/>
            <w:webHidden/>
          </w:rPr>
          <w:t>11</w:t>
        </w:r>
        <w:r w:rsidR="005D298E">
          <w:rPr>
            <w:noProof/>
            <w:webHidden/>
          </w:rPr>
          <w:fldChar w:fldCharType="end"/>
        </w:r>
      </w:hyperlink>
    </w:p>
    <w:p w14:paraId="2B990F31" w14:textId="1F70A3D3"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400" w:history="1">
        <w:r w:rsidR="005D298E" w:rsidRPr="007D6D0A">
          <w:rPr>
            <w:rStyle w:val="Hyperlink"/>
            <w:noProof/>
          </w:rPr>
          <w:t>Figure 13 - shows the photograph of radiography test of blowholes formed (C. Chen, 2012)</w:t>
        </w:r>
        <w:r w:rsidR="005D298E">
          <w:rPr>
            <w:noProof/>
            <w:webHidden/>
          </w:rPr>
          <w:tab/>
        </w:r>
        <w:r w:rsidR="005D298E">
          <w:rPr>
            <w:noProof/>
            <w:webHidden/>
          </w:rPr>
          <w:fldChar w:fldCharType="begin"/>
        </w:r>
        <w:r w:rsidR="005D298E">
          <w:rPr>
            <w:noProof/>
            <w:webHidden/>
          </w:rPr>
          <w:instrText xml:space="preserve"> PAGEREF _Toc157773400 \h </w:instrText>
        </w:r>
        <w:r w:rsidR="005D298E">
          <w:rPr>
            <w:noProof/>
            <w:webHidden/>
          </w:rPr>
        </w:r>
        <w:r w:rsidR="005D298E">
          <w:rPr>
            <w:noProof/>
            <w:webHidden/>
          </w:rPr>
          <w:fldChar w:fldCharType="separate"/>
        </w:r>
        <w:r w:rsidR="005D298E">
          <w:rPr>
            <w:noProof/>
            <w:webHidden/>
          </w:rPr>
          <w:t>12</w:t>
        </w:r>
        <w:r w:rsidR="005D298E">
          <w:rPr>
            <w:noProof/>
            <w:webHidden/>
          </w:rPr>
          <w:fldChar w:fldCharType="end"/>
        </w:r>
      </w:hyperlink>
    </w:p>
    <w:p w14:paraId="29E88B8A" w14:textId="4C8CB09D"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401" w:history="1">
        <w:r w:rsidR="005D298E" w:rsidRPr="007D6D0A">
          <w:rPr>
            <w:rStyle w:val="Hyperlink"/>
            <w:noProof/>
          </w:rPr>
          <w:t>Figure 14 - Star Cracks: (a) Typical star crack on slab surface ,(b) Multiple star cracks (Zappulla, 2020)</w:t>
        </w:r>
        <w:r w:rsidR="005D298E">
          <w:rPr>
            <w:noProof/>
            <w:webHidden/>
          </w:rPr>
          <w:tab/>
        </w:r>
        <w:r w:rsidR="005D298E">
          <w:rPr>
            <w:noProof/>
            <w:webHidden/>
          </w:rPr>
          <w:fldChar w:fldCharType="begin"/>
        </w:r>
        <w:r w:rsidR="005D298E">
          <w:rPr>
            <w:noProof/>
            <w:webHidden/>
          </w:rPr>
          <w:instrText xml:space="preserve"> PAGEREF _Toc157773401 \h </w:instrText>
        </w:r>
        <w:r w:rsidR="005D298E">
          <w:rPr>
            <w:noProof/>
            <w:webHidden/>
          </w:rPr>
        </w:r>
        <w:r w:rsidR="005D298E">
          <w:rPr>
            <w:noProof/>
            <w:webHidden/>
          </w:rPr>
          <w:fldChar w:fldCharType="separate"/>
        </w:r>
        <w:r w:rsidR="005D298E">
          <w:rPr>
            <w:noProof/>
            <w:webHidden/>
          </w:rPr>
          <w:t>12</w:t>
        </w:r>
        <w:r w:rsidR="005D298E">
          <w:rPr>
            <w:noProof/>
            <w:webHidden/>
          </w:rPr>
          <w:fldChar w:fldCharType="end"/>
        </w:r>
      </w:hyperlink>
    </w:p>
    <w:p w14:paraId="593E0493" w14:textId="4BF3BAC2"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402" w:history="1">
        <w:r w:rsidR="005D298E" w:rsidRPr="007D6D0A">
          <w:rPr>
            <w:rStyle w:val="Hyperlink"/>
            <w:rFonts w:cs="Arial"/>
            <w:noProof/>
          </w:rPr>
          <w:t>Figure 15 -  A diagram of ARC MIG (metal inert gas) welding</w:t>
        </w:r>
        <w:r w:rsidR="005D298E">
          <w:rPr>
            <w:noProof/>
            <w:webHidden/>
          </w:rPr>
          <w:tab/>
        </w:r>
        <w:r w:rsidR="005D298E">
          <w:rPr>
            <w:noProof/>
            <w:webHidden/>
          </w:rPr>
          <w:fldChar w:fldCharType="begin"/>
        </w:r>
        <w:r w:rsidR="005D298E">
          <w:rPr>
            <w:noProof/>
            <w:webHidden/>
          </w:rPr>
          <w:instrText xml:space="preserve"> PAGEREF _Toc157773402 \h </w:instrText>
        </w:r>
        <w:r w:rsidR="005D298E">
          <w:rPr>
            <w:noProof/>
            <w:webHidden/>
          </w:rPr>
        </w:r>
        <w:r w:rsidR="005D298E">
          <w:rPr>
            <w:noProof/>
            <w:webHidden/>
          </w:rPr>
          <w:fldChar w:fldCharType="separate"/>
        </w:r>
        <w:r w:rsidR="005D298E">
          <w:rPr>
            <w:noProof/>
            <w:webHidden/>
          </w:rPr>
          <w:t>13</w:t>
        </w:r>
        <w:r w:rsidR="005D298E">
          <w:rPr>
            <w:noProof/>
            <w:webHidden/>
          </w:rPr>
          <w:fldChar w:fldCharType="end"/>
        </w:r>
      </w:hyperlink>
    </w:p>
    <w:p w14:paraId="3B425445" w14:textId="65118080"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403" w:history="1">
        <w:r w:rsidR="005D298E" w:rsidRPr="007D6D0A">
          <w:rPr>
            <w:rStyle w:val="Hyperlink"/>
            <w:rFonts w:cs="Arial"/>
            <w:noProof/>
          </w:rPr>
          <w:t>Figure 16 - Example of a classic ARC weld</w:t>
        </w:r>
        <w:r w:rsidR="005D298E">
          <w:rPr>
            <w:noProof/>
            <w:webHidden/>
          </w:rPr>
          <w:tab/>
        </w:r>
        <w:r w:rsidR="005D298E">
          <w:rPr>
            <w:noProof/>
            <w:webHidden/>
          </w:rPr>
          <w:fldChar w:fldCharType="begin"/>
        </w:r>
        <w:r w:rsidR="005D298E">
          <w:rPr>
            <w:noProof/>
            <w:webHidden/>
          </w:rPr>
          <w:instrText xml:space="preserve"> PAGEREF _Toc157773403 \h </w:instrText>
        </w:r>
        <w:r w:rsidR="005D298E">
          <w:rPr>
            <w:noProof/>
            <w:webHidden/>
          </w:rPr>
        </w:r>
        <w:r w:rsidR="005D298E">
          <w:rPr>
            <w:noProof/>
            <w:webHidden/>
          </w:rPr>
          <w:fldChar w:fldCharType="separate"/>
        </w:r>
        <w:r w:rsidR="005D298E">
          <w:rPr>
            <w:noProof/>
            <w:webHidden/>
          </w:rPr>
          <w:t>14</w:t>
        </w:r>
        <w:r w:rsidR="005D298E">
          <w:rPr>
            <w:noProof/>
            <w:webHidden/>
          </w:rPr>
          <w:fldChar w:fldCharType="end"/>
        </w:r>
      </w:hyperlink>
    </w:p>
    <w:p w14:paraId="7AA79EE0" w14:textId="0E525C60"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404" w:history="1">
        <w:r w:rsidR="005D298E" w:rsidRPr="007D6D0A">
          <w:rPr>
            <w:rStyle w:val="Hyperlink"/>
            <w:rFonts w:cs="Arial"/>
            <w:noProof/>
          </w:rPr>
          <w:t>Figure 17- Picture of a welder ARC welding on a Navy warship</w:t>
        </w:r>
        <w:r w:rsidR="005D298E">
          <w:rPr>
            <w:noProof/>
            <w:webHidden/>
          </w:rPr>
          <w:tab/>
        </w:r>
        <w:r w:rsidR="005D298E">
          <w:rPr>
            <w:noProof/>
            <w:webHidden/>
          </w:rPr>
          <w:fldChar w:fldCharType="begin"/>
        </w:r>
        <w:r w:rsidR="005D298E">
          <w:rPr>
            <w:noProof/>
            <w:webHidden/>
          </w:rPr>
          <w:instrText xml:space="preserve"> PAGEREF _Toc157773404 \h </w:instrText>
        </w:r>
        <w:r w:rsidR="005D298E">
          <w:rPr>
            <w:noProof/>
            <w:webHidden/>
          </w:rPr>
        </w:r>
        <w:r w:rsidR="005D298E">
          <w:rPr>
            <w:noProof/>
            <w:webHidden/>
          </w:rPr>
          <w:fldChar w:fldCharType="separate"/>
        </w:r>
        <w:r w:rsidR="005D298E">
          <w:rPr>
            <w:noProof/>
            <w:webHidden/>
          </w:rPr>
          <w:t>14</w:t>
        </w:r>
        <w:r w:rsidR="005D298E">
          <w:rPr>
            <w:noProof/>
            <w:webHidden/>
          </w:rPr>
          <w:fldChar w:fldCharType="end"/>
        </w:r>
      </w:hyperlink>
    </w:p>
    <w:p w14:paraId="0B86DFFA" w14:textId="3548FCC3"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405" w:history="1">
        <w:r w:rsidR="005D298E" w:rsidRPr="007D6D0A">
          <w:rPr>
            <w:rStyle w:val="Hyperlink"/>
            <w:rFonts w:cs="Arial"/>
            <w:noProof/>
          </w:rPr>
          <w:t>Figure 18- Microstructure of the FZ (a) and of the HAZ (b, c) in the as-welded condition: b ) inner HAZ; c) outer HAZ.</w:t>
        </w:r>
        <w:r w:rsidR="005D298E">
          <w:rPr>
            <w:noProof/>
            <w:webHidden/>
          </w:rPr>
          <w:tab/>
        </w:r>
        <w:r w:rsidR="005D298E">
          <w:rPr>
            <w:noProof/>
            <w:webHidden/>
          </w:rPr>
          <w:fldChar w:fldCharType="begin"/>
        </w:r>
        <w:r w:rsidR="005D298E">
          <w:rPr>
            <w:noProof/>
            <w:webHidden/>
          </w:rPr>
          <w:instrText xml:space="preserve"> PAGEREF _Toc157773405 \h </w:instrText>
        </w:r>
        <w:r w:rsidR="005D298E">
          <w:rPr>
            <w:noProof/>
            <w:webHidden/>
          </w:rPr>
        </w:r>
        <w:r w:rsidR="005D298E">
          <w:rPr>
            <w:noProof/>
            <w:webHidden/>
          </w:rPr>
          <w:fldChar w:fldCharType="separate"/>
        </w:r>
        <w:r w:rsidR="005D298E">
          <w:rPr>
            <w:noProof/>
            <w:webHidden/>
          </w:rPr>
          <w:t>16</w:t>
        </w:r>
        <w:r w:rsidR="005D298E">
          <w:rPr>
            <w:noProof/>
            <w:webHidden/>
          </w:rPr>
          <w:fldChar w:fldCharType="end"/>
        </w:r>
      </w:hyperlink>
    </w:p>
    <w:p w14:paraId="504B432D" w14:textId="0A94EE87"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406" w:history="1">
        <w:r w:rsidR="005D298E" w:rsidRPr="007D6D0A">
          <w:rPr>
            <w:rStyle w:val="Hyperlink"/>
            <w:rFonts w:cs="Arial"/>
            <w:noProof/>
          </w:rPr>
          <w:t>Figure 19- Microstructure of welded joint after PWHT: a) base metal; b ) FZ; c) inner HAZ; d) outer HAZ.</w:t>
        </w:r>
        <w:r w:rsidR="005D298E">
          <w:rPr>
            <w:noProof/>
            <w:webHidden/>
          </w:rPr>
          <w:tab/>
        </w:r>
        <w:r w:rsidR="005D298E">
          <w:rPr>
            <w:noProof/>
            <w:webHidden/>
          </w:rPr>
          <w:fldChar w:fldCharType="begin"/>
        </w:r>
        <w:r w:rsidR="005D298E">
          <w:rPr>
            <w:noProof/>
            <w:webHidden/>
          </w:rPr>
          <w:instrText xml:space="preserve"> PAGEREF _Toc157773406 \h </w:instrText>
        </w:r>
        <w:r w:rsidR="005D298E">
          <w:rPr>
            <w:noProof/>
            <w:webHidden/>
          </w:rPr>
        </w:r>
        <w:r w:rsidR="005D298E">
          <w:rPr>
            <w:noProof/>
            <w:webHidden/>
          </w:rPr>
          <w:fldChar w:fldCharType="separate"/>
        </w:r>
        <w:r w:rsidR="005D298E">
          <w:rPr>
            <w:noProof/>
            <w:webHidden/>
          </w:rPr>
          <w:t>16</w:t>
        </w:r>
        <w:r w:rsidR="005D298E">
          <w:rPr>
            <w:noProof/>
            <w:webHidden/>
          </w:rPr>
          <w:fldChar w:fldCharType="end"/>
        </w:r>
      </w:hyperlink>
    </w:p>
    <w:p w14:paraId="725CE884" w14:textId="3F90567E"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407" w:history="1">
        <w:r w:rsidR="005D298E" w:rsidRPr="007D6D0A">
          <w:rPr>
            <w:rStyle w:val="Hyperlink"/>
            <w:rFonts w:cs="Arial"/>
            <w:noProof/>
          </w:rPr>
          <w:t>Figure 20- centreline weld crack</w:t>
        </w:r>
        <w:r w:rsidR="005D298E">
          <w:rPr>
            <w:noProof/>
            <w:webHidden/>
          </w:rPr>
          <w:tab/>
        </w:r>
        <w:r w:rsidR="005D298E">
          <w:rPr>
            <w:noProof/>
            <w:webHidden/>
          </w:rPr>
          <w:fldChar w:fldCharType="begin"/>
        </w:r>
        <w:r w:rsidR="005D298E">
          <w:rPr>
            <w:noProof/>
            <w:webHidden/>
          </w:rPr>
          <w:instrText xml:space="preserve"> PAGEREF _Toc157773407 \h </w:instrText>
        </w:r>
        <w:r w:rsidR="005D298E">
          <w:rPr>
            <w:noProof/>
            <w:webHidden/>
          </w:rPr>
        </w:r>
        <w:r w:rsidR="005D298E">
          <w:rPr>
            <w:noProof/>
            <w:webHidden/>
          </w:rPr>
          <w:fldChar w:fldCharType="separate"/>
        </w:r>
        <w:r w:rsidR="005D298E">
          <w:rPr>
            <w:noProof/>
            <w:webHidden/>
          </w:rPr>
          <w:t>17</w:t>
        </w:r>
        <w:r w:rsidR="005D298E">
          <w:rPr>
            <w:noProof/>
            <w:webHidden/>
          </w:rPr>
          <w:fldChar w:fldCharType="end"/>
        </w:r>
      </w:hyperlink>
    </w:p>
    <w:p w14:paraId="7151019E" w14:textId="4877EA07"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408" w:history="1">
        <w:r w:rsidR="005D298E" w:rsidRPr="007D6D0A">
          <w:rPr>
            <w:rStyle w:val="Hyperlink"/>
            <w:rFonts w:cs="Arial"/>
            <w:noProof/>
          </w:rPr>
          <w:t>Figure 21-Picture of a porous weld defect</w:t>
        </w:r>
        <w:r w:rsidR="005D298E">
          <w:rPr>
            <w:noProof/>
            <w:webHidden/>
          </w:rPr>
          <w:tab/>
        </w:r>
        <w:r w:rsidR="005D298E">
          <w:rPr>
            <w:noProof/>
            <w:webHidden/>
          </w:rPr>
          <w:fldChar w:fldCharType="begin"/>
        </w:r>
        <w:r w:rsidR="005D298E">
          <w:rPr>
            <w:noProof/>
            <w:webHidden/>
          </w:rPr>
          <w:instrText xml:space="preserve"> PAGEREF _Toc157773408 \h </w:instrText>
        </w:r>
        <w:r w:rsidR="005D298E">
          <w:rPr>
            <w:noProof/>
            <w:webHidden/>
          </w:rPr>
        </w:r>
        <w:r w:rsidR="005D298E">
          <w:rPr>
            <w:noProof/>
            <w:webHidden/>
          </w:rPr>
          <w:fldChar w:fldCharType="separate"/>
        </w:r>
        <w:r w:rsidR="005D298E">
          <w:rPr>
            <w:noProof/>
            <w:webHidden/>
          </w:rPr>
          <w:t>17</w:t>
        </w:r>
        <w:r w:rsidR="005D298E">
          <w:rPr>
            <w:noProof/>
            <w:webHidden/>
          </w:rPr>
          <w:fldChar w:fldCharType="end"/>
        </w:r>
      </w:hyperlink>
    </w:p>
    <w:p w14:paraId="4BB7F95E" w14:textId="6777263B" w:rsidR="005D298E" w:rsidRDefault="00EC3A22">
      <w:pPr>
        <w:pStyle w:val="TableofFigures"/>
        <w:tabs>
          <w:tab w:val="right" w:leader="dot" w:pos="9016"/>
        </w:tabs>
        <w:rPr>
          <w:rFonts w:asciiTheme="minorHAnsi" w:eastAsiaTheme="minorEastAsia" w:hAnsiTheme="minorHAnsi"/>
          <w:noProof/>
          <w:kern w:val="2"/>
          <w:lang w:eastAsia="en-GB"/>
          <w14:ligatures w14:val="standardContextual"/>
        </w:rPr>
      </w:pPr>
      <w:hyperlink w:anchor="_Toc157773409" w:history="1">
        <w:r w:rsidR="005D298E" w:rsidRPr="007D6D0A">
          <w:rPr>
            <w:rStyle w:val="Hyperlink"/>
            <w:rFonts w:cs="Arial"/>
            <w:noProof/>
          </w:rPr>
          <w:t>Figure 22-Example of Deep Corrugated Undercut in Welding</w:t>
        </w:r>
        <w:r w:rsidR="005D298E">
          <w:rPr>
            <w:noProof/>
            <w:webHidden/>
          </w:rPr>
          <w:tab/>
        </w:r>
        <w:r w:rsidR="005D298E">
          <w:rPr>
            <w:noProof/>
            <w:webHidden/>
          </w:rPr>
          <w:fldChar w:fldCharType="begin"/>
        </w:r>
        <w:r w:rsidR="005D298E">
          <w:rPr>
            <w:noProof/>
            <w:webHidden/>
          </w:rPr>
          <w:instrText xml:space="preserve"> PAGEREF _Toc157773409 \h </w:instrText>
        </w:r>
        <w:r w:rsidR="005D298E">
          <w:rPr>
            <w:noProof/>
            <w:webHidden/>
          </w:rPr>
        </w:r>
        <w:r w:rsidR="005D298E">
          <w:rPr>
            <w:noProof/>
            <w:webHidden/>
          </w:rPr>
          <w:fldChar w:fldCharType="separate"/>
        </w:r>
        <w:r w:rsidR="005D298E">
          <w:rPr>
            <w:noProof/>
            <w:webHidden/>
          </w:rPr>
          <w:t>18</w:t>
        </w:r>
        <w:r w:rsidR="005D298E">
          <w:rPr>
            <w:noProof/>
            <w:webHidden/>
          </w:rPr>
          <w:fldChar w:fldCharType="end"/>
        </w:r>
      </w:hyperlink>
    </w:p>
    <w:p w14:paraId="5872454C" w14:textId="6BE6656F" w:rsidR="00C445C1" w:rsidRDefault="005D298E" w:rsidP="00CE0961">
      <w:pPr>
        <w:rPr>
          <w:rStyle w:val="Strong"/>
          <w:b w:val="0"/>
          <w:bCs w:val="0"/>
        </w:rPr>
        <w:sectPr w:rsidR="00C445C1" w:rsidSect="00530DDE">
          <w:footerReference w:type="default" r:id="rId11"/>
          <w:pgSz w:w="11906" w:h="16838"/>
          <w:pgMar w:top="1440" w:right="1440" w:bottom="1440" w:left="1440" w:header="708" w:footer="708" w:gutter="0"/>
          <w:pgNumType w:fmt="lowerRoman"/>
          <w:cols w:space="708"/>
          <w:titlePg/>
          <w:docGrid w:linePitch="360"/>
        </w:sectPr>
      </w:pPr>
      <w:r>
        <w:rPr>
          <w:rStyle w:val="Strong"/>
          <w:b w:val="0"/>
          <w:bCs w:val="0"/>
        </w:rPr>
        <w:fldChar w:fldCharType="end"/>
      </w:r>
    </w:p>
    <w:p w14:paraId="1D3F459C" w14:textId="7AB732ED" w:rsidR="00592B96" w:rsidRDefault="009421DE" w:rsidP="001552E6">
      <w:pPr>
        <w:pStyle w:val="Heading1"/>
        <w:rPr>
          <w:rStyle w:val="Strong"/>
          <w:b w:val="0"/>
          <w:bCs w:val="0"/>
        </w:rPr>
      </w:pPr>
      <w:bookmarkStart w:id="1" w:name="_Toc157773639"/>
      <w:r>
        <w:rPr>
          <w:rStyle w:val="Strong"/>
          <w:b w:val="0"/>
          <w:bCs w:val="0"/>
        </w:rPr>
        <w:lastRenderedPageBreak/>
        <w:t>Abstract</w:t>
      </w:r>
      <w:bookmarkEnd w:id="1"/>
    </w:p>
    <w:p w14:paraId="6129AA1A" w14:textId="3DE8751E" w:rsidR="00592B96" w:rsidRPr="005D298E" w:rsidRDefault="001E52C8">
      <w:pPr>
        <w:rPr>
          <w:rStyle w:val="Strong"/>
          <w:b w:val="0"/>
          <w:bCs w:val="0"/>
          <w:sz w:val="24"/>
          <w:szCs w:val="24"/>
        </w:rPr>
      </w:pPr>
      <w:r w:rsidRPr="005D298E">
        <w:rPr>
          <w:rStyle w:val="Strong"/>
          <w:b w:val="0"/>
          <w:bCs w:val="0"/>
          <w:sz w:val="24"/>
          <w:szCs w:val="24"/>
        </w:rPr>
        <w:t xml:space="preserve">This report delves </w:t>
      </w:r>
      <w:r w:rsidR="00AA1C6D" w:rsidRPr="005D298E">
        <w:rPr>
          <w:rStyle w:val="Strong"/>
          <w:b w:val="0"/>
          <w:bCs w:val="0"/>
          <w:sz w:val="24"/>
          <w:szCs w:val="24"/>
        </w:rPr>
        <w:t xml:space="preserve">into the diverse forming </w:t>
      </w:r>
      <w:r w:rsidR="006A673D" w:rsidRPr="005D298E">
        <w:rPr>
          <w:rStyle w:val="Strong"/>
          <w:b w:val="0"/>
          <w:bCs w:val="0"/>
          <w:sz w:val="24"/>
          <w:szCs w:val="24"/>
        </w:rPr>
        <w:t>operations</w:t>
      </w:r>
      <w:r w:rsidR="004D0ADE" w:rsidRPr="005D298E">
        <w:rPr>
          <w:rStyle w:val="Strong"/>
          <w:b w:val="0"/>
          <w:bCs w:val="0"/>
          <w:sz w:val="24"/>
          <w:szCs w:val="24"/>
        </w:rPr>
        <w:t xml:space="preserve"> within the field of materials processing predominantly focusing on </w:t>
      </w:r>
      <w:r w:rsidR="0037287D" w:rsidRPr="005D298E">
        <w:rPr>
          <w:rStyle w:val="Strong"/>
          <w:b w:val="0"/>
          <w:bCs w:val="0"/>
          <w:sz w:val="24"/>
          <w:szCs w:val="24"/>
        </w:rPr>
        <w:t xml:space="preserve">Hot </w:t>
      </w:r>
      <w:r w:rsidR="004D0ADE" w:rsidRPr="005D298E">
        <w:rPr>
          <w:rStyle w:val="Strong"/>
          <w:b w:val="0"/>
          <w:bCs w:val="0"/>
          <w:sz w:val="24"/>
          <w:szCs w:val="24"/>
        </w:rPr>
        <w:t xml:space="preserve">Rolling, Continuous casting and welding. </w:t>
      </w:r>
      <w:r w:rsidR="007551E7" w:rsidRPr="005D298E">
        <w:rPr>
          <w:rStyle w:val="Strong"/>
          <w:b w:val="0"/>
          <w:bCs w:val="0"/>
          <w:sz w:val="24"/>
          <w:szCs w:val="24"/>
        </w:rPr>
        <w:t xml:space="preserve">The </w:t>
      </w:r>
      <w:r w:rsidR="002C519B" w:rsidRPr="005D298E">
        <w:rPr>
          <w:rStyle w:val="Strong"/>
          <w:b w:val="0"/>
          <w:bCs w:val="0"/>
          <w:sz w:val="24"/>
          <w:szCs w:val="24"/>
        </w:rPr>
        <w:t xml:space="preserve">discussion for each process </w:t>
      </w:r>
      <w:r w:rsidR="00F34B32" w:rsidRPr="005D298E">
        <w:rPr>
          <w:rStyle w:val="Strong"/>
          <w:b w:val="0"/>
          <w:bCs w:val="0"/>
          <w:sz w:val="24"/>
          <w:szCs w:val="24"/>
        </w:rPr>
        <w:t xml:space="preserve">explores </w:t>
      </w:r>
      <w:r w:rsidR="004A49D4" w:rsidRPr="005D298E">
        <w:rPr>
          <w:rStyle w:val="Strong"/>
          <w:b w:val="0"/>
          <w:bCs w:val="0"/>
          <w:sz w:val="24"/>
          <w:szCs w:val="24"/>
        </w:rPr>
        <w:t xml:space="preserve">i) a definition ii) the </w:t>
      </w:r>
      <w:r w:rsidR="00F34B32" w:rsidRPr="005D298E">
        <w:rPr>
          <w:rStyle w:val="Strong"/>
          <w:b w:val="0"/>
          <w:bCs w:val="0"/>
          <w:sz w:val="24"/>
          <w:szCs w:val="24"/>
        </w:rPr>
        <w:t>application</w:t>
      </w:r>
      <w:r w:rsidR="004A49D4" w:rsidRPr="005D298E">
        <w:rPr>
          <w:rStyle w:val="Strong"/>
          <w:b w:val="0"/>
          <w:bCs w:val="0"/>
          <w:sz w:val="24"/>
          <w:szCs w:val="24"/>
        </w:rPr>
        <w:t>s iii)</w:t>
      </w:r>
      <w:r w:rsidR="00F34B32" w:rsidRPr="005D298E">
        <w:rPr>
          <w:rStyle w:val="Strong"/>
          <w:b w:val="0"/>
          <w:bCs w:val="0"/>
          <w:sz w:val="24"/>
          <w:szCs w:val="24"/>
        </w:rPr>
        <w:t xml:space="preserve"> advantages and disadvantages, </w:t>
      </w:r>
      <w:r w:rsidR="004A49D4" w:rsidRPr="005D298E">
        <w:rPr>
          <w:rStyle w:val="Strong"/>
          <w:b w:val="0"/>
          <w:bCs w:val="0"/>
          <w:sz w:val="24"/>
          <w:szCs w:val="24"/>
        </w:rPr>
        <w:t xml:space="preserve">iv) </w:t>
      </w:r>
      <w:r w:rsidR="00F34B32" w:rsidRPr="005D298E">
        <w:rPr>
          <w:rStyle w:val="Strong"/>
          <w:b w:val="0"/>
          <w:bCs w:val="0"/>
          <w:sz w:val="24"/>
          <w:szCs w:val="24"/>
        </w:rPr>
        <w:t>associated microstructures</w:t>
      </w:r>
      <w:r w:rsidR="00F10962" w:rsidRPr="005D298E">
        <w:rPr>
          <w:rStyle w:val="Strong"/>
          <w:b w:val="0"/>
          <w:bCs w:val="0"/>
          <w:sz w:val="24"/>
          <w:szCs w:val="24"/>
        </w:rPr>
        <w:t xml:space="preserve"> v)</w:t>
      </w:r>
      <w:r w:rsidR="005E4B44" w:rsidRPr="005D298E">
        <w:rPr>
          <w:rStyle w:val="Strong"/>
          <w:b w:val="0"/>
          <w:bCs w:val="0"/>
          <w:sz w:val="24"/>
          <w:szCs w:val="24"/>
        </w:rPr>
        <w:t xml:space="preserve"> ultimate tensile strength</w:t>
      </w:r>
      <w:r w:rsidR="00F10962" w:rsidRPr="005D298E">
        <w:rPr>
          <w:rStyle w:val="Strong"/>
          <w:b w:val="0"/>
          <w:bCs w:val="0"/>
          <w:sz w:val="24"/>
          <w:szCs w:val="24"/>
        </w:rPr>
        <w:t xml:space="preserve"> vi) </w:t>
      </w:r>
      <w:r w:rsidR="00175CD0" w:rsidRPr="005D298E">
        <w:rPr>
          <w:rStyle w:val="Strong"/>
          <w:b w:val="0"/>
          <w:bCs w:val="0"/>
          <w:sz w:val="24"/>
          <w:szCs w:val="24"/>
        </w:rPr>
        <w:t xml:space="preserve">process defects </w:t>
      </w:r>
      <w:r w:rsidR="00272F26" w:rsidRPr="005D298E">
        <w:rPr>
          <w:rStyle w:val="Strong"/>
          <w:b w:val="0"/>
          <w:bCs w:val="0"/>
          <w:sz w:val="24"/>
          <w:szCs w:val="24"/>
        </w:rPr>
        <w:t>vii)</w:t>
      </w:r>
      <w:r w:rsidR="00175CD0" w:rsidRPr="005D298E">
        <w:rPr>
          <w:rStyle w:val="Strong"/>
          <w:b w:val="0"/>
          <w:bCs w:val="0"/>
          <w:sz w:val="24"/>
          <w:szCs w:val="24"/>
        </w:rPr>
        <w:t xml:space="preserve"> the remedies. </w:t>
      </w:r>
      <w:r w:rsidR="00095F14" w:rsidRPr="005D298E">
        <w:rPr>
          <w:rStyle w:val="Strong"/>
          <w:b w:val="0"/>
          <w:bCs w:val="0"/>
          <w:sz w:val="24"/>
          <w:szCs w:val="24"/>
        </w:rPr>
        <w:t xml:space="preserve">The primary emphasis </w:t>
      </w:r>
      <w:r w:rsidR="00571D67" w:rsidRPr="005D298E">
        <w:rPr>
          <w:rStyle w:val="Strong"/>
          <w:b w:val="0"/>
          <w:bCs w:val="0"/>
          <w:sz w:val="24"/>
          <w:szCs w:val="24"/>
        </w:rPr>
        <w:t xml:space="preserve">is on the Hot rolling process of steel, </w:t>
      </w:r>
      <w:r w:rsidR="005F4A93" w:rsidRPr="005D298E">
        <w:rPr>
          <w:rStyle w:val="Strong"/>
          <w:b w:val="0"/>
          <w:bCs w:val="0"/>
          <w:sz w:val="24"/>
          <w:szCs w:val="24"/>
        </w:rPr>
        <w:t>the above mentioned topics are explored</w:t>
      </w:r>
      <w:r w:rsidR="00C23238" w:rsidRPr="005D298E">
        <w:rPr>
          <w:rStyle w:val="Strong"/>
          <w:b w:val="0"/>
          <w:bCs w:val="0"/>
          <w:sz w:val="24"/>
          <w:szCs w:val="24"/>
        </w:rPr>
        <w:t xml:space="preserve">, the microstructure and ultimate tensile </w:t>
      </w:r>
      <w:r w:rsidR="007C2DFD" w:rsidRPr="005D298E">
        <w:rPr>
          <w:rStyle w:val="Strong"/>
          <w:b w:val="0"/>
          <w:bCs w:val="0"/>
          <w:sz w:val="24"/>
          <w:szCs w:val="24"/>
        </w:rPr>
        <w:t>strength</w:t>
      </w:r>
      <w:r w:rsidR="00C23238" w:rsidRPr="005D298E">
        <w:rPr>
          <w:rStyle w:val="Strong"/>
          <w:b w:val="0"/>
          <w:bCs w:val="0"/>
          <w:sz w:val="24"/>
          <w:szCs w:val="24"/>
        </w:rPr>
        <w:t xml:space="preserve"> focuses on</w:t>
      </w:r>
      <w:r w:rsidR="007C2DFD" w:rsidRPr="005D298E">
        <w:rPr>
          <w:rStyle w:val="Strong"/>
          <w:b w:val="0"/>
          <w:bCs w:val="0"/>
          <w:sz w:val="24"/>
          <w:szCs w:val="24"/>
        </w:rPr>
        <w:t xml:space="preserve"> S275JR </w:t>
      </w:r>
      <w:r w:rsidR="00996F1C" w:rsidRPr="005D298E">
        <w:rPr>
          <w:rStyle w:val="Strong"/>
          <w:b w:val="0"/>
          <w:bCs w:val="0"/>
          <w:sz w:val="24"/>
          <w:szCs w:val="24"/>
        </w:rPr>
        <w:t>a structural steel specification</w:t>
      </w:r>
      <w:r w:rsidR="00FD1833" w:rsidRPr="005D298E">
        <w:rPr>
          <w:rStyle w:val="Strong"/>
          <w:b w:val="0"/>
          <w:bCs w:val="0"/>
          <w:sz w:val="24"/>
          <w:szCs w:val="24"/>
        </w:rPr>
        <w:t xml:space="preserve">, the </w:t>
      </w:r>
      <w:r w:rsidR="00904CEC" w:rsidRPr="005D298E">
        <w:rPr>
          <w:rStyle w:val="Strong"/>
          <w:b w:val="0"/>
          <w:bCs w:val="0"/>
          <w:sz w:val="24"/>
          <w:szCs w:val="24"/>
        </w:rPr>
        <w:t>discussion</w:t>
      </w:r>
      <w:r w:rsidR="00FD1833" w:rsidRPr="005D298E">
        <w:rPr>
          <w:rStyle w:val="Strong"/>
          <w:b w:val="0"/>
          <w:bCs w:val="0"/>
          <w:sz w:val="24"/>
          <w:szCs w:val="24"/>
        </w:rPr>
        <w:t xml:space="preserve"> extends to the </w:t>
      </w:r>
      <w:r w:rsidR="00904CEC" w:rsidRPr="005D298E">
        <w:rPr>
          <w:rStyle w:val="Strong"/>
          <w:b w:val="0"/>
          <w:bCs w:val="0"/>
          <w:sz w:val="24"/>
          <w:szCs w:val="24"/>
        </w:rPr>
        <w:t>defects</w:t>
      </w:r>
      <w:r w:rsidR="00FD1833" w:rsidRPr="005D298E">
        <w:rPr>
          <w:rStyle w:val="Strong"/>
          <w:b w:val="0"/>
          <w:bCs w:val="0"/>
          <w:sz w:val="24"/>
          <w:szCs w:val="24"/>
        </w:rPr>
        <w:t xml:space="preserve"> encountered such as edge cracks, roll stripping, rolled in debris and scale. Continuous casting is explored as a subsequent step in steel production</w:t>
      </w:r>
      <w:r w:rsidR="00904CEC" w:rsidRPr="005D298E">
        <w:rPr>
          <w:rStyle w:val="Strong"/>
          <w:b w:val="0"/>
          <w:bCs w:val="0"/>
          <w:sz w:val="24"/>
          <w:szCs w:val="24"/>
        </w:rPr>
        <w:t xml:space="preserve">, the microstructure and tensile strength focuses on </w:t>
      </w:r>
      <w:r w:rsidR="00CE49EE" w:rsidRPr="005D298E">
        <w:rPr>
          <w:rStyle w:val="Strong"/>
          <w:b w:val="0"/>
          <w:bCs w:val="0"/>
          <w:sz w:val="24"/>
          <w:szCs w:val="24"/>
        </w:rPr>
        <w:t xml:space="preserve">S23JR structural steel specification where the discussion extends again into defects encountered </w:t>
      </w:r>
      <w:r w:rsidR="00592817" w:rsidRPr="005D298E">
        <w:rPr>
          <w:rStyle w:val="Strong"/>
          <w:b w:val="0"/>
          <w:bCs w:val="0"/>
          <w:sz w:val="24"/>
          <w:szCs w:val="24"/>
        </w:rPr>
        <w:t>such as longitudinal cracks, depressions, b</w:t>
      </w:r>
      <w:r w:rsidR="00362177" w:rsidRPr="005D298E">
        <w:rPr>
          <w:rStyle w:val="Strong"/>
          <w:b w:val="0"/>
          <w:bCs w:val="0"/>
          <w:sz w:val="24"/>
          <w:szCs w:val="24"/>
        </w:rPr>
        <w:t xml:space="preserve">low holes and star cracks. The paper concludes </w:t>
      </w:r>
      <w:r w:rsidR="006468FB" w:rsidRPr="005D298E">
        <w:rPr>
          <w:rStyle w:val="Strong"/>
          <w:b w:val="0"/>
          <w:bCs w:val="0"/>
          <w:sz w:val="24"/>
          <w:szCs w:val="24"/>
        </w:rPr>
        <w:t>with an exploration of the welding process</w:t>
      </w:r>
      <w:r w:rsidR="009358DE" w:rsidRPr="005D298E">
        <w:rPr>
          <w:rStyle w:val="Strong"/>
          <w:b w:val="0"/>
          <w:bCs w:val="0"/>
          <w:sz w:val="24"/>
          <w:szCs w:val="24"/>
        </w:rPr>
        <w:t xml:space="preserve"> and its significance. The microstructure and tensile strength focuses on </w:t>
      </w:r>
      <w:r w:rsidR="00641B37" w:rsidRPr="005D298E">
        <w:rPr>
          <w:rStyle w:val="Strong"/>
          <w:b w:val="0"/>
          <w:bCs w:val="0"/>
          <w:sz w:val="24"/>
          <w:szCs w:val="24"/>
        </w:rPr>
        <w:t>laser beam-welded titanium alloy Ti60</w:t>
      </w:r>
      <w:r w:rsidR="008D20F4" w:rsidRPr="005D298E">
        <w:rPr>
          <w:rStyle w:val="Strong"/>
          <w:b w:val="0"/>
          <w:bCs w:val="0"/>
          <w:sz w:val="24"/>
          <w:szCs w:val="24"/>
        </w:rPr>
        <w:t xml:space="preserve"> and common welding defects such as weld cracks, porosity and undercut</w:t>
      </w:r>
      <w:r w:rsidR="00732FA8" w:rsidRPr="005D298E">
        <w:rPr>
          <w:rStyle w:val="Strong"/>
          <w:b w:val="0"/>
          <w:bCs w:val="0"/>
          <w:sz w:val="24"/>
          <w:szCs w:val="24"/>
        </w:rPr>
        <w:t xml:space="preserve"> are discussed. This assignment provides a comprehensive overview of these crucial forming operations </w:t>
      </w:r>
      <w:r w:rsidR="005A27A9" w:rsidRPr="005D298E">
        <w:rPr>
          <w:rStyle w:val="Strong"/>
          <w:b w:val="0"/>
          <w:bCs w:val="0"/>
          <w:sz w:val="24"/>
          <w:szCs w:val="24"/>
        </w:rPr>
        <w:t xml:space="preserve">and their association challenges and solutions in the realm of materials engineering. </w:t>
      </w:r>
    </w:p>
    <w:p w14:paraId="5BE6A016" w14:textId="77777777" w:rsidR="00362177" w:rsidRDefault="00362177">
      <w:pPr>
        <w:rPr>
          <w:rStyle w:val="Strong"/>
          <w:b w:val="0"/>
          <w:bCs w:val="0"/>
        </w:rPr>
      </w:pPr>
    </w:p>
    <w:p w14:paraId="21B8EE2F" w14:textId="77777777" w:rsidR="00362177" w:rsidRDefault="00362177">
      <w:pPr>
        <w:rPr>
          <w:rStyle w:val="Strong"/>
          <w:b w:val="0"/>
          <w:bCs w:val="0"/>
        </w:rPr>
      </w:pPr>
    </w:p>
    <w:p w14:paraId="45FCC470" w14:textId="77777777" w:rsidR="00362177" w:rsidRDefault="00362177">
      <w:pPr>
        <w:rPr>
          <w:rStyle w:val="Strong"/>
          <w:b w:val="0"/>
          <w:bCs w:val="0"/>
        </w:rPr>
      </w:pPr>
    </w:p>
    <w:p w14:paraId="220B32F4" w14:textId="77777777" w:rsidR="00362177" w:rsidRDefault="00362177">
      <w:pPr>
        <w:rPr>
          <w:rStyle w:val="Strong"/>
          <w:b w:val="0"/>
          <w:bCs w:val="0"/>
        </w:rPr>
      </w:pPr>
    </w:p>
    <w:p w14:paraId="1C8ACC88" w14:textId="77777777" w:rsidR="00362177" w:rsidRDefault="00362177">
      <w:pPr>
        <w:rPr>
          <w:rStyle w:val="Strong"/>
          <w:b w:val="0"/>
          <w:bCs w:val="0"/>
        </w:rPr>
      </w:pPr>
    </w:p>
    <w:p w14:paraId="5759EAF2" w14:textId="77777777" w:rsidR="00362177" w:rsidRDefault="00362177">
      <w:pPr>
        <w:rPr>
          <w:rStyle w:val="Strong"/>
          <w:b w:val="0"/>
          <w:bCs w:val="0"/>
        </w:rPr>
      </w:pPr>
    </w:p>
    <w:p w14:paraId="10CA7AB5" w14:textId="77777777" w:rsidR="008C0FE7" w:rsidRDefault="008C0FE7">
      <w:pPr>
        <w:rPr>
          <w:rStyle w:val="Strong"/>
          <w:b w:val="0"/>
          <w:bCs w:val="0"/>
        </w:rPr>
      </w:pPr>
    </w:p>
    <w:p w14:paraId="124D0139" w14:textId="77777777" w:rsidR="008C0FE7" w:rsidRDefault="008C0FE7">
      <w:pPr>
        <w:rPr>
          <w:rStyle w:val="Strong"/>
          <w:b w:val="0"/>
          <w:bCs w:val="0"/>
        </w:rPr>
      </w:pPr>
    </w:p>
    <w:p w14:paraId="0F99D29B" w14:textId="77777777" w:rsidR="008C0FE7" w:rsidRDefault="008C0FE7">
      <w:pPr>
        <w:rPr>
          <w:rStyle w:val="Strong"/>
          <w:b w:val="0"/>
          <w:bCs w:val="0"/>
        </w:rPr>
      </w:pPr>
    </w:p>
    <w:p w14:paraId="486160C5" w14:textId="77777777" w:rsidR="008C0FE7" w:rsidRDefault="008C0FE7">
      <w:pPr>
        <w:rPr>
          <w:rStyle w:val="Strong"/>
          <w:b w:val="0"/>
          <w:bCs w:val="0"/>
        </w:rPr>
      </w:pPr>
    </w:p>
    <w:p w14:paraId="16475B13" w14:textId="77777777" w:rsidR="00362177" w:rsidRDefault="00362177">
      <w:pPr>
        <w:rPr>
          <w:rStyle w:val="Strong"/>
          <w:b w:val="0"/>
          <w:bCs w:val="0"/>
        </w:rPr>
      </w:pPr>
    </w:p>
    <w:p w14:paraId="2633245E" w14:textId="77777777" w:rsidR="00E84D84" w:rsidRDefault="009C3E67" w:rsidP="001552E6">
      <w:pPr>
        <w:pStyle w:val="Heading1"/>
        <w:rPr>
          <w:rStyle w:val="Strong"/>
          <w:b w:val="0"/>
          <w:bCs w:val="0"/>
        </w:rPr>
      </w:pPr>
      <w:bookmarkStart w:id="2" w:name="_Toc157773640"/>
      <w:r>
        <w:rPr>
          <w:rStyle w:val="Strong"/>
          <w:b w:val="0"/>
          <w:bCs w:val="0"/>
        </w:rPr>
        <w:lastRenderedPageBreak/>
        <w:t>Forming Operations</w:t>
      </w:r>
      <w:bookmarkEnd w:id="2"/>
    </w:p>
    <w:p w14:paraId="094C2993" w14:textId="25E03A8E" w:rsidR="003071E7" w:rsidRDefault="009C3E67" w:rsidP="001552E6">
      <w:pPr>
        <w:pStyle w:val="Heading2"/>
        <w:rPr>
          <w:rStyle w:val="Strong"/>
          <w:b w:val="0"/>
          <w:bCs w:val="0"/>
        </w:rPr>
      </w:pPr>
      <w:bookmarkStart w:id="3" w:name="_Toc157773641"/>
      <w:r>
        <w:rPr>
          <w:rStyle w:val="Strong"/>
          <w:b w:val="0"/>
          <w:bCs w:val="0"/>
        </w:rPr>
        <w:t>Rolling</w:t>
      </w:r>
      <w:bookmarkEnd w:id="3"/>
    </w:p>
    <w:p w14:paraId="783B14F7" w14:textId="4E518326" w:rsidR="003C014C" w:rsidRPr="005D298E" w:rsidRDefault="00F650A1">
      <w:pPr>
        <w:rPr>
          <w:rStyle w:val="Strong"/>
          <w:b w:val="0"/>
          <w:bCs w:val="0"/>
          <w:sz w:val="24"/>
          <w:szCs w:val="24"/>
        </w:rPr>
      </w:pPr>
      <w:r w:rsidRPr="005D298E">
        <w:rPr>
          <w:rStyle w:val="Strong"/>
          <w:b w:val="0"/>
          <w:bCs w:val="0"/>
          <w:sz w:val="24"/>
          <w:szCs w:val="24"/>
        </w:rPr>
        <w:t xml:space="preserve">Rolling </w:t>
      </w:r>
      <w:r w:rsidR="001A531D" w:rsidRPr="005D298E">
        <w:rPr>
          <w:rStyle w:val="Strong"/>
          <w:b w:val="0"/>
          <w:bCs w:val="0"/>
          <w:sz w:val="24"/>
          <w:szCs w:val="24"/>
        </w:rPr>
        <w:t xml:space="preserve">is the process of </w:t>
      </w:r>
      <w:r w:rsidR="00AD2BA5" w:rsidRPr="005D298E">
        <w:rPr>
          <w:rStyle w:val="Strong"/>
          <w:b w:val="0"/>
          <w:bCs w:val="0"/>
          <w:sz w:val="24"/>
          <w:szCs w:val="24"/>
        </w:rPr>
        <w:t xml:space="preserve">plastically deforming a material such as steel by passing it through two </w:t>
      </w:r>
      <w:r w:rsidR="006426AC" w:rsidRPr="005D298E">
        <w:rPr>
          <w:rStyle w:val="Strong"/>
          <w:b w:val="0"/>
          <w:bCs w:val="0"/>
          <w:sz w:val="24"/>
          <w:szCs w:val="24"/>
        </w:rPr>
        <w:t>rolls which results in a reduction in gauge and a</w:t>
      </w:r>
      <w:r w:rsidR="00BB6473" w:rsidRPr="005D298E">
        <w:rPr>
          <w:rStyle w:val="Strong"/>
          <w:b w:val="0"/>
          <w:bCs w:val="0"/>
          <w:sz w:val="24"/>
          <w:szCs w:val="24"/>
        </w:rPr>
        <w:t xml:space="preserve">n increase in width. </w:t>
      </w:r>
      <w:sdt>
        <w:sdtPr>
          <w:rPr>
            <w:rStyle w:val="Strong"/>
            <w:b w:val="0"/>
            <w:bCs w:val="0"/>
            <w:sz w:val="24"/>
            <w:szCs w:val="24"/>
          </w:rPr>
          <w:id w:val="1930777463"/>
          <w:citation/>
        </w:sdtPr>
        <w:sdtEndPr>
          <w:rPr>
            <w:rStyle w:val="Strong"/>
          </w:rPr>
        </w:sdtEndPr>
        <w:sdtContent>
          <w:r w:rsidR="006459B6" w:rsidRPr="005D298E">
            <w:rPr>
              <w:rStyle w:val="Strong"/>
              <w:b w:val="0"/>
              <w:bCs w:val="0"/>
              <w:sz w:val="24"/>
              <w:szCs w:val="24"/>
            </w:rPr>
            <w:fldChar w:fldCharType="begin"/>
          </w:r>
          <w:r w:rsidR="006459B6" w:rsidRPr="005D298E">
            <w:rPr>
              <w:rStyle w:val="Strong"/>
              <w:b w:val="0"/>
              <w:bCs w:val="0"/>
              <w:sz w:val="24"/>
              <w:szCs w:val="24"/>
            </w:rPr>
            <w:instrText xml:space="preserve"> CITATION Wil \l 2057 </w:instrText>
          </w:r>
          <w:r w:rsidR="006459B6" w:rsidRPr="005D298E">
            <w:rPr>
              <w:rStyle w:val="Strong"/>
              <w:b w:val="0"/>
              <w:bCs w:val="0"/>
              <w:sz w:val="24"/>
              <w:szCs w:val="24"/>
            </w:rPr>
            <w:fldChar w:fldCharType="separate"/>
          </w:r>
          <w:r w:rsidR="00162C54" w:rsidRPr="00162C54">
            <w:rPr>
              <w:noProof/>
              <w:sz w:val="24"/>
              <w:szCs w:val="24"/>
            </w:rPr>
            <w:t>(William D. Callister, 2014)</w:t>
          </w:r>
          <w:r w:rsidR="006459B6" w:rsidRPr="005D298E">
            <w:rPr>
              <w:rStyle w:val="Strong"/>
              <w:b w:val="0"/>
              <w:bCs w:val="0"/>
              <w:sz w:val="24"/>
              <w:szCs w:val="24"/>
            </w:rPr>
            <w:fldChar w:fldCharType="end"/>
          </w:r>
        </w:sdtContent>
      </w:sdt>
      <w:r w:rsidR="006459B6" w:rsidRPr="005D298E">
        <w:rPr>
          <w:rStyle w:val="Strong"/>
          <w:b w:val="0"/>
          <w:bCs w:val="0"/>
          <w:sz w:val="24"/>
          <w:szCs w:val="24"/>
        </w:rPr>
        <w:t xml:space="preserve">. </w:t>
      </w:r>
      <w:r w:rsidR="002F7924" w:rsidRPr="005D298E">
        <w:rPr>
          <w:rStyle w:val="Strong"/>
          <w:b w:val="0"/>
          <w:bCs w:val="0"/>
          <w:sz w:val="24"/>
          <w:szCs w:val="24"/>
        </w:rPr>
        <w:t>I will mainly be discussing the hot rolling process</w:t>
      </w:r>
      <w:r w:rsidR="00754148" w:rsidRPr="005D298E">
        <w:rPr>
          <w:rStyle w:val="Strong"/>
          <w:b w:val="0"/>
          <w:bCs w:val="0"/>
          <w:sz w:val="24"/>
          <w:szCs w:val="24"/>
        </w:rPr>
        <w:t xml:space="preserve"> of steel</w:t>
      </w:r>
      <w:r w:rsidR="002F7924" w:rsidRPr="005D298E">
        <w:rPr>
          <w:rStyle w:val="Strong"/>
          <w:b w:val="0"/>
          <w:bCs w:val="0"/>
          <w:sz w:val="24"/>
          <w:szCs w:val="24"/>
        </w:rPr>
        <w:t xml:space="preserve">. </w:t>
      </w:r>
    </w:p>
    <w:p w14:paraId="617CE8D9" w14:textId="77777777" w:rsidR="004F0226" w:rsidRPr="005D298E" w:rsidRDefault="001E350C">
      <w:pPr>
        <w:rPr>
          <w:rStyle w:val="Strong"/>
          <w:b w:val="0"/>
          <w:bCs w:val="0"/>
          <w:sz w:val="24"/>
          <w:szCs w:val="24"/>
        </w:rPr>
      </w:pPr>
      <w:r w:rsidRPr="005D298E">
        <w:rPr>
          <w:noProof/>
          <w:sz w:val="24"/>
          <w:szCs w:val="24"/>
        </w:rPr>
        <w:drawing>
          <wp:inline distT="0" distB="0" distL="0" distR="0" wp14:anchorId="02F2536B" wp14:editId="3CF4D24B">
            <wp:extent cx="5731510" cy="1570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570355"/>
                    </a:xfrm>
                    <a:prstGeom prst="rect">
                      <a:avLst/>
                    </a:prstGeom>
                  </pic:spPr>
                </pic:pic>
              </a:graphicData>
            </a:graphic>
          </wp:inline>
        </w:drawing>
      </w:r>
    </w:p>
    <w:p w14:paraId="1456DEF9" w14:textId="3C1993B5" w:rsidR="004F0226" w:rsidRPr="005D298E" w:rsidRDefault="004F0226" w:rsidP="004F0226">
      <w:pPr>
        <w:pStyle w:val="Caption"/>
        <w:rPr>
          <w:rStyle w:val="Strong"/>
          <w:b w:val="0"/>
          <w:bCs w:val="0"/>
          <w:sz w:val="24"/>
          <w:szCs w:val="24"/>
        </w:rPr>
      </w:pPr>
      <w:bookmarkStart w:id="4" w:name="_Toc152752390"/>
      <w:bookmarkStart w:id="5" w:name="_Toc152935116"/>
      <w:bookmarkStart w:id="6" w:name="_Toc157773309"/>
      <w:bookmarkStart w:id="7" w:name="_Toc157773388"/>
      <w:r w:rsidRPr="005D298E">
        <w:rPr>
          <w:sz w:val="24"/>
          <w:szCs w:val="24"/>
        </w:rPr>
        <w:t xml:space="preserve">Figure </w:t>
      </w:r>
      <w:r w:rsidR="005536AA" w:rsidRPr="005D298E">
        <w:rPr>
          <w:sz w:val="24"/>
          <w:szCs w:val="24"/>
        </w:rPr>
        <w:fldChar w:fldCharType="begin"/>
      </w:r>
      <w:r w:rsidR="005536AA" w:rsidRPr="005D298E">
        <w:rPr>
          <w:sz w:val="24"/>
          <w:szCs w:val="24"/>
        </w:rPr>
        <w:instrText xml:space="preserve"> SEQ Figure \* ARABIC </w:instrText>
      </w:r>
      <w:r w:rsidR="005536AA" w:rsidRPr="005D298E">
        <w:rPr>
          <w:sz w:val="24"/>
          <w:szCs w:val="24"/>
        </w:rPr>
        <w:fldChar w:fldCharType="separate"/>
      </w:r>
      <w:r w:rsidR="005D298E">
        <w:rPr>
          <w:noProof/>
          <w:sz w:val="24"/>
          <w:szCs w:val="24"/>
        </w:rPr>
        <w:t>1</w:t>
      </w:r>
      <w:r w:rsidR="005536AA" w:rsidRPr="005D298E">
        <w:rPr>
          <w:noProof/>
          <w:sz w:val="24"/>
          <w:szCs w:val="24"/>
        </w:rPr>
        <w:fldChar w:fldCharType="end"/>
      </w:r>
      <w:r w:rsidRPr="005D298E">
        <w:rPr>
          <w:sz w:val="24"/>
          <w:szCs w:val="24"/>
        </w:rPr>
        <w:t xml:space="preserve"> - A Process Flow </w:t>
      </w:r>
      <w:r w:rsidR="000B566E" w:rsidRPr="005D298E">
        <w:rPr>
          <w:sz w:val="24"/>
          <w:szCs w:val="24"/>
        </w:rPr>
        <w:t>Diagram</w:t>
      </w:r>
      <w:r w:rsidRPr="005D298E">
        <w:rPr>
          <w:sz w:val="24"/>
          <w:szCs w:val="24"/>
        </w:rPr>
        <w:t xml:space="preserve"> of the Steel Making Process</w:t>
      </w:r>
      <w:bookmarkEnd w:id="4"/>
      <w:bookmarkEnd w:id="5"/>
      <w:bookmarkEnd w:id="6"/>
      <w:bookmarkEnd w:id="7"/>
    </w:p>
    <w:p w14:paraId="7C396715" w14:textId="5C77A779" w:rsidR="00DD1579" w:rsidRPr="005D298E" w:rsidRDefault="00EC3A22">
      <w:pPr>
        <w:rPr>
          <w:rStyle w:val="Strong"/>
          <w:b w:val="0"/>
          <w:bCs w:val="0"/>
          <w:sz w:val="24"/>
          <w:szCs w:val="24"/>
        </w:rPr>
      </w:pPr>
      <w:sdt>
        <w:sdtPr>
          <w:rPr>
            <w:rStyle w:val="Strong"/>
            <w:b w:val="0"/>
            <w:bCs w:val="0"/>
            <w:sz w:val="24"/>
            <w:szCs w:val="24"/>
          </w:rPr>
          <w:id w:val="1770111820"/>
          <w:citation/>
        </w:sdtPr>
        <w:sdtEndPr>
          <w:rPr>
            <w:rStyle w:val="Strong"/>
          </w:rPr>
        </w:sdtEndPr>
        <w:sdtContent>
          <w:r w:rsidR="002D112B" w:rsidRPr="005D298E">
            <w:rPr>
              <w:rStyle w:val="Strong"/>
              <w:b w:val="0"/>
              <w:bCs w:val="0"/>
              <w:sz w:val="24"/>
              <w:szCs w:val="24"/>
            </w:rPr>
            <w:fldChar w:fldCharType="begin"/>
          </w:r>
          <w:r w:rsidR="002D112B" w:rsidRPr="005D298E">
            <w:rPr>
              <w:rStyle w:val="Strong"/>
              <w:b w:val="0"/>
              <w:bCs w:val="0"/>
              <w:sz w:val="24"/>
              <w:szCs w:val="24"/>
            </w:rPr>
            <w:instrText xml:space="preserve"> CITATION Nip17 \l 2057 </w:instrText>
          </w:r>
          <w:r w:rsidR="002D112B" w:rsidRPr="005D298E">
            <w:rPr>
              <w:rStyle w:val="Strong"/>
              <w:b w:val="0"/>
              <w:bCs w:val="0"/>
              <w:sz w:val="24"/>
              <w:szCs w:val="24"/>
            </w:rPr>
            <w:fldChar w:fldCharType="separate"/>
          </w:r>
          <w:r w:rsidR="00162C54" w:rsidRPr="00162C54">
            <w:rPr>
              <w:noProof/>
              <w:sz w:val="24"/>
              <w:szCs w:val="24"/>
            </w:rPr>
            <w:t>(Nippon Steel, 2017)</w:t>
          </w:r>
          <w:r w:rsidR="002D112B" w:rsidRPr="005D298E">
            <w:rPr>
              <w:rStyle w:val="Strong"/>
              <w:b w:val="0"/>
              <w:bCs w:val="0"/>
              <w:sz w:val="24"/>
              <w:szCs w:val="24"/>
            </w:rPr>
            <w:fldChar w:fldCharType="end"/>
          </w:r>
        </w:sdtContent>
      </w:sdt>
    </w:p>
    <w:p w14:paraId="3940EE45" w14:textId="60F61BC4" w:rsidR="00C96885" w:rsidRPr="005D298E" w:rsidRDefault="00622EBF">
      <w:pPr>
        <w:rPr>
          <w:rStyle w:val="Strong"/>
          <w:b w:val="0"/>
          <w:bCs w:val="0"/>
          <w:sz w:val="24"/>
          <w:szCs w:val="24"/>
        </w:rPr>
      </w:pPr>
      <w:r w:rsidRPr="005D298E">
        <w:rPr>
          <w:noProof/>
          <w:sz w:val="24"/>
          <w:szCs w:val="24"/>
        </w:rPr>
        <w:drawing>
          <wp:inline distT="0" distB="0" distL="0" distR="0" wp14:anchorId="72FB43BF" wp14:editId="37D17814">
            <wp:extent cx="5731510" cy="28892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89250"/>
                    </a:xfrm>
                    <a:prstGeom prst="rect">
                      <a:avLst/>
                    </a:prstGeom>
                  </pic:spPr>
                </pic:pic>
              </a:graphicData>
            </a:graphic>
          </wp:inline>
        </w:drawing>
      </w:r>
    </w:p>
    <w:p w14:paraId="2FB8E000" w14:textId="2B2CA76B" w:rsidR="00C80BBF" w:rsidRPr="005D298E" w:rsidRDefault="00C80BBF" w:rsidP="00C80BBF">
      <w:pPr>
        <w:pStyle w:val="Caption"/>
        <w:rPr>
          <w:rStyle w:val="Strong"/>
          <w:b w:val="0"/>
          <w:bCs w:val="0"/>
          <w:sz w:val="24"/>
          <w:szCs w:val="24"/>
        </w:rPr>
      </w:pPr>
      <w:bookmarkStart w:id="8" w:name="_Toc157773310"/>
      <w:bookmarkStart w:id="9" w:name="_Toc157773389"/>
      <w:r w:rsidRPr="005D298E">
        <w:rPr>
          <w:sz w:val="24"/>
          <w:szCs w:val="24"/>
        </w:rPr>
        <w:t xml:space="preserve">Figure </w:t>
      </w:r>
      <w:r w:rsidR="005536AA" w:rsidRPr="005D298E">
        <w:rPr>
          <w:sz w:val="24"/>
          <w:szCs w:val="24"/>
        </w:rPr>
        <w:fldChar w:fldCharType="begin"/>
      </w:r>
      <w:r w:rsidR="005536AA" w:rsidRPr="005D298E">
        <w:rPr>
          <w:sz w:val="24"/>
          <w:szCs w:val="24"/>
        </w:rPr>
        <w:instrText xml:space="preserve"> SEQ Figure \* ARABIC </w:instrText>
      </w:r>
      <w:r w:rsidR="005536AA" w:rsidRPr="005D298E">
        <w:rPr>
          <w:sz w:val="24"/>
          <w:szCs w:val="24"/>
        </w:rPr>
        <w:fldChar w:fldCharType="separate"/>
      </w:r>
      <w:r w:rsidR="005D298E">
        <w:rPr>
          <w:noProof/>
          <w:sz w:val="24"/>
          <w:szCs w:val="24"/>
        </w:rPr>
        <w:t>2</w:t>
      </w:r>
      <w:r w:rsidR="005536AA" w:rsidRPr="005D298E">
        <w:rPr>
          <w:noProof/>
          <w:sz w:val="24"/>
          <w:szCs w:val="24"/>
        </w:rPr>
        <w:fldChar w:fldCharType="end"/>
      </w:r>
      <w:r w:rsidRPr="005D298E">
        <w:rPr>
          <w:sz w:val="24"/>
          <w:szCs w:val="24"/>
        </w:rPr>
        <w:t xml:space="preserve"> </w:t>
      </w:r>
      <w:r w:rsidR="0063686F" w:rsidRPr="005D298E">
        <w:rPr>
          <w:sz w:val="24"/>
          <w:szCs w:val="24"/>
        </w:rPr>
        <w:t>–</w:t>
      </w:r>
      <w:r w:rsidRPr="005D298E">
        <w:rPr>
          <w:sz w:val="24"/>
          <w:szCs w:val="24"/>
        </w:rPr>
        <w:t xml:space="preserve"> </w:t>
      </w:r>
      <w:r w:rsidR="0063686F" w:rsidRPr="005D298E">
        <w:rPr>
          <w:sz w:val="24"/>
          <w:szCs w:val="24"/>
        </w:rPr>
        <w:t>A flow chart of the hot rolling process from slab yard to coil yard</w:t>
      </w:r>
      <w:bookmarkEnd w:id="8"/>
      <w:bookmarkEnd w:id="9"/>
    </w:p>
    <w:p w14:paraId="5C940F9C" w14:textId="44A310ED" w:rsidR="004B66D9" w:rsidRPr="005D298E" w:rsidRDefault="00EC3A22">
      <w:pPr>
        <w:rPr>
          <w:rStyle w:val="Strong"/>
          <w:b w:val="0"/>
          <w:bCs w:val="0"/>
          <w:sz w:val="24"/>
          <w:szCs w:val="24"/>
        </w:rPr>
      </w:pPr>
      <w:sdt>
        <w:sdtPr>
          <w:rPr>
            <w:rStyle w:val="Strong"/>
            <w:b w:val="0"/>
            <w:bCs w:val="0"/>
            <w:sz w:val="24"/>
            <w:szCs w:val="24"/>
          </w:rPr>
          <w:id w:val="910424942"/>
          <w:citation/>
        </w:sdtPr>
        <w:sdtEndPr>
          <w:rPr>
            <w:rStyle w:val="Strong"/>
          </w:rPr>
        </w:sdtEndPr>
        <w:sdtContent>
          <w:r w:rsidR="004B66D9" w:rsidRPr="005D298E">
            <w:rPr>
              <w:rStyle w:val="Strong"/>
              <w:b w:val="0"/>
              <w:bCs w:val="0"/>
              <w:sz w:val="24"/>
              <w:szCs w:val="24"/>
            </w:rPr>
            <w:fldChar w:fldCharType="begin"/>
          </w:r>
          <w:r w:rsidR="004B66D9" w:rsidRPr="005D298E">
            <w:rPr>
              <w:rStyle w:val="Strong"/>
              <w:b w:val="0"/>
              <w:bCs w:val="0"/>
              <w:sz w:val="24"/>
              <w:szCs w:val="24"/>
            </w:rPr>
            <w:instrText xml:space="preserve"> CITATION KLS17 \l 2057 </w:instrText>
          </w:r>
          <w:r w:rsidR="004B66D9" w:rsidRPr="005D298E">
            <w:rPr>
              <w:rStyle w:val="Strong"/>
              <w:b w:val="0"/>
              <w:bCs w:val="0"/>
              <w:sz w:val="24"/>
              <w:szCs w:val="24"/>
            </w:rPr>
            <w:fldChar w:fldCharType="separate"/>
          </w:r>
          <w:r w:rsidR="00162C54" w:rsidRPr="00162C54">
            <w:rPr>
              <w:noProof/>
              <w:sz w:val="24"/>
              <w:szCs w:val="24"/>
            </w:rPr>
            <w:t>(Sharma, 2017)</w:t>
          </w:r>
          <w:r w:rsidR="004B66D9" w:rsidRPr="005D298E">
            <w:rPr>
              <w:rStyle w:val="Strong"/>
              <w:b w:val="0"/>
              <w:bCs w:val="0"/>
              <w:sz w:val="24"/>
              <w:szCs w:val="24"/>
            </w:rPr>
            <w:fldChar w:fldCharType="end"/>
          </w:r>
        </w:sdtContent>
      </w:sdt>
    </w:p>
    <w:p w14:paraId="1D7F2D4E" w14:textId="626868D1" w:rsidR="00362032" w:rsidRPr="005D298E" w:rsidRDefault="00E62BEF">
      <w:pPr>
        <w:rPr>
          <w:rStyle w:val="Strong"/>
          <w:b w:val="0"/>
          <w:bCs w:val="0"/>
          <w:sz w:val="24"/>
          <w:szCs w:val="24"/>
        </w:rPr>
      </w:pPr>
      <w:r w:rsidRPr="005D298E">
        <w:rPr>
          <w:rStyle w:val="Strong"/>
          <w:b w:val="0"/>
          <w:bCs w:val="0"/>
          <w:sz w:val="24"/>
          <w:szCs w:val="24"/>
        </w:rPr>
        <w:t>Applications of Hot rolled</w:t>
      </w:r>
      <w:r w:rsidR="00B770FE" w:rsidRPr="005D298E">
        <w:rPr>
          <w:rStyle w:val="Strong"/>
          <w:b w:val="0"/>
          <w:bCs w:val="0"/>
          <w:sz w:val="24"/>
          <w:szCs w:val="24"/>
        </w:rPr>
        <w:t xml:space="preserve"> steel </w:t>
      </w:r>
      <w:r w:rsidR="0083443F" w:rsidRPr="005D298E">
        <w:rPr>
          <w:rStyle w:val="Strong"/>
          <w:b w:val="0"/>
          <w:bCs w:val="0"/>
          <w:sz w:val="24"/>
          <w:szCs w:val="24"/>
        </w:rPr>
        <w:t xml:space="preserve">is found </w:t>
      </w:r>
      <w:r w:rsidR="00282B14" w:rsidRPr="005D298E">
        <w:rPr>
          <w:rStyle w:val="Strong"/>
          <w:b w:val="0"/>
          <w:bCs w:val="0"/>
          <w:sz w:val="24"/>
          <w:szCs w:val="24"/>
        </w:rPr>
        <w:t xml:space="preserve">in sheets and plates widely </w:t>
      </w:r>
      <w:r w:rsidR="00F03497" w:rsidRPr="005D298E">
        <w:rPr>
          <w:rStyle w:val="Strong"/>
          <w:b w:val="0"/>
          <w:bCs w:val="0"/>
          <w:sz w:val="24"/>
          <w:szCs w:val="24"/>
        </w:rPr>
        <w:t xml:space="preserve">used in construction, agriculture and </w:t>
      </w:r>
      <w:r w:rsidR="00AF6D67" w:rsidRPr="005D298E">
        <w:rPr>
          <w:rStyle w:val="Strong"/>
          <w:b w:val="0"/>
          <w:bCs w:val="0"/>
          <w:sz w:val="24"/>
          <w:szCs w:val="24"/>
        </w:rPr>
        <w:t>automotive</w:t>
      </w:r>
      <w:r w:rsidR="00E0716E" w:rsidRPr="005D298E">
        <w:rPr>
          <w:rStyle w:val="Strong"/>
          <w:b w:val="0"/>
          <w:bCs w:val="0"/>
          <w:sz w:val="24"/>
          <w:szCs w:val="24"/>
        </w:rPr>
        <w:t xml:space="preserve"> industries.</w:t>
      </w:r>
      <w:r w:rsidR="00502337" w:rsidRPr="005D298E">
        <w:rPr>
          <w:rStyle w:val="Strong"/>
          <w:b w:val="0"/>
          <w:bCs w:val="0"/>
          <w:sz w:val="24"/>
          <w:szCs w:val="24"/>
        </w:rPr>
        <w:t xml:space="preserve"> In the automotive industry </w:t>
      </w:r>
      <w:r w:rsidR="0035650D" w:rsidRPr="005D298E">
        <w:rPr>
          <w:rStyle w:val="Strong"/>
          <w:b w:val="0"/>
          <w:bCs w:val="0"/>
          <w:sz w:val="24"/>
          <w:szCs w:val="24"/>
        </w:rPr>
        <w:t xml:space="preserve">it is commonly used in the production </w:t>
      </w:r>
      <w:r w:rsidR="00750DC9" w:rsidRPr="005D298E">
        <w:rPr>
          <w:rStyle w:val="Strong"/>
          <w:b w:val="0"/>
          <w:bCs w:val="0"/>
          <w:sz w:val="24"/>
          <w:szCs w:val="24"/>
        </w:rPr>
        <w:t xml:space="preserve">of </w:t>
      </w:r>
      <w:r w:rsidR="0035650D" w:rsidRPr="005D298E">
        <w:rPr>
          <w:rStyle w:val="Strong"/>
          <w:b w:val="0"/>
          <w:bCs w:val="0"/>
          <w:sz w:val="24"/>
          <w:szCs w:val="24"/>
        </w:rPr>
        <w:t xml:space="preserve">the chassis </w:t>
      </w:r>
      <w:r w:rsidR="00CD5167" w:rsidRPr="005D298E">
        <w:rPr>
          <w:rStyle w:val="Strong"/>
          <w:b w:val="0"/>
          <w:bCs w:val="0"/>
          <w:sz w:val="24"/>
          <w:szCs w:val="24"/>
        </w:rPr>
        <w:t xml:space="preserve">due to its strength and durability </w:t>
      </w:r>
      <w:r w:rsidR="00401E08" w:rsidRPr="005D298E">
        <w:rPr>
          <w:rStyle w:val="Strong"/>
          <w:b w:val="0"/>
          <w:bCs w:val="0"/>
          <w:sz w:val="24"/>
          <w:szCs w:val="24"/>
        </w:rPr>
        <w:lastRenderedPageBreak/>
        <w:t xml:space="preserve">which </w:t>
      </w:r>
      <w:r w:rsidR="003611F4" w:rsidRPr="005D298E">
        <w:rPr>
          <w:rStyle w:val="Strong"/>
          <w:b w:val="0"/>
          <w:bCs w:val="0"/>
          <w:sz w:val="24"/>
          <w:szCs w:val="24"/>
        </w:rPr>
        <w:t xml:space="preserve">is </w:t>
      </w:r>
      <w:r w:rsidR="00D80D2A" w:rsidRPr="005D298E">
        <w:rPr>
          <w:rStyle w:val="Strong"/>
          <w:b w:val="0"/>
          <w:bCs w:val="0"/>
          <w:sz w:val="24"/>
          <w:szCs w:val="24"/>
        </w:rPr>
        <w:t>crucial</w:t>
      </w:r>
      <w:r w:rsidR="003611F4" w:rsidRPr="005D298E">
        <w:rPr>
          <w:rStyle w:val="Strong"/>
          <w:b w:val="0"/>
          <w:bCs w:val="0"/>
          <w:sz w:val="24"/>
          <w:szCs w:val="24"/>
        </w:rPr>
        <w:t xml:space="preserve"> for </w:t>
      </w:r>
      <w:r w:rsidR="00734DEB" w:rsidRPr="005D298E">
        <w:rPr>
          <w:rStyle w:val="Strong"/>
          <w:b w:val="0"/>
          <w:bCs w:val="0"/>
          <w:sz w:val="24"/>
          <w:szCs w:val="24"/>
        </w:rPr>
        <w:t xml:space="preserve">safety. </w:t>
      </w:r>
      <w:sdt>
        <w:sdtPr>
          <w:rPr>
            <w:rStyle w:val="Strong"/>
            <w:b w:val="0"/>
            <w:bCs w:val="0"/>
            <w:sz w:val="24"/>
            <w:szCs w:val="24"/>
          </w:rPr>
          <w:id w:val="1726177211"/>
          <w:citation/>
        </w:sdtPr>
        <w:sdtEndPr>
          <w:rPr>
            <w:rStyle w:val="Strong"/>
          </w:rPr>
        </w:sdtEndPr>
        <w:sdtContent>
          <w:r w:rsidR="001537BC" w:rsidRPr="005D298E">
            <w:rPr>
              <w:rStyle w:val="Strong"/>
              <w:b w:val="0"/>
              <w:bCs w:val="0"/>
              <w:sz w:val="24"/>
              <w:szCs w:val="24"/>
            </w:rPr>
            <w:fldChar w:fldCharType="begin"/>
          </w:r>
          <w:r w:rsidR="001537BC" w:rsidRPr="005D298E">
            <w:rPr>
              <w:rStyle w:val="Strong"/>
              <w:b w:val="0"/>
              <w:bCs w:val="0"/>
              <w:sz w:val="24"/>
              <w:szCs w:val="24"/>
            </w:rPr>
            <w:instrText xml:space="preserve"> CITATION Tat \l 2057 </w:instrText>
          </w:r>
          <w:r w:rsidR="001537BC" w:rsidRPr="005D298E">
            <w:rPr>
              <w:rStyle w:val="Strong"/>
              <w:b w:val="0"/>
              <w:bCs w:val="0"/>
              <w:sz w:val="24"/>
              <w:szCs w:val="24"/>
            </w:rPr>
            <w:fldChar w:fldCharType="separate"/>
          </w:r>
          <w:r w:rsidR="00162C54" w:rsidRPr="00162C54">
            <w:rPr>
              <w:noProof/>
              <w:sz w:val="24"/>
              <w:szCs w:val="24"/>
            </w:rPr>
            <w:t>(Tata Steel/DigEca, n.d.)</w:t>
          </w:r>
          <w:r w:rsidR="001537BC" w:rsidRPr="005D298E">
            <w:rPr>
              <w:rStyle w:val="Strong"/>
              <w:b w:val="0"/>
              <w:bCs w:val="0"/>
              <w:sz w:val="24"/>
              <w:szCs w:val="24"/>
            </w:rPr>
            <w:fldChar w:fldCharType="end"/>
          </w:r>
        </w:sdtContent>
      </w:sdt>
      <w:r w:rsidR="00C15D2D" w:rsidRPr="005D298E">
        <w:rPr>
          <w:rStyle w:val="Strong"/>
          <w:b w:val="0"/>
          <w:bCs w:val="0"/>
          <w:sz w:val="24"/>
          <w:szCs w:val="24"/>
        </w:rPr>
        <w:t xml:space="preserve"> </w:t>
      </w:r>
      <w:r w:rsidR="006F6298" w:rsidRPr="005D298E">
        <w:rPr>
          <w:rStyle w:val="Strong"/>
          <w:b w:val="0"/>
          <w:bCs w:val="0"/>
          <w:sz w:val="24"/>
          <w:szCs w:val="24"/>
        </w:rPr>
        <w:t xml:space="preserve">The advantages </w:t>
      </w:r>
      <w:r w:rsidR="000522C0">
        <w:rPr>
          <w:rStyle w:val="Strong"/>
          <w:b w:val="0"/>
          <w:bCs w:val="0"/>
          <w:sz w:val="24"/>
          <w:szCs w:val="24"/>
        </w:rPr>
        <w:t>include</w:t>
      </w:r>
      <w:r w:rsidR="006F6298" w:rsidRPr="005D298E">
        <w:rPr>
          <w:rStyle w:val="Strong"/>
          <w:b w:val="0"/>
          <w:bCs w:val="0"/>
          <w:sz w:val="24"/>
          <w:szCs w:val="24"/>
        </w:rPr>
        <w:t xml:space="preserve"> </w:t>
      </w:r>
      <w:r w:rsidR="00AF7139" w:rsidRPr="005D298E">
        <w:rPr>
          <w:rStyle w:val="Strong"/>
          <w:b w:val="0"/>
          <w:bCs w:val="0"/>
          <w:sz w:val="24"/>
          <w:szCs w:val="24"/>
        </w:rPr>
        <w:t xml:space="preserve">vary </w:t>
      </w:r>
      <w:r w:rsidR="009E10B7" w:rsidRPr="005D298E">
        <w:rPr>
          <w:rStyle w:val="Strong"/>
          <w:b w:val="0"/>
          <w:bCs w:val="0"/>
          <w:sz w:val="24"/>
          <w:szCs w:val="24"/>
        </w:rPr>
        <w:t>from</w:t>
      </w:r>
      <w:r w:rsidR="00AF7139" w:rsidRPr="005D298E">
        <w:rPr>
          <w:rStyle w:val="Strong"/>
          <w:b w:val="0"/>
          <w:bCs w:val="0"/>
          <w:sz w:val="24"/>
          <w:szCs w:val="24"/>
        </w:rPr>
        <w:t xml:space="preserve"> </w:t>
      </w:r>
      <w:r w:rsidR="008B1D8F" w:rsidRPr="005D298E">
        <w:rPr>
          <w:rStyle w:val="Strong"/>
          <w:b w:val="0"/>
          <w:bCs w:val="0"/>
          <w:sz w:val="24"/>
          <w:szCs w:val="24"/>
        </w:rPr>
        <w:t>requiring less</w:t>
      </w:r>
      <w:r w:rsidR="009E10B7" w:rsidRPr="005D298E">
        <w:rPr>
          <w:rStyle w:val="Strong"/>
          <w:b w:val="0"/>
          <w:bCs w:val="0"/>
          <w:sz w:val="24"/>
          <w:szCs w:val="24"/>
        </w:rPr>
        <w:t xml:space="preserve"> force to deform the metal </w:t>
      </w:r>
      <w:r w:rsidR="003467B8" w:rsidRPr="005D298E">
        <w:rPr>
          <w:rStyle w:val="Strong"/>
          <w:b w:val="0"/>
          <w:bCs w:val="0"/>
          <w:sz w:val="24"/>
          <w:szCs w:val="24"/>
        </w:rPr>
        <w:t xml:space="preserve">to improved mechanical properties </w:t>
      </w:r>
      <w:r w:rsidR="009F6512" w:rsidRPr="005D298E">
        <w:rPr>
          <w:rStyle w:val="Strong"/>
          <w:b w:val="0"/>
          <w:bCs w:val="0"/>
          <w:sz w:val="24"/>
          <w:szCs w:val="24"/>
        </w:rPr>
        <w:t xml:space="preserve">due to being heated above recrystallisation </w:t>
      </w:r>
      <w:r w:rsidR="006710FE" w:rsidRPr="005D298E">
        <w:rPr>
          <w:rStyle w:val="Strong"/>
          <w:b w:val="0"/>
          <w:bCs w:val="0"/>
          <w:sz w:val="24"/>
          <w:szCs w:val="24"/>
        </w:rPr>
        <w:t>temperature</w:t>
      </w:r>
      <w:r w:rsidR="003F7F4C" w:rsidRPr="005D298E">
        <w:rPr>
          <w:rStyle w:val="Strong"/>
          <w:b w:val="0"/>
          <w:bCs w:val="0"/>
          <w:sz w:val="24"/>
          <w:szCs w:val="24"/>
        </w:rPr>
        <w:t xml:space="preserve">, this also means that no work hardening occurs. </w:t>
      </w:r>
      <w:r w:rsidR="009F41AD" w:rsidRPr="005D298E">
        <w:rPr>
          <w:rStyle w:val="Strong"/>
          <w:b w:val="0"/>
          <w:bCs w:val="0"/>
          <w:sz w:val="24"/>
          <w:szCs w:val="24"/>
        </w:rPr>
        <w:t xml:space="preserve">Even though it is easier to use less power and force to deform the metal is comes at a cost </w:t>
      </w:r>
      <w:r w:rsidR="00B11008" w:rsidRPr="005D298E">
        <w:rPr>
          <w:rStyle w:val="Strong"/>
          <w:b w:val="0"/>
          <w:bCs w:val="0"/>
          <w:sz w:val="24"/>
          <w:szCs w:val="24"/>
        </w:rPr>
        <w:t>of using higher energy to heat the material, this then creates</w:t>
      </w:r>
      <w:r w:rsidR="00105775" w:rsidRPr="005D298E">
        <w:rPr>
          <w:rStyle w:val="Strong"/>
          <w:b w:val="0"/>
          <w:bCs w:val="0"/>
          <w:sz w:val="24"/>
          <w:szCs w:val="24"/>
        </w:rPr>
        <w:t xml:space="preserve"> a poor surface due to iron oxidation (typically in steel) called ‘scale’</w:t>
      </w:r>
      <w:r w:rsidR="00C15D2D" w:rsidRPr="005D298E">
        <w:rPr>
          <w:rStyle w:val="Strong"/>
          <w:b w:val="0"/>
          <w:bCs w:val="0"/>
          <w:sz w:val="24"/>
          <w:szCs w:val="24"/>
        </w:rPr>
        <w:t xml:space="preserve">.  </w:t>
      </w:r>
      <w:sdt>
        <w:sdtPr>
          <w:rPr>
            <w:rStyle w:val="Strong"/>
            <w:b w:val="0"/>
            <w:bCs w:val="0"/>
            <w:sz w:val="24"/>
            <w:szCs w:val="24"/>
          </w:rPr>
          <w:id w:val="-252134244"/>
          <w:citation/>
        </w:sdtPr>
        <w:sdtEndPr>
          <w:rPr>
            <w:rStyle w:val="Strong"/>
          </w:rPr>
        </w:sdtEndPr>
        <w:sdtContent>
          <w:r w:rsidR="00C15D2D" w:rsidRPr="005D298E">
            <w:rPr>
              <w:rStyle w:val="Strong"/>
              <w:b w:val="0"/>
              <w:bCs w:val="0"/>
              <w:sz w:val="24"/>
              <w:szCs w:val="24"/>
            </w:rPr>
            <w:fldChar w:fldCharType="begin"/>
          </w:r>
          <w:r w:rsidR="00C15D2D" w:rsidRPr="005D298E">
            <w:rPr>
              <w:rStyle w:val="Strong"/>
              <w:b w:val="0"/>
              <w:bCs w:val="0"/>
              <w:sz w:val="24"/>
              <w:szCs w:val="24"/>
            </w:rPr>
            <w:instrText xml:space="preserve"> CITATION Mik17 \l 2057 </w:instrText>
          </w:r>
          <w:r w:rsidR="00C15D2D" w:rsidRPr="005D298E">
            <w:rPr>
              <w:rStyle w:val="Strong"/>
              <w:b w:val="0"/>
              <w:bCs w:val="0"/>
              <w:sz w:val="24"/>
              <w:szCs w:val="24"/>
            </w:rPr>
            <w:fldChar w:fldCharType="separate"/>
          </w:r>
          <w:r w:rsidR="00162C54" w:rsidRPr="00162C54">
            <w:rPr>
              <w:noProof/>
              <w:sz w:val="24"/>
              <w:szCs w:val="24"/>
            </w:rPr>
            <w:t>(P.Groover, 2017)</w:t>
          </w:r>
          <w:r w:rsidR="00C15D2D" w:rsidRPr="005D298E">
            <w:rPr>
              <w:rStyle w:val="Strong"/>
              <w:b w:val="0"/>
              <w:bCs w:val="0"/>
              <w:sz w:val="24"/>
              <w:szCs w:val="24"/>
            </w:rPr>
            <w:fldChar w:fldCharType="end"/>
          </w:r>
        </w:sdtContent>
      </w:sdt>
      <w:r w:rsidR="00162D45" w:rsidRPr="005D298E">
        <w:rPr>
          <w:rStyle w:val="Strong"/>
          <w:b w:val="0"/>
          <w:bCs w:val="0"/>
          <w:sz w:val="24"/>
          <w:szCs w:val="24"/>
        </w:rPr>
        <w:br/>
      </w:r>
      <w:r w:rsidR="003F3540" w:rsidRPr="005D298E">
        <w:rPr>
          <w:rStyle w:val="Strong"/>
          <w:b w:val="0"/>
          <w:bCs w:val="0"/>
          <w:sz w:val="24"/>
          <w:szCs w:val="24"/>
        </w:rPr>
        <w:t xml:space="preserve">In hot rolled steel a typical microstructure </w:t>
      </w:r>
      <w:r w:rsidR="00D17CE1" w:rsidRPr="005D298E">
        <w:rPr>
          <w:rStyle w:val="Strong"/>
          <w:b w:val="0"/>
          <w:bCs w:val="0"/>
          <w:sz w:val="24"/>
          <w:szCs w:val="24"/>
        </w:rPr>
        <w:t xml:space="preserve">contains equiaxed grains with a ferritic-pearlitic </w:t>
      </w:r>
      <w:r w:rsidR="00CC493D" w:rsidRPr="005D298E">
        <w:rPr>
          <w:rStyle w:val="Strong"/>
          <w:b w:val="0"/>
          <w:bCs w:val="0"/>
          <w:sz w:val="24"/>
          <w:szCs w:val="24"/>
        </w:rPr>
        <w:t xml:space="preserve">structure. </w:t>
      </w:r>
      <w:r w:rsidR="005932E7" w:rsidRPr="005D298E">
        <w:rPr>
          <w:rStyle w:val="Strong"/>
          <w:b w:val="0"/>
          <w:bCs w:val="0"/>
          <w:sz w:val="24"/>
          <w:szCs w:val="24"/>
        </w:rPr>
        <w:t xml:space="preserve">The high temperatures </w:t>
      </w:r>
      <w:r w:rsidR="00E679D7" w:rsidRPr="005D298E">
        <w:rPr>
          <w:rStyle w:val="Strong"/>
          <w:b w:val="0"/>
          <w:bCs w:val="0"/>
          <w:sz w:val="24"/>
          <w:szCs w:val="24"/>
        </w:rPr>
        <w:t xml:space="preserve">required in hot rolling enable </w:t>
      </w:r>
      <w:r w:rsidR="000D24C7" w:rsidRPr="005D298E">
        <w:rPr>
          <w:rStyle w:val="Strong"/>
          <w:b w:val="0"/>
          <w:bCs w:val="0"/>
          <w:sz w:val="24"/>
          <w:szCs w:val="24"/>
        </w:rPr>
        <w:t xml:space="preserve">recrystallization and grain growth which results in </w:t>
      </w:r>
      <w:r w:rsidR="00AD18A2" w:rsidRPr="005D298E">
        <w:rPr>
          <w:rStyle w:val="Strong"/>
          <w:b w:val="0"/>
          <w:bCs w:val="0"/>
          <w:sz w:val="24"/>
          <w:szCs w:val="24"/>
        </w:rPr>
        <w:t>small grain sizes – more grains and more grain boundaries</w:t>
      </w:r>
      <w:r w:rsidR="00316994" w:rsidRPr="005D298E">
        <w:rPr>
          <w:rStyle w:val="Strong"/>
          <w:b w:val="0"/>
          <w:bCs w:val="0"/>
          <w:sz w:val="24"/>
          <w:szCs w:val="24"/>
        </w:rPr>
        <w:t xml:space="preserve"> results in a stronger metal by interfering with dislocation movement.</w:t>
      </w:r>
      <w:sdt>
        <w:sdtPr>
          <w:rPr>
            <w:rStyle w:val="Strong"/>
            <w:b w:val="0"/>
            <w:bCs w:val="0"/>
            <w:sz w:val="24"/>
            <w:szCs w:val="24"/>
          </w:rPr>
          <w:id w:val="-193234863"/>
          <w:citation/>
        </w:sdtPr>
        <w:sdtEndPr>
          <w:rPr>
            <w:rStyle w:val="Strong"/>
          </w:rPr>
        </w:sdtEndPr>
        <w:sdtContent>
          <w:r w:rsidR="003D493D" w:rsidRPr="005D298E">
            <w:rPr>
              <w:rStyle w:val="Strong"/>
              <w:b w:val="0"/>
              <w:bCs w:val="0"/>
              <w:sz w:val="24"/>
              <w:szCs w:val="24"/>
            </w:rPr>
            <w:fldChar w:fldCharType="begin"/>
          </w:r>
          <w:r w:rsidR="003D493D" w:rsidRPr="005D298E">
            <w:rPr>
              <w:rStyle w:val="Strong"/>
              <w:b w:val="0"/>
              <w:bCs w:val="0"/>
              <w:sz w:val="24"/>
              <w:szCs w:val="24"/>
            </w:rPr>
            <w:instrText xml:space="preserve"> CITATION Mik17 \l 2057 </w:instrText>
          </w:r>
          <w:r w:rsidR="003D493D" w:rsidRPr="005D298E">
            <w:rPr>
              <w:rStyle w:val="Strong"/>
              <w:b w:val="0"/>
              <w:bCs w:val="0"/>
              <w:sz w:val="24"/>
              <w:szCs w:val="24"/>
            </w:rPr>
            <w:fldChar w:fldCharType="separate"/>
          </w:r>
          <w:r w:rsidR="00162C54">
            <w:rPr>
              <w:rStyle w:val="Strong"/>
              <w:b w:val="0"/>
              <w:bCs w:val="0"/>
              <w:noProof/>
              <w:sz w:val="24"/>
              <w:szCs w:val="24"/>
            </w:rPr>
            <w:t xml:space="preserve"> </w:t>
          </w:r>
          <w:r w:rsidR="00162C54" w:rsidRPr="00162C54">
            <w:rPr>
              <w:noProof/>
              <w:sz w:val="24"/>
              <w:szCs w:val="24"/>
            </w:rPr>
            <w:t>(P.Groover, 2017)</w:t>
          </w:r>
          <w:r w:rsidR="003D493D" w:rsidRPr="005D298E">
            <w:rPr>
              <w:rStyle w:val="Strong"/>
              <w:b w:val="0"/>
              <w:bCs w:val="0"/>
              <w:sz w:val="24"/>
              <w:szCs w:val="24"/>
            </w:rPr>
            <w:fldChar w:fldCharType="end"/>
          </w:r>
        </w:sdtContent>
      </w:sdt>
      <w:r w:rsidR="00567AA4" w:rsidRPr="005D298E">
        <w:rPr>
          <w:rStyle w:val="Strong"/>
          <w:b w:val="0"/>
          <w:bCs w:val="0"/>
          <w:sz w:val="24"/>
          <w:szCs w:val="24"/>
        </w:rPr>
        <w:t xml:space="preserve"> In comparison </w:t>
      </w:r>
      <w:r w:rsidR="00694DEB" w:rsidRPr="005D298E">
        <w:rPr>
          <w:rStyle w:val="Strong"/>
          <w:b w:val="0"/>
          <w:bCs w:val="0"/>
          <w:sz w:val="24"/>
          <w:szCs w:val="24"/>
        </w:rPr>
        <w:t xml:space="preserve">to cold rolled steel </w:t>
      </w:r>
      <w:r w:rsidR="000B566E" w:rsidRPr="005D298E">
        <w:rPr>
          <w:rStyle w:val="Strong"/>
          <w:b w:val="0"/>
          <w:bCs w:val="0"/>
          <w:sz w:val="24"/>
          <w:szCs w:val="24"/>
        </w:rPr>
        <w:t xml:space="preserve">microstructures which contains elongated grains. </w:t>
      </w:r>
      <w:sdt>
        <w:sdtPr>
          <w:rPr>
            <w:rStyle w:val="Strong"/>
            <w:b w:val="0"/>
            <w:bCs w:val="0"/>
            <w:sz w:val="24"/>
            <w:szCs w:val="24"/>
          </w:rPr>
          <w:id w:val="2141925226"/>
          <w:citation/>
        </w:sdtPr>
        <w:sdtEndPr>
          <w:rPr>
            <w:rStyle w:val="Strong"/>
          </w:rPr>
        </w:sdtEndPr>
        <w:sdtContent>
          <w:r w:rsidR="00901292" w:rsidRPr="005D298E">
            <w:rPr>
              <w:rStyle w:val="Strong"/>
              <w:b w:val="0"/>
              <w:bCs w:val="0"/>
              <w:sz w:val="24"/>
              <w:szCs w:val="24"/>
            </w:rPr>
            <w:fldChar w:fldCharType="begin"/>
          </w:r>
          <w:r w:rsidR="00901292" w:rsidRPr="005D298E">
            <w:rPr>
              <w:rStyle w:val="Strong"/>
              <w:b w:val="0"/>
              <w:bCs w:val="0"/>
              <w:sz w:val="24"/>
              <w:szCs w:val="24"/>
            </w:rPr>
            <w:instrText xml:space="preserve"> CITATION Gar07 \l 2057 </w:instrText>
          </w:r>
          <w:r w:rsidR="00901292" w:rsidRPr="005D298E">
            <w:rPr>
              <w:rStyle w:val="Strong"/>
              <w:b w:val="0"/>
              <w:bCs w:val="0"/>
              <w:sz w:val="24"/>
              <w:szCs w:val="24"/>
            </w:rPr>
            <w:fldChar w:fldCharType="separate"/>
          </w:r>
          <w:r w:rsidR="00162C54" w:rsidRPr="00162C54">
            <w:rPr>
              <w:noProof/>
              <w:sz w:val="24"/>
              <w:szCs w:val="24"/>
            </w:rPr>
            <w:t>(Garza, 2007)</w:t>
          </w:r>
          <w:r w:rsidR="00901292" w:rsidRPr="005D298E">
            <w:rPr>
              <w:rStyle w:val="Strong"/>
              <w:b w:val="0"/>
              <w:bCs w:val="0"/>
              <w:sz w:val="24"/>
              <w:szCs w:val="24"/>
            </w:rPr>
            <w:fldChar w:fldCharType="end"/>
          </w:r>
        </w:sdtContent>
      </w:sdt>
    </w:p>
    <w:p w14:paraId="0C4A9B5F" w14:textId="77777777" w:rsidR="00901292" w:rsidRPr="005D298E" w:rsidRDefault="00362032">
      <w:pPr>
        <w:rPr>
          <w:rStyle w:val="Strong"/>
          <w:b w:val="0"/>
          <w:bCs w:val="0"/>
          <w:sz w:val="24"/>
          <w:szCs w:val="24"/>
        </w:rPr>
      </w:pPr>
      <w:r w:rsidRPr="005D298E">
        <w:rPr>
          <w:noProof/>
          <w:sz w:val="24"/>
          <w:szCs w:val="24"/>
        </w:rPr>
        <w:drawing>
          <wp:inline distT="0" distB="0" distL="0" distR="0" wp14:anchorId="2316B540" wp14:editId="00E7F139">
            <wp:extent cx="5731510" cy="430022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300220"/>
                    </a:xfrm>
                    <a:prstGeom prst="rect">
                      <a:avLst/>
                    </a:prstGeom>
                  </pic:spPr>
                </pic:pic>
              </a:graphicData>
            </a:graphic>
          </wp:inline>
        </w:drawing>
      </w:r>
    </w:p>
    <w:p w14:paraId="439B9C60" w14:textId="67ED34F1" w:rsidR="00C15D2D" w:rsidRPr="005D298E" w:rsidRDefault="00164F9C" w:rsidP="00164F9C">
      <w:pPr>
        <w:pStyle w:val="Caption"/>
        <w:rPr>
          <w:rStyle w:val="Strong"/>
          <w:b w:val="0"/>
          <w:bCs w:val="0"/>
          <w:sz w:val="24"/>
          <w:szCs w:val="24"/>
        </w:rPr>
      </w:pPr>
      <w:bookmarkStart w:id="10" w:name="_Toc152935117"/>
      <w:bookmarkStart w:id="11" w:name="_Toc157773311"/>
      <w:bookmarkStart w:id="12" w:name="_Toc157773390"/>
      <w:r w:rsidRPr="005D298E">
        <w:rPr>
          <w:sz w:val="24"/>
          <w:szCs w:val="24"/>
        </w:rPr>
        <w:t xml:space="preserve">Figure </w:t>
      </w:r>
      <w:r w:rsidR="005536AA" w:rsidRPr="005D298E">
        <w:rPr>
          <w:sz w:val="24"/>
          <w:szCs w:val="24"/>
        </w:rPr>
        <w:fldChar w:fldCharType="begin"/>
      </w:r>
      <w:r w:rsidR="005536AA" w:rsidRPr="005D298E">
        <w:rPr>
          <w:sz w:val="24"/>
          <w:szCs w:val="24"/>
        </w:rPr>
        <w:instrText xml:space="preserve"> SEQ Figure \* ARABIC </w:instrText>
      </w:r>
      <w:r w:rsidR="005536AA" w:rsidRPr="005D298E">
        <w:rPr>
          <w:sz w:val="24"/>
          <w:szCs w:val="24"/>
        </w:rPr>
        <w:fldChar w:fldCharType="separate"/>
      </w:r>
      <w:r w:rsidR="005D298E">
        <w:rPr>
          <w:noProof/>
          <w:sz w:val="24"/>
          <w:szCs w:val="24"/>
        </w:rPr>
        <w:t>3</w:t>
      </w:r>
      <w:r w:rsidR="005536AA" w:rsidRPr="005D298E">
        <w:rPr>
          <w:noProof/>
          <w:sz w:val="24"/>
          <w:szCs w:val="24"/>
        </w:rPr>
        <w:fldChar w:fldCharType="end"/>
      </w:r>
      <w:r w:rsidRPr="005D298E">
        <w:rPr>
          <w:sz w:val="24"/>
          <w:szCs w:val="24"/>
        </w:rPr>
        <w:t>- Microstructure of hot rolled steels A and B and Cold rolled steels C and D</w:t>
      </w:r>
      <w:bookmarkEnd w:id="10"/>
      <w:bookmarkEnd w:id="11"/>
      <w:bookmarkEnd w:id="12"/>
      <w:r w:rsidR="00C15D2D" w:rsidRPr="005D298E">
        <w:rPr>
          <w:rStyle w:val="Strong"/>
          <w:b w:val="0"/>
          <w:bCs w:val="0"/>
          <w:sz w:val="24"/>
          <w:szCs w:val="24"/>
        </w:rPr>
        <w:br/>
      </w:r>
    </w:p>
    <w:p w14:paraId="15B54506" w14:textId="42080B80" w:rsidR="007F599F" w:rsidRPr="005D298E" w:rsidRDefault="00F63A4A">
      <w:pPr>
        <w:rPr>
          <w:rStyle w:val="Strong"/>
          <w:b w:val="0"/>
          <w:bCs w:val="0"/>
          <w:sz w:val="24"/>
          <w:szCs w:val="24"/>
        </w:rPr>
      </w:pPr>
      <w:r w:rsidRPr="005D298E">
        <w:rPr>
          <w:rStyle w:val="Strong"/>
          <w:b w:val="0"/>
          <w:bCs w:val="0"/>
          <w:sz w:val="24"/>
          <w:szCs w:val="24"/>
        </w:rPr>
        <w:lastRenderedPageBreak/>
        <w:t>The ultimate Tensile strength</w:t>
      </w:r>
      <w:r w:rsidR="008F461B" w:rsidRPr="005D298E">
        <w:rPr>
          <w:rStyle w:val="Strong"/>
          <w:b w:val="0"/>
          <w:bCs w:val="0"/>
          <w:sz w:val="24"/>
          <w:szCs w:val="24"/>
        </w:rPr>
        <w:t xml:space="preserve"> (UTS)</w:t>
      </w:r>
      <w:r w:rsidRPr="005D298E">
        <w:rPr>
          <w:rStyle w:val="Strong"/>
          <w:b w:val="0"/>
          <w:bCs w:val="0"/>
          <w:sz w:val="24"/>
          <w:szCs w:val="24"/>
        </w:rPr>
        <w:t xml:space="preserve"> of hot rolled steel</w:t>
      </w:r>
      <w:r w:rsidR="00B51EEE" w:rsidRPr="005D298E">
        <w:rPr>
          <w:rStyle w:val="Strong"/>
          <w:b w:val="0"/>
          <w:bCs w:val="0"/>
          <w:sz w:val="24"/>
          <w:szCs w:val="24"/>
        </w:rPr>
        <w:t xml:space="preserve"> varies based off the specific alloy and temperature treatment. </w:t>
      </w:r>
      <w:r w:rsidR="00075712" w:rsidRPr="005D298E">
        <w:rPr>
          <w:rStyle w:val="Strong"/>
          <w:b w:val="0"/>
          <w:bCs w:val="0"/>
          <w:sz w:val="24"/>
          <w:szCs w:val="24"/>
        </w:rPr>
        <w:t>For</w:t>
      </w:r>
      <w:r w:rsidR="008F461B" w:rsidRPr="005D298E">
        <w:rPr>
          <w:rStyle w:val="Strong"/>
          <w:b w:val="0"/>
          <w:bCs w:val="0"/>
          <w:sz w:val="24"/>
          <w:szCs w:val="24"/>
        </w:rPr>
        <w:t xml:space="preserve"> steels the UTS </w:t>
      </w:r>
      <w:r w:rsidR="000950BD" w:rsidRPr="005D298E">
        <w:rPr>
          <w:rStyle w:val="Strong"/>
          <w:b w:val="0"/>
          <w:bCs w:val="0"/>
          <w:sz w:val="24"/>
          <w:szCs w:val="24"/>
        </w:rPr>
        <w:t>can</w:t>
      </w:r>
      <w:r w:rsidR="00E91C4A" w:rsidRPr="005D298E">
        <w:rPr>
          <w:rStyle w:val="Strong"/>
          <w:b w:val="0"/>
          <w:bCs w:val="0"/>
          <w:sz w:val="24"/>
          <w:szCs w:val="24"/>
        </w:rPr>
        <w:t xml:space="preserve"> fall between </w:t>
      </w:r>
      <w:r w:rsidR="00464BFC" w:rsidRPr="005D298E">
        <w:rPr>
          <w:rStyle w:val="Strong"/>
          <w:b w:val="0"/>
          <w:bCs w:val="0"/>
          <w:sz w:val="24"/>
          <w:szCs w:val="24"/>
        </w:rPr>
        <w:t xml:space="preserve"> </w:t>
      </w:r>
      <w:r w:rsidR="00FF62F7" w:rsidRPr="005D298E">
        <w:rPr>
          <w:rStyle w:val="Strong"/>
          <w:b w:val="0"/>
          <w:bCs w:val="0"/>
          <w:sz w:val="24"/>
          <w:szCs w:val="24"/>
        </w:rPr>
        <w:t>295-2400 Megapascals (MPa)</w:t>
      </w:r>
      <w:r w:rsidR="00C76D7A" w:rsidRPr="005D298E">
        <w:rPr>
          <w:rStyle w:val="Strong"/>
          <w:b w:val="0"/>
          <w:bCs w:val="0"/>
          <w:sz w:val="24"/>
          <w:szCs w:val="24"/>
        </w:rPr>
        <w:t xml:space="preserve">. </w:t>
      </w:r>
      <w:sdt>
        <w:sdtPr>
          <w:rPr>
            <w:rStyle w:val="Strong"/>
            <w:b w:val="0"/>
            <w:bCs w:val="0"/>
            <w:sz w:val="24"/>
            <w:szCs w:val="24"/>
          </w:rPr>
          <w:id w:val="-1020622623"/>
          <w:citation/>
        </w:sdtPr>
        <w:sdtEndPr>
          <w:rPr>
            <w:rStyle w:val="Strong"/>
          </w:rPr>
        </w:sdtEndPr>
        <w:sdtContent>
          <w:r w:rsidR="00DC65A8" w:rsidRPr="005D298E">
            <w:rPr>
              <w:rStyle w:val="Strong"/>
              <w:b w:val="0"/>
              <w:bCs w:val="0"/>
              <w:sz w:val="24"/>
              <w:szCs w:val="24"/>
            </w:rPr>
            <w:fldChar w:fldCharType="begin"/>
          </w:r>
          <w:r w:rsidR="00604937" w:rsidRPr="005D298E">
            <w:rPr>
              <w:rStyle w:val="Strong"/>
              <w:b w:val="0"/>
              <w:bCs w:val="0"/>
              <w:sz w:val="24"/>
              <w:szCs w:val="24"/>
            </w:rPr>
            <w:instrText xml:space="preserve">CITATION Mat \l 2057 </w:instrText>
          </w:r>
          <w:r w:rsidR="00DC65A8" w:rsidRPr="005D298E">
            <w:rPr>
              <w:rStyle w:val="Strong"/>
              <w:b w:val="0"/>
              <w:bCs w:val="0"/>
              <w:sz w:val="24"/>
              <w:szCs w:val="24"/>
            </w:rPr>
            <w:fldChar w:fldCharType="separate"/>
          </w:r>
          <w:r w:rsidR="00162C54" w:rsidRPr="00162C54">
            <w:rPr>
              <w:noProof/>
              <w:sz w:val="24"/>
              <w:szCs w:val="24"/>
            </w:rPr>
            <w:t>(MatWeb, n.d.)</w:t>
          </w:r>
          <w:r w:rsidR="00DC65A8" w:rsidRPr="005D298E">
            <w:rPr>
              <w:rStyle w:val="Strong"/>
              <w:b w:val="0"/>
              <w:bCs w:val="0"/>
              <w:sz w:val="24"/>
              <w:szCs w:val="24"/>
            </w:rPr>
            <w:fldChar w:fldCharType="end"/>
          </w:r>
        </w:sdtContent>
      </w:sdt>
      <w:r w:rsidR="00DC65A8" w:rsidRPr="005D298E">
        <w:rPr>
          <w:rStyle w:val="Strong"/>
          <w:b w:val="0"/>
          <w:bCs w:val="0"/>
          <w:sz w:val="24"/>
          <w:szCs w:val="24"/>
        </w:rPr>
        <w:t xml:space="preserve"> </w:t>
      </w:r>
      <w:r w:rsidR="00C76D7A" w:rsidRPr="005D298E">
        <w:rPr>
          <w:rStyle w:val="Strong"/>
          <w:b w:val="0"/>
          <w:bCs w:val="0"/>
          <w:sz w:val="24"/>
          <w:szCs w:val="24"/>
        </w:rPr>
        <w:t xml:space="preserve">For a structural steel spec such as </w:t>
      </w:r>
      <w:r w:rsidR="0098020A" w:rsidRPr="005D298E">
        <w:rPr>
          <w:rStyle w:val="Strong"/>
          <w:b w:val="0"/>
          <w:bCs w:val="0"/>
          <w:sz w:val="24"/>
          <w:szCs w:val="24"/>
        </w:rPr>
        <w:t>S27</w:t>
      </w:r>
      <w:r w:rsidR="00DC65A8" w:rsidRPr="005D298E">
        <w:rPr>
          <w:rStyle w:val="Strong"/>
          <w:b w:val="0"/>
          <w:bCs w:val="0"/>
          <w:sz w:val="24"/>
          <w:szCs w:val="24"/>
        </w:rPr>
        <w:t>5JR</w:t>
      </w:r>
      <w:r w:rsidR="007E4E8F" w:rsidRPr="005D298E">
        <w:rPr>
          <w:rStyle w:val="Strong"/>
          <w:b w:val="0"/>
          <w:bCs w:val="0"/>
          <w:sz w:val="24"/>
          <w:szCs w:val="24"/>
        </w:rPr>
        <w:t xml:space="preserve">+AR the UTS </w:t>
      </w:r>
      <w:r w:rsidR="00604937" w:rsidRPr="005D298E">
        <w:rPr>
          <w:rStyle w:val="Strong"/>
          <w:b w:val="0"/>
          <w:bCs w:val="0"/>
          <w:sz w:val="24"/>
          <w:szCs w:val="24"/>
        </w:rPr>
        <w:t>varies between 430 – 580</w:t>
      </w:r>
      <w:r w:rsidR="005B5477" w:rsidRPr="005D298E">
        <w:rPr>
          <w:rStyle w:val="Strong"/>
          <w:b w:val="0"/>
          <w:bCs w:val="0"/>
          <w:sz w:val="24"/>
          <w:szCs w:val="24"/>
        </w:rPr>
        <w:t xml:space="preserve"> Megapascals (MPa)</w:t>
      </w:r>
      <w:r w:rsidR="00604937" w:rsidRPr="005D298E">
        <w:rPr>
          <w:rStyle w:val="Strong"/>
          <w:b w:val="0"/>
          <w:bCs w:val="0"/>
          <w:sz w:val="24"/>
          <w:szCs w:val="24"/>
        </w:rPr>
        <w:t xml:space="preserve">. </w:t>
      </w:r>
      <w:sdt>
        <w:sdtPr>
          <w:rPr>
            <w:rStyle w:val="Strong"/>
            <w:b w:val="0"/>
            <w:bCs w:val="0"/>
            <w:sz w:val="24"/>
            <w:szCs w:val="24"/>
          </w:rPr>
          <w:id w:val="-55477522"/>
          <w:citation/>
        </w:sdtPr>
        <w:sdtEndPr>
          <w:rPr>
            <w:rStyle w:val="Strong"/>
          </w:rPr>
        </w:sdtEndPr>
        <w:sdtContent>
          <w:r w:rsidR="00604937" w:rsidRPr="005D298E">
            <w:rPr>
              <w:rStyle w:val="Strong"/>
              <w:b w:val="0"/>
              <w:bCs w:val="0"/>
              <w:sz w:val="24"/>
              <w:szCs w:val="24"/>
            </w:rPr>
            <w:fldChar w:fldCharType="begin"/>
          </w:r>
          <w:r w:rsidR="00604937" w:rsidRPr="005D298E">
            <w:rPr>
              <w:rStyle w:val="Strong"/>
              <w:b w:val="0"/>
              <w:bCs w:val="0"/>
              <w:sz w:val="24"/>
              <w:szCs w:val="24"/>
            </w:rPr>
            <w:instrText xml:space="preserve"> CITATION TAT18 \l 2057 </w:instrText>
          </w:r>
          <w:r w:rsidR="00604937" w:rsidRPr="005D298E">
            <w:rPr>
              <w:rStyle w:val="Strong"/>
              <w:b w:val="0"/>
              <w:bCs w:val="0"/>
              <w:sz w:val="24"/>
              <w:szCs w:val="24"/>
            </w:rPr>
            <w:fldChar w:fldCharType="separate"/>
          </w:r>
          <w:r w:rsidR="00162C54" w:rsidRPr="00162C54">
            <w:rPr>
              <w:noProof/>
              <w:sz w:val="24"/>
              <w:szCs w:val="24"/>
            </w:rPr>
            <w:t>(TATA Steel, 2018)</w:t>
          </w:r>
          <w:r w:rsidR="00604937" w:rsidRPr="005D298E">
            <w:rPr>
              <w:rStyle w:val="Strong"/>
              <w:b w:val="0"/>
              <w:bCs w:val="0"/>
              <w:sz w:val="24"/>
              <w:szCs w:val="24"/>
            </w:rPr>
            <w:fldChar w:fldCharType="end"/>
          </w:r>
        </w:sdtContent>
      </w:sdt>
      <w:r w:rsidR="00604937" w:rsidRPr="005D298E">
        <w:rPr>
          <w:rStyle w:val="Strong"/>
          <w:b w:val="0"/>
          <w:bCs w:val="0"/>
          <w:sz w:val="24"/>
          <w:szCs w:val="24"/>
        </w:rPr>
        <w:t xml:space="preserve">. </w:t>
      </w:r>
      <w:r w:rsidR="003321D2" w:rsidRPr="005D298E">
        <w:rPr>
          <w:rStyle w:val="Strong"/>
          <w:b w:val="0"/>
          <w:bCs w:val="0"/>
          <w:sz w:val="24"/>
          <w:szCs w:val="24"/>
        </w:rPr>
        <w:br/>
      </w:r>
    </w:p>
    <w:p w14:paraId="16FEE014" w14:textId="1343A364" w:rsidR="00F62BDB" w:rsidRPr="005D298E" w:rsidRDefault="003321D2">
      <w:pPr>
        <w:rPr>
          <w:sz w:val="24"/>
          <w:szCs w:val="24"/>
        </w:rPr>
      </w:pPr>
      <w:r w:rsidRPr="005D298E">
        <w:rPr>
          <w:rStyle w:val="Strong"/>
          <w:b w:val="0"/>
          <w:bCs w:val="0"/>
          <w:sz w:val="24"/>
          <w:szCs w:val="24"/>
        </w:rPr>
        <w:t xml:space="preserve">Common </w:t>
      </w:r>
      <w:r w:rsidR="00754991" w:rsidRPr="005D298E">
        <w:rPr>
          <w:rStyle w:val="Strong"/>
          <w:b w:val="0"/>
          <w:bCs w:val="0"/>
          <w:sz w:val="24"/>
          <w:szCs w:val="24"/>
        </w:rPr>
        <w:t xml:space="preserve">processing defects in hot rolling can include - </w:t>
      </w:r>
      <w:r w:rsidR="00754991" w:rsidRPr="005D298E">
        <w:rPr>
          <w:rStyle w:val="Strong"/>
          <w:b w:val="0"/>
          <w:bCs w:val="0"/>
          <w:sz w:val="24"/>
          <w:szCs w:val="24"/>
        </w:rPr>
        <w:br/>
      </w:r>
      <w:r w:rsidR="007169C1" w:rsidRPr="005D298E">
        <w:rPr>
          <w:rStyle w:val="Strong"/>
          <w:b w:val="0"/>
          <w:bCs w:val="0"/>
          <w:sz w:val="24"/>
          <w:szCs w:val="24"/>
        </w:rPr>
        <w:t>Edge</w:t>
      </w:r>
      <w:r w:rsidR="00B54A99" w:rsidRPr="005D298E">
        <w:rPr>
          <w:rStyle w:val="Strong"/>
          <w:b w:val="0"/>
          <w:bCs w:val="0"/>
          <w:sz w:val="24"/>
          <w:szCs w:val="24"/>
        </w:rPr>
        <w:t xml:space="preserve"> cracks- </w:t>
      </w:r>
      <w:r w:rsidR="00B54A99" w:rsidRPr="005D298E">
        <w:rPr>
          <w:sz w:val="24"/>
          <w:szCs w:val="24"/>
        </w:rPr>
        <w:t xml:space="preserve">Edge </w:t>
      </w:r>
      <w:r w:rsidR="00F62BDB" w:rsidRPr="005D298E">
        <w:rPr>
          <w:sz w:val="24"/>
          <w:szCs w:val="24"/>
        </w:rPr>
        <w:t>cracks</w:t>
      </w:r>
      <w:r w:rsidR="00B54A99" w:rsidRPr="005D298E">
        <w:rPr>
          <w:sz w:val="24"/>
          <w:szCs w:val="24"/>
        </w:rPr>
        <w:t xml:space="preserve"> can be caused by the rolling over of local weak spots at the edges during the hot rolling process (these weak spots can result from micro hot shortness developed in the slab reheat furnace).</w:t>
      </w:r>
      <w:r w:rsidR="007876E8" w:rsidRPr="005D298E">
        <w:rPr>
          <w:sz w:val="24"/>
          <w:szCs w:val="24"/>
        </w:rPr>
        <w:t xml:space="preserve"> </w:t>
      </w:r>
      <w:sdt>
        <w:sdtPr>
          <w:rPr>
            <w:sz w:val="24"/>
            <w:szCs w:val="24"/>
          </w:rPr>
          <w:id w:val="1595274903"/>
          <w:citation/>
        </w:sdtPr>
        <w:sdtEndPr/>
        <w:sdtContent>
          <w:r w:rsidR="00510241" w:rsidRPr="005D298E">
            <w:rPr>
              <w:sz w:val="24"/>
              <w:szCs w:val="24"/>
            </w:rPr>
            <w:fldChar w:fldCharType="begin"/>
          </w:r>
          <w:r w:rsidR="00510241" w:rsidRPr="005D298E">
            <w:rPr>
              <w:sz w:val="24"/>
              <w:szCs w:val="24"/>
            </w:rPr>
            <w:instrText xml:space="preserve"> CITATION Lam \l 2057 </w:instrText>
          </w:r>
          <w:r w:rsidR="00510241" w:rsidRPr="005D298E">
            <w:rPr>
              <w:sz w:val="24"/>
              <w:szCs w:val="24"/>
            </w:rPr>
            <w:fldChar w:fldCharType="separate"/>
          </w:r>
          <w:r w:rsidR="00162C54" w:rsidRPr="00162C54">
            <w:rPr>
              <w:noProof/>
              <w:sz w:val="24"/>
              <w:szCs w:val="24"/>
            </w:rPr>
            <w:t>(Laminacao Rolling - Steven G Jansto)</w:t>
          </w:r>
          <w:r w:rsidR="00510241" w:rsidRPr="005D298E">
            <w:rPr>
              <w:sz w:val="24"/>
              <w:szCs w:val="24"/>
            </w:rPr>
            <w:fldChar w:fldCharType="end"/>
          </w:r>
        </w:sdtContent>
      </w:sdt>
      <w:r w:rsidR="00720A58">
        <w:rPr>
          <w:sz w:val="24"/>
          <w:szCs w:val="24"/>
        </w:rPr>
        <w:t>. T</w:t>
      </w:r>
      <w:r w:rsidR="00720A58" w:rsidRPr="005D298E">
        <w:rPr>
          <w:sz w:val="24"/>
          <w:szCs w:val="24"/>
          <w:lang w:val="en-US"/>
        </w:rPr>
        <w:t>o mitigate this we need to ensure that the strip is cooled evenly in the finishing mill and run out table so that there are not cold spots in the strip which can weaken them.</w:t>
      </w:r>
      <w:sdt>
        <w:sdtPr>
          <w:rPr>
            <w:sz w:val="24"/>
            <w:szCs w:val="24"/>
            <w:lang w:val="en-US"/>
          </w:rPr>
          <w:id w:val="-950554360"/>
          <w:citation/>
        </w:sdtPr>
        <w:sdtEndPr/>
        <w:sdtContent>
          <w:r w:rsidR="00720A58">
            <w:rPr>
              <w:sz w:val="24"/>
              <w:szCs w:val="24"/>
              <w:lang w:val="en-US"/>
            </w:rPr>
            <w:fldChar w:fldCharType="begin"/>
          </w:r>
          <w:r w:rsidR="00720A58">
            <w:rPr>
              <w:sz w:val="24"/>
              <w:szCs w:val="24"/>
            </w:rPr>
            <w:instrText xml:space="preserve"> CITATION Xai \l 2057 </w:instrText>
          </w:r>
          <w:r w:rsidR="00720A58">
            <w:rPr>
              <w:sz w:val="24"/>
              <w:szCs w:val="24"/>
              <w:lang w:val="en-US"/>
            </w:rPr>
            <w:fldChar w:fldCharType="separate"/>
          </w:r>
          <w:r w:rsidR="00162C54">
            <w:rPr>
              <w:noProof/>
              <w:sz w:val="24"/>
              <w:szCs w:val="24"/>
            </w:rPr>
            <w:t xml:space="preserve"> </w:t>
          </w:r>
          <w:r w:rsidR="00162C54" w:rsidRPr="00162C54">
            <w:rPr>
              <w:noProof/>
              <w:sz w:val="24"/>
              <w:szCs w:val="24"/>
            </w:rPr>
            <w:t>(management, 2022)</w:t>
          </w:r>
          <w:r w:rsidR="00720A58">
            <w:rPr>
              <w:sz w:val="24"/>
              <w:szCs w:val="24"/>
              <w:lang w:val="en-US"/>
            </w:rPr>
            <w:fldChar w:fldCharType="end"/>
          </w:r>
        </w:sdtContent>
      </w:sdt>
    </w:p>
    <w:p w14:paraId="0A679053" w14:textId="2D83DB87" w:rsidR="00811E2E" w:rsidRPr="005D298E" w:rsidRDefault="00811E2E">
      <w:pPr>
        <w:rPr>
          <w:sz w:val="24"/>
          <w:szCs w:val="24"/>
        </w:rPr>
      </w:pPr>
      <w:r w:rsidRPr="005D298E">
        <w:rPr>
          <w:noProof/>
          <w:sz w:val="24"/>
          <w:szCs w:val="24"/>
        </w:rPr>
        <w:drawing>
          <wp:inline distT="0" distB="0" distL="0" distR="0" wp14:anchorId="141B8C64" wp14:editId="7FE581AF">
            <wp:extent cx="2300909" cy="1724461"/>
            <wp:effectExtent l="19050" t="19050" r="23495" b="28575"/>
            <wp:docPr id="4" name="Picture 4">
              <a:extLst xmlns:a="http://schemas.openxmlformats.org/drawingml/2006/main">
                <a:ext uri="{FF2B5EF4-FFF2-40B4-BE49-F238E27FC236}">
                  <a16:creationId xmlns:a16="http://schemas.microsoft.com/office/drawing/2014/main" id="{580EB5BB-4BF1-4831-8BB7-00A22753F9C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580EB5BB-4BF1-4831-8BB7-00A22753F9C3}"/>
                        </a:ext>
                      </a:extLst>
                    </pic:cNvPr>
                    <pic:cNvPicPr>
                      <a:picLocks noChangeAspect="1"/>
                    </pic:cNvPicPr>
                  </pic:nvPicPr>
                  <pic:blipFill>
                    <a:blip r:embed="rId15"/>
                    <a:stretch>
                      <a:fillRect/>
                    </a:stretch>
                  </pic:blipFill>
                  <pic:spPr>
                    <a:xfrm>
                      <a:off x="0" y="0"/>
                      <a:ext cx="2300909" cy="1724461"/>
                    </a:xfrm>
                    <a:prstGeom prst="rect">
                      <a:avLst/>
                    </a:prstGeom>
                    <a:ln>
                      <a:solidFill>
                        <a:schemeClr val="accent1"/>
                      </a:solidFill>
                    </a:ln>
                  </pic:spPr>
                </pic:pic>
              </a:graphicData>
            </a:graphic>
          </wp:inline>
        </w:drawing>
      </w:r>
      <w:sdt>
        <w:sdtPr>
          <w:rPr>
            <w:sz w:val="24"/>
            <w:szCs w:val="24"/>
          </w:rPr>
          <w:id w:val="882984012"/>
          <w:citation/>
        </w:sdtPr>
        <w:sdtEndPr/>
        <w:sdtContent>
          <w:r w:rsidRPr="005D298E">
            <w:rPr>
              <w:sz w:val="24"/>
              <w:szCs w:val="24"/>
            </w:rPr>
            <w:fldChar w:fldCharType="begin"/>
          </w:r>
          <w:r w:rsidR="007B4751" w:rsidRPr="005D298E">
            <w:rPr>
              <w:sz w:val="24"/>
              <w:szCs w:val="24"/>
            </w:rPr>
            <w:instrText xml:space="preserve">CITATION Jos \l 2057 </w:instrText>
          </w:r>
          <w:r w:rsidRPr="005D298E">
            <w:rPr>
              <w:sz w:val="24"/>
              <w:szCs w:val="24"/>
            </w:rPr>
            <w:fldChar w:fldCharType="separate"/>
          </w:r>
          <w:r w:rsidR="00162C54">
            <w:rPr>
              <w:noProof/>
              <w:sz w:val="24"/>
              <w:szCs w:val="24"/>
            </w:rPr>
            <w:t xml:space="preserve"> </w:t>
          </w:r>
          <w:r w:rsidR="00162C54" w:rsidRPr="00162C54">
            <w:rPr>
              <w:noProof/>
              <w:sz w:val="24"/>
              <w:szCs w:val="24"/>
            </w:rPr>
            <w:t>(Tobin, 2023)</w:t>
          </w:r>
          <w:r w:rsidRPr="005D298E">
            <w:rPr>
              <w:sz w:val="24"/>
              <w:szCs w:val="24"/>
            </w:rPr>
            <w:fldChar w:fldCharType="end"/>
          </w:r>
        </w:sdtContent>
      </w:sdt>
    </w:p>
    <w:p w14:paraId="68725965" w14:textId="01E88430" w:rsidR="00811E2E" w:rsidRPr="005D298E" w:rsidRDefault="00811E2E" w:rsidP="00811E2E">
      <w:pPr>
        <w:pStyle w:val="Caption"/>
        <w:rPr>
          <w:sz w:val="24"/>
          <w:szCs w:val="24"/>
        </w:rPr>
      </w:pPr>
      <w:bookmarkStart w:id="13" w:name="_Toc157773312"/>
      <w:bookmarkStart w:id="14" w:name="_Toc157773391"/>
      <w:r w:rsidRPr="005D298E">
        <w:rPr>
          <w:sz w:val="24"/>
          <w:szCs w:val="24"/>
        </w:rPr>
        <w:t xml:space="preserve">Figure </w:t>
      </w:r>
      <w:r w:rsidR="005536AA" w:rsidRPr="005D298E">
        <w:rPr>
          <w:sz w:val="24"/>
          <w:szCs w:val="24"/>
        </w:rPr>
        <w:fldChar w:fldCharType="begin"/>
      </w:r>
      <w:r w:rsidR="005536AA" w:rsidRPr="005D298E">
        <w:rPr>
          <w:sz w:val="24"/>
          <w:szCs w:val="24"/>
        </w:rPr>
        <w:instrText xml:space="preserve"> SEQ Figure \* ARABIC </w:instrText>
      </w:r>
      <w:r w:rsidR="005536AA" w:rsidRPr="005D298E">
        <w:rPr>
          <w:sz w:val="24"/>
          <w:szCs w:val="24"/>
        </w:rPr>
        <w:fldChar w:fldCharType="separate"/>
      </w:r>
      <w:r w:rsidR="005D298E">
        <w:rPr>
          <w:noProof/>
          <w:sz w:val="24"/>
          <w:szCs w:val="24"/>
        </w:rPr>
        <w:t>4</w:t>
      </w:r>
      <w:r w:rsidR="005536AA" w:rsidRPr="005D298E">
        <w:rPr>
          <w:noProof/>
          <w:sz w:val="24"/>
          <w:szCs w:val="24"/>
        </w:rPr>
        <w:fldChar w:fldCharType="end"/>
      </w:r>
      <w:r w:rsidRPr="005D298E">
        <w:rPr>
          <w:sz w:val="24"/>
          <w:szCs w:val="24"/>
        </w:rPr>
        <w:t xml:space="preserve"> - Personal photo from TATA STEEL surface inspection systems of Cracked edges</w:t>
      </w:r>
      <w:bookmarkEnd w:id="13"/>
      <w:bookmarkEnd w:id="14"/>
    </w:p>
    <w:p w14:paraId="1B1ADF71" w14:textId="27014593" w:rsidR="00605A2E" w:rsidRPr="005D298E" w:rsidRDefault="00F31C82" w:rsidP="00605A2E">
      <w:pPr>
        <w:rPr>
          <w:sz w:val="24"/>
          <w:szCs w:val="24"/>
          <w:lang w:val="en-US"/>
        </w:rPr>
      </w:pPr>
      <w:r w:rsidRPr="005D298E">
        <w:rPr>
          <w:sz w:val="24"/>
          <w:szCs w:val="24"/>
        </w:rPr>
        <w:t xml:space="preserve">Roll stripping- </w:t>
      </w:r>
      <w:r w:rsidR="007B4751" w:rsidRPr="005D298E">
        <w:rPr>
          <w:sz w:val="24"/>
          <w:szCs w:val="24"/>
        </w:rPr>
        <w:t>Roll stripping is another scale related issue that does cause problems intermittently in Port Talbot.</w:t>
      </w:r>
      <w:r w:rsidRPr="005D298E">
        <w:rPr>
          <w:sz w:val="24"/>
          <w:szCs w:val="24"/>
        </w:rPr>
        <w:t xml:space="preserve"> The defect relates to the breakdown of the oxide layer on the roll and ultimately leads to a notable surface defect on the strip.</w:t>
      </w:r>
      <w:sdt>
        <w:sdtPr>
          <w:rPr>
            <w:sz w:val="24"/>
            <w:szCs w:val="24"/>
          </w:rPr>
          <w:id w:val="-296765211"/>
          <w:citation/>
        </w:sdtPr>
        <w:sdtEndPr/>
        <w:sdtContent>
          <w:r w:rsidR="00510241" w:rsidRPr="005D298E">
            <w:rPr>
              <w:sz w:val="24"/>
              <w:szCs w:val="24"/>
            </w:rPr>
            <w:fldChar w:fldCharType="begin"/>
          </w:r>
          <w:r w:rsidR="00510241" w:rsidRPr="005D298E">
            <w:rPr>
              <w:sz w:val="24"/>
              <w:szCs w:val="24"/>
            </w:rPr>
            <w:instrText xml:space="preserve"> CITATION Lam \l 2057 </w:instrText>
          </w:r>
          <w:r w:rsidR="00510241" w:rsidRPr="005D298E">
            <w:rPr>
              <w:sz w:val="24"/>
              <w:szCs w:val="24"/>
            </w:rPr>
            <w:fldChar w:fldCharType="separate"/>
          </w:r>
          <w:r w:rsidR="00162C54">
            <w:rPr>
              <w:noProof/>
              <w:sz w:val="24"/>
              <w:szCs w:val="24"/>
            </w:rPr>
            <w:t xml:space="preserve"> </w:t>
          </w:r>
          <w:r w:rsidR="00162C54" w:rsidRPr="00162C54">
            <w:rPr>
              <w:noProof/>
              <w:sz w:val="24"/>
              <w:szCs w:val="24"/>
            </w:rPr>
            <w:t>(Laminacao Rolling - Steven G Jansto)</w:t>
          </w:r>
          <w:r w:rsidR="00510241" w:rsidRPr="005D298E">
            <w:rPr>
              <w:sz w:val="24"/>
              <w:szCs w:val="24"/>
            </w:rPr>
            <w:fldChar w:fldCharType="end"/>
          </w:r>
        </w:sdtContent>
      </w:sdt>
      <w:r w:rsidR="00605A2E">
        <w:rPr>
          <w:sz w:val="24"/>
          <w:szCs w:val="24"/>
        </w:rPr>
        <w:t xml:space="preserve">. </w:t>
      </w:r>
      <w:r w:rsidR="005F6107" w:rsidRPr="005D298E">
        <w:rPr>
          <w:sz w:val="24"/>
          <w:szCs w:val="24"/>
          <w:lang w:val="en-US"/>
        </w:rPr>
        <w:t>to mitigate this we need to ensure: the roll coolant is enhanced, there are parameters and tolerances on the roll surface condition and the roll surface temperature.</w:t>
      </w:r>
      <w:sdt>
        <w:sdtPr>
          <w:rPr>
            <w:sz w:val="24"/>
            <w:szCs w:val="24"/>
            <w:lang w:val="en-US"/>
          </w:rPr>
          <w:id w:val="19826841"/>
          <w:citation/>
        </w:sdtPr>
        <w:sdtEndPr/>
        <w:sdtContent>
          <w:r w:rsidR="005F6107">
            <w:rPr>
              <w:sz w:val="24"/>
              <w:szCs w:val="24"/>
              <w:lang w:val="en-US"/>
            </w:rPr>
            <w:fldChar w:fldCharType="begin"/>
          </w:r>
          <w:r w:rsidR="005F6107">
            <w:rPr>
              <w:sz w:val="24"/>
              <w:szCs w:val="24"/>
            </w:rPr>
            <w:instrText xml:space="preserve"> CITATION Xai \l 2057 </w:instrText>
          </w:r>
          <w:r w:rsidR="005F6107">
            <w:rPr>
              <w:sz w:val="24"/>
              <w:szCs w:val="24"/>
              <w:lang w:val="en-US"/>
            </w:rPr>
            <w:fldChar w:fldCharType="separate"/>
          </w:r>
          <w:r w:rsidR="00162C54">
            <w:rPr>
              <w:noProof/>
              <w:sz w:val="24"/>
              <w:szCs w:val="24"/>
            </w:rPr>
            <w:t xml:space="preserve"> </w:t>
          </w:r>
          <w:r w:rsidR="00162C54" w:rsidRPr="00162C54">
            <w:rPr>
              <w:noProof/>
              <w:sz w:val="24"/>
              <w:szCs w:val="24"/>
            </w:rPr>
            <w:t>(management, 2022)</w:t>
          </w:r>
          <w:r w:rsidR="005F6107">
            <w:rPr>
              <w:sz w:val="24"/>
              <w:szCs w:val="24"/>
              <w:lang w:val="en-US"/>
            </w:rPr>
            <w:fldChar w:fldCharType="end"/>
          </w:r>
        </w:sdtContent>
      </w:sdt>
    </w:p>
    <w:p w14:paraId="7B73AC91" w14:textId="70FAB269" w:rsidR="00F31C82" w:rsidRPr="00605A2E" w:rsidRDefault="00F31C82">
      <w:pPr>
        <w:rPr>
          <w:sz w:val="24"/>
          <w:szCs w:val="24"/>
          <w:lang w:val="en-US"/>
        </w:rPr>
      </w:pPr>
    </w:p>
    <w:p w14:paraId="16B44BC0" w14:textId="45EDC626" w:rsidR="000C69BE" w:rsidRPr="005D298E" w:rsidRDefault="00481C33">
      <w:pPr>
        <w:rPr>
          <w:sz w:val="24"/>
          <w:szCs w:val="24"/>
        </w:rPr>
      </w:pPr>
      <w:r w:rsidRPr="005D298E">
        <w:rPr>
          <w:noProof/>
          <w:sz w:val="24"/>
          <w:szCs w:val="24"/>
        </w:rPr>
        <w:lastRenderedPageBreak/>
        <w:drawing>
          <wp:inline distT="0" distB="0" distL="0" distR="0" wp14:anchorId="7CC56227" wp14:editId="3B537C09">
            <wp:extent cx="2684939" cy="2015003"/>
            <wp:effectExtent l="0" t="0" r="1270" b="4445"/>
            <wp:docPr id="5" name="Picture 5">
              <a:extLst xmlns:a="http://schemas.openxmlformats.org/drawingml/2006/main">
                <a:ext uri="{FF2B5EF4-FFF2-40B4-BE49-F238E27FC236}">
                  <a16:creationId xmlns:a16="http://schemas.microsoft.com/office/drawing/2014/main" id="{A4482D3A-7E5E-A1FA-248A-E82DC4E196F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a:extLst>
                        <a:ext uri="{FF2B5EF4-FFF2-40B4-BE49-F238E27FC236}">
                          <a16:creationId xmlns:a16="http://schemas.microsoft.com/office/drawing/2014/main" id="{A4482D3A-7E5E-A1FA-248A-E82DC4E196F9}"/>
                        </a:ext>
                      </a:extLs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84939" cy="2015003"/>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sdt>
        <w:sdtPr>
          <w:rPr>
            <w:sz w:val="24"/>
            <w:szCs w:val="24"/>
          </w:rPr>
          <w:id w:val="166369831"/>
          <w:citation/>
        </w:sdtPr>
        <w:sdtEndPr/>
        <w:sdtContent>
          <w:r w:rsidR="007B4751" w:rsidRPr="005D298E">
            <w:rPr>
              <w:sz w:val="24"/>
              <w:szCs w:val="24"/>
            </w:rPr>
            <w:fldChar w:fldCharType="begin"/>
          </w:r>
          <w:r w:rsidR="007B4751" w:rsidRPr="005D298E">
            <w:rPr>
              <w:sz w:val="24"/>
              <w:szCs w:val="24"/>
            </w:rPr>
            <w:instrText xml:space="preserve">CITATION Jos \l 2057 </w:instrText>
          </w:r>
          <w:r w:rsidR="007B4751" w:rsidRPr="005D298E">
            <w:rPr>
              <w:sz w:val="24"/>
              <w:szCs w:val="24"/>
            </w:rPr>
            <w:fldChar w:fldCharType="separate"/>
          </w:r>
          <w:r w:rsidR="00162C54">
            <w:rPr>
              <w:noProof/>
              <w:sz w:val="24"/>
              <w:szCs w:val="24"/>
            </w:rPr>
            <w:t xml:space="preserve"> </w:t>
          </w:r>
          <w:r w:rsidR="00162C54" w:rsidRPr="00162C54">
            <w:rPr>
              <w:noProof/>
              <w:sz w:val="24"/>
              <w:szCs w:val="24"/>
            </w:rPr>
            <w:t>(Tobin, 2023)</w:t>
          </w:r>
          <w:r w:rsidR="007B4751" w:rsidRPr="005D298E">
            <w:rPr>
              <w:sz w:val="24"/>
              <w:szCs w:val="24"/>
            </w:rPr>
            <w:fldChar w:fldCharType="end"/>
          </w:r>
        </w:sdtContent>
      </w:sdt>
    </w:p>
    <w:p w14:paraId="45276B1B" w14:textId="3C59E0E9" w:rsidR="007B4751" w:rsidRPr="005D298E" w:rsidRDefault="007B4751" w:rsidP="007B4751">
      <w:pPr>
        <w:pStyle w:val="Caption"/>
        <w:rPr>
          <w:sz w:val="24"/>
          <w:szCs w:val="24"/>
        </w:rPr>
      </w:pPr>
      <w:bookmarkStart w:id="15" w:name="_Toc157773313"/>
      <w:bookmarkStart w:id="16" w:name="_Toc157773392"/>
      <w:r w:rsidRPr="005D298E">
        <w:rPr>
          <w:sz w:val="24"/>
          <w:szCs w:val="24"/>
        </w:rPr>
        <w:t xml:space="preserve">Figure </w:t>
      </w:r>
      <w:r w:rsidR="005536AA" w:rsidRPr="005D298E">
        <w:rPr>
          <w:sz w:val="24"/>
          <w:szCs w:val="24"/>
        </w:rPr>
        <w:fldChar w:fldCharType="begin"/>
      </w:r>
      <w:r w:rsidR="005536AA" w:rsidRPr="005D298E">
        <w:rPr>
          <w:sz w:val="24"/>
          <w:szCs w:val="24"/>
        </w:rPr>
        <w:instrText xml:space="preserve"> SEQ Figure \* ARABIC </w:instrText>
      </w:r>
      <w:r w:rsidR="005536AA" w:rsidRPr="005D298E">
        <w:rPr>
          <w:sz w:val="24"/>
          <w:szCs w:val="24"/>
        </w:rPr>
        <w:fldChar w:fldCharType="separate"/>
      </w:r>
      <w:r w:rsidR="005D298E">
        <w:rPr>
          <w:noProof/>
          <w:sz w:val="24"/>
          <w:szCs w:val="24"/>
        </w:rPr>
        <w:t>5</w:t>
      </w:r>
      <w:r w:rsidR="005536AA" w:rsidRPr="005D298E">
        <w:rPr>
          <w:noProof/>
          <w:sz w:val="24"/>
          <w:szCs w:val="24"/>
        </w:rPr>
        <w:fldChar w:fldCharType="end"/>
      </w:r>
      <w:r w:rsidRPr="005D298E">
        <w:rPr>
          <w:sz w:val="24"/>
          <w:szCs w:val="24"/>
        </w:rPr>
        <w:t xml:space="preserve"> </w:t>
      </w:r>
      <w:r w:rsidR="008F7728" w:rsidRPr="005D298E">
        <w:rPr>
          <w:sz w:val="24"/>
          <w:szCs w:val="24"/>
        </w:rPr>
        <w:t>–</w:t>
      </w:r>
      <w:r w:rsidRPr="005D298E">
        <w:rPr>
          <w:sz w:val="24"/>
          <w:szCs w:val="24"/>
        </w:rPr>
        <w:t xml:space="preserve"> </w:t>
      </w:r>
      <w:r w:rsidR="008F7728" w:rsidRPr="005D298E">
        <w:rPr>
          <w:sz w:val="24"/>
          <w:szCs w:val="24"/>
        </w:rPr>
        <w:t>Image by taken by Joseph Tobin of roll with roll stripping on.</w:t>
      </w:r>
      <w:bookmarkEnd w:id="15"/>
      <w:bookmarkEnd w:id="16"/>
    </w:p>
    <w:p w14:paraId="478F24F2" w14:textId="24A197CF" w:rsidR="00792BED" w:rsidRPr="005D298E" w:rsidRDefault="00792BED">
      <w:pPr>
        <w:rPr>
          <w:sz w:val="24"/>
          <w:szCs w:val="24"/>
        </w:rPr>
      </w:pPr>
      <w:r w:rsidRPr="005D298E">
        <w:rPr>
          <w:sz w:val="24"/>
          <w:szCs w:val="24"/>
        </w:rPr>
        <w:t>Rolled in debris - Broken/torn off fragments of previously rolled strips are subsequently rolled into the following strip’s surface when they become trapped in the finishing mill roll bite.</w:t>
      </w:r>
      <w:sdt>
        <w:sdtPr>
          <w:rPr>
            <w:sz w:val="24"/>
            <w:szCs w:val="24"/>
          </w:rPr>
          <w:id w:val="809675011"/>
          <w:citation/>
        </w:sdtPr>
        <w:sdtEndPr/>
        <w:sdtContent>
          <w:r w:rsidR="00510241" w:rsidRPr="005D298E">
            <w:rPr>
              <w:sz w:val="24"/>
              <w:szCs w:val="24"/>
            </w:rPr>
            <w:fldChar w:fldCharType="begin"/>
          </w:r>
          <w:r w:rsidR="00510241" w:rsidRPr="005D298E">
            <w:rPr>
              <w:sz w:val="24"/>
              <w:szCs w:val="24"/>
            </w:rPr>
            <w:instrText xml:space="preserve"> CITATION Lam \l 2057 </w:instrText>
          </w:r>
          <w:r w:rsidR="00510241" w:rsidRPr="005D298E">
            <w:rPr>
              <w:sz w:val="24"/>
              <w:szCs w:val="24"/>
            </w:rPr>
            <w:fldChar w:fldCharType="separate"/>
          </w:r>
          <w:r w:rsidR="00162C54">
            <w:rPr>
              <w:noProof/>
              <w:sz w:val="24"/>
              <w:szCs w:val="24"/>
            </w:rPr>
            <w:t xml:space="preserve"> </w:t>
          </w:r>
          <w:r w:rsidR="00162C54" w:rsidRPr="00162C54">
            <w:rPr>
              <w:noProof/>
              <w:sz w:val="24"/>
              <w:szCs w:val="24"/>
            </w:rPr>
            <w:t>(Laminacao Rolling - Steven G Jansto)</w:t>
          </w:r>
          <w:r w:rsidR="00510241" w:rsidRPr="005D298E">
            <w:rPr>
              <w:sz w:val="24"/>
              <w:szCs w:val="24"/>
            </w:rPr>
            <w:fldChar w:fldCharType="end"/>
          </w:r>
        </w:sdtContent>
      </w:sdt>
      <w:r w:rsidR="005F6107">
        <w:rPr>
          <w:sz w:val="24"/>
          <w:szCs w:val="24"/>
        </w:rPr>
        <w:t xml:space="preserve"> </w:t>
      </w:r>
      <w:r w:rsidR="005F6107" w:rsidRPr="005D298E">
        <w:rPr>
          <w:sz w:val="24"/>
          <w:szCs w:val="24"/>
          <w:lang w:val="en-US"/>
        </w:rPr>
        <w:t>mitigated by  ensuring there are maintenance periods for cleaning the areas surrounding the mill so foreign objects don’t fall onto the strip.</w:t>
      </w:r>
      <w:sdt>
        <w:sdtPr>
          <w:rPr>
            <w:sz w:val="24"/>
            <w:szCs w:val="24"/>
            <w:lang w:val="en-US"/>
          </w:rPr>
          <w:id w:val="-1441133484"/>
          <w:citation/>
        </w:sdtPr>
        <w:sdtEndPr/>
        <w:sdtContent>
          <w:r w:rsidR="005F6107">
            <w:rPr>
              <w:sz w:val="24"/>
              <w:szCs w:val="24"/>
              <w:lang w:val="en-US"/>
            </w:rPr>
            <w:fldChar w:fldCharType="begin"/>
          </w:r>
          <w:r w:rsidR="005F6107">
            <w:rPr>
              <w:sz w:val="24"/>
              <w:szCs w:val="24"/>
            </w:rPr>
            <w:instrText xml:space="preserve"> CITATION Xai \l 2057 </w:instrText>
          </w:r>
          <w:r w:rsidR="005F6107">
            <w:rPr>
              <w:sz w:val="24"/>
              <w:szCs w:val="24"/>
              <w:lang w:val="en-US"/>
            </w:rPr>
            <w:fldChar w:fldCharType="separate"/>
          </w:r>
          <w:r w:rsidR="00162C54">
            <w:rPr>
              <w:noProof/>
              <w:sz w:val="24"/>
              <w:szCs w:val="24"/>
            </w:rPr>
            <w:t xml:space="preserve"> </w:t>
          </w:r>
          <w:r w:rsidR="00162C54" w:rsidRPr="00162C54">
            <w:rPr>
              <w:noProof/>
              <w:sz w:val="24"/>
              <w:szCs w:val="24"/>
            </w:rPr>
            <w:t>(management, 2022)</w:t>
          </w:r>
          <w:r w:rsidR="005F6107">
            <w:rPr>
              <w:sz w:val="24"/>
              <w:szCs w:val="24"/>
              <w:lang w:val="en-US"/>
            </w:rPr>
            <w:fldChar w:fldCharType="end"/>
          </w:r>
        </w:sdtContent>
      </w:sdt>
    </w:p>
    <w:p w14:paraId="6C854520" w14:textId="497B6FB1" w:rsidR="00BE5A19" w:rsidRPr="005D298E" w:rsidRDefault="00BE5A19">
      <w:pPr>
        <w:rPr>
          <w:sz w:val="24"/>
          <w:szCs w:val="24"/>
        </w:rPr>
      </w:pPr>
      <w:r w:rsidRPr="005D298E">
        <w:rPr>
          <w:noProof/>
          <w:sz w:val="24"/>
          <w:szCs w:val="24"/>
        </w:rPr>
        <w:drawing>
          <wp:inline distT="0" distB="0" distL="0" distR="0" wp14:anchorId="08DE7191" wp14:editId="58B7778E">
            <wp:extent cx="4180115" cy="2743200"/>
            <wp:effectExtent l="0" t="0" r="0" b="0"/>
            <wp:docPr id="8" name="Picture 8">
              <a:extLst xmlns:a="http://schemas.openxmlformats.org/drawingml/2006/main">
                <a:ext uri="{FF2B5EF4-FFF2-40B4-BE49-F238E27FC236}">
                  <a16:creationId xmlns:a16="http://schemas.microsoft.com/office/drawing/2014/main" id="{76844838-DCEF-45EB-9171-945C4221A7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76844838-DCEF-45EB-9171-945C4221A73F}"/>
                        </a:ext>
                      </a:extLst>
                    </pic:cNvPr>
                    <pic:cNvPicPr>
                      <a:picLocks noChangeAspect="1"/>
                    </pic:cNvPicPr>
                  </pic:nvPicPr>
                  <pic:blipFill>
                    <a:blip r:embed="rId17"/>
                    <a:stretch>
                      <a:fillRect/>
                    </a:stretch>
                  </pic:blipFill>
                  <pic:spPr>
                    <a:xfrm>
                      <a:off x="0" y="0"/>
                      <a:ext cx="4180115" cy="2743200"/>
                    </a:xfrm>
                    <a:prstGeom prst="rect">
                      <a:avLst/>
                    </a:prstGeom>
                  </pic:spPr>
                </pic:pic>
              </a:graphicData>
            </a:graphic>
          </wp:inline>
        </w:drawing>
      </w:r>
      <w:sdt>
        <w:sdtPr>
          <w:rPr>
            <w:sz w:val="24"/>
            <w:szCs w:val="24"/>
          </w:rPr>
          <w:id w:val="-1755975997"/>
          <w:citation/>
        </w:sdtPr>
        <w:sdtEndPr/>
        <w:sdtContent>
          <w:r w:rsidRPr="005D298E">
            <w:rPr>
              <w:sz w:val="24"/>
              <w:szCs w:val="24"/>
            </w:rPr>
            <w:fldChar w:fldCharType="begin"/>
          </w:r>
          <w:r w:rsidR="007B4751" w:rsidRPr="005D298E">
            <w:rPr>
              <w:sz w:val="24"/>
              <w:szCs w:val="24"/>
            </w:rPr>
            <w:instrText xml:space="preserve">CITATION Jos \l 2057 </w:instrText>
          </w:r>
          <w:r w:rsidRPr="005D298E">
            <w:rPr>
              <w:sz w:val="24"/>
              <w:szCs w:val="24"/>
            </w:rPr>
            <w:fldChar w:fldCharType="separate"/>
          </w:r>
          <w:r w:rsidR="00162C54">
            <w:rPr>
              <w:noProof/>
              <w:sz w:val="24"/>
              <w:szCs w:val="24"/>
            </w:rPr>
            <w:t xml:space="preserve"> </w:t>
          </w:r>
          <w:r w:rsidR="00162C54" w:rsidRPr="00162C54">
            <w:rPr>
              <w:noProof/>
              <w:sz w:val="24"/>
              <w:szCs w:val="24"/>
            </w:rPr>
            <w:t>(Tobin, 2023)</w:t>
          </w:r>
          <w:r w:rsidRPr="005D298E">
            <w:rPr>
              <w:sz w:val="24"/>
              <w:szCs w:val="24"/>
            </w:rPr>
            <w:fldChar w:fldCharType="end"/>
          </w:r>
        </w:sdtContent>
      </w:sdt>
    </w:p>
    <w:p w14:paraId="2580B7CA" w14:textId="283F7E94" w:rsidR="00BE5A19" w:rsidRPr="005D298E" w:rsidRDefault="00BE5A19" w:rsidP="00BE5A19">
      <w:pPr>
        <w:pStyle w:val="Caption"/>
        <w:rPr>
          <w:sz w:val="24"/>
          <w:szCs w:val="24"/>
        </w:rPr>
      </w:pPr>
      <w:bookmarkStart w:id="17" w:name="_Toc157773314"/>
      <w:bookmarkStart w:id="18" w:name="_Toc157773393"/>
      <w:r w:rsidRPr="005D298E">
        <w:rPr>
          <w:sz w:val="24"/>
          <w:szCs w:val="24"/>
        </w:rPr>
        <w:t xml:space="preserve">Figure </w:t>
      </w:r>
      <w:r w:rsidR="005536AA" w:rsidRPr="005D298E">
        <w:rPr>
          <w:sz w:val="24"/>
          <w:szCs w:val="24"/>
        </w:rPr>
        <w:fldChar w:fldCharType="begin"/>
      </w:r>
      <w:r w:rsidR="005536AA" w:rsidRPr="005D298E">
        <w:rPr>
          <w:sz w:val="24"/>
          <w:szCs w:val="24"/>
        </w:rPr>
        <w:instrText xml:space="preserve"> SEQ Figure \* ARABIC </w:instrText>
      </w:r>
      <w:r w:rsidR="005536AA" w:rsidRPr="005D298E">
        <w:rPr>
          <w:sz w:val="24"/>
          <w:szCs w:val="24"/>
        </w:rPr>
        <w:fldChar w:fldCharType="separate"/>
      </w:r>
      <w:r w:rsidR="005D298E">
        <w:rPr>
          <w:noProof/>
          <w:sz w:val="24"/>
          <w:szCs w:val="24"/>
        </w:rPr>
        <w:t>6</w:t>
      </w:r>
      <w:r w:rsidR="005536AA" w:rsidRPr="005D298E">
        <w:rPr>
          <w:noProof/>
          <w:sz w:val="24"/>
          <w:szCs w:val="24"/>
        </w:rPr>
        <w:fldChar w:fldCharType="end"/>
      </w:r>
      <w:r w:rsidRPr="005D298E">
        <w:rPr>
          <w:sz w:val="24"/>
          <w:szCs w:val="24"/>
        </w:rPr>
        <w:t xml:space="preserve"> – Photo of rolled in debris on hot rolled material , taken by Joseph Tobin</w:t>
      </w:r>
      <w:bookmarkEnd w:id="17"/>
      <w:bookmarkEnd w:id="18"/>
      <w:r w:rsidRPr="005D298E">
        <w:rPr>
          <w:sz w:val="24"/>
          <w:szCs w:val="24"/>
        </w:rPr>
        <w:t xml:space="preserve"> </w:t>
      </w:r>
    </w:p>
    <w:p w14:paraId="0E162709" w14:textId="052EC703" w:rsidR="00F31C82" w:rsidRPr="00605A2E" w:rsidRDefault="002A1797">
      <w:pPr>
        <w:rPr>
          <w:sz w:val="24"/>
          <w:szCs w:val="24"/>
          <w:lang w:val="en-US"/>
        </w:rPr>
      </w:pPr>
      <w:r w:rsidRPr="005D298E">
        <w:rPr>
          <w:sz w:val="24"/>
          <w:szCs w:val="24"/>
        </w:rPr>
        <w:t xml:space="preserve">Rolled in </w:t>
      </w:r>
      <w:r w:rsidR="00D54D53" w:rsidRPr="005D298E">
        <w:rPr>
          <w:sz w:val="24"/>
          <w:szCs w:val="24"/>
        </w:rPr>
        <w:t xml:space="preserve">Scale- </w:t>
      </w:r>
      <w:r w:rsidRPr="005D298E">
        <w:rPr>
          <w:sz w:val="24"/>
          <w:szCs w:val="24"/>
        </w:rPr>
        <w:t>Scale is a c</w:t>
      </w:r>
      <w:r w:rsidR="0056197B" w:rsidRPr="005D298E">
        <w:rPr>
          <w:sz w:val="24"/>
          <w:szCs w:val="24"/>
        </w:rPr>
        <w:t>overage of strip surface by oxide layer</w:t>
      </w:r>
      <w:r w:rsidR="00F9678B" w:rsidRPr="005D298E">
        <w:rPr>
          <w:sz w:val="24"/>
          <w:szCs w:val="24"/>
        </w:rPr>
        <w:t xml:space="preserve">. </w:t>
      </w:r>
      <w:r w:rsidR="00505920" w:rsidRPr="005D298E">
        <w:rPr>
          <w:sz w:val="24"/>
          <w:szCs w:val="24"/>
        </w:rPr>
        <w:t>This feature has the characteristics of scale particles with a rough, pitted surface which have been rolled into the strip.</w:t>
      </w:r>
      <w:r w:rsidR="006C0DEE" w:rsidRPr="005D298E">
        <w:rPr>
          <w:sz w:val="24"/>
          <w:szCs w:val="24"/>
        </w:rPr>
        <w:t xml:space="preserve"> results from rolling in scale originally formed in or between the furnaces and roughing section and finishing mill when the strip is rolled through the finishing mill.</w:t>
      </w:r>
      <w:sdt>
        <w:sdtPr>
          <w:rPr>
            <w:sz w:val="24"/>
            <w:szCs w:val="24"/>
          </w:rPr>
          <w:id w:val="-395982437"/>
          <w:citation/>
        </w:sdtPr>
        <w:sdtEndPr/>
        <w:sdtContent>
          <w:r w:rsidR="00510241" w:rsidRPr="005D298E">
            <w:rPr>
              <w:sz w:val="24"/>
              <w:szCs w:val="24"/>
            </w:rPr>
            <w:fldChar w:fldCharType="begin"/>
          </w:r>
          <w:r w:rsidR="00510241" w:rsidRPr="005D298E">
            <w:rPr>
              <w:sz w:val="24"/>
              <w:szCs w:val="24"/>
            </w:rPr>
            <w:instrText xml:space="preserve"> CITATION Lam \l 2057 </w:instrText>
          </w:r>
          <w:r w:rsidR="00510241" w:rsidRPr="005D298E">
            <w:rPr>
              <w:sz w:val="24"/>
              <w:szCs w:val="24"/>
            </w:rPr>
            <w:fldChar w:fldCharType="separate"/>
          </w:r>
          <w:r w:rsidR="00162C54">
            <w:rPr>
              <w:noProof/>
              <w:sz w:val="24"/>
              <w:szCs w:val="24"/>
            </w:rPr>
            <w:t xml:space="preserve"> </w:t>
          </w:r>
          <w:r w:rsidR="00162C54" w:rsidRPr="00162C54">
            <w:rPr>
              <w:noProof/>
              <w:sz w:val="24"/>
              <w:szCs w:val="24"/>
            </w:rPr>
            <w:t>(Laminacao Rolling - Steven G Jansto)</w:t>
          </w:r>
          <w:r w:rsidR="00510241" w:rsidRPr="005D298E">
            <w:rPr>
              <w:sz w:val="24"/>
              <w:szCs w:val="24"/>
            </w:rPr>
            <w:fldChar w:fldCharType="end"/>
          </w:r>
        </w:sdtContent>
      </w:sdt>
      <w:r w:rsidR="00605A2E">
        <w:rPr>
          <w:sz w:val="24"/>
          <w:szCs w:val="24"/>
        </w:rPr>
        <w:t xml:space="preserve"> </w:t>
      </w:r>
      <w:r w:rsidR="00605A2E" w:rsidRPr="005D298E">
        <w:rPr>
          <w:sz w:val="24"/>
          <w:szCs w:val="24"/>
        </w:rPr>
        <w:t xml:space="preserve">There are many root causes: </w:t>
      </w:r>
      <w:r w:rsidR="00605A2E" w:rsidRPr="005D298E">
        <w:rPr>
          <w:sz w:val="24"/>
          <w:szCs w:val="24"/>
          <w:lang w:val="en-US"/>
        </w:rPr>
        <w:t>poor or incomplete descaling,</w:t>
      </w:r>
      <w:r w:rsidR="00605A2E" w:rsidRPr="005D298E">
        <w:rPr>
          <w:rFonts w:asciiTheme="minorHAnsi" w:eastAsiaTheme="minorEastAsia"/>
          <w:color w:val="000000" w:themeColor="text1"/>
          <w:kern w:val="24"/>
          <w:sz w:val="24"/>
          <w:szCs w:val="24"/>
          <w:lang w:val="en-US"/>
        </w:rPr>
        <w:t xml:space="preserve"> </w:t>
      </w:r>
      <w:r w:rsidR="00605A2E" w:rsidRPr="005D298E">
        <w:rPr>
          <w:sz w:val="24"/>
          <w:szCs w:val="24"/>
          <w:lang w:val="en-US"/>
        </w:rPr>
        <w:t xml:space="preserve">deterioration in roughing mill work roll surface, </w:t>
      </w:r>
      <w:r w:rsidR="00605A2E" w:rsidRPr="005D298E">
        <w:rPr>
          <w:sz w:val="24"/>
          <w:szCs w:val="24"/>
          <w:lang w:val="en-US"/>
        </w:rPr>
        <w:lastRenderedPageBreak/>
        <w:t xml:space="preserve">excessive scale adhesion. To combat this overheating of the slab should be prevented, It should also be ensured that the jet are at in correct working order to remove the scale before reaching the finishing mill. </w:t>
      </w:r>
    </w:p>
    <w:p w14:paraId="4C889050" w14:textId="1F491F9F" w:rsidR="00510241" w:rsidRDefault="004D14D5" w:rsidP="007856EF">
      <w:pPr>
        <w:pStyle w:val="Caption"/>
        <w:rPr>
          <w:sz w:val="24"/>
          <w:szCs w:val="24"/>
        </w:rPr>
      </w:pPr>
      <w:bookmarkStart w:id="19" w:name="_Toc157773315"/>
      <w:r w:rsidRPr="005D298E">
        <w:rPr>
          <w:noProof/>
          <w:sz w:val="24"/>
          <w:szCs w:val="24"/>
        </w:rPr>
        <w:drawing>
          <wp:inline distT="0" distB="0" distL="0" distR="0" wp14:anchorId="598BCB0F" wp14:editId="4FC84D13">
            <wp:extent cx="5731510" cy="3934460"/>
            <wp:effectExtent l="0" t="0" r="2540" b="8890"/>
            <wp:docPr id="6" name="Picture 6">
              <a:extLst xmlns:a="http://schemas.openxmlformats.org/drawingml/2006/main">
                <a:ext uri="{FF2B5EF4-FFF2-40B4-BE49-F238E27FC236}">
                  <a16:creationId xmlns:a16="http://schemas.microsoft.com/office/drawing/2014/main" id="{C58C59FA-43D6-4FEB-A203-C0F3D55519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C58C59FA-43D6-4FEB-A203-C0F3D555198D}"/>
                        </a:ext>
                      </a:extLst>
                    </pic:cNvPr>
                    <pic:cNvPicPr>
                      <a:picLocks noChangeAspect="1"/>
                    </pic:cNvPicPr>
                  </pic:nvPicPr>
                  <pic:blipFill>
                    <a:blip r:embed="rId18"/>
                    <a:stretch>
                      <a:fillRect/>
                    </a:stretch>
                  </pic:blipFill>
                  <pic:spPr>
                    <a:xfrm>
                      <a:off x="0" y="0"/>
                      <a:ext cx="5731510" cy="3934460"/>
                    </a:xfrm>
                    <a:prstGeom prst="rect">
                      <a:avLst/>
                    </a:prstGeom>
                  </pic:spPr>
                </pic:pic>
              </a:graphicData>
            </a:graphic>
          </wp:inline>
        </w:drawing>
      </w:r>
      <w:sdt>
        <w:sdtPr>
          <w:rPr>
            <w:sz w:val="24"/>
            <w:szCs w:val="24"/>
          </w:rPr>
          <w:id w:val="1620488352"/>
          <w:citation/>
        </w:sdtPr>
        <w:sdtEndPr/>
        <w:sdtContent>
          <w:r w:rsidRPr="005D298E">
            <w:rPr>
              <w:sz w:val="24"/>
              <w:szCs w:val="24"/>
            </w:rPr>
            <w:fldChar w:fldCharType="begin"/>
          </w:r>
          <w:r w:rsidRPr="005D298E">
            <w:rPr>
              <w:sz w:val="24"/>
              <w:szCs w:val="24"/>
            </w:rPr>
            <w:instrText xml:space="preserve"> CITATION Jos \l 2057 </w:instrText>
          </w:r>
          <w:r w:rsidRPr="005D298E">
            <w:rPr>
              <w:sz w:val="24"/>
              <w:szCs w:val="24"/>
            </w:rPr>
            <w:fldChar w:fldCharType="separate"/>
          </w:r>
          <w:r w:rsidR="00162C54">
            <w:rPr>
              <w:noProof/>
              <w:sz w:val="24"/>
              <w:szCs w:val="24"/>
            </w:rPr>
            <w:t xml:space="preserve"> </w:t>
          </w:r>
          <w:r w:rsidR="00162C54" w:rsidRPr="00162C54">
            <w:rPr>
              <w:noProof/>
              <w:sz w:val="24"/>
              <w:szCs w:val="24"/>
            </w:rPr>
            <w:t>(Tobin, 2023)</w:t>
          </w:r>
          <w:r w:rsidRPr="005D298E">
            <w:rPr>
              <w:sz w:val="24"/>
              <w:szCs w:val="24"/>
            </w:rPr>
            <w:fldChar w:fldCharType="end"/>
          </w:r>
        </w:sdtContent>
      </w:sdt>
      <w:bookmarkEnd w:id="19"/>
    </w:p>
    <w:p w14:paraId="601602E2" w14:textId="19F8F3E3" w:rsidR="005D298E" w:rsidRDefault="005D298E" w:rsidP="005D298E">
      <w:pPr>
        <w:pStyle w:val="Caption"/>
      </w:pPr>
      <w:bookmarkStart w:id="20" w:name="_Toc157773394"/>
      <w:r>
        <w:t xml:space="preserve">Figure </w:t>
      </w:r>
      <w:fldSimple w:instr=" SEQ Figure \* ARABIC ">
        <w:r>
          <w:rPr>
            <w:noProof/>
          </w:rPr>
          <w:t>7</w:t>
        </w:r>
      </w:fldSimple>
      <w:r>
        <w:t xml:space="preserve">- </w:t>
      </w:r>
      <w:r w:rsidRPr="002611F2">
        <w:t>Image of rolled in scale taken by Joseph Tobin from tata steel surface inspection systems.</w:t>
      </w:r>
      <w:bookmarkEnd w:id="20"/>
    </w:p>
    <w:p w14:paraId="4C2879B3" w14:textId="77777777" w:rsidR="005F6107" w:rsidRDefault="005F6107" w:rsidP="005F6107"/>
    <w:p w14:paraId="5340D088" w14:textId="77777777" w:rsidR="005F6107" w:rsidRDefault="005F6107" w:rsidP="005F6107"/>
    <w:p w14:paraId="43A9053B" w14:textId="77777777" w:rsidR="005F6107" w:rsidRDefault="005F6107" w:rsidP="005F6107"/>
    <w:p w14:paraId="76FC4CDD" w14:textId="77777777" w:rsidR="005F6107" w:rsidRDefault="005F6107" w:rsidP="005F6107"/>
    <w:p w14:paraId="1CD3D4BC" w14:textId="77777777" w:rsidR="005F6107" w:rsidRDefault="005F6107" w:rsidP="005F6107"/>
    <w:p w14:paraId="79FCD816" w14:textId="77777777" w:rsidR="005F6107" w:rsidRDefault="005F6107" w:rsidP="005F6107"/>
    <w:p w14:paraId="61CAD07F" w14:textId="77777777" w:rsidR="005F6107" w:rsidRDefault="005F6107" w:rsidP="005F6107"/>
    <w:p w14:paraId="70FFD1A1" w14:textId="77777777" w:rsidR="005F6107" w:rsidRPr="005F6107" w:rsidRDefault="005F6107" w:rsidP="005F6107"/>
    <w:p w14:paraId="586758FE" w14:textId="434DBF8F" w:rsidR="003071E7" w:rsidRDefault="009C3E67" w:rsidP="001552E6">
      <w:pPr>
        <w:pStyle w:val="Heading1"/>
        <w:rPr>
          <w:rStyle w:val="Strong"/>
          <w:b w:val="0"/>
          <w:bCs w:val="0"/>
        </w:rPr>
      </w:pPr>
      <w:bookmarkStart w:id="21" w:name="_Toc157773642"/>
      <w:r>
        <w:rPr>
          <w:rStyle w:val="Strong"/>
          <w:b w:val="0"/>
          <w:bCs w:val="0"/>
        </w:rPr>
        <w:lastRenderedPageBreak/>
        <w:t>Casting</w:t>
      </w:r>
      <w:bookmarkEnd w:id="21"/>
    </w:p>
    <w:p w14:paraId="6A8A72C7" w14:textId="11A90C85" w:rsidR="003071E7" w:rsidRDefault="009C3E67" w:rsidP="001552E6">
      <w:pPr>
        <w:pStyle w:val="Heading2"/>
        <w:rPr>
          <w:rStyle w:val="Strong"/>
          <w:b w:val="0"/>
          <w:bCs w:val="0"/>
        </w:rPr>
      </w:pPr>
      <w:bookmarkStart w:id="22" w:name="_Toc157773643"/>
      <w:r>
        <w:rPr>
          <w:rStyle w:val="Strong"/>
          <w:b w:val="0"/>
          <w:bCs w:val="0"/>
        </w:rPr>
        <w:t>Continuous</w:t>
      </w:r>
      <w:bookmarkEnd w:id="22"/>
    </w:p>
    <w:p w14:paraId="4FC0A3A4" w14:textId="77777777" w:rsidR="00A93CCF" w:rsidRPr="00A93CCF" w:rsidRDefault="00A93CCF" w:rsidP="00A93CCF"/>
    <w:p w14:paraId="0C0C030C" w14:textId="6F475922" w:rsidR="009C1211" w:rsidRPr="005D298E" w:rsidRDefault="00891218" w:rsidP="008C113F">
      <w:pPr>
        <w:rPr>
          <w:rStyle w:val="Strong"/>
          <w:b w:val="0"/>
          <w:bCs w:val="0"/>
          <w:sz w:val="24"/>
          <w:szCs w:val="24"/>
        </w:rPr>
      </w:pPr>
      <w:r w:rsidRPr="005D298E">
        <w:rPr>
          <w:rStyle w:val="Strong"/>
          <w:b w:val="0"/>
          <w:bCs w:val="0"/>
          <w:sz w:val="24"/>
          <w:szCs w:val="24"/>
        </w:rPr>
        <w:t xml:space="preserve">The steel making process begins with </w:t>
      </w:r>
      <w:r w:rsidR="007246D5" w:rsidRPr="005D298E">
        <w:rPr>
          <w:rStyle w:val="Strong"/>
          <w:b w:val="0"/>
          <w:bCs w:val="0"/>
          <w:sz w:val="24"/>
          <w:szCs w:val="24"/>
        </w:rPr>
        <w:t xml:space="preserve">iron making </w:t>
      </w:r>
      <w:r w:rsidR="00696C44" w:rsidRPr="005D298E">
        <w:rPr>
          <w:rStyle w:val="Strong"/>
          <w:b w:val="0"/>
          <w:bCs w:val="0"/>
          <w:sz w:val="24"/>
          <w:szCs w:val="24"/>
        </w:rPr>
        <w:t xml:space="preserve">in a blast furnace where </w:t>
      </w:r>
      <w:r w:rsidR="00095019" w:rsidRPr="005D298E">
        <w:rPr>
          <w:rStyle w:val="Strong"/>
          <w:b w:val="0"/>
          <w:bCs w:val="0"/>
          <w:sz w:val="24"/>
          <w:szCs w:val="24"/>
        </w:rPr>
        <w:t>Iron ore, limestone, coke and sinter</w:t>
      </w:r>
      <w:r w:rsidR="00BC1B76" w:rsidRPr="005D298E">
        <w:rPr>
          <w:rStyle w:val="Strong"/>
          <w:b w:val="0"/>
          <w:bCs w:val="0"/>
          <w:sz w:val="24"/>
          <w:szCs w:val="24"/>
        </w:rPr>
        <w:t xml:space="preserve"> </w:t>
      </w:r>
      <w:r w:rsidR="001854D4" w:rsidRPr="005D298E">
        <w:rPr>
          <w:rStyle w:val="Strong"/>
          <w:b w:val="0"/>
          <w:bCs w:val="0"/>
          <w:sz w:val="24"/>
          <w:szCs w:val="24"/>
        </w:rPr>
        <w:t xml:space="preserve">is heated </w:t>
      </w:r>
      <w:r w:rsidR="005E1D3C" w:rsidRPr="005D298E">
        <w:rPr>
          <w:rStyle w:val="Strong"/>
          <w:b w:val="0"/>
          <w:bCs w:val="0"/>
          <w:sz w:val="24"/>
          <w:szCs w:val="24"/>
        </w:rPr>
        <w:t xml:space="preserve">and molten pig iron is created. </w:t>
      </w:r>
      <w:r w:rsidR="005D5171" w:rsidRPr="005D298E">
        <w:rPr>
          <w:rStyle w:val="Strong"/>
          <w:b w:val="0"/>
          <w:bCs w:val="0"/>
          <w:sz w:val="24"/>
          <w:szCs w:val="24"/>
        </w:rPr>
        <w:t xml:space="preserve">The </w:t>
      </w:r>
      <w:r w:rsidR="00651CD8" w:rsidRPr="005D298E">
        <w:rPr>
          <w:rStyle w:val="Strong"/>
          <w:b w:val="0"/>
          <w:bCs w:val="0"/>
          <w:sz w:val="24"/>
          <w:szCs w:val="24"/>
        </w:rPr>
        <w:t xml:space="preserve">pig iron is </w:t>
      </w:r>
      <w:r w:rsidR="00B46BC1" w:rsidRPr="005D298E">
        <w:rPr>
          <w:rStyle w:val="Strong"/>
          <w:b w:val="0"/>
          <w:bCs w:val="0"/>
          <w:sz w:val="24"/>
          <w:szCs w:val="24"/>
        </w:rPr>
        <w:t>put through</w:t>
      </w:r>
      <w:r w:rsidR="003925E8" w:rsidRPr="005D298E">
        <w:rPr>
          <w:rStyle w:val="Strong"/>
          <w:b w:val="0"/>
          <w:bCs w:val="0"/>
          <w:sz w:val="24"/>
          <w:szCs w:val="24"/>
        </w:rPr>
        <w:t xml:space="preserve"> </w:t>
      </w:r>
      <w:r w:rsidR="00651CD8" w:rsidRPr="005D298E">
        <w:rPr>
          <w:rStyle w:val="Strong"/>
          <w:b w:val="0"/>
          <w:bCs w:val="0"/>
          <w:sz w:val="24"/>
          <w:szCs w:val="24"/>
        </w:rPr>
        <w:t>to</w:t>
      </w:r>
      <w:r w:rsidR="003925E8" w:rsidRPr="005D298E">
        <w:rPr>
          <w:rStyle w:val="Strong"/>
          <w:b w:val="0"/>
          <w:bCs w:val="0"/>
          <w:sz w:val="24"/>
          <w:szCs w:val="24"/>
        </w:rPr>
        <w:t xml:space="preserve"> the basic Oxygen steelmaking </w:t>
      </w:r>
      <w:r w:rsidR="00E27259" w:rsidRPr="005D298E">
        <w:rPr>
          <w:rStyle w:val="Strong"/>
          <w:b w:val="0"/>
          <w:bCs w:val="0"/>
          <w:sz w:val="24"/>
          <w:szCs w:val="24"/>
        </w:rPr>
        <w:t xml:space="preserve">(BOS) </w:t>
      </w:r>
      <w:r w:rsidR="003925E8" w:rsidRPr="005D298E">
        <w:rPr>
          <w:rStyle w:val="Strong"/>
          <w:b w:val="0"/>
          <w:bCs w:val="0"/>
          <w:sz w:val="24"/>
          <w:szCs w:val="24"/>
        </w:rPr>
        <w:t xml:space="preserve">process </w:t>
      </w:r>
      <w:r w:rsidR="00A36FD3" w:rsidRPr="005D298E">
        <w:rPr>
          <w:rStyle w:val="Strong"/>
          <w:b w:val="0"/>
          <w:bCs w:val="0"/>
          <w:sz w:val="24"/>
          <w:szCs w:val="24"/>
        </w:rPr>
        <w:t>w</w:t>
      </w:r>
      <w:r w:rsidR="00926E3D" w:rsidRPr="005D298E">
        <w:rPr>
          <w:rStyle w:val="Strong"/>
          <w:b w:val="0"/>
          <w:bCs w:val="0"/>
          <w:sz w:val="24"/>
          <w:szCs w:val="24"/>
        </w:rPr>
        <w:t>hich lowers the Carbon content of iron to produce high quality steel. Pure oxygen is blown into the molten iron which reacts with the impurities which escapes through an oxidation reaction</w:t>
      </w:r>
      <w:r w:rsidR="00410901" w:rsidRPr="005D298E">
        <w:rPr>
          <w:rStyle w:val="Strong"/>
          <w:b w:val="0"/>
          <w:bCs w:val="0"/>
          <w:sz w:val="24"/>
          <w:szCs w:val="24"/>
        </w:rPr>
        <w:t xml:space="preserve">, </w:t>
      </w:r>
      <w:r w:rsidR="008C3387" w:rsidRPr="005D298E">
        <w:rPr>
          <w:rStyle w:val="Strong"/>
          <w:b w:val="0"/>
          <w:bCs w:val="0"/>
          <w:sz w:val="24"/>
          <w:szCs w:val="24"/>
        </w:rPr>
        <w:t>alloying</w:t>
      </w:r>
      <w:r w:rsidR="00410901" w:rsidRPr="005D298E">
        <w:rPr>
          <w:rStyle w:val="Strong"/>
          <w:b w:val="0"/>
          <w:bCs w:val="0"/>
          <w:sz w:val="24"/>
          <w:szCs w:val="24"/>
        </w:rPr>
        <w:t xml:space="preserve"> elements can also be added to achieve the desired </w:t>
      </w:r>
      <w:r w:rsidR="008C3387" w:rsidRPr="005D298E">
        <w:rPr>
          <w:rStyle w:val="Strong"/>
          <w:b w:val="0"/>
          <w:bCs w:val="0"/>
          <w:sz w:val="24"/>
          <w:szCs w:val="24"/>
        </w:rPr>
        <w:t>steel composition.</w:t>
      </w:r>
      <w:r w:rsidR="003226F1" w:rsidRPr="005D298E">
        <w:rPr>
          <w:rStyle w:val="Strong"/>
          <w:b w:val="0"/>
          <w:bCs w:val="0"/>
          <w:sz w:val="24"/>
          <w:szCs w:val="24"/>
        </w:rPr>
        <w:t xml:space="preserve"> </w:t>
      </w:r>
      <w:r w:rsidR="000B4AE2" w:rsidRPr="005D298E">
        <w:rPr>
          <w:rStyle w:val="Strong"/>
          <w:b w:val="0"/>
          <w:bCs w:val="0"/>
          <w:sz w:val="24"/>
          <w:szCs w:val="24"/>
        </w:rPr>
        <w:br/>
        <w:t xml:space="preserve"> </w:t>
      </w:r>
      <w:r w:rsidR="000B4AE2" w:rsidRPr="005D298E">
        <w:rPr>
          <w:rStyle w:val="Strong"/>
          <w:b w:val="0"/>
          <w:bCs w:val="0"/>
          <w:sz w:val="24"/>
          <w:szCs w:val="24"/>
        </w:rPr>
        <w:tab/>
      </w:r>
      <w:r w:rsidR="003226F1" w:rsidRPr="005D298E">
        <w:rPr>
          <w:rStyle w:val="Strong"/>
          <w:b w:val="0"/>
          <w:bCs w:val="0"/>
          <w:sz w:val="24"/>
          <w:szCs w:val="24"/>
        </w:rPr>
        <w:t xml:space="preserve">The continuous casting process follows </w:t>
      </w:r>
      <w:r w:rsidR="0019587A" w:rsidRPr="005D298E">
        <w:rPr>
          <w:rStyle w:val="Strong"/>
          <w:b w:val="0"/>
          <w:bCs w:val="0"/>
          <w:sz w:val="24"/>
          <w:szCs w:val="24"/>
        </w:rPr>
        <w:t xml:space="preserve">where the molten steel is </w:t>
      </w:r>
      <w:r w:rsidR="001020F7" w:rsidRPr="005D298E">
        <w:rPr>
          <w:rStyle w:val="Strong"/>
          <w:b w:val="0"/>
          <w:bCs w:val="0"/>
          <w:sz w:val="24"/>
          <w:szCs w:val="24"/>
        </w:rPr>
        <w:t xml:space="preserve">tapped </w:t>
      </w:r>
      <w:r w:rsidR="00EF18D6" w:rsidRPr="005D298E">
        <w:rPr>
          <w:rStyle w:val="Strong"/>
          <w:b w:val="0"/>
          <w:bCs w:val="0"/>
          <w:sz w:val="24"/>
          <w:szCs w:val="24"/>
        </w:rPr>
        <w:t xml:space="preserve">and </w:t>
      </w:r>
      <w:r w:rsidR="008D022B" w:rsidRPr="005D298E">
        <w:rPr>
          <w:rStyle w:val="Strong"/>
          <w:b w:val="0"/>
          <w:bCs w:val="0"/>
          <w:sz w:val="24"/>
          <w:szCs w:val="24"/>
        </w:rPr>
        <w:t>continuous</w:t>
      </w:r>
      <w:r w:rsidR="00EF18D6" w:rsidRPr="005D298E">
        <w:rPr>
          <w:rStyle w:val="Strong"/>
          <w:b w:val="0"/>
          <w:bCs w:val="0"/>
          <w:sz w:val="24"/>
          <w:szCs w:val="24"/>
        </w:rPr>
        <w:t>ly</w:t>
      </w:r>
      <w:r w:rsidR="008D022B" w:rsidRPr="005D298E">
        <w:rPr>
          <w:rStyle w:val="Strong"/>
          <w:b w:val="0"/>
          <w:bCs w:val="0"/>
          <w:sz w:val="24"/>
          <w:szCs w:val="24"/>
        </w:rPr>
        <w:t xml:space="preserve"> cast into </w:t>
      </w:r>
      <w:r w:rsidR="00B81FBB" w:rsidRPr="005D298E">
        <w:rPr>
          <w:rStyle w:val="Strong"/>
          <w:b w:val="0"/>
          <w:bCs w:val="0"/>
          <w:sz w:val="24"/>
          <w:szCs w:val="24"/>
        </w:rPr>
        <w:t xml:space="preserve">slabs or billets </w:t>
      </w:r>
      <w:r w:rsidR="001A5A7E" w:rsidRPr="005D298E">
        <w:rPr>
          <w:rStyle w:val="Strong"/>
          <w:b w:val="0"/>
          <w:bCs w:val="0"/>
          <w:sz w:val="24"/>
          <w:szCs w:val="24"/>
        </w:rPr>
        <w:t xml:space="preserve">through </w:t>
      </w:r>
      <w:r w:rsidR="0023365C" w:rsidRPr="005D298E">
        <w:rPr>
          <w:rStyle w:val="Strong"/>
          <w:b w:val="0"/>
          <w:bCs w:val="0"/>
          <w:sz w:val="24"/>
          <w:szCs w:val="24"/>
        </w:rPr>
        <w:t xml:space="preserve">water cooled </w:t>
      </w:r>
      <w:r w:rsidR="00DF0E42" w:rsidRPr="005D298E">
        <w:rPr>
          <w:rStyle w:val="Strong"/>
          <w:b w:val="0"/>
          <w:bCs w:val="0"/>
          <w:sz w:val="24"/>
          <w:szCs w:val="24"/>
        </w:rPr>
        <w:t>moulds</w:t>
      </w:r>
      <w:r w:rsidR="00D47129" w:rsidRPr="005D298E">
        <w:rPr>
          <w:rStyle w:val="Strong"/>
          <w:b w:val="0"/>
          <w:bCs w:val="0"/>
          <w:sz w:val="24"/>
          <w:szCs w:val="24"/>
        </w:rPr>
        <w:t>, the out</w:t>
      </w:r>
      <w:r w:rsidR="001F0E64" w:rsidRPr="005D298E">
        <w:rPr>
          <w:rStyle w:val="Strong"/>
          <w:b w:val="0"/>
          <w:bCs w:val="0"/>
          <w:sz w:val="24"/>
          <w:szCs w:val="24"/>
        </w:rPr>
        <w:t>er shell</w:t>
      </w:r>
      <w:r w:rsidR="00DF0E42" w:rsidRPr="005D298E">
        <w:rPr>
          <w:rStyle w:val="Strong"/>
          <w:b w:val="0"/>
          <w:bCs w:val="0"/>
          <w:sz w:val="24"/>
          <w:szCs w:val="24"/>
        </w:rPr>
        <w:t xml:space="preserve"> of the slab</w:t>
      </w:r>
      <w:r w:rsidR="001F0E64" w:rsidRPr="005D298E">
        <w:rPr>
          <w:rStyle w:val="Strong"/>
          <w:b w:val="0"/>
          <w:bCs w:val="0"/>
          <w:sz w:val="24"/>
          <w:szCs w:val="24"/>
        </w:rPr>
        <w:t xml:space="preserve"> is solidified </w:t>
      </w:r>
      <w:r w:rsidR="00D619E9" w:rsidRPr="005D298E">
        <w:rPr>
          <w:rStyle w:val="Strong"/>
          <w:b w:val="0"/>
          <w:bCs w:val="0"/>
          <w:sz w:val="24"/>
          <w:szCs w:val="24"/>
        </w:rPr>
        <w:t>whilst the core is still molten</w:t>
      </w:r>
      <w:r w:rsidR="001C69A4" w:rsidRPr="005D298E">
        <w:rPr>
          <w:rStyle w:val="Strong"/>
          <w:b w:val="0"/>
          <w:bCs w:val="0"/>
          <w:sz w:val="24"/>
          <w:szCs w:val="24"/>
        </w:rPr>
        <w:t xml:space="preserve">. </w:t>
      </w:r>
      <w:r w:rsidR="00B836E3" w:rsidRPr="005D298E">
        <w:rPr>
          <w:rStyle w:val="Strong"/>
          <w:b w:val="0"/>
          <w:bCs w:val="0"/>
          <w:sz w:val="24"/>
          <w:szCs w:val="24"/>
        </w:rPr>
        <w:t xml:space="preserve">The continuous strand is </w:t>
      </w:r>
      <w:r w:rsidR="0070474D" w:rsidRPr="005D298E">
        <w:rPr>
          <w:rStyle w:val="Strong"/>
          <w:b w:val="0"/>
          <w:bCs w:val="0"/>
          <w:sz w:val="24"/>
          <w:szCs w:val="24"/>
        </w:rPr>
        <w:t xml:space="preserve">cut into desired </w:t>
      </w:r>
      <w:r w:rsidR="007607AA" w:rsidRPr="005D298E">
        <w:rPr>
          <w:rStyle w:val="Strong"/>
          <w:b w:val="0"/>
          <w:bCs w:val="0"/>
          <w:sz w:val="24"/>
          <w:szCs w:val="24"/>
        </w:rPr>
        <w:t>lengths</w:t>
      </w:r>
      <w:r w:rsidR="000D52C0" w:rsidRPr="005D298E">
        <w:rPr>
          <w:rStyle w:val="Strong"/>
          <w:b w:val="0"/>
          <w:bCs w:val="0"/>
          <w:sz w:val="24"/>
          <w:szCs w:val="24"/>
        </w:rPr>
        <w:t xml:space="preserve"> and the thickness and width </w:t>
      </w:r>
      <w:r w:rsidR="005D6B89" w:rsidRPr="005D298E">
        <w:rPr>
          <w:rStyle w:val="Strong"/>
          <w:b w:val="0"/>
          <w:bCs w:val="0"/>
          <w:sz w:val="24"/>
          <w:szCs w:val="24"/>
        </w:rPr>
        <w:t>can be adjusted depending on customer requirements</w:t>
      </w:r>
      <w:r w:rsidR="006F3022" w:rsidRPr="005D298E">
        <w:rPr>
          <w:rStyle w:val="Strong"/>
          <w:b w:val="0"/>
          <w:bCs w:val="0"/>
          <w:sz w:val="24"/>
          <w:szCs w:val="24"/>
        </w:rPr>
        <w:t>, these slabs will then be hot rolled</w:t>
      </w:r>
      <w:r w:rsidR="002172DD" w:rsidRPr="005D298E">
        <w:rPr>
          <w:rStyle w:val="Strong"/>
          <w:b w:val="0"/>
          <w:bCs w:val="0"/>
          <w:sz w:val="24"/>
          <w:szCs w:val="24"/>
        </w:rPr>
        <w:t xml:space="preserve"> to create a usable product for customer</w:t>
      </w:r>
      <w:r w:rsidR="005D6B89" w:rsidRPr="005D298E">
        <w:rPr>
          <w:rStyle w:val="Strong"/>
          <w:b w:val="0"/>
          <w:bCs w:val="0"/>
          <w:sz w:val="24"/>
          <w:szCs w:val="24"/>
        </w:rPr>
        <w:t xml:space="preserve">. </w:t>
      </w:r>
      <w:sdt>
        <w:sdtPr>
          <w:rPr>
            <w:rStyle w:val="Strong"/>
            <w:b w:val="0"/>
            <w:bCs w:val="0"/>
            <w:sz w:val="24"/>
            <w:szCs w:val="24"/>
          </w:rPr>
          <w:id w:val="516587587"/>
          <w:citation/>
        </w:sdtPr>
        <w:sdtEndPr>
          <w:rPr>
            <w:rStyle w:val="Strong"/>
          </w:rPr>
        </w:sdtEndPr>
        <w:sdtContent>
          <w:r w:rsidR="00233028" w:rsidRPr="005D298E">
            <w:rPr>
              <w:rStyle w:val="Strong"/>
              <w:b w:val="0"/>
              <w:bCs w:val="0"/>
              <w:sz w:val="24"/>
              <w:szCs w:val="24"/>
            </w:rPr>
            <w:fldChar w:fldCharType="begin"/>
          </w:r>
          <w:r w:rsidR="00233028" w:rsidRPr="005D298E">
            <w:rPr>
              <w:rStyle w:val="Strong"/>
              <w:b w:val="0"/>
              <w:bCs w:val="0"/>
              <w:sz w:val="24"/>
              <w:szCs w:val="24"/>
            </w:rPr>
            <w:instrText xml:space="preserve"> CITATION Ser14 \l 2057 </w:instrText>
          </w:r>
          <w:r w:rsidR="00233028" w:rsidRPr="005D298E">
            <w:rPr>
              <w:rStyle w:val="Strong"/>
              <w:b w:val="0"/>
              <w:bCs w:val="0"/>
              <w:sz w:val="24"/>
              <w:szCs w:val="24"/>
            </w:rPr>
            <w:fldChar w:fldCharType="separate"/>
          </w:r>
          <w:r w:rsidR="00162C54" w:rsidRPr="00162C54">
            <w:rPr>
              <w:noProof/>
              <w:sz w:val="24"/>
              <w:szCs w:val="24"/>
            </w:rPr>
            <w:t>(Serope Kalpakjian, 2014)</w:t>
          </w:r>
          <w:r w:rsidR="00233028" w:rsidRPr="005D298E">
            <w:rPr>
              <w:rStyle w:val="Strong"/>
              <w:b w:val="0"/>
              <w:bCs w:val="0"/>
              <w:sz w:val="24"/>
              <w:szCs w:val="24"/>
            </w:rPr>
            <w:fldChar w:fldCharType="end"/>
          </w:r>
        </w:sdtContent>
      </w:sdt>
    </w:p>
    <w:p w14:paraId="0218FEA8" w14:textId="4C4408E3" w:rsidR="00E522EE" w:rsidRPr="005D298E" w:rsidRDefault="008A6A28" w:rsidP="008C113F">
      <w:pPr>
        <w:rPr>
          <w:rStyle w:val="Strong"/>
          <w:b w:val="0"/>
          <w:bCs w:val="0"/>
          <w:sz w:val="24"/>
          <w:szCs w:val="24"/>
        </w:rPr>
      </w:pPr>
      <w:r w:rsidRPr="005D298E">
        <w:rPr>
          <w:noProof/>
          <w:sz w:val="24"/>
          <w:szCs w:val="24"/>
        </w:rPr>
        <w:drawing>
          <wp:inline distT="0" distB="0" distL="0" distR="0" wp14:anchorId="6915B930" wp14:editId="242D80FF">
            <wp:extent cx="5731510" cy="96520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965200"/>
                    </a:xfrm>
                    <a:prstGeom prst="rect">
                      <a:avLst/>
                    </a:prstGeom>
                  </pic:spPr>
                </pic:pic>
              </a:graphicData>
            </a:graphic>
          </wp:inline>
        </w:drawing>
      </w:r>
    </w:p>
    <w:p w14:paraId="5841BFD6" w14:textId="71DF2B36" w:rsidR="00400014" w:rsidRPr="005D298E" w:rsidRDefault="008A6A28" w:rsidP="00CF3271">
      <w:pPr>
        <w:pStyle w:val="Caption"/>
        <w:rPr>
          <w:rStyle w:val="Strong"/>
          <w:b w:val="0"/>
          <w:bCs w:val="0"/>
          <w:sz w:val="24"/>
          <w:szCs w:val="24"/>
        </w:rPr>
      </w:pPr>
      <w:bookmarkStart w:id="23" w:name="_Toc157773316"/>
      <w:bookmarkStart w:id="24" w:name="_Toc157773395"/>
      <w:r w:rsidRPr="005D298E">
        <w:rPr>
          <w:sz w:val="24"/>
          <w:szCs w:val="24"/>
        </w:rPr>
        <w:t xml:space="preserve">Figure </w:t>
      </w:r>
      <w:r w:rsidR="005536AA" w:rsidRPr="005D298E">
        <w:rPr>
          <w:sz w:val="24"/>
          <w:szCs w:val="24"/>
        </w:rPr>
        <w:fldChar w:fldCharType="begin"/>
      </w:r>
      <w:r w:rsidR="005536AA" w:rsidRPr="005D298E">
        <w:rPr>
          <w:sz w:val="24"/>
          <w:szCs w:val="24"/>
        </w:rPr>
        <w:instrText xml:space="preserve"> SEQ Figure \* ARABIC </w:instrText>
      </w:r>
      <w:r w:rsidR="005536AA" w:rsidRPr="005D298E">
        <w:rPr>
          <w:sz w:val="24"/>
          <w:szCs w:val="24"/>
        </w:rPr>
        <w:fldChar w:fldCharType="separate"/>
      </w:r>
      <w:r w:rsidR="005D298E">
        <w:rPr>
          <w:noProof/>
          <w:sz w:val="24"/>
          <w:szCs w:val="24"/>
        </w:rPr>
        <w:t>8</w:t>
      </w:r>
      <w:r w:rsidR="005536AA" w:rsidRPr="005D298E">
        <w:rPr>
          <w:noProof/>
          <w:sz w:val="24"/>
          <w:szCs w:val="24"/>
        </w:rPr>
        <w:fldChar w:fldCharType="end"/>
      </w:r>
      <w:r w:rsidRPr="005D298E">
        <w:rPr>
          <w:sz w:val="24"/>
          <w:szCs w:val="24"/>
        </w:rPr>
        <w:t xml:space="preserve"> - Steel making process - Blast furnace, BOS &amp; continuous casting</w:t>
      </w:r>
      <w:r w:rsidR="00CF3271" w:rsidRPr="005D298E">
        <w:rPr>
          <w:sz w:val="24"/>
          <w:szCs w:val="24"/>
        </w:rPr>
        <w:t xml:space="preserve"> </w:t>
      </w:r>
      <w:sdt>
        <w:sdtPr>
          <w:rPr>
            <w:sz w:val="24"/>
            <w:szCs w:val="24"/>
          </w:rPr>
          <w:id w:val="1730653890"/>
          <w:citation/>
        </w:sdtPr>
        <w:sdtEndPr/>
        <w:sdtContent>
          <w:r w:rsidR="00CF3271" w:rsidRPr="005D298E">
            <w:rPr>
              <w:sz w:val="24"/>
              <w:szCs w:val="24"/>
            </w:rPr>
            <w:fldChar w:fldCharType="begin"/>
          </w:r>
          <w:r w:rsidR="00CF3271" w:rsidRPr="005D298E">
            <w:rPr>
              <w:sz w:val="24"/>
              <w:szCs w:val="24"/>
            </w:rPr>
            <w:instrText xml:space="preserve"> CITATION Nip17 \l 2057 </w:instrText>
          </w:r>
          <w:r w:rsidR="00CF3271" w:rsidRPr="005D298E">
            <w:rPr>
              <w:sz w:val="24"/>
              <w:szCs w:val="24"/>
            </w:rPr>
            <w:fldChar w:fldCharType="separate"/>
          </w:r>
          <w:r w:rsidR="00162C54" w:rsidRPr="00162C54">
            <w:rPr>
              <w:noProof/>
              <w:sz w:val="24"/>
              <w:szCs w:val="24"/>
            </w:rPr>
            <w:t>(Nippon Steel, 2017)</w:t>
          </w:r>
          <w:r w:rsidR="00CF3271" w:rsidRPr="005D298E">
            <w:rPr>
              <w:sz w:val="24"/>
              <w:szCs w:val="24"/>
            </w:rPr>
            <w:fldChar w:fldCharType="end"/>
          </w:r>
        </w:sdtContent>
      </w:sdt>
      <w:bookmarkEnd w:id="23"/>
      <w:bookmarkEnd w:id="24"/>
    </w:p>
    <w:p w14:paraId="7B5D42C8" w14:textId="665C542E" w:rsidR="00400014" w:rsidRPr="005D298E" w:rsidRDefault="00CF3271" w:rsidP="00CF3271">
      <w:pPr>
        <w:pStyle w:val="Caption"/>
        <w:rPr>
          <w:rStyle w:val="Strong"/>
          <w:b w:val="0"/>
          <w:bCs w:val="0"/>
          <w:sz w:val="24"/>
          <w:szCs w:val="24"/>
        </w:rPr>
      </w:pPr>
      <w:bookmarkStart w:id="25" w:name="_Toc157773317"/>
      <w:r w:rsidRPr="005D298E">
        <w:rPr>
          <w:noProof/>
          <w:sz w:val="24"/>
          <w:szCs w:val="24"/>
        </w:rPr>
        <w:drawing>
          <wp:inline distT="0" distB="0" distL="0" distR="0" wp14:anchorId="02209AD3" wp14:editId="0302D47D">
            <wp:extent cx="2466753" cy="257461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73516" cy="2581674"/>
                    </a:xfrm>
                    <a:prstGeom prst="rect">
                      <a:avLst/>
                    </a:prstGeom>
                  </pic:spPr>
                </pic:pic>
              </a:graphicData>
            </a:graphic>
          </wp:inline>
        </w:drawing>
      </w:r>
      <w:r w:rsidRPr="005D298E">
        <w:rPr>
          <w:sz w:val="24"/>
          <w:szCs w:val="24"/>
        </w:rPr>
        <w:t xml:space="preserve"> </w:t>
      </w:r>
      <w:sdt>
        <w:sdtPr>
          <w:rPr>
            <w:sz w:val="24"/>
            <w:szCs w:val="24"/>
          </w:rPr>
          <w:id w:val="-735708369"/>
          <w:citation/>
        </w:sdtPr>
        <w:sdtEndPr/>
        <w:sdtContent>
          <w:r w:rsidRPr="005D298E">
            <w:rPr>
              <w:sz w:val="24"/>
              <w:szCs w:val="24"/>
            </w:rPr>
            <w:fldChar w:fldCharType="begin"/>
          </w:r>
          <w:r w:rsidRPr="005D298E">
            <w:rPr>
              <w:sz w:val="24"/>
              <w:szCs w:val="24"/>
            </w:rPr>
            <w:instrText xml:space="preserve"> CITATION Res \l 2057 </w:instrText>
          </w:r>
          <w:r w:rsidRPr="005D298E">
            <w:rPr>
              <w:sz w:val="24"/>
              <w:szCs w:val="24"/>
            </w:rPr>
            <w:fldChar w:fldCharType="separate"/>
          </w:r>
          <w:r w:rsidR="00162C54" w:rsidRPr="00162C54">
            <w:rPr>
              <w:noProof/>
              <w:sz w:val="24"/>
              <w:szCs w:val="24"/>
            </w:rPr>
            <w:t>(Research gate, n.d.)</w:t>
          </w:r>
          <w:r w:rsidRPr="005D298E">
            <w:rPr>
              <w:sz w:val="24"/>
              <w:szCs w:val="24"/>
            </w:rPr>
            <w:fldChar w:fldCharType="end"/>
          </w:r>
        </w:sdtContent>
      </w:sdt>
      <w:bookmarkEnd w:id="25"/>
    </w:p>
    <w:p w14:paraId="08C062F0" w14:textId="051D2EA2" w:rsidR="00CF3271" w:rsidRPr="005D298E" w:rsidRDefault="005D298E" w:rsidP="005D298E">
      <w:pPr>
        <w:pStyle w:val="Caption"/>
        <w:rPr>
          <w:rStyle w:val="Strong"/>
          <w:b w:val="0"/>
          <w:bCs w:val="0"/>
          <w:sz w:val="24"/>
          <w:szCs w:val="24"/>
        </w:rPr>
      </w:pPr>
      <w:bookmarkStart w:id="26" w:name="_Toc157773396"/>
      <w:r>
        <w:lastRenderedPageBreak/>
        <w:t xml:space="preserve">Figure </w:t>
      </w:r>
      <w:fldSimple w:instr=" SEQ Figure \* ARABIC ">
        <w:r>
          <w:rPr>
            <w:noProof/>
          </w:rPr>
          <w:t>9</w:t>
        </w:r>
      </w:fldSimple>
      <w:r>
        <w:t>-</w:t>
      </w:r>
      <w:r w:rsidRPr="00A83732">
        <w:t>Schematic of continuous casting process</w:t>
      </w:r>
      <w:bookmarkEnd w:id="26"/>
    </w:p>
    <w:p w14:paraId="2F8758DF" w14:textId="77777777" w:rsidR="004E56D9" w:rsidRPr="005D298E" w:rsidRDefault="004E56D9" w:rsidP="008C113F">
      <w:pPr>
        <w:rPr>
          <w:rStyle w:val="Strong"/>
          <w:b w:val="0"/>
          <w:bCs w:val="0"/>
          <w:sz w:val="24"/>
          <w:szCs w:val="24"/>
        </w:rPr>
      </w:pPr>
    </w:p>
    <w:p w14:paraId="7FCBC918" w14:textId="271D3780" w:rsidR="00771D53" w:rsidRPr="005D298E" w:rsidRDefault="00A967C9" w:rsidP="008C113F">
      <w:pPr>
        <w:rPr>
          <w:rStyle w:val="Strong"/>
          <w:b w:val="0"/>
          <w:bCs w:val="0"/>
          <w:sz w:val="24"/>
          <w:szCs w:val="24"/>
        </w:rPr>
      </w:pPr>
      <w:r w:rsidRPr="005D298E">
        <w:rPr>
          <w:rStyle w:val="Strong"/>
          <w:b w:val="0"/>
          <w:bCs w:val="0"/>
          <w:sz w:val="24"/>
          <w:szCs w:val="24"/>
        </w:rPr>
        <w:t xml:space="preserve">End products of continuous casting is typically </w:t>
      </w:r>
      <w:r w:rsidR="00182B0C" w:rsidRPr="005D298E">
        <w:rPr>
          <w:rStyle w:val="Strong"/>
          <w:b w:val="0"/>
          <w:bCs w:val="0"/>
          <w:sz w:val="24"/>
          <w:szCs w:val="24"/>
        </w:rPr>
        <w:t>semi-finished</w:t>
      </w:r>
      <w:r w:rsidRPr="005D298E">
        <w:rPr>
          <w:rStyle w:val="Strong"/>
          <w:b w:val="0"/>
          <w:bCs w:val="0"/>
          <w:sz w:val="24"/>
          <w:szCs w:val="24"/>
        </w:rPr>
        <w:t xml:space="preserve"> </w:t>
      </w:r>
      <w:r w:rsidR="00F65213" w:rsidRPr="005D298E">
        <w:rPr>
          <w:rStyle w:val="Strong"/>
          <w:b w:val="0"/>
          <w:bCs w:val="0"/>
          <w:sz w:val="24"/>
          <w:szCs w:val="24"/>
        </w:rPr>
        <w:t xml:space="preserve">steel </w:t>
      </w:r>
      <w:r w:rsidR="00BF48D9" w:rsidRPr="005D298E">
        <w:rPr>
          <w:rStyle w:val="Strong"/>
          <w:b w:val="0"/>
          <w:bCs w:val="0"/>
          <w:sz w:val="24"/>
          <w:szCs w:val="24"/>
        </w:rPr>
        <w:t xml:space="preserve">in the shape of slabs or </w:t>
      </w:r>
      <w:r w:rsidR="00DB3DE3" w:rsidRPr="005D298E">
        <w:rPr>
          <w:rStyle w:val="Strong"/>
          <w:b w:val="0"/>
          <w:bCs w:val="0"/>
          <w:sz w:val="24"/>
          <w:szCs w:val="24"/>
        </w:rPr>
        <w:t>billets</w:t>
      </w:r>
      <w:r w:rsidR="006831A6" w:rsidRPr="005D298E">
        <w:rPr>
          <w:rStyle w:val="Strong"/>
          <w:b w:val="0"/>
          <w:bCs w:val="0"/>
          <w:sz w:val="24"/>
          <w:szCs w:val="24"/>
        </w:rPr>
        <w:t xml:space="preserve">. </w:t>
      </w:r>
      <w:r w:rsidR="00C12629" w:rsidRPr="005D298E">
        <w:rPr>
          <w:rStyle w:val="Strong"/>
          <w:b w:val="0"/>
          <w:bCs w:val="0"/>
          <w:sz w:val="24"/>
          <w:szCs w:val="24"/>
        </w:rPr>
        <w:t xml:space="preserve">These products are then further processed </w:t>
      </w:r>
      <w:r w:rsidR="00543EF2" w:rsidRPr="005D298E">
        <w:rPr>
          <w:rStyle w:val="Strong"/>
          <w:b w:val="0"/>
          <w:bCs w:val="0"/>
          <w:sz w:val="24"/>
          <w:szCs w:val="24"/>
        </w:rPr>
        <w:t xml:space="preserve">by hot rolling and then </w:t>
      </w:r>
      <w:r w:rsidR="002C52B0" w:rsidRPr="005D298E">
        <w:rPr>
          <w:rStyle w:val="Strong"/>
          <w:b w:val="0"/>
          <w:bCs w:val="0"/>
          <w:sz w:val="24"/>
          <w:szCs w:val="24"/>
        </w:rPr>
        <w:t xml:space="preserve">into various end products </w:t>
      </w:r>
      <w:r w:rsidR="00543EF2" w:rsidRPr="005D298E">
        <w:rPr>
          <w:rStyle w:val="Strong"/>
          <w:b w:val="0"/>
          <w:bCs w:val="0"/>
          <w:sz w:val="24"/>
          <w:szCs w:val="24"/>
        </w:rPr>
        <w:t xml:space="preserve">depending on </w:t>
      </w:r>
      <w:r w:rsidR="00182B0C" w:rsidRPr="005D298E">
        <w:rPr>
          <w:rStyle w:val="Strong"/>
          <w:b w:val="0"/>
          <w:bCs w:val="0"/>
          <w:sz w:val="24"/>
          <w:szCs w:val="24"/>
        </w:rPr>
        <w:t xml:space="preserve">the chemical composition, one application could be tubes. </w:t>
      </w:r>
      <w:sdt>
        <w:sdtPr>
          <w:rPr>
            <w:rStyle w:val="Strong"/>
            <w:b w:val="0"/>
            <w:bCs w:val="0"/>
            <w:sz w:val="24"/>
            <w:szCs w:val="24"/>
          </w:rPr>
          <w:id w:val="1495145828"/>
          <w:citation/>
        </w:sdtPr>
        <w:sdtEndPr>
          <w:rPr>
            <w:rStyle w:val="Strong"/>
          </w:rPr>
        </w:sdtEndPr>
        <w:sdtContent>
          <w:r w:rsidR="0002781C" w:rsidRPr="005D298E">
            <w:rPr>
              <w:rStyle w:val="Strong"/>
              <w:b w:val="0"/>
              <w:bCs w:val="0"/>
              <w:sz w:val="24"/>
              <w:szCs w:val="24"/>
            </w:rPr>
            <w:fldChar w:fldCharType="begin"/>
          </w:r>
          <w:r w:rsidR="0002781C" w:rsidRPr="005D298E">
            <w:rPr>
              <w:rStyle w:val="Strong"/>
              <w:b w:val="0"/>
              <w:bCs w:val="0"/>
              <w:sz w:val="24"/>
              <w:szCs w:val="24"/>
            </w:rPr>
            <w:instrText xml:space="preserve"> CITATION TAT18 \l 2057 </w:instrText>
          </w:r>
          <w:r w:rsidR="0002781C" w:rsidRPr="005D298E">
            <w:rPr>
              <w:rStyle w:val="Strong"/>
              <w:b w:val="0"/>
              <w:bCs w:val="0"/>
              <w:sz w:val="24"/>
              <w:szCs w:val="24"/>
            </w:rPr>
            <w:fldChar w:fldCharType="separate"/>
          </w:r>
          <w:r w:rsidR="00162C54" w:rsidRPr="00162C54">
            <w:rPr>
              <w:noProof/>
              <w:sz w:val="24"/>
              <w:szCs w:val="24"/>
            </w:rPr>
            <w:t>(TATA Steel, 2018)</w:t>
          </w:r>
          <w:r w:rsidR="0002781C" w:rsidRPr="005D298E">
            <w:rPr>
              <w:rStyle w:val="Strong"/>
              <w:b w:val="0"/>
              <w:bCs w:val="0"/>
              <w:sz w:val="24"/>
              <w:szCs w:val="24"/>
            </w:rPr>
            <w:fldChar w:fldCharType="end"/>
          </w:r>
        </w:sdtContent>
      </w:sdt>
      <w:r w:rsidR="0002781C" w:rsidRPr="005D298E">
        <w:rPr>
          <w:rStyle w:val="Strong"/>
          <w:b w:val="0"/>
          <w:bCs w:val="0"/>
          <w:sz w:val="24"/>
          <w:szCs w:val="24"/>
        </w:rPr>
        <w:t xml:space="preserve">, </w:t>
      </w:r>
      <w:sdt>
        <w:sdtPr>
          <w:rPr>
            <w:rStyle w:val="Strong"/>
            <w:b w:val="0"/>
            <w:bCs w:val="0"/>
            <w:sz w:val="24"/>
            <w:szCs w:val="24"/>
          </w:rPr>
          <w:id w:val="1211995445"/>
          <w:citation/>
        </w:sdtPr>
        <w:sdtEndPr>
          <w:rPr>
            <w:rStyle w:val="Strong"/>
          </w:rPr>
        </w:sdtEndPr>
        <w:sdtContent>
          <w:r w:rsidR="0002781C" w:rsidRPr="005D298E">
            <w:rPr>
              <w:rStyle w:val="Strong"/>
              <w:b w:val="0"/>
              <w:bCs w:val="0"/>
              <w:sz w:val="24"/>
              <w:szCs w:val="24"/>
            </w:rPr>
            <w:fldChar w:fldCharType="begin"/>
          </w:r>
          <w:r w:rsidR="0002781C" w:rsidRPr="005D298E">
            <w:rPr>
              <w:rStyle w:val="Strong"/>
              <w:b w:val="0"/>
              <w:bCs w:val="0"/>
              <w:sz w:val="24"/>
              <w:szCs w:val="24"/>
            </w:rPr>
            <w:instrText xml:space="preserve"> CITATION Ser14 \l 2057 </w:instrText>
          </w:r>
          <w:r w:rsidR="0002781C" w:rsidRPr="005D298E">
            <w:rPr>
              <w:rStyle w:val="Strong"/>
              <w:b w:val="0"/>
              <w:bCs w:val="0"/>
              <w:sz w:val="24"/>
              <w:szCs w:val="24"/>
            </w:rPr>
            <w:fldChar w:fldCharType="separate"/>
          </w:r>
          <w:r w:rsidR="00162C54" w:rsidRPr="00162C54">
            <w:rPr>
              <w:noProof/>
              <w:sz w:val="24"/>
              <w:szCs w:val="24"/>
            </w:rPr>
            <w:t>(Serope Kalpakjian, 2014)</w:t>
          </w:r>
          <w:r w:rsidR="0002781C" w:rsidRPr="005D298E">
            <w:rPr>
              <w:rStyle w:val="Strong"/>
              <w:b w:val="0"/>
              <w:bCs w:val="0"/>
              <w:sz w:val="24"/>
              <w:szCs w:val="24"/>
            </w:rPr>
            <w:fldChar w:fldCharType="end"/>
          </w:r>
        </w:sdtContent>
      </w:sdt>
      <w:r w:rsidR="0002781C" w:rsidRPr="005D298E">
        <w:rPr>
          <w:rStyle w:val="Strong"/>
          <w:b w:val="0"/>
          <w:bCs w:val="0"/>
          <w:sz w:val="24"/>
          <w:szCs w:val="24"/>
        </w:rPr>
        <w:t xml:space="preserve">. </w:t>
      </w:r>
      <w:r w:rsidR="000B4AE2" w:rsidRPr="005D298E">
        <w:rPr>
          <w:rStyle w:val="Strong"/>
          <w:b w:val="0"/>
          <w:bCs w:val="0"/>
          <w:sz w:val="24"/>
          <w:szCs w:val="24"/>
        </w:rPr>
        <w:br/>
      </w:r>
      <w:r w:rsidR="000B4AE2" w:rsidRPr="005D298E">
        <w:rPr>
          <w:rStyle w:val="Strong"/>
          <w:b w:val="0"/>
          <w:bCs w:val="0"/>
          <w:sz w:val="24"/>
          <w:szCs w:val="24"/>
        </w:rPr>
        <w:tab/>
        <w:t>The advantages of continuous casting vary from</w:t>
      </w:r>
      <w:r w:rsidR="00FF2550" w:rsidRPr="005D298E">
        <w:rPr>
          <w:rStyle w:val="Strong"/>
          <w:b w:val="0"/>
          <w:bCs w:val="0"/>
          <w:sz w:val="24"/>
          <w:szCs w:val="24"/>
        </w:rPr>
        <w:t xml:space="preserve"> less material being wasted than alternative casting techniques</w:t>
      </w:r>
      <w:r w:rsidR="00406A7C" w:rsidRPr="005D298E">
        <w:rPr>
          <w:rStyle w:val="Strong"/>
          <w:b w:val="0"/>
          <w:bCs w:val="0"/>
          <w:sz w:val="24"/>
          <w:szCs w:val="24"/>
        </w:rPr>
        <w:t xml:space="preserve">, there is typically a high yield rate associated </w:t>
      </w:r>
      <w:r w:rsidR="00B71744" w:rsidRPr="005D298E">
        <w:rPr>
          <w:rStyle w:val="Strong"/>
          <w:b w:val="0"/>
          <w:bCs w:val="0"/>
          <w:sz w:val="24"/>
          <w:szCs w:val="24"/>
        </w:rPr>
        <w:t xml:space="preserve">along with a </w:t>
      </w:r>
      <w:r w:rsidR="00D47ACD" w:rsidRPr="005D298E">
        <w:rPr>
          <w:rStyle w:val="Strong"/>
          <w:b w:val="0"/>
          <w:bCs w:val="0"/>
          <w:sz w:val="24"/>
          <w:szCs w:val="24"/>
        </w:rPr>
        <w:t xml:space="preserve">low unit volume </w:t>
      </w:r>
      <w:r w:rsidR="000F69EC" w:rsidRPr="005D298E">
        <w:rPr>
          <w:rStyle w:val="Strong"/>
          <w:b w:val="0"/>
          <w:bCs w:val="0"/>
          <w:sz w:val="24"/>
          <w:szCs w:val="24"/>
        </w:rPr>
        <w:t xml:space="preserve">attributable to </w:t>
      </w:r>
      <w:r w:rsidR="002B761A" w:rsidRPr="005D298E">
        <w:rPr>
          <w:rStyle w:val="Strong"/>
          <w:b w:val="0"/>
          <w:bCs w:val="0"/>
          <w:sz w:val="24"/>
          <w:szCs w:val="24"/>
        </w:rPr>
        <w:t xml:space="preserve">the high volume of metal. </w:t>
      </w:r>
      <w:r w:rsidR="00EC6FB2" w:rsidRPr="005D298E">
        <w:rPr>
          <w:rStyle w:val="Strong"/>
          <w:b w:val="0"/>
          <w:bCs w:val="0"/>
          <w:sz w:val="24"/>
          <w:szCs w:val="24"/>
        </w:rPr>
        <w:t>Typically a</w:t>
      </w:r>
      <w:r w:rsidR="009415AD" w:rsidRPr="005D298E">
        <w:rPr>
          <w:rStyle w:val="Strong"/>
          <w:b w:val="0"/>
          <w:bCs w:val="0"/>
          <w:sz w:val="24"/>
          <w:szCs w:val="24"/>
        </w:rPr>
        <w:t xml:space="preserve"> good surface finish is achieved</w:t>
      </w:r>
      <w:r w:rsidR="00EC6FB2" w:rsidRPr="005D298E">
        <w:rPr>
          <w:rStyle w:val="Strong"/>
          <w:b w:val="0"/>
          <w:bCs w:val="0"/>
          <w:sz w:val="24"/>
          <w:szCs w:val="24"/>
        </w:rPr>
        <w:t xml:space="preserve"> alongside a high dimensional accuracy</w:t>
      </w:r>
      <w:r w:rsidR="005C283D" w:rsidRPr="005D298E">
        <w:rPr>
          <w:rStyle w:val="Strong"/>
          <w:b w:val="0"/>
          <w:bCs w:val="0"/>
          <w:sz w:val="24"/>
          <w:szCs w:val="24"/>
        </w:rPr>
        <w:t>.</w:t>
      </w:r>
      <w:r w:rsidR="008E6586" w:rsidRPr="005D298E">
        <w:rPr>
          <w:rStyle w:val="Strong"/>
          <w:b w:val="0"/>
          <w:bCs w:val="0"/>
          <w:sz w:val="24"/>
          <w:szCs w:val="24"/>
        </w:rPr>
        <w:t xml:space="preserve"> On the flip side </w:t>
      </w:r>
      <w:r w:rsidR="00E314C2" w:rsidRPr="005D298E">
        <w:rPr>
          <w:rStyle w:val="Strong"/>
          <w:b w:val="0"/>
          <w:bCs w:val="0"/>
          <w:sz w:val="24"/>
          <w:szCs w:val="24"/>
        </w:rPr>
        <w:t>a large initial capital investment is required</w:t>
      </w:r>
      <w:r w:rsidR="00430091" w:rsidRPr="005D298E">
        <w:rPr>
          <w:rStyle w:val="Strong"/>
          <w:b w:val="0"/>
          <w:bCs w:val="0"/>
          <w:sz w:val="24"/>
          <w:szCs w:val="24"/>
        </w:rPr>
        <w:t xml:space="preserve"> alongside </w:t>
      </w:r>
      <w:r w:rsidR="00182404" w:rsidRPr="005D298E">
        <w:rPr>
          <w:rStyle w:val="Strong"/>
          <w:b w:val="0"/>
          <w:bCs w:val="0"/>
          <w:sz w:val="24"/>
          <w:szCs w:val="24"/>
        </w:rPr>
        <w:t>regular and costly maintenance</w:t>
      </w:r>
      <w:r w:rsidR="00E84025" w:rsidRPr="005D298E">
        <w:rPr>
          <w:rStyle w:val="Strong"/>
          <w:b w:val="0"/>
          <w:bCs w:val="0"/>
          <w:sz w:val="24"/>
          <w:szCs w:val="24"/>
        </w:rPr>
        <w:t xml:space="preserve">, </w:t>
      </w:r>
      <w:r w:rsidR="005B7190" w:rsidRPr="005D298E">
        <w:rPr>
          <w:rStyle w:val="Strong"/>
          <w:b w:val="0"/>
          <w:bCs w:val="0"/>
          <w:sz w:val="24"/>
          <w:szCs w:val="24"/>
        </w:rPr>
        <w:t xml:space="preserve">continuous casting can only produce simple shapes such as slabs with a </w:t>
      </w:r>
      <w:r w:rsidR="0092715E" w:rsidRPr="005D298E">
        <w:rPr>
          <w:rStyle w:val="Strong"/>
          <w:b w:val="0"/>
          <w:bCs w:val="0"/>
          <w:sz w:val="24"/>
          <w:szCs w:val="24"/>
        </w:rPr>
        <w:t>constant cross section.</w:t>
      </w:r>
      <w:r w:rsidR="004B1CE2" w:rsidRPr="005D298E">
        <w:rPr>
          <w:rStyle w:val="Strong"/>
          <w:b w:val="0"/>
          <w:bCs w:val="0"/>
          <w:sz w:val="24"/>
          <w:szCs w:val="24"/>
        </w:rPr>
        <w:t xml:space="preserve"> Even though a good surface finish is typical </w:t>
      </w:r>
      <w:r w:rsidR="00A22A25" w:rsidRPr="005D298E">
        <w:rPr>
          <w:rStyle w:val="Strong"/>
          <w:b w:val="0"/>
          <w:bCs w:val="0"/>
          <w:sz w:val="24"/>
          <w:szCs w:val="24"/>
        </w:rPr>
        <w:t xml:space="preserve">issues can arise if not </w:t>
      </w:r>
      <w:r w:rsidR="000259F4" w:rsidRPr="005D298E">
        <w:rPr>
          <w:rStyle w:val="Strong"/>
          <w:b w:val="0"/>
          <w:bCs w:val="0"/>
          <w:sz w:val="24"/>
          <w:szCs w:val="24"/>
        </w:rPr>
        <w:t xml:space="preserve">controlled correctly. </w:t>
      </w:r>
      <w:sdt>
        <w:sdtPr>
          <w:rPr>
            <w:rStyle w:val="Strong"/>
            <w:b w:val="0"/>
            <w:bCs w:val="0"/>
            <w:sz w:val="24"/>
            <w:szCs w:val="24"/>
          </w:rPr>
          <w:id w:val="-701940445"/>
          <w:citation/>
        </w:sdtPr>
        <w:sdtEndPr>
          <w:rPr>
            <w:rStyle w:val="Strong"/>
          </w:rPr>
        </w:sdtEndPr>
        <w:sdtContent>
          <w:r w:rsidR="00533D48" w:rsidRPr="005D298E">
            <w:rPr>
              <w:rStyle w:val="Strong"/>
              <w:b w:val="0"/>
              <w:bCs w:val="0"/>
              <w:sz w:val="24"/>
              <w:szCs w:val="24"/>
            </w:rPr>
            <w:fldChar w:fldCharType="begin"/>
          </w:r>
          <w:r w:rsidR="00533D48" w:rsidRPr="005D298E">
            <w:rPr>
              <w:rStyle w:val="Strong"/>
              <w:b w:val="0"/>
              <w:bCs w:val="0"/>
              <w:sz w:val="24"/>
              <w:szCs w:val="24"/>
            </w:rPr>
            <w:instrText xml:space="preserve"> CITATION Xom23 \l 2057 </w:instrText>
          </w:r>
          <w:r w:rsidR="00533D48" w:rsidRPr="005D298E">
            <w:rPr>
              <w:rStyle w:val="Strong"/>
              <w:b w:val="0"/>
              <w:bCs w:val="0"/>
              <w:sz w:val="24"/>
              <w:szCs w:val="24"/>
            </w:rPr>
            <w:fldChar w:fldCharType="separate"/>
          </w:r>
          <w:r w:rsidR="00162C54" w:rsidRPr="00162C54">
            <w:rPr>
              <w:noProof/>
              <w:sz w:val="24"/>
              <w:szCs w:val="24"/>
            </w:rPr>
            <w:t>(Xometry, 2023)</w:t>
          </w:r>
          <w:r w:rsidR="00533D48" w:rsidRPr="005D298E">
            <w:rPr>
              <w:rStyle w:val="Strong"/>
              <w:b w:val="0"/>
              <w:bCs w:val="0"/>
              <w:sz w:val="24"/>
              <w:szCs w:val="24"/>
            </w:rPr>
            <w:fldChar w:fldCharType="end"/>
          </w:r>
        </w:sdtContent>
      </w:sdt>
    </w:p>
    <w:p w14:paraId="14D2A184" w14:textId="36A7F4C2" w:rsidR="0051502D" w:rsidRPr="005D298E" w:rsidRDefault="00182404" w:rsidP="008C113F">
      <w:pPr>
        <w:rPr>
          <w:rStyle w:val="Strong"/>
          <w:b w:val="0"/>
          <w:bCs w:val="0"/>
          <w:sz w:val="24"/>
          <w:szCs w:val="24"/>
        </w:rPr>
      </w:pPr>
      <w:r w:rsidRPr="005D298E">
        <w:rPr>
          <w:rStyle w:val="Strong"/>
          <w:b w:val="0"/>
          <w:bCs w:val="0"/>
          <w:sz w:val="24"/>
          <w:szCs w:val="24"/>
        </w:rPr>
        <w:t xml:space="preserve"> </w:t>
      </w:r>
      <w:r w:rsidR="009D3F79" w:rsidRPr="005D298E">
        <w:rPr>
          <w:rStyle w:val="Strong"/>
          <w:b w:val="0"/>
          <w:bCs w:val="0"/>
          <w:sz w:val="24"/>
          <w:szCs w:val="24"/>
        </w:rPr>
        <w:t xml:space="preserve">The most common </w:t>
      </w:r>
      <w:r w:rsidR="005A56F2" w:rsidRPr="005D298E">
        <w:rPr>
          <w:rStyle w:val="Strong"/>
          <w:b w:val="0"/>
          <w:bCs w:val="0"/>
          <w:sz w:val="24"/>
          <w:szCs w:val="24"/>
        </w:rPr>
        <w:t>material used</w:t>
      </w:r>
      <w:r w:rsidR="009D3F79" w:rsidRPr="005D298E">
        <w:rPr>
          <w:rStyle w:val="Strong"/>
          <w:b w:val="0"/>
          <w:bCs w:val="0"/>
          <w:sz w:val="24"/>
          <w:szCs w:val="24"/>
        </w:rPr>
        <w:t xml:space="preserve"> </w:t>
      </w:r>
      <w:r w:rsidR="005A56F2" w:rsidRPr="005D298E">
        <w:rPr>
          <w:rStyle w:val="Strong"/>
          <w:b w:val="0"/>
          <w:bCs w:val="0"/>
          <w:sz w:val="24"/>
          <w:szCs w:val="24"/>
        </w:rPr>
        <w:t>for</w:t>
      </w:r>
      <w:r w:rsidR="009D3F79" w:rsidRPr="005D298E">
        <w:rPr>
          <w:rStyle w:val="Strong"/>
          <w:b w:val="0"/>
          <w:bCs w:val="0"/>
          <w:sz w:val="24"/>
          <w:szCs w:val="24"/>
        </w:rPr>
        <w:t xml:space="preserve"> continuous cast</w:t>
      </w:r>
      <w:r w:rsidR="00515C27" w:rsidRPr="005D298E">
        <w:rPr>
          <w:rStyle w:val="Strong"/>
          <w:b w:val="0"/>
          <w:bCs w:val="0"/>
          <w:sz w:val="24"/>
          <w:szCs w:val="24"/>
        </w:rPr>
        <w:t xml:space="preserve">ing </w:t>
      </w:r>
      <w:r w:rsidR="00597ABC" w:rsidRPr="005D298E">
        <w:rPr>
          <w:rStyle w:val="Strong"/>
          <w:b w:val="0"/>
          <w:bCs w:val="0"/>
          <w:sz w:val="24"/>
          <w:szCs w:val="24"/>
        </w:rPr>
        <w:t xml:space="preserve">is </w:t>
      </w:r>
      <w:r w:rsidR="005A56F2" w:rsidRPr="005D298E">
        <w:rPr>
          <w:rStyle w:val="Strong"/>
          <w:b w:val="0"/>
          <w:bCs w:val="0"/>
          <w:sz w:val="24"/>
          <w:szCs w:val="24"/>
        </w:rPr>
        <w:t>low carbon steel</w:t>
      </w:r>
      <w:r w:rsidR="00A82F19" w:rsidRPr="005D298E">
        <w:rPr>
          <w:rStyle w:val="Strong"/>
          <w:b w:val="0"/>
          <w:bCs w:val="0"/>
          <w:sz w:val="24"/>
          <w:szCs w:val="24"/>
        </w:rPr>
        <w:t xml:space="preserve"> which predominantly </w:t>
      </w:r>
      <w:r w:rsidR="00C6532D" w:rsidRPr="005D298E">
        <w:rPr>
          <w:rStyle w:val="Strong"/>
          <w:b w:val="0"/>
          <w:bCs w:val="0"/>
          <w:sz w:val="24"/>
          <w:szCs w:val="24"/>
        </w:rPr>
        <w:t xml:space="preserve">lies </w:t>
      </w:r>
      <w:r w:rsidR="00C96AF2" w:rsidRPr="005D298E">
        <w:rPr>
          <w:rStyle w:val="Strong"/>
          <w:b w:val="0"/>
          <w:bCs w:val="0"/>
          <w:sz w:val="24"/>
          <w:szCs w:val="24"/>
        </w:rPr>
        <w:t>in the ferrite p</w:t>
      </w:r>
      <w:r w:rsidR="002E6256" w:rsidRPr="005D298E">
        <w:rPr>
          <w:rStyle w:val="Strong"/>
          <w:b w:val="0"/>
          <w:bCs w:val="0"/>
          <w:sz w:val="24"/>
          <w:szCs w:val="24"/>
        </w:rPr>
        <w:t xml:space="preserve">hase. </w:t>
      </w:r>
      <w:r w:rsidR="006C3276" w:rsidRPr="005D298E">
        <w:rPr>
          <w:rStyle w:val="Strong"/>
          <w:b w:val="0"/>
          <w:bCs w:val="0"/>
          <w:sz w:val="24"/>
          <w:szCs w:val="24"/>
        </w:rPr>
        <w:t xml:space="preserve">The outer layer </w:t>
      </w:r>
      <w:r w:rsidR="000E0B54" w:rsidRPr="005D298E">
        <w:rPr>
          <w:rStyle w:val="Strong"/>
          <w:b w:val="0"/>
          <w:bCs w:val="0"/>
          <w:sz w:val="24"/>
          <w:szCs w:val="24"/>
        </w:rPr>
        <w:t>consis</w:t>
      </w:r>
      <w:r w:rsidR="007B1936" w:rsidRPr="005D298E">
        <w:rPr>
          <w:rStyle w:val="Strong"/>
          <w:b w:val="0"/>
          <w:bCs w:val="0"/>
          <w:sz w:val="24"/>
          <w:szCs w:val="24"/>
        </w:rPr>
        <w:t xml:space="preserve">ts of a columnar grain structure as a direct result </w:t>
      </w:r>
      <w:r w:rsidR="00200D7E" w:rsidRPr="005D298E">
        <w:rPr>
          <w:rStyle w:val="Strong"/>
          <w:b w:val="0"/>
          <w:bCs w:val="0"/>
          <w:sz w:val="24"/>
          <w:szCs w:val="24"/>
        </w:rPr>
        <w:t xml:space="preserve">of a rapid </w:t>
      </w:r>
      <w:r w:rsidR="00AD4A71" w:rsidRPr="005D298E">
        <w:rPr>
          <w:rStyle w:val="Strong"/>
          <w:b w:val="0"/>
          <w:bCs w:val="0"/>
          <w:sz w:val="24"/>
          <w:szCs w:val="24"/>
        </w:rPr>
        <w:t xml:space="preserve">solidification </w:t>
      </w:r>
      <w:r w:rsidR="00710538" w:rsidRPr="005D298E">
        <w:rPr>
          <w:rStyle w:val="Strong"/>
          <w:b w:val="0"/>
          <w:bCs w:val="0"/>
          <w:sz w:val="24"/>
          <w:szCs w:val="24"/>
        </w:rPr>
        <w:t xml:space="preserve">against the </w:t>
      </w:r>
      <w:r w:rsidR="00987934" w:rsidRPr="005D298E">
        <w:rPr>
          <w:rStyle w:val="Strong"/>
          <w:b w:val="0"/>
          <w:bCs w:val="0"/>
          <w:sz w:val="24"/>
          <w:szCs w:val="24"/>
        </w:rPr>
        <w:t>mould</w:t>
      </w:r>
      <w:r w:rsidR="00820A40" w:rsidRPr="005D298E">
        <w:rPr>
          <w:rStyle w:val="Strong"/>
          <w:b w:val="0"/>
          <w:bCs w:val="0"/>
          <w:sz w:val="24"/>
          <w:szCs w:val="24"/>
        </w:rPr>
        <w:t xml:space="preserve"> surface</w:t>
      </w:r>
      <w:r w:rsidR="00D10149" w:rsidRPr="005D298E">
        <w:rPr>
          <w:rStyle w:val="Strong"/>
          <w:b w:val="0"/>
          <w:bCs w:val="0"/>
          <w:sz w:val="24"/>
          <w:szCs w:val="24"/>
        </w:rPr>
        <w:t xml:space="preserve">, this is often referred to as the chill zone. </w:t>
      </w:r>
      <w:r w:rsidR="00DB676B" w:rsidRPr="005D298E">
        <w:rPr>
          <w:rStyle w:val="Strong"/>
          <w:b w:val="0"/>
          <w:bCs w:val="0"/>
          <w:sz w:val="24"/>
          <w:szCs w:val="24"/>
        </w:rPr>
        <w:t xml:space="preserve">As the steel continues to cool </w:t>
      </w:r>
      <w:r w:rsidR="00123C91" w:rsidRPr="005D298E">
        <w:rPr>
          <w:rStyle w:val="Strong"/>
          <w:b w:val="0"/>
          <w:bCs w:val="0"/>
          <w:sz w:val="24"/>
          <w:szCs w:val="24"/>
        </w:rPr>
        <w:t xml:space="preserve">the inner </w:t>
      </w:r>
      <w:r w:rsidR="00987934" w:rsidRPr="005D298E">
        <w:rPr>
          <w:rStyle w:val="Strong"/>
          <w:b w:val="0"/>
          <w:bCs w:val="0"/>
          <w:sz w:val="24"/>
          <w:szCs w:val="24"/>
        </w:rPr>
        <w:t>regions</w:t>
      </w:r>
      <w:r w:rsidR="00123C91" w:rsidRPr="005D298E">
        <w:rPr>
          <w:rStyle w:val="Strong"/>
          <w:b w:val="0"/>
          <w:bCs w:val="0"/>
          <w:sz w:val="24"/>
          <w:szCs w:val="24"/>
        </w:rPr>
        <w:t xml:space="preserve"> </w:t>
      </w:r>
      <w:r w:rsidR="004B0A3E" w:rsidRPr="005D298E">
        <w:rPr>
          <w:rStyle w:val="Strong"/>
          <w:b w:val="0"/>
          <w:bCs w:val="0"/>
          <w:sz w:val="24"/>
          <w:szCs w:val="24"/>
        </w:rPr>
        <w:t>will form dendritic structure</w:t>
      </w:r>
      <w:r w:rsidR="0010754A" w:rsidRPr="005D298E">
        <w:rPr>
          <w:rStyle w:val="Strong"/>
          <w:b w:val="0"/>
          <w:bCs w:val="0"/>
          <w:sz w:val="24"/>
          <w:szCs w:val="24"/>
        </w:rPr>
        <w:t>s</w:t>
      </w:r>
      <w:r w:rsidR="007D5A3D" w:rsidRPr="005D298E">
        <w:rPr>
          <w:rStyle w:val="Strong"/>
          <w:b w:val="0"/>
          <w:bCs w:val="0"/>
          <w:sz w:val="24"/>
          <w:szCs w:val="24"/>
        </w:rPr>
        <w:t xml:space="preserve">. Other factors can contribute </w:t>
      </w:r>
      <w:r w:rsidR="00CA5C35" w:rsidRPr="005D298E">
        <w:rPr>
          <w:rStyle w:val="Strong"/>
          <w:b w:val="0"/>
          <w:bCs w:val="0"/>
          <w:sz w:val="24"/>
          <w:szCs w:val="24"/>
        </w:rPr>
        <w:t xml:space="preserve">to the </w:t>
      </w:r>
      <w:r w:rsidR="00987934" w:rsidRPr="005D298E">
        <w:rPr>
          <w:rStyle w:val="Strong"/>
          <w:b w:val="0"/>
          <w:bCs w:val="0"/>
          <w:sz w:val="24"/>
          <w:szCs w:val="24"/>
        </w:rPr>
        <w:t>microstructure</w:t>
      </w:r>
      <w:r w:rsidR="00CA5C35" w:rsidRPr="005D298E">
        <w:rPr>
          <w:rStyle w:val="Strong"/>
          <w:b w:val="0"/>
          <w:bCs w:val="0"/>
          <w:sz w:val="24"/>
          <w:szCs w:val="24"/>
        </w:rPr>
        <w:t xml:space="preserve"> such as speed, cooling rate and alloying elements </w:t>
      </w:r>
      <w:r w:rsidR="00DB475F" w:rsidRPr="005D298E">
        <w:rPr>
          <w:rStyle w:val="Strong"/>
          <w:b w:val="0"/>
          <w:bCs w:val="0"/>
          <w:sz w:val="24"/>
          <w:szCs w:val="24"/>
        </w:rPr>
        <w:t xml:space="preserve">but the goal is to achieve a uniform and fine </w:t>
      </w:r>
      <w:r w:rsidR="006F0D3E" w:rsidRPr="005D298E">
        <w:rPr>
          <w:rStyle w:val="Strong"/>
          <w:b w:val="0"/>
          <w:bCs w:val="0"/>
          <w:sz w:val="24"/>
          <w:szCs w:val="24"/>
        </w:rPr>
        <w:t xml:space="preserve">structure </w:t>
      </w:r>
      <w:r w:rsidR="00670F13" w:rsidRPr="005D298E">
        <w:rPr>
          <w:rStyle w:val="Strong"/>
          <w:b w:val="0"/>
          <w:bCs w:val="0"/>
          <w:sz w:val="24"/>
          <w:szCs w:val="24"/>
        </w:rPr>
        <w:t xml:space="preserve">which </w:t>
      </w:r>
      <w:r w:rsidR="00425CAE" w:rsidRPr="005D298E">
        <w:rPr>
          <w:rStyle w:val="Strong"/>
          <w:b w:val="0"/>
          <w:bCs w:val="0"/>
          <w:sz w:val="24"/>
          <w:szCs w:val="24"/>
        </w:rPr>
        <w:t xml:space="preserve">ensures desirable mechanical properties. </w:t>
      </w:r>
      <w:sdt>
        <w:sdtPr>
          <w:rPr>
            <w:rStyle w:val="Strong"/>
            <w:b w:val="0"/>
            <w:bCs w:val="0"/>
            <w:sz w:val="24"/>
            <w:szCs w:val="24"/>
          </w:rPr>
          <w:id w:val="-1803992853"/>
          <w:citation/>
        </w:sdtPr>
        <w:sdtEndPr>
          <w:rPr>
            <w:rStyle w:val="Strong"/>
          </w:rPr>
        </w:sdtEndPr>
        <w:sdtContent>
          <w:r w:rsidR="0051502D" w:rsidRPr="005D298E">
            <w:rPr>
              <w:rStyle w:val="Strong"/>
              <w:b w:val="0"/>
              <w:bCs w:val="0"/>
              <w:sz w:val="24"/>
              <w:szCs w:val="24"/>
            </w:rPr>
            <w:fldChar w:fldCharType="begin"/>
          </w:r>
          <w:r w:rsidR="0051502D" w:rsidRPr="005D298E">
            <w:rPr>
              <w:rStyle w:val="Strong"/>
              <w:b w:val="0"/>
              <w:bCs w:val="0"/>
              <w:sz w:val="24"/>
              <w:szCs w:val="24"/>
            </w:rPr>
            <w:instrText xml:space="preserve"> CITATION XGY17 \l 2057 </w:instrText>
          </w:r>
          <w:r w:rsidR="0051502D" w:rsidRPr="005D298E">
            <w:rPr>
              <w:rStyle w:val="Strong"/>
              <w:b w:val="0"/>
              <w:bCs w:val="0"/>
              <w:sz w:val="24"/>
              <w:szCs w:val="24"/>
            </w:rPr>
            <w:fldChar w:fldCharType="separate"/>
          </w:r>
          <w:r w:rsidR="00162C54" w:rsidRPr="00162C54">
            <w:rPr>
              <w:noProof/>
              <w:sz w:val="24"/>
              <w:szCs w:val="24"/>
            </w:rPr>
            <w:t>(YANG, 2017)</w:t>
          </w:r>
          <w:r w:rsidR="0051502D" w:rsidRPr="005D298E">
            <w:rPr>
              <w:rStyle w:val="Strong"/>
              <w:b w:val="0"/>
              <w:bCs w:val="0"/>
              <w:sz w:val="24"/>
              <w:szCs w:val="24"/>
            </w:rPr>
            <w:fldChar w:fldCharType="end"/>
          </w:r>
        </w:sdtContent>
      </w:sdt>
      <w:r w:rsidR="0051502D" w:rsidRPr="005D298E">
        <w:rPr>
          <w:rStyle w:val="Strong"/>
          <w:b w:val="0"/>
          <w:bCs w:val="0"/>
          <w:sz w:val="24"/>
          <w:szCs w:val="24"/>
        </w:rPr>
        <w:t xml:space="preserve"> </w:t>
      </w:r>
    </w:p>
    <w:p w14:paraId="443DC50B" w14:textId="39D82566" w:rsidR="0051502D" w:rsidRPr="005D298E" w:rsidRDefault="005D2FC0" w:rsidP="008C113F">
      <w:pPr>
        <w:rPr>
          <w:rStyle w:val="Strong"/>
          <w:b w:val="0"/>
          <w:bCs w:val="0"/>
          <w:sz w:val="24"/>
          <w:szCs w:val="24"/>
        </w:rPr>
      </w:pPr>
      <w:r w:rsidRPr="005D298E">
        <w:rPr>
          <w:noProof/>
          <w:sz w:val="24"/>
          <w:szCs w:val="24"/>
        </w:rPr>
        <w:lastRenderedPageBreak/>
        <w:drawing>
          <wp:inline distT="0" distB="0" distL="0" distR="0" wp14:anchorId="48CF94B9" wp14:editId="5E8968E1">
            <wp:extent cx="2724150" cy="36099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24150" cy="3609975"/>
                    </a:xfrm>
                    <a:prstGeom prst="rect">
                      <a:avLst/>
                    </a:prstGeom>
                  </pic:spPr>
                </pic:pic>
              </a:graphicData>
            </a:graphic>
          </wp:inline>
        </w:drawing>
      </w:r>
      <w:sdt>
        <w:sdtPr>
          <w:rPr>
            <w:rStyle w:val="Strong"/>
            <w:b w:val="0"/>
            <w:bCs w:val="0"/>
            <w:sz w:val="24"/>
            <w:szCs w:val="24"/>
          </w:rPr>
          <w:id w:val="1732348338"/>
          <w:citation/>
        </w:sdtPr>
        <w:sdtEndPr>
          <w:rPr>
            <w:rStyle w:val="Strong"/>
          </w:rPr>
        </w:sdtEndPr>
        <w:sdtContent>
          <w:r w:rsidR="0074554F" w:rsidRPr="005D298E">
            <w:rPr>
              <w:rStyle w:val="Strong"/>
              <w:b w:val="0"/>
              <w:bCs w:val="0"/>
              <w:sz w:val="24"/>
              <w:szCs w:val="24"/>
            </w:rPr>
            <w:fldChar w:fldCharType="begin"/>
          </w:r>
          <w:r w:rsidR="0074554F" w:rsidRPr="005D298E">
            <w:rPr>
              <w:rStyle w:val="Strong"/>
              <w:b w:val="0"/>
              <w:bCs w:val="0"/>
              <w:sz w:val="24"/>
              <w:szCs w:val="24"/>
            </w:rPr>
            <w:instrText xml:space="preserve"> CITATION Sep14 \l 2057 </w:instrText>
          </w:r>
          <w:r w:rsidR="0074554F" w:rsidRPr="005D298E">
            <w:rPr>
              <w:rStyle w:val="Strong"/>
              <w:b w:val="0"/>
              <w:bCs w:val="0"/>
              <w:sz w:val="24"/>
              <w:szCs w:val="24"/>
            </w:rPr>
            <w:fldChar w:fldCharType="separate"/>
          </w:r>
          <w:r w:rsidR="00162C54">
            <w:rPr>
              <w:rStyle w:val="Strong"/>
              <w:b w:val="0"/>
              <w:bCs w:val="0"/>
              <w:noProof/>
              <w:sz w:val="24"/>
              <w:szCs w:val="24"/>
            </w:rPr>
            <w:t xml:space="preserve"> </w:t>
          </w:r>
          <w:r w:rsidR="00162C54" w:rsidRPr="00162C54">
            <w:rPr>
              <w:noProof/>
              <w:sz w:val="24"/>
              <w:szCs w:val="24"/>
            </w:rPr>
            <w:t>(Louchenkilpi, 2014)</w:t>
          </w:r>
          <w:r w:rsidR="0074554F" w:rsidRPr="005D298E">
            <w:rPr>
              <w:rStyle w:val="Strong"/>
              <w:b w:val="0"/>
              <w:bCs w:val="0"/>
              <w:sz w:val="24"/>
              <w:szCs w:val="24"/>
            </w:rPr>
            <w:fldChar w:fldCharType="end"/>
          </w:r>
        </w:sdtContent>
      </w:sdt>
    </w:p>
    <w:p w14:paraId="4AC38148" w14:textId="04F3AB2E" w:rsidR="0074554F" w:rsidRPr="005D298E" w:rsidRDefault="0074554F" w:rsidP="0074554F">
      <w:pPr>
        <w:pStyle w:val="Caption"/>
        <w:rPr>
          <w:rStyle w:val="Strong"/>
          <w:b w:val="0"/>
          <w:bCs w:val="0"/>
          <w:sz w:val="24"/>
          <w:szCs w:val="24"/>
        </w:rPr>
      </w:pPr>
      <w:bookmarkStart w:id="27" w:name="_Toc157773318"/>
      <w:bookmarkStart w:id="28" w:name="_Toc157773397"/>
      <w:r w:rsidRPr="005D298E">
        <w:rPr>
          <w:sz w:val="24"/>
          <w:szCs w:val="24"/>
        </w:rPr>
        <w:t xml:space="preserve">Figure </w:t>
      </w:r>
      <w:r w:rsidR="005536AA" w:rsidRPr="005D298E">
        <w:rPr>
          <w:sz w:val="24"/>
          <w:szCs w:val="24"/>
        </w:rPr>
        <w:fldChar w:fldCharType="begin"/>
      </w:r>
      <w:r w:rsidR="005536AA" w:rsidRPr="005D298E">
        <w:rPr>
          <w:sz w:val="24"/>
          <w:szCs w:val="24"/>
        </w:rPr>
        <w:instrText xml:space="preserve"> SEQ Figure \* ARABIC </w:instrText>
      </w:r>
      <w:r w:rsidR="005536AA" w:rsidRPr="005D298E">
        <w:rPr>
          <w:sz w:val="24"/>
          <w:szCs w:val="24"/>
        </w:rPr>
        <w:fldChar w:fldCharType="separate"/>
      </w:r>
      <w:r w:rsidR="005D298E">
        <w:rPr>
          <w:noProof/>
          <w:sz w:val="24"/>
          <w:szCs w:val="24"/>
        </w:rPr>
        <w:t>10</w:t>
      </w:r>
      <w:r w:rsidR="005536AA" w:rsidRPr="005D298E">
        <w:rPr>
          <w:noProof/>
          <w:sz w:val="24"/>
          <w:szCs w:val="24"/>
        </w:rPr>
        <w:fldChar w:fldCharType="end"/>
      </w:r>
      <w:r w:rsidRPr="005D298E">
        <w:rPr>
          <w:sz w:val="24"/>
          <w:szCs w:val="24"/>
        </w:rPr>
        <w:t xml:space="preserve"> - Typical microstructure of steel showing the columnar (chill zone) grain structure</w:t>
      </w:r>
      <w:r w:rsidRPr="005D298E">
        <w:rPr>
          <w:noProof/>
          <w:sz w:val="24"/>
          <w:szCs w:val="24"/>
        </w:rPr>
        <w:t xml:space="preserve"> (at bottom of image) and the dentritic structure (at the top of the image)</w:t>
      </w:r>
      <w:bookmarkEnd w:id="27"/>
      <w:bookmarkEnd w:id="28"/>
    </w:p>
    <w:p w14:paraId="7AD7AAA4" w14:textId="3EC5A307" w:rsidR="0074554F" w:rsidRPr="005D298E" w:rsidRDefault="007D640F" w:rsidP="008C113F">
      <w:pPr>
        <w:rPr>
          <w:rStyle w:val="Strong"/>
          <w:b w:val="0"/>
          <w:bCs w:val="0"/>
          <w:sz w:val="24"/>
          <w:szCs w:val="24"/>
        </w:rPr>
      </w:pPr>
      <w:r w:rsidRPr="005D298E">
        <w:rPr>
          <w:rStyle w:val="Strong"/>
          <w:b w:val="0"/>
          <w:bCs w:val="0"/>
          <w:sz w:val="24"/>
          <w:szCs w:val="24"/>
        </w:rPr>
        <w:t>Th</w:t>
      </w:r>
      <w:r w:rsidR="007F1D27" w:rsidRPr="005D298E">
        <w:rPr>
          <w:rStyle w:val="Strong"/>
          <w:b w:val="0"/>
          <w:bCs w:val="0"/>
          <w:sz w:val="24"/>
          <w:szCs w:val="24"/>
        </w:rPr>
        <w:t xml:space="preserve">e typical </w:t>
      </w:r>
      <w:r w:rsidR="00AB0E81" w:rsidRPr="005D298E">
        <w:rPr>
          <w:rStyle w:val="Strong"/>
          <w:b w:val="0"/>
          <w:bCs w:val="0"/>
          <w:sz w:val="24"/>
          <w:szCs w:val="24"/>
        </w:rPr>
        <w:t xml:space="preserve">ultimate tensile strength of </w:t>
      </w:r>
      <w:r w:rsidR="001650FE" w:rsidRPr="005D298E">
        <w:rPr>
          <w:rStyle w:val="Strong"/>
          <w:b w:val="0"/>
          <w:bCs w:val="0"/>
          <w:sz w:val="24"/>
          <w:szCs w:val="24"/>
        </w:rPr>
        <w:t xml:space="preserve">a structural steel spec such as </w:t>
      </w:r>
      <w:r w:rsidR="00A94C1F" w:rsidRPr="005D298E">
        <w:rPr>
          <w:rStyle w:val="Strong"/>
          <w:b w:val="0"/>
          <w:bCs w:val="0"/>
          <w:sz w:val="24"/>
          <w:szCs w:val="24"/>
        </w:rPr>
        <w:t>S235JR</w:t>
      </w:r>
      <w:r w:rsidR="00047BED" w:rsidRPr="005D298E">
        <w:rPr>
          <w:rStyle w:val="Strong"/>
          <w:b w:val="0"/>
          <w:bCs w:val="0"/>
          <w:sz w:val="24"/>
          <w:szCs w:val="24"/>
        </w:rPr>
        <w:t xml:space="preserve"> </w:t>
      </w:r>
      <w:r w:rsidR="003738C1" w:rsidRPr="005D298E">
        <w:rPr>
          <w:rStyle w:val="Strong"/>
          <w:b w:val="0"/>
          <w:bCs w:val="0"/>
          <w:sz w:val="24"/>
          <w:szCs w:val="24"/>
        </w:rPr>
        <w:t xml:space="preserve">varies between </w:t>
      </w:r>
      <w:r w:rsidR="00815E17" w:rsidRPr="005D298E">
        <w:rPr>
          <w:rStyle w:val="Strong"/>
          <w:b w:val="0"/>
          <w:bCs w:val="0"/>
          <w:sz w:val="24"/>
          <w:szCs w:val="24"/>
        </w:rPr>
        <w:t>360-510</w:t>
      </w:r>
      <w:r w:rsidR="00BD2EC3" w:rsidRPr="005D298E">
        <w:rPr>
          <w:rStyle w:val="Strong"/>
          <w:b w:val="0"/>
          <w:bCs w:val="0"/>
          <w:sz w:val="24"/>
          <w:szCs w:val="24"/>
        </w:rPr>
        <w:t xml:space="preserve"> megapascals</w:t>
      </w:r>
      <w:r w:rsidR="008A5858" w:rsidRPr="005D298E">
        <w:rPr>
          <w:rStyle w:val="Strong"/>
          <w:b w:val="0"/>
          <w:bCs w:val="0"/>
          <w:sz w:val="24"/>
          <w:szCs w:val="24"/>
        </w:rPr>
        <w:t xml:space="preserve"> </w:t>
      </w:r>
      <w:r w:rsidR="00B860A7" w:rsidRPr="005D298E">
        <w:rPr>
          <w:rStyle w:val="Strong"/>
          <w:b w:val="0"/>
          <w:bCs w:val="0"/>
          <w:sz w:val="24"/>
          <w:szCs w:val="24"/>
        </w:rPr>
        <w:t xml:space="preserve">(MPa). </w:t>
      </w:r>
      <w:sdt>
        <w:sdtPr>
          <w:rPr>
            <w:rStyle w:val="Strong"/>
            <w:b w:val="0"/>
            <w:bCs w:val="0"/>
            <w:sz w:val="24"/>
            <w:szCs w:val="24"/>
          </w:rPr>
          <w:id w:val="-48388336"/>
          <w:citation/>
        </w:sdtPr>
        <w:sdtEndPr>
          <w:rPr>
            <w:rStyle w:val="Strong"/>
          </w:rPr>
        </w:sdtEndPr>
        <w:sdtContent>
          <w:r w:rsidR="00B860A7" w:rsidRPr="005D298E">
            <w:rPr>
              <w:rStyle w:val="Strong"/>
              <w:b w:val="0"/>
              <w:bCs w:val="0"/>
              <w:sz w:val="24"/>
              <w:szCs w:val="24"/>
            </w:rPr>
            <w:fldChar w:fldCharType="begin"/>
          </w:r>
          <w:r w:rsidR="00B860A7" w:rsidRPr="005D298E">
            <w:rPr>
              <w:rStyle w:val="Strong"/>
              <w:b w:val="0"/>
              <w:bCs w:val="0"/>
              <w:sz w:val="24"/>
              <w:szCs w:val="24"/>
            </w:rPr>
            <w:instrText xml:space="preserve"> CITATION TAT18 \l 2057 </w:instrText>
          </w:r>
          <w:r w:rsidR="00B860A7" w:rsidRPr="005D298E">
            <w:rPr>
              <w:rStyle w:val="Strong"/>
              <w:b w:val="0"/>
              <w:bCs w:val="0"/>
              <w:sz w:val="24"/>
              <w:szCs w:val="24"/>
            </w:rPr>
            <w:fldChar w:fldCharType="separate"/>
          </w:r>
          <w:r w:rsidR="00162C54" w:rsidRPr="00162C54">
            <w:rPr>
              <w:noProof/>
              <w:sz w:val="24"/>
              <w:szCs w:val="24"/>
            </w:rPr>
            <w:t>(TATA Steel, 2018)</w:t>
          </w:r>
          <w:r w:rsidR="00B860A7" w:rsidRPr="005D298E">
            <w:rPr>
              <w:rStyle w:val="Strong"/>
              <w:b w:val="0"/>
              <w:bCs w:val="0"/>
              <w:sz w:val="24"/>
              <w:szCs w:val="24"/>
            </w:rPr>
            <w:fldChar w:fldCharType="end"/>
          </w:r>
        </w:sdtContent>
      </w:sdt>
      <w:r w:rsidR="00B860A7" w:rsidRPr="005D298E">
        <w:rPr>
          <w:rStyle w:val="Strong"/>
          <w:b w:val="0"/>
          <w:bCs w:val="0"/>
          <w:sz w:val="24"/>
          <w:szCs w:val="24"/>
        </w:rPr>
        <w:t>.</w:t>
      </w:r>
    </w:p>
    <w:p w14:paraId="5A773539" w14:textId="5947111A" w:rsidR="00801740" w:rsidRPr="005D298E" w:rsidRDefault="00244A9B" w:rsidP="008C113F">
      <w:pPr>
        <w:rPr>
          <w:rStyle w:val="Strong"/>
          <w:b w:val="0"/>
          <w:bCs w:val="0"/>
          <w:sz w:val="24"/>
          <w:szCs w:val="24"/>
        </w:rPr>
      </w:pPr>
      <w:r w:rsidRPr="005D298E">
        <w:rPr>
          <w:rStyle w:val="Strong"/>
          <w:b w:val="0"/>
          <w:bCs w:val="0"/>
          <w:sz w:val="24"/>
          <w:szCs w:val="24"/>
        </w:rPr>
        <w:t>Common processing defects in continuous casting can include</w:t>
      </w:r>
      <w:r w:rsidR="00801740" w:rsidRPr="005D298E">
        <w:rPr>
          <w:rStyle w:val="Strong"/>
          <w:b w:val="0"/>
          <w:bCs w:val="0"/>
          <w:sz w:val="24"/>
          <w:szCs w:val="24"/>
        </w:rPr>
        <w:t xml:space="preserve"> – </w:t>
      </w:r>
    </w:p>
    <w:p w14:paraId="5C90502F" w14:textId="637D7A5A" w:rsidR="00BF3389" w:rsidRPr="005D298E" w:rsidRDefault="008A59B0" w:rsidP="008C113F">
      <w:pPr>
        <w:rPr>
          <w:rStyle w:val="Strong"/>
          <w:b w:val="0"/>
          <w:bCs w:val="0"/>
          <w:sz w:val="24"/>
          <w:szCs w:val="24"/>
        </w:rPr>
      </w:pPr>
      <w:r w:rsidRPr="005D298E">
        <w:rPr>
          <w:rStyle w:val="Strong"/>
          <w:b w:val="0"/>
          <w:bCs w:val="0"/>
          <w:sz w:val="24"/>
          <w:szCs w:val="24"/>
        </w:rPr>
        <w:t xml:space="preserve">Longitudinal cracks </w:t>
      </w:r>
      <w:r w:rsidR="007A4380" w:rsidRPr="005D298E">
        <w:rPr>
          <w:rStyle w:val="Strong"/>
          <w:b w:val="0"/>
          <w:bCs w:val="0"/>
          <w:sz w:val="24"/>
          <w:szCs w:val="24"/>
        </w:rPr>
        <w:t>–</w:t>
      </w:r>
      <w:r w:rsidRPr="005D298E">
        <w:rPr>
          <w:rStyle w:val="Strong"/>
          <w:b w:val="0"/>
          <w:bCs w:val="0"/>
          <w:sz w:val="24"/>
          <w:szCs w:val="24"/>
        </w:rPr>
        <w:t xml:space="preserve"> </w:t>
      </w:r>
      <w:r w:rsidR="007A4380" w:rsidRPr="005D298E">
        <w:rPr>
          <w:rStyle w:val="Strong"/>
          <w:b w:val="0"/>
          <w:bCs w:val="0"/>
          <w:sz w:val="24"/>
          <w:szCs w:val="24"/>
        </w:rPr>
        <w:t xml:space="preserve">Cracks that occur parallel </w:t>
      </w:r>
      <w:r w:rsidR="004C3BB8" w:rsidRPr="005D298E">
        <w:rPr>
          <w:rStyle w:val="Strong"/>
          <w:b w:val="0"/>
          <w:bCs w:val="0"/>
          <w:sz w:val="24"/>
          <w:szCs w:val="24"/>
        </w:rPr>
        <w:t xml:space="preserve">to the casting direction </w:t>
      </w:r>
      <w:r w:rsidR="00E33000" w:rsidRPr="005D298E">
        <w:rPr>
          <w:rStyle w:val="Strong"/>
          <w:b w:val="0"/>
          <w:bCs w:val="0"/>
          <w:sz w:val="24"/>
          <w:szCs w:val="24"/>
        </w:rPr>
        <w:t xml:space="preserve">due to </w:t>
      </w:r>
      <w:r w:rsidR="0094714F" w:rsidRPr="005D298E">
        <w:rPr>
          <w:rStyle w:val="Strong"/>
          <w:b w:val="0"/>
          <w:bCs w:val="0"/>
          <w:sz w:val="24"/>
          <w:szCs w:val="24"/>
        </w:rPr>
        <w:t xml:space="preserve">rapid or uneven cooling </w:t>
      </w:r>
      <w:r w:rsidR="001834C9" w:rsidRPr="005D298E">
        <w:rPr>
          <w:rStyle w:val="Strong"/>
          <w:b w:val="0"/>
          <w:bCs w:val="0"/>
          <w:sz w:val="24"/>
          <w:szCs w:val="24"/>
        </w:rPr>
        <w:t>which leads to thermal stresses</w:t>
      </w:r>
      <w:r w:rsidR="00310CBC" w:rsidRPr="005D298E">
        <w:rPr>
          <w:rStyle w:val="Strong"/>
          <w:b w:val="0"/>
          <w:bCs w:val="0"/>
          <w:sz w:val="24"/>
          <w:szCs w:val="24"/>
        </w:rPr>
        <w:t xml:space="preserve">, excessive casting </w:t>
      </w:r>
      <w:r w:rsidR="000C1E9B" w:rsidRPr="005D298E">
        <w:rPr>
          <w:rStyle w:val="Strong"/>
          <w:b w:val="0"/>
          <w:bCs w:val="0"/>
          <w:sz w:val="24"/>
          <w:szCs w:val="24"/>
        </w:rPr>
        <w:t xml:space="preserve">speed which </w:t>
      </w:r>
      <w:r w:rsidR="00594FBC" w:rsidRPr="005D298E">
        <w:rPr>
          <w:rStyle w:val="Strong"/>
          <w:b w:val="0"/>
          <w:bCs w:val="0"/>
          <w:sz w:val="24"/>
          <w:szCs w:val="24"/>
        </w:rPr>
        <w:t xml:space="preserve">contributes to </w:t>
      </w:r>
      <w:r w:rsidR="00C35D76" w:rsidRPr="005D298E">
        <w:rPr>
          <w:rStyle w:val="Strong"/>
          <w:b w:val="0"/>
          <w:bCs w:val="0"/>
          <w:sz w:val="24"/>
          <w:szCs w:val="24"/>
        </w:rPr>
        <w:t>crack formatio</w:t>
      </w:r>
      <w:r w:rsidR="008E696D" w:rsidRPr="005D298E">
        <w:rPr>
          <w:rStyle w:val="Strong"/>
          <w:b w:val="0"/>
          <w:bCs w:val="0"/>
          <w:sz w:val="24"/>
          <w:szCs w:val="24"/>
        </w:rPr>
        <w:t xml:space="preserve">n and </w:t>
      </w:r>
      <w:r w:rsidR="00BE5402" w:rsidRPr="005D298E">
        <w:rPr>
          <w:rStyle w:val="Strong"/>
          <w:b w:val="0"/>
          <w:bCs w:val="0"/>
          <w:sz w:val="24"/>
          <w:szCs w:val="24"/>
        </w:rPr>
        <w:t>inad</w:t>
      </w:r>
      <w:r w:rsidR="00B04524" w:rsidRPr="005D298E">
        <w:rPr>
          <w:rStyle w:val="Strong"/>
          <w:b w:val="0"/>
          <w:bCs w:val="0"/>
          <w:sz w:val="24"/>
          <w:szCs w:val="24"/>
        </w:rPr>
        <w:t xml:space="preserve">equate </w:t>
      </w:r>
      <w:proofErr w:type="spellStart"/>
      <w:r w:rsidR="001F47F4" w:rsidRPr="005D298E">
        <w:rPr>
          <w:rStyle w:val="Strong"/>
          <w:b w:val="0"/>
          <w:bCs w:val="0"/>
          <w:sz w:val="24"/>
          <w:szCs w:val="24"/>
        </w:rPr>
        <w:t>mold</w:t>
      </w:r>
      <w:proofErr w:type="spellEnd"/>
      <w:r w:rsidR="001F47F4" w:rsidRPr="005D298E">
        <w:rPr>
          <w:rStyle w:val="Strong"/>
          <w:b w:val="0"/>
          <w:bCs w:val="0"/>
          <w:sz w:val="24"/>
          <w:szCs w:val="24"/>
        </w:rPr>
        <w:t xml:space="preserve"> lubrication </w:t>
      </w:r>
      <w:r w:rsidR="007154E9" w:rsidRPr="005D298E">
        <w:rPr>
          <w:rStyle w:val="Strong"/>
          <w:b w:val="0"/>
          <w:bCs w:val="0"/>
          <w:sz w:val="24"/>
          <w:szCs w:val="24"/>
        </w:rPr>
        <w:t xml:space="preserve">which causes excessive friction </w:t>
      </w:r>
      <w:r w:rsidR="000E1DA1" w:rsidRPr="005D298E">
        <w:rPr>
          <w:rStyle w:val="Strong"/>
          <w:b w:val="0"/>
          <w:bCs w:val="0"/>
          <w:sz w:val="24"/>
          <w:szCs w:val="24"/>
        </w:rPr>
        <w:t xml:space="preserve">and cracking. </w:t>
      </w:r>
      <w:r w:rsidR="005E0293" w:rsidRPr="005D298E">
        <w:rPr>
          <w:rStyle w:val="Strong"/>
          <w:b w:val="0"/>
          <w:bCs w:val="0"/>
          <w:sz w:val="24"/>
          <w:szCs w:val="24"/>
        </w:rPr>
        <w:t xml:space="preserve">To prevent </w:t>
      </w:r>
      <w:r w:rsidR="00C47F75" w:rsidRPr="005D298E">
        <w:rPr>
          <w:rStyle w:val="Strong"/>
          <w:b w:val="0"/>
          <w:bCs w:val="0"/>
          <w:sz w:val="24"/>
          <w:szCs w:val="24"/>
        </w:rPr>
        <w:t>excessive thermal stresses</w:t>
      </w:r>
      <w:r w:rsidR="00F97F70" w:rsidRPr="005D298E">
        <w:rPr>
          <w:rStyle w:val="Strong"/>
          <w:b w:val="0"/>
          <w:bCs w:val="0"/>
          <w:sz w:val="24"/>
          <w:szCs w:val="24"/>
        </w:rPr>
        <w:t xml:space="preserve"> the cooling rates should be optimised </w:t>
      </w:r>
      <w:r w:rsidR="00610B10" w:rsidRPr="005D298E">
        <w:rPr>
          <w:rStyle w:val="Strong"/>
          <w:b w:val="0"/>
          <w:bCs w:val="0"/>
          <w:sz w:val="24"/>
          <w:szCs w:val="24"/>
        </w:rPr>
        <w:t xml:space="preserve">to ensure they are uniform and controlled </w:t>
      </w:r>
      <w:r w:rsidR="00B45053" w:rsidRPr="005D298E">
        <w:rPr>
          <w:rStyle w:val="Strong"/>
          <w:b w:val="0"/>
          <w:bCs w:val="0"/>
          <w:sz w:val="24"/>
          <w:szCs w:val="24"/>
        </w:rPr>
        <w:t>as well</w:t>
      </w:r>
      <w:r w:rsidR="00B70E88" w:rsidRPr="005D298E">
        <w:rPr>
          <w:rStyle w:val="Strong"/>
          <w:b w:val="0"/>
          <w:bCs w:val="0"/>
          <w:sz w:val="24"/>
          <w:szCs w:val="24"/>
        </w:rPr>
        <w:t xml:space="preserve"> as adjusting the casting speed</w:t>
      </w:r>
      <w:r w:rsidR="00CC6FC7" w:rsidRPr="005D298E">
        <w:rPr>
          <w:rStyle w:val="Strong"/>
          <w:b w:val="0"/>
          <w:bCs w:val="0"/>
          <w:sz w:val="24"/>
          <w:szCs w:val="24"/>
        </w:rPr>
        <w:t xml:space="preserve">. </w:t>
      </w:r>
      <w:r w:rsidR="0006021E" w:rsidRPr="005D298E">
        <w:rPr>
          <w:rStyle w:val="Strong"/>
          <w:b w:val="0"/>
          <w:bCs w:val="0"/>
          <w:sz w:val="24"/>
          <w:szCs w:val="24"/>
        </w:rPr>
        <w:t>Effective mo</w:t>
      </w:r>
      <w:r w:rsidR="00B45053" w:rsidRPr="005D298E">
        <w:rPr>
          <w:rStyle w:val="Strong"/>
          <w:b w:val="0"/>
          <w:bCs w:val="0"/>
          <w:sz w:val="24"/>
          <w:szCs w:val="24"/>
        </w:rPr>
        <w:t>u</w:t>
      </w:r>
      <w:r w:rsidR="0006021E" w:rsidRPr="005D298E">
        <w:rPr>
          <w:rStyle w:val="Strong"/>
          <w:b w:val="0"/>
          <w:bCs w:val="0"/>
          <w:sz w:val="24"/>
          <w:szCs w:val="24"/>
        </w:rPr>
        <w:t xml:space="preserve">ld release agents </w:t>
      </w:r>
      <w:r w:rsidR="00815210" w:rsidRPr="005D298E">
        <w:rPr>
          <w:rStyle w:val="Strong"/>
          <w:b w:val="0"/>
          <w:bCs w:val="0"/>
          <w:sz w:val="24"/>
          <w:szCs w:val="24"/>
        </w:rPr>
        <w:t xml:space="preserve">should be used to reduce friction between the </w:t>
      </w:r>
      <w:proofErr w:type="spellStart"/>
      <w:r w:rsidR="00815210" w:rsidRPr="005D298E">
        <w:rPr>
          <w:rStyle w:val="Strong"/>
          <w:b w:val="0"/>
          <w:bCs w:val="0"/>
          <w:sz w:val="24"/>
          <w:szCs w:val="24"/>
        </w:rPr>
        <w:t>mold</w:t>
      </w:r>
      <w:proofErr w:type="spellEnd"/>
      <w:r w:rsidR="00815210" w:rsidRPr="005D298E">
        <w:rPr>
          <w:rStyle w:val="Strong"/>
          <w:b w:val="0"/>
          <w:bCs w:val="0"/>
          <w:sz w:val="24"/>
          <w:szCs w:val="24"/>
        </w:rPr>
        <w:t xml:space="preserve"> and the casting surface. </w:t>
      </w:r>
      <w:sdt>
        <w:sdtPr>
          <w:rPr>
            <w:rStyle w:val="Strong"/>
            <w:b w:val="0"/>
            <w:bCs w:val="0"/>
            <w:sz w:val="24"/>
            <w:szCs w:val="24"/>
          </w:rPr>
          <w:id w:val="-439604481"/>
          <w:citation/>
        </w:sdtPr>
        <w:sdtEndPr>
          <w:rPr>
            <w:rStyle w:val="Strong"/>
          </w:rPr>
        </w:sdtEndPr>
        <w:sdtContent>
          <w:r w:rsidR="00BF3389" w:rsidRPr="005D298E">
            <w:rPr>
              <w:rStyle w:val="Strong"/>
              <w:b w:val="0"/>
              <w:bCs w:val="0"/>
              <w:sz w:val="24"/>
              <w:szCs w:val="24"/>
            </w:rPr>
            <w:fldChar w:fldCharType="begin"/>
          </w:r>
          <w:r w:rsidR="00BF3389" w:rsidRPr="005D298E">
            <w:rPr>
              <w:rStyle w:val="Strong"/>
              <w:b w:val="0"/>
              <w:bCs w:val="0"/>
              <w:sz w:val="24"/>
              <w:szCs w:val="24"/>
            </w:rPr>
            <w:instrText xml:space="preserve"> CITATION Sat14 \l 2057 </w:instrText>
          </w:r>
          <w:r w:rsidR="00BF3389" w:rsidRPr="005D298E">
            <w:rPr>
              <w:rStyle w:val="Strong"/>
              <w:b w:val="0"/>
              <w:bCs w:val="0"/>
              <w:sz w:val="24"/>
              <w:szCs w:val="24"/>
            </w:rPr>
            <w:fldChar w:fldCharType="separate"/>
          </w:r>
          <w:r w:rsidR="00162C54" w:rsidRPr="00162C54">
            <w:rPr>
              <w:noProof/>
              <w:sz w:val="24"/>
              <w:szCs w:val="24"/>
            </w:rPr>
            <w:t>(Satyendra, 2014)</w:t>
          </w:r>
          <w:r w:rsidR="00BF3389" w:rsidRPr="005D298E">
            <w:rPr>
              <w:rStyle w:val="Strong"/>
              <w:b w:val="0"/>
              <w:bCs w:val="0"/>
              <w:sz w:val="24"/>
              <w:szCs w:val="24"/>
            </w:rPr>
            <w:fldChar w:fldCharType="end"/>
          </w:r>
        </w:sdtContent>
      </w:sdt>
      <w:r w:rsidR="00943002" w:rsidRPr="005D298E">
        <w:rPr>
          <w:rStyle w:val="Strong"/>
          <w:b w:val="0"/>
          <w:bCs w:val="0"/>
          <w:sz w:val="24"/>
          <w:szCs w:val="24"/>
        </w:rPr>
        <w:t xml:space="preserve"> </w:t>
      </w:r>
      <w:sdt>
        <w:sdtPr>
          <w:rPr>
            <w:rStyle w:val="Strong"/>
            <w:b w:val="0"/>
            <w:bCs w:val="0"/>
            <w:sz w:val="24"/>
            <w:szCs w:val="24"/>
          </w:rPr>
          <w:id w:val="-2014141343"/>
          <w:citation/>
        </w:sdtPr>
        <w:sdtEndPr>
          <w:rPr>
            <w:rStyle w:val="Strong"/>
          </w:rPr>
        </w:sdtEndPr>
        <w:sdtContent>
          <w:r w:rsidR="00D87BF3" w:rsidRPr="005D298E">
            <w:rPr>
              <w:rStyle w:val="Strong"/>
              <w:b w:val="0"/>
              <w:bCs w:val="0"/>
              <w:sz w:val="24"/>
              <w:szCs w:val="24"/>
            </w:rPr>
            <w:fldChar w:fldCharType="begin"/>
          </w:r>
          <w:r w:rsidR="00D87BF3" w:rsidRPr="005D298E">
            <w:rPr>
              <w:rStyle w:val="Strong"/>
              <w:b w:val="0"/>
              <w:bCs w:val="0"/>
              <w:sz w:val="24"/>
              <w:szCs w:val="24"/>
            </w:rPr>
            <w:instrText xml:space="preserve"> CITATION Yua21 \l 2057 </w:instrText>
          </w:r>
          <w:r w:rsidR="00D87BF3" w:rsidRPr="005D298E">
            <w:rPr>
              <w:rStyle w:val="Strong"/>
              <w:b w:val="0"/>
              <w:bCs w:val="0"/>
              <w:sz w:val="24"/>
              <w:szCs w:val="24"/>
            </w:rPr>
            <w:fldChar w:fldCharType="separate"/>
          </w:r>
          <w:r w:rsidR="00162C54" w:rsidRPr="00162C54">
            <w:rPr>
              <w:noProof/>
              <w:sz w:val="24"/>
              <w:szCs w:val="24"/>
            </w:rPr>
            <w:t>(huihui, 2021)</w:t>
          </w:r>
          <w:r w:rsidR="00D87BF3" w:rsidRPr="005D298E">
            <w:rPr>
              <w:rStyle w:val="Strong"/>
              <w:b w:val="0"/>
              <w:bCs w:val="0"/>
              <w:sz w:val="24"/>
              <w:szCs w:val="24"/>
            </w:rPr>
            <w:fldChar w:fldCharType="end"/>
          </w:r>
        </w:sdtContent>
      </w:sdt>
    </w:p>
    <w:p w14:paraId="57F5368C" w14:textId="58717FEC" w:rsidR="00D87BF3" w:rsidRPr="005D298E" w:rsidRDefault="000332BF" w:rsidP="008C113F">
      <w:pPr>
        <w:rPr>
          <w:rStyle w:val="Strong"/>
          <w:b w:val="0"/>
          <w:bCs w:val="0"/>
          <w:sz w:val="24"/>
          <w:szCs w:val="24"/>
        </w:rPr>
      </w:pPr>
      <w:r w:rsidRPr="005D298E">
        <w:rPr>
          <w:noProof/>
          <w:sz w:val="24"/>
          <w:szCs w:val="24"/>
        </w:rPr>
        <w:lastRenderedPageBreak/>
        <w:drawing>
          <wp:inline distT="0" distB="0" distL="0" distR="0" wp14:anchorId="2E79326F" wp14:editId="50F169B7">
            <wp:extent cx="3455127" cy="483455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456754" cy="4836826"/>
                    </a:xfrm>
                    <a:prstGeom prst="rect">
                      <a:avLst/>
                    </a:prstGeom>
                  </pic:spPr>
                </pic:pic>
              </a:graphicData>
            </a:graphic>
          </wp:inline>
        </w:drawing>
      </w:r>
      <w:r w:rsidRPr="005D298E">
        <w:rPr>
          <w:rStyle w:val="Strong"/>
          <w:b w:val="0"/>
          <w:bCs w:val="0"/>
          <w:sz w:val="24"/>
          <w:szCs w:val="24"/>
        </w:rPr>
        <w:t xml:space="preserve"> </w:t>
      </w:r>
    </w:p>
    <w:p w14:paraId="24EF1A31" w14:textId="107AA18C" w:rsidR="000332BF" w:rsidRPr="005D298E" w:rsidRDefault="000332BF" w:rsidP="000332BF">
      <w:pPr>
        <w:pStyle w:val="Caption"/>
        <w:rPr>
          <w:sz w:val="24"/>
          <w:szCs w:val="24"/>
        </w:rPr>
      </w:pPr>
      <w:bookmarkStart w:id="29" w:name="_Toc157773319"/>
      <w:bookmarkStart w:id="30" w:name="_Toc157773398"/>
      <w:r w:rsidRPr="005D298E">
        <w:rPr>
          <w:sz w:val="24"/>
          <w:szCs w:val="24"/>
        </w:rPr>
        <w:t xml:space="preserve">Figure </w:t>
      </w:r>
      <w:r w:rsidR="005536AA" w:rsidRPr="005D298E">
        <w:rPr>
          <w:sz w:val="24"/>
          <w:szCs w:val="24"/>
        </w:rPr>
        <w:fldChar w:fldCharType="begin"/>
      </w:r>
      <w:r w:rsidR="005536AA" w:rsidRPr="005D298E">
        <w:rPr>
          <w:sz w:val="24"/>
          <w:szCs w:val="24"/>
        </w:rPr>
        <w:instrText xml:space="preserve"> SEQ Figure \* ARABIC </w:instrText>
      </w:r>
      <w:r w:rsidR="005536AA" w:rsidRPr="005D298E">
        <w:rPr>
          <w:sz w:val="24"/>
          <w:szCs w:val="24"/>
        </w:rPr>
        <w:fldChar w:fldCharType="separate"/>
      </w:r>
      <w:r w:rsidR="005D298E">
        <w:rPr>
          <w:noProof/>
          <w:sz w:val="24"/>
          <w:szCs w:val="24"/>
        </w:rPr>
        <w:t>11</w:t>
      </w:r>
      <w:r w:rsidR="005536AA" w:rsidRPr="005D298E">
        <w:rPr>
          <w:noProof/>
          <w:sz w:val="24"/>
          <w:szCs w:val="24"/>
        </w:rPr>
        <w:fldChar w:fldCharType="end"/>
      </w:r>
      <w:r w:rsidRPr="005D298E">
        <w:rPr>
          <w:sz w:val="24"/>
          <w:szCs w:val="24"/>
        </w:rPr>
        <w:t>- Longitudinal cracks on continuous casting slab from top surface (a) and side surface (b)</w:t>
      </w:r>
      <w:r w:rsidR="00801172" w:rsidRPr="005D298E">
        <w:rPr>
          <w:sz w:val="24"/>
          <w:szCs w:val="24"/>
        </w:rPr>
        <w:t xml:space="preserve"> </w:t>
      </w:r>
      <w:sdt>
        <w:sdtPr>
          <w:rPr>
            <w:sz w:val="24"/>
            <w:szCs w:val="24"/>
          </w:rPr>
          <w:id w:val="541254644"/>
          <w:citation/>
        </w:sdtPr>
        <w:sdtEndPr/>
        <w:sdtContent>
          <w:r w:rsidR="00801172" w:rsidRPr="005D298E">
            <w:rPr>
              <w:sz w:val="24"/>
              <w:szCs w:val="24"/>
            </w:rPr>
            <w:fldChar w:fldCharType="begin"/>
          </w:r>
          <w:r w:rsidR="00801172" w:rsidRPr="005D298E">
            <w:rPr>
              <w:sz w:val="24"/>
              <w:szCs w:val="24"/>
            </w:rPr>
            <w:instrText xml:space="preserve"> CITATION Hai10 \l 2057 </w:instrText>
          </w:r>
          <w:r w:rsidR="00801172" w:rsidRPr="005D298E">
            <w:rPr>
              <w:sz w:val="24"/>
              <w:szCs w:val="24"/>
            </w:rPr>
            <w:fldChar w:fldCharType="separate"/>
          </w:r>
          <w:r w:rsidR="00162C54" w:rsidRPr="00162C54">
            <w:rPr>
              <w:noProof/>
              <w:sz w:val="24"/>
              <w:szCs w:val="24"/>
            </w:rPr>
            <w:t>(Yu, 2010)</w:t>
          </w:r>
          <w:r w:rsidR="00801172" w:rsidRPr="005D298E">
            <w:rPr>
              <w:sz w:val="24"/>
              <w:szCs w:val="24"/>
            </w:rPr>
            <w:fldChar w:fldCharType="end"/>
          </w:r>
        </w:sdtContent>
      </w:sdt>
      <w:bookmarkEnd w:id="29"/>
      <w:bookmarkEnd w:id="30"/>
    </w:p>
    <w:p w14:paraId="6AF35BB0" w14:textId="3CA3D96B" w:rsidR="00801172" w:rsidRPr="005D298E" w:rsidRDefault="00377F76" w:rsidP="000332BF">
      <w:pPr>
        <w:rPr>
          <w:sz w:val="24"/>
          <w:szCs w:val="24"/>
        </w:rPr>
      </w:pPr>
      <w:r w:rsidRPr="005D298E">
        <w:rPr>
          <w:sz w:val="24"/>
          <w:szCs w:val="24"/>
        </w:rPr>
        <w:t xml:space="preserve">Depressions </w:t>
      </w:r>
      <w:r w:rsidR="00E52730" w:rsidRPr="005D298E">
        <w:rPr>
          <w:sz w:val="24"/>
          <w:szCs w:val="24"/>
        </w:rPr>
        <w:t>–</w:t>
      </w:r>
      <w:r w:rsidRPr="005D298E">
        <w:rPr>
          <w:sz w:val="24"/>
          <w:szCs w:val="24"/>
        </w:rPr>
        <w:t xml:space="preserve"> </w:t>
      </w:r>
      <w:r w:rsidR="00E52730" w:rsidRPr="005D298E">
        <w:rPr>
          <w:sz w:val="24"/>
          <w:szCs w:val="24"/>
        </w:rPr>
        <w:t xml:space="preserve">Irregularities </w:t>
      </w:r>
      <w:r w:rsidR="00C5027C" w:rsidRPr="005D298E">
        <w:rPr>
          <w:sz w:val="24"/>
          <w:szCs w:val="24"/>
        </w:rPr>
        <w:t xml:space="preserve">on the surface of the cast product that affects the appearance and structural integrity </w:t>
      </w:r>
      <w:r w:rsidR="002E25EB" w:rsidRPr="005D298E">
        <w:rPr>
          <w:sz w:val="24"/>
          <w:szCs w:val="24"/>
        </w:rPr>
        <w:t xml:space="preserve">of the slab. </w:t>
      </w:r>
      <w:r w:rsidR="0007385B" w:rsidRPr="005D298E">
        <w:rPr>
          <w:sz w:val="24"/>
          <w:szCs w:val="24"/>
        </w:rPr>
        <w:t xml:space="preserve">The causes generally surround inadequate </w:t>
      </w:r>
      <w:r w:rsidR="00C7256C" w:rsidRPr="005D298E">
        <w:rPr>
          <w:sz w:val="24"/>
          <w:szCs w:val="24"/>
        </w:rPr>
        <w:t>application of mo</w:t>
      </w:r>
      <w:r w:rsidR="00B45053" w:rsidRPr="005D298E">
        <w:rPr>
          <w:sz w:val="24"/>
          <w:szCs w:val="24"/>
        </w:rPr>
        <w:t>u</w:t>
      </w:r>
      <w:r w:rsidR="00C7256C" w:rsidRPr="005D298E">
        <w:rPr>
          <w:sz w:val="24"/>
          <w:szCs w:val="24"/>
        </w:rPr>
        <w:t xml:space="preserve">ld </w:t>
      </w:r>
      <w:r w:rsidR="00096F33" w:rsidRPr="005D298E">
        <w:rPr>
          <w:sz w:val="24"/>
          <w:szCs w:val="24"/>
        </w:rPr>
        <w:t xml:space="preserve">powder </w:t>
      </w:r>
      <w:r w:rsidR="00694862" w:rsidRPr="005D298E">
        <w:rPr>
          <w:sz w:val="24"/>
          <w:szCs w:val="24"/>
        </w:rPr>
        <w:t xml:space="preserve">and </w:t>
      </w:r>
      <w:r w:rsidR="008A4B99" w:rsidRPr="005D298E">
        <w:rPr>
          <w:sz w:val="24"/>
          <w:szCs w:val="24"/>
        </w:rPr>
        <w:t>irregularities</w:t>
      </w:r>
      <w:r w:rsidR="00A1681A" w:rsidRPr="005D298E">
        <w:rPr>
          <w:sz w:val="24"/>
          <w:szCs w:val="24"/>
        </w:rPr>
        <w:t xml:space="preserve"> to the </w:t>
      </w:r>
      <w:proofErr w:type="spellStart"/>
      <w:r w:rsidR="00A1681A" w:rsidRPr="005D298E">
        <w:rPr>
          <w:sz w:val="24"/>
          <w:szCs w:val="24"/>
        </w:rPr>
        <w:t>mold</w:t>
      </w:r>
      <w:proofErr w:type="spellEnd"/>
      <w:r w:rsidR="00A1681A" w:rsidRPr="005D298E">
        <w:rPr>
          <w:sz w:val="24"/>
          <w:szCs w:val="24"/>
        </w:rPr>
        <w:t xml:space="preserve"> surface</w:t>
      </w:r>
      <w:r w:rsidR="00665220" w:rsidRPr="005D298E">
        <w:rPr>
          <w:sz w:val="24"/>
          <w:szCs w:val="24"/>
        </w:rPr>
        <w:t xml:space="preserve"> and uneven heat transfer</w:t>
      </w:r>
      <w:r w:rsidR="00CA4C4F" w:rsidRPr="005D298E">
        <w:rPr>
          <w:sz w:val="24"/>
          <w:szCs w:val="24"/>
        </w:rPr>
        <w:t xml:space="preserve"> </w:t>
      </w:r>
      <w:r w:rsidR="00DC2E89" w:rsidRPr="005D298E">
        <w:rPr>
          <w:sz w:val="24"/>
          <w:szCs w:val="24"/>
        </w:rPr>
        <w:t>in the mould</w:t>
      </w:r>
      <w:r w:rsidR="00931E7B" w:rsidRPr="005D298E">
        <w:rPr>
          <w:sz w:val="24"/>
          <w:szCs w:val="24"/>
        </w:rPr>
        <w:t xml:space="preserve">. </w:t>
      </w:r>
      <w:r w:rsidR="00C91DA8" w:rsidRPr="005D298E">
        <w:rPr>
          <w:sz w:val="24"/>
          <w:szCs w:val="24"/>
        </w:rPr>
        <w:t>T</w:t>
      </w:r>
      <w:r w:rsidR="00720632" w:rsidRPr="005D298E">
        <w:rPr>
          <w:sz w:val="24"/>
          <w:szCs w:val="24"/>
        </w:rPr>
        <w:t xml:space="preserve">his can be prevented by </w:t>
      </w:r>
      <w:r w:rsidR="002E3E26" w:rsidRPr="005D298E">
        <w:rPr>
          <w:sz w:val="24"/>
          <w:szCs w:val="24"/>
        </w:rPr>
        <w:t xml:space="preserve">using </w:t>
      </w:r>
      <w:r w:rsidR="004D4644" w:rsidRPr="005D298E">
        <w:rPr>
          <w:sz w:val="24"/>
          <w:szCs w:val="24"/>
        </w:rPr>
        <w:t xml:space="preserve">appropriate </w:t>
      </w:r>
      <w:r w:rsidR="00255653" w:rsidRPr="005D298E">
        <w:rPr>
          <w:sz w:val="24"/>
          <w:szCs w:val="24"/>
        </w:rPr>
        <w:t>mo</w:t>
      </w:r>
      <w:r w:rsidR="00FD1D38" w:rsidRPr="005D298E">
        <w:rPr>
          <w:sz w:val="24"/>
          <w:szCs w:val="24"/>
        </w:rPr>
        <w:t>u</w:t>
      </w:r>
      <w:r w:rsidR="00255653" w:rsidRPr="005D298E">
        <w:rPr>
          <w:sz w:val="24"/>
          <w:szCs w:val="24"/>
        </w:rPr>
        <w:t xml:space="preserve">ld powders </w:t>
      </w:r>
      <w:r w:rsidR="00047E8B" w:rsidRPr="005D298E">
        <w:rPr>
          <w:sz w:val="24"/>
          <w:szCs w:val="24"/>
        </w:rPr>
        <w:t xml:space="preserve">with suitable </w:t>
      </w:r>
      <w:r w:rsidR="001351EB" w:rsidRPr="005D298E">
        <w:rPr>
          <w:sz w:val="24"/>
          <w:szCs w:val="24"/>
        </w:rPr>
        <w:t>viscosity and melting characteristics</w:t>
      </w:r>
      <w:r w:rsidR="00FD1D38" w:rsidRPr="005D298E">
        <w:rPr>
          <w:sz w:val="24"/>
          <w:szCs w:val="24"/>
        </w:rPr>
        <w:t xml:space="preserve"> as well as maintaining </w:t>
      </w:r>
      <w:proofErr w:type="spellStart"/>
      <w:r w:rsidR="00FD1D38" w:rsidRPr="005D298E">
        <w:rPr>
          <w:sz w:val="24"/>
          <w:szCs w:val="24"/>
        </w:rPr>
        <w:t>mold</w:t>
      </w:r>
      <w:proofErr w:type="spellEnd"/>
      <w:r w:rsidR="00FD1D38" w:rsidRPr="005D298E">
        <w:rPr>
          <w:sz w:val="24"/>
          <w:szCs w:val="24"/>
        </w:rPr>
        <w:t xml:space="preserve"> condition by regularly inspecting </w:t>
      </w:r>
      <w:r w:rsidR="008C0817" w:rsidRPr="005D298E">
        <w:rPr>
          <w:sz w:val="24"/>
          <w:szCs w:val="24"/>
        </w:rPr>
        <w:t xml:space="preserve">the </w:t>
      </w:r>
      <w:proofErr w:type="spellStart"/>
      <w:r w:rsidR="008C0817" w:rsidRPr="005D298E">
        <w:rPr>
          <w:sz w:val="24"/>
          <w:szCs w:val="24"/>
        </w:rPr>
        <w:t>mold</w:t>
      </w:r>
      <w:proofErr w:type="spellEnd"/>
      <w:r w:rsidR="008C0817" w:rsidRPr="005D298E">
        <w:rPr>
          <w:sz w:val="24"/>
          <w:szCs w:val="24"/>
        </w:rPr>
        <w:t>.</w:t>
      </w:r>
      <w:r w:rsidR="00801172" w:rsidRPr="005D298E">
        <w:rPr>
          <w:sz w:val="24"/>
          <w:szCs w:val="24"/>
        </w:rPr>
        <w:t xml:space="preserve"> </w:t>
      </w:r>
      <w:sdt>
        <w:sdtPr>
          <w:rPr>
            <w:sz w:val="24"/>
            <w:szCs w:val="24"/>
          </w:rPr>
          <w:id w:val="-1465185163"/>
          <w:citation/>
        </w:sdtPr>
        <w:sdtEndPr/>
        <w:sdtContent>
          <w:r w:rsidR="00801172" w:rsidRPr="005D298E">
            <w:rPr>
              <w:sz w:val="24"/>
              <w:szCs w:val="24"/>
            </w:rPr>
            <w:fldChar w:fldCharType="begin"/>
          </w:r>
          <w:r w:rsidR="00801172" w:rsidRPr="005D298E">
            <w:rPr>
              <w:sz w:val="24"/>
              <w:szCs w:val="24"/>
            </w:rPr>
            <w:instrText xml:space="preserve"> CITATION Sat14 \l 2057 </w:instrText>
          </w:r>
          <w:r w:rsidR="00801172" w:rsidRPr="005D298E">
            <w:rPr>
              <w:sz w:val="24"/>
              <w:szCs w:val="24"/>
            </w:rPr>
            <w:fldChar w:fldCharType="separate"/>
          </w:r>
          <w:r w:rsidR="00162C54" w:rsidRPr="00162C54">
            <w:rPr>
              <w:noProof/>
              <w:sz w:val="24"/>
              <w:szCs w:val="24"/>
            </w:rPr>
            <w:t>(Satyendra, 2014)</w:t>
          </w:r>
          <w:r w:rsidR="00801172" w:rsidRPr="005D298E">
            <w:rPr>
              <w:sz w:val="24"/>
              <w:szCs w:val="24"/>
            </w:rPr>
            <w:fldChar w:fldCharType="end"/>
          </w:r>
        </w:sdtContent>
      </w:sdt>
    </w:p>
    <w:p w14:paraId="575A9B6A" w14:textId="1DD630A6" w:rsidR="00801172" w:rsidRPr="005D298E" w:rsidRDefault="00801172" w:rsidP="000332BF">
      <w:pPr>
        <w:rPr>
          <w:sz w:val="24"/>
          <w:szCs w:val="24"/>
        </w:rPr>
      </w:pPr>
      <w:r w:rsidRPr="005D298E">
        <w:rPr>
          <w:noProof/>
          <w:sz w:val="24"/>
          <w:szCs w:val="24"/>
        </w:rPr>
        <w:lastRenderedPageBreak/>
        <w:drawing>
          <wp:inline distT="0" distB="0" distL="0" distR="0" wp14:anchorId="3D152426" wp14:editId="52932625">
            <wp:extent cx="5731510" cy="39890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989070"/>
                    </a:xfrm>
                    <a:prstGeom prst="rect">
                      <a:avLst/>
                    </a:prstGeom>
                  </pic:spPr>
                </pic:pic>
              </a:graphicData>
            </a:graphic>
          </wp:inline>
        </w:drawing>
      </w:r>
    </w:p>
    <w:p w14:paraId="6387ED2E" w14:textId="2301E6F9" w:rsidR="00815210" w:rsidRPr="005D298E" w:rsidRDefault="00801172" w:rsidP="00801172">
      <w:pPr>
        <w:pStyle w:val="Caption"/>
        <w:rPr>
          <w:sz w:val="24"/>
          <w:szCs w:val="24"/>
        </w:rPr>
      </w:pPr>
      <w:bookmarkStart w:id="31" w:name="_Toc157773320"/>
      <w:bookmarkStart w:id="32" w:name="_Toc157773399"/>
      <w:r w:rsidRPr="005D298E">
        <w:rPr>
          <w:sz w:val="24"/>
          <w:szCs w:val="24"/>
        </w:rPr>
        <w:t xml:space="preserve">Figure </w:t>
      </w:r>
      <w:r w:rsidR="005536AA" w:rsidRPr="005D298E">
        <w:rPr>
          <w:sz w:val="24"/>
          <w:szCs w:val="24"/>
        </w:rPr>
        <w:fldChar w:fldCharType="begin"/>
      </w:r>
      <w:r w:rsidR="005536AA" w:rsidRPr="005D298E">
        <w:rPr>
          <w:sz w:val="24"/>
          <w:szCs w:val="24"/>
        </w:rPr>
        <w:instrText xml:space="preserve"> SEQ Figure \* ARABIC </w:instrText>
      </w:r>
      <w:r w:rsidR="005536AA" w:rsidRPr="005D298E">
        <w:rPr>
          <w:sz w:val="24"/>
          <w:szCs w:val="24"/>
        </w:rPr>
        <w:fldChar w:fldCharType="separate"/>
      </w:r>
      <w:r w:rsidR="005D298E">
        <w:rPr>
          <w:noProof/>
          <w:sz w:val="24"/>
          <w:szCs w:val="24"/>
        </w:rPr>
        <w:t>12</w:t>
      </w:r>
      <w:r w:rsidR="005536AA" w:rsidRPr="005D298E">
        <w:rPr>
          <w:noProof/>
          <w:sz w:val="24"/>
          <w:szCs w:val="24"/>
        </w:rPr>
        <w:fldChar w:fldCharType="end"/>
      </w:r>
      <w:r w:rsidRPr="005D298E">
        <w:rPr>
          <w:sz w:val="24"/>
          <w:szCs w:val="24"/>
        </w:rPr>
        <w:t xml:space="preserve"> - Photograph of surface depressions of the 1.35 wt.% Al-TRIP steel slab. </w:t>
      </w:r>
      <w:sdt>
        <w:sdtPr>
          <w:rPr>
            <w:sz w:val="24"/>
            <w:szCs w:val="24"/>
          </w:rPr>
          <w:id w:val="-2112358027"/>
          <w:citation/>
        </w:sdtPr>
        <w:sdtEndPr/>
        <w:sdtContent>
          <w:r w:rsidR="0011141E" w:rsidRPr="005D298E">
            <w:rPr>
              <w:sz w:val="24"/>
              <w:szCs w:val="24"/>
            </w:rPr>
            <w:fldChar w:fldCharType="begin"/>
          </w:r>
          <w:r w:rsidR="0011141E" w:rsidRPr="005D298E">
            <w:rPr>
              <w:sz w:val="24"/>
              <w:szCs w:val="24"/>
            </w:rPr>
            <w:instrText xml:space="preserve"> CITATION Hen19 \l 2057 </w:instrText>
          </w:r>
          <w:r w:rsidR="0011141E" w:rsidRPr="005D298E">
            <w:rPr>
              <w:sz w:val="24"/>
              <w:szCs w:val="24"/>
            </w:rPr>
            <w:fldChar w:fldCharType="separate"/>
          </w:r>
          <w:r w:rsidR="00162C54" w:rsidRPr="00162C54">
            <w:rPr>
              <w:noProof/>
              <w:sz w:val="24"/>
              <w:szCs w:val="24"/>
            </w:rPr>
            <w:t>(Cui, 2019)</w:t>
          </w:r>
          <w:r w:rsidR="0011141E" w:rsidRPr="005D298E">
            <w:rPr>
              <w:sz w:val="24"/>
              <w:szCs w:val="24"/>
            </w:rPr>
            <w:fldChar w:fldCharType="end"/>
          </w:r>
        </w:sdtContent>
      </w:sdt>
      <w:bookmarkEnd w:id="31"/>
      <w:bookmarkEnd w:id="32"/>
    </w:p>
    <w:p w14:paraId="2AA00260" w14:textId="77777777" w:rsidR="00545392" w:rsidRPr="005D298E" w:rsidRDefault="00545392" w:rsidP="0011141E">
      <w:pPr>
        <w:rPr>
          <w:sz w:val="24"/>
          <w:szCs w:val="24"/>
        </w:rPr>
      </w:pPr>
    </w:p>
    <w:p w14:paraId="2486BDBE" w14:textId="04430DDE" w:rsidR="002320ED" w:rsidRPr="005D298E" w:rsidRDefault="00545392" w:rsidP="0011141E">
      <w:pPr>
        <w:rPr>
          <w:sz w:val="24"/>
          <w:szCs w:val="24"/>
        </w:rPr>
      </w:pPr>
      <w:r w:rsidRPr="005D298E">
        <w:rPr>
          <w:sz w:val="24"/>
          <w:szCs w:val="24"/>
        </w:rPr>
        <w:t xml:space="preserve">Blow Holes- </w:t>
      </w:r>
      <w:r w:rsidR="006223DA" w:rsidRPr="005D298E">
        <w:rPr>
          <w:sz w:val="24"/>
          <w:szCs w:val="24"/>
        </w:rPr>
        <w:t xml:space="preserve">cavities </w:t>
      </w:r>
      <w:r w:rsidR="00871C7B" w:rsidRPr="005D298E">
        <w:rPr>
          <w:sz w:val="24"/>
          <w:szCs w:val="24"/>
        </w:rPr>
        <w:t>present</w:t>
      </w:r>
      <w:r w:rsidR="00E46695" w:rsidRPr="005D298E">
        <w:rPr>
          <w:sz w:val="24"/>
          <w:szCs w:val="24"/>
        </w:rPr>
        <w:t xml:space="preserve"> </w:t>
      </w:r>
      <w:r w:rsidR="008007D1" w:rsidRPr="005D298E">
        <w:rPr>
          <w:sz w:val="24"/>
          <w:szCs w:val="24"/>
        </w:rPr>
        <w:t>on the surface</w:t>
      </w:r>
      <w:r w:rsidR="00BB15ED" w:rsidRPr="005D298E">
        <w:rPr>
          <w:sz w:val="24"/>
          <w:szCs w:val="24"/>
        </w:rPr>
        <w:t xml:space="preserve"> that can affect the </w:t>
      </w:r>
      <w:r w:rsidR="00FD0433" w:rsidRPr="005D298E">
        <w:rPr>
          <w:sz w:val="24"/>
          <w:szCs w:val="24"/>
        </w:rPr>
        <w:t>mechanical</w:t>
      </w:r>
      <w:r w:rsidR="00BB15ED" w:rsidRPr="005D298E">
        <w:rPr>
          <w:sz w:val="24"/>
          <w:szCs w:val="24"/>
        </w:rPr>
        <w:t xml:space="preserve"> properties of the </w:t>
      </w:r>
      <w:r w:rsidR="00FD0433" w:rsidRPr="005D298E">
        <w:rPr>
          <w:sz w:val="24"/>
          <w:szCs w:val="24"/>
        </w:rPr>
        <w:t>product.</w:t>
      </w:r>
      <w:r w:rsidR="009569F9" w:rsidRPr="005D298E">
        <w:rPr>
          <w:sz w:val="24"/>
          <w:szCs w:val="24"/>
        </w:rPr>
        <w:t xml:space="preserve"> </w:t>
      </w:r>
      <w:r w:rsidR="008007D1" w:rsidRPr="005D298E">
        <w:rPr>
          <w:sz w:val="24"/>
          <w:szCs w:val="24"/>
        </w:rPr>
        <w:t xml:space="preserve">This is caused </w:t>
      </w:r>
      <w:r w:rsidR="00AC6C77" w:rsidRPr="005D298E">
        <w:rPr>
          <w:sz w:val="24"/>
          <w:szCs w:val="24"/>
        </w:rPr>
        <w:t xml:space="preserve">by </w:t>
      </w:r>
      <w:r w:rsidR="00D058BC" w:rsidRPr="005D298E">
        <w:rPr>
          <w:sz w:val="24"/>
          <w:szCs w:val="24"/>
        </w:rPr>
        <w:t>entrapped</w:t>
      </w:r>
      <w:r w:rsidR="00AC6C77" w:rsidRPr="005D298E">
        <w:rPr>
          <w:sz w:val="24"/>
          <w:szCs w:val="24"/>
        </w:rPr>
        <w:t xml:space="preserve"> gas</w:t>
      </w:r>
      <w:r w:rsidR="0047693E" w:rsidRPr="005D298E">
        <w:rPr>
          <w:sz w:val="24"/>
          <w:szCs w:val="24"/>
        </w:rPr>
        <w:t xml:space="preserve">es and inadequate degassing of the </w:t>
      </w:r>
      <w:r w:rsidR="00D058BC" w:rsidRPr="005D298E">
        <w:rPr>
          <w:sz w:val="24"/>
          <w:szCs w:val="24"/>
        </w:rPr>
        <w:t>molten</w:t>
      </w:r>
      <w:r w:rsidR="0047693E" w:rsidRPr="005D298E">
        <w:rPr>
          <w:sz w:val="24"/>
          <w:szCs w:val="24"/>
        </w:rPr>
        <w:t xml:space="preserve"> metal</w:t>
      </w:r>
      <w:r w:rsidR="0059366F" w:rsidRPr="005D298E">
        <w:rPr>
          <w:sz w:val="24"/>
          <w:szCs w:val="24"/>
        </w:rPr>
        <w:t xml:space="preserve"> during solidification. </w:t>
      </w:r>
      <w:r w:rsidR="00E93047" w:rsidRPr="005D298E">
        <w:rPr>
          <w:sz w:val="24"/>
          <w:szCs w:val="24"/>
        </w:rPr>
        <w:t>Aswell as mo</w:t>
      </w:r>
      <w:r w:rsidR="009E781A" w:rsidRPr="005D298E">
        <w:rPr>
          <w:sz w:val="24"/>
          <w:szCs w:val="24"/>
        </w:rPr>
        <w:t>u</w:t>
      </w:r>
      <w:r w:rsidR="00E93047" w:rsidRPr="005D298E">
        <w:rPr>
          <w:sz w:val="24"/>
          <w:szCs w:val="24"/>
        </w:rPr>
        <w:t>ld powder issues</w:t>
      </w:r>
      <w:r w:rsidR="00112C0A" w:rsidRPr="005D298E">
        <w:rPr>
          <w:sz w:val="24"/>
          <w:szCs w:val="24"/>
        </w:rPr>
        <w:t xml:space="preserve"> such as incorrect composition or application of mo</w:t>
      </w:r>
      <w:r w:rsidR="009E781A" w:rsidRPr="005D298E">
        <w:rPr>
          <w:sz w:val="24"/>
          <w:szCs w:val="24"/>
        </w:rPr>
        <w:t>u</w:t>
      </w:r>
      <w:r w:rsidR="00112C0A" w:rsidRPr="005D298E">
        <w:rPr>
          <w:sz w:val="24"/>
          <w:szCs w:val="24"/>
        </w:rPr>
        <w:t>ld powder</w:t>
      </w:r>
      <w:r w:rsidR="006608B3" w:rsidRPr="005D298E">
        <w:rPr>
          <w:sz w:val="24"/>
          <w:szCs w:val="24"/>
        </w:rPr>
        <w:t xml:space="preserve"> which contributes to the blow hole formation. </w:t>
      </w:r>
      <w:r w:rsidR="005719B5" w:rsidRPr="005D298E">
        <w:rPr>
          <w:sz w:val="24"/>
          <w:szCs w:val="24"/>
        </w:rPr>
        <w:t xml:space="preserve">This can be avoided by </w:t>
      </w:r>
      <w:r w:rsidR="00E01844" w:rsidRPr="005D298E">
        <w:rPr>
          <w:sz w:val="24"/>
          <w:szCs w:val="24"/>
        </w:rPr>
        <w:t xml:space="preserve">implementing effective degassing techniques </w:t>
      </w:r>
      <w:r w:rsidR="002320ED" w:rsidRPr="005D298E">
        <w:rPr>
          <w:sz w:val="24"/>
          <w:szCs w:val="24"/>
        </w:rPr>
        <w:t xml:space="preserve">in the BOS process. </w:t>
      </w:r>
      <w:r w:rsidR="003E2CFB" w:rsidRPr="005D298E">
        <w:rPr>
          <w:sz w:val="24"/>
          <w:szCs w:val="24"/>
        </w:rPr>
        <w:t xml:space="preserve">And ensuring </w:t>
      </w:r>
      <w:r w:rsidR="00BA7EA3" w:rsidRPr="005D298E">
        <w:rPr>
          <w:sz w:val="24"/>
          <w:szCs w:val="24"/>
        </w:rPr>
        <w:t>proper selection and application of mo</w:t>
      </w:r>
      <w:r w:rsidR="009E781A" w:rsidRPr="005D298E">
        <w:rPr>
          <w:sz w:val="24"/>
          <w:szCs w:val="24"/>
        </w:rPr>
        <w:t>u</w:t>
      </w:r>
      <w:r w:rsidR="00BA7EA3" w:rsidRPr="005D298E">
        <w:rPr>
          <w:sz w:val="24"/>
          <w:szCs w:val="24"/>
        </w:rPr>
        <w:t>ld powders</w:t>
      </w:r>
      <w:r w:rsidR="009E781A" w:rsidRPr="005D298E">
        <w:rPr>
          <w:sz w:val="24"/>
          <w:szCs w:val="24"/>
        </w:rPr>
        <w:t xml:space="preserve">. </w:t>
      </w:r>
      <w:sdt>
        <w:sdtPr>
          <w:rPr>
            <w:sz w:val="24"/>
            <w:szCs w:val="24"/>
          </w:rPr>
          <w:id w:val="-1610811946"/>
          <w:citation/>
        </w:sdtPr>
        <w:sdtEndPr/>
        <w:sdtContent>
          <w:r w:rsidR="00FE427B" w:rsidRPr="005D298E">
            <w:rPr>
              <w:sz w:val="24"/>
              <w:szCs w:val="24"/>
            </w:rPr>
            <w:fldChar w:fldCharType="begin"/>
          </w:r>
          <w:r w:rsidR="00FE427B" w:rsidRPr="005D298E">
            <w:rPr>
              <w:sz w:val="24"/>
              <w:szCs w:val="24"/>
            </w:rPr>
            <w:instrText xml:space="preserve"> CITATION Sat14 \l 2057 </w:instrText>
          </w:r>
          <w:r w:rsidR="00FE427B" w:rsidRPr="005D298E">
            <w:rPr>
              <w:sz w:val="24"/>
              <w:szCs w:val="24"/>
            </w:rPr>
            <w:fldChar w:fldCharType="separate"/>
          </w:r>
          <w:r w:rsidR="00162C54" w:rsidRPr="00162C54">
            <w:rPr>
              <w:noProof/>
              <w:sz w:val="24"/>
              <w:szCs w:val="24"/>
            </w:rPr>
            <w:t>(Satyendra, 2014)</w:t>
          </w:r>
          <w:r w:rsidR="00FE427B" w:rsidRPr="005D298E">
            <w:rPr>
              <w:sz w:val="24"/>
              <w:szCs w:val="24"/>
            </w:rPr>
            <w:fldChar w:fldCharType="end"/>
          </w:r>
        </w:sdtContent>
      </w:sdt>
    </w:p>
    <w:p w14:paraId="494456BB" w14:textId="2C536AFF" w:rsidR="004A5D53" w:rsidRPr="005D298E" w:rsidRDefault="004A5D53" w:rsidP="0011141E">
      <w:pPr>
        <w:rPr>
          <w:sz w:val="24"/>
          <w:szCs w:val="24"/>
        </w:rPr>
      </w:pPr>
      <w:r w:rsidRPr="005D298E">
        <w:rPr>
          <w:noProof/>
          <w:sz w:val="24"/>
          <w:szCs w:val="24"/>
        </w:rPr>
        <w:lastRenderedPageBreak/>
        <w:drawing>
          <wp:inline distT="0" distB="0" distL="0" distR="0" wp14:anchorId="173C815C" wp14:editId="7851CD96">
            <wp:extent cx="2688879" cy="322331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700478" cy="3237219"/>
                    </a:xfrm>
                    <a:prstGeom prst="rect">
                      <a:avLst/>
                    </a:prstGeom>
                  </pic:spPr>
                </pic:pic>
              </a:graphicData>
            </a:graphic>
          </wp:inline>
        </w:drawing>
      </w:r>
    </w:p>
    <w:p w14:paraId="328D29E3" w14:textId="5B5543EF" w:rsidR="00815210" w:rsidRPr="005D298E" w:rsidRDefault="004A5D53" w:rsidP="004A5D53">
      <w:pPr>
        <w:pStyle w:val="Caption"/>
        <w:rPr>
          <w:sz w:val="24"/>
          <w:szCs w:val="24"/>
        </w:rPr>
      </w:pPr>
      <w:bookmarkStart w:id="33" w:name="_Toc157773321"/>
      <w:bookmarkStart w:id="34" w:name="_Toc157773400"/>
      <w:r w:rsidRPr="005D298E">
        <w:rPr>
          <w:sz w:val="24"/>
          <w:szCs w:val="24"/>
        </w:rPr>
        <w:t xml:space="preserve">Figure </w:t>
      </w:r>
      <w:r w:rsidR="005536AA" w:rsidRPr="005D298E">
        <w:rPr>
          <w:sz w:val="24"/>
          <w:szCs w:val="24"/>
        </w:rPr>
        <w:fldChar w:fldCharType="begin"/>
      </w:r>
      <w:r w:rsidR="005536AA" w:rsidRPr="005D298E">
        <w:rPr>
          <w:sz w:val="24"/>
          <w:szCs w:val="24"/>
        </w:rPr>
        <w:instrText xml:space="preserve"> SEQ Figure \* ARABIC </w:instrText>
      </w:r>
      <w:r w:rsidR="005536AA" w:rsidRPr="005D298E">
        <w:rPr>
          <w:sz w:val="24"/>
          <w:szCs w:val="24"/>
        </w:rPr>
        <w:fldChar w:fldCharType="separate"/>
      </w:r>
      <w:r w:rsidR="005D298E">
        <w:rPr>
          <w:noProof/>
          <w:sz w:val="24"/>
          <w:szCs w:val="24"/>
        </w:rPr>
        <w:t>13</w:t>
      </w:r>
      <w:r w:rsidR="005536AA" w:rsidRPr="005D298E">
        <w:rPr>
          <w:noProof/>
          <w:sz w:val="24"/>
          <w:szCs w:val="24"/>
        </w:rPr>
        <w:fldChar w:fldCharType="end"/>
      </w:r>
      <w:r w:rsidRPr="005D298E">
        <w:rPr>
          <w:sz w:val="24"/>
          <w:szCs w:val="24"/>
        </w:rPr>
        <w:t xml:space="preserve"> - shows the photograph of radiography test of blowholes formed </w:t>
      </w:r>
      <w:sdt>
        <w:sdtPr>
          <w:rPr>
            <w:sz w:val="24"/>
            <w:szCs w:val="24"/>
          </w:rPr>
          <w:id w:val="-2078352996"/>
          <w:citation/>
        </w:sdtPr>
        <w:sdtEndPr/>
        <w:sdtContent>
          <w:r w:rsidR="00AC6324" w:rsidRPr="005D298E">
            <w:rPr>
              <w:sz w:val="24"/>
              <w:szCs w:val="24"/>
            </w:rPr>
            <w:fldChar w:fldCharType="begin"/>
          </w:r>
          <w:r w:rsidR="00AC6324" w:rsidRPr="005D298E">
            <w:rPr>
              <w:sz w:val="24"/>
              <w:szCs w:val="24"/>
            </w:rPr>
            <w:instrText xml:space="preserve"> CITATION CCh12 \l 2057 </w:instrText>
          </w:r>
          <w:r w:rsidR="00AC6324" w:rsidRPr="005D298E">
            <w:rPr>
              <w:sz w:val="24"/>
              <w:szCs w:val="24"/>
            </w:rPr>
            <w:fldChar w:fldCharType="separate"/>
          </w:r>
          <w:r w:rsidR="00162C54" w:rsidRPr="00162C54">
            <w:rPr>
              <w:noProof/>
              <w:sz w:val="24"/>
              <w:szCs w:val="24"/>
            </w:rPr>
            <w:t>(C. Chen, 2012)</w:t>
          </w:r>
          <w:r w:rsidR="00AC6324" w:rsidRPr="005D298E">
            <w:rPr>
              <w:sz w:val="24"/>
              <w:szCs w:val="24"/>
            </w:rPr>
            <w:fldChar w:fldCharType="end"/>
          </w:r>
        </w:sdtContent>
      </w:sdt>
      <w:bookmarkEnd w:id="33"/>
      <w:bookmarkEnd w:id="34"/>
    </w:p>
    <w:p w14:paraId="155FA292" w14:textId="184F60FC" w:rsidR="006A7D2A" w:rsidRPr="005D298E" w:rsidRDefault="000D09B2" w:rsidP="008C113F">
      <w:pPr>
        <w:rPr>
          <w:sz w:val="24"/>
          <w:szCs w:val="24"/>
        </w:rPr>
      </w:pPr>
      <w:r w:rsidRPr="005D298E">
        <w:rPr>
          <w:sz w:val="24"/>
          <w:szCs w:val="24"/>
        </w:rPr>
        <w:t>Star cracks</w:t>
      </w:r>
      <w:r w:rsidR="00037934" w:rsidRPr="005D298E">
        <w:rPr>
          <w:sz w:val="24"/>
          <w:szCs w:val="24"/>
        </w:rPr>
        <w:t xml:space="preserve"> </w:t>
      </w:r>
      <w:r w:rsidR="002E69F3" w:rsidRPr="005D298E">
        <w:rPr>
          <w:sz w:val="24"/>
          <w:szCs w:val="24"/>
        </w:rPr>
        <w:t>–</w:t>
      </w:r>
      <w:r w:rsidR="00037934" w:rsidRPr="005D298E">
        <w:rPr>
          <w:sz w:val="24"/>
          <w:szCs w:val="24"/>
        </w:rPr>
        <w:t xml:space="preserve"> </w:t>
      </w:r>
      <w:r w:rsidR="002E69F3" w:rsidRPr="005D298E">
        <w:rPr>
          <w:sz w:val="24"/>
          <w:szCs w:val="24"/>
        </w:rPr>
        <w:t xml:space="preserve">Surface cracks that </w:t>
      </w:r>
      <w:r w:rsidR="0006794C" w:rsidRPr="005D298E">
        <w:rPr>
          <w:sz w:val="24"/>
          <w:szCs w:val="24"/>
        </w:rPr>
        <w:t xml:space="preserve">follow paths along </w:t>
      </w:r>
      <w:r w:rsidR="0031131C" w:rsidRPr="005D298E">
        <w:rPr>
          <w:sz w:val="24"/>
          <w:szCs w:val="24"/>
        </w:rPr>
        <w:t>grain</w:t>
      </w:r>
      <w:r w:rsidR="0006794C" w:rsidRPr="005D298E">
        <w:rPr>
          <w:sz w:val="24"/>
          <w:szCs w:val="24"/>
        </w:rPr>
        <w:t xml:space="preserve"> boundaries</w:t>
      </w:r>
      <w:r w:rsidR="009F18D3" w:rsidRPr="005D298E">
        <w:rPr>
          <w:sz w:val="24"/>
          <w:szCs w:val="24"/>
        </w:rPr>
        <w:t xml:space="preserve">. </w:t>
      </w:r>
      <w:r w:rsidR="005D7796" w:rsidRPr="005D298E">
        <w:rPr>
          <w:sz w:val="24"/>
          <w:szCs w:val="24"/>
        </w:rPr>
        <w:t>Caused by intense local cooling</w:t>
      </w:r>
      <w:r w:rsidR="00BE2366" w:rsidRPr="005D298E">
        <w:rPr>
          <w:sz w:val="24"/>
          <w:szCs w:val="24"/>
        </w:rPr>
        <w:t xml:space="preserve">, presence of </w:t>
      </w:r>
      <w:r w:rsidR="009A5BBE" w:rsidRPr="005D298E">
        <w:rPr>
          <w:sz w:val="24"/>
          <w:szCs w:val="24"/>
        </w:rPr>
        <w:t xml:space="preserve">copper </w:t>
      </w:r>
      <w:r w:rsidR="00462D46" w:rsidRPr="005D298E">
        <w:rPr>
          <w:sz w:val="24"/>
          <w:szCs w:val="24"/>
        </w:rPr>
        <w:t xml:space="preserve">at austenitic grain boundary </w:t>
      </w:r>
      <w:r w:rsidR="00AB6D0F" w:rsidRPr="005D298E">
        <w:rPr>
          <w:sz w:val="24"/>
          <w:szCs w:val="24"/>
        </w:rPr>
        <w:t>which is due to pick up fr</w:t>
      </w:r>
      <w:r w:rsidR="006A7D2A" w:rsidRPr="005D298E">
        <w:rPr>
          <w:sz w:val="24"/>
          <w:szCs w:val="24"/>
        </w:rPr>
        <w:t>o</w:t>
      </w:r>
      <w:r w:rsidR="00AB6D0F" w:rsidRPr="005D298E">
        <w:rPr>
          <w:sz w:val="24"/>
          <w:szCs w:val="24"/>
        </w:rPr>
        <w:t xml:space="preserve">m the </w:t>
      </w:r>
      <w:proofErr w:type="spellStart"/>
      <w:r w:rsidR="00AB6D0F" w:rsidRPr="005D298E">
        <w:rPr>
          <w:sz w:val="24"/>
          <w:szCs w:val="24"/>
        </w:rPr>
        <w:t>mold</w:t>
      </w:r>
      <w:proofErr w:type="spellEnd"/>
      <w:r w:rsidR="00AB6D0F" w:rsidRPr="005D298E">
        <w:rPr>
          <w:sz w:val="24"/>
          <w:szCs w:val="24"/>
        </w:rPr>
        <w:t xml:space="preserve"> itself.</w:t>
      </w:r>
      <w:r w:rsidR="00807AF8" w:rsidRPr="005D298E">
        <w:rPr>
          <w:sz w:val="24"/>
          <w:szCs w:val="24"/>
        </w:rPr>
        <w:t xml:space="preserve"> Prevention includes</w:t>
      </w:r>
      <w:r w:rsidR="003D2229" w:rsidRPr="005D298E">
        <w:rPr>
          <w:sz w:val="24"/>
          <w:szCs w:val="24"/>
        </w:rPr>
        <w:t xml:space="preserve"> </w:t>
      </w:r>
      <w:r w:rsidR="00533B14" w:rsidRPr="005D298E">
        <w:rPr>
          <w:sz w:val="24"/>
          <w:szCs w:val="24"/>
        </w:rPr>
        <w:t xml:space="preserve">optimising </w:t>
      </w:r>
      <w:r w:rsidR="00345F77" w:rsidRPr="005D298E">
        <w:rPr>
          <w:sz w:val="24"/>
          <w:szCs w:val="24"/>
        </w:rPr>
        <w:t>uniform and controlled cooling rates to minimise thermal stresses during solidification</w:t>
      </w:r>
      <w:r w:rsidR="006B2D29" w:rsidRPr="005D298E">
        <w:rPr>
          <w:sz w:val="24"/>
          <w:szCs w:val="24"/>
        </w:rPr>
        <w:t xml:space="preserve"> by adjusting cooling water </w:t>
      </w:r>
      <w:r w:rsidR="00085C66" w:rsidRPr="005D298E">
        <w:rPr>
          <w:sz w:val="24"/>
          <w:szCs w:val="24"/>
        </w:rPr>
        <w:t xml:space="preserve">flow through the </w:t>
      </w:r>
      <w:proofErr w:type="spellStart"/>
      <w:r w:rsidR="00085C66" w:rsidRPr="005D298E">
        <w:rPr>
          <w:sz w:val="24"/>
          <w:szCs w:val="24"/>
        </w:rPr>
        <w:t>mold</w:t>
      </w:r>
      <w:proofErr w:type="spellEnd"/>
      <w:r w:rsidR="00085C66" w:rsidRPr="005D298E">
        <w:rPr>
          <w:sz w:val="24"/>
          <w:szCs w:val="24"/>
        </w:rPr>
        <w:t xml:space="preserve">. </w:t>
      </w:r>
      <w:r w:rsidR="00756783" w:rsidRPr="005D298E">
        <w:rPr>
          <w:sz w:val="24"/>
          <w:szCs w:val="24"/>
        </w:rPr>
        <w:t xml:space="preserve">A uniform layer </w:t>
      </w:r>
      <w:r w:rsidR="00EF56D3" w:rsidRPr="005D298E">
        <w:rPr>
          <w:sz w:val="24"/>
          <w:szCs w:val="24"/>
        </w:rPr>
        <w:t xml:space="preserve">of melted mould powder </w:t>
      </w:r>
      <w:r w:rsidR="00723D6D" w:rsidRPr="005D298E">
        <w:rPr>
          <w:sz w:val="24"/>
          <w:szCs w:val="24"/>
        </w:rPr>
        <w:t xml:space="preserve">between the strand and the </w:t>
      </w:r>
      <w:proofErr w:type="spellStart"/>
      <w:r w:rsidR="00723D6D" w:rsidRPr="005D298E">
        <w:rPr>
          <w:sz w:val="24"/>
          <w:szCs w:val="24"/>
        </w:rPr>
        <w:t>mold</w:t>
      </w:r>
      <w:proofErr w:type="spellEnd"/>
      <w:r w:rsidR="006A7D2A" w:rsidRPr="005D298E">
        <w:rPr>
          <w:sz w:val="24"/>
          <w:szCs w:val="24"/>
        </w:rPr>
        <w:t xml:space="preserve">. </w:t>
      </w:r>
      <w:sdt>
        <w:sdtPr>
          <w:rPr>
            <w:sz w:val="24"/>
            <w:szCs w:val="24"/>
          </w:rPr>
          <w:id w:val="1713314660"/>
          <w:citation/>
        </w:sdtPr>
        <w:sdtEndPr/>
        <w:sdtContent>
          <w:r w:rsidR="00414057" w:rsidRPr="005D298E">
            <w:rPr>
              <w:sz w:val="24"/>
              <w:szCs w:val="24"/>
            </w:rPr>
            <w:fldChar w:fldCharType="begin"/>
          </w:r>
          <w:r w:rsidR="00414057" w:rsidRPr="005D298E">
            <w:rPr>
              <w:sz w:val="24"/>
              <w:szCs w:val="24"/>
            </w:rPr>
            <w:instrText xml:space="preserve"> CITATION Sat14 \l 2057 </w:instrText>
          </w:r>
          <w:r w:rsidR="00414057" w:rsidRPr="005D298E">
            <w:rPr>
              <w:sz w:val="24"/>
              <w:szCs w:val="24"/>
            </w:rPr>
            <w:fldChar w:fldCharType="separate"/>
          </w:r>
          <w:r w:rsidR="00162C54" w:rsidRPr="00162C54">
            <w:rPr>
              <w:noProof/>
              <w:sz w:val="24"/>
              <w:szCs w:val="24"/>
            </w:rPr>
            <w:t>(Satyendra, 2014)</w:t>
          </w:r>
          <w:r w:rsidR="00414057" w:rsidRPr="005D298E">
            <w:rPr>
              <w:sz w:val="24"/>
              <w:szCs w:val="24"/>
            </w:rPr>
            <w:fldChar w:fldCharType="end"/>
          </w:r>
        </w:sdtContent>
      </w:sdt>
    </w:p>
    <w:p w14:paraId="020B473F" w14:textId="4D872648" w:rsidR="006A7D2A" w:rsidRPr="005D298E" w:rsidRDefault="00544AC5" w:rsidP="008C113F">
      <w:pPr>
        <w:rPr>
          <w:sz w:val="24"/>
          <w:szCs w:val="24"/>
        </w:rPr>
      </w:pPr>
      <w:r w:rsidRPr="005D298E">
        <w:rPr>
          <w:noProof/>
          <w:sz w:val="24"/>
          <w:szCs w:val="24"/>
        </w:rPr>
        <w:drawing>
          <wp:inline distT="0" distB="0" distL="0" distR="0" wp14:anchorId="345AFB0F" wp14:editId="6FB36529">
            <wp:extent cx="5731510" cy="1611517"/>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b="24063"/>
                    <a:stretch/>
                  </pic:blipFill>
                  <pic:spPr bwMode="auto">
                    <a:xfrm>
                      <a:off x="0" y="0"/>
                      <a:ext cx="5731510" cy="1611517"/>
                    </a:xfrm>
                    <a:prstGeom prst="rect">
                      <a:avLst/>
                    </a:prstGeom>
                    <a:ln>
                      <a:noFill/>
                    </a:ln>
                    <a:extLst>
                      <a:ext uri="{53640926-AAD7-44D8-BBD7-CCE9431645EC}">
                        <a14:shadowObscured xmlns:a14="http://schemas.microsoft.com/office/drawing/2010/main"/>
                      </a:ext>
                    </a:extLst>
                  </pic:spPr>
                </pic:pic>
              </a:graphicData>
            </a:graphic>
          </wp:inline>
        </w:drawing>
      </w:r>
    </w:p>
    <w:p w14:paraId="23EE8703" w14:textId="6071104A" w:rsidR="006A7D2A" w:rsidRPr="005D298E" w:rsidRDefault="00D53D5C" w:rsidP="00D53D5C">
      <w:pPr>
        <w:pStyle w:val="Caption"/>
        <w:rPr>
          <w:rStyle w:val="Strong"/>
          <w:b w:val="0"/>
          <w:bCs w:val="0"/>
          <w:sz w:val="24"/>
          <w:szCs w:val="24"/>
        </w:rPr>
      </w:pPr>
      <w:bookmarkStart w:id="35" w:name="_Toc157773322"/>
      <w:bookmarkStart w:id="36" w:name="_Toc157773401"/>
      <w:r w:rsidRPr="005D298E">
        <w:rPr>
          <w:sz w:val="24"/>
          <w:szCs w:val="24"/>
        </w:rPr>
        <w:t xml:space="preserve">Figure </w:t>
      </w:r>
      <w:r w:rsidR="005536AA" w:rsidRPr="005D298E">
        <w:rPr>
          <w:sz w:val="24"/>
          <w:szCs w:val="24"/>
        </w:rPr>
        <w:fldChar w:fldCharType="begin"/>
      </w:r>
      <w:r w:rsidR="005536AA" w:rsidRPr="005D298E">
        <w:rPr>
          <w:sz w:val="24"/>
          <w:szCs w:val="24"/>
        </w:rPr>
        <w:instrText xml:space="preserve"> SEQ Figure \* ARABIC </w:instrText>
      </w:r>
      <w:r w:rsidR="005536AA" w:rsidRPr="005D298E">
        <w:rPr>
          <w:sz w:val="24"/>
          <w:szCs w:val="24"/>
        </w:rPr>
        <w:fldChar w:fldCharType="separate"/>
      </w:r>
      <w:r w:rsidR="005D298E">
        <w:rPr>
          <w:noProof/>
          <w:sz w:val="24"/>
          <w:szCs w:val="24"/>
        </w:rPr>
        <w:t>14</w:t>
      </w:r>
      <w:r w:rsidR="005536AA" w:rsidRPr="005D298E">
        <w:rPr>
          <w:noProof/>
          <w:sz w:val="24"/>
          <w:szCs w:val="24"/>
        </w:rPr>
        <w:fldChar w:fldCharType="end"/>
      </w:r>
      <w:r w:rsidRPr="005D298E">
        <w:rPr>
          <w:sz w:val="24"/>
          <w:szCs w:val="24"/>
        </w:rPr>
        <w:t xml:space="preserve"> - Star Cracks: (a) Typical star crack on slab surface ,(b) Multiple star cracks </w:t>
      </w:r>
      <w:sdt>
        <w:sdtPr>
          <w:rPr>
            <w:sz w:val="24"/>
            <w:szCs w:val="24"/>
          </w:rPr>
          <w:id w:val="-2057761939"/>
          <w:citation/>
        </w:sdtPr>
        <w:sdtEndPr/>
        <w:sdtContent>
          <w:r w:rsidR="00414057" w:rsidRPr="005D298E">
            <w:rPr>
              <w:sz w:val="24"/>
              <w:szCs w:val="24"/>
            </w:rPr>
            <w:fldChar w:fldCharType="begin"/>
          </w:r>
          <w:r w:rsidR="00414057" w:rsidRPr="005D298E">
            <w:rPr>
              <w:sz w:val="24"/>
              <w:szCs w:val="24"/>
            </w:rPr>
            <w:instrText xml:space="preserve"> CITATION Mat20 \l 2057 </w:instrText>
          </w:r>
          <w:r w:rsidR="00414057" w:rsidRPr="005D298E">
            <w:rPr>
              <w:sz w:val="24"/>
              <w:szCs w:val="24"/>
            </w:rPr>
            <w:fldChar w:fldCharType="separate"/>
          </w:r>
          <w:r w:rsidR="00162C54" w:rsidRPr="00162C54">
            <w:rPr>
              <w:noProof/>
              <w:sz w:val="24"/>
              <w:szCs w:val="24"/>
            </w:rPr>
            <w:t>(Zappulla, 2020)</w:t>
          </w:r>
          <w:r w:rsidR="00414057" w:rsidRPr="005D298E">
            <w:rPr>
              <w:sz w:val="24"/>
              <w:szCs w:val="24"/>
            </w:rPr>
            <w:fldChar w:fldCharType="end"/>
          </w:r>
        </w:sdtContent>
      </w:sdt>
      <w:bookmarkEnd w:id="35"/>
      <w:bookmarkEnd w:id="36"/>
    </w:p>
    <w:p w14:paraId="752055DB" w14:textId="649A5EDD" w:rsidR="003071E7" w:rsidRDefault="003071E7">
      <w:pPr>
        <w:rPr>
          <w:rStyle w:val="Strong"/>
          <w:b w:val="0"/>
          <w:bCs w:val="0"/>
        </w:rPr>
      </w:pPr>
    </w:p>
    <w:p w14:paraId="6579146C" w14:textId="77777777" w:rsidR="004010C6" w:rsidRDefault="004010C6">
      <w:pPr>
        <w:rPr>
          <w:rStyle w:val="Strong"/>
          <w:b w:val="0"/>
          <w:bCs w:val="0"/>
        </w:rPr>
      </w:pPr>
    </w:p>
    <w:p w14:paraId="2A4846BE" w14:textId="77777777" w:rsidR="004010C6" w:rsidRDefault="004010C6">
      <w:pPr>
        <w:rPr>
          <w:rStyle w:val="Strong"/>
          <w:b w:val="0"/>
          <w:bCs w:val="0"/>
        </w:rPr>
      </w:pPr>
    </w:p>
    <w:p w14:paraId="1EF127E2" w14:textId="77777777" w:rsidR="004010C6" w:rsidRDefault="004010C6">
      <w:pPr>
        <w:rPr>
          <w:rStyle w:val="Strong"/>
          <w:b w:val="0"/>
          <w:bCs w:val="0"/>
        </w:rPr>
      </w:pPr>
    </w:p>
    <w:p w14:paraId="62859A7E" w14:textId="77777777" w:rsidR="004010C6" w:rsidRDefault="004010C6">
      <w:pPr>
        <w:rPr>
          <w:rStyle w:val="Strong"/>
          <w:b w:val="0"/>
          <w:bCs w:val="0"/>
        </w:rPr>
      </w:pPr>
    </w:p>
    <w:p w14:paraId="3BE620A5" w14:textId="38A1A2ED" w:rsidR="003071E7" w:rsidRDefault="00FB3360" w:rsidP="001C7431">
      <w:pPr>
        <w:pStyle w:val="Heading1"/>
        <w:rPr>
          <w:rStyle w:val="Strong"/>
          <w:b w:val="0"/>
          <w:bCs w:val="0"/>
        </w:rPr>
      </w:pPr>
      <w:bookmarkStart w:id="37" w:name="_Toc157773644"/>
      <w:r>
        <w:rPr>
          <w:rStyle w:val="Strong"/>
          <w:b w:val="0"/>
          <w:bCs w:val="0"/>
        </w:rPr>
        <w:t>Miscellaneous</w:t>
      </w:r>
      <w:bookmarkEnd w:id="37"/>
    </w:p>
    <w:p w14:paraId="5773B5BA" w14:textId="0D7D3AD6" w:rsidR="00FB3360" w:rsidRDefault="0063243F" w:rsidP="00CE0961">
      <w:pPr>
        <w:pStyle w:val="Heading2"/>
        <w:rPr>
          <w:rStyle w:val="Strong"/>
          <w:b w:val="0"/>
          <w:bCs w:val="0"/>
        </w:rPr>
      </w:pPr>
      <w:bookmarkStart w:id="38" w:name="_Toc157773645"/>
      <w:r>
        <w:rPr>
          <w:rStyle w:val="Strong"/>
          <w:b w:val="0"/>
          <w:bCs w:val="0"/>
        </w:rPr>
        <w:t>Welding</w:t>
      </w:r>
      <w:bookmarkEnd w:id="38"/>
    </w:p>
    <w:p w14:paraId="70343717" w14:textId="77777777" w:rsidR="003E6B2F" w:rsidRDefault="003E6B2F" w:rsidP="003E6B2F"/>
    <w:p w14:paraId="0FD87651" w14:textId="6CA77258" w:rsidR="003E6B2F" w:rsidRPr="005D298E" w:rsidRDefault="003E6B2F" w:rsidP="003E6B2F">
      <w:pPr>
        <w:rPr>
          <w:rFonts w:cs="Arial"/>
          <w:sz w:val="24"/>
          <w:szCs w:val="24"/>
        </w:rPr>
      </w:pPr>
      <w:r w:rsidRPr="005D298E">
        <w:rPr>
          <w:rFonts w:cs="Arial"/>
          <w:sz w:val="24"/>
          <w:szCs w:val="24"/>
        </w:rPr>
        <w:t xml:space="preserve">Welding is a manufacturing process </w:t>
      </w:r>
      <w:r w:rsidR="00DC03B0" w:rsidRPr="005D298E">
        <w:rPr>
          <w:rFonts w:cs="Arial"/>
          <w:sz w:val="24"/>
          <w:szCs w:val="24"/>
        </w:rPr>
        <w:t xml:space="preserve">that involves bonding two or more materials </w:t>
      </w:r>
      <w:r w:rsidR="00BA79C3" w:rsidRPr="005D298E">
        <w:rPr>
          <w:rFonts w:cs="Arial"/>
          <w:sz w:val="24"/>
          <w:szCs w:val="24"/>
        </w:rPr>
        <w:t xml:space="preserve">typically metals by heating </w:t>
      </w:r>
      <w:r w:rsidR="00E4119D" w:rsidRPr="005D298E">
        <w:rPr>
          <w:rFonts w:cs="Arial"/>
          <w:sz w:val="24"/>
          <w:szCs w:val="24"/>
        </w:rPr>
        <w:t>above their melting point</w:t>
      </w:r>
      <w:r w:rsidR="003F5158" w:rsidRPr="005D298E">
        <w:rPr>
          <w:rFonts w:cs="Arial"/>
          <w:sz w:val="24"/>
          <w:szCs w:val="24"/>
        </w:rPr>
        <w:t xml:space="preserve">, once joined the materials solidify to form a </w:t>
      </w:r>
      <w:r w:rsidR="00E4119D" w:rsidRPr="005D298E">
        <w:rPr>
          <w:rFonts w:cs="Arial"/>
          <w:sz w:val="24"/>
          <w:szCs w:val="24"/>
        </w:rPr>
        <w:t>bond or joint</w:t>
      </w:r>
      <w:r w:rsidR="00CD1419" w:rsidRPr="005D298E">
        <w:rPr>
          <w:rFonts w:cs="Arial"/>
          <w:sz w:val="24"/>
          <w:szCs w:val="24"/>
        </w:rPr>
        <w:t xml:space="preserve"> creating a durable connection. </w:t>
      </w:r>
      <w:r w:rsidR="002A70AB" w:rsidRPr="005D298E">
        <w:rPr>
          <w:rFonts w:cs="Arial"/>
          <w:sz w:val="24"/>
          <w:szCs w:val="24"/>
        </w:rPr>
        <w:t>There are several different types of welding</w:t>
      </w:r>
      <w:r w:rsidR="003A3C63" w:rsidRPr="005D298E">
        <w:rPr>
          <w:rFonts w:cs="Arial"/>
          <w:sz w:val="24"/>
          <w:szCs w:val="24"/>
        </w:rPr>
        <w:t xml:space="preserve"> which have been optimised to for different materials and products.</w:t>
      </w:r>
      <w:r w:rsidR="001B38C7" w:rsidRPr="005D298E">
        <w:rPr>
          <w:rFonts w:cs="Arial"/>
          <w:sz w:val="24"/>
          <w:szCs w:val="24"/>
        </w:rPr>
        <w:t xml:space="preserve"> The most common types are Arc welding</w:t>
      </w:r>
      <w:r w:rsidR="008A430F" w:rsidRPr="005D298E">
        <w:rPr>
          <w:rFonts w:cs="Arial"/>
          <w:sz w:val="24"/>
          <w:szCs w:val="24"/>
        </w:rPr>
        <w:t xml:space="preserve">, gas welding and resistance welding. </w:t>
      </w:r>
      <w:r w:rsidR="003A3C63" w:rsidRPr="005D298E">
        <w:rPr>
          <w:rFonts w:cs="Arial"/>
          <w:sz w:val="24"/>
          <w:szCs w:val="24"/>
        </w:rPr>
        <w:t xml:space="preserve"> </w:t>
      </w:r>
      <w:sdt>
        <w:sdtPr>
          <w:rPr>
            <w:rFonts w:cs="Arial"/>
            <w:sz w:val="24"/>
            <w:szCs w:val="24"/>
          </w:rPr>
          <w:id w:val="653418945"/>
          <w:citation/>
        </w:sdtPr>
        <w:sdtEndPr/>
        <w:sdtContent>
          <w:r w:rsidR="001B38C7" w:rsidRPr="005D298E">
            <w:rPr>
              <w:rFonts w:cs="Arial"/>
              <w:sz w:val="24"/>
              <w:szCs w:val="24"/>
            </w:rPr>
            <w:fldChar w:fldCharType="begin"/>
          </w:r>
          <w:r w:rsidR="001B38C7" w:rsidRPr="005D298E">
            <w:rPr>
              <w:rFonts w:cs="Arial"/>
              <w:sz w:val="24"/>
              <w:szCs w:val="24"/>
            </w:rPr>
            <w:instrText xml:space="preserve"> CITATION Bri23 \l 2057 </w:instrText>
          </w:r>
          <w:r w:rsidR="001B38C7" w:rsidRPr="005D298E">
            <w:rPr>
              <w:rFonts w:cs="Arial"/>
              <w:sz w:val="24"/>
              <w:szCs w:val="24"/>
            </w:rPr>
            <w:fldChar w:fldCharType="separate"/>
          </w:r>
          <w:r w:rsidR="00162C54" w:rsidRPr="00162C54">
            <w:rPr>
              <w:rFonts w:cs="Arial"/>
              <w:noProof/>
              <w:sz w:val="24"/>
              <w:szCs w:val="24"/>
            </w:rPr>
            <w:t>(Britannica, 2023)</w:t>
          </w:r>
          <w:r w:rsidR="001B38C7" w:rsidRPr="005D298E">
            <w:rPr>
              <w:rFonts w:cs="Arial"/>
              <w:sz w:val="24"/>
              <w:szCs w:val="24"/>
            </w:rPr>
            <w:fldChar w:fldCharType="end"/>
          </w:r>
        </w:sdtContent>
      </w:sdt>
    </w:p>
    <w:p w14:paraId="663FCFB5" w14:textId="63CACD51" w:rsidR="001B38C7" w:rsidRPr="005D298E" w:rsidRDefault="00134A6C" w:rsidP="003E6B2F">
      <w:pPr>
        <w:rPr>
          <w:rFonts w:cs="Arial"/>
          <w:sz w:val="24"/>
          <w:szCs w:val="24"/>
        </w:rPr>
      </w:pPr>
      <w:r w:rsidRPr="005D298E">
        <w:rPr>
          <w:rFonts w:cs="Arial"/>
          <w:noProof/>
          <w:sz w:val="24"/>
          <w:szCs w:val="24"/>
        </w:rPr>
        <w:drawing>
          <wp:inline distT="0" distB="0" distL="0" distR="0" wp14:anchorId="0B2D2ACF" wp14:editId="6D51063B">
            <wp:extent cx="3529486" cy="320492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40662" cy="3215075"/>
                    </a:xfrm>
                    <a:prstGeom prst="rect">
                      <a:avLst/>
                    </a:prstGeom>
                  </pic:spPr>
                </pic:pic>
              </a:graphicData>
            </a:graphic>
          </wp:inline>
        </w:drawing>
      </w:r>
      <w:sdt>
        <w:sdtPr>
          <w:rPr>
            <w:rFonts w:cs="Arial"/>
            <w:sz w:val="24"/>
            <w:szCs w:val="24"/>
          </w:rPr>
          <w:id w:val="1742832751"/>
          <w:citation/>
        </w:sdtPr>
        <w:sdtEndPr/>
        <w:sdtContent>
          <w:r w:rsidR="00AC78BF" w:rsidRPr="005D298E">
            <w:rPr>
              <w:rFonts w:cs="Arial"/>
              <w:sz w:val="24"/>
              <w:szCs w:val="24"/>
            </w:rPr>
            <w:fldChar w:fldCharType="begin"/>
          </w:r>
          <w:r w:rsidR="00AC78BF" w:rsidRPr="005D298E">
            <w:rPr>
              <w:rFonts w:cs="Arial"/>
              <w:sz w:val="24"/>
              <w:szCs w:val="24"/>
            </w:rPr>
            <w:instrText xml:space="preserve"> CITATION Ami20 \l 2057 </w:instrText>
          </w:r>
          <w:r w:rsidR="00AC78BF" w:rsidRPr="005D298E">
            <w:rPr>
              <w:rFonts w:cs="Arial"/>
              <w:sz w:val="24"/>
              <w:szCs w:val="24"/>
            </w:rPr>
            <w:fldChar w:fldCharType="separate"/>
          </w:r>
          <w:r w:rsidR="00162C54">
            <w:rPr>
              <w:rFonts w:cs="Arial"/>
              <w:noProof/>
              <w:sz w:val="24"/>
              <w:szCs w:val="24"/>
            </w:rPr>
            <w:t xml:space="preserve"> </w:t>
          </w:r>
          <w:r w:rsidR="00162C54" w:rsidRPr="00162C54">
            <w:rPr>
              <w:rFonts w:cs="Arial"/>
              <w:noProof/>
              <w:sz w:val="24"/>
              <w:szCs w:val="24"/>
            </w:rPr>
            <w:t>(Shirsat, 2020)</w:t>
          </w:r>
          <w:r w:rsidR="00AC78BF" w:rsidRPr="005D298E">
            <w:rPr>
              <w:rFonts w:cs="Arial"/>
              <w:sz w:val="24"/>
              <w:szCs w:val="24"/>
            </w:rPr>
            <w:fldChar w:fldCharType="end"/>
          </w:r>
        </w:sdtContent>
      </w:sdt>
    </w:p>
    <w:p w14:paraId="052244D0" w14:textId="377EB5D1" w:rsidR="00AC78BF" w:rsidRPr="005D298E" w:rsidRDefault="00AC78BF" w:rsidP="00AC78BF">
      <w:pPr>
        <w:pStyle w:val="Caption"/>
        <w:rPr>
          <w:rFonts w:cs="Arial"/>
          <w:sz w:val="24"/>
          <w:szCs w:val="24"/>
        </w:rPr>
      </w:pPr>
      <w:bookmarkStart w:id="39" w:name="_Toc157773323"/>
      <w:bookmarkStart w:id="40" w:name="_Toc157773402"/>
      <w:r w:rsidRPr="005D298E">
        <w:rPr>
          <w:rFonts w:cs="Arial"/>
          <w:sz w:val="24"/>
          <w:szCs w:val="24"/>
        </w:rPr>
        <w:t xml:space="preserve">Figure </w:t>
      </w:r>
      <w:r w:rsidR="005536AA" w:rsidRPr="005D298E">
        <w:rPr>
          <w:rFonts w:cs="Arial"/>
          <w:sz w:val="24"/>
          <w:szCs w:val="24"/>
        </w:rPr>
        <w:fldChar w:fldCharType="begin"/>
      </w:r>
      <w:r w:rsidR="005536AA" w:rsidRPr="005D298E">
        <w:rPr>
          <w:rFonts w:cs="Arial"/>
          <w:sz w:val="24"/>
          <w:szCs w:val="24"/>
        </w:rPr>
        <w:instrText xml:space="preserve"> SEQ Figure \* ARABIC </w:instrText>
      </w:r>
      <w:r w:rsidR="005536AA" w:rsidRPr="005D298E">
        <w:rPr>
          <w:rFonts w:cs="Arial"/>
          <w:sz w:val="24"/>
          <w:szCs w:val="24"/>
        </w:rPr>
        <w:fldChar w:fldCharType="separate"/>
      </w:r>
      <w:r w:rsidR="005D298E">
        <w:rPr>
          <w:rFonts w:cs="Arial"/>
          <w:noProof/>
          <w:sz w:val="24"/>
          <w:szCs w:val="24"/>
        </w:rPr>
        <w:t>15</w:t>
      </w:r>
      <w:r w:rsidR="005536AA" w:rsidRPr="005D298E">
        <w:rPr>
          <w:rFonts w:cs="Arial"/>
          <w:noProof/>
          <w:sz w:val="24"/>
          <w:szCs w:val="24"/>
        </w:rPr>
        <w:fldChar w:fldCharType="end"/>
      </w:r>
      <w:r w:rsidRPr="005D298E">
        <w:rPr>
          <w:rFonts w:cs="Arial"/>
          <w:sz w:val="24"/>
          <w:szCs w:val="24"/>
        </w:rPr>
        <w:t xml:space="preserve"> -  A diagram of ARC MIG (metal inert gas) welding</w:t>
      </w:r>
      <w:bookmarkEnd w:id="39"/>
      <w:bookmarkEnd w:id="40"/>
    </w:p>
    <w:p w14:paraId="5A32CB8C" w14:textId="7D586662" w:rsidR="00AC78BF" w:rsidRPr="005D298E" w:rsidRDefault="009F71A3" w:rsidP="00AC78BF">
      <w:pPr>
        <w:rPr>
          <w:rFonts w:cs="Arial"/>
          <w:sz w:val="24"/>
          <w:szCs w:val="24"/>
        </w:rPr>
      </w:pPr>
      <w:r w:rsidRPr="005D298E">
        <w:rPr>
          <w:rFonts w:cs="Arial"/>
          <w:noProof/>
          <w:sz w:val="24"/>
          <w:szCs w:val="24"/>
        </w:rPr>
        <w:lastRenderedPageBreak/>
        <w:drawing>
          <wp:inline distT="0" distB="0" distL="0" distR="0" wp14:anchorId="7E7BFE5F" wp14:editId="76F86B27">
            <wp:extent cx="3677791" cy="1690577"/>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683878" cy="1693375"/>
                    </a:xfrm>
                    <a:prstGeom prst="rect">
                      <a:avLst/>
                    </a:prstGeom>
                  </pic:spPr>
                </pic:pic>
              </a:graphicData>
            </a:graphic>
          </wp:inline>
        </w:drawing>
      </w:r>
      <w:sdt>
        <w:sdtPr>
          <w:rPr>
            <w:rFonts w:cs="Arial"/>
            <w:sz w:val="24"/>
            <w:szCs w:val="24"/>
          </w:rPr>
          <w:id w:val="415745648"/>
          <w:citation/>
        </w:sdtPr>
        <w:sdtEndPr/>
        <w:sdtContent>
          <w:r w:rsidRPr="005D298E">
            <w:rPr>
              <w:rFonts w:cs="Arial"/>
              <w:sz w:val="24"/>
              <w:szCs w:val="24"/>
            </w:rPr>
            <w:fldChar w:fldCharType="begin"/>
          </w:r>
          <w:r w:rsidRPr="005D298E">
            <w:rPr>
              <w:rFonts w:cs="Arial"/>
              <w:sz w:val="24"/>
              <w:szCs w:val="24"/>
            </w:rPr>
            <w:instrText xml:space="preserve"> CITATION AZO \l 2057 </w:instrText>
          </w:r>
          <w:r w:rsidRPr="005D298E">
            <w:rPr>
              <w:rFonts w:cs="Arial"/>
              <w:sz w:val="24"/>
              <w:szCs w:val="24"/>
            </w:rPr>
            <w:fldChar w:fldCharType="separate"/>
          </w:r>
          <w:r w:rsidR="00162C54">
            <w:rPr>
              <w:rFonts w:cs="Arial"/>
              <w:noProof/>
              <w:sz w:val="24"/>
              <w:szCs w:val="24"/>
            </w:rPr>
            <w:t xml:space="preserve"> </w:t>
          </w:r>
          <w:r w:rsidR="00162C54" w:rsidRPr="00162C54">
            <w:rPr>
              <w:rFonts w:cs="Arial"/>
              <w:noProof/>
              <w:sz w:val="24"/>
              <w:szCs w:val="24"/>
            </w:rPr>
            <w:t>(AZO OPTICS, n.d.)</w:t>
          </w:r>
          <w:r w:rsidRPr="005D298E">
            <w:rPr>
              <w:rFonts w:cs="Arial"/>
              <w:sz w:val="24"/>
              <w:szCs w:val="24"/>
            </w:rPr>
            <w:fldChar w:fldCharType="end"/>
          </w:r>
        </w:sdtContent>
      </w:sdt>
    </w:p>
    <w:p w14:paraId="16BA2C98" w14:textId="6BB1114E" w:rsidR="009F71A3" w:rsidRPr="005D298E" w:rsidRDefault="009F71A3" w:rsidP="009F71A3">
      <w:pPr>
        <w:pStyle w:val="Caption"/>
        <w:rPr>
          <w:rFonts w:cs="Arial"/>
          <w:sz w:val="24"/>
          <w:szCs w:val="24"/>
        </w:rPr>
      </w:pPr>
      <w:bookmarkStart w:id="41" w:name="_Toc157773324"/>
      <w:bookmarkStart w:id="42" w:name="_Toc157773403"/>
      <w:r w:rsidRPr="005D298E">
        <w:rPr>
          <w:rFonts w:cs="Arial"/>
          <w:sz w:val="24"/>
          <w:szCs w:val="24"/>
        </w:rPr>
        <w:t xml:space="preserve">Figure </w:t>
      </w:r>
      <w:r w:rsidR="005536AA" w:rsidRPr="005D298E">
        <w:rPr>
          <w:rFonts w:cs="Arial"/>
          <w:sz w:val="24"/>
          <w:szCs w:val="24"/>
        </w:rPr>
        <w:fldChar w:fldCharType="begin"/>
      </w:r>
      <w:r w:rsidR="005536AA" w:rsidRPr="005D298E">
        <w:rPr>
          <w:rFonts w:cs="Arial"/>
          <w:sz w:val="24"/>
          <w:szCs w:val="24"/>
        </w:rPr>
        <w:instrText xml:space="preserve"> SEQ Figure \* ARABIC </w:instrText>
      </w:r>
      <w:r w:rsidR="005536AA" w:rsidRPr="005D298E">
        <w:rPr>
          <w:rFonts w:cs="Arial"/>
          <w:sz w:val="24"/>
          <w:szCs w:val="24"/>
        </w:rPr>
        <w:fldChar w:fldCharType="separate"/>
      </w:r>
      <w:r w:rsidR="005D298E">
        <w:rPr>
          <w:rFonts w:cs="Arial"/>
          <w:noProof/>
          <w:sz w:val="24"/>
          <w:szCs w:val="24"/>
        </w:rPr>
        <w:t>16</w:t>
      </w:r>
      <w:r w:rsidR="005536AA" w:rsidRPr="005D298E">
        <w:rPr>
          <w:rFonts w:cs="Arial"/>
          <w:noProof/>
          <w:sz w:val="24"/>
          <w:szCs w:val="24"/>
        </w:rPr>
        <w:fldChar w:fldCharType="end"/>
      </w:r>
      <w:r w:rsidRPr="005D298E">
        <w:rPr>
          <w:rFonts w:cs="Arial"/>
          <w:sz w:val="24"/>
          <w:szCs w:val="24"/>
        </w:rPr>
        <w:t xml:space="preserve"> - Example of a classic ARC weld</w:t>
      </w:r>
      <w:bookmarkEnd w:id="41"/>
      <w:bookmarkEnd w:id="42"/>
    </w:p>
    <w:p w14:paraId="14B8A8B5" w14:textId="77777777" w:rsidR="009F71A3" w:rsidRPr="005D298E" w:rsidRDefault="009F71A3" w:rsidP="009F71A3">
      <w:pPr>
        <w:rPr>
          <w:rFonts w:cs="Arial"/>
          <w:sz w:val="24"/>
          <w:szCs w:val="24"/>
        </w:rPr>
      </w:pPr>
    </w:p>
    <w:p w14:paraId="51BB256D" w14:textId="77777777" w:rsidR="009F71A3" w:rsidRPr="005D298E" w:rsidRDefault="009F71A3" w:rsidP="009F71A3">
      <w:pPr>
        <w:rPr>
          <w:rFonts w:cs="Arial"/>
          <w:sz w:val="24"/>
          <w:szCs w:val="24"/>
        </w:rPr>
      </w:pPr>
    </w:p>
    <w:p w14:paraId="0C880DDD" w14:textId="313B37DF" w:rsidR="00910808" w:rsidRPr="005D298E" w:rsidRDefault="006262AD" w:rsidP="00AC78BF">
      <w:pPr>
        <w:rPr>
          <w:rFonts w:cs="Arial"/>
          <w:sz w:val="24"/>
          <w:szCs w:val="24"/>
        </w:rPr>
      </w:pPr>
      <w:r w:rsidRPr="005D298E">
        <w:rPr>
          <w:rFonts w:cs="Arial"/>
          <w:sz w:val="24"/>
          <w:szCs w:val="24"/>
        </w:rPr>
        <w:t xml:space="preserve">Welding </w:t>
      </w:r>
      <w:r w:rsidR="00781CDE" w:rsidRPr="005D298E">
        <w:rPr>
          <w:rFonts w:cs="Arial"/>
          <w:sz w:val="24"/>
          <w:szCs w:val="24"/>
        </w:rPr>
        <w:t xml:space="preserve">plays a crucial role in the fabrication of </w:t>
      </w:r>
      <w:r w:rsidR="007C483C" w:rsidRPr="005D298E">
        <w:rPr>
          <w:rFonts w:cs="Arial"/>
          <w:sz w:val="24"/>
          <w:szCs w:val="24"/>
        </w:rPr>
        <w:t xml:space="preserve">various structures and products in a variety of industries. </w:t>
      </w:r>
      <w:r w:rsidR="00375294" w:rsidRPr="005D298E">
        <w:rPr>
          <w:rFonts w:cs="Arial"/>
          <w:sz w:val="24"/>
          <w:szCs w:val="24"/>
        </w:rPr>
        <w:t xml:space="preserve">In the construction world welding plays a huge part </w:t>
      </w:r>
      <w:r w:rsidR="00391624" w:rsidRPr="005D298E">
        <w:rPr>
          <w:rFonts w:cs="Arial"/>
          <w:sz w:val="24"/>
          <w:szCs w:val="24"/>
        </w:rPr>
        <w:t xml:space="preserve">due to its versatility in being readily available to </w:t>
      </w:r>
      <w:r w:rsidR="00E15A7A" w:rsidRPr="005D298E">
        <w:rPr>
          <w:rFonts w:cs="Arial"/>
          <w:sz w:val="24"/>
          <w:szCs w:val="24"/>
        </w:rPr>
        <w:t xml:space="preserve">be transported to different locations, this also aids in making it useful for the </w:t>
      </w:r>
      <w:r w:rsidR="00D53613" w:rsidRPr="005D298E">
        <w:rPr>
          <w:rFonts w:cs="Arial"/>
          <w:sz w:val="24"/>
          <w:szCs w:val="24"/>
        </w:rPr>
        <w:t>shipbuilding industry</w:t>
      </w:r>
      <w:r w:rsidR="00BC6FBB" w:rsidRPr="005D298E">
        <w:rPr>
          <w:rFonts w:cs="Arial"/>
          <w:sz w:val="24"/>
          <w:szCs w:val="24"/>
        </w:rPr>
        <w:t xml:space="preserve"> – it is</w:t>
      </w:r>
      <w:r w:rsidR="00960C5E" w:rsidRPr="005D298E">
        <w:rPr>
          <w:rFonts w:cs="Arial"/>
          <w:sz w:val="24"/>
          <w:szCs w:val="24"/>
        </w:rPr>
        <w:t xml:space="preserve"> crucial in this industry</w:t>
      </w:r>
      <w:r w:rsidR="00B21931" w:rsidRPr="005D298E">
        <w:rPr>
          <w:rFonts w:cs="Arial"/>
          <w:sz w:val="24"/>
          <w:szCs w:val="24"/>
        </w:rPr>
        <w:t xml:space="preserve"> to ensure the structural integrity and the watertight</w:t>
      </w:r>
      <w:r w:rsidR="00960C5E" w:rsidRPr="005D298E">
        <w:rPr>
          <w:rFonts w:cs="Arial"/>
          <w:sz w:val="24"/>
          <w:szCs w:val="24"/>
        </w:rPr>
        <w:t>ness of the vessels.</w:t>
      </w:r>
      <w:r w:rsidR="009A2B0F" w:rsidRPr="005D298E">
        <w:rPr>
          <w:rFonts w:cs="Arial"/>
          <w:sz w:val="24"/>
          <w:szCs w:val="24"/>
        </w:rPr>
        <w:t xml:space="preserve"> The aerospace industry </w:t>
      </w:r>
      <w:r w:rsidR="00A50E7A" w:rsidRPr="005D298E">
        <w:rPr>
          <w:rFonts w:cs="Arial"/>
          <w:sz w:val="24"/>
          <w:szCs w:val="24"/>
        </w:rPr>
        <w:t xml:space="preserve">relies heavily on precision welding to maintain </w:t>
      </w:r>
      <w:r w:rsidR="00C67EE0" w:rsidRPr="005D298E">
        <w:rPr>
          <w:rFonts w:cs="Arial"/>
          <w:sz w:val="24"/>
          <w:szCs w:val="24"/>
        </w:rPr>
        <w:t xml:space="preserve">the structural integrity and safety of aeroplanes. </w:t>
      </w:r>
      <w:sdt>
        <w:sdtPr>
          <w:rPr>
            <w:rFonts w:cs="Arial"/>
            <w:sz w:val="24"/>
            <w:szCs w:val="24"/>
          </w:rPr>
          <w:id w:val="-490716006"/>
          <w:citation/>
        </w:sdtPr>
        <w:sdtEndPr/>
        <w:sdtContent>
          <w:r w:rsidR="00C67EE0" w:rsidRPr="005D298E">
            <w:rPr>
              <w:rFonts w:cs="Arial"/>
              <w:sz w:val="24"/>
              <w:szCs w:val="24"/>
            </w:rPr>
            <w:fldChar w:fldCharType="begin"/>
          </w:r>
          <w:r w:rsidR="00C67EE0" w:rsidRPr="005D298E">
            <w:rPr>
              <w:rFonts w:cs="Arial"/>
              <w:sz w:val="24"/>
              <w:szCs w:val="24"/>
            </w:rPr>
            <w:instrText xml:space="preserve"> CITATION Mik17 \l 2057 </w:instrText>
          </w:r>
          <w:r w:rsidR="00C67EE0" w:rsidRPr="005D298E">
            <w:rPr>
              <w:rFonts w:cs="Arial"/>
              <w:sz w:val="24"/>
              <w:szCs w:val="24"/>
            </w:rPr>
            <w:fldChar w:fldCharType="separate"/>
          </w:r>
          <w:r w:rsidR="00162C54" w:rsidRPr="00162C54">
            <w:rPr>
              <w:rFonts w:cs="Arial"/>
              <w:noProof/>
              <w:sz w:val="24"/>
              <w:szCs w:val="24"/>
            </w:rPr>
            <w:t>(P.Groover, 2017)</w:t>
          </w:r>
          <w:r w:rsidR="00C67EE0" w:rsidRPr="005D298E">
            <w:rPr>
              <w:rFonts w:cs="Arial"/>
              <w:sz w:val="24"/>
              <w:szCs w:val="24"/>
            </w:rPr>
            <w:fldChar w:fldCharType="end"/>
          </w:r>
        </w:sdtContent>
      </w:sdt>
    </w:p>
    <w:p w14:paraId="44A1BC9B" w14:textId="6DD84A23" w:rsidR="00910808" w:rsidRPr="005D298E" w:rsidRDefault="00910808" w:rsidP="00AC78BF">
      <w:pPr>
        <w:rPr>
          <w:rFonts w:cs="Arial"/>
          <w:sz w:val="24"/>
          <w:szCs w:val="24"/>
        </w:rPr>
      </w:pPr>
      <w:r w:rsidRPr="005D298E">
        <w:rPr>
          <w:rFonts w:cs="Arial"/>
          <w:noProof/>
          <w:sz w:val="24"/>
          <w:szCs w:val="24"/>
        </w:rPr>
        <w:drawing>
          <wp:inline distT="0" distB="0" distL="0" distR="0" wp14:anchorId="38CF1193" wp14:editId="469F944F">
            <wp:extent cx="4019107" cy="2983829"/>
            <wp:effectExtent l="0" t="0" r="635"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25082" cy="2988265"/>
                    </a:xfrm>
                    <a:prstGeom prst="rect">
                      <a:avLst/>
                    </a:prstGeom>
                  </pic:spPr>
                </pic:pic>
              </a:graphicData>
            </a:graphic>
          </wp:inline>
        </w:drawing>
      </w:r>
      <w:sdt>
        <w:sdtPr>
          <w:rPr>
            <w:rFonts w:cs="Arial"/>
            <w:sz w:val="24"/>
            <w:szCs w:val="24"/>
          </w:rPr>
          <w:id w:val="-684290351"/>
          <w:citation/>
        </w:sdtPr>
        <w:sdtEndPr/>
        <w:sdtContent>
          <w:r w:rsidRPr="005D298E">
            <w:rPr>
              <w:rFonts w:cs="Arial"/>
              <w:sz w:val="24"/>
              <w:szCs w:val="24"/>
            </w:rPr>
            <w:fldChar w:fldCharType="begin"/>
          </w:r>
          <w:r w:rsidRPr="005D298E">
            <w:rPr>
              <w:rFonts w:cs="Arial"/>
              <w:sz w:val="24"/>
              <w:szCs w:val="24"/>
            </w:rPr>
            <w:instrText xml:space="preserve"> CITATION Red \l 2057 </w:instrText>
          </w:r>
          <w:r w:rsidRPr="005D298E">
            <w:rPr>
              <w:rFonts w:cs="Arial"/>
              <w:sz w:val="24"/>
              <w:szCs w:val="24"/>
            </w:rPr>
            <w:fldChar w:fldCharType="separate"/>
          </w:r>
          <w:r w:rsidR="00162C54">
            <w:rPr>
              <w:rFonts w:cs="Arial"/>
              <w:noProof/>
              <w:sz w:val="24"/>
              <w:szCs w:val="24"/>
            </w:rPr>
            <w:t xml:space="preserve"> </w:t>
          </w:r>
          <w:r w:rsidR="00162C54" w:rsidRPr="00162C54">
            <w:rPr>
              <w:rFonts w:cs="Arial"/>
              <w:noProof/>
              <w:sz w:val="24"/>
              <w:szCs w:val="24"/>
            </w:rPr>
            <w:t>(Red-D-Arc Welderentals, n.d.)</w:t>
          </w:r>
          <w:r w:rsidRPr="005D298E">
            <w:rPr>
              <w:rFonts w:cs="Arial"/>
              <w:sz w:val="24"/>
              <w:szCs w:val="24"/>
            </w:rPr>
            <w:fldChar w:fldCharType="end"/>
          </w:r>
        </w:sdtContent>
      </w:sdt>
    </w:p>
    <w:p w14:paraId="50CAA81E" w14:textId="65F72994" w:rsidR="00910808" w:rsidRPr="005D298E" w:rsidRDefault="00910808" w:rsidP="00910808">
      <w:pPr>
        <w:pStyle w:val="Caption"/>
        <w:rPr>
          <w:rFonts w:cs="Arial"/>
          <w:sz w:val="24"/>
          <w:szCs w:val="24"/>
        </w:rPr>
      </w:pPr>
      <w:bookmarkStart w:id="43" w:name="_Toc157773325"/>
      <w:bookmarkStart w:id="44" w:name="_Toc157773404"/>
      <w:r w:rsidRPr="005D298E">
        <w:rPr>
          <w:rFonts w:cs="Arial"/>
          <w:sz w:val="24"/>
          <w:szCs w:val="24"/>
        </w:rPr>
        <w:t xml:space="preserve">Figure </w:t>
      </w:r>
      <w:r w:rsidR="005536AA" w:rsidRPr="005D298E">
        <w:rPr>
          <w:rFonts w:cs="Arial"/>
          <w:sz w:val="24"/>
          <w:szCs w:val="24"/>
        </w:rPr>
        <w:fldChar w:fldCharType="begin"/>
      </w:r>
      <w:r w:rsidR="005536AA" w:rsidRPr="005D298E">
        <w:rPr>
          <w:rFonts w:cs="Arial"/>
          <w:sz w:val="24"/>
          <w:szCs w:val="24"/>
        </w:rPr>
        <w:instrText xml:space="preserve"> SEQ Figure \* ARABIC </w:instrText>
      </w:r>
      <w:r w:rsidR="005536AA" w:rsidRPr="005D298E">
        <w:rPr>
          <w:rFonts w:cs="Arial"/>
          <w:sz w:val="24"/>
          <w:szCs w:val="24"/>
        </w:rPr>
        <w:fldChar w:fldCharType="separate"/>
      </w:r>
      <w:r w:rsidR="005D298E">
        <w:rPr>
          <w:rFonts w:cs="Arial"/>
          <w:noProof/>
          <w:sz w:val="24"/>
          <w:szCs w:val="24"/>
        </w:rPr>
        <w:t>17</w:t>
      </w:r>
      <w:r w:rsidR="005536AA" w:rsidRPr="005D298E">
        <w:rPr>
          <w:rFonts w:cs="Arial"/>
          <w:noProof/>
          <w:sz w:val="24"/>
          <w:szCs w:val="24"/>
        </w:rPr>
        <w:fldChar w:fldCharType="end"/>
      </w:r>
      <w:r w:rsidRPr="005D298E">
        <w:rPr>
          <w:rFonts w:cs="Arial"/>
          <w:sz w:val="24"/>
          <w:szCs w:val="24"/>
        </w:rPr>
        <w:t>- Picture of a welder ARC welding on a Navy warship</w:t>
      </w:r>
      <w:bookmarkEnd w:id="43"/>
      <w:bookmarkEnd w:id="44"/>
    </w:p>
    <w:p w14:paraId="3E2702C6" w14:textId="75CABC33" w:rsidR="008C6563" w:rsidRPr="005D298E" w:rsidRDefault="00E06E65" w:rsidP="00AC78BF">
      <w:pPr>
        <w:rPr>
          <w:rFonts w:cs="Arial"/>
          <w:sz w:val="24"/>
          <w:szCs w:val="24"/>
        </w:rPr>
      </w:pPr>
      <w:r w:rsidRPr="005D298E">
        <w:rPr>
          <w:rFonts w:cs="Arial"/>
          <w:sz w:val="24"/>
          <w:szCs w:val="24"/>
        </w:rPr>
        <w:lastRenderedPageBreak/>
        <w:t xml:space="preserve">Advantages of </w:t>
      </w:r>
      <w:r w:rsidR="001E031E" w:rsidRPr="005D298E">
        <w:rPr>
          <w:rFonts w:cs="Arial"/>
          <w:sz w:val="24"/>
          <w:szCs w:val="24"/>
        </w:rPr>
        <w:t>welding include</w:t>
      </w:r>
      <w:r w:rsidR="00CA5AEB" w:rsidRPr="005D298E">
        <w:rPr>
          <w:rFonts w:cs="Arial"/>
          <w:sz w:val="24"/>
          <w:szCs w:val="24"/>
        </w:rPr>
        <w:t>; high strength joints</w:t>
      </w:r>
      <w:r w:rsidR="00431C38" w:rsidRPr="005D298E">
        <w:rPr>
          <w:rFonts w:cs="Arial"/>
          <w:sz w:val="24"/>
          <w:szCs w:val="24"/>
        </w:rPr>
        <w:t xml:space="preserve"> being created </w:t>
      </w:r>
      <w:r w:rsidR="00FF3315" w:rsidRPr="005D298E">
        <w:rPr>
          <w:rFonts w:cs="Arial"/>
          <w:sz w:val="24"/>
          <w:szCs w:val="24"/>
        </w:rPr>
        <w:t>(</w:t>
      </w:r>
      <w:r w:rsidR="007C7B99" w:rsidRPr="005D298E">
        <w:rPr>
          <w:rFonts w:cs="Arial"/>
          <w:sz w:val="24"/>
          <w:szCs w:val="24"/>
        </w:rPr>
        <w:t xml:space="preserve">often stronger than </w:t>
      </w:r>
      <w:r w:rsidR="00FF3315" w:rsidRPr="005D298E">
        <w:rPr>
          <w:rFonts w:cs="Arial"/>
          <w:sz w:val="24"/>
          <w:szCs w:val="24"/>
        </w:rPr>
        <w:t xml:space="preserve">the parent materials when filler metal is used) </w:t>
      </w:r>
      <w:r w:rsidR="00431C38" w:rsidRPr="005D298E">
        <w:rPr>
          <w:rFonts w:cs="Arial"/>
          <w:sz w:val="24"/>
          <w:szCs w:val="24"/>
        </w:rPr>
        <w:t xml:space="preserve">producing a single entity structure. Versatility </w:t>
      </w:r>
      <w:r w:rsidR="00C24A36" w:rsidRPr="005D298E">
        <w:rPr>
          <w:rFonts w:cs="Arial"/>
          <w:sz w:val="24"/>
          <w:szCs w:val="24"/>
        </w:rPr>
        <w:t>–</w:t>
      </w:r>
      <w:r w:rsidR="00431C38" w:rsidRPr="005D298E">
        <w:rPr>
          <w:rFonts w:cs="Arial"/>
          <w:sz w:val="24"/>
          <w:szCs w:val="24"/>
        </w:rPr>
        <w:t xml:space="preserve"> </w:t>
      </w:r>
      <w:r w:rsidR="00C24A36" w:rsidRPr="005D298E">
        <w:rPr>
          <w:rFonts w:cs="Arial"/>
          <w:sz w:val="24"/>
          <w:szCs w:val="24"/>
        </w:rPr>
        <w:t xml:space="preserve">able </w:t>
      </w:r>
      <w:r w:rsidR="00CD4462" w:rsidRPr="005D298E">
        <w:rPr>
          <w:rFonts w:cs="Arial"/>
          <w:sz w:val="24"/>
          <w:szCs w:val="24"/>
        </w:rPr>
        <w:t>to join a wide variety of materials alongside not being limited to a factory setting only</w:t>
      </w:r>
      <w:r w:rsidR="0098573C" w:rsidRPr="005D298E">
        <w:rPr>
          <w:rFonts w:cs="Arial"/>
          <w:sz w:val="24"/>
          <w:szCs w:val="24"/>
        </w:rPr>
        <w:t xml:space="preserve"> compared to other processes. </w:t>
      </w:r>
      <w:r w:rsidR="008C6563" w:rsidRPr="005D298E">
        <w:rPr>
          <w:rFonts w:cs="Arial"/>
          <w:sz w:val="24"/>
          <w:szCs w:val="24"/>
        </w:rPr>
        <w:tab/>
      </w:r>
      <w:r w:rsidR="008C6563" w:rsidRPr="005D298E">
        <w:rPr>
          <w:rFonts w:cs="Arial"/>
          <w:sz w:val="24"/>
          <w:szCs w:val="24"/>
        </w:rPr>
        <w:br/>
      </w:r>
      <w:r w:rsidR="00986745" w:rsidRPr="005D298E">
        <w:rPr>
          <w:rFonts w:cs="Arial"/>
          <w:sz w:val="24"/>
          <w:szCs w:val="24"/>
        </w:rPr>
        <w:t xml:space="preserve">The biggest disadvantage of welding </w:t>
      </w:r>
      <w:r w:rsidR="004A1D0C" w:rsidRPr="005D298E">
        <w:rPr>
          <w:rFonts w:cs="Arial"/>
          <w:sz w:val="24"/>
          <w:szCs w:val="24"/>
        </w:rPr>
        <w:t>is the skilled labour requirement</w:t>
      </w:r>
      <w:r w:rsidR="00EF0687" w:rsidRPr="005D298E">
        <w:rPr>
          <w:rFonts w:cs="Arial"/>
          <w:sz w:val="24"/>
          <w:szCs w:val="24"/>
        </w:rPr>
        <w:t xml:space="preserve">, </w:t>
      </w:r>
      <w:r w:rsidR="007A6257" w:rsidRPr="005D298E">
        <w:rPr>
          <w:rFonts w:cs="Arial"/>
          <w:sz w:val="24"/>
          <w:szCs w:val="24"/>
        </w:rPr>
        <w:t xml:space="preserve">welders perform the task manually </w:t>
      </w:r>
      <w:r w:rsidR="005470FF" w:rsidRPr="005D298E">
        <w:rPr>
          <w:rFonts w:cs="Arial"/>
          <w:sz w:val="24"/>
          <w:szCs w:val="24"/>
        </w:rPr>
        <w:t xml:space="preserve">which tend to be </w:t>
      </w:r>
      <w:r w:rsidR="000329DE" w:rsidRPr="005D298E">
        <w:rPr>
          <w:rFonts w:cs="Arial"/>
          <w:sz w:val="24"/>
          <w:szCs w:val="24"/>
        </w:rPr>
        <w:t xml:space="preserve">costly – improper welding can lead to weak joints </w:t>
      </w:r>
      <w:r w:rsidR="00BD2CDF" w:rsidRPr="005D298E">
        <w:rPr>
          <w:rFonts w:cs="Arial"/>
          <w:sz w:val="24"/>
          <w:szCs w:val="24"/>
        </w:rPr>
        <w:t xml:space="preserve">compromising the integrity of the structure. </w:t>
      </w:r>
      <w:r w:rsidR="0022759C" w:rsidRPr="005D298E">
        <w:rPr>
          <w:rFonts w:cs="Arial"/>
          <w:sz w:val="24"/>
          <w:szCs w:val="24"/>
        </w:rPr>
        <w:t xml:space="preserve">From a safety aspect welding </w:t>
      </w:r>
      <w:r w:rsidR="00A24A95" w:rsidRPr="005D298E">
        <w:rPr>
          <w:rFonts w:cs="Arial"/>
          <w:sz w:val="24"/>
          <w:szCs w:val="24"/>
        </w:rPr>
        <w:t>involves exposure to high temperatures, fumes,</w:t>
      </w:r>
      <w:r w:rsidR="002B6683" w:rsidRPr="005D298E">
        <w:rPr>
          <w:rFonts w:cs="Arial"/>
          <w:sz w:val="24"/>
          <w:szCs w:val="24"/>
        </w:rPr>
        <w:t xml:space="preserve"> </w:t>
      </w:r>
      <w:r w:rsidR="00A24A95" w:rsidRPr="005D298E">
        <w:rPr>
          <w:rFonts w:cs="Arial"/>
          <w:sz w:val="24"/>
          <w:szCs w:val="24"/>
        </w:rPr>
        <w:t>gases and intense ligh</w:t>
      </w:r>
      <w:r w:rsidR="00E239A2" w:rsidRPr="005D298E">
        <w:rPr>
          <w:rFonts w:cs="Arial"/>
          <w:sz w:val="24"/>
          <w:szCs w:val="24"/>
        </w:rPr>
        <w:t>t- safety measures and personal protection is essential.</w:t>
      </w:r>
      <w:r w:rsidR="008C6563" w:rsidRPr="005D298E">
        <w:rPr>
          <w:rFonts w:cs="Arial"/>
          <w:sz w:val="24"/>
          <w:szCs w:val="24"/>
        </w:rPr>
        <w:t xml:space="preserve"> </w:t>
      </w:r>
      <w:r w:rsidR="00062264" w:rsidRPr="005D298E">
        <w:rPr>
          <w:rFonts w:cs="Arial"/>
          <w:sz w:val="24"/>
          <w:szCs w:val="24"/>
        </w:rPr>
        <w:t>Welding can also cause distortion and res</w:t>
      </w:r>
      <w:r w:rsidR="00FA76DC" w:rsidRPr="005D298E">
        <w:rPr>
          <w:rFonts w:cs="Arial"/>
          <w:sz w:val="24"/>
          <w:szCs w:val="24"/>
        </w:rPr>
        <w:t xml:space="preserve">idual stresses which </w:t>
      </w:r>
      <w:r w:rsidR="00B27DE3" w:rsidRPr="005D298E">
        <w:rPr>
          <w:rFonts w:cs="Arial"/>
          <w:sz w:val="24"/>
          <w:szCs w:val="24"/>
        </w:rPr>
        <w:t xml:space="preserve">can potentially affect the overall </w:t>
      </w:r>
      <w:r w:rsidR="008C6563" w:rsidRPr="005D298E">
        <w:rPr>
          <w:rFonts w:cs="Arial"/>
          <w:sz w:val="24"/>
          <w:szCs w:val="24"/>
        </w:rPr>
        <w:t xml:space="preserve">shape and integrity of the product.  </w:t>
      </w:r>
      <w:sdt>
        <w:sdtPr>
          <w:rPr>
            <w:rFonts w:cs="Arial"/>
            <w:sz w:val="24"/>
            <w:szCs w:val="24"/>
          </w:rPr>
          <w:id w:val="-128021988"/>
          <w:citation/>
        </w:sdtPr>
        <w:sdtEndPr/>
        <w:sdtContent>
          <w:r w:rsidR="008C6563" w:rsidRPr="005D298E">
            <w:rPr>
              <w:rFonts w:cs="Arial"/>
              <w:sz w:val="24"/>
              <w:szCs w:val="24"/>
            </w:rPr>
            <w:fldChar w:fldCharType="begin"/>
          </w:r>
          <w:r w:rsidR="008C6563" w:rsidRPr="005D298E">
            <w:rPr>
              <w:rFonts w:cs="Arial"/>
              <w:sz w:val="24"/>
              <w:szCs w:val="24"/>
            </w:rPr>
            <w:instrText xml:space="preserve"> CITATION Mik17 \l 2057 </w:instrText>
          </w:r>
          <w:r w:rsidR="008C6563" w:rsidRPr="005D298E">
            <w:rPr>
              <w:rFonts w:cs="Arial"/>
              <w:sz w:val="24"/>
              <w:szCs w:val="24"/>
            </w:rPr>
            <w:fldChar w:fldCharType="separate"/>
          </w:r>
          <w:r w:rsidR="00162C54" w:rsidRPr="00162C54">
            <w:rPr>
              <w:rFonts w:cs="Arial"/>
              <w:noProof/>
              <w:sz w:val="24"/>
              <w:szCs w:val="24"/>
            </w:rPr>
            <w:t>(P.Groover, 2017)</w:t>
          </w:r>
          <w:r w:rsidR="008C6563" w:rsidRPr="005D298E">
            <w:rPr>
              <w:rFonts w:cs="Arial"/>
              <w:sz w:val="24"/>
              <w:szCs w:val="24"/>
            </w:rPr>
            <w:fldChar w:fldCharType="end"/>
          </w:r>
        </w:sdtContent>
      </w:sdt>
    </w:p>
    <w:p w14:paraId="335A5ACB" w14:textId="7FF95E4E" w:rsidR="00BA6295" w:rsidRPr="005D298E" w:rsidRDefault="007A28EE" w:rsidP="00AC78BF">
      <w:pPr>
        <w:rPr>
          <w:rFonts w:cs="Arial"/>
          <w:sz w:val="24"/>
          <w:szCs w:val="24"/>
        </w:rPr>
      </w:pPr>
      <w:r w:rsidRPr="005D298E">
        <w:rPr>
          <w:rFonts w:cs="Arial"/>
          <w:sz w:val="24"/>
          <w:szCs w:val="24"/>
        </w:rPr>
        <w:t xml:space="preserve">When laser beam welding is used in the </w:t>
      </w:r>
      <w:r w:rsidR="00FF6920" w:rsidRPr="005D298E">
        <w:rPr>
          <w:rFonts w:cs="Arial"/>
          <w:sz w:val="24"/>
          <w:szCs w:val="24"/>
        </w:rPr>
        <w:t>joining of the titanium alloy Ti</w:t>
      </w:r>
      <w:r w:rsidR="00C97928" w:rsidRPr="005D298E">
        <w:rPr>
          <w:rFonts w:cs="Arial"/>
          <w:sz w:val="24"/>
          <w:szCs w:val="24"/>
        </w:rPr>
        <w:t>60 the microstructure of the welded joint consists of three zones – Fusion zone (FZ), heat-affected zone</w:t>
      </w:r>
      <w:r w:rsidR="00DD56F9" w:rsidRPr="005D298E">
        <w:rPr>
          <w:rFonts w:cs="Arial"/>
          <w:sz w:val="24"/>
          <w:szCs w:val="24"/>
        </w:rPr>
        <w:t xml:space="preserve"> (HAZ)</w:t>
      </w:r>
      <w:r w:rsidR="00BA6295" w:rsidRPr="005D298E">
        <w:rPr>
          <w:rFonts w:cs="Arial"/>
          <w:sz w:val="24"/>
          <w:szCs w:val="24"/>
        </w:rPr>
        <w:t xml:space="preserve">, and base metal (BM). In the FZ and inner HAZ </w:t>
      </w:r>
      <w:r w:rsidR="00CF1878" w:rsidRPr="005D298E">
        <w:rPr>
          <w:rFonts w:cs="Arial"/>
          <w:sz w:val="24"/>
          <w:szCs w:val="24"/>
        </w:rPr>
        <w:t xml:space="preserve">after welding the microstructure is characterised by fine acicular – </w:t>
      </w:r>
      <w:r w:rsidR="00A37920" w:rsidRPr="005D298E">
        <w:rPr>
          <w:rFonts w:cs="Arial"/>
          <w:sz w:val="24"/>
          <w:szCs w:val="24"/>
        </w:rPr>
        <w:t>martensite</w:t>
      </w:r>
      <w:r w:rsidR="00CF1878" w:rsidRPr="005D298E">
        <w:rPr>
          <w:rFonts w:cs="Arial"/>
          <w:sz w:val="24"/>
          <w:szCs w:val="24"/>
        </w:rPr>
        <w:t xml:space="preserve">. The outer HAZ consists of </w:t>
      </w:r>
      <w:r w:rsidR="00A37920" w:rsidRPr="005D298E">
        <w:rPr>
          <w:rFonts w:cs="Arial"/>
          <w:sz w:val="24"/>
          <w:szCs w:val="24"/>
        </w:rPr>
        <w:t>martensite</w:t>
      </w:r>
      <w:r w:rsidR="00481938" w:rsidRPr="005D298E">
        <w:rPr>
          <w:rFonts w:cs="Arial"/>
          <w:sz w:val="24"/>
          <w:szCs w:val="24"/>
        </w:rPr>
        <w:t xml:space="preserve"> and untransformed retained phase. After post-welding heat treatment the Martensite transforms into a fine </w:t>
      </w:r>
      <w:r w:rsidR="00A37920" w:rsidRPr="005D298E">
        <w:rPr>
          <w:rFonts w:cs="Arial"/>
          <w:sz w:val="24"/>
          <w:szCs w:val="24"/>
        </w:rPr>
        <w:t>acicular phase. Once the heat treatment of Ti60 the ultimate tensile strength of the welded joint is</w:t>
      </w:r>
      <w:r w:rsidR="00EF658C" w:rsidRPr="005D298E">
        <w:rPr>
          <w:rFonts w:cs="Arial"/>
          <w:sz w:val="24"/>
          <w:szCs w:val="24"/>
        </w:rPr>
        <w:t xml:space="preserve"> 980 MPa at room temperature and 728 MPa at 600</w:t>
      </w:r>
      <w:r w:rsidR="004D6FC8" w:rsidRPr="005D298E">
        <w:rPr>
          <w:rFonts w:cs="Arial"/>
          <w:sz w:val="24"/>
          <w:szCs w:val="24"/>
        </w:rPr>
        <w:t xml:space="preserve">°C. </w:t>
      </w:r>
      <w:sdt>
        <w:sdtPr>
          <w:rPr>
            <w:rFonts w:cs="Arial"/>
            <w:sz w:val="24"/>
            <w:szCs w:val="24"/>
          </w:rPr>
          <w:id w:val="-1349943789"/>
          <w:citation/>
        </w:sdtPr>
        <w:sdtEndPr/>
        <w:sdtContent>
          <w:r w:rsidR="00907961" w:rsidRPr="005D298E">
            <w:rPr>
              <w:rFonts w:cs="Arial"/>
              <w:sz w:val="24"/>
              <w:szCs w:val="24"/>
            </w:rPr>
            <w:fldChar w:fldCharType="begin"/>
          </w:r>
          <w:r w:rsidR="00907961" w:rsidRPr="005D298E">
            <w:rPr>
              <w:rFonts w:cs="Arial"/>
              <w:sz w:val="24"/>
              <w:szCs w:val="24"/>
            </w:rPr>
            <w:instrText xml:space="preserve"> CITATION You20 \l 2057 </w:instrText>
          </w:r>
          <w:r w:rsidR="00907961" w:rsidRPr="005D298E">
            <w:rPr>
              <w:rFonts w:cs="Arial"/>
              <w:sz w:val="24"/>
              <w:szCs w:val="24"/>
            </w:rPr>
            <w:fldChar w:fldCharType="separate"/>
          </w:r>
          <w:r w:rsidR="00162C54" w:rsidRPr="00162C54">
            <w:rPr>
              <w:rFonts w:cs="Arial"/>
              <w:noProof/>
              <w:sz w:val="24"/>
              <w:szCs w:val="24"/>
            </w:rPr>
            <w:t>(Qin, 2020)</w:t>
          </w:r>
          <w:r w:rsidR="00907961" w:rsidRPr="005D298E">
            <w:rPr>
              <w:rFonts w:cs="Arial"/>
              <w:sz w:val="24"/>
              <w:szCs w:val="24"/>
            </w:rPr>
            <w:fldChar w:fldCharType="end"/>
          </w:r>
        </w:sdtContent>
      </w:sdt>
    </w:p>
    <w:p w14:paraId="4543D07C" w14:textId="1141362E" w:rsidR="00C70442" w:rsidRPr="005D298E" w:rsidRDefault="00C70442" w:rsidP="00AC78BF">
      <w:pPr>
        <w:rPr>
          <w:rFonts w:cs="Arial"/>
          <w:sz w:val="24"/>
          <w:szCs w:val="24"/>
        </w:rPr>
      </w:pPr>
      <w:r w:rsidRPr="005D298E">
        <w:rPr>
          <w:rFonts w:cs="Arial"/>
          <w:noProof/>
          <w:sz w:val="24"/>
          <w:szCs w:val="24"/>
        </w:rPr>
        <w:drawing>
          <wp:inline distT="0" distB="0" distL="0" distR="0" wp14:anchorId="5DC0938C" wp14:editId="12D9C739">
            <wp:extent cx="1618595" cy="3498112"/>
            <wp:effectExtent l="0" t="0" r="127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621852" cy="3505152"/>
                    </a:xfrm>
                    <a:prstGeom prst="rect">
                      <a:avLst/>
                    </a:prstGeom>
                  </pic:spPr>
                </pic:pic>
              </a:graphicData>
            </a:graphic>
          </wp:inline>
        </w:drawing>
      </w:r>
      <w:sdt>
        <w:sdtPr>
          <w:rPr>
            <w:rFonts w:cs="Arial"/>
            <w:sz w:val="24"/>
            <w:szCs w:val="24"/>
          </w:rPr>
          <w:id w:val="-85540061"/>
          <w:citation/>
        </w:sdtPr>
        <w:sdtEndPr/>
        <w:sdtContent>
          <w:r w:rsidR="00907961" w:rsidRPr="005D298E">
            <w:rPr>
              <w:rFonts w:cs="Arial"/>
              <w:sz w:val="24"/>
              <w:szCs w:val="24"/>
            </w:rPr>
            <w:fldChar w:fldCharType="begin"/>
          </w:r>
          <w:r w:rsidR="00907961" w:rsidRPr="005D298E">
            <w:rPr>
              <w:rFonts w:cs="Arial"/>
              <w:sz w:val="24"/>
              <w:szCs w:val="24"/>
            </w:rPr>
            <w:instrText xml:space="preserve"> CITATION You20 \l 2057 </w:instrText>
          </w:r>
          <w:r w:rsidR="00907961" w:rsidRPr="005D298E">
            <w:rPr>
              <w:rFonts w:cs="Arial"/>
              <w:sz w:val="24"/>
              <w:szCs w:val="24"/>
            </w:rPr>
            <w:fldChar w:fldCharType="separate"/>
          </w:r>
          <w:r w:rsidR="00162C54">
            <w:rPr>
              <w:rFonts w:cs="Arial"/>
              <w:noProof/>
              <w:sz w:val="24"/>
              <w:szCs w:val="24"/>
            </w:rPr>
            <w:t xml:space="preserve"> </w:t>
          </w:r>
          <w:r w:rsidR="00162C54" w:rsidRPr="00162C54">
            <w:rPr>
              <w:rFonts w:cs="Arial"/>
              <w:noProof/>
              <w:sz w:val="24"/>
              <w:szCs w:val="24"/>
            </w:rPr>
            <w:t>(Qin, 2020)</w:t>
          </w:r>
          <w:r w:rsidR="00907961" w:rsidRPr="005D298E">
            <w:rPr>
              <w:rFonts w:cs="Arial"/>
              <w:sz w:val="24"/>
              <w:szCs w:val="24"/>
            </w:rPr>
            <w:fldChar w:fldCharType="end"/>
          </w:r>
        </w:sdtContent>
      </w:sdt>
    </w:p>
    <w:p w14:paraId="269A1B7A" w14:textId="3C1343BC" w:rsidR="00313F97" w:rsidRPr="005D298E" w:rsidRDefault="00313F97" w:rsidP="00313F97">
      <w:pPr>
        <w:pStyle w:val="Caption"/>
        <w:rPr>
          <w:rFonts w:cs="Arial"/>
          <w:sz w:val="24"/>
          <w:szCs w:val="24"/>
        </w:rPr>
      </w:pPr>
      <w:bookmarkStart w:id="45" w:name="_Toc157773326"/>
      <w:bookmarkStart w:id="46" w:name="_Toc157773405"/>
      <w:r w:rsidRPr="005D298E">
        <w:rPr>
          <w:rFonts w:cs="Arial"/>
          <w:sz w:val="24"/>
          <w:szCs w:val="24"/>
        </w:rPr>
        <w:lastRenderedPageBreak/>
        <w:t xml:space="preserve">Figure </w:t>
      </w:r>
      <w:r w:rsidRPr="005D298E">
        <w:rPr>
          <w:rFonts w:cs="Arial"/>
          <w:sz w:val="24"/>
          <w:szCs w:val="24"/>
        </w:rPr>
        <w:fldChar w:fldCharType="begin"/>
      </w:r>
      <w:r w:rsidRPr="005D298E">
        <w:rPr>
          <w:rFonts w:cs="Arial"/>
          <w:sz w:val="24"/>
          <w:szCs w:val="24"/>
        </w:rPr>
        <w:instrText xml:space="preserve"> SEQ Figure \* ARABIC </w:instrText>
      </w:r>
      <w:r w:rsidRPr="005D298E">
        <w:rPr>
          <w:rFonts w:cs="Arial"/>
          <w:sz w:val="24"/>
          <w:szCs w:val="24"/>
        </w:rPr>
        <w:fldChar w:fldCharType="separate"/>
      </w:r>
      <w:r w:rsidR="005D298E">
        <w:rPr>
          <w:rFonts w:cs="Arial"/>
          <w:noProof/>
          <w:sz w:val="24"/>
          <w:szCs w:val="24"/>
        </w:rPr>
        <w:t>18</w:t>
      </w:r>
      <w:r w:rsidRPr="005D298E">
        <w:rPr>
          <w:rFonts w:cs="Arial"/>
          <w:noProof/>
          <w:sz w:val="24"/>
          <w:szCs w:val="24"/>
        </w:rPr>
        <w:fldChar w:fldCharType="end"/>
      </w:r>
      <w:r w:rsidRPr="005D298E">
        <w:rPr>
          <w:rFonts w:cs="Arial"/>
          <w:sz w:val="24"/>
          <w:szCs w:val="24"/>
        </w:rPr>
        <w:t>- Microstructure of the FZ (a) and of the HAZ (b, c) in the as-welded condition: b ) inner HAZ; c) outer HAZ.</w:t>
      </w:r>
      <w:bookmarkEnd w:id="45"/>
      <w:bookmarkEnd w:id="46"/>
    </w:p>
    <w:p w14:paraId="03E112F3" w14:textId="2046E7A7" w:rsidR="00313F97" w:rsidRPr="005D298E" w:rsidRDefault="00313F97" w:rsidP="00313F97">
      <w:pPr>
        <w:rPr>
          <w:rFonts w:cs="Arial"/>
          <w:sz w:val="24"/>
          <w:szCs w:val="24"/>
        </w:rPr>
      </w:pPr>
      <w:r w:rsidRPr="005D298E">
        <w:rPr>
          <w:rFonts w:cs="Arial"/>
          <w:noProof/>
          <w:sz w:val="24"/>
          <w:szCs w:val="24"/>
        </w:rPr>
        <w:drawing>
          <wp:inline distT="0" distB="0" distL="0" distR="0" wp14:anchorId="4AC328AD" wp14:editId="5E81FCAB">
            <wp:extent cx="3955312" cy="2744501"/>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959132" cy="2747151"/>
                    </a:xfrm>
                    <a:prstGeom prst="rect">
                      <a:avLst/>
                    </a:prstGeom>
                  </pic:spPr>
                </pic:pic>
              </a:graphicData>
            </a:graphic>
          </wp:inline>
        </w:drawing>
      </w:r>
      <w:sdt>
        <w:sdtPr>
          <w:rPr>
            <w:rFonts w:cs="Arial"/>
            <w:sz w:val="24"/>
            <w:szCs w:val="24"/>
          </w:rPr>
          <w:id w:val="-267625820"/>
          <w:citation/>
        </w:sdtPr>
        <w:sdtEndPr/>
        <w:sdtContent>
          <w:r w:rsidR="00907961" w:rsidRPr="005D298E">
            <w:rPr>
              <w:rFonts w:cs="Arial"/>
              <w:sz w:val="24"/>
              <w:szCs w:val="24"/>
            </w:rPr>
            <w:fldChar w:fldCharType="begin"/>
          </w:r>
          <w:r w:rsidR="00907961" w:rsidRPr="005D298E">
            <w:rPr>
              <w:rFonts w:cs="Arial"/>
              <w:sz w:val="24"/>
              <w:szCs w:val="24"/>
            </w:rPr>
            <w:instrText xml:space="preserve"> CITATION You20 \l 2057 </w:instrText>
          </w:r>
          <w:r w:rsidR="00907961" w:rsidRPr="005D298E">
            <w:rPr>
              <w:rFonts w:cs="Arial"/>
              <w:sz w:val="24"/>
              <w:szCs w:val="24"/>
            </w:rPr>
            <w:fldChar w:fldCharType="separate"/>
          </w:r>
          <w:r w:rsidR="00162C54">
            <w:rPr>
              <w:rFonts w:cs="Arial"/>
              <w:noProof/>
              <w:sz w:val="24"/>
              <w:szCs w:val="24"/>
            </w:rPr>
            <w:t xml:space="preserve"> </w:t>
          </w:r>
          <w:r w:rsidR="00162C54" w:rsidRPr="00162C54">
            <w:rPr>
              <w:rFonts w:cs="Arial"/>
              <w:noProof/>
              <w:sz w:val="24"/>
              <w:szCs w:val="24"/>
            </w:rPr>
            <w:t>(Qin, 2020)</w:t>
          </w:r>
          <w:r w:rsidR="00907961" w:rsidRPr="005D298E">
            <w:rPr>
              <w:rFonts w:cs="Arial"/>
              <w:sz w:val="24"/>
              <w:szCs w:val="24"/>
            </w:rPr>
            <w:fldChar w:fldCharType="end"/>
          </w:r>
        </w:sdtContent>
      </w:sdt>
    </w:p>
    <w:p w14:paraId="067A8EB1" w14:textId="382F9C70" w:rsidR="00910808" w:rsidRPr="005D298E" w:rsidRDefault="00907961" w:rsidP="00907961">
      <w:pPr>
        <w:pStyle w:val="Caption"/>
        <w:rPr>
          <w:rFonts w:cs="Arial"/>
          <w:sz w:val="24"/>
          <w:szCs w:val="24"/>
        </w:rPr>
      </w:pPr>
      <w:bookmarkStart w:id="47" w:name="_Toc157773327"/>
      <w:bookmarkStart w:id="48" w:name="_Toc157773406"/>
      <w:r w:rsidRPr="005D298E">
        <w:rPr>
          <w:rFonts w:cs="Arial"/>
          <w:sz w:val="24"/>
          <w:szCs w:val="24"/>
        </w:rPr>
        <w:t xml:space="preserve">Figure </w:t>
      </w:r>
      <w:r w:rsidRPr="005D298E">
        <w:rPr>
          <w:rFonts w:cs="Arial"/>
          <w:sz w:val="24"/>
          <w:szCs w:val="24"/>
        </w:rPr>
        <w:fldChar w:fldCharType="begin"/>
      </w:r>
      <w:r w:rsidRPr="005D298E">
        <w:rPr>
          <w:rFonts w:cs="Arial"/>
          <w:sz w:val="24"/>
          <w:szCs w:val="24"/>
        </w:rPr>
        <w:instrText xml:space="preserve"> SEQ Figure \* ARABIC </w:instrText>
      </w:r>
      <w:r w:rsidRPr="005D298E">
        <w:rPr>
          <w:rFonts w:cs="Arial"/>
          <w:sz w:val="24"/>
          <w:szCs w:val="24"/>
        </w:rPr>
        <w:fldChar w:fldCharType="separate"/>
      </w:r>
      <w:r w:rsidR="005D298E">
        <w:rPr>
          <w:rFonts w:cs="Arial"/>
          <w:noProof/>
          <w:sz w:val="24"/>
          <w:szCs w:val="24"/>
        </w:rPr>
        <w:t>19</w:t>
      </w:r>
      <w:r w:rsidRPr="005D298E">
        <w:rPr>
          <w:rFonts w:cs="Arial"/>
          <w:noProof/>
          <w:sz w:val="24"/>
          <w:szCs w:val="24"/>
        </w:rPr>
        <w:fldChar w:fldCharType="end"/>
      </w:r>
      <w:r w:rsidRPr="005D298E">
        <w:rPr>
          <w:rFonts w:cs="Arial"/>
          <w:sz w:val="24"/>
          <w:szCs w:val="24"/>
        </w:rPr>
        <w:t>- Microstructure of welded joint after PWHT: a) base metal; b ) FZ; c) inner HAZ; d) outer HAZ.</w:t>
      </w:r>
      <w:bookmarkEnd w:id="47"/>
      <w:bookmarkEnd w:id="48"/>
    </w:p>
    <w:p w14:paraId="4F73E581" w14:textId="77777777" w:rsidR="00910808" w:rsidRPr="005D298E" w:rsidRDefault="00910808" w:rsidP="00AC78BF">
      <w:pPr>
        <w:rPr>
          <w:rFonts w:cs="Arial"/>
          <w:sz w:val="24"/>
          <w:szCs w:val="24"/>
        </w:rPr>
      </w:pPr>
    </w:p>
    <w:p w14:paraId="47EC4E0F" w14:textId="3628BF89" w:rsidR="00126749" w:rsidRPr="005D298E" w:rsidRDefault="009B4DDB" w:rsidP="00CE0961">
      <w:pPr>
        <w:rPr>
          <w:rStyle w:val="Strong"/>
          <w:rFonts w:cs="Arial"/>
          <w:b w:val="0"/>
          <w:bCs w:val="0"/>
          <w:sz w:val="24"/>
          <w:szCs w:val="24"/>
        </w:rPr>
      </w:pPr>
      <w:r w:rsidRPr="005D298E">
        <w:rPr>
          <w:rStyle w:val="Strong"/>
          <w:rFonts w:cs="Arial"/>
          <w:b w:val="0"/>
          <w:bCs w:val="0"/>
          <w:sz w:val="24"/>
          <w:szCs w:val="24"/>
        </w:rPr>
        <w:t xml:space="preserve">The main defects and their remedies when it comes to welding are detailed below – </w:t>
      </w:r>
    </w:p>
    <w:p w14:paraId="371319D4" w14:textId="6921AE4F" w:rsidR="0015109B" w:rsidRPr="005D298E" w:rsidRDefault="009B4DDB" w:rsidP="00CE0961">
      <w:pPr>
        <w:rPr>
          <w:rStyle w:val="Strong"/>
          <w:rFonts w:cs="Arial"/>
          <w:b w:val="0"/>
          <w:bCs w:val="0"/>
          <w:sz w:val="24"/>
          <w:szCs w:val="24"/>
        </w:rPr>
      </w:pPr>
      <w:r w:rsidRPr="005D298E">
        <w:rPr>
          <w:rStyle w:val="Strong"/>
          <w:rFonts w:cs="Arial"/>
          <w:b w:val="0"/>
          <w:bCs w:val="0"/>
          <w:sz w:val="24"/>
          <w:szCs w:val="24"/>
        </w:rPr>
        <w:t xml:space="preserve">Weld Crack </w:t>
      </w:r>
      <w:r w:rsidR="001C594C" w:rsidRPr="005D298E">
        <w:rPr>
          <w:rStyle w:val="Strong"/>
          <w:rFonts w:cs="Arial"/>
          <w:b w:val="0"/>
          <w:bCs w:val="0"/>
          <w:sz w:val="24"/>
          <w:szCs w:val="24"/>
        </w:rPr>
        <w:t>–</w:t>
      </w:r>
      <w:r w:rsidRPr="005D298E">
        <w:rPr>
          <w:rStyle w:val="Strong"/>
          <w:rFonts w:cs="Arial"/>
          <w:b w:val="0"/>
          <w:bCs w:val="0"/>
          <w:sz w:val="24"/>
          <w:szCs w:val="24"/>
        </w:rPr>
        <w:t xml:space="preserve"> </w:t>
      </w:r>
      <w:r w:rsidR="001C594C" w:rsidRPr="005D298E">
        <w:rPr>
          <w:rStyle w:val="Strong"/>
          <w:rFonts w:cs="Arial"/>
          <w:b w:val="0"/>
          <w:bCs w:val="0"/>
          <w:sz w:val="24"/>
          <w:szCs w:val="24"/>
        </w:rPr>
        <w:t xml:space="preserve">A weld crack is a serious defect </w:t>
      </w:r>
      <w:r w:rsidR="00FE1262" w:rsidRPr="005D298E">
        <w:rPr>
          <w:rStyle w:val="Strong"/>
          <w:rFonts w:cs="Arial"/>
          <w:b w:val="0"/>
          <w:bCs w:val="0"/>
          <w:sz w:val="24"/>
          <w:szCs w:val="24"/>
        </w:rPr>
        <w:t xml:space="preserve">that occurs on the surface in the weld metal or in areas affected by intense heat. </w:t>
      </w:r>
      <w:r w:rsidR="006102A7" w:rsidRPr="005D298E">
        <w:rPr>
          <w:rStyle w:val="Strong"/>
          <w:rFonts w:cs="Arial"/>
          <w:b w:val="0"/>
          <w:bCs w:val="0"/>
          <w:sz w:val="24"/>
          <w:szCs w:val="24"/>
        </w:rPr>
        <w:t xml:space="preserve">The three types of cracks are hot cracks, cold cracks and crater cracks. </w:t>
      </w:r>
      <w:r w:rsidR="00C8622D" w:rsidRPr="005D298E">
        <w:rPr>
          <w:rStyle w:val="Strong"/>
          <w:rFonts w:cs="Arial"/>
          <w:b w:val="0"/>
          <w:bCs w:val="0"/>
          <w:sz w:val="24"/>
          <w:szCs w:val="24"/>
        </w:rPr>
        <w:t xml:space="preserve">This </w:t>
      </w:r>
      <w:r w:rsidR="006D270F" w:rsidRPr="005D298E">
        <w:rPr>
          <w:rStyle w:val="Strong"/>
          <w:rFonts w:cs="Arial"/>
          <w:b w:val="0"/>
          <w:bCs w:val="0"/>
          <w:sz w:val="24"/>
          <w:szCs w:val="24"/>
        </w:rPr>
        <w:t>can be</w:t>
      </w:r>
      <w:r w:rsidR="00C8622D" w:rsidRPr="005D298E">
        <w:rPr>
          <w:rStyle w:val="Strong"/>
          <w:rFonts w:cs="Arial"/>
          <w:b w:val="0"/>
          <w:bCs w:val="0"/>
          <w:sz w:val="24"/>
          <w:szCs w:val="24"/>
        </w:rPr>
        <w:t xml:space="preserve"> caused by; the use of hydrogen, base metal contamination, residual stress,</w:t>
      </w:r>
      <w:r w:rsidR="00FC5520" w:rsidRPr="005D298E">
        <w:rPr>
          <w:rStyle w:val="Strong"/>
          <w:rFonts w:cs="Arial"/>
          <w:b w:val="0"/>
          <w:bCs w:val="0"/>
          <w:sz w:val="24"/>
          <w:szCs w:val="24"/>
        </w:rPr>
        <w:t xml:space="preserve"> poor joint design </w:t>
      </w:r>
      <w:r w:rsidR="006D270F" w:rsidRPr="005D298E">
        <w:rPr>
          <w:rStyle w:val="Strong"/>
          <w:rFonts w:cs="Arial"/>
          <w:b w:val="0"/>
          <w:bCs w:val="0"/>
          <w:sz w:val="24"/>
          <w:szCs w:val="24"/>
        </w:rPr>
        <w:t xml:space="preserve">and </w:t>
      </w:r>
      <w:r w:rsidR="00FC5520" w:rsidRPr="005D298E">
        <w:rPr>
          <w:rStyle w:val="Strong"/>
          <w:rFonts w:cs="Arial"/>
          <w:b w:val="0"/>
          <w:bCs w:val="0"/>
          <w:sz w:val="24"/>
          <w:szCs w:val="24"/>
        </w:rPr>
        <w:t xml:space="preserve">a high </w:t>
      </w:r>
      <w:r w:rsidR="0015109B" w:rsidRPr="005D298E">
        <w:rPr>
          <w:rStyle w:val="Strong"/>
          <w:rFonts w:cs="Arial"/>
          <w:b w:val="0"/>
          <w:bCs w:val="0"/>
          <w:sz w:val="24"/>
          <w:szCs w:val="24"/>
        </w:rPr>
        <w:t>sulphur</w:t>
      </w:r>
      <w:r w:rsidR="00FC5520" w:rsidRPr="005D298E">
        <w:rPr>
          <w:rStyle w:val="Strong"/>
          <w:rFonts w:cs="Arial"/>
          <w:b w:val="0"/>
          <w:bCs w:val="0"/>
          <w:sz w:val="24"/>
          <w:szCs w:val="24"/>
        </w:rPr>
        <w:t xml:space="preserve"> carbon content. </w:t>
      </w:r>
      <w:r w:rsidR="00FC5520" w:rsidRPr="005D298E">
        <w:rPr>
          <w:rStyle w:val="Strong"/>
          <w:rFonts w:cs="Arial"/>
          <w:b w:val="0"/>
          <w:bCs w:val="0"/>
          <w:sz w:val="24"/>
          <w:szCs w:val="24"/>
        </w:rPr>
        <w:br/>
      </w:r>
      <w:r w:rsidR="008B1808" w:rsidRPr="005D298E">
        <w:rPr>
          <w:rStyle w:val="Strong"/>
          <w:rFonts w:cs="Arial"/>
          <w:b w:val="0"/>
          <w:bCs w:val="0"/>
          <w:sz w:val="24"/>
          <w:szCs w:val="24"/>
        </w:rPr>
        <w:t xml:space="preserve">This can be mitigated by preheating, correct joint design, </w:t>
      </w:r>
      <w:r w:rsidR="0015109B" w:rsidRPr="005D298E">
        <w:rPr>
          <w:rStyle w:val="Strong"/>
          <w:rFonts w:cs="Arial"/>
          <w:b w:val="0"/>
          <w:bCs w:val="0"/>
          <w:sz w:val="24"/>
          <w:szCs w:val="24"/>
        </w:rPr>
        <w:t xml:space="preserve">removal of impurities and proper cooling. </w:t>
      </w:r>
      <w:sdt>
        <w:sdtPr>
          <w:rPr>
            <w:rStyle w:val="Strong"/>
            <w:rFonts w:cs="Arial"/>
            <w:b w:val="0"/>
            <w:bCs w:val="0"/>
            <w:sz w:val="24"/>
            <w:szCs w:val="24"/>
          </w:rPr>
          <w:id w:val="-1658457993"/>
          <w:citation/>
        </w:sdtPr>
        <w:sdtEndPr>
          <w:rPr>
            <w:rStyle w:val="Strong"/>
          </w:rPr>
        </w:sdtEndPr>
        <w:sdtContent>
          <w:r w:rsidR="000A3557" w:rsidRPr="005D298E">
            <w:rPr>
              <w:rStyle w:val="Strong"/>
              <w:rFonts w:cs="Arial"/>
              <w:b w:val="0"/>
              <w:bCs w:val="0"/>
              <w:sz w:val="24"/>
              <w:szCs w:val="24"/>
            </w:rPr>
            <w:fldChar w:fldCharType="begin"/>
          </w:r>
          <w:r w:rsidR="000A3557" w:rsidRPr="005D298E">
            <w:rPr>
              <w:rStyle w:val="Strong"/>
              <w:rFonts w:cs="Arial"/>
              <w:b w:val="0"/>
              <w:bCs w:val="0"/>
              <w:sz w:val="24"/>
              <w:szCs w:val="24"/>
            </w:rPr>
            <w:instrText xml:space="preserve"> CITATION SLV \l 2057 </w:instrText>
          </w:r>
          <w:r w:rsidR="000A3557" w:rsidRPr="005D298E">
            <w:rPr>
              <w:rStyle w:val="Strong"/>
              <w:rFonts w:cs="Arial"/>
              <w:b w:val="0"/>
              <w:bCs w:val="0"/>
              <w:sz w:val="24"/>
              <w:szCs w:val="24"/>
            </w:rPr>
            <w:fldChar w:fldCharType="separate"/>
          </w:r>
          <w:r w:rsidR="00162C54" w:rsidRPr="00162C54">
            <w:rPr>
              <w:rFonts w:cs="Arial"/>
              <w:noProof/>
              <w:sz w:val="24"/>
              <w:szCs w:val="24"/>
            </w:rPr>
            <w:t>(indonesia, n.d.)</w:t>
          </w:r>
          <w:r w:rsidR="000A3557" w:rsidRPr="005D298E">
            <w:rPr>
              <w:rStyle w:val="Strong"/>
              <w:rFonts w:cs="Arial"/>
              <w:b w:val="0"/>
              <w:bCs w:val="0"/>
              <w:sz w:val="24"/>
              <w:szCs w:val="24"/>
            </w:rPr>
            <w:fldChar w:fldCharType="end"/>
          </w:r>
        </w:sdtContent>
      </w:sdt>
    </w:p>
    <w:p w14:paraId="25EFF915" w14:textId="397E49F1" w:rsidR="009309EF" w:rsidRPr="005D298E" w:rsidRDefault="009309EF" w:rsidP="00CE0961">
      <w:pPr>
        <w:rPr>
          <w:rStyle w:val="Strong"/>
          <w:rFonts w:cs="Arial"/>
          <w:b w:val="0"/>
          <w:bCs w:val="0"/>
          <w:sz w:val="24"/>
          <w:szCs w:val="24"/>
        </w:rPr>
      </w:pPr>
      <w:r w:rsidRPr="005D298E">
        <w:rPr>
          <w:rFonts w:cs="Arial"/>
          <w:noProof/>
          <w:sz w:val="24"/>
          <w:szCs w:val="24"/>
        </w:rPr>
        <w:drawing>
          <wp:inline distT="0" distB="0" distL="0" distR="0" wp14:anchorId="7105DB2A" wp14:editId="667B3C6B">
            <wp:extent cx="3358836" cy="200763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362695" cy="2009942"/>
                    </a:xfrm>
                    <a:prstGeom prst="rect">
                      <a:avLst/>
                    </a:prstGeom>
                  </pic:spPr>
                </pic:pic>
              </a:graphicData>
            </a:graphic>
          </wp:inline>
        </w:drawing>
      </w:r>
      <w:sdt>
        <w:sdtPr>
          <w:rPr>
            <w:rStyle w:val="Strong"/>
            <w:rFonts w:cs="Arial"/>
            <w:b w:val="0"/>
            <w:bCs w:val="0"/>
            <w:sz w:val="24"/>
            <w:szCs w:val="24"/>
          </w:rPr>
          <w:id w:val="625744420"/>
          <w:citation/>
        </w:sdtPr>
        <w:sdtEndPr>
          <w:rPr>
            <w:rStyle w:val="Strong"/>
          </w:rPr>
        </w:sdtEndPr>
        <w:sdtContent>
          <w:r w:rsidR="00CE761E" w:rsidRPr="005D298E">
            <w:rPr>
              <w:rStyle w:val="Strong"/>
              <w:rFonts w:cs="Arial"/>
              <w:b w:val="0"/>
              <w:bCs w:val="0"/>
              <w:sz w:val="24"/>
              <w:szCs w:val="24"/>
            </w:rPr>
            <w:fldChar w:fldCharType="begin"/>
          </w:r>
          <w:r w:rsidR="00CE761E" w:rsidRPr="005D298E">
            <w:rPr>
              <w:rStyle w:val="Strong"/>
              <w:rFonts w:cs="Arial"/>
              <w:b w:val="0"/>
              <w:bCs w:val="0"/>
              <w:sz w:val="24"/>
              <w:szCs w:val="24"/>
            </w:rPr>
            <w:instrText xml:space="preserve"> CITATION fab11 \l 2057 </w:instrText>
          </w:r>
          <w:r w:rsidR="00CE761E" w:rsidRPr="005D298E">
            <w:rPr>
              <w:rStyle w:val="Strong"/>
              <w:rFonts w:cs="Arial"/>
              <w:b w:val="0"/>
              <w:bCs w:val="0"/>
              <w:sz w:val="24"/>
              <w:szCs w:val="24"/>
            </w:rPr>
            <w:fldChar w:fldCharType="separate"/>
          </w:r>
          <w:r w:rsidR="00162C54">
            <w:rPr>
              <w:rStyle w:val="Strong"/>
              <w:rFonts w:cs="Arial"/>
              <w:b w:val="0"/>
              <w:bCs w:val="0"/>
              <w:noProof/>
              <w:sz w:val="24"/>
              <w:szCs w:val="24"/>
            </w:rPr>
            <w:t xml:space="preserve"> </w:t>
          </w:r>
          <w:r w:rsidR="00162C54" w:rsidRPr="00162C54">
            <w:rPr>
              <w:rFonts w:cs="Arial"/>
              <w:noProof/>
              <w:sz w:val="24"/>
              <w:szCs w:val="24"/>
            </w:rPr>
            <w:t>(working, 2011)</w:t>
          </w:r>
          <w:r w:rsidR="00CE761E" w:rsidRPr="005D298E">
            <w:rPr>
              <w:rStyle w:val="Strong"/>
              <w:rFonts w:cs="Arial"/>
              <w:b w:val="0"/>
              <w:bCs w:val="0"/>
              <w:sz w:val="24"/>
              <w:szCs w:val="24"/>
            </w:rPr>
            <w:fldChar w:fldCharType="end"/>
          </w:r>
        </w:sdtContent>
      </w:sdt>
    </w:p>
    <w:p w14:paraId="76BE7113" w14:textId="5D46BD07" w:rsidR="00CE761E" w:rsidRPr="005D298E" w:rsidRDefault="00CE761E" w:rsidP="00CE761E">
      <w:pPr>
        <w:pStyle w:val="Caption"/>
        <w:rPr>
          <w:rFonts w:cs="Arial"/>
          <w:sz w:val="24"/>
          <w:szCs w:val="24"/>
        </w:rPr>
      </w:pPr>
      <w:bookmarkStart w:id="49" w:name="_Toc157773328"/>
      <w:bookmarkStart w:id="50" w:name="_Toc157773407"/>
      <w:r w:rsidRPr="005D298E">
        <w:rPr>
          <w:rFonts w:cs="Arial"/>
          <w:sz w:val="24"/>
          <w:szCs w:val="24"/>
        </w:rPr>
        <w:lastRenderedPageBreak/>
        <w:t xml:space="preserve">Figure </w:t>
      </w:r>
      <w:r w:rsidRPr="005D298E">
        <w:rPr>
          <w:rFonts w:cs="Arial"/>
          <w:sz w:val="24"/>
          <w:szCs w:val="24"/>
        </w:rPr>
        <w:fldChar w:fldCharType="begin"/>
      </w:r>
      <w:r w:rsidRPr="005D298E">
        <w:rPr>
          <w:rFonts w:cs="Arial"/>
          <w:sz w:val="24"/>
          <w:szCs w:val="24"/>
        </w:rPr>
        <w:instrText xml:space="preserve"> SEQ Figure \* ARABIC </w:instrText>
      </w:r>
      <w:r w:rsidRPr="005D298E">
        <w:rPr>
          <w:rFonts w:cs="Arial"/>
          <w:sz w:val="24"/>
          <w:szCs w:val="24"/>
        </w:rPr>
        <w:fldChar w:fldCharType="separate"/>
      </w:r>
      <w:r w:rsidR="005D298E">
        <w:rPr>
          <w:rFonts w:cs="Arial"/>
          <w:noProof/>
          <w:sz w:val="24"/>
          <w:szCs w:val="24"/>
        </w:rPr>
        <w:t>20</w:t>
      </w:r>
      <w:r w:rsidRPr="005D298E">
        <w:rPr>
          <w:rFonts w:cs="Arial"/>
          <w:noProof/>
          <w:sz w:val="24"/>
          <w:szCs w:val="24"/>
        </w:rPr>
        <w:fldChar w:fldCharType="end"/>
      </w:r>
      <w:r w:rsidRPr="005D298E">
        <w:rPr>
          <w:rFonts w:cs="Arial"/>
          <w:sz w:val="24"/>
          <w:szCs w:val="24"/>
        </w:rPr>
        <w:t>- centreline weld crack</w:t>
      </w:r>
      <w:bookmarkEnd w:id="49"/>
      <w:bookmarkEnd w:id="50"/>
    </w:p>
    <w:p w14:paraId="373BB218" w14:textId="77777777" w:rsidR="00CE761E" w:rsidRPr="005D298E" w:rsidRDefault="00CE761E" w:rsidP="00CE761E">
      <w:pPr>
        <w:rPr>
          <w:rFonts w:cs="Arial"/>
          <w:sz w:val="24"/>
          <w:szCs w:val="24"/>
        </w:rPr>
      </w:pPr>
    </w:p>
    <w:p w14:paraId="064CC7A0" w14:textId="6E593EBF" w:rsidR="008112F1" w:rsidRPr="005D298E" w:rsidRDefault="0015109B" w:rsidP="00CE0961">
      <w:pPr>
        <w:rPr>
          <w:rStyle w:val="Strong"/>
          <w:rFonts w:cs="Arial"/>
          <w:b w:val="0"/>
          <w:bCs w:val="0"/>
          <w:sz w:val="24"/>
          <w:szCs w:val="24"/>
        </w:rPr>
      </w:pPr>
      <w:r w:rsidRPr="005D298E">
        <w:rPr>
          <w:rStyle w:val="Strong"/>
          <w:rFonts w:cs="Arial"/>
          <w:b w:val="0"/>
          <w:bCs w:val="0"/>
          <w:sz w:val="24"/>
          <w:szCs w:val="24"/>
        </w:rPr>
        <w:t xml:space="preserve">Porosity </w:t>
      </w:r>
      <w:r w:rsidR="0024401F" w:rsidRPr="005D298E">
        <w:rPr>
          <w:rStyle w:val="Strong"/>
          <w:rFonts w:cs="Arial"/>
          <w:b w:val="0"/>
          <w:bCs w:val="0"/>
          <w:sz w:val="24"/>
          <w:szCs w:val="24"/>
        </w:rPr>
        <w:t>–</w:t>
      </w:r>
      <w:r w:rsidRPr="005D298E">
        <w:rPr>
          <w:rStyle w:val="Strong"/>
          <w:rFonts w:cs="Arial"/>
          <w:b w:val="0"/>
          <w:bCs w:val="0"/>
          <w:sz w:val="24"/>
          <w:szCs w:val="24"/>
        </w:rPr>
        <w:t xml:space="preserve"> </w:t>
      </w:r>
      <w:r w:rsidR="0024401F" w:rsidRPr="005D298E">
        <w:rPr>
          <w:rStyle w:val="Strong"/>
          <w:rFonts w:cs="Arial"/>
          <w:b w:val="0"/>
          <w:bCs w:val="0"/>
          <w:sz w:val="24"/>
          <w:szCs w:val="24"/>
        </w:rPr>
        <w:t>this der</w:t>
      </w:r>
      <w:r w:rsidR="00A932D4" w:rsidRPr="005D298E">
        <w:rPr>
          <w:rStyle w:val="Strong"/>
          <w:rFonts w:cs="Arial"/>
          <w:b w:val="0"/>
          <w:bCs w:val="0"/>
          <w:sz w:val="24"/>
          <w:szCs w:val="24"/>
        </w:rPr>
        <w:t>ives from weld metal contamination producing a weld filled</w:t>
      </w:r>
      <w:r w:rsidR="00060D10" w:rsidRPr="005D298E">
        <w:rPr>
          <w:rStyle w:val="Strong"/>
          <w:rFonts w:cs="Arial"/>
          <w:b w:val="0"/>
          <w:bCs w:val="0"/>
          <w:sz w:val="24"/>
          <w:szCs w:val="24"/>
        </w:rPr>
        <w:t xml:space="preserve"> with trapped gases that weaken over time. </w:t>
      </w:r>
      <w:r w:rsidR="00D96AFD" w:rsidRPr="005D298E">
        <w:rPr>
          <w:rStyle w:val="Strong"/>
          <w:rFonts w:cs="Arial"/>
          <w:b w:val="0"/>
          <w:bCs w:val="0"/>
          <w:sz w:val="24"/>
          <w:szCs w:val="24"/>
        </w:rPr>
        <w:t xml:space="preserve">This </w:t>
      </w:r>
      <w:r w:rsidR="006D270F" w:rsidRPr="005D298E">
        <w:rPr>
          <w:rStyle w:val="Strong"/>
          <w:rFonts w:cs="Arial"/>
          <w:b w:val="0"/>
          <w:bCs w:val="0"/>
          <w:sz w:val="24"/>
          <w:szCs w:val="24"/>
        </w:rPr>
        <w:t>can</w:t>
      </w:r>
      <w:r w:rsidR="00D96AFD" w:rsidRPr="005D298E">
        <w:rPr>
          <w:rStyle w:val="Strong"/>
          <w:rFonts w:cs="Arial"/>
          <w:b w:val="0"/>
          <w:bCs w:val="0"/>
          <w:sz w:val="24"/>
          <w:szCs w:val="24"/>
        </w:rPr>
        <w:t xml:space="preserve"> caused by</w:t>
      </w:r>
      <w:r w:rsidR="006D270F" w:rsidRPr="005D298E">
        <w:rPr>
          <w:rStyle w:val="Strong"/>
          <w:rFonts w:cs="Arial"/>
          <w:b w:val="0"/>
          <w:bCs w:val="0"/>
          <w:sz w:val="24"/>
          <w:szCs w:val="24"/>
        </w:rPr>
        <w:t>;</w:t>
      </w:r>
      <w:r w:rsidR="00D96AFD" w:rsidRPr="005D298E">
        <w:rPr>
          <w:rStyle w:val="Strong"/>
          <w:rFonts w:cs="Arial"/>
          <w:b w:val="0"/>
          <w:bCs w:val="0"/>
          <w:sz w:val="24"/>
          <w:szCs w:val="24"/>
        </w:rPr>
        <w:t xml:space="preserve"> inadequate electrode deoxidant</w:t>
      </w:r>
      <w:r w:rsidR="00553396" w:rsidRPr="005D298E">
        <w:rPr>
          <w:rStyle w:val="Strong"/>
          <w:rFonts w:cs="Arial"/>
          <w:b w:val="0"/>
          <w:bCs w:val="0"/>
          <w:sz w:val="24"/>
          <w:szCs w:val="24"/>
        </w:rPr>
        <w:t xml:space="preserve">, incorrect surface treatment, </w:t>
      </w:r>
      <w:r w:rsidR="006D270F" w:rsidRPr="005D298E">
        <w:rPr>
          <w:rStyle w:val="Strong"/>
          <w:rFonts w:cs="Arial"/>
          <w:b w:val="0"/>
          <w:bCs w:val="0"/>
          <w:sz w:val="24"/>
          <w:szCs w:val="24"/>
        </w:rPr>
        <w:t xml:space="preserve">contaminated surfaces and </w:t>
      </w:r>
      <w:r w:rsidR="008112F1" w:rsidRPr="005D298E">
        <w:rPr>
          <w:rStyle w:val="Strong"/>
          <w:rFonts w:cs="Arial"/>
          <w:b w:val="0"/>
          <w:bCs w:val="0"/>
          <w:sz w:val="24"/>
          <w:szCs w:val="24"/>
        </w:rPr>
        <w:t>presence of moisture</w:t>
      </w:r>
      <w:r w:rsidR="006D270F" w:rsidRPr="005D298E">
        <w:rPr>
          <w:rStyle w:val="Strong"/>
          <w:rFonts w:cs="Arial"/>
          <w:b w:val="0"/>
          <w:bCs w:val="0"/>
          <w:sz w:val="24"/>
          <w:szCs w:val="24"/>
        </w:rPr>
        <w:t xml:space="preserve">. </w:t>
      </w:r>
      <w:r w:rsidR="00473839" w:rsidRPr="005D298E">
        <w:rPr>
          <w:rStyle w:val="Strong"/>
          <w:rFonts w:cs="Arial"/>
          <w:b w:val="0"/>
          <w:bCs w:val="0"/>
          <w:sz w:val="24"/>
          <w:szCs w:val="24"/>
        </w:rPr>
        <w:br/>
        <w:t>This can be mitigated by cleaning materials before welding, using dry electrodes and materials</w:t>
      </w:r>
      <w:r w:rsidR="001F71AE" w:rsidRPr="005D298E">
        <w:rPr>
          <w:rStyle w:val="Strong"/>
          <w:rFonts w:cs="Arial"/>
          <w:b w:val="0"/>
          <w:bCs w:val="0"/>
          <w:sz w:val="24"/>
          <w:szCs w:val="24"/>
        </w:rPr>
        <w:t xml:space="preserve">, </w:t>
      </w:r>
      <w:r w:rsidR="008112F1" w:rsidRPr="005D298E">
        <w:rPr>
          <w:rStyle w:val="Strong"/>
          <w:rFonts w:cs="Arial"/>
          <w:b w:val="0"/>
          <w:bCs w:val="0"/>
          <w:sz w:val="24"/>
          <w:szCs w:val="24"/>
        </w:rPr>
        <w:t xml:space="preserve">optimising gas flow meter settings. </w:t>
      </w:r>
      <w:sdt>
        <w:sdtPr>
          <w:rPr>
            <w:rStyle w:val="Strong"/>
            <w:rFonts w:cs="Arial"/>
            <w:b w:val="0"/>
            <w:bCs w:val="0"/>
            <w:sz w:val="24"/>
            <w:szCs w:val="24"/>
          </w:rPr>
          <w:id w:val="-1427025032"/>
          <w:citation/>
        </w:sdtPr>
        <w:sdtEndPr>
          <w:rPr>
            <w:rStyle w:val="Strong"/>
          </w:rPr>
        </w:sdtEndPr>
        <w:sdtContent>
          <w:r w:rsidR="000A3557" w:rsidRPr="005D298E">
            <w:rPr>
              <w:rStyle w:val="Strong"/>
              <w:rFonts w:cs="Arial"/>
              <w:b w:val="0"/>
              <w:bCs w:val="0"/>
              <w:sz w:val="24"/>
              <w:szCs w:val="24"/>
            </w:rPr>
            <w:fldChar w:fldCharType="begin"/>
          </w:r>
          <w:r w:rsidR="000A3557" w:rsidRPr="005D298E">
            <w:rPr>
              <w:rStyle w:val="Strong"/>
              <w:rFonts w:cs="Arial"/>
              <w:b w:val="0"/>
              <w:bCs w:val="0"/>
              <w:sz w:val="24"/>
              <w:szCs w:val="24"/>
            </w:rPr>
            <w:instrText xml:space="preserve"> CITATION SLV \l 2057 </w:instrText>
          </w:r>
          <w:r w:rsidR="000A3557" w:rsidRPr="005D298E">
            <w:rPr>
              <w:rStyle w:val="Strong"/>
              <w:rFonts w:cs="Arial"/>
              <w:b w:val="0"/>
              <w:bCs w:val="0"/>
              <w:sz w:val="24"/>
              <w:szCs w:val="24"/>
            </w:rPr>
            <w:fldChar w:fldCharType="separate"/>
          </w:r>
          <w:r w:rsidR="00162C54" w:rsidRPr="00162C54">
            <w:rPr>
              <w:rFonts w:cs="Arial"/>
              <w:noProof/>
              <w:sz w:val="24"/>
              <w:szCs w:val="24"/>
            </w:rPr>
            <w:t>(indonesia, n.d.)</w:t>
          </w:r>
          <w:r w:rsidR="000A3557" w:rsidRPr="005D298E">
            <w:rPr>
              <w:rStyle w:val="Strong"/>
              <w:rFonts w:cs="Arial"/>
              <w:b w:val="0"/>
              <w:bCs w:val="0"/>
              <w:sz w:val="24"/>
              <w:szCs w:val="24"/>
            </w:rPr>
            <w:fldChar w:fldCharType="end"/>
          </w:r>
        </w:sdtContent>
      </w:sdt>
    </w:p>
    <w:p w14:paraId="72DC1834" w14:textId="404BA851" w:rsidR="00474E3E" w:rsidRPr="005D298E" w:rsidRDefault="00474E3E" w:rsidP="00CE0961">
      <w:pPr>
        <w:rPr>
          <w:rStyle w:val="Strong"/>
          <w:rFonts w:cs="Arial"/>
          <w:b w:val="0"/>
          <w:bCs w:val="0"/>
          <w:sz w:val="24"/>
          <w:szCs w:val="24"/>
        </w:rPr>
      </w:pPr>
      <w:r w:rsidRPr="005D298E">
        <w:rPr>
          <w:rFonts w:cs="Arial"/>
          <w:noProof/>
          <w:sz w:val="24"/>
          <w:szCs w:val="24"/>
        </w:rPr>
        <w:drawing>
          <wp:inline distT="0" distB="0" distL="0" distR="0" wp14:anchorId="7C3AD98C" wp14:editId="16BC90ED">
            <wp:extent cx="3395050" cy="2571676"/>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404438" cy="2578788"/>
                    </a:xfrm>
                    <a:prstGeom prst="rect">
                      <a:avLst/>
                    </a:prstGeom>
                  </pic:spPr>
                </pic:pic>
              </a:graphicData>
            </a:graphic>
          </wp:inline>
        </w:drawing>
      </w:r>
      <w:sdt>
        <w:sdtPr>
          <w:rPr>
            <w:rStyle w:val="Strong"/>
            <w:rFonts w:cs="Arial"/>
            <w:b w:val="0"/>
            <w:bCs w:val="0"/>
            <w:sz w:val="24"/>
            <w:szCs w:val="24"/>
          </w:rPr>
          <w:id w:val="-813019259"/>
          <w:citation/>
        </w:sdtPr>
        <w:sdtEndPr>
          <w:rPr>
            <w:rStyle w:val="Strong"/>
          </w:rPr>
        </w:sdtEndPr>
        <w:sdtContent>
          <w:r w:rsidR="0000288C" w:rsidRPr="005D298E">
            <w:rPr>
              <w:rStyle w:val="Strong"/>
              <w:rFonts w:cs="Arial"/>
              <w:b w:val="0"/>
              <w:bCs w:val="0"/>
              <w:sz w:val="24"/>
              <w:szCs w:val="24"/>
            </w:rPr>
            <w:fldChar w:fldCharType="begin"/>
          </w:r>
          <w:r w:rsidR="0000288C" w:rsidRPr="005D298E">
            <w:rPr>
              <w:rStyle w:val="Strong"/>
              <w:rFonts w:cs="Arial"/>
              <w:b w:val="0"/>
              <w:bCs w:val="0"/>
              <w:sz w:val="24"/>
              <w:szCs w:val="24"/>
            </w:rPr>
            <w:instrText xml:space="preserve"> CITATION Pir \l 2057 </w:instrText>
          </w:r>
          <w:r w:rsidR="0000288C" w:rsidRPr="005D298E">
            <w:rPr>
              <w:rStyle w:val="Strong"/>
              <w:rFonts w:cs="Arial"/>
              <w:b w:val="0"/>
              <w:bCs w:val="0"/>
              <w:sz w:val="24"/>
              <w:szCs w:val="24"/>
            </w:rPr>
            <w:fldChar w:fldCharType="separate"/>
          </w:r>
          <w:r w:rsidR="00162C54">
            <w:rPr>
              <w:rStyle w:val="Strong"/>
              <w:rFonts w:cs="Arial"/>
              <w:b w:val="0"/>
              <w:bCs w:val="0"/>
              <w:noProof/>
              <w:sz w:val="24"/>
              <w:szCs w:val="24"/>
            </w:rPr>
            <w:t xml:space="preserve"> </w:t>
          </w:r>
          <w:r w:rsidR="00162C54" w:rsidRPr="00162C54">
            <w:rPr>
              <w:rFonts w:cs="Arial"/>
              <w:noProof/>
              <w:sz w:val="24"/>
              <w:szCs w:val="24"/>
            </w:rPr>
            <w:t>(4x4, n.d.)</w:t>
          </w:r>
          <w:r w:rsidR="0000288C" w:rsidRPr="005D298E">
            <w:rPr>
              <w:rStyle w:val="Strong"/>
              <w:rFonts w:cs="Arial"/>
              <w:b w:val="0"/>
              <w:bCs w:val="0"/>
              <w:sz w:val="24"/>
              <w:szCs w:val="24"/>
            </w:rPr>
            <w:fldChar w:fldCharType="end"/>
          </w:r>
        </w:sdtContent>
      </w:sdt>
    </w:p>
    <w:p w14:paraId="0D15C6D2" w14:textId="5A39ED7E" w:rsidR="00FC0D37" w:rsidRPr="005D298E" w:rsidRDefault="00FC0D37" w:rsidP="00FC0D37">
      <w:pPr>
        <w:pStyle w:val="Caption"/>
        <w:rPr>
          <w:rStyle w:val="Strong"/>
          <w:rFonts w:cs="Arial"/>
          <w:b w:val="0"/>
          <w:bCs w:val="0"/>
          <w:sz w:val="24"/>
          <w:szCs w:val="24"/>
        </w:rPr>
      </w:pPr>
      <w:bookmarkStart w:id="51" w:name="_Toc157773329"/>
      <w:bookmarkStart w:id="52" w:name="_Toc157773408"/>
      <w:r w:rsidRPr="005D298E">
        <w:rPr>
          <w:rFonts w:cs="Arial"/>
          <w:sz w:val="24"/>
          <w:szCs w:val="24"/>
        </w:rPr>
        <w:t xml:space="preserve">Figure </w:t>
      </w:r>
      <w:r w:rsidRPr="005D298E">
        <w:rPr>
          <w:rFonts w:cs="Arial"/>
          <w:sz w:val="24"/>
          <w:szCs w:val="24"/>
        </w:rPr>
        <w:fldChar w:fldCharType="begin"/>
      </w:r>
      <w:r w:rsidRPr="005D298E">
        <w:rPr>
          <w:rFonts w:cs="Arial"/>
          <w:sz w:val="24"/>
          <w:szCs w:val="24"/>
        </w:rPr>
        <w:instrText xml:space="preserve"> SEQ Figure \* ARABIC </w:instrText>
      </w:r>
      <w:r w:rsidRPr="005D298E">
        <w:rPr>
          <w:rFonts w:cs="Arial"/>
          <w:sz w:val="24"/>
          <w:szCs w:val="24"/>
        </w:rPr>
        <w:fldChar w:fldCharType="separate"/>
      </w:r>
      <w:r w:rsidR="005D298E">
        <w:rPr>
          <w:rFonts w:cs="Arial"/>
          <w:noProof/>
          <w:sz w:val="24"/>
          <w:szCs w:val="24"/>
        </w:rPr>
        <w:t>21</w:t>
      </w:r>
      <w:r w:rsidRPr="005D298E">
        <w:rPr>
          <w:rFonts w:cs="Arial"/>
          <w:noProof/>
          <w:sz w:val="24"/>
          <w:szCs w:val="24"/>
        </w:rPr>
        <w:fldChar w:fldCharType="end"/>
      </w:r>
      <w:r w:rsidRPr="005D298E">
        <w:rPr>
          <w:rFonts w:cs="Arial"/>
          <w:sz w:val="24"/>
          <w:szCs w:val="24"/>
        </w:rPr>
        <w:t>-Picture of a porous weld defect</w:t>
      </w:r>
      <w:bookmarkEnd w:id="51"/>
      <w:bookmarkEnd w:id="52"/>
    </w:p>
    <w:p w14:paraId="099B8ED6" w14:textId="7BF61F8B" w:rsidR="00AC5E94" w:rsidRPr="005D298E" w:rsidRDefault="008112F1" w:rsidP="00CE0961">
      <w:pPr>
        <w:rPr>
          <w:rStyle w:val="Strong"/>
          <w:rFonts w:cs="Arial"/>
          <w:b w:val="0"/>
          <w:bCs w:val="0"/>
          <w:sz w:val="24"/>
          <w:szCs w:val="24"/>
        </w:rPr>
      </w:pPr>
      <w:r w:rsidRPr="005D298E">
        <w:rPr>
          <w:rStyle w:val="Strong"/>
          <w:rFonts w:cs="Arial"/>
          <w:b w:val="0"/>
          <w:bCs w:val="0"/>
          <w:sz w:val="24"/>
          <w:szCs w:val="24"/>
        </w:rPr>
        <w:t xml:space="preserve">Undercut </w:t>
      </w:r>
      <w:r w:rsidR="004C0E50" w:rsidRPr="005D298E">
        <w:rPr>
          <w:rStyle w:val="Strong"/>
          <w:rFonts w:cs="Arial"/>
          <w:b w:val="0"/>
          <w:bCs w:val="0"/>
          <w:sz w:val="24"/>
          <w:szCs w:val="24"/>
        </w:rPr>
        <w:t>–</w:t>
      </w:r>
      <w:r w:rsidR="00C40B0F" w:rsidRPr="005D298E">
        <w:rPr>
          <w:rStyle w:val="Strong"/>
          <w:rFonts w:cs="Arial"/>
          <w:b w:val="0"/>
          <w:bCs w:val="0"/>
          <w:sz w:val="24"/>
          <w:szCs w:val="24"/>
        </w:rPr>
        <w:t xml:space="preserve"> </w:t>
      </w:r>
      <w:r w:rsidR="004C0E50" w:rsidRPr="005D298E">
        <w:rPr>
          <w:rStyle w:val="Strong"/>
          <w:rFonts w:cs="Arial"/>
          <w:b w:val="0"/>
          <w:bCs w:val="0"/>
          <w:sz w:val="24"/>
          <w:szCs w:val="24"/>
        </w:rPr>
        <w:t xml:space="preserve">a groove formation located at the weld toe which reduces the cross sectional thickness of the base metal which ultimately wakens the weld. </w:t>
      </w:r>
      <w:r w:rsidR="00AC5E94" w:rsidRPr="005D298E">
        <w:rPr>
          <w:rStyle w:val="Strong"/>
          <w:rFonts w:cs="Arial"/>
          <w:b w:val="0"/>
          <w:bCs w:val="0"/>
          <w:sz w:val="24"/>
          <w:szCs w:val="24"/>
        </w:rPr>
        <w:t xml:space="preserve">This </w:t>
      </w:r>
      <w:r w:rsidR="002A4825" w:rsidRPr="005D298E">
        <w:rPr>
          <w:rStyle w:val="Strong"/>
          <w:rFonts w:cs="Arial"/>
          <w:b w:val="0"/>
          <w:bCs w:val="0"/>
          <w:sz w:val="24"/>
          <w:szCs w:val="24"/>
        </w:rPr>
        <w:t>can be</w:t>
      </w:r>
      <w:r w:rsidR="00AC5E94" w:rsidRPr="005D298E">
        <w:rPr>
          <w:rStyle w:val="Strong"/>
          <w:rFonts w:cs="Arial"/>
          <w:b w:val="0"/>
          <w:bCs w:val="0"/>
          <w:sz w:val="24"/>
          <w:szCs w:val="24"/>
        </w:rPr>
        <w:t xml:space="preserve"> caused by</w:t>
      </w:r>
      <w:r w:rsidR="002A4825" w:rsidRPr="005D298E">
        <w:rPr>
          <w:rStyle w:val="Strong"/>
          <w:rFonts w:cs="Arial"/>
          <w:b w:val="0"/>
          <w:bCs w:val="0"/>
          <w:sz w:val="24"/>
          <w:szCs w:val="24"/>
        </w:rPr>
        <w:t xml:space="preserve"> -</w:t>
      </w:r>
      <w:r w:rsidR="00AC5E94" w:rsidRPr="005D298E">
        <w:rPr>
          <w:rStyle w:val="Strong"/>
          <w:rFonts w:cs="Arial"/>
          <w:b w:val="0"/>
          <w:bCs w:val="0"/>
          <w:sz w:val="24"/>
          <w:szCs w:val="24"/>
        </w:rPr>
        <w:t xml:space="preserve"> </w:t>
      </w:r>
      <w:r w:rsidR="002A4825" w:rsidRPr="005D298E">
        <w:rPr>
          <w:rStyle w:val="Strong"/>
          <w:rFonts w:cs="Arial"/>
          <w:b w:val="0"/>
          <w:bCs w:val="0"/>
          <w:sz w:val="24"/>
          <w:szCs w:val="24"/>
        </w:rPr>
        <w:t xml:space="preserve">fast weld speed, </w:t>
      </w:r>
      <w:r w:rsidR="00530621" w:rsidRPr="005D298E">
        <w:rPr>
          <w:rStyle w:val="Strong"/>
          <w:rFonts w:cs="Arial"/>
          <w:b w:val="0"/>
          <w:bCs w:val="0"/>
          <w:sz w:val="24"/>
          <w:szCs w:val="24"/>
        </w:rPr>
        <w:t xml:space="preserve">incorrect angle, incorrect gas shielding, </w:t>
      </w:r>
      <w:r w:rsidR="00A64346" w:rsidRPr="005D298E">
        <w:rPr>
          <w:rStyle w:val="Strong"/>
          <w:rFonts w:cs="Arial"/>
          <w:b w:val="0"/>
          <w:bCs w:val="0"/>
          <w:sz w:val="24"/>
          <w:szCs w:val="24"/>
        </w:rPr>
        <w:t xml:space="preserve">too high weld current. </w:t>
      </w:r>
      <w:r w:rsidR="00A64346" w:rsidRPr="005D298E">
        <w:rPr>
          <w:rStyle w:val="Strong"/>
          <w:rFonts w:cs="Arial"/>
          <w:b w:val="0"/>
          <w:bCs w:val="0"/>
          <w:sz w:val="24"/>
          <w:szCs w:val="24"/>
        </w:rPr>
        <w:br/>
        <w:t>This can be mitigated by adjusting electrode an</w:t>
      </w:r>
      <w:r w:rsidR="00E33C2A" w:rsidRPr="005D298E">
        <w:rPr>
          <w:rStyle w:val="Strong"/>
          <w:rFonts w:cs="Arial"/>
          <w:b w:val="0"/>
          <w:bCs w:val="0"/>
          <w:sz w:val="24"/>
          <w:szCs w:val="24"/>
        </w:rPr>
        <w:t xml:space="preserve">gle, reducing arc length and travel speed, using proper electrode angle and current. </w:t>
      </w:r>
      <w:sdt>
        <w:sdtPr>
          <w:rPr>
            <w:rStyle w:val="Strong"/>
            <w:rFonts w:cs="Arial"/>
            <w:b w:val="0"/>
            <w:bCs w:val="0"/>
            <w:sz w:val="24"/>
            <w:szCs w:val="24"/>
          </w:rPr>
          <w:id w:val="-1146806188"/>
          <w:citation/>
        </w:sdtPr>
        <w:sdtEndPr>
          <w:rPr>
            <w:rStyle w:val="Strong"/>
          </w:rPr>
        </w:sdtEndPr>
        <w:sdtContent>
          <w:r w:rsidR="000A3557" w:rsidRPr="005D298E">
            <w:rPr>
              <w:rStyle w:val="Strong"/>
              <w:rFonts w:cs="Arial"/>
              <w:b w:val="0"/>
              <w:bCs w:val="0"/>
              <w:sz w:val="24"/>
              <w:szCs w:val="24"/>
            </w:rPr>
            <w:fldChar w:fldCharType="begin"/>
          </w:r>
          <w:r w:rsidR="000A3557" w:rsidRPr="005D298E">
            <w:rPr>
              <w:rStyle w:val="Strong"/>
              <w:rFonts w:cs="Arial"/>
              <w:b w:val="0"/>
              <w:bCs w:val="0"/>
              <w:sz w:val="24"/>
              <w:szCs w:val="24"/>
            </w:rPr>
            <w:instrText xml:space="preserve"> CITATION SLV \l 2057 </w:instrText>
          </w:r>
          <w:r w:rsidR="000A3557" w:rsidRPr="005D298E">
            <w:rPr>
              <w:rStyle w:val="Strong"/>
              <w:rFonts w:cs="Arial"/>
              <w:b w:val="0"/>
              <w:bCs w:val="0"/>
              <w:sz w:val="24"/>
              <w:szCs w:val="24"/>
            </w:rPr>
            <w:fldChar w:fldCharType="separate"/>
          </w:r>
          <w:r w:rsidR="00162C54" w:rsidRPr="00162C54">
            <w:rPr>
              <w:rFonts w:cs="Arial"/>
              <w:noProof/>
              <w:sz w:val="24"/>
              <w:szCs w:val="24"/>
            </w:rPr>
            <w:t>(indonesia, n.d.)</w:t>
          </w:r>
          <w:r w:rsidR="000A3557" w:rsidRPr="005D298E">
            <w:rPr>
              <w:rStyle w:val="Strong"/>
              <w:rFonts w:cs="Arial"/>
              <w:b w:val="0"/>
              <w:bCs w:val="0"/>
              <w:sz w:val="24"/>
              <w:szCs w:val="24"/>
            </w:rPr>
            <w:fldChar w:fldCharType="end"/>
          </w:r>
        </w:sdtContent>
      </w:sdt>
    </w:p>
    <w:p w14:paraId="60DEFDB9" w14:textId="2803DE89" w:rsidR="00126749" w:rsidRPr="005D298E" w:rsidRDefault="00CD134A" w:rsidP="00CE0961">
      <w:pPr>
        <w:rPr>
          <w:rStyle w:val="Strong"/>
          <w:rFonts w:cs="Arial"/>
          <w:b w:val="0"/>
          <w:bCs w:val="0"/>
          <w:sz w:val="24"/>
          <w:szCs w:val="24"/>
        </w:rPr>
      </w:pPr>
      <w:r w:rsidRPr="005D298E">
        <w:rPr>
          <w:rFonts w:cs="Arial"/>
          <w:noProof/>
          <w:sz w:val="24"/>
          <w:szCs w:val="24"/>
        </w:rPr>
        <w:lastRenderedPageBreak/>
        <w:drawing>
          <wp:inline distT="0" distB="0" distL="0" distR="0" wp14:anchorId="0D0F1D6F" wp14:editId="6B84075D">
            <wp:extent cx="4925085" cy="2018379"/>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946935" cy="2027334"/>
                    </a:xfrm>
                    <a:prstGeom prst="rect">
                      <a:avLst/>
                    </a:prstGeom>
                  </pic:spPr>
                </pic:pic>
              </a:graphicData>
            </a:graphic>
          </wp:inline>
        </w:drawing>
      </w:r>
      <w:sdt>
        <w:sdtPr>
          <w:rPr>
            <w:rStyle w:val="Strong"/>
            <w:rFonts w:cs="Arial"/>
            <w:b w:val="0"/>
            <w:bCs w:val="0"/>
            <w:sz w:val="24"/>
            <w:szCs w:val="24"/>
          </w:rPr>
          <w:id w:val="-114371879"/>
          <w:citation/>
        </w:sdtPr>
        <w:sdtEndPr>
          <w:rPr>
            <w:rStyle w:val="Strong"/>
          </w:rPr>
        </w:sdtEndPr>
        <w:sdtContent>
          <w:r w:rsidR="00241243" w:rsidRPr="005D298E">
            <w:rPr>
              <w:rStyle w:val="Strong"/>
              <w:rFonts w:cs="Arial"/>
              <w:b w:val="0"/>
              <w:bCs w:val="0"/>
              <w:sz w:val="24"/>
              <w:szCs w:val="24"/>
            </w:rPr>
            <w:fldChar w:fldCharType="begin"/>
          </w:r>
          <w:r w:rsidR="00241243" w:rsidRPr="005D298E">
            <w:rPr>
              <w:rStyle w:val="Strong"/>
              <w:rFonts w:cs="Arial"/>
              <w:b w:val="0"/>
              <w:bCs w:val="0"/>
              <w:sz w:val="24"/>
              <w:szCs w:val="24"/>
            </w:rPr>
            <w:instrText xml:space="preserve"> CITATION Yen \l 2057 </w:instrText>
          </w:r>
          <w:r w:rsidR="00241243" w:rsidRPr="005D298E">
            <w:rPr>
              <w:rStyle w:val="Strong"/>
              <w:rFonts w:cs="Arial"/>
              <w:b w:val="0"/>
              <w:bCs w:val="0"/>
              <w:sz w:val="24"/>
              <w:szCs w:val="24"/>
            </w:rPr>
            <w:fldChar w:fldCharType="separate"/>
          </w:r>
          <w:r w:rsidR="00162C54">
            <w:rPr>
              <w:rStyle w:val="Strong"/>
              <w:rFonts w:cs="Arial"/>
              <w:b w:val="0"/>
              <w:bCs w:val="0"/>
              <w:noProof/>
              <w:sz w:val="24"/>
              <w:szCs w:val="24"/>
            </w:rPr>
            <w:t xml:space="preserve"> </w:t>
          </w:r>
          <w:r w:rsidR="00162C54" w:rsidRPr="00162C54">
            <w:rPr>
              <w:rFonts w:cs="Arial"/>
              <w:noProof/>
              <w:sz w:val="24"/>
              <w:szCs w:val="24"/>
            </w:rPr>
            <w:t>(engineering, n.d.)</w:t>
          </w:r>
          <w:r w:rsidR="00241243" w:rsidRPr="005D298E">
            <w:rPr>
              <w:rStyle w:val="Strong"/>
              <w:rFonts w:cs="Arial"/>
              <w:b w:val="0"/>
              <w:bCs w:val="0"/>
              <w:sz w:val="24"/>
              <w:szCs w:val="24"/>
            </w:rPr>
            <w:fldChar w:fldCharType="end"/>
          </w:r>
        </w:sdtContent>
      </w:sdt>
    </w:p>
    <w:p w14:paraId="71D7A5E4" w14:textId="0D984F47" w:rsidR="00126749" w:rsidRPr="005D298E" w:rsidRDefault="005536AA" w:rsidP="005536AA">
      <w:pPr>
        <w:pStyle w:val="Caption"/>
        <w:rPr>
          <w:rStyle w:val="Strong"/>
          <w:rFonts w:cs="Arial"/>
          <w:b w:val="0"/>
          <w:bCs w:val="0"/>
          <w:sz w:val="24"/>
          <w:szCs w:val="24"/>
        </w:rPr>
      </w:pPr>
      <w:bookmarkStart w:id="53" w:name="_Toc157773330"/>
      <w:bookmarkStart w:id="54" w:name="_Toc157773409"/>
      <w:r w:rsidRPr="005D298E">
        <w:rPr>
          <w:rFonts w:cs="Arial"/>
          <w:sz w:val="24"/>
          <w:szCs w:val="24"/>
        </w:rPr>
        <w:t xml:space="preserve">Figure </w:t>
      </w:r>
      <w:r w:rsidRPr="005D298E">
        <w:rPr>
          <w:rFonts w:cs="Arial"/>
          <w:sz w:val="24"/>
          <w:szCs w:val="24"/>
        </w:rPr>
        <w:fldChar w:fldCharType="begin"/>
      </w:r>
      <w:r w:rsidRPr="005D298E">
        <w:rPr>
          <w:rFonts w:cs="Arial"/>
          <w:sz w:val="24"/>
          <w:szCs w:val="24"/>
        </w:rPr>
        <w:instrText xml:space="preserve"> SEQ Figure \* ARABIC </w:instrText>
      </w:r>
      <w:r w:rsidRPr="005D298E">
        <w:rPr>
          <w:rFonts w:cs="Arial"/>
          <w:sz w:val="24"/>
          <w:szCs w:val="24"/>
        </w:rPr>
        <w:fldChar w:fldCharType="separate"/>
      </w:r>
      <w:r w:rsidR="005D298E">
        <w:rPr>
          <w:rFonts w:cs="Arial"/>
          <w:noProof/>
          <w:sz w:val="24"/>
          <w:szCs w:val="24"/>
        </w:rPr>
        <w:t>22</w:t>
      </w:r>
      <w:r w:rsidRPr="005D298E">
        <w:rPr>
          <w:rFonts w:cs="Arial"/>
          <w:noProof/>
          <w:sz w:val="24"/>
          <w:szCs w:val="24"/>
        </w:rPr>
        <w:fldChar w:fldCharType="end"/>
      </w:r>
      <w:r w:rsidRPr="005D298E">
        <w:rPr>
          <w:rFonts w:cs="Arial"/>
          <w:sz w:val="24"/>
          <w:szCs w:val="24"/>
        </w:rPr>
        <w:t>-Example of Deep Corrugated Undercut in Welding</w:t>
      </w:r>
      <w:bookmarkEnd w:id="53"/>
      <w:bookmarkEnd w:id="54"/>
    </w:p>
    <w:p w14:paraId="2B1F0E66" w14:textId="77777777" w:rsidR="00126749" w:rsidRDefault="00126749" w:rsidP="00CE0961">
      <w:pPr>
        <w:rPr>
          <w:rStyle w:val="Strong"/>
          <w:b w:val="0"/>
          <w:bCs w:val="0"/>
        </w:rPr>
      </w:pPr>
    </w:p>
    <w:p w14:paraId="5B7942E1" w14:textId="77777777" w:rsidR="00126749" w:rsidRDefault="00126749" w:rsidP="00CE0961">
      <w:pPr>
        <w:rPr>
          <w:rStyle w:val="Strong"/>
          <w:b w:val="0"/>
          <w:bCs w:val="0"/>
        </w:rPr>
      </w:pPr>
    </w:p>
    <w:p w14:paraId="7E3CD37F" w14:textId="77777777" w:rsidR="00126749" w:rsidRDefault="00126749" w:rsidP="00CE0961">
      <w:pPr>
        <w:rPr>
          <w:rStyle w:val="Strong"/>
          <w:b w:val="0"/>
          <w:bCs w:val="0"/>
        </w:rPr>
      </w:pPr>
    </w:p>
    <w:p w14:paraId="2B5298E3" w14:textId="77777777" w:rsidR="00126749" w:rsidRDefault="00126749" w:rsidP="00CE0961">
      <w:pPr>
        <w:rPr>
          <w:rStyle w:val="Strong"/>
          <w:b w:val="0"/>
          <w:bCs w:val="0"/>
        </w:rPr>
      </w:pPr>
    </w:p>
    <w:p w14:paraId="5258EBB8" w14:textId="77777777" w:rsidR="00126749" w:rsidRDefault="00126749" w:rsidP="00CE0961">
      <w:pPr>
        <w:rPr>
          <w:rStyle w:val="Strong"/>
          <w:b w:val="0"/>
          <w:bCs w:val="0"/>
        </w:rPr>
      </w:pPr>
    </w:p>
    <w:p w14:paraId="1CE2B697" w14:textId="77777777" w:rsidR="00126749" w:rsidRDefault="00126749" w:rsidP="00CE0961">
      <w:pPr>
        <w:rPr>
          <w:rStyle w:val="Strong"/>
          <w:b w:val="0"/>
          <w:bCs w:val="0"/>
        </w:rPr>
      </w:pPr>
    </w:p>
    <w:p w14:paraId="11918CD7" w14:textId="77777777" w:rsidR="00126749" w:rsidRDefault="00126749" w:rsidP="00CE0961">
      <w:pPr>
        <w:rPr>
          <w:rStyle w:val="Strong"/>
          <w:b w:val="0"/>
          <w:bCs w:val="0"/>
        </w:rPr>
      </w:pPr>
    </w:p>
    <w:p w14:paraId="5CE1C3CB" w14:textId="77777777" w:rsidR="00126749" w:rsidRDefault="00126749" w:rsidP="00CE0961">
      <w:pPr>
        <w:rPr>
          <w:rStyle w:val="Strong"/>
          <w:b w:val="0"/>
          <w:bCs w:val="0"/>
        </w:rPr>
      </w:pPr>
    </w:p>
    <w:p w14:paraId="00CD9014" w14:textId="77777777" w:rsidR="00126749" w:rsidRDefault="00126749" w:rsidP="00CE0961">
      <w:pPr>
        <w:rPr>
          <w:rStyle w:val="Strong"/>
          <w:b w:val="0"/>
          <w:bCs w:val="0"/>
        </w:rPr>
      </w:pPr>
    </w:p>
    <w:p w14:paraId="17331964" w14:textId="77777777" w:rsidR="00126749" w:rsidRDefault="00126749" w:rsidP="00CE0961">
      <w:pPr>
        <w:rPr>
          <w:rStyle w:val="Strong"/>
          <w:b w:val="0"/>
          <w:bCs w:val="0"/>
        </w:rPr>
      </w:pPr>
    </w:p>
    <w:p w14:paraId="2A826515" w14:textId="77777777" w:rsidR="00126749" w:rsidRDefault="00126749" w:rsidP="00CE0961">
      <w:pPr>
        <w:rPr>
          <w:rStyle w:val="Strong"/>
          <w:b w:val="0"/>
          <w:bCs w:val="0"/>
        </w:rPr>
      </w:pPr>
    </w:p>
    <w:p w14:paraId="4F1124E5" w14:textId="77777777" w:rsidR="00126749" w:rsidRDefault="00126749" w:rsidP="00CE0961">
      <w:pPr>
        <w:rPr>
          <w:rStyle w:val="Strong"/>
          <w:b w:val="0"/>
          <w:bCs w:val="0"/>
        </w:rPr>
      </w:pPr>
    </w:p>
    <w:p w14:paraId="157BF1FC" w14:textId="77777777" w:rsidR="00126749" w:rsidRDefault="00126749" w:rsidP="00CE0961">
      <w:pPr>
        <w:rPr>
          <w:rStyle w:val="Strong"/>
          <w:b w:val="0"/>
          <w:bCs w:val="0"/>
        </w:rPr>
      </w:pPr>
    </w:p>
    <w:p w14:paraId="2892089F" w14:textId="77777777" w:rsidR="00126749" w:rsidRDefault="00126749" w:rsidP="00CE0961">
      <w:pPr>
        <w:rPr>
          <w:rStyle w:val="Strong"/>
          <w:b w:val="0"/>
          <w:bCs w:val="0"/>
        </w:rPr>
      </w:pPr>
    </w:p>
    <w:p w14:paraId="07B2D4CA" w14:textId="77777777" w:rsidR="00126749" w:rsidRDefault="00126749" w:rsidP="00CE0961">
      <w:pPr>
        <w:rPr>
          <w:rStyle w:val="Strong"/>
          <w:b w:val="0"/>
          <w:bCs w:val="0"/>
        </w:rPr>
      </w:pPr>
    </w:p>
    <w:p w14:paraId="0A5DCAA3" w14:textId="77777777" w:rsidR="005D298E" w:rsidRDefault="005D298E" w:rsidP="00CE0961">
      <w:pPr>
        <w:rPr>
          <w:rStyle w:val="Strong"/>
          <w:b w:val="0"/>
          <w:bCs w:val="0"/>
        </w:rPr>
      </w:pPr>
    </w:p>
    <w:p w14:paraId="1406BC82" w14:textId="77777777" w:rsidR="005D298E" w:rsidRDefault="005D298E" w:rsidP="00CE0961">
      <w:pPr>
        <w:rPr>
          <w:rStyle w:val="Strong"/>
          <w:b w:val="0"/>
          <w:bCs w:val="0"/>
        </w:rPr>
      </w:pPr>
    </w:p>
    <w:p w14:paraId="1A779F39" w14:textId="77777777" w:rsidR="00126749" w:rsidRDefault="00126749" w:rsidP="00CE0961">
      <w:pPr>
        <w:rPr>
          <w:rStyle w:val="Strong"/>
          <w:b w:val="0"/>
          <w:bCs w:val="0"/>
        </w:rPr>
      </w:pPr>
    </w:p>
    <w:bookmarkStart w:id="55" w:name="_Toc157773646" w:displacedByCustomXml="next"/>
    <w:sdt>
      <w:sdtPr>
        <w:rPr>
          <w:rFonts w:eastAsiaTheme="minorHAnsi" w:cstheme="minorBidi"/>
          <w:b/>
          <w:bCs/>
          <w:sz w:val="22"/>
          <w:szCs w:val="22"/>
        </w:rPr>
        <w:id w:val="-978221303"/>
        <w:docPartObj>
          <w:docPartGallery w:val="Bibliographies"/>
          <w:docPartUnique/>
        </w:docPartObj>
      </w:sdtPr>
      <w:sdtEndPr>
        <w:rPr>
          <w:b w:val="0"/>
          <w:bCs w:val="0"/>
        </w:rPr>
      </w:sdtEndPr>
      <w:sdtContent>
        <w:p w14:paraId="4CE0D942" w14:textId="732B6547" w:rsidR="00457D4D" w:rsidRDefault="00457D4D">
          <w:pPr>
            <w:pStyle w:val="Heading1"/>
          </w:pPr>
          <w:r>
            <w:t>References</w:t>
          </w:r>
          <w:bookmarkEnd w:id="55"/>
        </w:p>
        <w:sdt>
          <w:sdtPr>
            <w:id w:val="-573587230"/>
            <w:bibliography/>
          </w:sdtPr>
          <w:sdtEndPr/>
          <w:sdtContent>
            <w:p w14:paraId="361C2967" w14:textId="77777777" w:rsidR="00162C54" w:rsidRDefault="00457D4D" w:rsidP="00162C54">
              <w:pPr>
                <w:pStyle w:val="Bibliography"/>
                <w:ind w:left="720" w:hanging="720"/>
                <w:rPr>
                  <w:noProof/>
                  <w:sz w:val="24"/>
                  <w:szCs w:val="24"/>
                </w:rPr>
              </w:pPr>
              <w:r>
                <w:fldChar w:fldCharType="begin"/>
              </w:r>
              <w:r>
                <w:instrText xml:space="preserve"> BIBLIOGRAPHY </w:instrText>
              </w:r>
              <w:r>
                <w:fldChar w:fldCharType="separate"/>
              </w:r>
              <w:r w:rsidR="00162C54">
                <w:rPr>
                  <w:noProof/>
                </w:rPr>
                <w:t>4x4, P. (n.d.). Retrieved from https://www.pirate4x4.com/threads/what-causes-porous-welds.403881/</w:t>
              </w:r>
            </w:p>
            <w:p w14:paraId="716D215E" w14:textId="77777777" w:rsidR="00162C54" w:rsidRDefault="00162C54" w:rsidP="00162C54">
              <w:pPr>
                <w:pStyle w:val="Bibliography"/>
                <w:ind w:left="720" w:hanging="720"/>
                <w:rPr>
                  <w:noProof/>
                </w:rPr>
              </w:pPr>
              <w:r>
                <w:rPr>
                  <w:noProof/>
                </w:rPr>
                <w:t>AZO OPTICS. (n.d.). Retrieved from https://www.azooptics.com/Article.aspx?ArticleID=1685</w:t>
              </w:r>
            </w:p>
            <w:p w14:paraId="02A601E6" w14:textId="77777777" w:rsidR="00162C54" w:rsidRDefault="00162C54" w:rsidP="00162C54">
              <w:pPr>
                <w:pStyle w:val="Bibliography"/>
                <w:ind w:left="720" w:hanging="720"/>
                <w:rPr>
                  <w:noProof/>
                </w:rPr>
              </w:pPr>
              <w:r>
                <w:rPr>
                  <w:noProof/>
                </w:rPr>
                <w:t xml:space="preserve">Britannica. (2023). </w:t>
              </w:r>
              <w:r>
                <w:rPr>
                  <w:i/>
                  <w:iCs/>
                  <w:noProof/>
                </w:rPr>
                <w:t>Britannica</w:t>
              </w:r>
              <w:r>
                <w:rPr>
                  <w:noProof/>
                </w:rPr>
                <w:t>. Retrieved from https://www.britannica.com/technology/welding</w:t>
              </w:r>
            </w:p>
            <w:p w14:paraId="35A373A7" w14:textId="77777777" w:rsidR="00162C54" w:rsidRDefault="00162C54" w:rsidP="00162C54">
              <w:pPr>
                <w:pStyle w:val="Bibliography"/>
                <w:ind w:left="720" w:hanging="720"/>
                <w:rPr>
                  <w:noProof/>
                </w:rPr>
              </w:pPr>
              <w:r>
                <w:rPr>
                  <w:noProof/>
                </w:rPr>
                <w:t xml:space="preserve">C. Chen, K. L. (2012). </w:t>
              </w:r>
              <w:r>
                <w:rPr>
                  <w:i/>
                  <w:iCs/>
                  <w:noProof/>
                </w:rPr>
                <w:t>Forming Factors of Blowhole Defect in Continuously-Cast Beam Blank at Dragon Steel.</w:t>
              </w:r>
              <w:r>
                <w:rPr>
                  <w:noProof/>
                </w:rPr>
                <w:t xml:space="preserve"> </w:t>
              </w:r>
            </w:p>
            <w:p w14:paraId="5A988FC1" w14:textId="77777777" w:rsidR="00162C54" w:rsidRDefault="00162C54" w:rsidP="00162C54">
              <w:pPr>
                <w:pStyle w:val="Bibliography"/>
                <w:ind w:left="720" w:hanging="720"/>
                <w:rPr>
                  <w:noProof/>
                </w:rPr>
              </w:pPr>
              <w:r>
                <w:rPr>
                  <w:noProof/>
                </w:rPr>
                <w:t xml:space="preserve">Cui, H. (2019). </w:t>
              </w:r>
              <w:r>
                <w:rPr>
                  <w:i/>
                  <w:iCs/>
                  <w:noProof/>
                </w:rPr>
                <w:t>Formation of Surface Depression during Continuous Casting of High-Al TRIP Steel.</w:t>
              </w:r>
              <w:r>
                <w:rPr>
                  <w:noProof/>
                </w:rPr>
                <w:t xml:space="preserve"> </w:t>
              </w:r>
            </w:p>
            <w:p w14:paraId="29CFD7E6" w14:textId="77777777" w:rsidR="00162C54" w:rsidRDefault="00162C54" w:rsidP="00162C54">
              <w:pPr>
                <w:pStyle w:val="Bibliography"/>
                <w:ind w:left="720" w:hanging="720"/>
                <w:rPr>
                  <w:noProof/>
                </w:rPr>
              </w:pPr>
              <w:r>
                <w:rPr>
                  <w:noProof/>
                </w:rPr>
                <w:t xml:space="preserve">engineering, Y. (n.d.). </w:t>
              </w:r>
              <w:r>
                <w:rPr>
                  <w:i/>
                  <w:iCs/>
                  <w:noProof/>
                </w:rPr>
                <w:t>What is Undercut? How To Avoid Undercut Defect in Welding?</w:t>
              </w:r>
              <w:r>
                <w:rPr>
                  <w:noProof/>
                </w:rPr>
                <w:t xml:space="preserve"> Retrieved from https://yenaengineering.nl/what-is-undercut/</w:t>
              </w:r>
            </w:p>
            <w:p w14:paraId="259A64E7" w14:textId="77777777" w:rsidR="00162C54" w:rsidRDefault="00162C54" w:rsidP="00162C54">
              <w:pPr>
                <w:pStyle w:val="Bibliography"/>
                <w:ind w:left="720" w:hanging="720"/>
                <w:rPr>
                  <w:noProof/>
                </w:rPr>
              </w:pPr>
              <w:r>
                <w:rPr>
                  <w:noProof/>
                </w:rPr>
                <w:t xml:space="preserve">Garza, M. d. (2007). Surface Characterization of hot and cold rolled low-carbon steel strips after galvanizing and galvannealing. </w:t>
              </w:r>
              <w:r>
                <w:rPr>
                  <w:i/>
                  <w:iCs/>
                  <w:noProof/>
                </w:rPr>
                <w:t>Materials and Manufacturing Processes</w:t>
              </w:r>
              <w:r>
                <w:rPr>
                  <w:noProof/>
                </w:rPr>
                <w:t>, 323-327.</w:t>
              </w:r>
            </w:p>
            <w:p w14:paraId="2F1DBD4C" w14:textId="77777777" w:rsidR="00162C54" w:rsidRDefault="00162C54" w:rsidP="00162C54">
              <w:pPr>
                <w:pStyle w:val="Bibliography"/>
                <w:ind w:left="720" w:hanging="720"/>
                <w:rPr>
                  <w:noProof/>
                </w:rPr>
              </w:pPr>
              <w:r>
                <w:rPr>
                  <w:noProof/>
                </w:rPr>
                <w:t>huihui, Y. (2021). Basic knowledge of continuous casting and 11 issues for improving the quality of continuous casting slab.</w:t>
              </w:r>
            </w:p>
            <w:p w14:paraId="22F3DC1C" w14:textId="77777777" w:rsidR="00162C54" w:rsidRDefault="00162C54" w:rsidP="00162C54">
              <w:pPr>
                <w:pStyle w:val="Bibliography"/>
                <w:ind w:left="720" w:hanging="720"/>
                <w:rPr>
                  <w:noProof/>
                </w:rPr>
              </w:pPr>
              <w:r>
                <w:rPr>
                  <w:noProof/>
                </w:rPr>
                <w:t xml:space="preserve">indonesia, S. m. (n.d.). </w:t>
              </w:r>
              <w:r>
                <w:rPr>
                  <w:i/>
                  <w:iCs/>
                  <w:noProof/>
                </w:rPr>
                <w:t>7 most common welding defects, causes and remedies</w:t>
              </w:r>
              <w:r>
                <w:rPr>
                  <w:noProof/>
                </w:rPr>
                <w:t>. Retrieved from https://slv.co.id/7-common-welding-defects-causes-remedies/</w:t>
              </w:r>
            </w:p>
            <w:p w14:paraId="004FED4D" w14:textId="77777777" w:rsidR="00162C54" w:rsidRDefault="00162C54" w:rsidP="00162C54">
              <w:pPr>
                <w:pStyle w:val="Bibliography"/>
                <w:ind w:left="720" w:hanging="720"/>
                <w:rPr>
                  <w:noProof/>
                </w:rPr>
              </w:pPr>
              <w:r w:rsidRPr="00162C54">
                <w:rPr>
                  <w:noProof/>
                  <w:lang w:val="nl-NL"/>
                </w:rPr>
                <w:t xml:space="preserve">Laminacao Rolling - Steven G Jansto, D. G. (n.d.). </w:t>
              </w:r>
              <w:r>
                <w:rPr>
                  <w:i/>
                  <w:iCs/>
                  <w:noProof/>
                </w:rPr>
                <w:t>Hot Rolling Surface Quality Issues.</w:t>
              </w:r>
              <w:r>
                <w:rPr>
                  <w:noProof/>
                </w:rPr>
                <w:t xml:space="preserve"> </w:t>
              </w:r>
            </w:p>
            <w:p w14:paraId="154F4F42" w14:textId="77777777" w:rsidR="00162C54" w:rsidRDefault="00162C54" w:rsidP="00162C54">
              <w:pPr>
                <w:pStyle w:val="Bibliography"/>
                <w:ind w:left="720" w:hanging="720"/>
                <w:rPr>
                  <w:noProof/>
                </w:rPr>
              </w:pPr>
              <w:r>
                <w:rPr>
                  <w:noProof/>
                </w:rPr>
                <w:t xml:space="preserve">Louchenkilpi, S. (2014). </w:t>
              </w:r>
              <w:r>
                <w:rPr>
                  <w:i/>
                  <w:iCs/>
                  <w:noProof/>
                </w:rPr>
                <w:t>Treatise on process metallurgy .</w:t>
              </w:r>
              <w:r>
                <w:rPr>
                  <w:noProof/>
                </w:rPr>
                <w:t xml:space="preserve"> </w:t>
              </w:r>
            </w:p>
            <w:p w14:paraId="1EA057DE" w14:textId="77777777" w:rsidR="00162C54" w:rsidRDefault="00162C54" w:rsidP="00162C54">
              <w:pPr>
                <w:pStyle w:val="Bibliography"/>
                <w:ind w:left="720" w:hanging="720"/>
                <w:rPr>
                  <w:noProof/>
                </w:rPr>
              </w:pPr>
              <w:r>
                <w:rPr>
                  <w:noProof/>
                </w:rPr>
                <w:t xml:space="preserve">management, X. s. (2022). </w:t>
              </w:r>
              <w:r>
                <w:rPr>
                  <w:i/>
                  <w:iCs/>
                  <w:noProof/>
                </w:rPr>
                <w:t>Defects in hot rolled products</w:t>
              </w:r>
              <w:r>
                <w:rPr>
                  <w:noProof/>
                </w:rPr>
                <w:t>. Retrieved from studocu: https://www.studocu.com/in/document/xavier-school-of-management/leadership-program/defects-in-hot-rolled-material/41284317</w:t>
              </w:r>
            </w:p>
            <w:p w14:paraId="0857AD09" w14:textId="77777777" w:rsidR="00162C54" w:rsidRDefault="00162C54" w:rsidP="00162C54">
              <w:pPr>
                <w:pStyle w:val="Bibliography"/>
                <w:ind w:left="720" w:hanging="720"/>
                <w:rPr>
                  <w:noProof/>
                </w:rPr>
              </w:pPr>
              <w:r>
                <w:rPr>
                  <w:noProof/>
                </w:rPr>
                <w:t xml:space="preserve">MatWeb. (n.d.). </w:t>
              </w:r>
              <w:r>
                <w:rPr>
                  <w:i/>
                  <w:iCs/>
                  <w:noProof/>
                </w:rPr>
                <w:t>Steels, General Properties</w:t>
              </w:r>
              <w:r>
                <w:rPr>
                  <w:noProof/>
                </w:rPr>
                <w:t>. Retrieved from https://www.matweb.com/search/datasheet.aspx?bassnum=MS0001&amp;ckck=1#:~:text=Yield%20strength%20varies%20as%20Ultimate,%2C%20from%20200%20%2D%202100%20MPa.&amp;text=AISI%201020.,goes%20up%2C%20elongation%20goes%20down.</w:t>
              </w:r>
            </w:p>
            <w:p w14:paraId="2695DF9A" w14:textId="77777777" w:rsidR="00162C54" w:rsidRDefault="00162C54" w:rsidP="00162C54">
              <w:pPr>
                <w:pStyle w:val="Bibliography"/>
                <w:ind w:left="720" w:hanging="720"/>
                <w:rPr>
                  <w:noProof/>
                </w:rPr>
              </w:pPr>
              <w:r>
                <w:rPr>
                  <w:noProof/>
                </w:rPr>
                <w:t xml:space="preserve">Nippon Steel. (2017, August 04). </w:t>
              </w:r>
              <w:r>
                <w:rPr>
                  <w:i/>
                  <w:iCs/>
                  <w:noProof/>
                </w:rPr>
                <w:t>Nippon Steel</w:t>
              </w:r>
              <w:r>
                <w:rPr>
                  <w:noProof/>
                </w:rPr>
                <w:t>. Retrieved from https://www.nipponsteel.com/en/product/sheet/process/</w:t>
              </w:r>
            </w:p>
            <w:p w14:paraId="5EAFECA9" w14:textId="77777777" w:rsidR="00162C54" w:rsidRDefault="00162C54" w:rsidP="00162C54">
              <w:pPr>
                <w:pStyle w:val="Bibliography"/>
                <w:ind w:left="720" w:hanging="720"/>
                <w:rPr>
                  <w:noProof/>
                </w:rPr>
              </w:pPr>
              <w:r>
                <w:rPr>
                  <w:noProof/>
                </w:rPr>
                <w:lastRenderedPageBreak/>
                <w:t xml:space="preserve">P.Groover, M. (2017). </w:t>
              </w:r>
              <w:r>
                <w:rPr>
                  <w:i/>
                  <w:iCs/>
                  <w:noProof/>
                </w:rPr>
                <w:t>Principles of Modern Manufacturing - 6th Edition.</w:t>
              </w:r>
              <w:r>
                <w:rPr>
                  <w:noProof/>
                </w:rPr>
                <w:t xml:space="preserve"> </w:t>
              </w:r>
            </w:p>
            <w:p w14:paraId="1E1707CF" w14:textId="77777777" w:rsidR="00162C54" w:rsidRDefault="00162C54" w:rsidP="00162C54">
              <w:pPr>
                <w:pStyle w:val="Bibliography"/>
                <w:ind w:left="720" w:hanging="720"/>
                <w:rPr>
                  <w:noProof/>
                </w:rPr>
              </w:pPr>
              <w:r>
                <w:rPr>
                  <w:noProof/>
                </w:rPr>
                <w:t xml:space="preserve">Qin, Y. (2020). </w:t>
              </w:r>
              <w:r>
                <w:rPr>
                  <w:i/>
                  <w:iCs/>
                  <w:noProof/>
                </w:rPr>
                <w:t>Microstructure and Mechanical Properties of Welded Joints of Titanium Alloy Ti60 after Laser Welding and Subsequent Heat Treatment.</w:t>
              </w:r>
              <w:r>
                <w:rPr>
                  <w:noProof/>
                </w:rPr>
                <w:t xml:space="preserve"> </w:t>
              </w:r>
            </w:p>
            <w:p w14:paraId="74933FB3" w14:textId="77777777" w:rsidR="00162C54" w:rsidRDefault="00162C54" w:rsidP="00162C54">
              <w:pPr>
                <w:pStyle w:val="Bibliography"/>
                <w:ind w:left="720" w:hanging="720"/>
                <w:rPr>
                  <w:noProof/>
                </w:rPr>
              </w:pPr>
              <w:r>
                <w:rPr>
                  <w:noProof/>
                </w:rPr>
                <w:t xml:space="preserve">Red-D-Arc Welderentals. (n.d.). </w:t>
              </w:r>
              <w:r>
                <w:rPr>
                  <w:i/>
                  <w:iCs/>
                  <w:noProof/>
                </w:rPr>
                <w:t>Red-D-Arc Welderentals</w:t>
              </w:r>
              <w:r>
                <w:rPr>
                  <w:noProof/>
                </w:rPr>
                <w:t>. Retrieved from https://blog.red-d-arc.com/specialty-equipment/naval-shipyard-arc-gouging/</w:t>
              </w:r>
            </w:p>
            <w:p w14:paraId="4FFFBC60" w14:textId="77777777" w:rsidR="00162C54" w:rsidRDefault="00162C54" w:rsidP="00162C54">
              <w:pPr>
                <w:pStyle w:val="Bibliography"/>
                <w:ind w:left="720" w:hanging="720"/>
                <w:rPr>
                  <w:noProof/>
                </w:rPr>
              </w:pPr>
              <w:r>
                <w:rPr>
                  <w:i/>
                  <w:iCs/>
                  <w:noProof/>
                </w:rPr>
                <w:t>Research gate</w:t>
              </w:r>
              <w:r>
                <w:rPr>
                  <w:noProof/>
                </w:rPr>
                <w:t>. (n.d.). Retrieved from https://www.researchgate.net/figure/Schematic-of-continuous-casting-process_fig3_242266407</w:t>
              </w:r>
            </w:p>
            <w:p w14:paraId="20EA7C94" w14:textId="77777777" w:rsidR="00162C54" w:rsidRDefault="00162C54" w:rsidP="00162C54">
              <w:pPr>
                <w:pStyle w:val="Bibliography"/>
                <w:ind w:left="720" w:hanging="720"/>
                <w:rPr>
                  <w:noProof/>
                </w:rPr>
              </w:pPr>
              <w:r>
                <w:rPr>
                  <w:noProof/>
                </w:rPr>
                <w:t xml:space="preserve">Satyendra. (2014, december 11). </w:t>
              </w:r>
              <w:r>
                <w:rPr>
                  <w:i/>
                  <w:iCs/>
                  <w:noProof/>
                </w:rPr>
                <w:t>Ispat guru</w:t>
              </w:r>
              <w:r>
                <w:rPr>
                  <w:noProof/>
                </w:rPr>
                <w:t>. Retrieved from https://www.ispatguru.com/defects-in-continuous-cast-steels/</w:t>
              </w:r>
            </w:p>
            <w:p w14:paraId="5EB9FB1A" w14:textId="77777777" w:rsidR="00162C54" w:rsidRDefault="00162C54" w:rsidP="00162C54">
              <w:pPr>
                <w:pStyle w:val="Bibliography"/>
                <w:ind w:left="720" w:hanging="720"/>
                <w:rPr>
                  <w:noProof/>
                </w:rPr>
              </w:pPr>
              <w:r>
                <w:rPr>
                  <w:noProof/>
                </w:rPr>
                <w:t xml:space="preserve">Serope Kalpakjian, S. R. (2014). </w:t>
              </w:r>
              <w:r>
                <w:rPr>
                  <w:i/>
                  <w:iCs/>
                  <w:noProof/>
                </w:rPr>
                <w:t>Manufacturing, Engineering and Technology.</w:t>
              </w:r>
              <w:r>
                <w:rPr>
                  <w:noProof/>
                </w:rPr>
                <w:t xml:space="preserve"> Pearson.</w:t>
              </w:r>
            </w:p>
            <w:p w14:paraId="1FE2FD46" w14:textId="77777777" w:rsidR="00162C54" w:rsidRDefault="00162C54" w:rsidP="00162C54">
              <w:pPr>
                <w:pStyle w:val="Bibliography"/>
                <w:ind w:left="720" w:hanging="720"/>
                <w:rPr>
                  <w:noProof/>
                </w:rPr>
              </w:pPr>
              <w:r>
                <w:rPr>
                  <w:noProof/>
                </w:rPr>
                <w:t xml:space="preserve">Sharma, K. (2017). 19 - Management of Industrial Processes. In K. Sharma, </w:t>
              </w:r>
              <w:r>
                <w:rPr>
                  <w:i/>
                  <w:iCs/>
                  <w:noProof/>
                </w:rPr>
                <w:t>Overview of industrial process automation</w:t>
              </w:r>
              <w:r>
                <w:rPr>
                  <w:noProof/>
                </w:rPr>
                <w:t xml:space="preserve"> (pp. 321-357).</w:t>
              </w:r>
            </w:p>
            <w:p w14:paraId="621B1E53" w14:textId="77777777" w:rsidR="00162C54" w:rsidRDefault="00162C54" w:rsidP="00162C54">
              <w:pPr>
                <w:pStyle w:val="Bibliography"/>
                <w:ind w:left="720" w:hanging="720"/>
                <w:rPr>
                  <w:noProof/>
                </w:rPr>
              </w:pPr>
              <w:r>
                <w:rPr>
                  <w:noProof/>
                </w:rPr>
                <w:t xml:space="preserve">Shirsat, A. (2020, April 1). </w:t>
              </w:r>
              <w:r>
                <w:rPr>
                  <w:i/>
                  <w:iCs/>
                  <w:noProof/>
                </w:rPr>
                <w:t xml:space="preserve">Technox </w:t>
              </w:r>
              <w:r>
                <w:rPr>
                  <w:noProof/>
                </w:rPr>
                <w:t>. Retrieved from https://www.technoxmachine.com/blog/mig-vs-tig-welding/</w:t>
              </w:r>
            </w:p>
            <w:p w14:paraId="45674353" w14:textId="77777777" w:rsidR="00162C54" w:rsidRDefault="00162C54" w:rsidP="00162C54">
              <w:pPr>
                <w:pStyle w:val="Bibliography"/>
                <w:ind w:left="720" w:hanging="720"/>
                <w:rPr>
                  <w:noProof/>
                </w:rPr>
              </w:pPr>
              <w:r>
                <w:rPr>
                  <w:noProof/>
                </w:rPr>
                <w:t xml:space="preserve">TATA Steel. (2018). </w:t>
              </w:r>
              <w:r>
                <w:rPr>
                  <w:i/>
                  <w:iCs/>
                  <w:noProof/>
                </w:rPr>
                <w:t>Strip products and services catalogue 2018</w:t>
              </w:r>
              <w:r>
                <w:rPr>
                  <w:noProof/>
                </w:rPr>
                <w:t>. Retrieved from https://www.tatasteeleurope.com/sites/default/files/tata-steel-engineering-strip-product-range-catalogue-en.pdf</w:t>
              </w:r>
            </w:p>
            <w:p w14:paraId="258E9395" w14:textId="77777777" w:rsidR="00162C54" w:rsidRDefault="00162C54" w:rsidP="00162C54">
              <w:pPr>
                <w:pStyle w:val="Bibliography"/>
                <w:ind w:left="720" w:hanging="720"/>
                <w:rPr>
                  <w:noProof/>
                </w:rPr>
              </w:pPr>
              <w:r>
                <w:rPr>
                  <w:noProof/>
                </w:rPr>
                <w:t xml:space="preserve">Tata Steel/DigEca. (n.d.). </w:t>
              </w:r>
              <w:r>
                <w:rPr>
                  <w:i/>
                  <w:iCs/>
                  <w:noProof/>
                </w:rPr>
                <w:t>What is the application of hot rolled steel?</w:t>
              </w:r>
              <w:r>
                <w:rPr>
                  <w:noProof/>
                </w:rPr>
                <w:t xml:space="preserve"> Retrieved from https://digeca.tatasteel.com/resources/blogs/what-is-the-application-of-hot-rolled-steel</w:t>
              </w:r>
            </w:p>
            <w:p w14:paraId="69C07918" w14:textId="77777777" w:rsidR="00162C54" w:rsidRDefault="00162C54" w:rsidP="00162C54">
              <w:pPr>
                <w:pStyle w:val="Bibliography"/>
                <w:ind w:left="720" w:hanging="720"/>
                <w:rPr>
                  <w:noProof/>
                </w:rPr>
              </w:pPr>
              <w:r>
                <w:rPr>
                  <w:noProof/>
                </w:rPr>
                <w:t>Tobin, J. (2023). Personal photo from TATA steel surface inspection systems on hot rolled material . TATA STEEL.</w:t>
              </w:r>
            </w:p>
            <w:p w14:paraId="17F26FE1" w14:textId="77777777" w:rsidR="00162C54" w:rsidRDefault="00162C54" w:rsidP="00162C54">
              <w:pPr>
                <w:pStyle w:val="Bibliography"/>
                <w:ind w:left="720" w:hanging="720"/>
                <w:rPr>
                  <w:noProof/>
                </w:rPr>
              </w:pPr>
              <w:r>
                <w:rPr>
                  <w:noProof/>
                </w:rPr>
                <w:t>William D. Callister, J. (2014). Materials science and engineering - 9th edition.</w:t>
              </w:r>
            </w:p>
            <w:p w14:paraId="4ABABC44" w14:textId="77777777" w:rsidR="00162C54" w:rsidRDefault="00162C54" w:rsidP="00162C54">
              <w:pPr>
                <w:pStyle w:val="Bibliography"/>
                <w:ind w:left="720" w:hanging="720"/>
                <w:rPr>
                  <w:noProof/>
                </w:rPr>
              </w:pPr>
              <w:r>
                <w:rPr>
                  <w:noProof/>
                </w:rPr>
                <w:t xml:space="preserve">working, f. a. (2011). </w:t>
              </w:r>
              <w:r>
                <w:rPr>
                  <w:i/>
                  <w:iCs/>
                  <w:noProof/>
                </w:rPr>
                <w:t>Basic Tips for Understanding (and Preventing) Common Types of Weld Cracking</w:t>
              </w:r>
              <w:r>
                <w:rPr>
                  <w:noProof/>
                </w:rPr>
                <w:t>. Retrieved from https://www.fabricatingandmetalworking.com/2011/09/basic-tips-for-understanding-and-preventing-common-types-of-weld-cracking/</w:t>
              </w:r>
            </w:p>
            <w:p w14:paraId="78D55903" w14:textId="77777777" w:rsidR="00162C54" w:rsidRDefault="00162C54" w:rsidP="00162C54">
              <w:pPr>
                <w:pStyle w:val="Bibliography"/>
                <w:ind w:left="720" w:hanging="720"/>
                <w:rPr>
                  <w:noProof/>
                </w:rPr>
              </w:pPr>
              <w:r>
                <w:rPr>
                  <w:noProof/>
                </w:rPr>
                <w:t>Xometry. (2023, September 1). Retrieved from https://www.xometry.com/resources/casting/continuous-casting/</w:t>
              </w:r>
            </w:p>
            <w:p w14:paraId="2BC4BFE7" w14:textId="77777777" w:rsidR="00162C54" w:rsidRDefault="00162C54" w:rsidP="00162C54">
              <w:pPr>
                <w:pStyle w:val="Bibliography"/>
                <w:ind w:left="720" w:hanging="720"/>
                <w:rPr>
                  <w:noProof/>
                </w:rPr>
              </w:pPr>
              <w:r>
                <w:rPr>
                  <w:noProof/>
                </w:rPr>
                <w:t xml:space="preserve">YANG, X. G. (2017). </w:t>
              </w:r>
              <w:r>
                <w:rPr>
                  <w:i/>
                  <w:iCs/>
                  <w:noProof/>
                </w:rPr>
                <w:t>Experimental study of the continuous casting slab solidification .</w:t>
              </w:r>
              <w:r>
                <w:rPr>
                  <w:noProof/>
                </w:rPr>
                <w:t xml:space="preserve"> </w:t>
              </w:r>
            </w:p>
            <w:p w14:paraId="3602C57A" w14:textId="77777777" w:rsidR="00162C54" w:rsidRDefault="00162C54" w:rsidP="00162C54">
              <w:pPr>
                <w:pStyle w:val="Bibliography"/>
                <w:ind w:left="720" w:hanging="720"/>
                <w:rPr>
                  <w:noProof/>
                </w:rPr>
              </w:pPr>
              <w:r>
                <w:rPr>
                  <w:noProof/>
                </w:rPr>
                <w:lastRenderedPageBreak/>
                <w:t xml:space="preserve">Yu, H. (2010). </w:t>
              </w:r>
              <w:r>
                <w:rPr>
                  <w:i/>
                  <w:iCs/>
                  <w:noProof/>
                </w:rPr>
                <w:t>Longitudinal crack on slab surface at straightening stage during continuous casting using finite element method.</w:t>
              </w:r>
              <w:r>
                <w:rPr>
                  <w:noProof/>
                </w:rPr>
                <w:t xml:space="preserve"> </w:t>
              </w:r>
            </w:p>
            <w:p w14:paraId="235EBAE1" w14:textId="77777777" w:rsidR="00162C54" w:rsidRDefault="00162C54" w:rsidP="00162C54">
              <w:pPr>
                <w:pStyle w:val="Bibliography"/>
                <w:ind w:left="720" w:hanging="720"/>
                <w:rPr>
                  <w:noProof/>
                </w:rPr>
              </w:pPr>
              <w:r>
                <w:rPr>
                  <w:noProof/>
                </w:rPr>
                <w:t xml:space="preserve">Zappulla, M. L. (2020). </w:t>
              </w:r>
              <w:r>
                <w:rPr>
                  <w:i/>
                  <w:iCs/>
                  <w:noProof/>
                </w:rPr>
                <w:t>MECHANISMS OF LONGITUDINAL DEPRESSION FORMATION IN STEEL.</w:t>
              </w:r>
              <w:r>
                <w:rPr>
                  <w:noProof/>
                </w:rPr>
                <w:t xml:space="preserve"> </w:t>
              </w:r>
            </w:p>
            <w:p w14:paraId="68FBA3F9" w14:textId="7490D43F" w:rsidR="00457D4D" w:rsidRDefault="00457D4D" w:rsidP="00162C54">
              <w:r>
                <w:rPr>
                  <w:b/>
                  <w:bCs/>
                  <w:noProof/>
                </w:rPr>
                <w:fldChar w:fldCharType="end"/>
              </w:r>
            </w:p>
          </w:sdtContent>
        </w:sdt>
      </w:sdtContent>
    </w:sdt>
    <w:p w14:paraId="651D6C05" w14:textId="77777777" w:rsidR="00457D4D" w:rsidRPr="00CE0961" w:rsidRDefault="00457D4D" w:rsidP="00CE0961">
      <w:pPr>
        <w:rPr>
          <w:rStyle w:val="Strong"/>
          <w:b w:val="0"/>
          <w:bCs w:val="0"/>
        </w:rPr>
      </w:pPr>
    </w:p>
    <w:sectPr w:rsidR="00457D4D" w:rsidRPr="00CE0961" w:rsidSect="00530DD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E7A35" w14:textId="77777777" w:rsidR="008D5B98" w:rsidRDefault="008D5B98" w:rsidP="00CE0961">
      <w:pPr>
        <w:spacing w:after="0" w:line="240" w:lineRule="auto"/>
      </w:pPr>
      <w:r>
        <w:separator/>
      </w:r>
    </w:p>
  </w:endnote>
  <w:endnote w:type="continuationSeparator" w:id="0">
    <w:p w14:paraId="1C1FFFB2" w14:textId="77777777" w:rsidR="008D5B98" w:rsidRDefault="008D5B98" w:rsidP="00CE0961">
      <w:pPr>
        <w:spacing w:after="0" w:line="240" w:lineRule="auto"/>
      </w:pPr>
      <w:r>
        <w:continuationSeparator/>
      </w:r>
    </w:p>
  </w:endnote>
  <w:endnote w:type="continuationNotice" w:id="1">
    <w:p w14:paraId="481EB570" w14:textId="77777777" w:rsidR="008D5B98" w:rsidRDefault="008D5B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7035256"/>
      <w:docPartObj>
        <w:docPartGallery w:val="Page Numbers (Bottom of Page)"/>
        <w:docPartUnique/>
      </w:docPartObj>
    </w:sdtPr>
    <w:sdtEndPr>
      <w:rPr>
        <w:noProof/>
      </w:rPr>
    </w:sdtEndPr>
    <w:sdtContent>
      <w:p w14:paraId="3FDDFC89" w14:textId="3D473071" w:rsidR="000126D5" w:rsidRDefault="000126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145DE0" w14:textId="77777777" w:rsidR="000126D5" w:rsidRDefault="00012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D5C53" w14:textId="77777777" w:rsidR="008D5B98" w:rsidRDefault="008D5B98" w:rsidP="00CE0961">
      <w:pPr>
        <w:spacing w:after="0" w:line="240" w:lineRule="auto"/>
      </w:pPr>
      <w:r>
        <w:separator/>
      </w:r>
    </w:p>
  </w:footnote>
  <w:footnote w:type="continuationSeparator" w:id="0">
    <w:p w14:paraId="2FAF5629" w14:textId="77777777" w:rsidR="008D5B98" w:rsidRDefault="008D5B98" w:rsidP="00CE0961">
      <w:pPr>
        <w:spacing w:after="0" w:line="240" w:lineRule="auto"/>
      </w:pPr>
      <w:r>
        <w:continuationSeparator/>
      </w:r>
    </w:p>
  </w:footnote>
  <w:footnote w:type="continuationNotice" w:id="1">
    <w:p w14:paraId="4D342944" w14:textId="77777777" w:rsidR="008D5B98" w:rsidRDefault="008D5B9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AA1F1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41165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172"/>
    <w:rsid w:val="00000529"/>
    <w:rsid w:val="00001E6B"/>
    <w:rsid w:val="000022FC"/>
    <w:rsid w:val="0000288C"/>
    <w:rsid w:val="00007A6D"/>
    <w:rsid w:val="000126D5"/>
    <w:rsid w:val="00012C1E"/>
    <w:rsid w:val="00016A21"/>
    <w:rsid w:val="000259F4"/>
    <w:rsid w:val="0002781C"/>
    <w:rsid w:val="00027870"/>
    <w:rsid w:val="000301E7"/>
    <w:rsid w:val="000329DE"/>
    <w:rsid w:val="00033211"/>
    <w:rsid w:val="000332BF"/>
    <w:rsid w:val="00037934"/>
    <w:rsid w:val="000426A0"/>
    <w:rsid w:val="00045007"/>
    <w:rsid w:val="000475D9"/>
    <w:rsid w:val="00047B68"/>
    <w:rsid w:val="00047BED"/>
    <w:rsid w:val="00047E3E"/>
    <w:rsid w:val="00047E8B"/>
    <w:rsid w:val="000507D8"/>
    <w:rsid w:val="000522C0"/>
    <w:rsid w:val="0006021E"/>
    <w:rsid w:val="00060D10"/>
    <w:rsid w:val="00062264"/>
    <w:rsid w:val="00064F88"/>
    <w:rsid w:val="00066CC0"/>
    <w:rsid w:val="00066D08"/>
    <w:rsid w:val="0006794C"/>
    <w:rsid w:val="000726F1"/>
    <w:rsid w:val="00072AFA"/>
    <w:rsid w:val="0007385B"/>
    <w:rsid w:val="000743E5"/>
    <w:rsid w:val="00075712"/>
    <w:rsid w:val="0007732E"/>
    <w:rsid w:val="0008427D"/>
    <w:rsid w:val="00085C66"/>
    <w:rsid w:val="00093134"/>
    <w:rsid w:val="000941ED"/>
    <w:rsid w:val="00095019"/>
    <w:rsid w:val="000950BD"/>
    <w:rsid w:val="00095F14"/>
    <w:rsid w:val="00096983"/>
    <w:rsid w:val="00096F33"/>
    <w:rsid w:val="000A0645"/>
    <w:rsid w:val="000A3557"/>
    <w:rsid w:val="000A4D16"/>
    <w:rsid w:val="000A62C1"/>
    <w:rsid w:val="000A726A"/>
    <w:rsid w:val="000B1749"/>
    <w:rsid w:val="000B4AE2"/>
    <w:rsid w:val="000B566E"/>
    <w:rsid w:val="000C081F"/>
    <w:rsid w:val="000C11FD"/>
    <w:rsid w:val="000C1E9B"/>
    <w:rsid w:val="000C69BE"/>
    <w:rsid w:val="000C6EC7"/>
    <w:rsid w:val="000D09B2"/>
    <w:rsid w:val="000D24C7"/>
    <w:rsid w:val="000D52C0"/>
    <w:rsid w:val="000D66A5"/>
    <w:rsid w:val="000D7C2E"/>
    <w:rsid w:val="000E0B54"/>
    <w:rsid w:val="000E1DA1"/>
    <w:rsid w:val="000E3660"/>
    <w:rsid w:val="000E441D"/>
    <w:rsid w:val="000E5ADC"/>
    <w:rsid w:val="000E7E2D"/>
    <w:rsid w:val="000F4751"/>
    <w:rsid w:val="000F50DB"/>
    <w:rsid w:val="000F69EC"/>
    <w:rsid w:val="001020F7"/>
    <w:rsid w:val="0010464D"/>
    <w:rsid w:val="00105775"/>
    <w:rsid w:val="0010754A"/>
    <w:rsid w:val="0011141E"/>
    <w:rsid w:val="00112C0A"/>
    <w:rsid w:val="00123C91"/>
    <w:rsid w:val="00126749"/>
    <w:rsid w:val="00127835"/>
    <w:rsid w:val="00134784"/>
    <w:rsid w:val="00134A6C"/>
    <w:rsid w:val="001351EB"/>
    <w:rsid w:val="001370AD"/>
    <w:rsid w:val="00143465"/>
    <w:rsid w:val="00147047"/>
    <w:rsid w:val="0015109B"/>
    <w:rsid w:val="001537BC"/>
    <w:rsid w:val="001552E6"/>
    <w:rsid w:val="00162C54"/>
    <w:rsid w:val="00162D45"/>
    <w:rsid w:val="00164F9C"/>
    <w:rsid w:val="001650FE"/>
    <w:rsid w:val="00171419"/>
    <w:rsid w:val="00172947"/>
    <w:rsid w:val="001733BF"/>
    <w:rsid w:val="001757B8"/>
    <w:rsid w:val="00175CD0"/>
    <w:rsid w:val="00180293"/>
    <w:rsid w:val="00182404"/>
    <w:rsid w:val="00182B0C"/>
    <w:rsid w:val="001834C9"/>
    <w:rsid w:val="0018370F"/>
    <w:rsid w:val="001854D4"/>
    <w:rsid w:val="00191991"/>
    <w:rsid w:val="0019587A"/>
    <w:rsid w:val="001A0228"/>
    <w:rsid w:val="001A316B"/>
    <w:rsid w:val="001A531D"/>
    <w:rsid w:val="001A579A"/>
    <w:rsid w:val="001A5A7E"/>
    <w:rsid w:val="001B10FC"/>
    <w:rsid w:val="001B38C7"/>
    <w:rsid w:val="001B3BDE"/>
    <w:rsid w:val="001C594C"/>
    <w:rsid w:val="001C69A4"/>
    <w:rsid w:val="001C6C27"/>
    <w:rsid w:val="001C6D29"/>
    <w:rsid w:val="001C71B0"/>
    <w:rsid w:val="001C7431"/>
    <w:rsid w:val="001D0A26"/>
    <w:rsid w:val="001D1C75"/>
    <w:rsid w:val="001D2CBF"/>
    <w:rsid w:val="001D3C89"/>
    <w:rsid w:val="001E031E"/>
    <w:rsid w:val="001E350C"/>
    <w:rsid w:val="001E52C8"/>
    <w:rsid w:val="001F0E64"/>
    <w:rsid w:val="001F32A3"/>
    <w:rsid w:val="001F40FE"/>
    <w:rsid w:val="001F47F4"/>
    <w:rsid w:val="001F546C"/>
    <w:rsid w:val="001F71AE"/>
    <w:rsid w:val="002000EA"/>
    <w:rsid w:val="00200D7E"/>
    <w:rsid w:val="002050B4"/>
    <w:rsid w:val="0020740C"/>
    <w:rsid w:val="00212177"/>
    <w:rsid w:val="00212EBE"/>
    <w:rsid w:val="00213F0E"/>
    <w:rsid w:val="002172DD"/>
    <w:rsid w:val="00217E22"/>
    <w:rsid w:val="0022696A"/>
    <w:rsid w:val="00226E5D"/>
    <w:rsid w:val="0022759C"/>
    <w:rsid w:val="00230D71"/>
    <w:rsid w:val="002320ED"/>
    <w:rsid w:val="00233028"/>
    <w:rsid w:val="0023365C"/>
    <w:rsid w:val="00241243"/>
    <w:rsid w:val="0024401F"/>
    <w:rsid w:val="00244A9B"/>
    <w:rsid w:val="00251CCA"/>
    <w:rsid w:val="00252222"/>
    <w:rsid w:val="00252A50"/>
    <w:rsid w:val="00255653"/>
    <w:rsid w:val="00255F9A"/>
    <w:rsid w:val="002606E6"/>
    <w:rsid w:val="002629BE"/>
    <w:rsid w:val="002642E5"/>
    <w:rsid w:val="00272F26"/>
    <w:rsid w:val="00274840"/>
    <w:rsid w:val="002760F0"/>
    <w:rsid w:val="00282B14"/>
    <w:rsid w:val="00286172"/>
    <w:rsid w:val="00287EF0"/>
    <w:rsid w:val="002907BA"/>
    <w:rsid w:val="0029275B"/>
    <w:rsid w:val="002952B6"/>
    <w:rsid w:val="002A1797"/>
    <w:rsid w:val="002A4825"/>
    <w:rsid w:val="002A70AB"/>
    <w:rsid w:val="002B6683"/>
    <w:rsid w:val="002B6E22"/>
    <w:rsid w:val="002B761A"/>
    <w:rsid w:val="002B76A3"/>
    <w:rsid w:val="002C0113"/>
    <w:rsid w:val="002C23AC"/>
    <w:rsid w:val="002C4D83"/>
    <w:rsid w:val="002C514C"/>
    <w:rsid w:val="002C519B"/>
    <w:rsid w:val="002C52B0"/>
    <w:rsid w:val="002C7B8E"/>
    <w:rsid w:val="002D112B"/>
    <w:rsid w:val="002D2644"/>
    <w:rsid w:val="002D4C2D"/>
    <w:rsid w:val="002E25EB"/>
    <w:rsid w:val="002E3BDC"/>
    <w:rsid w:val="002E3E26"/>
    <w:rsid w:val="002E6256"/>
    <w:rsid w:val="002E69F3"/>
    <w:rsid w:val="002F7924"/>
    <w:rsid w:val="002F7AE7"/>
    <w:rsid w:val="003033BA"/>
    <w:rsid w:val="00303BBD"/>
    <w:rsid w:val="00306881"/>
    <w:rsid w:val="003071E7"/>
    <w:rsid w:val="00310CBC"/>
    <w:rsid w:val="0031131C"/>
    <w:rsid w:val="003120C7"/>
    <w:rsid w:val="00312A6A"/>
    <w:rsid w:val="00313F97"/>
    <w:rsid w:val="00316994"/>
    <w:rsid w:val="003226F1"/>
    <w:rsid w:val="00326ECF"/>
    <w:rsid w:val="003321D2"/>
    <w:rsid w:val="00332846"/>
    <w:rsid w:val="0033359F"/>
    <w:rsid w:val="00336ADF"/>
    <w:rsid w:val="00340E48"/>
    <w:rsid w:val="00343101"/>
    <w:rsid w:val="00345F77"/>
    <w:rsid w:val="00346707"/>
    <w:rsid w:val="003467B8"/>
    <w:rsid w:val="0035614A"/>
    <w:rsid w:val="0035640D"/>
    <w:rsid w:val="0035650D"/>
    <w:rsid w:val="003611F4"/>
    <w:rsid w:val="00362032"/>
    <w:rsid w:val="00362177"/>
    <w:rsid w:val="0037287D"/>
    <w:rsid w:val="00373307"/>
    <w:rsid w:val="003738C1"/>
    <w:rsid w:val="00375294"/>
    <w:rsid w:val="00377F76"/>
    <w:rsid w:val="0038700F"/>
    <w:rsid w:val="00391624"/>
    <w:rsid w:val="003925E8"/>
    <w:rsid w:val="00395DA9"/>
    <w:rsid w:val="003A1837"/>
    <w:rsid w:val="003A3C63"/>
    <w:rsid w:val="003B5D89"/>
    <w:rsid w:val="003B7BAD"/>
    <w:rsid w:val="003C014C"/>
    <w:rsid w:val="003C13F9"/>
    <w:rsid w:val="003C1B81"/>
    <w:rsid w:val="003C4F0D"/>
    <w:rsid w:val="003C54A1"/>
    <w:rsid w:val="003C55D1"/>
    <w:rsid w:val="003C5956"/>
    <w:rsid w:val="003C6C20"/>
    <w:rsid w:val="003D2229"/>
    <w:rsid w:val="003D3601"/>
    <w:rsid w:val="003D493D"/>
    <w:rsid w:val="003D508C"/>
    <w:rsid w:val="003D7F38"/>
    <w:rsid w:val="003E210B"/>
    <w:rsid w:val="003E2CFB"/>
    <w:rsid w:val="003E4C86"/>
    <w:rsid w:val="003E6B2F"/>
    <w:rsid w:val="003F244D"/>
    <w:rsid w:val="003F2660"/>
    <w:rsid w:val="003F2779"/>
    <w:rsid w:val="003F3540"/>
    <w:rsid w:val="003F4684"/>
    <w:rsid w:val="003F5158"/>
    <w:rsid w:val="003F58EC"/>
    <w:rsid w:val="003F62B8"/>
    <w:rsid w:val="003F6DCD"/>
    <w:rsid w:val="003F7F4C"/>
    <w:rsid w:val="00400014"/>
    <w:rsid w:val="0040097D"/>
    <w:rsid w:val="004010C6"/>
    <w:rsid w:val="00401785"/>
    <w:rsid w:val="00401E08"/>
    <w:rsid w:val="00406A7C"/>
    <w:rsid w:val="00410901"/>
    <w:rsid w:val="00410E31"/>
    <w:rsid w:val="00413FA6"/>
    <w:rsid w:val="00414057"/>
    <w:rsid w:val="00425CAE"/>
    <w:rsid w:val="00430091"/>
    <w:rsid w:val="00431C38"/>
    <w:rsid w:val="0043207A"/>
    <w:rsid w:val="00432453"/>
    <w:rsid w:val="004338C5"/>
    <w:rsid w:val="00440275"/>
    <w:rsid w:val="00444D15"/>
    <w:rsid w:val="0045006C"/>
    <w:rsid w:val="00457D4D"/>
    <w:rsid w:val="00462D46"/>
    <w:rsid w:val="0046384A"/>
    <w:rsid w:val="00464BFC"/>
    <w:rsid w:val="00465545"/>
    <w:rsid w:val="00473839"/>
    <w:rsid w:val="00474CDF"/>
    <w:rsid w:val="00474E3E"/>
    <w:rsid w:val="00475000"/>
    <w:rsid w:val="0047693E"/>
    <w:rsid w:val="00481938"/>
    <w:rsid w:val="00481C33"/>
    <w:rsid w:val="00483D1B"/>
    <w:rsid w:val="004846C4"/>
    <w:rsid w:val="00486BD8"/>
    <w:rsid w:val="004A150A"/>
    <w:rsid w:val="004A1D0C"/>
    <w:rsid w:val="004A49D4"/>
    <w:rsid w:val="004A4E38"/>
    <w:rsid w:val="004A5D53"/>
    <w:rsid w:val="004B0A3E"/>
    <w:rsid w:val="004B1CE2"/>
    <w:rsid w:val="004B66D9"/>
    <w:rsid w:val="004B690F"/>
    <w:rsid w:val="004B700C"/>
    <w:rsid w:val="004C0E50"/>
    <w:rsid w:val="004C3BB8"/>
    <w:rsid w:val="004C3C3F"/>
    <w:rsid w:val="004C42AB"/>
    <w:rsid w:val="004C5B38"/>
    <w:rsid w:val="004D0ADE"/>
    <w:rsid w:val="004D14D5"/>
    <w:rsid w:val="004D4644"/>
    <w:rsid w:val="004D6FC8"/>
    <w:rsid w:val="004E56D9"/>
    <w:rsid w:val="004E6B40"/>
    <w:rsid w:val="004F0226"/>
    <w:rsid w:val="004F2B11"/>
    <w:rsid w:val="004F5B2E"/>
    <w:rsid w:val="00502337"/>
    <w:rsid w:val="005029D4"/>
    <w:rsid w:val="00505920"/>
    <w:rsid w:val="00505F7F"/>
    <w:rsid w:val="00510241"/>
    <w:rsid w:val="00511F05"/>
    <w:rsid w:val="00512BA1"/>
    <w:rsid w:val="0051502D"/>
    <w:rsid w:val="00515C27"/>
    <w:rsid w:val="00517708"/>
    <w:rsid w:val="00530621"/>
    <w:rsid w:val="00530DDE"/>
    <w:rsid w:val="00532138"/>
    <w:rsid w:val="00533B14"/>
    <w:rsid w:val="00533D48"/>
    <w:rsid w:val="00542D31"/>
    <w:rsid w:val="005434A4"/>
    <w:rsid w:val="00543EF2"/>
    <w:rsid w:val="00544AC5"/>
    <w:rsid w:val="00545392"/>
    <w:rsid w:val="005455E4"/>
    <w:rsid w:val="005470FF"/>
    <w:rsid w:val="005529D6"/>
    <w:rsid w:val="00553396"/>
    <w:rsid w:val="005536AA"/>
    <w:rsid w:val="00554007"/>
    <w:rsid w:val="0056197B"/>
    <w:rsid w:val="0056368C"/>
    <w:rsid w:val="00567AA4"/>
    <w:rsid w:val="005719B5"/>
    <w:rsid w:val="00571D67"/>
    <w:rsid w:val="0057699C"/>
    <w:rsid w:val="00584E0E"/>
    <w:rsid w:val="00585539"/>
    <w:rsid w:val="005857BF"/>
    <w:rsid w:val="00586BDF"/>
    <w:rsid w:val="00592817"/>
    <w:rsid w:val="00592B96"/>
    <w:rsid w:val="005932E7"/>
    <w:rsid w:val="0059366F"/>
    <w:rsid w:val="005936BD"/>
    <w:rsid w:val="00594FBC"/>
    <w:rsid w:val="00597ABC"/>
    <w:rsid w:val="005A27A9"/>
    <w:rsid w:val="005A30C1"/>
    <w:rsid w:val="005A43C2"/>
    <w:rsid w:val="005A56F2"/>
    <w:rsid w:val="005B2938"/>
    <w:rsid w:val="005B4933"/>
    <w:rsid w:val="005B4DF4"/>
    <w:rsid w:val="005B5477"/>
    <w:rsid w:val="005B7190"/>
    <w:rsid w:val="005C283D"/>
    <w:rsid w:val="005C5DC8"/>
    <w:rsid w:val="005D0A8C"/>
    <w:rsid w:val="005D298E"/>
    <w:rsid w:val="005D2AD0"/>
    <w:rsid w:val="005D2FC0"/>
    <w:rsid w:val="005D31DF"/>
    <w:rsid w:val="005D5171"/>
    <w:rsid w:val="005D6B89"/>
    <w:rsid w:val="005D7796"/>
    <w:rsid w:val="005E0293"/>
    <w:rsid w:val="005E1D3C"/>
    <w:rsid w:val="005E48E9"/>
    <w:rsid w:val="005E4B44"/>
    <w:rsid w:val="005F1959"/>
    <w:rsid w:val="005F4A93"/>
    <w:rsid w:val="005F6107"/>
    <w:rsid w:val="00603366"/>
    <w:rsid w:val="00604899"/>
    <w:rsid w:val="00604937"/>
    <w:rsid w:val="00605A2E"/>
    <w:rsid w:val="006102A7"/>
    <w:rsid w:val="00610B10"/>
    <w:rsid w:val="00611B39"/>
    <w:rsid w:val="006134A2"/>
    <w:rsid w:val="00613969"/>
    <w:rsid w:val="00617F93"/>
    <w:rsid w:val="006223DA"/>
    <w:rsid w:val="00622EBF"/>
    <w:rsid w:val="006262AD"/>
    <w:rsid w:val="00626393"/>
    <w:rsid w:val="0063243F"/>
    <w:rsid w:val="0063686F"/>
    <w:rsid w:val="00641B37"/>
    <w:rsid w:val="006426AC"/>
    <w:rsid w:val="006459B6"/>
    <w:rsid w:val="006468FB"/>
    <w:rsid w:val="00651CD8"/>
    <w:rsid w:val="0065336B"/>
    <w:rsid w:val="00653ECA"/>
    <w:rsid w:val="0065400A"/>
    <w:rsid w:val="006574D8"/>
    <w:rsid w:val="006608B3"/>
    <w:rsid w:val="00665220"/>
    <w:rsid w:val="00666A0D"/>
    <w:rsid w:val="00670F13"/>
    <w:rsid w:val="006710FE"/>
    <w:rsid w:val="00676423"/>
    <w:rsid w:val="006831A6"/>
    <w:rsid w:val="006846A4"/>
    <w:rsid w:val="006857E1"/>
    <w:rsid w:val="0068689E"/>
    <w:rsid w:val="00687A0E"/>
    <w:rsid w:val="00694862"/>
    <w:rsid w:val="00694DEB"/>
    <w:rsid w:val="006965CD"/>
    <w:rsid w:val="00696C44"/>
    <w:rsid w:val="006A673D"/>
    <w:rsid w:val="006A7D2A"/>
    <w:rsid w:val="006B2D29"/>
    <w:rsid w:val="006B5A06"/>
    <w:rsid w:val="006C0DEE"/>
    <w:rsid w:val="006C3276"/>
    <w:rsid w:val="006C486D"/>
    <w:rsid w:val="006C5473"/>
    <w:rsid w:val="006D270F"/>
    <w:rsid w:val="006D6533"/>
    <w:rsid w:val="006D7BDD"/>
    <w:rsid w:val="006E34A9"/>
    <w:rsid w:val="006E51FE"/>
    <w:rsid w:val="006E5E5F"/>
    <w:rsid w:val="006F0D3E"/>
    <w:rsid w:val="006F130B"/>
    <w:rsid w:val="006F2715"/>
    <w:rsid w:val="006F2D77"/>
    <w:rsid w:val="006F3022"/>
    <w:rsid w:val="006F61D7"/>
    <w:rsid w:val="006F6298"/>
    <w:rsid w:val="006F7180"/>
    <w:rsid w:val="006F7B8C"/>
    <w:rsid w:val="00700409"/>
    <w:rsid w:val="0070474D"/>
    <w:rsid w:val="00710538"/>
    <w:rsid w:val="00713631"/>
    <w:rsid w:val="007154E9"/>
    <w:rsid w:val="007169C1"/>
    <w:rsid w:val="00720632"/>
    <w:rsid w:val="00720A58"/>
    <w:rsid w:val="00723D6D"/>
    <w:rsid w:val="007246D5"/>
    <w:rsid w:val="00732FA8"/>
    <w:rsid w:val="00734DEB"/>
    <w:rsid w:val="00734ECC"/>
    <w:rsid w:val="0074554F"/>
    <w:rsid w:val="00746A88"/>
    <w:rsid w:val="00750DC9"/>
    <w:rsid w:val="00754148"/>
    <w:rsid w:val="00754991"/>
    <w:rsid w:val="007551E7"/>
    <w:rsid w:val="00756783"/>
    <w:rsid w:val="007607AA"/>
    <w:rsid w:val="00761A8A"/>
    <w:rsid w:val="0076445D"/>
    <w:rsid w:val="007646F5"/>
    <w:rsid w:val="007665BA"/>
    <w:rsid w:val="00771D53"/>
    <w:rsid w:val="00772C90"/>
    <w:rsid w:val="00781CDE"/>
    <w:rsid w:val="007834D5"/>
    <w:rsid w:val="007856EF"/>
    <w:rsid w:val="007876E8"/>
    <w:rsid w:val="00792BED"/>
    <w:rsid w:val="0079379B"/>
    <w:rsid w:val="00795E80"/>
    <w:rsid w:val="007A1287"/>
    <w:rsid w:val="007A28EE"/>
    <w:rsid w:val="007A3872"/>
    <w:rsid w:val="007A4243"/>
    <w:rsid w:val="007A4380"/>
    <w:rsid w:val="007A6257"/>
    <w:rsid w:val="007A746D"/>
    <w:rsid w:val="007B1936"/>
    <w:rsid w:val="007B2EB4"/>
    <w:rsid w:val="007B3131"/>
    <w:rsid w:val="007B4751"/>
    <w:rsid w:val="007B5BED"/>
    <w:rsid w:val="007C2DFD"/>
    <w:rsid w:val="007C2F49"/>
    <w:rsid w:val="007C31F1"/>
    <w:rsid w:val="007C3DC7"/>
    <w:rsid w:val="007C4772"/>
    <w:rsid w:val="007C483C"/>
    <w:rsid w:val="007C6599"/>
    <w:rsid w:val="007C7B99"/>
    <w:rsid w:val="007D1BB1"/>
    <w:rsid w:val="007D3DBB"/>
    <w:rsid w:val="007D521A"/>
    <w:rsid w:val="007D5A3D"/>
    <w:rsid w:val="007D640F"/>
    <w:rsid w:val="007E4E8F"/>
    <w:rsid w:val="007F11FB"/>
    <w:rsid w:val="007F1D27"/>
    <w:rsid w:val="007F531D"/>
    <w:rsid w:val="007F5737"/>
    <w:rsid w:val="007F599F"/>
    <w:rsid w:val="008007D1"/>
    <w:rsid w:val="00801172"/>
    <w:rsid w:val="00801740"/>
    <w:rsid w:val="00805980"/>
    <w:rsid w:val="00807AF8"/>
    <w:rsid w:val="008108A3"/>
    <w:rsid w:val="008112F1"/>
    <w:rsid w:val="00811E2E"/>
    <w:rsid w:val="00815210"/>
    <w:rsid w:val="00815E03"/>
    <w:rsid w:val="00815E17"/>
    <w:rsid w:val="00820A40"/>
    <w:rsid w:val="00823283"/>
    <w:rsid w:val="0083443F"/>
    <w:rsid w:val="00834E9D"/>
    <w:rsid w:val="0083652F"/>
    <w:rsid w:val="00840CA7"/>
    <w:rsid w:val="008451B3"/>
    <w:rsid w:val="0084774C"/>
    <w:rsid w:val="00847C1D"/>
    <w:rsid w:val="00856BA6"/>
    <w:rsid w:val="00857D5D"/>
    <w:rsid w:val="008609C0"/>
    <w:rsid w:val="00861699"/>
    <w:rsid w:val="00871C7B"/>
    <w:rsid w:val="00890FFD"/>
    <w:rsid w:val="00891218"/>
    <w:rsid w:val="0089157C"/>
    <w:rsid w:val="00896558"/>
    <w:rsid w:val="008A278C"/>
    <w:rsid w:val="008A430F"/>
    <w:rsid w:val="008A4B99"/>
    <w:rsid w:val="008A5013"/>
    <w:rsid w:val="008A5858"/>
    <w:rsid w:val="008A59B0"/>
    <w:rsid w:val="008A6A28"/>
    <w:rsid w:val="008B1808"/>
    <w:rsid w:val="008B1D8F"/>
    <w:rsid w:val="008B2760"/>
    <w:rsid w:val="008C0817"/>
    <w:rsid w:val="008C0FE7"/>
    <w:rsid w:val="008C113F"/>
    <w:rsid w:val="008C3387"/>
    <w:rsid w:val="008C50B5"/>
    <w:rsid w:val="008C6563"/>
    <w:rsid w:val="008C7326"/>
    <w:rsid w:val="008C7992"/>
    <w:rsid w:val="008D022B"/>
    <w:rsid w:val="008D20F4"/>
    <w:rsid w:val="008D5AC3"/>
    <w:rsid w:val="008D5B98"/>
    <w:rsid w:val="008E1701"/>
    <w:rsid w:val="008E6586"/>
    <w:rsid w:val="008E696D"/>
    <w:rsid w:val="008E6DCF"/>
    <w:rsid w:val="008F0C97"/>
    <w:rsid w:val="008F461B"/>
    <w:rsid w:val="008F7728"/>
    <w:rsid w:val="009006AB"/>
    <w:rsid w:val="00901292"/>
    <w:rsid w:val="00902A89"/>
    <w:rsid w:val="00904CEC"/>
    <w:rsid w:val="00905716"/>
    <w:rsid w:val="00906B8A"/>
    <w:rsid w:val="00907205"/>
    <w:rsid w:val="00907961"/>
    <w:rsid w:val="00910808"/>
    <w:rsid w:val="00913EF3"/>
    <w:rsid w:val="009160A5"/>
    <w:rsid w:val="00923A3D"/>
    <w:rsid w:val="00924F45"/>
    <w:rsid w:val="00925F36"/>
    <w:rsid w:val="009262BD"/>
    <w:rsid w:val="00926E3D"/>
    <w:rsid w:val="0092715E"/>
    <w:rsid w:val="009309EF"/>
    <w:rsid w:val="0093119A"/>
    <w:rsid w:val="00931E7B"/>
    <w:rsid w:val="00932D10"/>
    <w:rsid w:val="009358DE"/>
    <w:rsid w:val="009362BF"/>
    <w:rsid w:val="009415AD"/>
    <w:rsid w:val="009421DE"/>
    <w:rsid w:val="00943002"/>
    <w:rsid w:val="0094530A"/>
    <w:rsid w:val="00946111"/>
    <w:rsid w:val="0094714F"/>
    <w:rsid w:val="009479F2"/>
    <w:rsid w:val="00951400"/>
    <w:rsid w:val="009569F9"/>
    <w:rsid w:val="00960C5E"/>
    <w:rsid w:val="0097343A"/>
    <w:rsid w:val="0098020A"/>
    <w:rsid w:val="00983702"/>
    <w:rsid w:val="00983944"/>
    <w:rsid w:val="0098573C"/>
    <w:rsid w:val="00986745"/>
    <w:rsid w:val="009874BA"/>
    <w:rsid w:val="00987934"/>
    <w:rsid w:val="009909AD"/>
    <w:rsid w:val="009916FA"/>
    <w:rsid w:val="00993940"/>
    <w:rsid w:val="00995FDE"/>
    <w:rsid w:val="009968F0"/>
    <w:rsid w:val="00996F1C"/>
    <w:rsid w:val="00997660"/>
    <w:rsid w:val="00997C67"/>
    <w:rsid w:val="009A2B0F"/>
    <w:rsid w:val="009A4779"/>
    <w:rsid w:val="009A4EC5"/>
    <w:rsid w:val="009A5BBE"/>
    <w:rsid w:val="009B056B"/>
    <w:rsid w:val="009B4DDB"/>
    <w:rsid w:val="009C1211"/>
    <w:rsid w:val="009C3E67"/>
    <w:rsid w:val="009D3F79"/>
    <w:rsid w:val="009E10B7"/>
    <w:rsid w:val="009E1649"/>
    <w:rsid w:val="009E21D7"/>
    <w:rsid w:val="009E75E9"/>
    <w:rsid w:val="009E781A"/>
    <w:rsid w:val="009F18D3"/>
    <w:rsid w:val="009F2A3D"/>
    <w:rsid w:val="009F35F2"/>
    <w:rsid w:val="009F41AD"/>
    <w:rsid w:val="009F6512"/>
    <w:rsid w:val="009F71A3"/>
    <w:rsid w:val="00A013B7"/>
    <w:rsid w:val="00A0195F"/>
    <w:rsid w:val="00A0461D"/>
    <w:rsid w:val="00A04E0C"/>
    <w:rsid w:val="00A07A54"/>
    <w:rsid w:val="00A118F9"/>
    <w:rsid w:val="00A1681A"/>
    <w:rsid w:val="00A22A25"/>
    <w:rsid w:val="00A24A95"/>
    <w:rsid w:val="00A35714"/>
    <w:rsid w:val="00A35FBF"/>
    <w:rsid w:val="00A36FD3"/>
    <w:rsid w:val="00A37056"/>
    <w:rsid w:val="00A37920"/>
    <w:rsid w:val="00A41844"/>
    <w:rsid w:val="00A43061"/>
    <w:rsid w:val="00A45B05"/>
    <w:rsid w:val="00A50D1E"/>
    <w:rsid w:val="00A50E7A"/>
    <w:rsid w:val="00A557B9"/>
    <w:rsid w:val="00A55984"/>
    <w:rsid w:val="00A60446"/>
    <w:rsid w:val="00A64346"/>
    <w:rsid w:val="00A71B04"/>
    <w:rsid w:val="00A73A8C"/>
    <w:rsid w:val="00A73F9F"/>
    <w:rsid w:val="00A74330"/>
    <w:rsid w:val="00A74A64"/>
    <w:rsid w:val="00A77EF3"/>
    <w:rsid w:val="00A82F19"/>
    <w:rsid w:val="00A85233"/>
    <w:rsid w:val="00A856DC"/>
    <w:rsid w:val="00A85BC8"/>
    <w:rsid w:val="00A86B7B"/>
    <w:rsid w:val="00A912E6"/>
    <w:rsid w:val="00A932D4"/>
    <w:rsid w:val="00A93CCF"/>
    <w:rsid w:val="00A94C1F"/>
    <w:rsid w:val="00A9590D"/>
    <w:rsid w:val="00A967C9"/>
    <w:rsid w:val="00A96913"/>
    <w:rsid w:val="00AA1C6D"/>
    <w:rsid w:val="00AA7762"/>
    <w:rsid w:val="00AB01F4"/>
    <w:rsid w:val="00AB0705"/>
    <w:rsid w:val="00AB0E81"/>
    <w:rsid w:val="00AB40CF"/>
    <w:rsid w:val="00AB6D0F"/>
    <w:rsid w:val="00AC3D48"/>
    <w:rsid w:val="00AC5E94"/>
    <w:rsid w:val="00AC6324"/>
    <w:rsid w:val="00AC6468"/>
    <w:rsid w:val="00AC6C77"/>
    <w:rsid w:val="00AC78BF"/>
    <w:rsid w:val="00AD18A2"/>
    <w:rsid w:val="00AD2813"/>
    <w:rsid w:val="00AD2BA5"/>
    <w:rsid w:val="00AD4A71"/>
    <w:rsid w:val="00AE36C7"/>
    <w:rsid w:val="00AE54B9"/>
    <w:rsid w:val="00AE7FC4"/>
    <w:rsid w:val="00AF159E"/>
    <w:rsid w:val="00AF3100"/>
    <w:rsid w:val="00AF47AD"/>
    <w:rsid w:val="00AF6D67"/>
    <w:rsid w:val="00AF7139"/>
    <w:rsid w:val="00B024F0"/>
    <w:rsid w:val="00B04524"/>
    <w:rsid w:val="00B11008"/>
    <w:rsid w:val="00B13176"/>
    <w:rsid w:val="00B21931"/>
    <w:rsid w:val="00B27DE3"/>
    <w:rsid w:val="00B302EA"/>
    <w:rsid w:val="00B45053"/>
    <w:rsid w:val="00B46BC1"/>
    <w:rsid w:val="00B504F0"/>
    <w:rsid w:val="00B51EEE"/>
    <w:rsid w:val="00B52DD3"/>
    <w:rsid w:val="00B54A99"/>
    <w:rsid w:val="00B66C10"/>
    <w:rsid w:val="00B70E88"/>
    <w:rsid w:val="00B71744"/>
    <w:rsid w:val="00B72DEB"/>
    <w:rsid w:val="00B736A2"/>
    <w:rsid w:val="00B770FE"/>
    <w:rsid w:val="00B81FBB"/>
    <w:rsid w:val="00B82907"/>
    <w:rsid w:val="00B836E3"/>
    <w:rsid w:val="00B860A7"/>
    <w:rsid w:val="00B8623E"/>
    <w:rsid w:val="00BA26BF"/>
    <w:rsid w:val="00BA6295"/>
    <w:rsid w:val="00BA62AD"/>
    <w:rsid w:val="00BA6BD9"/>
    <w:rsid w:val="00BA79C3"/>
    <w:rsid w:val="00BA7EA3"/>
    <w:rsid w:val="00BB15ED"/>
    <w:rsid w:val="00BB41AA"/>
    <w:rsid w:val="00BB6473"/>
    <w:rsid w:val="00BC1B76"/>
    <w:rsid w:val="00BC2716"/>
    <w:rsid w:val="00BC2B53"/>
    <w:rsid w:val="00BC3565"/>
    <w:rsid w:val="00BC4F63"/>
    <w:rsid w:val="00BC6FBB"/>
    <w:rsid w:val="00BC725E"/>
    <w:rsid w:val="00BD1D62"/>
    <w:rsid w:val="00BD2CDF"/>
    <w:rsid w:val="00BD2EC3"/>
    <w:rsid w:val="00BE2366"/>
    <w:rsid w:val="00BE4AED"/>
    <w:rsid w:val="00BE5402"/>
    <w:rsid w:val="00BE5A19"/>
    <w:rsid w:val="00BF3389"/>
    <w:rsid w:val="00BF456E"/>
    <w:rsid w:val="00BF48D9"/>
    <w:rsid w:val="00C00F86"/>
    <w:rsid w:val="00C01691"/>
    <w:rsid w:val="00C020F8"/>
    <w:rsid w:val="00C043AE"/>
    <w:rsid w:val="00C073B1"/>
    <w:rsid w:val="00C07DD1"/>
    <w:rsid w:val="00C1025D"/>
    <w:rsid w:val="00C10CCA"/>
    <w:rsid w:val="00C124D6"/>
    <w:rsid w:val="00C12629"/>
    <w:rsid w:val="00C15506"/>
    <w:rsid w:val="00C157B7"/>
    <w:rsid w:val="00C15D2D"/>
    <w:rsid w:val="00C16511"/>
    <w:rsid w:val="00C22F09"/>
    <w:rsid w:val="00C23238"/>
    <w:rsid w:val="00C232B5"/>
    <w:rsid w:val="00C24A36"/>
    <w:rsid w:val="00C31B47"/>
    <w:rsid w:val="00C328AF"/>
    <w:rsid w:val="00C35D76"/>
    <w:rsid w:val="00C3693A"/>
    <w:rsid w:val="00C379BD"/>
    <w:rsid w:val="00C40B0F"/>
    <w:rsid w:val="00C41996"/>
    <w:rsid w:val="00C420B6"/>
    <w:rsid w:val="00C42E12"/>
    <w:rsid w:val="00C445C1"/>
    <w:rsid w:val="00C456EF"/>
    <w:rsid w:val="00C47F75"/>
    <w:rsid w:val="00C5027C"/>
    <w:rsid w:val="00C50AD9"/>
    <w:rsid w:val="00C51568"/>
    <w:rsid w:val="00C55384"/>
    <w:rsid w:val="00C64464"/>
    <w:rsid w:val="00C6532D"/>
    <w:rsid w:val="00C673CE"/>
    <w:rsid w:val="00C67EE0"/>
    <w:rsid w:val="00C70442"/>
    <w:rsid w:val="00C7256C"/>
    <w:rsid w:val="00C76D7A"/>
    <w:rsid w:val="00C80BBF"/>
    <w:rsid w:val="00C83BAE"/>
    <w:rsid w:val="00C8622D"/>
    <w:rsid w:val="00C91DA8"/>
    <w:rsid w:val="00C96885"/>
    <w:rsid w:val="00C96AF2"/>
    <w:rsid w:val="00C97928"/>
    <w:rsid w:val="00CA0720"/>
    <w:rsid w:val="00CA414E"/>
    <w:rsid w:val="00CA4C4F"/>
    <w:rsid w:val="00CA4C8E"/>
    <w:rsid w:val="00CA5AEB"/>
    <w:rsid w:val="00CA5C35"/>
    <w:rsid w:val="00CB03C7"/>
    <w:rsid w:val="00CC4056"/>
    <w:rsid w:val="00CC493D"/>
    <w:rsid w:val="00CC6FC7"/>
    <w:rsid w:val="00CC703C"/>
    <w:rsid w:val="00CD134A"/>
    <w:rsid w:val="00CD1419"/>
    <w:rsid w:val="00CD4462"/>
    <w:rsid w:val="00CD4D52"/>
    <w:rsid w:val="00CD5167"/>
    <w:rsid w:val="00CD7FEC"/>
    <w:rsid w:val="00CE0961"/>
    <w:rsid w:val="00CE49EE"/>
    <w:rsid w:val="00CE761E"/>
    <w:rsid w:val="00CF1878"/>
    <w:rsid w:val="00CF1DDB"/>
    <w:rsid w:val="00CF2E68"/>
    <w:rsid w:val="00CF3271"/>
    <w:rsid w:val="00CF37FF"/>
    <w:rsid w:val="00CF5493"/>
    <w:rsid w:val="00D02386"/>
    <w:rsid w:val="00D058BC"/>
    <w:rsid w:val="00D10149"/>
    <w:rsid w:val="00D17578"/>
    <w:rsid w:val="00D17CE1"/>
    <w:rsid w:val="00D30612"/>
    <w:rsid w:val="00D31442"/>
    <w:rsid w:val="00D35BC2"/>
    <w:rsid w:val="00D37CD5"/>
    <w:rsid w:val="00D40007"/>
    <w:rsid w:val="00D43402"/>
    <w:rsid w:val="00D47129"/>
    <w:rsid w:val="00D47ACD"/>
    <w:rsid w:val="00D5274A"/>
    <w:rsid w:val="00D53613"/>
    <w:rsid w:val="00D53D5C"/>
    <w:rsid w:val="00D54D53"/>
    <w:rsid w:val="00D556AC"/>
    <w:rsid w:val="00D5728B"/>
    <w:rsid w:val="00D612C6"/>
    <w:rsid w:val="00D619E9"/>
    <w:rsid w:val="00D65A67"/>
    <w:rsid w:val="00D80854"/>
    <w:rsid w:val="00D80D2A"/>
    <w:rsid w:val="00D8400C"/>
    <w:rsid w:val="00D843A6"/>
    <w:rsid w:val="00D87BF3"/>
    <w:rsid w:val="00D944B5"/>
    <w:rsid w:val="00D952B9"/>
    <w:rsid w:val="00D96AFD"/>
    <w:rsid w:val="00DA6ECF"/>
    <w:rsid w:val="00DB3DE3"/>
    <w:rsid w:val="00DB475F"/>
    <w:rsid w:val="00DB615C"/>
    <w:rsid w:val="00DB676B"/>
    <w:rsid w:val="00DC03B0"/>
    <w:rsid w:val="00DC2E89"/>
    <w:rsid w:val="00DC65A8"/>
    <w:rsid w:val="00DC68B4"/>
    <w:rsid w:val="00DD0151"/>
    <w:rsid w:val="00DD1579"/>
    <w:rsid w:val="00DD56F9"/>
    <w:rsid w:val="00DE07C4"/>
    <w:rsid w:val="00DF0720"/>
    <w:rsid w:val="00DF0E42"/>
    <w:rsid w:val="00E01844"/>
    <w:rsid w:val="00E0298B"/>
    <w:rsid w:val="00E06E65"/>
    <w:rsid w:val="00E0716E"/>
    <w:rsid w:val="00E15A7A"/>
    <w:rsid w:val="00E239A2"/>
    <w:rsid w:val="00E25268"/>
    <w:rsid w:val="00E27259"/>
    <w:rsid w:val="00E27976"/>
    <w:rsid w:val="00E31128"/>
    <w:rsid w:val="00E314C2"/>
    <w:rsid w:val="00E32A65"/>
    <w:rsid w:val="00E33000"/>
    <w:rsid w:val="00E33564"/>
    <w:rsid w:val="00E33C2A"/>
    <w:rsid w:val="00E4119D"/>
    <w:rsid w:val="00E4644C"/>
    <w:rsid w:val="00E46695"/>
    <w:rsid w:val="00E46F83"/>
    <w:rsid w:val="00E5005B"/>
    <w:rsid w:val="00E522EE"/>
    <w:rsid w:val="00E52730"/>
    <w:rsid w:val="00E52946"/>
    <w:rsid w:val="00E54141"/>
    <w:rsid w:val="00E54D4C"/>
    <w:rsid w:val="00E601E7"/>
    <w:rsid w:val="00E62BEF"/>
    <w:rsid w:val="00E65920"/>
    <w:rsid w:val="00E679D7"/>
    <w:rsid w:val="00E81D4D"/>
    <w:rsid w:val="00E84025"/>
    <w:rsid w:val="00E84D84"/>
    <w:rsid w:val="00E91C4A"/>
    <w:rsid w:val="00E93047"/>
    <w:rsid w:val="00E942B6"/>
    <w:rsid w:val="00EA147E"/>
    <w:rsid w:val="00EB102D"/>
    <w:rsid w:val="00EB6A48"/>
    <w:rsid w:val="00EC3A22"/>
    <w:rsid w:val="00EC5B00"/>
    <w:rsid w:val="00EC6FB2"/>
    <w:rsid w:val="00ED1FFF"/>
    <w:rsid w:val="00EE3EBA"/>
    <w:rsid w:val="00EE54BB"/>
    <w:rsid w:val="00EE67D0"/>
    <w:rsid w:val="00EE7119"/>
    <w:rsid w:val="00EF0687"/>
    <w:rsid w:val="00EF18D6"/>
    <w:rsid w:val="00EF56D3"/>
    <w:rsid w:val="00EF658C"/>
    <w:rsid w:val="00F00FC9"/>
    <w:rsid w:val="00F03497"/>
    <w:rsid w:val="00F0431E"/>
    <w:rsid w:val="00F055D6"/>
    <w:rsid w:val="00F10962"/>
    <w:rsid w:val="00F15B18"/>
    <w:rsid w:val="00F167D2"/>
    <w:rsid w:val="00F25D46"/>
    <w:rsid w:val="00F27E38"/>
    <w:rsid w:val="00F31B7B"/>
    <w:rsid w:val="00F31C82"/>
    <w:rsid w:val="00F3209C"/>
    <w:rsid w:val="00F34B32"/>
    <w:rsid w:val="00F403FC"/>
    <w:rsid w:val="00F40EEF"/>
    <w:rsid w:val="00F43748"/>
    <w:rsid w:val="00F5495A"/>
    <w:rsid w:val="00F60F25"/>
    <w:rsid w:val="00F62BDB"/>
    <w:rsid w:val="00F63335"/>
    <w:rsid w:val="00F63A4A"/>
    <w:rsid w:val="00F63C95"/>
    <w:rsid w:val="00F650A1"/>
    <w:rsid w:val="00F65213"/>
    <w:rsid w:val="00F665F9"/>
    <w:rsid w:val="00F723C4"/>
    <w:rsid w:val="00F74516"/>
    <w:rsid w:val="00F8445B"/>
    <w:rsid w:val="00F9678B"/>
    <w:rsid w:val="00F97F70"/>
    <w:rsid w:val="00FA76DC"/>
    <w:rsid w:val="00FB3360"/>
    <w:rsid w:val="00FC0131"/>
    <w:rsid w:val="00FC0BAC"/>
    <w:rsid w:val="00FC0D37"/>
    <w:rsid w:val="00FC13B6"/>
    <w:rsid w:val="00FC329F"/>
    <w:rsid w:val="00FC5520"/>
    <w:rsid w:val="00FD0433"/>
    <w:rsid w:val="00FD10AE"/>
    <w:rsid w:val="00FD1323"/>
    <w:rsid w:val="00FD1833"/>
    <w:rsid w:val="00FD1D38"/>
    <w:rsid w:val="00FD6716"/>
    <w:rsid w:val="00FE1262"/>
    <w:rsid w:val="00FE21B2"/>
    <w:rsid w:val="00FE2C59"/>
    <w:rsid w:val="00FE427B"/>
    <w:rsid w:val="00FE6D51"/>
    <w:rsid w:val="00FF2550"/>
    <w:rsid w:val="00FF3315"/>
    <w:rsid w:val="00FF62F7"/>
    <w:rsid w:val="00FF6920"/>
    <w:rsid w:val="00FF7B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2DB045"/>
  <w15:docId w15:val="{E03ADBB0-466C-4CF3-99F4-F535A6CE6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F09"/>
    <w:pPr>
      <w:spacing w:line="360" w:lineRule="auto"/>
    </w:pPr>
    <w:rPr>
      <w:rFonts w:ascii="Arial" w:hAnsi="Arial"/>
    </w:rPr>
  </w:style>
  <w:style w:type="paragraph" w:styleId="Heading1">
    <w:name w:val="heading 1"/>
    <w:basedOn w:val="Normal"/>
    <w:next w:val="Normal"/>
    <w:link w:val="Heading1Char"/>
    <w:uiPriority w:val="9"/>
    <w:qFormat/>
    <w:rsid w:val="00373307"/>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CE0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961"/>
    <w:rPr>
      <w:rFonts w:ascii="Arial" w:hAnsi="Arial"/>
    </w:rPr>
  </w:style>
  <w:style w:type="paragraph" w:styleId="Header">
    <w:name w:val="header"/>
    <w:basedOn w:val="Normal"/>
    <w:link w:val="HeaderChar"/>
    <w:uiPriority w:val="99"/>
    <w:unhideWhenUsed/>
    <w:rsid w:val="00012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6D5"/>
    <w:rPr>
      <w:rFonts w:ascii="Arial" w:hAnsi="Arial"/>
    </w:rPr>
  </w:style>
  <w:style w:type="paragraph" w:styleId="TOC1">
    <w:name w:val="toc 1"/>
    <w:basedOn w:val="Normal"/>
    <w:next w:val="Normal"/>
    <w:autoRedefine/>
    <w:uiPriority w:val="39"/>
    <w:unhideWhenUsed/>
    <w:rsid w:val="00475000"/>
    <w:pPr>
      <w:spacing w:after="100"/>
    </w:pPr>
  </w:style>
  <w:style w:type="paragraph" w:styleId="TOC2">
    <w:name w:val="toc 2"/>
    <w:basedOn w:val="Normal"/>
    <w:next w:val="Normal"/>
    <w:autoRedefine/>
    <w:uiPriority w:val="39"/>
    <w:unhideWhenUsed/>
    <w:rsid w:val="00475000"/>
    <w:pPr>
      <w:spacing w:after="100"/>
      <w:ind w:left="220"/>
    </w:pPr>
  </w:style>
  <w:style w:type="character" w:styleId="Hyperlink">
    <w:name w:val="Hyperlink"/>
    <w:basedOn w:val="DefaultParagraphFont"/>
    <w:uiPriority w:val="99"/>
    <w:unhideWhenUsed/>
    <w:rsid w:val="00475000"/>
    <w:rPr>
      <w:color w:val="0563C1" w:themeColor="hyperlink"/>
      <w:u w:val="single"/>
    </w:rPr>
  </w:style>
  <w:style w:type="paragraph" w:styleId="Bibliography">
    <w:name w:val="Bibliography"/>
    <w:basedOn w:val="Normal"/>
    <w:next w:val="Normal"/>
    <w:uiPriority w:val="37"/>
    <w:unhideWhenUsed/>
    <w:rsid w:val="00C96885"/>
  </w:style>
  <w:style w:type="paragraph" w:styleId="Caption">
    <w:name w:val="caption"/>
    <w:basedOn w:val="Normal"/>
    <w:next w:val="Normal"/>
    <w:uiPriority w:val="35"/>
    <w:unhideWhenUsed/>
    <w:qFormat/>
    <w:rsid w:val="004F022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F022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2276">
      <w:bodyDiv w:val="1"/>
      <w:marLeft w:val="0"/>
      <w:marRight w:val="0"/>
      <w:marTop w:val="0"/>
      <w:marBottom w:val="0"/>
      <w:divBdr>
        <w:top w:val="none" w:sz="0" w:space="0" w:color="auto"/>
        <w:left w:val="none" w:sz="0" w:space="0" w:color="auto"/>
        <w:bottom w:val="none" w:sz="0" w:space="0" w:color="auto"/>
        <w:right w:val="none" w:sz="0" w:space="0" w:color="auto"/>
      </w:divBdr>
    </w:div>
    <w:div w:id="7491425">
      <w:bodyDiv w:val="1"/>
      <w:marLeft w:val="0"/>
      <w:marRight w:val="0"/>
      <w:marTop w:val="0"/>
      <w:marBottom w:val="0"/>
      <w:divBdr>
        <w:top w:val="none" w:sz="0" w:space="0" w:color="auto"/>
        <w:left w:val="none" w:sz="0" w:space="0" w:color="auto"/>
        <w:bottom w:val="none" w:sz="0" w:space="0" w:color="auto"/>
        <w:right w:val="none" w:sz="0" w:space="0" w:color="auto"/>
      </w:divBdr>
    </w:div>
    <w:div w:id="10838965">
      <w:bodyDiv w:val="1"/>
      <w:marLeft w:val="0"/>
      <w:marRight w:val="0"/>
      <w:marTop w:val="0"/>
      <w:marBottom w:val="0"/>
      <w:divBdr>
        <w:top w:val="none" w:sz="0" w:space="0" w:color="auto"/>
        <w:left w:val="none" w:sz="0" w:space="0" w:color="auto"/>
        <w:bottom w:val="none" w:sz="0" w:space="0" w:color="auto"/>
        <w:right w:val="none" w:sz="0" w:space="0" w:color="auto"/>
      </w:divBdr>
    </w:div>
    <w:div w:id="20857674">
      <w:bodyDiv w:val="1"/>
      <w:marLeft w:val="0"/>
      <w:marRight w:val="0"/>
      <w:marTop w:val="0"/>
      <w:marBottom w:val="0"/>
      <w:divBdr>
        <w:top w:val="none" w:sz="0" w:space="0" w:color="auto"/>
        <w:left w:val="none" w:sz="0" w:space="0" w:color="auto"/>
        <w:bottom w:val="none" w:sz="0" w:space="0" w:color="auto"/>
        <w:right w:val="none" w:sz="0" w:space="0" w:color="auto"/>
      </w:divBdr>
    </w:div>
    <w:div w:id="24140673">
      <w:bodyDiv w:val="1"/>
      <w:marLeft w:val="0"/>
      <w:marRight w:val="0"/>
      <w:marTop w:val="0"/>
      <w:marBottom w:val="0"/>
      <w:divBdr>
        <w:top w:val="none" w:sz="0" w:space="0" w:color="auto"/>
        <w:left w:val="none" w:sz="0" w:space="0" w:color="auto"/>
        <w:bottom w:val="none" w:sz="0" w:space="0" w:color="auto"/>
        <w:right w:val="none" w:sz="0" w:space="0" w:color="auto"/>
      </w:divBdr>
    </w:div>
    <w:div w:id="27605737">
      <w:bodyDiv w:val="1"/>
      <w:marLeft w:val="0"/>
      <w:marRight w:val="0"/>
      <w:marTop w:val="0"/>
      <w:marBottom w:val="0"/>
      <w:divBdr>
        <w:top w:val="none" w:sz="0" w:space="0" w:color="auto"/>
        <w:left w:val="none" w:sz="0" w:space="0" w:color="auto"/>
        <w:bottom w:val="none" w:sz="0" w:space="0" w:color="auto"/>
        <w:right w:val="none" w:sz="0" w:space="0" w:color="auto"/>
      </w:divBdr>
    </w:div>
    <w:div w:id="43257505">
      <w:bodyDiv w:val="1"/>
      <w:marLeft w:val="0"/>
      <w:marRight w:val="0"/>
      <w:marTop w:val="0"/>
      <w:marBottom w:val="0"/>
      <w:divBdr>
        <w:top w:val="none" w:sz="0" w:space="0" w:color="auto"/>
        <w:left w:val="none" w:sz="0" w:space="0" w:color="auto"/>
        <w:bottom w:val="none" w:sz="0" w:space="0" w:color="auto"/>
        <w:right w:val="none" w:sz="0" w:space="0" w:color="auto"/>
      </w:divBdr>
    </w:div>
    <w:div w:id="45305112">
      <w:bodyDiv w:val="1"/>
      <w:marLeft w:val="0"/>
      <w:marRight w:val="0"/>
      <w:marTop w:val="0"/>
      <w:marBottom w:val="0"/>
      <w:divBdr>
        <w:top w:val="none" w:sz="0" w:space="0" w:color="auto"/>
        <w:left w:val="none" w:sz="0" w:space="0" w:color="auto"/>
        <w:bottom w:val="none" w:sz="0" w:space="0" w:color="auto"/>
        <w:right w:val="none" w:sz="0" w:space="0" w:color="auto"/>
      </w:divBdr>
    </w:div>
    <w:div w:id="47190672">
      <w:bodyDiv w:val="1"/>
      <w:marLeft w:val="0"/>
      <w:marRight w:val="0"/>
      <w:marTop w:val="0"/>
      <w:marBottom w:val="0"/>
      <w:divBdr>
        <w:top w:val="none" w:sz="0" w:space="0" w:color="auto"/>
        <w:left w:val="none" w:sz="0" w:space="0" w:color="auto"/>
        <w:bottom w:val="none" w:sz="0" w:space="0" w:color="auto"/>
        <w:right w:val="none" w:sz="0" w:space="0" w:color="auto"/>
      </w:divBdr>
    </w:div>
    <w:div w:id="50619012">
      <w:bodyDiv w:val="1"/>
      <w:marLeft w:val="0"/>
      <w:marRight w:val="0"/>
      <w:marTop w:val="0"/>
      <w:marBottom w:val="0"/>
      <w:divBdr>
        <w:top w:val="none" w:sz="0" w:space="0" w:color="auto"/>
        <w:left w:val="none" w:sz="0" w:space="0" w:color="auto"/>
        <w:bottom w:val="none" w:sz="0" w:space="0" w:color="auto"/>
        <w:right w:val="none" w:sz="0" w:space="0" w:color="auto"/>
      </w:divBdr>
    </w:div>
    <w:div w:id="56172214">
      <w:bodyDiv w:val="1"/>
      <w:marLeft w:val="0"/>
      <w:marRight w:val="0"/>
      <w:marTop w:val="0"/>
      <w:marBottom w:val="0"/>
      <w:divBdr>
        <w:top w:val="none" w:sz="0" w:space="0" w:color="auto"/>
        <w:left w:val="none" w:sz="0" w:space="0" w:color="auto"/>
        <w:bottom w:val="none" w:sz="0" w:space="0" w:color="auto"/>
        <w:right w:val="none" w:sz="0" w:space="0" w:color="auto"/>
      </w:divBdr>
    </w:div>
    <w:div w:id="64885245">
      <w:bodyDiv w:val="1"/>
      <w:marLeft w:val="0"/>
      <w:marRight w:val="0"/>
      <w:marTop w:val="0"/>
      <w:marBottom w:val="0"/>
      <w:divBdr>
        <w:top w:val="none" w:sz="0" w:space="0" w:color="auto"/>
        <w:left w:val="none" w:sz="0" w:space="0" w:color="auto"/>
        <w:bottom w:val="none" w:sz="0" w:space="0" w:color="auto"/>
        <w:right w:val="none" w:sz="0" w:space="0" w:color="auto"/>
      </w:divBdr>
    </w:div>
    <w:div w:id="65879687">
      <w:bodyDiv w:val="1"/>
      <w:marLeft w:val="0"/>
      <w:marRight w:val="0"/>
      <w:marTop w:val="0"/>
      <w:marBottom w:val="0"/>
      <w:divBdr>
        <w:top w:val="none" w:sz="0" w:space="0" w:color="auto"/>
        <w:left w:val="none" w:sz="0" w:space="0" w:color="auto"/>
        <w:bottom w:val="none" w:sz="0" w:space="0" w:color="auto"/>
        <w:right w:val="none" w:sz="0" w:space="0" w:color="auto"/>
      </w:divBdr>
    </w:div>
    <w:div w:id="80297003">
      <w:bodyDiv w:val="1"/>
      <w:marLeft w:val="0"/>
      <w:marRight w:val="0"/>
      <w:marTop w:val="0"/>
      <w:marBottom w:val="0"/>
      <w:divBdr>
        <w:top w:val="none" w:sz="0" w:space="0" w:color="auto"/>
        <w:left w:val="none" w:sz="0" w:space="0" w:color="auto"/>
        <w:bottom w:val="none" w:sz="0" w:space="0" w:color="auto"/>
        <w:right w:val="none" w:sz="0" w:space="0" w:color="auto"/>
      </w:divBdr>
    </w:div>
    <w:div w:id="83115889">
      <w:bodyDiv w:val="1"/>
      <w:marLeft w:val="0"/>
      <w:marRight w:val="0"/>
      <w:marTop w:val="0"/>
      <w:marBottom w:val="0"/>
      <w:divBdr>
        <w:top w:val="none" w:sz="0" w:space="0" w:color="auto"/>
        <w:left w:val="none" w:sz="0" w:space="0" w:color="auto"/>
        <w:bottom w:val="none" w:sz="0" w:space="0" w:color="auto"/>
        <w:right w:val="none" w:sz="0" w:space="0" w:color="auto"/>
      </w:divBdr>
    </w:div>
    <w:div w:id="99037501">
      <w:bodyDiv w:val="1"/>
      <w:marLeft w:val="0"/>
      <w:marRight w:val="0"/>
      <w:marTop w:val="0"/>
      <w:marBottom w:val="0"/>
      <w:divBdr>
        <w:top w:val="none" w:sz="0" w:space="0" w:color="auto"/>
        <w:left w:val="none" w:sz="0" w:space="0" w:color="auto"/>
        <w:bottom w:val="none" w:sz="0" w:space="0" w:color="auto"/>
        <w:right w:val="none" w:sz="0" w:space="0" w:color="auto"/>
      </w:divBdr>
    </w:div>
    <w:div w:id="115565131">
      <w:bodyDiv w:val="1"/>
      <w:marLeft w:val="0"/>
      <w:marRight w:val="0"/>
      <w:marTop w:val="0"/>
      <w:marBottom w:val="0"/>
      <w:divBdr>
        <w:top w:val="none" w:sz="0" w:space="0" w:color="auto"/>
        <w:left w:val="none" w:sz="0" w:space="0" w:color="auto"/>
        <w:bottom w:val="none" w:sz="0" w:space="0" w:color="auto"/>
        <w:right w:val="none" w:sz="0" w:space="0" w:color="auto"/>
      </w:divBdr>
    </w:div>
    <w:div w:id="118572301">
      <w:bodyDiv w:val="1"/>
      <w:marLeft w:val="0"/>
      <w:marRight w:val="0"/>
      <w:marTop w:val="0"/>
      <w:marBottom w:val="0"/>
      <w:divBdr>
        <w:top w:val="none" w:sz="0" w:space="0" w:color="auto"/>
        <w:left w:val="none" w:sz="0" w:space="0" w:color="auto"/>
        <w:bottom w:val="none" w:sz="0" w:space="0" w:color="auto"/>
        <w:right w:val="none" w:sz="0" w:space="0" w:color="auto"/>
      </w:divBdr>
    </w:div>
    <w:div w:id="121583158">
      <w:bodyDiv w:val="1"/>
      <w:marLeft w:val="0"/>
      <w:marRight w:val="0"/>
      <w:marTop w:val="0"/>
      <w:marBottom w:val="0"/>
      <w:divBdr>
        <w:top w:val="none" w:sz="0" w:space="0" w:color="auto"/>
        <w:left w:val="none" w:sz="0" w:space="0" w:color="auto"/>
        <w:bottom w:val="none" w:sz="0" w:space="0" w:color="auto"/>
        <w:right w:val="none" w:sz="0" w:space="0" w:color="auto"/>
      </w:divBdr>
    </w:div>
    <w:div w:id="121845961">
      <w:bodyDiv w:val="1"/>
      <w:marLeft w:val="0"/>
      <w:marRight w:val="0"/>
      <w:marTop w:val="0"/>
      <w:marBottom w:val="0"/>
      <w:divBdr>
        <w:top w:val="none" w:sz="0" w:space="0" w:color="auto"/>
        <w:left w:val="none" w:sz="0" w:space="0" w:color="auto"/>
        <w:bottom w:val="none" w:sz="0" w:space="0" w:color="auto"/>
        <w:right w:val="none" w:sz="0" w:space="0" w:color="auto"/>
      </w:divBdr>
    </w:div>
    <w:div w:id="127477966">
      <w:bodyDiv w:val="1"/>
      <w:marLeft w:val="0"/>
      <w:marRight w:val="0"/>
      <w:marTop w:val="0"/>
      <w:marBottom w:val="0"/>
      <w:divBdr>
        <w:top w:val="none" w:sz="0" w:space="0" w:color="auto"/>
        <w:left w:val="none" w:sz="0" w:space="0" w:color="auto"/>
        <w:bottom w:val="none" w:sz="0" w:space="0" w:color="auto"/>
        <w:right w:val="none" w:sz="0" w:space="0" w:color="auto"/>
      </w:divBdr>
    </w:div>
    <w:div w:id="128280725">
      <w:bodyDiv w:val="1"/>
      <w:marLeft w:val="0"/>
      <w:marRight w:val="0"/>
      <w:marTop w:val="0"/>
      <w:marBottom w:val="0"/>
      <w:divBdr>
        <w:top w:val="none" w:sz="0" w:space="0" w:color="auto"/>
        <w:left w:val="none" w:sz="0" w:space="0" w:color="auto"/>
        <w:bottom w:val="none" w:sz="0" w:space="0" w:color="auto"/>
        <w:right w:val="none" w:sz="0" w:space="0" w:color="auto"/>
      </w:divBdr>
    </w:div>
    <w:div w:id="133332940">
      <w:bodyDiv w:val="1"/>
      <w:marLeft w:val="0"/>
      <w:marRight w:val="0"/>
      <w:marTop w:val="0"/>
      <w:marBottom w:val="0"/>
      <w:divBdr>
        <w:top w:val="none" w:sz="0" w:space="0" w:color="auto"/>
        <w:left w:val="none" w:sz="0" w:space="0" w:color="auto"/>
        <w:bottom w:val="none" w:sz="0" w:space="0" w:color="auto"/>
        <w:right w:val="none" w:sz="0" w:space="0" w:color="auto"/>
      </w:divBdr>
    </w:div>
    <w:div w:id="148207324">
      <w:bodyDiv w:val="1"/>
      <w:marLeft w:val="0"/>
      <w:marRight w:val="0"/>
      <w:marTop w:val="0"/>
      <w:marBottom w:val="0"/>
      <w:divBdr>
        <w:top w:val="none" w:sz="0" w:space="0" w:color="auto"/>
        <w:left w:val="none" w:sz="0" w:space="0" w:color="auto"/>
        <w:bottom w:val="none" w:sz="0" w:space="0" w:color="auto"/>
        <w:right w:val="none" w:sz="0" w:space="0" w:color="auto"/>
      </w:divBdr>
    </w:div>
    <w:div w:id="151261154">
      <w:bodyDiv w:val="1"/>
      <w:marLeft w:val="0"/>
      <w:marRight w:val="0"/>
      <w:marTop w:val="0"/>
      <w:marBottom w:val="0"/>
      <w:divBdr>
        <w:top w:val="none" w:sz="0" w:space="0" w:color="auto"/>
        <w:left w:val="none" w:sz="0" w:space="0" w:color="auto"/>
        <w:bottom w:val="none" w:sz="0" w:space="0" w:color="auto"/>
        <w:right w:val="none" w:sz="0" w:space="0" w:color="auto"/>
      </w:divBdr>
    </w:div>
    <w:div w:id="153421790">
      <w:bodyDiv w:val="1"/>
      <w:marLeft w:val="0"/>
      <w:marRight w:val="0"/>
      <w:marTop w:val="0"/>
      <w:marBottom w:val="0"/>
      <w:divBdr>
        <w:top w:val="none" w:sz="0" w:space="0" w:color="auto"/>
        <w:left w:val="none" w:sz="0" w:space="0" w:color="auto"/>
        <w:bottom w:val="none" w:sz="0" w:space="0" w:color="auto"/>
        <w:right w:val="none" w:sz="0" w:space="0" w:color="auto"/>
      </w:divBdr>
    </w:div>
    <w:div w:id="155534153">
      <w:bodyDiv w:val="1"/>
      <w:marLeft w:val="0"/>
      <w:marRight w:val="0"/>
      <w:marTop w:val="0"/>
      <w:marBottom w:val="0"/>
      <w:divBdr>
        <w:top w:val="none" w:sz="0" w:space="0" w:color="auto"/>
        <w:left w:val="none" w:sz="0" w:space="0" w:color="auto"/>
        <w:bottom w:val="none" w:sz="0" w:space="0" w:color="auto"/>
        <w:right w:val="none" w:sz="0" w:space="0" w:color="auto"/>
      </w:divBdr>
    </w:div>
    <w:div w:id="160243846">
      <w:bodyDiv w:val="1"/>
      <w:marLeft w:val="0"/>
      <w:marRight w:val="0"/>
      <w:marTop w:val="0"/>
      <w:marBottom w:val="0"/>
      <w:divBdr>
        <w:top w:val="none" w:sz="0" w:space="0" w:color="auto"/>
        <w:left w:val="none" w:sz="0" w:space="0" w:color="auto"/>
        <w:bottom w:val="none" w:sz="0" w:space="0" w:color="auto"/>
        <w:right w:val="none" w:sz="0" w:space="0" w:color="auto"/>
      </w:divBdr>
    </w:div>
    <w:div w:id="178086348">
      <w:bodyDiv w:val="1"/>
      <w:marLeft w:val="0"/>
      <w:marRight w:val="0"/>
      <w:marTop w:val="0"/>
      <w:marBottom w:val="0"/>
      <w:divBdr>
        <w:top w:val="none" w:sz="0" w:space="0" w:color="auto"/>
        <w:left w:val="none" w:sz="0" w:space="0" w:color="auto"/>
        <w:bottom w:val="none" w:sz="0" w:space="0" w:color="auto"/>
        <w:right w:val="none" w:sz="0" w:space="0" w:color="auto"/>
      </w:divBdr>
    </w:div>
    <w:div w:id="185022448">
      <w:bodyDiv w:val="1"/>
      <w:marLeft w:val="0"/>
      <w:marRight w:val="0"/>
      <w:marTop w:val="0"/>
      <w:marBottom w:val="0"/>
      <w:divBdr>
        <w:top w:val="none" w:sz="0" w:space="0" w:color="auto"/>
        <w:left w:val="none" w:sz="0" w:space="0" w:color="auto"/>
        <w:bottom w:val="none" w:sz="0" w:space="0" w:color="auto"/>
        <w:right w:val="none" w:sz="0" w:space="0" w:color="auto"/>
      </w:divBdr>
    </w:div>
    <w:div w:id="187571404">
      <w:bodyDiv w:val="1"/>
      <w:marLeft w:val="0"/>
      <w:marRight w:val="0"/>
      <w:marTop w:val="0"/>
      <w:marBottom w:val="0"/>
      <w:divBdr>
        <w:top w:val="none" w:sz="0" w:space="0" w:color="auto"/>
        <w:left w:val="none" w:sz="0" w:space="0" w:color="auto"/>
        <w:bottom w:val="none" w:sz="0" w:space="0" w:color="auto"/>
        <w:right w:val="none" w:sz="0" w:space="0" w:color="auto"/>
      </w:divBdr>
    </w:div>
    <w:div w:id="188841633">
      <w:bodyDiv w:val="1"/>
      <w:marLeft w:val="0"/>
      <w:marRight w:val="0"/>
      <w:marTop w:val="0"/>
      <w:marBottom w:val="0"/>
      <w:divBdr>
        <w:top w:val="none" w:sz="0" w:space="0" w:color="auto"/>
        <w:left w:val="none" w:sz="0" w:space="0" w:color="auto"/>
        <w:bottom w:val="none" w:sz="0" w:space="0" w:color="auto"/>
        <w:right w:val="none" w:sz="0" w:space="0" w:color="auto"/>
      </w:divBdr>
    </w:div>
    <w:div w:id="193814957">
      <w:bodyDiv w:val="1"/>
      <w:marLeft w:val="0"/>
      <w:marRight w:val="0"/>
      <w:marTop w:val="0"/>
      <w:marBottom w:val="0"/>
      <w:divBdr>
        <w:top w:val="none" w:sz="0" w:space="0" w:color="auto"/>
        <w:left w:val="none" w:sz="0" w:space="0" w:color="auto"/>
        <w:bottom w:val="none" w:sz="0" w:space="0" w:color="auto"/>
        <w:right w:val="none" w:sz="0" w:space="0" w:color="auto"/>
      </w:divBdr>
    </w:div>
    <w:div w:id="195626215">
      <w:bodyDiv w:val="1"/>
      <w:marLeft w:val="0"/>
      <w:marRight w:val="0"/>
      <w:marTop w:val="0"/>
      <w:marBottom w:val="0"/>
      <w:divBdr>
        <w:top w:val="none" w:sz="0" w:space="0" w:color="auto"/>
        <w:left w:val="none" w:sz="0" w:space="0" w:color="auto"/>
        <w:bottom w:val="none" w:sz="0" w:space="0" w:color="auto"/>
        <w:right w:val="none" w:sz="0" w:space="0" w:color="auto"/>
      </w:divBdr>
    </w:div>
    <w:div w:id="199630573">
      <w:bodyDiv w:val="1"/>
      <w:marLeft w:val="0"/>
      <w:marRight w:val="0"/>
      <w:marTop w:val="0"/>
      <w:marBottom w:val="0"/>
      <w:divBdr>
        <w:top w:val="none" w:sz="0" w:space="0" w:color="auto"/>
        <w:left w:val="none" w:sz="0" w:space="0" w:color="auto"/>
        <w:bottom w:val="none" w:sz="0" w:space="0" w:color="auto"/>
        <w:right w:val="none" w:sz="0" w:space="0" w:color="auto"/>
      </w:divBdr>
    </w:div>
    <w:div w:id="199904724">
      <w:bodyDiv w:val="1"/>
      <w:marLeft w:val="0"/>
      <w:marRight w:val="0"/>
      <w:marTop w:val="0"/>
      <w:marBottom w:val="0"/>
      <w:divBdr>
        <w:top w:val="none" w:sz="0" w:space="0" w:color="auto"/>
        <w:left w:val="none" w:sz="0" w:space="0" w:color="auto"/>
        <w:bottom w:val="none" w:sz="0" w:space="0" w:color="auto"/>
        <w:right w:val="none" w:sz="0" w:space="0" w:color="auto"/>
      </w:divBdr>
    </w:div>
    <w:div w:id="206189514">
      <w:bodyDiv w:val="1"/>
      <w:marLeft w:val="0"/>
      <w:marRight w:val="0"/>
      <w:marTop w:val="0"/>
      <w:marBottom w:val="0"/>
      <w:divBdr>
        <w:top w:val="none" w:sz="0" w:space="0" w:color="auto"/>
        <w:left w:val="none" w:sz="0" w:space="0" w:color="auto"/>
        <w:bottom w:val="none" w:sz="0" w:space="0" w:color="auto"/>
        <w:right w:val="none" w:sz="0" w:space="0" w:color="auto"/>
      </w:divBdr>
    </w:div>
    <w:div w:id="208227799">
      <w:bodyDiv w:val="1"/>
      <w:marLeft w:val="0"/>
      <w:marRight w:val="0"/>
      <w:marTop w:val="0"/>
      <w:marBottom w:val="0"/>
      <w:divBdr>
        <w:top w:val="none" w:sz="0" w:space="0" w:color="auto"/>
        <w:left w:val="none" w:sz="0" w:space="0" w:color="auto"/>
        <w:bottom w:val="none" w:sz="0" w:space="0" w:color="auto"/>
        <w:right w:val="none" w:sz="0" w:space="0" w:color="auto"/>
      </w:divBdr>
    </w:div>
    <w:div w:id="210313331">
      <w:bodyDiv w:val="1"/>
      <w:marLeft w:val="0"/>
      <w:marRight w:val="0"/>
      <w:marTop w:val="0"/>
      <w:marBottom w:val="0"/>
      <w:divBdr>
        <w:top w:val="none" w:sz="0" w:space="0" w:color="auto"/>
        <w:left w:val="none" w:sz="0" w:space="0" w:color="auto"/>
        <w:bottom w:val="none" w:sz="0" w:space="0" w:color="auto"/>
        <w:right w:val="none" w:sz="0" w:space="0" w:color="auto"/>
      </w:divBdr>
    </w:div>
    <w:div w:id="213398187">
      <w:bodyDiv w:val="1"/>
      <w:marLeft w:val="0"/>
      <w:marRight w:val="0"/>
      <w:marTop w:val="0"/>
      <w:marBottom w:val="0"/>
      <w:divBdr>
        <w:top w:val="none" w:sz="0" w:space="0" w:color="auto"/>
        <w:left w:val="none" w:sz="0" w:space="0" w:color="auto"/>
        <w:bottom w:val="none" w:sz="0" w:space="0" w:color="auto"/>
        <w:right w:val="none" w:sz="0" w:space="0" w:color="auto"/>
      </w:divBdr>
    </w:div>
    <w:div w:id="217205797">
      <w:bodyDiv w:val="1"/>
      <w:marLeft w:val="0"/>
      <w:marRight w:val="0"/>
      <w:marTop w:val="0"/>
      <w:marBottom w:val="0"/>
      <w:divBdr>
        <w:top w:val="none" w:sz="0" w:space="0" w:color="auto"/>
        <w:left w:val="none" w:sz="0" w:space="0" w:color="auto"/>
        <w:bottom w:val="none" w:sz="0" w:space="0" w:color="auto"/>
        <w:right w:val="none" w:sz="0" w:space="0" w:color="auto"/>
      </w:divBdr>
    </w:div>
    <w:div w:id="220337813">
      <w:bodyDiv w:val="1"/>
      <w:marLeft w:val="0"/>
      <w:marRight w:val="0"/>
      <w:marTop w:val="0"/>
      <w:marBottom w:val="0"/>
      <w:divBdr>
        <w:top w:val="none" w:sz="0" w:space="0" w:color="auto"/>
        <w:left w:val="none" w:sz="0" w:space="0" w:color="auto"/>
        <w:bottom w:val="none" w:sz="0" w:space="0" w:color="auto"/>
        <w:right w:val="none" w:sz="0" w:space="0" w:color="auto"/>
      </w:divBdr>
    </w:div>
    <w:div w:id="222452017">
      <w:bodyDiv w:val="1"/>
      <w:marLeft w:val="0"/>
      <w:marRight w:val="0"/>
      <w:marTop w:val="0"/>
      <w:marBottom w:val="0"/>
      <w:divBdr>
        <w:top w:val="none" w:sz="0" w:space="0" w:color="auto"/>
        <w:left w:val="none" w:sz="0" w:space="0" w:color="auto"/>
        <w:bottom w:val="none" w:sz="0" w:space="0" w:color="auto"/>
        <w:right w:val="none" w:sz="0" w:space="0" w:color="auto"/>
      </w:divBdr>
    </w:div>
    <w:div w:id="223415720">
      <w:bodyDiv w:val="1"/>
      <w:marLeft w:val="0"/>
      <w:marRight w:val="0"/>
      <w:marTop w:val="0"/>
      <w:marBottom w:val="0"/>
      <w:divBdr>
        <w:top w:val="none" w:sz="0" w:space="0" w:color="auto"/>
        <w:left w:val="none" w:sz="0" w:space="0" w:color="auto"/>
        <w:bottom w:val="none" w:sz="0" w:space="0" w:color="auto"/>
        <w:right w:val="none" w:sz="0" w:space="0" w:color="auto"/>
      </w:divBdr>
    </w:div>
    <w:div w:id="241910108">
      <w:bodyDiv w:val="1"/>
      <w:marLeft w:val="0"/>
      <w:marRight w:val="0"/>
      <w:marTop w:val="0"/>
      <w:marBottom w:val="0"/>
      <w:divBdr>
        <w:top w:val="none" w:sz="0" w:space="0" w:color="auto"/>
        <w:left w:val="none" w:sz="0" w:space="0" w:color="auto"/>
        <w:bottom w:val="none" w:sz="0" w:space="0" w:color="auto"/>
        <w:right w:val="none" w:sz="0" w:space="0" w:color="auto"/>
      </w:divBdr>
    </w:div>
    <w:div w:id="244387903">
      <w:bodyDiv w:val="1"/>
      <w:marLeft w:val="0"/>
      <w:marRight w:val="0"/>
      <w:marTop w:val="0"/>
      <w:marBottom w:val="0"/>
      <w:divBdr>
        <w:top w:val="none" w:sz="0" w:space="0" w:color="auto"/>
        <w:left w:val="none" w:sz="0" w:space="0" w:color="auto"/>
        <w:bottom w:val="none" w:sz="0" w:space="0" w:color="auto"/>
        <w:right w:val="none" w:sz="0" w:space="0" w:color="auto"/>
      </w:divBdr>
    </w:div>
    <w:div w:id="250428652">
      <w:bodyDiv w:val="1"/>
      <w:marLeft w:val="0"/>
      <w:marRight w:val="0"/>
      <w:marTop w:val="0"/>
      <w:marBottom w:val="0"/>
      <w:divBdr>
        <w:top w:val="none" w:sz="0" w:space="0" w:color="auto"/>
        <w:left w:val="none" w:sz="0" w:space="0" w:color="auto"/>
        <w:bottom w:val="none" w:sz="0" w:space="0" w:color="auto"/>
        <w:right w:val="none" w:sz="0" w:space="0" w:color="auto"/>
      </w:divBdr>
    </w:div>
    <w:div w:id="262037467">
      <w:bodyDiv w:val="1"/>
      <w:marLeft w:val="0"/>
      <w:marRight w:val="0"/>
      <w:marTop w:val="0"/>
      <w:marBottom w:val="0"/>
      <w:divBdr>
        <w:top w:val="none" w:sz="0" w:space="0" w:color="auto"/>
        <w:left w:val="none" w:sz="0" w:space="0" w:color="auto"/>
        <w:bottom w:val="none" w:sz="0" w:space="0" w:color="auto"/>
        <w:right w:val="none" w:sz="0" w:space="0" w:color="auto"/>
      </w:divBdr>
    </w:div>
    <w:div w:id="270822968">
      <w:bodyDiv w:val="1"/>
      <w:marLeft w:val="0"/>
      <w:marRight w:val="0"/>
      <w:marTop w:val="0"/>
      <w:marBottom w:val="0"/>
      <w:divBdr>
        <w:top w:val="none" w:sz="0" w:space="0" w:color="auto"/>
        <w:left w:val="none" w:sz="0" w:space="0" w:color="auto"/>
        <w:bottom w:val="none" w:sz="0" w:space="0" w:color="auto"/>
        <w:right w:val="none" w:sz="0" w:space="0" w:color="auto"/>
      </w:divBdr>
    </w:div>
    <w:div w:id="280496843">
      <w:bodyDiv w:val="1"/>
      <w:marLeft w:val="0"/>
      <w:marRight w:val="0"/>
      <w:marTop w:val="0"/>
      <w:marBottom w:val="0"/>
      <w:divBdr>
        <w:top w:val="none" w:sz="0" w:space="0" w:color="auto"/>
        <w:left w:val="none" w:sz="0" w:space="0" w:color="auto"/>
        <w:bottom w:val="none" w:sz="0" w:space="0" w:color="auto"/>
        <w:right w:val="none" w:sz="0" w:space="0" w:color="auto"/>
      </w:divBdr>
    </w:div>
    <w:div w:id="289089494">
      <w:bodyDiv w:val="1"/>
      <w:marLeft w:val="0"/>
      <w:marRight w:val="0"/>
      <w:marTop w:val="0"/>
      <w:marBottom w:val="0"/>
      <w:divBdr>
        <w:top w:val="none" w:sz="0" w:space="0" w:color="auto"/>
        <w:left w:val="none" w:sz="0" w:space="0" w:color="auto"/>
        <w:bottom w:val="none" w:sz="0" w:space="0" w:color="auto"/>
        <w:right w:val="none" w:sz="0" w:space="0" w:color="auto"/>
      </w:divBdr>
    </w:div>
    <w:div w:id="297691826">
      <w:bodyDiv w:val="1"/>
      <w:marLeft w:val="0"/>
      <w:marRight w:val="0"/>
      <w:marTop w:val="0"/>
      <w:marBottom w:val="0"/>
      <w:divBdr>
        <w:top w:val="none" w:sz="0" w:space="0" w:color="auto"/>
        <w:left w:val="none" w:sz="0" w:space="0" w:color="auto"/>
        <w:bottom w:val="none" w:sz="0" w:space="0" w:color="auto"/>
        <w:right w:val="none" w:sz="0" w:space="0" w:color="auto"/>
      </w:divBdr>
    </w:div>
    <w:div w:id="301080963">
      <w:bodyDiv w:val="1"/>
      <w:marLeft w:val="0"/>
      <w:marRight w:val="0"/>
      <w:marTop w:val="0"/>
      <w:marBottom w:val="0"/>
      <w:divBdr>
        <w:top w:val="none" w:sz="0" w:space="0" w:color="auto"/>
        <w:left w:val="none" w:sz="0" w:space="0" w:color="auto"/>
        <w:bottom w:val="none" w:sz="0" w:space="0" w:color="auto"/>
        <w:right w:val="none" w:sz="0" w:space="0" w:color="auto"/>
      </w:divBdr>
    </w:div>
    <w:div w:id="318272764">
      <w:bodyDiv w:val="1"/>
      <w:marLeft w:val="0"/>
      <w:marRight w:val="0"/>
      <w:marTop w:val="0"/>
      <w:marBottom w:val="0"/>
      <w:divBdr>
        <w:top w:val="none" w:sz="0" w:space="0" w:color="auto"/>
        <w:left w:val="none" w:sz="0" w:space="0" w:color="auto"/>
        <w:bottom w:val="none" w:sz="0" w:space="0" w:color="auto"/>
        <w:right w:val="none" w:sz="0" w:space="0" w:color="auto"/>
      </w:divBdr>
    </w:div>
    <w:div w:id="320886388">
      <w:bodyDiv w:val="1"/>
      <w:marLeft w:val="0"/>
      <w:marRight w:val="0"/>
      <w:marTop w:val="0"/>
      <w:marBottom w:val="0"/>
      <w:divBdr>
        <w:top w:val="none" w:sz="0" w:space="0" w:color="auto"/>
        <w:left w:val="none" w:sz="0" w:space="0" w:color="auto"/>
        <w:bottom w:val="none" w:sz="0" w:space="0" w:color="auto"/>
        <w:right w:val="none" w:sz="0" w:space="0" w:color="auto"/>
      </w:divBdr>
    </w:div>
    <w:div w:id="324096071">
      <w:bodyDiv w:val="1"/>
      <w:marLeft w:val="0"/>
      <w:marRight w:val="0"/>
      <w:marTop w:val="0"/>
      <w:marBottom w:val="0"/>
      <w:divBdr>
        <w:top w:val="none" w:sz="0" w:space="0" w:color="auto"/>
        <w:left w:val="none" w:sz="0" w:space="0" w:color="auto"/>
        <w:bottom w:val="none" w:sz="0" w:space="0" w:color="auto"/>
        <w:right w:val="none" w:sz="0" w:space="0" w:color="auto"/>
      </w:divBdr>
    </w:div>
    <w:div w:id="324169479">
      <w:bodyDiv w:val="1"/>
      <w:marLeft w:val="0"/>
      <w:marRight w:val="0"/>
      <w:marTop w:val="0"/>
      <w:marBottom w:val="0"/>
      <w:divBdr>
        <w:top w:val="none" w:sz="0" w:space="0" w:color="auto"/>
        <w:left w:val="none" w:sz="0" w:space="0" w:color="auto"/>
        <w:bottom w:val="none" w:sz="0" w:space="0" w:color="auto"/>
        <w:right w:val="none" w:sz="0" w:space="0" w:color="auto"/>
      </w:divBdr>
    </w:div>
    <w:div w:id="324287873">
      <w:bodyDiv w:val="1"/>
      <w:marLeft w:val="0"/>
      <w:marRight w:val="0"/>
      <w:marTop w:val="0"/>
      <w:marBottom w:val="0"/>
      <w:divBdr>
        <w:top w:val="none" w:sz="0" w:space="0" w:color="auto"/>
        <w:left w:val="none" w:sz="0" w:space="0" w:color="auto"/>
        <w:bottom w:val="none" w:sz="0" w:space="0" w:color="auto"/>
        <w:right w:val="none" w:sz="0" w:space="0" w:color="auto"/>
      </w:divBdr>
    </w:div>
    <w:div w:id="329067562">
      <w:bodyDiv w:val="1"/>
      <w:marLeft w:val="0"/>
      <w:marRight w:val="0"/>
      <w:marTop w:val="0"/>
      <w:marBottom w:val="0"/>
      <w:divBdr>
        <w:top w:val="none" w:sz="0" w:space="0" w:color="auto"/>
        <w:left w:val="none" w:sz="0" w:space="0" w:color="auto"/>
        <w:bottom w:val="none" w:sz="0" w:space="0" w:color="auto"/>
        <w:right w:val="none" w:sz="0" w:space="0" w:color="auto"/>
      </w:divBdr>
    </w:div>
    <w:div w:id="336691013">
      <w:bodyDiv w:val="1"/>
      <w:marLeft w:val="0"/>
      <w:marRight w:val="0"/>
      <w:marTop w:val="0"/>
      <w:marBottom w:val="0"/>
      <w:divBdr>
        <w:top w:val="none" w:sz="0" w:space="0" w:color="auto"/>
        <w:left w:val="none" w:sz="0" w:space="0" w:color="auto"/>
        <w:bottom w:val="none" w:sz="0" w:space="0" w:color="auto"/>
        <w:right w:val="none" w:sz="0" w:space="0" w:color="auto"/>
      </w:divBdr>
    </w:div>
    <w:div w:id="340863809">
      <w:bodyDiv w:val="1"/>
      <w:marLeft w:val="0"/>
      <w:marRight w:val="0"/>
      <w:marTop w:val="0"/>
      <w:marBottom w:val="0"/>
      <w:divBdr>
        <w:top w:val="none" w:sz="0" w:space="0" w:color="auto"/>
        <w:left w:val="none" w:sz="0" w:space="0" w:color="auto"/>
        <w:bottom w:val="none" w:sz="0" w:space="0" w:color="auto"/>
        <w:right w:val="none" w:sz="0" w:space="0" w:color="auto"/>
      </w:divBdr>
    </w:div>
    <w:div w:id="343674439">
      <w:bodyDiv w:val="1"/>
      <w:marLeft w:val="0"/>
      <w:marRight w:val="0"/>
      <w:marTop w:val="0"/>
      <w:marBottom w:val="0"/>
      <w:divBdr>
        <w:top w:val="none" w:sz="0" w:space="0" w:color="auto"/>
        <w:left w:val="none" w:sz="0" w:space="0" w:color="auto"/>
        <w:bottom w:val="none" w:sz="0" w:space="0" w:color="auto"/>
        <w:right w:val="none" w:sz="0" w:space="0" w:color="auto"/>
      </w:divBdr>
    </w:div>
    <w:div w:id="349986957">
      <w:bodyDiv w:val="1"/>
      <w:marLeft w:val="0"/>
      <w:marRight w:val="0"/>
      <w:marTop w:val="0"/>
      <w:marBottom w:val="0"/>
      <w:divBdr>
        <w:top w:val="none" w:sz="0" w:space="0" w:color="auto"/>
        <w:left w:val="none" w:sz="0" w:space="0" w:color="auto"/>
        <w:bottom w:val="none" w:sz="0" w:space="0" w:color="auto"/>
        <w:right w:val="none" w:sz="0" w:space="0" w:color="auto"/>
      </w:divBdr>
    </w:div>
    <w:div w:id="360013350">
      <w:bodyDiv w:val="1"/>
      <w:marLeft w:val="0"/>
      <w:marRight w:val="0"/>
      <w:marTop w:val="0"/>
      <w:marBottom w:val="0"/>
      <w:divBdr>
        <w:top w:val="none" w:sz="0" w:space="0" w:color="auto"/>
        <w:left w:val="none" w:sz="0" w:space="0" w:color="auto"/>
        <w:bottom w:val="none" w:sz="0" w:space="0" w:color="auto"/>
        <w:right w:val="none" w:sz="0" w:space="0" w:color="auto"/>
      </w:divBdr>
    </w:div>
    <w:div w:id="366835592">
      <w:bodyDiv w:val="1"/>
      <w:marLeft w:val="0"/>
      <w:marRight w:val="0"/>
      <w:marTop w:val="0"/>
      <w:marBottom w:val="0"/>
      <w:divBdr>
        <w:top w:val="none" w:sz="0" w:space="0" w:color="auto"/>
        <w:left w:val="none" w:sz="0" w:space="0" w:color="auto"/>
        <w:bottom w:val="none" w:sz="0" w:space="0" w:color="auto"/>
        <w:right w:val="none" w:sz="0" w:space="0" w:color="auto"/>
      </w:divBdr>
    </w:div>
    <w:div w:id="371005443">
      <w:bodyDiv w:val="1"/>
      <w:marLeft w:val="0"/>
      <w:marRight w:val="0"/>
      <w:marTop w:val="0"/>
      <w:marBottom w:val="0"/>
      <w:divBdr>
        <w:top w:val="none" w:sz="0" w:space="0" w:color="auto"/>
        <w:left w:val="none" w:sz="0" w:space="0" w:color="auto"/>
        <w:bottom w:val="none" w:sz="0" w:space="0" w:color="auto"/>
        <w:right w:val="none" w:sz="0" w:space="0" w:color="auto"/>
      </w:divBdr>
    </w:div>
    <w:div w:id="373627388">
      <w:bodyDiv w:val="1"/>
      <w:marLeft w:val="0"/>
      <w:marRight w:val="0"/>
      <w:marTop w:val="0"/>
      <w:marBottom w:val="0"/>
      <w:divBdr>
        <w:top w:val="none" w:sz="0" w:space="0" w:color="auto"/>
        <w:left w:val="none" w:sz="0" w:space="0" w:color="auto"/>
        <w:bottom w:val="none" w:sz="0" w:space="0" w:color="auto"/>
        <w:right w:val="none" w:sz="0" w:space="0" w:color="auto"/>
      </w:divBdr>
    </w:div>
    <w:div w:id="386412754">
      <w:bodyDiv w:val="1"/>
      <w:marLeft w:val="0"/>
      <w:marRight w:val="0"/>
      <w:marTop w:val="0"/>
      <w:marBottom w:val="0"/>
      <w:divBdr>
        <w:top w:val="none" w:sz="0" w:space="0" w:color="auto"/>
        <w:left w:val="none" w:sz="0" w:space="0" w:color="auto"/>
        <w:bottom w:val="none" w:sz="0" w:space="0" w:color="auto"/>
        <w:right w:val="none" w:sz="0" w:space="0" w:color="auto"/>
      </w:divBdr>
    </w:div>
    <w:div w:id="400248661">
      <w:bodyDiv w:val="1"/>
      <w:marLeft w:val="0"/>
      <w:marRight w:val="0"/>
      <w:marTop w:val="0"/>
      <w:marBottom w:val="0"/>
      <w:divBdr>
        <w:top w:val="none" w:sz="0" w:space="0" w:color="auto"/>
        <w:left w:val="none" w:sz="0" w:space="0" w:color="auto"/>
        <w:bottom w:val="none" w:sz="0" w:space="0" w:color="auto"/>
        <w:right w:val="none" w:sz="0" w:space="0" w:color="auto"/>
      </w:divBdr>
    </w:div>
    <w:div w:id="403144001">
      <w:bodyDiv w:val="1"/>
      <w:marLeft w:val="0"/>
      <w:marRight w:val="0"/>
      <w:marTop w:val="0"/>
      <w:marBottom w:val="0"/>
      <w:divBdr>
        <w:top w:val="none" w:sz="0" w:space="0" w:color="auto"/>
        <w:left w:val="none" w:sz="0" w:space="0" w:color="auto"/>
        <w:bottom w:val="none" w:sz="0" w:space="0" w:color="auto"/>
        <w:right w:val="none" w:sz="0" w:space="0" w:color="auto"/>
      </w:divBdr>
    </w:div>
    <w:div w:id="403919494">
      <w:bodyDiv w:val="1"/>
      <w:marLeft w:val="0"/>
      <w:marRight w:val="0"/>
      <w:marTop w:val="0"/>
      <w:marBottom w:val="0"/>
      <w:divBdr>
        <w:top w:val="none" w:sz="0" w:space="0" w:color="auto"/>
        <w:left w:val="none" w:sz="0" w:space="0" w:color="auto"/>
        <w:bottom w:val="none" w:sz="0" w:space="0" w:color="auto"/>
        <w:right w:val="none" w:sz="0" w:space="0" w:color="auto"/>
      </w:divBdr>
    </w:div>
    <w:div w:id="406347859">
      <w:bodyDiv w:val="1"/>
      <w:marLeft w:val="0"/>
      <w:marRight w:val="0"/>
      <w:marTop w:val="0"/>
      <w:marBottom w:val="0"/>
      <w:divBdr>
        <w:top w:val="none" w:sz="0" w:space="0" w:color="auto"/>
        <w:left w:val="none" w:sz="0" w:space="0" w:color="auto"/>
        <w:bottom w:val="none" w:sz="0" w:space="0" w:color="auto"/>
        <w:right w:val="none" w:sz="0" w:space="0" w:color="auto"/>
      </w:divBdr>
    </w:div>
    <w:div w:id="406415444">
      <w:bodyDiv w:val="1"/>
      <w:marLeft w:val="0"/>
      <w:marRight w:val="0"/>
      <w:marTop w:val="0"/>
      <w:marBottom w:val="0"/>
      <w:divBdr>
        <w:top w:val="none" w:sz="0" w:space="0" w:color="auto"/>
        <w:left w:val="none" w:sz="0" w:space="0" w:color="auto"/>
        <w:bottom w:val="none" w:sz="0" w:space="0" w:color="auto"/>
        <w:right w:val="none" w:sz="0" w:space="0" w:color="auto"/>
      </w:divBdr>
    </w:div>
    <w:div w:id="410545455">
      <w:bodyDiv w:val="1"/>
      <w:marLeft w:val="0"/>
      <w:marRight w:val="0"/>
      <w:marTop w:val="0"/>
      <w:marBottom w:val="0"/>
      <w:divBdr>
        <w:top w:val="none" w:sz="0" w:space="0" w:color="auto"/>
        <w:left w:val="none" w:sz="0" w:space="0" w:color="auto"/>
        <w:bottom w:val="none" w:sz="0" w:space="0" w:color="auto"/>
        <w:right w:val="none" w:sz="0" w:space="0" w:color="auto"/>
      </w:divBdr>
    </w:div>
    <w:div w:id="415831309">
      <w:bodyDiv w:val="1"/>
      <w:marLeft w:val="0"/>
      <w:marRight w:val="0"/>
      <w:marTop w:val="0"/>
      <w:marBottom w:val="0"/>
      <w:divBdr>
        <w:top w:val="none" w:sz="0" w:space="0" w:color="auto"/>
        <w:left w:val="none" w:sz="0" w:space="0" w:color="auto"/>
        <w:bottom w:val="none" w:sz="0" w:space="0" w:color="auto"/>
        <w:right w:val="none" w:sz="0" w:space="0" w:color="auto"/>
      </w:divBdr>
    </w:div>
    <w:div w:id="421729254">
      <w:bodyDiv w:val="1"/>
      <w:marLeft w:val="0"/>
      <w:marRight w:val="0"/>
      <w:marTop w:val="0"/>
      <w:marBottom w:val="0"/>
      <w:divBdr>
        <w:top w:val="none" w:sz="0" w:space="0" w:color="auto"/>
        <w:left w:val="none" w:sz="0" w:space="0" w:color="auto"/>
        <w:bottom w:val="none" w:sz="0" w:space="0" w:color="auto"/>
        <w:right w:val="none" w:sz="0" w:space="0" w:color="auto"/>
      </w:divBdr>
    </w:div>
    <w:div w:id="428432051">
      <w:bodyDiv w:val="1"/>
      <w:marLeft w:val="0"/>
      <w:marRight w:val="0"/>
      <w:marTop w:val="0"/>
      <w:marBottom w:val="0"/>
      <w:divBdr>
        <w:top w:val="none" w:sz="0" w:space="0" w:color="auto"/>
        <w:left w:val="none" w:sz="0" w:space="0" w:color="auto"/>
        <w:bottom w:val="none" w:sz="0" w:space="0" w:color="auto"/>
        <w:right w:val="none" w:sz="0" w:space="0" w:color="auto"/>
      </w:divBdr>
    </w:div>
    <w:div w:id="437650964">
      <w:bodyDiv w:val="1"/>
      <w:marLeft w:val="0"/>
      <w:marRight w:val="0"/>
      <w:marTop w:val="0"/>
      <w:marBottom w:val="0"/>
      <w:divBdr>
        <w:top w:val="none" w:sz="0" w:space="0" w:color="auto"/>
        <w:left w:val="none" w:sz="0" w:space="0" w:color="auto"/>
        <w:bottom w:val="none" w:sz="0" w:space="0" w:color="auto"/>
        <w:right w:val="none" w:sz="0" w:space="0" w:color="auto"/>
      </w:divBdr>
    </w:div>
    <w:div w:id="441847692">
      <w:bodyDiv w:val="1"/>
      <w:marLeft w:val="0"/>
      <w:marRight w:val="0"/>
      <w:marTop w:val="0"/>
      <w:marBottom w:val="0"/>
      <w:divBdr>
        <w:top w:val="none" w:sz="0" w:space="0" w:color="auto"/>
        <w:left w:val="none" w:sz="0" w:space="0" w:color="auto"/>
        <w:bottom w:val="none" w:sz="0" w:space="0" w:color="auto"/>
        <w:right w:val="none" w:sz="0" w:space="0" w:color="auto"/>
      </w:divBdr>
    </w:div>
    <w:div w:id="443379589">
      <w:bodyDiv w:val="1"/>
      <w:marLeft w:val="0"/>
      <w:marRight w:val="0"/>
      <w:marTop w:val="0"/>
      <w:marBottom w:val="0"/>
      <w:divBdr>
        <w:top w:val="none" w:sz="0" w:space="0" w:color="auto"/>
        <w:left w:val="none" w:sz="0" w:space="0" w:color="auto"/>
        <w:bottom w:val="none" w:sz="0" w:space="0" w:color="auto"/>
        <w:right w:val="none" w:sz="0" w:space="0" w:color="auto"/>
      </w:divBdr>
    </w:div>
    <w:div w:id="447311467">
      <w:bodyDiv w:val="1"/>
      <w:marLeft w:val="0"/>
      <w:marRight w:val="0"/>
      <w:marTop w:val="0"/>
      <w:marBottom w:val="0"/>
      <w:divBdr>
        <w:top w:val="none" w:sz="0" w:space="0" w:color="auto"/>
        <w:left w:val="none" w:sz="0" w:space="0" w:color="auto"/>
        <w:bottom w:val="none" w:sz="0" w:space="0" w:color="auto"/>
        <w:right w:val="none" w:sz="0" w:space="0" w:color="auto"/>
      </w:divBdr>
    </w:div>
    <w:div w:id="453404130">
      <w:bodyDiv w:val="1"/>
      <w:marLeft w:val="0"/>
      <w:marRight w:val="0"/>
      <w:marTop w:val="0"/>
      <w:marBottom w:val="0"/>
      <w:divBdr>
        <w:top w:val="none" w:sz="0" w:space="0" w:color="auto"/>
        <w:left w:val="none" w:sz="0" w:space="0" w:color="auto"/>
        <w:bottom w:val="none" w:sz="0" w:space="0" w:color="auto"/>
        <w:right w:val="none" w:sz="0" w:space="0" w:color="auto"/>
      </w:divBdr>
    </w:div>
    <w:div w:id="464929216">
      <w:bodyDiv w:val="1"/>
      <w:marLeft w:val="0"/>
      <w:marRight w:val="0"/>
      <w:marTop w:val="0"/>
      <w:marBottom w:val="0"/>
      <w:divBdr>
        <w:top w:val="none" w:sz="0" w:space="0" w:color="auto"/>
        <w:left w:val="none" w:sz="0" w:space="0" w:color="auto"/>
        <w:bottom w:val="none" w:sz="0" w:space="0" w:color="auto"/>
        <w:right w:val="none" w:sz="0" w:space="0" w:color="auto"/>
      </w:divBdr>
    </w:div>
    <w:div w:id="467942636">
      <w:bodyDiv w:val="1"/>
      <w:marLeft w:val="0"/>
      <w:marRight w:val="0"/>
      <w:marTop w:val="0"/>
      <w:marBottom w:val="0"/>
      <w:divBdr>
        <w:top w:val="none" w:sz="0" w:space="0" w:color="auto"/>
        <w:left w:val="none" w:sz="0" w:space="0" w:color="auto"/>
        <w:bottom w:val="none" w:sz="0" w:space="0" w:color="auto"/>
        <w:right w:val="none" w:sz="0" w:space="0" w:color="auto"/>
      </w:divBdr>
    </w:div>
    <w:div w:id="468062077">
      <w:bodyDiv w:val="1"/>
      <w:marLeft w:val="0"/>
      <w:marRight w:val="0"/>
      <w:marTop w:val="0"/>
      <w:marBottom w:val="0"/>
      <w:divBdr>
        <w:top w:val="none" w:sz="0" w:space="0" w:color="auto"/>
        <w:left w:val="none" w:sz="0" w:space="0" w:color="auto"/>
        <w:bottom w:val="none" w:sz="0" w:space="0" w:color="auto"/>
        <w:right w:val="none" w:sz="0" w:space="0" w:color="auto"/>
      </w:divBdr>
    </w:div>
    <w:div w:id="471875707">
      <w:bodyDiv w:val="1"/>
      <w:marLeft w:val="0"/>
      <w:marRight w:val="0"/>
      <w:marTop w:val="0"/>
      <w:marBottom w:val="0"/>
      <w:divBdr>
        <w:top w:val="none" w:sz="0" w:space="0" w:color="auto"/>
        <w:left w:val="none" w:sz="0" w:space="0" w:color="auto"/>
        <w:bottom w:val="none" w:sz="0" w:space="0" w:color="auto"/>
        <w:right w:val="none" w:sz="0" w:space="0" w:color="auto"/>
      </w:divBdr>
    </w:div>
    <w:div w:id="474834066">
      <w:bodyDiv w:val="1"/>
      <w:marLeft w:val="0"/>
      <w:marRight w:val="0"/>
      <w:marTop w:val="0"/>
      <w:marBottom w:val="0"/>
      <w:divBdr>
        <w:top w:val="none" w:sz="0" w:space="0" w:color="auto"/>
        <w:left w:val="none" w:sz="0" w:space="0" w:color="auto"/>
        <w:bottom w:val="none" w:sz="0" w:space="0" w:color="auto"/>
        <w:right w:val="none" w:sz="0" w:space="0" w:color="auto"/>
      </w:divBdr>
    </w:div>
    <w:div w:id="476144804">
      <w:bodyDiv w:val="1"/>
      <w:marLeft w:val="0"/>
      <w:marRight w:val="0"/>
      <w:marTop w:val="0"/>
      <w:marBottom w:val="0"/>
      <w:divBdr>
        <w:top w:val="none" w:sz="0" w:space="0" w:color="auto"/>
        <w:left w:val="none" w:sz="0" w:space="0" w:color="auto"/>
        <w:bottom w:val="none" w:sz="0" w:space="0" w:color="auto"/>
        <w:right w:val="none" w:sz="0" w:space="0" w:color="auto"/>
      </w:divBdr>
    </w:div>
    <w:div w:id="484007716">
      <w:bodyDiv w:val="1"/>
      <w:marLeft w:val="0"/>
      <w:marRight w:val="0"/>
      <w:marTop w:val="0"/>
      <w:marBottom w:val="0"/>
      <w:divBdr>
        <w:top w:val="none" w:sz="0" w:space="0" w:color="auto"/>
        <w:left w:val="none" w:sz="0" w:space="0" w:color="auto"/>
        <w:bottom w:val="none" w:sz="0" w:space="0" w:color="auto"/>
        <w:right w:val="none" w:sz="0" w:space="0" w:color="auto"/>
      </w:divBdr>
    </w:div>
    <w:div w:id="487283144">
      <w:bodyDiv w:val="1"/>
      <w:marLeft w:val="0"/>
      <w:marRight w:val="0"/>
      <w:marTop w:val="0"/>
      <w:marBottom w:val="0"/>
      <w:divBdr>
        <w:top w:val="none" w:sz="0" w:space="0" w:color="auto"/>
        <w:left w:val="none" w:sz="0" w:space="0" w:color="auto"/>
        <w:bottom w:val="none" w:sz="0" w:space="0" w:color="auto"/>
        <w:right w:val="none" w:sz="0" w:space="0" w:color="auto"/>
      </w:divBdr>
    </w:div>
    <w:div w:id="489180749">
      <w:bodyDiv w:val="1"/>
      <w:marLeft w:val="0"/>
      <w:marRight w:val="0"/>
      <w:marTop w:val="0"/>
      <w:marBottom w:val="0"/>
      <w:divBdr>
        <w:top w:val="none" w:sz="0" w:space="0" w:color="auto"/>
        <w:left w:val="none" w:sz="0" w:space="0" w:color="auto"/>
        <w:bottom w:val="none" w:sz="0" w:space="0" w:color="auto"/>
        <w:right w:val="none" w:sz="0" w:space="0" w:color="auto"/>
      </w:divBdr>
    </w:div>
    <w:div w:id="492338166">
      <w:bodyDiv w:val="1"/>
      <w:marLeft w:val="0"/>
      <w:marRight w:val="0"/>
      <w:marTop w:val="0"/>
      <w:marBottom w:val="0"/>
      <w:divBdr>
        <w:top w:val="none" w:sz="0" w:space="0" w:color="auto"/>
        <w:left w:val="none" w:sz="0" w:space="0" w:color="auto"/>
        <w:bottom w:val="none" w:sz="0" w:space="0" w:color="auto"/>
        <w:right w:val="none" w:sz="0" w:space="0" w:color="auto"/>
      </w:divBdr>
    </w:div>
    <w:div w:id="493374225">
      <w:bodyDiv w:val="1"/>
      <w:marLeft w:val="0"/>
      <w:marRight w:val="0"/>
      <w:marTop w:val="0"/>
      <w:marBottom w:val="0"/>
      <w:divBdr>
        <w:top w:val="none" w:sz="0" w:space="0" w:color="auto"/>
        <w:left w:val="none" w:sz="0" w:space="0" w:color="auto"/>
        <w:bottom w:val="none" w:sz="0" w:space="0" w:color="auto"/>
        <w:right w:val="none" w:sz="0" w:space="0" w:color="auto"/>
      </w:divBdr>
    </w:div>
    <w:div w:id="493646181">
      <w:bodyDiv w:val="1"/>
      <w:marLeft w:val="0"/>
      <w:marRight w:val="0"/>
      <w:marTop w:val="0"/>
      <w:marBottom w:val="0"/>
      <w:divBdr>
        <w:top w:val="none" w:sz="0" w:space="0" w:color="auto"/>
        <w:left w:val="none" w:sz="0" w:space="0" w:color="auto"/>
        <w:bottom w:val="none" w:sz="0" w:space="0" w:color="auto"/>
        <w:right w:val="none" w:sz="0" w:space="0" w:color="auto"/>
      </w:divBdr>
    </w:div>
    <w:div w:id="494302791">
      <w:bodyDiv w:val="1"/>
      <w:marLeft w:val="0"/>
      <w:marRight w:val="0"/>
      <w:marTop w:val="0"/>
      <w:marBottom w:val="0"/>
      <w:divBdr>
        <w:top w:val="none" w:sz="0" w:space="0" w:color="auto"/>
        <w:left w:val="none" w:sz="0" w:space="0" w:color="auto"/>
        <w:bottom w:val="none" w:sz="0" w:space="0" w:color="auto"/>
        <w:right w:val="none" w:sz="0" w:space="0" w:color="auto"/>
      </w:divBdr>
    </w:div>
    <w:div w:id="497502290">
      <w:bodyDiv w:val="1"/>
      <w:marLeft w:val="0"/>
      <w:marRight w:val="0"/>
      <w:marTop w:val="0"/>
      <w:marBottom w:val="0"/>
      <w:divBdr>
        <w:top w:val="none" w:sz="0" w:space="0" w:color="auto"/>
        <w:left w:val="none" w:sz="0" w:space="0" w:color="auto"/>
        <w:bottom w:val="none" w:sz="0" w:space="0" w:color="auto"/>
        <w:right w:val="none" w:sz="0" w:space="0" w:color="auto"/>
      </w:divBdr>
    </w:div>
    <w:div w:id="498279308">
      <w:bodyDiv w:val="1"/>
      <w:marLeft w:val="0"/>
      <w:marRight w:val="0"/>
      <w:marTop w:val="0"/>
      <w:marBottom w:val="0"/>
      <w:divBdr>
        <w:top w:val="none" w:sz="0" w:space="0" w:color="auto"/>
        <w:left w:val="none" w:sz="0" w:space="0" w:color="auto"/>
        <w:bottom w:val="none" w:sz="0" w:space="0" w:color="auto"/>
        <w:right w:val="none" w:sz="0" w:space="0" w:color="auto"/>
      </w:divBdr>
    </w:div>
    <w:div w:id="499975268">
      <w:bodyDiv w:val="1"/>
      <w:marLeft w:val="0"/>
      <w:marRight w:val="0"/>
      <w:marTop w:val="0"/>
      <w:marBottom w:val="0"/>
      <w:divBdr>
        <w:top w:val="none" w:sz="0" w:space="0" w:color="auto"/>
        <w:left w:val="none" w:sz="0" w:space="0" w:color="auto"/>
        <w:bottom w:val="none" w:sz="0" w:space="0" w:color="auto"/>
        <w:right w:val="none" w:sz="0" w:space="0" w:color="auto"/>
      </w:divBdr>
    </w:div>
    <w:div w:id="505291128">
      <w:bodyDiv w:val="1"/>
      <w:marLeft w:val="0"/>
      <w:marRight w:val="0"/>
      <w:marTop w:val="0"/>
      <w:marBottom w:val="0"/>
      <w:divBdr>
        <w:top w:val="none" w:sz="0" w:space="0" w:color="auto"/>
        <w:left w:val="none" w:sz="0" w:space="0" w:color="auto"/>
        <w:bottom w:val="none" w:sz="0" w:space="0" w:color="auto"/>
        <w:right w:val="none" w:sz="0" w:space="0" w:color="auto"/>
      </w:divBdr>
    </w:div>
    <w:div w:id="507256639">
      <w:bodyDiv w:val="1"/>
      <w:marLeft w:val="0"/>
      <w:marRight w:val="0"/>
      <w:marTop w:val="0"/>
      <w:marBottom w:val="0"/>
      <w:divBdr>
        <w:top w:val="none" w:sz="0" w:space="0" w:color="auto"/>
        <w:left w:val="none" w:sz="0" w:space="0" w:color="auto"/>
        <w:bottom w:val="none" w:sz="0" w:space="0" w:color="auto"/>
        <w:right w:val="none" w:sz="0" w:space="0" w:color="auto"/>
      </w:divBdr>
    </w:div>
    <w:div w:id="508641546">
      <w:bodyDiv w:val="1"/>
      <w:marLeft w:val="0"/>
      <w:marRight w:val="0"/>
      <w:marTop w:val="0"/>
      <w:marBottom w:val="0"/>
      <w:divBdr>
        <w:top w:val="none" w:sz="0" w:space="0" w:color="auto"/>
        <w:left w:val="none" w:sz="0" w:space="0" w:color="auto"/>
        <w:bottom w:val="none" w:sz="0" w:space="0" w:color="auto"/>
        <w:right w:val="none" w:sz="0" w:space="0" w:color="auto"/>
      </w:divBdr>
    </w:div>
    <w:div w:id="513541327">
      <w:bodyDiv w:val="1"/>
      <w:marLeft w:val="0"/>
      <w:marRight w:val="0"/>
      <w:marTop w:val="0"/>
      <w:marBottom w:val="0"/>
      <w:divBdr>
        <w:top w:val="none" w:sz="0" w:space="0" w:color="auto"/>
        <w:left w:val="none" w:sz="0" w:space="0" w:color="auto"/>
        <w:bottom w:val="none" w:sz="0" w:space="0" w:color="auto"/>
        <w:right w:val="none" w:sz="0" w:space="0" w:color="auto"/>
      </w:divBdr>
    </w:div>
    <w:div w:id="513955876">
      <w:bodyDiv w:val="1"/>
      <w:marLeft w:val="0"/>
      <w:marRight w:val="0"/>
      <w:marTop w:val="0"/>
      <w:marBottom w:val="0"/>
      <w:divBdr>
        <w:top w:val="none" w:sz="0" w:space="0" w:color="auto"/>
        <w:left w:val="none" w:sz="0" w:space="0" w:color="auto"/>
        <w:bottom w:val="none" w:sz="0" w:space="0" w:color="auto"/>
        <w:right w:val="none" w:sz="0" w:space="0" w:color="auto"/>
      </w:divBdr>
    </w:div>
    <w:div w:id="516431041">
      <w:bodyDiv w:val="1"/>
      <w:marLeft w:val="0"/>
      <w:marRight w:val="0"/>
      <w:marTop w:val="0"/>
      <w:marBottom w:val="0"/>
      <w:divBdr>
        <w:top w:val="none" w:sz="0" w:space="0" w:color="auto"/>
        <w:left w:val="none" w:sz="0" w:space="0" w:color="auto"/>
        <w:bottom w:val="none" w:sz="0" w:space="0" w:color="auto"/>
        <w:right w:val="none" w:sz="0" w:space="0" w:color="auto"/>
      </w:divBdr>
    </w:div>
    <w:div w:id="519974599">
      <w:bodyDiv w:val="1"/>
      <w:marLeft w:val="0"/>
      <w:marRight w:val="0"/>
      <w:marTop w:val="0"/>
      <w:marBottom w:val="0"/>
      <w:divBdr>
        <w:top w:val="none" w:sz="0" w:space="0" w:color="auto"/>
        <w:left w:val="none" w:sz="0" w:space="0" w:color="auto"/>
        <w:bottom w:val="none" w:sz="0" w:space="0" w:color="auto"/>
        <w:right w:val="none" w:sz="0" w:space="0" w:color="auto"/>
      </w:divBdr>
    </w:div>
    <w:div w:id="520244197">
      <w:bodyDiv w:val="1"/>
      <w:marLeft w:val="0"/>
      <w:marRight w:val="0"/>
      <w:marTop w:val="0"/>
      <w:marBottom w:val="0"/>
      <w:divBdr>
        <w:top w:val="none" w:sz="0" w:space="0" w:color="auto"/>
        <w:left w:val="none" w:sz="0" w:space="0" w:color="auto"/>
        <w:bottom w:val="none" w:sz="0" w:space="0" w:color="auto"/>
        <w:right w:val="none" w:sz="0" w:space="0" w:color="auto"/>
      </w:divBdr>
    </w:div>
    <w:div w:id="525675979">
      <w:bodyDiv w:val="1"/>
      <w:marLeft w:val="0"/>
      <w:marRight w:val="0"/>
      <w:marTop w:val="0"/>
      <w:marBottom w:val="0"/>
      <w:divBdr>
        <w:top w:val="none" w:sz="0" w:space="0" w:color="auto"/>
        <w:left w:val="none" w:sz="0" w:space="0" w:color="auto"/>
        <w:bottom w:val="none" w:sz="0" w:space="0" w:color="auto"/>
        <w:right w:val="none" w:sz="0" w:space="0" w:color="auto"/>
      </w:divBdr>
    </w:div>
    <w:div w:id="530338783">
      <w:bodyDiv w:val="1"/>
      <w:marLeft w:val="0"/>
      <w:marRight w:val="0"/>
      <w:marTop w:val="0"/>
      <w:marBottom w:val="0"/>
      <w:divBdr>
        <w:top w:val="none" w:sz="0" w:space="0" w:color="auto"/>
        <w:left w:val="none" w:sz="0" w:space="0" w:color="auto"/>
        <w:bottom w:val="none" w:sz="0" w:space="0" w:color="auto"/>
        <w:right w:val="none" w:sz="0" w:space="0" w:color="auto"/>
      </w:divBdr>
    </w:div>
    <w:div w:id="540940489">
      <w:bodyDiv w:val="1"/>
      <w:marLeft w:val="0"/>
      <w:marRight w:val="0"/>
      <w:marTop w:val="0"/>
      <w:marBottom w:val="0"/>
      <w:divBdr>
        <w:top w:val="none" w:sz="0" w:space="0" w:color="auto"/>
        <w:left w:val="none" w:sz="0" w:space="0" w:color="auto"/>
        <w:bottom w:val="none" w:sz="0" w:space="0" w:color="auto"/>
        <w:right w:val="none" w:sz="0" w:space="0" w:color="auto"/>
      </w:divBdr>
    </w:div>
    <w:div w:id="543641779">
      <w:bodyDiv w:val="1"/>
      <w:marLeft w:val="0"/>
      <w:marRight w:val="0"/>
      <w:marTop w:val="0"/>
      <w:marBottom w:val="0"/>
      <w:divBdr>
        <w:top w:val="none" w:sz="0" w:space="0" w:color="auto"/>
        <w:left w:val="none" w:sz="0" w:space="0" w:color="auto"/>
        <w:bottom w:val="none" w:sz="0" w:space="0" w:color="auto"/>
        <w:right w:val="none" w:sz="0" w:space="0" w:color="auto"/>
      </w:divBdr>
    </w:div>
    <w:div w:id="545917707">
      <w:bodyDiv w:val="1"/>
      <w:marLeft w:val="0"/>
      <w:marRight w:val="0"/>
      <w:marTop w:val="0"/>
      <w:marBottom w:val="0"/>
      <w:divBdr>
        <w:top w:val="none" w:sz="0" w:space="0" w:color="auto"/>
        <w:left w:val="none" w:sz="0" w:space="0" w:color="auto"/>
        <w:bottom w:val="none" w:sz="0" w:space="0" w:color="auto"/>
        <w:right w:val="none" w:sz="0" w:space="0" w:color="auto"/>
      </w:divBdr>
    </w:div>
    <w:div w:id="552884186">
      <w:bodyDiv w:val="1"/>
      <w:marLeft w:val="0"/>
      <w:marRight w:val="0"/>
      <w:marTop w:val="0"/>
      <w:marBottom w:val="0"/>
      <w:divBdr>
        <w:top w:val="none" w:sz="0" w:space="0" w:color="auto"/>
        <w:left w:val="none" w:sz="0" w:space="0" w:color="auto"/>
        <w:bottom w:val="none" w:sz="0" w:space="0" w:color="auto"/>
        <w:right w:val="none" w:sz="0" w:space="0" w:color="auto"/>
      </w:divBdr>
    </w:div>
    <w:div w:id="553395686">
      <w:bodyDiv w:val="1"/>
      <w:marLeft w:val="0"/>
      <w:marRight w:val="0"/>
      <w:marTop w:val="0"/>
      <w:marBottom w:val="0"/>
      <w:divBdr>
        <w:top w:val="none" w:sz="0" w:space="0" w:color="auto"/>
        <w:left w:val="none" w:sz="0" w:space="0" w:color="auto"/>
        <w:bottom w:val="none" w:sz="0" w:space="0" w:color="auto"/>
        <w:right w:val="none" w:sz="0" w:space="0" w:color="auto"/>
      </w:divBdr>
    </w:div>
    <w:div w:id="554857589">
      <w:bodyDiv w:val="1"/>
      <w:marLeft w:val="0"/>
      <w:marRight w:val="0"/>
      <w:marTop w:val="0"/>
      <w:marBottom w:val="0"/>
      <w:divBdr>
        <w:top w:val="none" w:sz="0" w:space="0" w:color="auto"/>
        <w:left w:val="none" w:sz="0" w:space="0" w:color="auto"/>
        <w:bottom w:val="none" w:sz="0" w:space="0" w:color="auto"/>
        <w:right w:val="none" w:sz="0" w:space="0" w:color="auto"/>
      </w:divBdr>
    </w:div>
    <w:div w:id="555164646">
      <w:bodyDiv w:val="1"/>
      <w:marLeft w:val="0"/>
      <w:marRight w:val="0"/>
      <w:marTop w:val="0"/>
      <w:marBottom w:val="0"/>
      <w:divBdr>
        <w:top w:val="none" w:sz="0" w:space="0" w:color="auto"/>
        <w:left w:val="none" w:sz="0" w:space="0" w:color="auto"/>
        <w:bottom w:val="none" w:sz="0" w:space="0" w:color="auto"/>
        <w:right w:val="none" w:sz="0" w:space="0" w:color="auto"/>
      </w:divBdr>
    </w:div>
    <w:div w:id="555166230">
      <w:bodyDiv w:val="1"/>
      <w:marLeft w:val="0"/>
      <w:marRight w:val="0"/>
      <w:marTop w:val="0"/>
      <w:marBottom w:val="0"/>
      <w:divBdr>
        <w:top w:val="none" w:sz="0" w:space="0" w:color="auto"/>
        <w:left w:val="none" w:sz="0" w:space="0" w:color="auto"/>
        <w:bottom w:val="none" w:sz="0" w:space="0" w:color="auto"/>
        <w:right w:val="none" w:sz="0" w:space="0" w:color="auto"/>
      </w:divBdr>
    </w:div>
    <w:div w:id="562250864">
      <w:bodyDiv w:val="1"/>
      <w:marLeft w:val="0"/>
      <w:marRight w:val="0"/>
      <w:marTop w:val="0"/>
      <w:marBottom w:val="0"/>
      <w:divBdr>
        <w:top w:val="none" w:sz="0" w:space="0" w:color="auto"/>
        <w:left w:val="none" w:sz="0" w:space="0" w:color="auto"/>
        <w:bottom w:val="none" w:sz="0" w:space="0" w:color="auto"/>
        <w:right w:val="none" w:sz="0" w:space="0" w:color="auto"/>
      </w:divBdr>
    </w:div>
    <w:div w:id="564605596">
      <w:bodyDiv w:val="1"/>
      <w:marLeft w:val="0"/>
      <w:marRight w:val="0"/>
      <w:marTop w:val="0"/>
      <w:marBottom w:val="0"/>
      <w:divBdr>
        <w:top w:val="none" w:sz="0" w:space="0" w:color="auto"/>
        <w:left w:val="none" w:sz="0" w:space="0" w:color="auto"/>
        <w:bottom w:val="none" w:sz="0" w:space="0" w:color="auto"/>
        <w:right w:val="none" w:sz="0" w:space="0" w:color="auto"/>
      </w:divBdr>
    </w:div>
    <w:div w:id="565728756">
      <w:bodyDiv w:val="1"/>
      <w:marLeft w:val="0"/>
      <w:marRight w:val="0"/>
      <w:marTop w:val="0"/>
      <w:marBottom w:val="0"/>
      <w:divBdr>
        <w:top w:val="none" w:sz="0" w:space="0" w:color="auto"/>
        <w:left w:val="none" w:sz="0" w:space="0" w:color="auto"/>
        <w:bottom w:val="none" w:sz="0" w:space="0" w:color="auto"/>
        <w:right w:val="none" w:sz="0" w:space="0" w:color="auto"/>
      </w:divBdr>
    </w:div>
    <w:div w:id="574978987">
      <w:bodyDiv w:val="1"/>
      <w:marLeft w:val="0"/>
      <w:marRight w:val="0"/>
      <w:marTop w:val="0"/>
      <w:marBottom w:val="0"/>
      <w:divBdr>
        <w:top w:val="none" w:sz="0" w:space="0" w:color="auto"/>
        <w:left w:val="none" w:sz="0" w:space="0" w:color="auto"/>
        <w:bottom w:val="none" w:sz="0" w:space="0" w:color="auto"/>
        <w:right w:val="none" w:sz="0" w:space="0" w:color="auto"/>
      </w:divBdr>
    </w:div>
    <w:div w:id="576136200">
      <w:bodyDiv w:val="1"/>
      <w:marLeft w:val="0"/>
      <w:marRight w:val="0"/>
      <w:marTop w:val="0"/>
      <w:marBottom w:val="0"/>
      <w:divBdr>
        <w:top w:val="none" w:sz="0" w:space="0" w:color="auto"/>
        <w:left w:val="none" w:sz="0" w:space="0" w:color="auto"/>
        <w:bottom w:val="none" w:sz="0" w:space="0" w:color="auto"/>
        <w:right w:val="none" w:sz="0" w:space="0" w:color="auto"/>
      </w:divBdr>
    </w:div>
    <w:div w:id="576792966">
      <w:bodyDiv w:val="1"/>
      <w:marLeft w:val="0"/>
      <w:marRight w:val="0"/>
      <w:marTop w:val="0"/>
      <w:marBottom w:val="0"/>
      <w:divBdr>
        <w:top w:val="none" w:sz="0" w:space="0" w:color="auto"/>
        <w:left w:val="none" w:sz="0" w:space="0" w:color="auto"/>
        <w:bottom w:val="none" w:sz="0" w:space="0" w:color="auto"/>
        <w:right w:val="none" w:sz="0" w:space="0" w:color="auto"/>
      </w:divBdr>
    </w:div>
    <w:div w:id="577592912">
      <w:bodyDiv w:val="1"/>
      <w:marLeft w:val="0"/>
      <w:marRight w:val="0"/>
      <w:marTop w:val="0"/>
      <w:marBottom w:val="0"/>
      <w:divBdr>
        <w:top w:val="none" w:sz="0" w:space="0" w:color="auto"/>
        <w:left w:val="none" w:sz="0" w:space="0" w:color="auto"/>
        <w:bottom w:val="none" w:sz="0" w:space="0" w:color="auto"/>
        <w:right w:val="none" w:sz="0" w:space="0" w:color="auto"/>
      </w:divBdr>
    </w:div>
    <w:div w:id="580532448">
      <w:bodyDiv w:val="1"/>
      <w:marLeft w:val="0"/>
      <w:marRight w:val="0"/>
      <w:marTop w:val="0"/>
      <w:marBottom w:val="0"/>
      <w:divBdr>
        <w:top w:val="none" w:sz="0" w:space="0" w:color="auto"/>
        <w:left w:val="none" w:sz="0" w:space="0" w:color="auto"/>
        <w:bottom w:val="none" w:sz="0" w:space="0" w:color="auto"/>
        <w:right w:val="none" w:sz="0" w:space="0" w:color="auto"/>
      </w:divBdr>
    </w:div>
    <w:div w:id="589852357">
      <w:bodyDiv w:val="1"/>
      <w:marLeft w:val="0"/>
      <w:marRight w:val="0"/>
      <w:marTop w:val="0"/>
      <w:marBottom w:val="0"/>
      <w:divBdr>
        <w:top w:val="none" w:sz="0" w:space="0" w:color="auto"/>
        <w:left w:val="none" w:sz="0" w:space="0" w:color="auto"/>
        <w:bottom w:val="none" w:sz="0" w:space="0" w:color="auto"/>
        <w:right w:val="none" w:sz="0" w:space="0" w:color="auto"/>
      </w:divBdr>
    </w:div>
    <w:div w:id="612639381">
      <w:bodyDiv w:val="1"/>
      <w:marLeft w:val="0"/>
      <w:marRight w:val="0"/>
      <w:marTop w:val="0"/>
      <w:marBottom w:val="0"/>
      <w:divBdr>
        <w:top w:val="none" w:sz="0" w:space="0" w:color="auto"/>
        <w:left w:val="none" w:sz="0" w:space="0" w:color="auto"/>
        <w:bottom w:val="none" w:sz="0" w:space="0" w:color="auto"/>
        <w:right w:val="none" w:sz="0" w:space="0" w:color="auto"/>
      </w:divBdr>
    </w:div>
    <w:div w:id="613559393">
      <w:bodyDiv w:val="1"/>
      <w:marLeft w:val="0"/>
      <w:marRight w:val="0"/>
      <w:marTop w:val="0"/>
      <w:marBottom w:val="0"/>
      <w:divBdr>
        <w:top w:val="none" w:sz="0" w:space="0" w:color="auto"/>
        <w:left w:val="none" w:sz="0" w:space="0" w:color="auto"/>
        <w:bottom w:val="none" w:sz="0" w:space="0" w:color="auto"/>
        <w:right w:val="none" w:sz="0" w:space="0" w:color="auto"/>
      </w:divBdr>
    </w:div>
    <w:div w:id="615913208">
      <w:bodyDiv w:val="1"/>
      <w:marLeft w:val="0"/>
      <w:marRight w:val="0"/>
      <w:marTop w:val="0"/>
      <w:marBottom w:val="0"/>
      <w:divBdr>
        <w:top w:val="none" w:sz="0" w:space="0" w:color="auto"/>
        <w:left w:val="none" w:sz="0" w:space="0" w:color="auto"/>
        <w:bottom w:val="none" w:sz="0" w:space="0" w:color="auto"/>
        <w:right w:val="none" w:sz="0" w:space="0" w:color="auto"/>
      </w:divBdr>
    </w:div>
    <w:div w:id="645208767">
      <w:bodyDiv w:val="1"/>
      <w:marLeft w:val="0"/>
      <w:marRight w:val="0"/>
      <w:marTop w:val="0"/>
      <w:marBottom w:val="0"/>
      <w:divBdr>
        <w:top w:val="none" w:sz="0" w:space="0" w:color="auto"/>
        <w:left w:val="none" w:sz="0" w:space="0" w:color="auto"/>
        <w:bottom w:val="none" w:sz="0" w:space="0" w:color="auto"/>
        <w:right w:val="none" w:sz="0" w:space="0" w:color="auto"/>
      </w:divBdr>
    </w:div>
    <w:div w:id="649098922">
      <w:bodyDiv w:val="1"/>
      <w:marLeft w:val="0"/>
      <w:marRight w:val="0"/>
      <w:marTop w:val="0"/>
      <w:marBottom w:val="0"/>
      <w:divBdr>
        <w:top w:val="none" w:sz="0" w:space="0" w:color="auto"/>
        <w:left w:val="none" w:sz="0" w:space="0" w:color="auto"/>
        <w:bottom w:val="none" w:sz="0" w:space="0" w:color="auto"/>
        <w:right w:val="none" w:sz="0" w:space="0" w:color="auto"/>
      </w:divBdr>
    </w:div>
    <w:div w:id="653217428">
      <w:bodyDiv w:val="1"/>
      <w:marLeft w:val="0"/>
      <w:marRight w:val="0"/>
      <w:marTop w:val="0"/>
      <w:marBottom w:val="0"/>
      <w:divBdr>
        <w:top w:val="none" w:sz="0" w:space="0" w:color="auto"/>
        <w:left w:val="none" w:sz="0" w:space="0" w:color="auto"/>
        <w:bottom w:val="none" w:sz="0" w:space="0" w:color="auto"/>
        <w:right w:val="none" w:sz="0" w:space="0" w:color="auto"/>
      </w:divBdr>
    </w:div>
    <w:div w:id="653681678">
      <w:bodyDiv w:val="1"/>
      <w:marLeft w:val="0"/>
      <w:marRight w:val="0"/>
      <w:marTop w:val="0"/>
      <w:marBottom w:val="0"/>
      <w:divBdr>
        <w:top w:val="none" w:sz="0" w:space="0" w:color="auto"/>
        <w:left w:val="none" w:sz="0" w:space="0" w:color="auto"/>
        <w:bottom w:val="none" w:sz="0" w:space="0" w:color="auto"/>
        <w:right w:val="none" w:sz="0" w:space="0" w:color="auto"/>
      </w:divBdr>
    </w:div>
    <w:div w:id="663556330">
      <w:bodyDiv w:val="1"/>
      <w:marLeft w:val="0"/>
      <w:marRight w:val="0"/>
      <w:marTop w:val="0"/>
      <w:marBottom w:val="0"/>
      <w:divBdr>
        <w:top w:val="none" w:sz="0" w:space="0" w:color="auto"/>
        <w:left w:val="none" w:sz="0" w:space="0" w:color="auto"/>
        <w:bottom w:val="none" w:sz="0" w:space="0" w:color="auto"/>
        <w:right w:val="none" w:sz="0" w:space="0" w:color="auto"/>
      </w:divBdr>
    </w:div>
    <w:div w:id="664669238">
      <w:bodyDiv w:val="1"/>
      <w:marLeft w:val="0"/>
      <w:marRight w:val="0"/>
      <w:marTop w:val="0"/>
      <w:marBottom w:val="0"/>
      <w:divBdr>
        <w:top w:val="none" w:sz="0" w:space="0" w:color="auto"/>
        <w:left w:val="none" w:sz="0" w:space="0" w:color="auto"/>
        <w:bottom w:val="none" w:sz="0" w:space="0" w:color="auto"/>
        <w:right w:val="none" w:sz="0" w:space="0" w:color="auto"/>
      </w:divBdr>
    </w:div>
    <w:div w:id="665523543">
      <w:bodyDiv w:val="1"/>
      <w:marLeft w:val="0"/>
      <w:marRight w:val="0"/>
      <w:marTop w:val="0"/>
      <w:marBottom w:val="0"/>
      <w:divBdr>
        <w:top w:val="none" w:sz="0" w:space="0" w:color="auto"/>
        <w:left w:val="none" w:sz="0" w:space="0" w:color="auto"/>
        <w:bottom w:val="none" w:sz="0" w:space="0" w:color="auto"/>
        <w:right w:val="none" w:sz="0" w:space="0" w:color="auto"/>
      </w:divBdr>
    </w:div>
    <w:div w:id="665860102">
      <w:bodyDiv w:val="1"/>
      <w:marLeft w:val="0"/>
      <w:marRight w:val="0"/>
      <w:marTop w:val="0"/>
      <w:marBottom w:val="0"/>
      <w:divBdr>
        <w:top w:val="none" w:sz="0" w:space="0" w:color="auto"/>
        <w:left w:val="none" w:sz="0" w:space="0" w:color="auto"/>
        <w:bottom w:val="none" w:sz="0" w:space="0" w:color="auto"/>
        <w:right w:val="none" w:sz="0" w:space="0" w:color="auto"/>
      </w:divBdr>
    </w:div>
    <w:div w:id="669143775">
      <w:bodyDiv w:val="1"/>
      <w:marLeft w:val="0"/>
      <w:marRight w:val="0"/>
      <w:marTop w:val="0"/>
      <w:marBottom w:val="0"/>
      <w:divBdr>
        <w:top w:val="none" w:sz="0" w:space="0" w:color="auto"/>
        <w:left w:val="none" w:sz="0" w:space="0" w:color="auto"/>
        <w:bottom w:val="none" w:sz="0" w:space="0" w:color="auto"/>
        <w:right w:val="none" w:sz="0" w:space="0" w:color="auto"/>
      </w:divBdr>
    </w:div>
    <w:div w:id="671958970">
      <w:bodyDiv w:val="1"/>
      <w:marLeft w:val="0"/>
      <w:marRight w:val="0"/>
      <w:marTop w:val="0"/>
      <w:marBottom w:val="0"/>
      <w:divBdr>
        <w:top w:val="none" w:sz="0" w:space="0" w:color="auto"/>
        <w:left w:val="none" w:sz="0" w:space="0" w:color="auto"/>
        <w:bottom w:val="none" w:sz="0" w:space="0" w:color="auto"/>
        <w:right w:val="none" w:sz="0" w:space="0" w:color="auto"/>
      </w:divBdr>
    </w:div>
    <w:div w:id="672728034">
      <w:bodyDiv w:val="1"/>
      <w:marLeft w:val="0"/>
      <w:marRight w:val="0"/>
      <w:marTop w:val="0"/>
      <w:marBottom w:val="0"/>
      <w:divBdr>
        <w:top w:val="none" w:sz="0" w:space="0" w:color="auto"/>
        <w:left w:val="none" w:sz="0" w:space="0" w:color="auto"/>
        <w:bottom w:val="none" w:sz="0" w:space="0" w:color="auto"/>
        <w:right w:val="none" w:sz="0" w:space="0" w:color="auto"/>
      </w:divBdr>
    </w:div>
    <w:div w:id="674192814">
      <w:bodyDiv w:val="1"/>
      <w:marLeft w:val="0"/>
      <w:marRight w:val="0"/>
      <w:marTop w:val="0"/>
      <w:marBottom w:val="0"/>
      <w:divBdr>
        <w:top w:val="none" w:sz="0" w:space="0" w:color="auto"/>
        <w:left w:val="none" w:sz="0" w:space="0" w:color="auto"/>
        <w:bottom w:val="none" w:sz="0" w:space="0" w:color="auto"/>
        <w:right w:val="none" w:sz="0" w:space="0" w:color="auto"/>
      </w:divBdr>
    </w:div>
    <w:div w:id="674914884">
      <w:bodyDiv w:val="1"/>
      <w:marLeft w:val="0"/>
      <w:marRight w:val="0"/>
      <w:marTop w:val="0"/>
      <w:marBottom w:val="0"/>
      <w:divBdr>
        <w:top w:val="none" w:sz="0" w:space="0" w:color="auto"/>
        <w:left w:val="none" w:sz="0" w:space="0" w:color="auto"/>
        <w:bottom w:val="none" w:sz="0" w:space="0" w:color="auto"/>
        <w:right w:val="none" w:sz="0" w:space="0" w:color="auto"/>
      </w:divBdr>
    </w:div>
    <w:div w:id="680084481">
      <w:bodyDiv w:val="1"/>
      <w:marLeft w:val="0"/>
      <w:marRight w:val="0"/>
      <w:marTop w:val="0"/>
      <w:marBottom w:val="0"/>
      <w:divBdr>
        <w:top w:val="none" w:sz="0" w:space="0" w:color="auto"/>
        <w:left w:val="none" w:sz="0" w:space="0" w:color="auto"/>
        <w:bottom w:val="none" w:sz="0" w:space="0" w:color="auto"/>
        <w:right w:val="none" w:sz="0" w:space="0" w:color="auto"/>
      </w:divBdr>
    </w:div>
    <w:div w:id="690381610">
      <w:bodyDiv w:val="1"/>
      <w:marLeft w:val="0"/>
      <w:marRight w:val="0"/>
      <w:marTop w:val="0"/>
      <w:marBottom w:val="0"/>
      <w:divBdr>
        <w:top w:val="none" w:sz="0" w:space="0" w:color="auto"/>
        <w:left w:val="none" w:sz="0" w:space="0" w:color="auto"/>
        <w:bottom w:val="none" w:sz="0" w:space="0" w:color="auto"/>
        <w:right w:val="none" w:sz="0" w:space="0" w:color="auto"/>
      </w:divBdr>
    </w:div>
    <w:div w:id="693263798">
      <w:bodyDiv w:val="1"/>
      <w:marLeft w:val="0"/>
      <w:marRight w:val="0"/>
      <w:marTop w:val="0"/>
      <w:marBottom w:val="0"/>
      <w:divBdr>
        <w:top w:val="none" w:sz="0" w:space="0" w:color="auto"/>
        <w:left w:val="none" w:sz="0" w:space="0" w:color="auto"/>
        <w:bottom w:val="none" w:sz="0" w:space="0" w:color="auto"/>
        <w:right w:val="none" w:sz="0" w:space="0" w:color="auto"/>
      </w:divBdr>
    </w:div>
    <w:div w:id="711030598">
      <w:bodyDiv w:val="1"/>
      <w:marLeft w:val="0"/>
      <w:marRight w:val="0"/>
      <w:marTop w:val="0"/>
      <w:marBottom w:val="0"/>
      <w:divBdr>
        <w:top w:val="none" w:sz="0" w:space="0" w:color="auto"/>
        <w:left w:val="none" w:sz="0" w:space="0" w:color="auto"/>
        <w:bottom w:val="none" w:sz="0" w:space="0" w:color="auto"/>
        <w:right w:val="none" w:sz="0" w:space="0" w:color="auto"/>
      </w:divBdr>
    </w:div>
    <w:div w:id="713505500">
      <w:bodyDiv w:val="1"/>
      <w:marLeft w:val="0"/>
      <w:marRight w:val="0"/>
      <w:marTop w:val="0"/>
      <w:marBottom w:val="0"/>
      <w:divBdr>
        <w:top w:val="none" w:sz="0" w:space="0" w:color="auto"/>
        <w:left w:val="none" w:sz="0" w:space="0" w:color="auto"/>
        <w:bottom w:val="none" w:sz="0" w:space="0" w:color="auto"/>
        <w:right w:val="none" w:sz="0" w:space="0" w:color="auto"/>
      </w:divBdr>
    </w:div>
    <w:div w:id="714937844">
      <w:bodyDiv w:val="1"/>
      <w:marLeft w:val="0"/>
      <w:marRight w:val="0"/>
      <w:marTop w:val="0"/>
      <w:marBottom w:val="0"/>
      <w:divBdr>
        <w:top w:val="none" w:sz="0" w:space="0" w:color="auto"/>
        <w:left w:val="none" w:sz="0" w:space="0" w:color="auto"/>
        <w:bottom w:val="none" w:sz="0" w:space="0" w:color="auto"/>
        <w:right w:val="none" w:sz="0" w:space="0" w:color="auto"/>
      </w:divBdr>
    </w:div>
    <w:div w:id="718210886">
      <w:bodyDiv w:val="1"/>
      <w:marLeft w:val="0"/>
      <w:marRight w:val="0"/>
      <w:marTop w:val="0"/>
      <w:marBottom w:val="0"/>
      <w:divBdr>
        <w:top w:val="none" w:sz="0" w:space="0" w:color="auto"/>
        <w:left w:val="none" w:sz="0" w:space="0" w:color="auto"/>
        <w:bottom w:val="none" w:sz="0" w:space="0" w:color="auto"/>
        <w:right w:val="none" w:sz="0" w:space="0" w:color="auto"/>
      </w:divBdr>
    </w:div>
    <w:div w:id="718436104">
      <w:bodyDiv w:val="1"/>
      <w:marLeft w:val="0"/>
      <w:marRight w:val="0"/>
      <w:marTop w:val="0"/>
      <w:marBottom w:val="0"/>
      <w:divBdr>
        <w:top w:val="none" w:sz="0" w:space="0" w:color="auto"/>
        <w:left w:val="none" w:sz="0" w:space="0" w:color="auto"/>
        <w:bottom w:val="none" w:sz="0" w:space="0" w:color="auto"/>
        <w:right w:val="none" w:sz="0" w:space="0" w:color="auto"/>
      </w:divBdr>
    </w:div>
    <w:div w:id="735511029">
      <w:bodyDiv w:val="1"/>
      <w:marLeft w:val="0"/>
      <w:marRight w:val="0"/>
      <w:marTop w:val="0"/>
      <w:marBottom w:val="0"/>
      <w:divBdr>
        <w:top w:val="none" w:sz="0" w:space="0" w:color="auto"/>
        <w:left w:val="none" w:sz="0" w:space="0" w:color="auto"/>
        <w:bottom w:val="none" w:sz="0" w:space="0" w:color="auto"/>
        <w:right w:val="none" w:sz="0" w:space="0" w:color="auto"/>
      </w:divBdr>
    </w:div>
    <w:div w:id="747574747">
      <w:bodyDiv w:val="1"/>
      <w:marLeft w:val="0"/>
      <w:marRight w:val="0"/>
      <w:marTop w:val="0"/>
      <w:marBottom w:val="0"/>
      <w:divBdr>
        <w:top w:val="none" w:sz="0" w:space="0" w:color="auto"/>
        <w:left w:val="none" w:sz="0" w:space="0" w:color="auto"/>
        <w:bottom w:val="none" w:sz="0" w:space="0" w:color="auto"/>
        <w:right w:val="none" w:sz="0" w:space="0" w:color="auto"/>
      </w:divBdr>
    </w:div>
    <w:div w:id="758867606">
      <w:bodyDiv w:val="1"/>
      <w:marLeft w:val="0"/>
      <w:marRight w:val="0"/>
      <w:marTop w:val="0"/>
      <w:marBottom w:val="0"/>
      <w:divBdr>
        <w:top w:val="none" w:sz="0" w:space="0" w:color="auto"/>
        <w:left w:val="none" w:sz="0" w:space="0" w:color="auto"/>
        <w:bottom w:val="none" w:sz="0" w:space="0" w:color="auto"/>
        <w:right w:val="none" w:sz="0" w:space="0" w:color="auto"/>
      </w:divBdr>
    </w:div>
    <w:div w:id="773863269">
      <w:bodyDiv w:val="1"/>
      <w:marLeft w:val="0"/>
      <w:marRight w:val="0"/>
      <w:marTop w:val="0"/>
      <w:marBottom w:val="0"/>
      <w:divBdr>
        <w:top w:val="none" w:sz="0" w:space="0" w:color="auto"/>
        <w:left w:val="none" w:sz="0" w:space="0" w:color="auto"/>
        <w:bottom w:val="none" w:sz="0" w:space="0" w:color="auto"/>
        <w:right w:val="none" w:sz="0" w:space="0" w:color="auto"/>
      </w:divBdr>
    </w:div>
    <w:div w:id="781195619">
      <w:bodyDiv w:val="1"/>
      <w:marLeft w:val="0"/>
      <w:marRight w:val="0"/>
      <w:marTop w:val="0"/>
      <w:marBottom w:val="0"/>
      <w:divBdr>
        <w:top w:val="none" w:sz="0" w:space="0" w:color="auto"/>
        <w:left w:val="none" w:sz="0" w:space="0" w:color="auto"/>
        <w:bottom w:val="none" w:sz="0" w:space="0" w:color="auto"/>
        <w:right w:val="none" w:sz="0" w:space="0" w:color="auto"/>
      </w:divBdr>
    </w:div>
    <w:div w:id="784155849">
      <w:bodyDiv w:val="1"/>
      <w:marLeft w:val="0"/>
      <w:marRight w:val="0"/>
      <w:marTop w:val="0"/>
      <w:marBottom w:val="0"/>
      <w:divBdr>
        <w:top w:val="none" w:sz="0" w:space="0" w:color="auto"/>
        <w:left w:val="none" w:sz="0" w:space="0" w:color="auto"/>
        <w:bottom w:val="none" w:sz="0" w:space="0" w:color="auto"/>
        <w:right w:val="none" w:sz="0" w:space="0" w:color="auto"/>
      </w:divBdr>
    </w:div>
    <w:div w:id="788209714">
      <w:bodyDiv w:val="1"/>
      <w:marLeft w:val="0"/>
      <w:marRight w:val="0"/>
      <w:marTop w:val="0"/>
      <w:marBottom w:val="0"/>
      <w:divBdr>
        <w:top w:val="none" w:sz="0" w:space="0" w:color="auto"/>
        <w:left w:val="none" w:sz="0" w:space="0" w:color="auto"/>
        <w:bottom w:val="none" w:sz="0" w:space="0" w:color="auto"/>
        <w:right w:val="none" w:sz="0" w:space="0" w:color="auto"/>
      </w:divBdr>
    </w:div>
    <w:div w:id="788864950">
      <w:bodyDiv w:val="1"/>
      <w:marLeft w:val="0"/>
      <w:marRight w:val="0"/>
      <w:marTop w:val="0"/>
      <w:marBottom w:val="0"/>
      <w:divBdr>
        <w:top w:val="none" w:sz="0" w:space="0" w:color="auto"/>
        <w:left w:val="none" w:sz="0" w:space="0" w:color="auto"/>
        <w:bottom w:val="none" w:sz="0" w:space="0" w:color="auto"/>
        <w:right w:val="none" w:sz="0" w:space="0" w:color="auto"/>
      </w:divBdr>
    </w:div>
    <w:div w:id="793794122">
      <w:bodyDiv w:val="1"/>
      <w:marLeft w:val="0"/>
      <w:marRight w:val="0"/>
      <w:marTop w:val="0"/>
      <w:marBottom w:val="0"/>
      <w:divBdr>
        <w:top w:val="none" w:sz="0" w:space="0" w:color="auto"/>
        <w:left w:val="none" w:sz="0" w:space="0" w:color="auto"/>
        <w:bottom w:val="none" w:sz="0" w:space="0" w:color="auto"/>
        <w:right w:val="none" w:sz="0" w:space="0" w:color="auto"/>
      </w:divBdr>
    </w:div>
    <w:div w:id="803543536">
      <w:bodyDiv w:val="1"/>
      <w:marLeft w:val="0"/>
      <w:marRight w:val="0"/>
      <w:marTop w:val="0"/>
      <w:marBottom w:val="0"/>
      <w:divBdr>
        <w:top w:val="none" w:sz="0" w:space="0" w:color="auto"/>
        <w:left w:val="none" w:sz="0" w:space="0" w:color="auto"/>
        <w:bottom w:val="none" w:sz="0" w:space="0" w:color="auto"/>
        <w:right w:val="none" w:sz="0" w:space="0" w:color="auto"/>
      </w:divBdr>
    </w:div>
    <w:div w:id="809329120">
      <w:bodyDiv w:val="1"/>
      <w:marLeft w:val="0"/>
      <w:marRight w:val="0"/>
      <w:marTop w:val="0"/>
      <w:marBottom w:val="0"/>
      <w:divBdr>
        <w:top w:val="none" w:sz="0" w:space="0" w:color="auto"/>
        <w:left w:val="none" w:sz="0" w:space="0" w:color="auto"/>
        <w:bottom w:val="none" w:sz="0" w:space="0" w:color="auto"/>
        <w:right w:val="none" w:sz="0" w:space="0" w:color="auto"/>
      </w:divBdr>
    </w:div>
    <w:div w:id="811795389">
      <w:bodyDiv w:val="1"/>
      <w:marLeft w:val="0"/>
      <w:marRight w:val="0"/>
      <w:marTop w:val="0"/>
      <w:marBottom w:val="0"/>
      <w:divBdr>
        <w:top w:val="none" w:sz="0" w:space="0" w:color="auto"/>
        <w:left w:val="none" w:sz="0" w:space="0" w:color="auto"/>
        <w:bottom w:val="none" w:sz="0" w:space="0" w:color="auto"/>
        <w:right w:val="none" w:sz="0" w:space="0" w:color="auto"/>
      </w:divBdr>
    </w:div>
    <w:div w:id="813643785">
      <w:bodyDiv w:val="1"/>
      <w:marLeft w:val="0"/>
      <w:marRight w:val="0"/>
      <w:marTop w:val="0"/>
      <w:marBottom w:val="0"/>
      <w:divBdr>
        <w:top w:val="none" w:sz="0" w:space="0" w:color="auto"/>
        <w:left w:val="none" w:sz="0" w:space="0" w:color="auto"/>
        <w:bottom w:val="none" w:sz="0" w:space="0" w:color="auto"/>
        <w:right w:val="none" w:sz="0" w:space="0" w:color="auto"/>
      </w:divBdr>
    </w:div>
    <w:div w:id="820541227">
      <w:bodyDiv w:val="1"/>
      <w:marLeft w:val="0"/>
      <w:marRight w:val="0"/>
      <w:marTop w:val="0"/>
      <w:marBottom w:val="0"/>
      <w:divBdr>
        <w:top w:val="none" w:sz="0" w:space="0" w:color="auto"/>
        <w:left w:val="none" w:sz="0" w:space="0" w:color="auto"/>
        <w:bottom w:val="none" w:sz="0" w:space="0" w:color="auto"/>
        <w:right w:val="none" w:sz="0" w:space="0" w:color="auto"/>
      </w:divBdr>
    </w:div>
    <w:div w:id="821433544">
      <w:bodyDiv w:val="1"/>
      <w:marLeft w:val="0"/>
      <w:marRight w:val="0"/>
      <w:marTop w:val="0"/>
      <w:marBottom w:val="0"/>
      <w:divBdr>
        <w:top w:val="none" w:sz="0" w:space="0" w:color="auto"/>
        <w:left w:val="none" w:sz="0" w:space="0" w:color="auto"/>
        <w:bottom w:val="none" w:sz="0" w:space="0" w:color="auto"/>
        <w:right w:val="none" w:sz="0" w:space="0" w:color="auto"/>
      </w:divBdr>
    </w:div>
    <w:div w:id="821969386">
      <w:bodyDiv w:val="1"/>
      <w:marLeft w:val="0"/>
      <w:marRight w:val="0"/>
      <w:marTop w:val="0"/>
      <w:marBottom w:val="0"/>
      <w:divBdr>
        <w:top w:val="none" w:sz="0" w:space="0" w:color="auto"/>
        <w:left w:val="none" w:sz="0" w:space="0" w:color="auto"/>
        <w:bottom w:val="none" w:sz="0" w:space="0" w:color="auto"/>
        <w:right w:val="none" w:sz="0" w:space="0" w:color="auto"/>
      </w:divBdr>
    </w:div>
    <w:div w:id="823742877">
      <w:bodyDiv w:val="1"/>
      <w:marLeft w:val="0"/>
      <w:marRight w:val="0"/>
      <w:marTop w:val="0"/>
      <w:marBottom w:val="0"/>
      <w:divBdr>
        <w:top w:val="none" w:sz="0" w:space="0" w:color="auto"/>
        <w:left w:val="none" w:sz="0" w:space="0" w:color="auto"/>
        <w:bottom w:val="none" w:sz="0" w:space="0" w:color="auto"/>
        <w:right w:val="none" w:sz="0" w:space="0" w:color="auto"/>
      </w:divBdr>
    </w:div>
    <w:div w:id="828977931">
      <w:bodyDiv w:val="1"/>
      <w:marLeft w:val="0"/>
      <w:marRight w:val="0"/>
      <w:marTop w:val="0"/>
      <w:marBottom w:val="0"/>
      <w:divBdr>
        <w:top w:val="none" w:sz="0" w:space="0" w:color="auto"/>
        <w:left w:val="none" w:sz="0" w:space="0" w:color="auto"/>
        <w:bottom w:val="none" w:sz="0" w:space="0" w:color="auto"/>
        <w:right w:val="none" w:sz="0" w:space="0" w:color="auto"/>
      </w:divBdr>
    </w:div>
    <w:div w:id="832062511">
      <w:bodyDiv w:val="1"/>
      <w:marLeft w:val="0"/>
      <w:marRight w:val="0"/>
      <w:marTop w:val="0"/>
      <w:marBottom w:val="0"/>
      <w:divBdr>
        <w:top w:val="none" w:sz="0" w:space="0" w:color="auto"/>
        <w:left w:val="none" w:sz="0" w:space="0" w:color="auto"/>
        <w:bottom w:val="none" w:sz="0" w:space="0" w:color="auto"/>
        <w:right w:val="none" w:sz="0" w:space="0" w:color="auto"/>
      </w:divBdr>
    </w:div>
    <w:div w:id="833185981">
      <w:bodyDiv w:val="1"/>
      <w:marLeft w:val="0"/>
      <w:marRight w:val="0"/>
      <w:marTop w:val="0"/>
      <w:marBottom w:val="0"/>
      <w:divBdr>
        <w:top w:val="none" w:sz="0" w:space="0" w:color="auto"/>
        <w:left w:val="none" w:sz="0" w:space="0" w:color="auto"/>
        <w:bottom w:val="none" w:sz="0" w:space="0" w:color="auto"/>
        <w:right w:val="none" w:sz="0" w:space="0" w:color="auto"/>
      </w:divBdr>
    </w:div>
    <w:div w:id="833574580">
      <w:bodyDiv w:val="1"/>
      <w:marLeft w:val="0"/>
      <w:marRight w:val="0"/>
      <w:marTop w:val="0"/>
      <w:marBottom w:val="0"/>
      <w:divBdr>
        <w:top w:val="none" w:sz="0" w:space="0" w:color="auto"/>
        <w:left w:val="none" w:sz="0" w:space="0" w:color="auto"/>
        <w:bottom w:val="none" w:sz="0" w:space="0" w:color="auto"/>
        <w:right w:val="none" w:sz="0" w:space="0" w:color="auto"/>
      </w:divBdr>
    </w:div>
    <w:div w:id="840583240">
      <w:bodyDiv w:val="1"/>
      <w:marLeft w:val="0"/>
      <w:marRight w:val="0"/>
      <w:marTop w:val="0"/>
      <w:marBottom w:val="0"/>
      <w:divBdr>
        <w:top w:val="none" w:sz="0" w:space="0" w:color="auto"/>
        <w:left w:val="none" w:sz="0" w:space="0" w:color="auto"/>
        <w:bottom w:val="none" w:sz="0" w:space="0" w:color="auto"/>
        <w:right w:val="none" w:sz="0" w:space="0" w:color="auto"/>
      </w:divBdr>
    </w:div>
    <w:div w:id="846359363">
      <w:bodyDiv w:val="1"/>
      <w:marLeft w:val="0"/>
      <w:marRight w:val="0"/>
      <w:marTop w:val="0"/>
      <w:marBottom w:val="0"/>
      <w:divBdr>
        <w:top w:val="none" w:sz="0" w:space="0" w:color="auto"/>
        <w:left w:val="none" w:sz="0" w:space="0" w:color="auto"/>
        <w:bottom w:val="none" w:sz="0" w:space="0" w:color="auto"/>
        <w:right w:val="none" w:sz="0" w:space="0" w:color="auto"/>
      </w:divBdr>
    </w:div>
    <w:div w:id="849560728">
      <w:bodyDiv w:val="1"/>
      <w:marLeft w:val="0"/>
      <w:marRight w:val="0"/>
      <w:marTop w:val="0"/>
      <w:marBottom w:val="0"/>
      <w:divBdr>
        <w:top w:val="none" w:sz="0" w:space="0" w:color="auto"/>
        <w:left w:val="none" w:sz="0" w:space="0" w:color="auto"/>
        <w:bottom w:val="none" w:sz="0" w:space="0" w:color="auto"/>
        <w:right w:val="none" w:sz="0" w:space="0" w:color="auto"/>
      </w:divBdr>
    </w:div>
    <w:div w:id="851605452">
      <w:bodyDiv w:val="1"/>
      <w:marLeft w:val="0"/>
      <w:marRight w:val="0"/>
      <w:marTop w:val="0"/>
      <w:marBottom w:val="0"/>
      <w:divBdr>
        <w:top w:val="none" w:sz="0" w:space="0" w:color="auto"/>
        <w:left w:val="none" w:sz="0" w:space="0" w:color="auto"/>
        <w:bottom w:val="none" w:sz="0" w:space="0" w:color="auto"/>
        <w:right w:val="none" w:sz="0" w:space="0" w:color="auto"/>
      </w:divBdr>
    </w:div>
    <w:div w:id="860707554">
      <w:bodyDiv w:val="1"/>
      <w:marLeft w:val="0"/>
      <w:marRight w:val="0"/>
      <w:marTop w:val="0"/>
      <w:marBottom w:val="0"/>
      <w:divBdr>
        <w:top w:val="none" w:sz="0" w:space="0" w:color="auto"/>
        <w:left w:val="none" w:sz="0" w:space="0" w:color="auto"/>
        <w:bottom w:val="none" w:sz="0" w:space="0" w:color="auto"/>
        <w:right w:val="none" w:sz="0" w:space="0" w:color="auto"/>
      </w:divBdr>
    </w:div>
    <w:div w:id="871187925">
      <w:bodyDiv w:val="1"/>
      <w:marLeft w:val="0"/>
      <w:marRight w:val="0"/>
      <w:marTop w:val="0"/>
      <w:marBottom w:val="0"/>
      <w:divBdr>
        <w:top w:val="none" w:sz="0" w:space="0" w:color="auto"/>
        <w:left w:val="none" w:sz="0" w:space="0" w:color="auto"/>
        <w:bottom w:val="none" w:sz="0" w:space="0" w:color="auto"/>
        <w:right w:val="none" w:sz="0" w:space="0" w:color="auto"/>
      </w:divBdr>
    </w:div>
    <w:div w:id="876040850">
      <w:bodyDiv w:val="1"/>
      <w:marLeft w:val="0"/>
      <w:marRight w:val="0"/>
      <w:marTop w:val="0"/>
      <w:marBottom w:val="0"/>
      <w:divBdr>
        <w:top w:val="none" w:sz="0" w:space="0" w:color="auto"/>
        <w:left w:val="none" w:sz="0" w:space="0" w:color="auto"/>
        <w:bottom w:val="none" w:sz="0" w:space="0" w:color="auto"/>
        <w:right w:val="none" w:sz="0" w:space="0" w:color="auto"/>
      </w:divBdr>
    </w:div>
    <w:div w:id="876772167">
      <w:bodyDiv w:val="1"/>
      <w:marLeft w:val="0"/>
      <w:marRight w:val="0"/>
      <w:marTop w:val="0"/>
      <w:marBottom w:val="0"/>
      <w:divBdr>
        <w:top w:val="none" w:sz="0" w:space="0" w:color="auto"/>
        <w:left w:val="none" w:sz="0" w:space="0" w:color="auto"/>
        <w:bottom w:val="none" w:sz="0" w:space="0" w:color="auto"/>
        <w:right w:val="none" w:sz="0" w:space="0" w:color="auto"/>
      </w:divBdr>
    </w:div>
    <w:div w:id="876968110">
      <w:bodyDiv w:val="1"/>
      <w:marLeft w:val="0"/>
      <w:marRight w:val="0"/>
      <w:marTop w:val="0"/>
      <w:marBottom w:val="0"/>
      <w:divBdr>
        <w:top w:val="none" w:sz="0" w:space="0" w:color="auto"/>
        <w:left w:val="none" w:sz="0" w:space="0" w:color="auto"/>
        <w:bottom w:val="none" w:sz="0" w:space="0" w:color="auto"/>
        <w:right w:val="none" w:sz="0" w:space="0" w:color="auto"/>
      </w:divBdr>
    </w:div>
    <w:div w:id="879825644">
      <w:bodyDiv w:val="1"/>
      <w:marLeft w:val="0"/>
      <w:marRight w:val="0"/>
      <w:marTop w:val="0"/>
      <w:marBottom w:val="0"/>
      <w:divBdr>
        <w:top w:val="none" w:sz="0" w:space="0" w:color="auto"/>
        <w:left w:val="none" w:sz="0" w:space="0" w:color="auto"/>
        <w:bottom w:val="none" w:sz="0" w:space="0" w:color="auto"/>
        <w:right w:val="none" w:sz="0" w:space="0" w:color="auto"/>
      </w:divBdr>
    </w:div>
    <w:div w:id="900285148">
      <w:bodyDiv w:val="1"/>
      <w:marLeft w:val="0"/>
      <w:marRight w:val="0"/>
      <w:marTop w:val="0"/>
      <w:marBottom w:val="0"/>
      <w:divBdr>
        <w:top w:val="none" w:sz="0" w:space="0" w:color="auto"/>
        <w:left w:val="none" w:sz="0" w:space="0" w:color="auto"/>
        <w:bottom w:val="none" w:sz="0" w:space="0" w:color="auto"/>
        <w:right w:val="none" w:sz="0" w:space="0" w:color="auto"/>
      </w:divBdr>
    </w:div>
    <w:div w:id="912785793">
      <w:bodyDiv w:val="1"/>
      <w:marLeft w:val="0"/>
      <w:marRight w:val="0"/>
      <w:marTop w:val="0"/>
      <w:marBottom w:val="0"/>
      <w:divBdr>
        <w:top w:val="none" w:sz="0" w:space="0" w:color="auto"/>
        <w:left w:val="none" w:sz="0" w:space="0" w:color="auto"/>
        <w:bottom w:val="none" w:sz="0" w:space="0" w:color="auto"/>
        <w:right w:val="none" w:sz="0" w:space="0" w:color="auto"/>
      </w:divBdr>
    </w:div>
    <w:div w:id="916331373">
      <w:bodyDiv w:val="1"/>
      <w:marLeft w:val="0"/>
      <w:marRight w:val="0"/>
      <w:marTop w:val="0"/>
      <w:marBottom w:val="0"/>
      <w:divBdr>
        <w:top w:val="none" w:sz="0" w:space="0" w:color="auto"/>
        <w:left w:val="none" w:sz="0" w:space="0" w:color="auto"/>
        <w:bottom w:val="none" w:sz="0" w:space="0" w:color="auto"/>
        <w:right w:val="none" w:sz="0" w:space="0" w:color="auto"/>
      </w:divBdr>
    </w:div>
    <w:div w:id="917909163">
      <w:bodyDiv w:val="1"/>
      <w:marLeft w:val="0"/>
      <w:marRight w:val="0"/>
      <w:marTop w:val="0"/>
      <w:marBottom w:val="0"/>
      <w:divBdr>
        <w:top w:val="none" w:sz="0" w:space="0" w:color="auto"/>
        <w:left w:val="none" w:sz="0" w:space="0" w:color="auto"/>
        <w:bottom w:val="none" w:sz="0" w:space="0" w:color="auto"/>
        <w:right w:val="none" w:sz="0" w:space="0" w:color="auto"/>
      </w:divBdr>
    </w:div>
    <w:div w:id="919757173">
      <w:bodyDiv w:val="1"/>
      <w:marLeft w:val="0"/>
      <w:marRight w:val="0"/>
      <w:marTop w:val="0"/>
      <w:marBottom w:val="0"/>
      <w:divBdr>
        <w:top w:val="none" w:sz="0" w:space="0" w:color="auto"/>
        <w:left w:val="none" w:sz="0" w:space="0" w:color="auto"/>
        <w:bottom w:val="none" w:sz="0" w:space="0" w:color="auto"/>
        <w:right w:val="none" w:sz="0" w:space="0" w:color="auto"/>
      </w:divBdr>
    </w:div>
    <w:div w:id="922226651">
      <w:bodyDiv w:val="1"/>
      <w:marLeft w:val="0"/>
      <w:marRight w:val="0"/>
      <w:marTop w:val="0"/>
      <w:marBottom w:val="0"/>
      <w:divBdr>
        <w:top w:val="none" w:sz="0" w:space="0" w:color="auto"/>
        <w:left w:val="none" w:sz="0" w:space="0" w:color="auto"/>
        <w:bottom w:val="none" w:sz="0" w:space="0" w:color="auto"/>
        <w:right w:val="none" w:sz="0" w:space="0" w:color="auto"/>
      </w:divBdr>
    </w:div>
    <w:div w:id="925041763">
      <w:bodyDiv w:val="1"/>
      <w:marLeft w:val="0"/>
      <w:marRight w:val="0"/>
      <w:marTop w:val="0"/>
      <w:marBottom w:val="0"/>
      <w:divBdr>
        <w:top w:val="none" w:sz="0" w:space="0" w:color="auto"/>
        <w:left w:val="none" w:sz="0" w:space="0" w:color="auto"/>
        <w:bottom w:val="none" w:sz="0" w:space="0" w:color="auto"/>
        <w:right w:val="none" w:sz="0" w:space="0" w:color="auto"/>
      </w:divBdr>
    </w:div>
    <w:div w:id="930893553">
      <w:bodyDiv w:val="1"/>
      <w:marLeft w:val="0"/>
      <w:marRight w:val="0"/>
      <w:marTop w:val="0"/>
      <w:marBottom w:val="0"/>
      <w:divBdr>
        <w:top w:val="none" w:sz="0" w:space="0" w:color="auto"/>
        <w:left w:val="none" w:sz="0" w:space="0" w:color="auto"/>
        <w:bottom w:val="none" w:sz="0" w:space="0" w:color="auto"/>
        <w:right w:val="none" w:sz="0" w:space="0" w:color="auto"/>
      </w:divBdr>
    </w:div>
    <w:div w:id="935286397">
      <w:bodyDiv w:val="1"/>
      <w:marLeft w:val="0"/>
      <w:marRight w:val="0"/>
      <w:marTop w:val="0"/>
      <w:marBottom w:val="0"/>
      <w:divBdr>
        <w:top w:val="none" w:sz="0" w:space="0" w:color="auto"/>
        <w:left w:val="none" w:sz="0" w:space="0" w:color="auto"/>
        <w:bottom w:val="none" w:sz="0" w:space="0" w:color="auto"/>
        <w:right w:val="none" w:sz="0" w:space="0" w:color="auto"/>
      </w:divBdr>
    </w:div>
    <w:div w:id="935358932">
      <w:bodyDiv w:val="1"/>
      <w:marLeft w:val="0"/>
      <w:marRight w:val="0"/>
      <w:marTop w:val="0"/>
      <w:marBottom w:val="0"/>
      <w:divBdr>
        <w:top w:val="none" w:sz="0" w:space="0" w:color="auto"/>
        <w:left w:val="none" w:sz="0" w:space="0" w:color="auto"/>
        <w:bottom w:val="none" w:sz="0" w:space="0" w:color="auto"/>
        <w:right w:val="none" w:sz="0" w:space="0" w:color="auto"/>
      </w:divBdr>
    </w:div>
    <w:div w:id="937786757">
      <w:bodyDiv w:val="1"/>
      <w:marLeft w:val="0"/>
      <w:marRight w:val="0"/>
      <w:marTop w:val="0"/>
      <w:marBottom w:val="0"/>
      <w:divBdr>
        <w:top w:val="none" w:sz="0" w:space="0" w:color="auto"/>
        <w:left w:val="none" w:sz="0" w:space="0" w:color="auto"/>
        <w:bottom w:val="none" w:sz="0" w:space="0" w:color="auto"/>
        <w:right w:val="none" w:sz="0" w:space="0" w:color="auto"/>
      </w:divBdr>
    </w:div>
    <w:div w:id="940450412">
      <w:bodyDiv w:val="1"/>
      <w:marLeft w:val="0"/>
      <w:marRight w:val="0"/>
      <w:marTop w:val="0"/>
      <w:marBottom w:val="0"/>
      <w:divBdr>
        <w:top w:val="none" w:sz="0" w:space="0" w:color="auto"/>
        <w:left w:val="none" w:sz="0" w:space="0" w:color="auto"/>
        <w:bottom w:val="none" w:sz="0" w:space="0" w:color="auto"/>
        <w:right w:val="none" w:sz="0" w:space="0" w:color="auto"/>
      </w:divBdr>
    </w:div>
    <w:div w:id="953681363">
      <w:bodyDiv w:val="1"/>
      <w:marLeft w:val="0"/>
      <w:marRight w:val="0"/>
      <w:marTop w:val="0"/>
      <w:marBottom w:val="0"/>
      <w:divBdr>
        <w:top w:val="none" w:sz="0" w:space="0" w:color="auto"/>
        <w:left w:val="none" w:sz="0" w:space="0" w:color="auto"/>
        <w:bottom w:val="none" w:sz="0" w:space="0" w:color="auto"/>
        <w:right w:val="none" w:sz="0" w:space="0" w:color="auto"/>
      </w:divBdr>
    </w:div>
    <w:div w:id="955478713">
      <w:bodyDiv w:val="1"/>
      <w:marLeft w:val="0"/>
      <w:marRight w:val="0"/>
      <w:marTop w:val="0"/>
      <w:marBottom w:val="0"/>
      <w:divBdr>
        <w:top w:val="none" w:sz="0" w:space="0" w:color="auto"/>
        <w:left w:val="none" w:sz="0" w:space="0" w:color="auto"/>
        <w:bottom w:val="none" w:sz="0" w:space="0" w:color="auto"/>
        <w:right w:val="none" w:sz="0" w:space="0" w:color="auto"/>
      </w:divBdr>
    </w:div>
    <w:div w:id="957105437">
      <w:bodyDiv w:val="1"/>
      <w:marLeft w:val="0"/>
      <w:marRight w:val="0"/>
      <w:marTop w:val="0"/>
      <w:marBottom w:val="0"/>
      <w:divBdr>
        <w:top w:val="none" w:sz="0" w:space="0" w:color="auto"/>
        <w:left w:val="none" w:sz="0" w:space="0" w:color="auto"/>
        <w:bottom w:val="none" w:sz="0" w:space="0" w:color="auto"/>
        <w:right w:val="none" w:sz="0" w:space="0" w:color="auto"/>
      </w:divBdr>
    </w:div>
    <w:div w:id="970285260">
      <w:bodyDiv w:val="1"/>
      <w:marLeft w:val="0"/>
      <w:marRight w:val="0"/>
      <w:marTop w:val="0"/>
      <w:marBottom w:val="0"/>
      <w:divBdr>
        <w:top w:val="none" w:sz="0" w:space="0" w:color="auto"/>
        <w:left w:val="none" w:sz="0" w:space="0" w:color="auto"/>
        <w:bottom w:val="none" w:sz="0" w:space="0" w:color="auto"/>
        <w:right w:val="none" w:sz="0" w:space="0" w:color="auto"/>
      </w:divBdr>
    </w:div>
    <w:div w:id="975530917">
      <w:bodyDiv w:val="1"/>
      <w:marLeft w:val="0"/>
      <w:marRight w:val="0"/>
      <w:marTop w:val="0"/>
      <w:marBottom w:val="0"/>
      <w:divBdr>
        <w:top w:val="none" w:sz="0" w:space="0" w:color="auto"/>
        <w:left w:val="none" w:sz="0" w:space="0" w:color="auto"/>
        <w:bottom w:val="none" w:sz="0" w:space="0" w:color="auto"/>
        <w:right w:val="none" w:sz="0" w:space="0" w:color="auto"/>
      </w:divBdr>
    </w:div>
    <w:div w:id="984316855">
      <w:bodyDiv w:val="1"/>
      <w:marLeft w:val="0"/>
      <w:marRight w:val="0"/>
      <w:marTop w:val="0"/>
      <w:marBottom w:val="0"/>
      <w:divBdr>
        <w:top w:val="none" w:sz="0" w:space="0" w:color="auto"/>
        <w:left w:val="none" w:sz="0" w:space="0" w:color="auto"/>
        <w:bottom w:val="none" w:sz="0" w:space="0" w:color="auto"/>
        <w:right w:val="none" w:sz="0" w:space="0" w:color="auto"/>
      </w:divBdr>
    </w:div>
    <w:div w:id="996417997">
      <w:bodyDiv w:val="1"/>
      <w:marLeft w:val="0"/>
      <w:marRight w:val="0"/>
      <w:marTop w:val="0"/>
      <w:marBottom w:val="0"/>
      <w:divBdr>
        <w:top w:val="none" w:sz="0" w:space="0" w:color="auto"/>
        <w:left w:val="none" w:sz="0" w:space="0" w:color="auto"/>
        <w:bottom w:val="none" w:sz="0" w:space="0" w:color="auto"/>
        <w:right w:val="none" w:sz="0" w:space="0" w:color="auto"/>
      </w:divBdr>
    </w:div>
    <w:div w:id="1004167612">
      <w:bodyDiv w:val="1"/>
      <w:marLeft w:val="0"/>
      <w:marRight w:val="0"/>
      <w:marTop w:val="0"/>
      <w:marBottom w:val="0"/>
      <w:divBdr>
        <w:top w:val="none" w:sz="0" w:space="0" w:color="auto"/>
        <w:left w:val="none" w:sz="0" w:space="0" w:color="auto"/>
        <w:bottom w:val="none" w:sz="0" w:space="0" w:color="auto"/>
        <w:right w:val="none" w:sz="0" w:space="0" w:color="auto"/>
      </w:divBdr>
    </w:div>
    <w:div w:id="1004749048">
      <w:bodyDiv w:val="1"/>
      <w:marLeft w:val="0"/>
      <w:marRight w:val="0"/>
      <w:marTop w:val="0"/>
      <w:marBottom w:val="0"/>
      <w:divBdr>
        <w:top w:val="none" w:sz="0" w:space="0" w:color="auto"/>
        <w:left w:val="none" w:sz="0" w:space="0" w:color="auto"/>
        <w:bottom w:val="none" w:sz="0" w:space="0" w:color="auto"/>
        <w:right w:val="none" w:sz="0" w:space="0" w:color="auto"/>
      </w:divBdr>
    </w:div>
    <w:div w:id="1006324177">
      <w:bodyDiv w:val="1"/>
      <w:marLeft w:val="0"/>
      <w:marRight w:val="0"/>
      <w:marTop w:val="0"/>
      <w:marBottom w:val="0"/>
      <w:divBdr>
        <w:top w:val="none" w:sz="0" w:space="0" w:color="auto"/>
        <w:left w:val="none" w:sz="0" w:space="0" w:color="auto"/>
        <w:bottom w:val="none" w:sz="0" w:space="0" w:color="auto"/>
        <w:right w:val="none" w:sz="0" w:space="0" w:color="auto"/>
      </w:divBdr>
    </w:div>
    <w:div w:id="1008413127">
      <w:bodyDiv w:val="1"/>
      <w:marLeft w:val="0"/>
      <w:marRight w:val="0"/>
      <w:marTop w:val="0"/>
      <w:marBottom w:val="0"/>
      <w:divBdr>
        <w:top w:val="none" w:sz="0" w:space="0" w:color="auto"/>
        <w:left w:val="none" w:sz="0" w:space="0" w:color="auto"/>
        <w:bottom w:val="none" w:sz="0" w:space="0" w:color="auto"/>
        <w:right w:val="none" w:sz="0" w:space="0" w:color="auto"/>
      </w:divBdr>
    </w:div>
    <w:div w:id="1010524346">
      <w:bodyDiv w:val="1"/>
      <w:marLeft w:val="0"/>
      <w:marRight w:val="0"/>
      <w:marTop w:val="0"/>
      <w:marBottom w:val="0"/>
      <w:divBdr>
        <w:top w:val="none" w:sz="0" w:space="0" w:color="auto"/>
        <w:left w:val="none" w:sz="0" w:space="0" w:color="auto"/>
        <w:bottom w:val="none" w:sz="0" w:space="0" w:color="auto"/>
        <w:right w:val="none" w:sz="0" w:space="0" w:color="auto"/>
      </w:divBdr>
    </w:div>
    <w:div w:id="1017660451">
      <w:bodyDiv w:val="1"/>
      <w:marLeft w:val="0"/>
      <w:marRight w:val="0"/>
      <w:marTop w:val="0"/>
      <w:marBottom w:val="0"/>
      <w:divBdr>
        <w:top w:val="none" w:sz="0" w:space="0" w:color="auto"/>
        <w:left w:val="none" w:sz="0" w:space="0" w:color="auto"/>
        <w:bottom w:val="none" w:sz="0" w:space="0" w:color="auto"/>
        <w:right w:val="none" w:sz="0" w:space="0" w:color="auto"/>
      </w:divBdr>
    </w:div>
    <w:div w:id="1019896573">
      <w:bodyDiv w:val="1"/>
      <w:marLeft w:val="0"/>
      <w:marRight w:val="0"/>
      <w:marTop w:val="0"/>
      <w:marBottom w:val="0"/>
      <w:divBdr>
        <w:top w:val="none" w:sz="0" w:space="0" w:color="auto"/>
        <w:left w:val="none" w:sz="0" w:space="0" w:color="auto"/>
        <w:bottom w:val="none" w:sz="0" w:space="0" w:color="auto"/>
        <w:right w:val="none" w:sz="0" w:space="0" w:color="auto"/>
      </w:divBdr>
    </w:div>
    <w:div w:id="1021279756">
      <w:bodyDiv w:val="1"/>
      <w:marLeft w:val="0"/>
      <w:marRight w:val="0"/>
      <w:marTop w:val="0"/>
      <w:marBottom w:val="0"/>
      <w:divBdr>
        <w:top w:val="none" w:sz="0" w:space="0" w:color="auto"/>
        <w:left w:val="none" w:sz="0" w:space="0" w:color="auto"/>
        <w:bottom w:val="none" w:sz="0" w:space="0" w:color="auto"/>
        <w:right w:val="none" w:sz="0" w:space="0" w:color="auto"/>
      </w:divBdr>
    </w:div>
    <w:div w:id="1026639423">
      <w:bodyDiv w:val="1"/>
      <w:marLeft w:val="0"/>
      <w:marRight w:val="0"/>
      <w:marTop w:val="0"/>
      <w:marBottom w:val="0"/>
      <w:divBdr>
        <w:top w:val="none" w:sz="0" w:space="0" w:color="auto"/>
        <w:left w:val="none" w:sz="0" w:space="0" w:color="auto"/>
        <w:bottom w:val="none" w:sz="0" w:space="0" w:color="auto"/>
        <w:right w:val="none" w:sz="0" w:space="0" w:color="auto"/>
      </w:divBdr>
    </w:div>
    <w:div w:id="1030030867">
      <w:bodyDiv w:val="1"/>
      <w:marLeft w:val="0"/>
      <w:marRight w:val="0"/>
      <w:marTop w:val="0"/>
      <w:marBottom w:val="0"/>
      <w:divBdr>
        <w:top w:val="none" w:sz="0" w:space="0" w:color="auto"/>
        <w:left w:val="none" w:sz="0" w:space="0" w:color="auto"/>
        <w:bottom w:val="none" w:sz="0" w:space="0" w:color="auto"/>
        <w:right w:val="none" w:sz="0" w:space="0" w:color="auto"/>
      </w:divBdr>
    </w:div>
    <w:div w:id="1037894963">
      <w:bodyDiv w:val="1"/>
      <w:marLeft w:val="0"/>
      <w:marRight w:val="0"/>
      <w:marTop w:val="0"/>
      <w:marBottom w:val="0"/>
      <w:divBdr>
        <w:top w:val="none" w:sz="0" w:space="0" w:color="auto"/>
        <w:left w:val="none" w:sz="0" w:space="0" w:color="auto"/>
        <w:bottom w:val="none" w:sz="0" w:space="0" w:color="auto"/>
        <w:right w:val="none" w:sz="0" w:space="0" w:color="auto"/>
      </w:divBdr>
    </w:div>
    <w:div w:id="1044255637">
      <w:bodyDiv w:val="1"/>
      <w:marLeft w:val="0"/>
      <w:marRight w:val="0"/>
      <w:marTop w:val="0"/>
      <w:marBottom w:val="0"/>
      <w:divBdr>
        <w:top w:val="none" w:sz="0" w:space="0" w:color="auto"/>
        <w:left w:val="none" w:sz="0" w:space="0" w:color="auto"/>
        <w:bottom w:val="none" w:sz="0" w:space="0" w:color="auto"/>
        <w:right w:val="none" w:sz="0" w:space="0" w:color="auto"/>
      </w:divBdr>
    </w:div>
    <w:div w:id="1046442411">
      <w:bodyDiv w:val="1"/>
      <w:marLeft w:val="0"/>
      <w:marRight w:val="0"/>
      <w:marTop w:val="0"/>
      <w:marBottom w:val="0"/>
      <w:divBdr>
        <w:top w:val="none" w:sz="0" w:space="0" w:color="auto"/>
        <w:left w:val="none" w:sz="0" w:space="0" w:color="auto"/>
        <w:bottom w:val="none" w:sz="0" w:space="0" w:color="auto"/>
        <w:right w:val="none" w:sz="0" w:space="0" w:color="auto"/>
      </w:divBdr>
    </w:div>
    <w:div w:id="1047023522">
      <w:bodyDiv w:val="1"/>
      <w:marLeft w:val="0"/>
      <w:marRight w:val="0"/>
      <w:marTop w:val="0"/>
      <w:marBottom w:val="0"/>
      <w:divBdr>
        <w:top w:val="none" w:sz="0" w:space="0" w:color="auto"/>
        <w:left w:val="none" w:sz="0" w:space="0" w:color="auto"/>
        <w:bottom w:val="none" w:sz="0" w:space="0" w:color="auto"/>
        <w:right w:val="none" w:sz="0" w:space="0" w:color="auto"/>
      </w:divBdr>
    </w:div>
    <w:div w:id="1051539891">
      <w:bodyDiv w:val="1"/>
      <w:marLeft w:val="0"/>
      <w:marRight w:val="0"/>
      <w:marTop w:val="0"/>
      <w:marBottom w:val="0"/>
      <w:divBdr>
        <w:top w:val="none" w:sz="0" w:space="0" w:color="auto"/>
        <w:left w:val="none" w:sz="0" w:space="0" w:color="auto"/>
        <w:bottom w:val="none" w:sz="0" w:space="0" w:color="auto"/>
        <w:right w:val="none" w:sz="0" w:space="0" w:color="auto"/>
      </w:divBdr>
    </w:div>
    <w:div w:id="1068966421">
      <w:bodyDiv w:val="1"/>
      <w:marLeft w:val="0"/>
      <w:marRight w:val="0"/>
      <w:marTop w:val="0"/>
      <w:marBottom w:val="0"/>
      <w:divBdr>
        <w:top w:val="none" w:sz="0" w:space="0" w:color="auto"/>
        <w:left w:val="none" w:sz="0" w:space="0" w:color="auto"/>
        <w:bottom w:val="none" w:sz="0" w:space="0" w:color="auto"/>
        <w:right w:val="none" w:sz="0" w:space="0" w:color="auto"/>
      </w:divBdr>
    </w:div>
    <w:div w:id="1082604003">
      <w:bodyDiv w:val="1"/>
      <w:marLeft w:val="0"/>
      <w:marRight w:val="0"/>
      <w:marTop w:val="0"/>
      <w:marBottom w:val="0"/>
      <w:divBdr>
        <w:top w:val="none" w:sz="0" w:space="0" w:color="auto"/>
        <w:left w:val="none" w:sz="0" w:space="0" w:color="auto"/>
        <w:bottom w:val="none" w:sz="0" w:space="0" w:color="auto"/>
        <w:right w:val="none" w:sz="0" w:space="0" w:color="auto"/>
      </w:divBdr>
    </w:div>
    <w:div w:id="1087075475">
      <w:bodyDiv w:val="1"/>
      <w:marLeft w:val="0"/>
      <w:marRight w:val="0"/>
      <w:marTop w:val="0"/>
      <w:marBottom w:val="0"/>
      <w:divBdr>
        <w:top w:val="none" w:sz="0" w:space="0" w:color="auto"/>
        <w:left w:val="none" w:sz="0" w:space="0" w:color="auto"/>
        <w:bottom w:val="none" w:sz="0" w:space="0" w:color="auto"/>
        <w:right w:val="none" w:sz="0" w:space="0" w:color="auto"/>
      </w:divBdr>
    </w:div>
    <w:div w:id="1090125883">
      <w:bodyDiv w:val="1"/>
      <w:marLeft w:val="0"/>
      <w:marRight w:val="0"/>
      <w:marTop w:val="0"/>
      <w:marBottom w:val="0"/>
      <w:divBdr>
        <w:top w:val="none" w:sz="0" w:space="0" w:color="auto"/>
        <w:left w:val="none" w:sz="0" w:space="0" w:color="auto"/>
        <w:bottom w:val="none" w:sz="0" w:space="0" w:color="auto"/>
        <w:right w:val="none" w:sz="0" w:space="0" w:color="auto"/>
      </w:divBdr>
    </w:div>
    <w:div w:id="1092166660">
      <w:bodyDiv w:val="1"/>
      <w:marLeft w:val="0"/>
      <w:marRight w:val="0"/>
      <w:marTop w:val="0"/>
      <w:marBottom w:val="0"/>
      <w:divBdr>
        <w:top w:val="none" w:sz="0" w:space="0" w:color="auto"/>
        <w:left w:val="none" w:sz="0" w:space="0" w:color="auto"/>
        <w:bottom w:val="none" w:sz="0" w:space="0" w:color="auto"/>
        <w:right w:val="none" w:sz="0" w:space="0" w:color="auto"/>
      </w:divBdr>
    </w:div>
    <w:div w:id="1092967305">
      <w:bodyDiv w:val="1"/>
      <w:marLeft w:val="0"/>
      <w:marRight w:val="0"/>
      <w:marTop w:val="0"/>
      <w:marBottom w:val="0"/>
      <w:divBdr>
        <w:top w:val="none" w:sz="0" w:space="0" w:color="auto"/>
        <w:left w:val="none" w:sz="0" w:space="0" w:color="auto"/>
        <w:bottom w:val="none" w:sz="0" w:space="0" w:color="auto"/>
        <w:right w:val="none" w:sz="0" w:space="0" w:color="auto"/>
      </w:divBdr>
    </w:div>
    <w:div w:id="1100100110">
      <w:bodyDiv w:val="1"/>
      <w:marLeft w:val="0"/>
      <w:marRight w:val="0"/>
      <w:marTop w:val="0"/>
      <w:marBottom w:val="0"/>
      <w:divBdr>
        <w:top w:val="none" w:sz="0" w:space="0" w:color="auto"/>
        <w:left w:val="none" w:sz="0" w:space="0" w:color="auto"/>
        <w:bottom w:val="none" w:sz="0" w:space="0" w:color="auto"/>
        <w:right w:val="none" w:sz="0" w:space="0" w:color="auto"/>
      </w:divBdr>
    </w:div>
    <w:div w:id="1101293666">
      <w:bodyDiv w:val="1"/>
      <w:marLeft w:val="0"/>
      <w:marRight w:val="0"/>
      <w:marTop w:val="0"/>
      <w:marBottom w:val="0"/>
      <w:divBdr>
        <w:top w:val="none" w:sz="0" w:space="0" w:color="auto"/>
        <w:left w:val="none" w:sz="0" w:space="0" w:color="auto"/>
        <w:bottom w:val="none" w:sz="0" w:space="0" w:color="auto"/>
        <w:right w:val="none" w:sz="0" w:space="0" w:color="auto"/>
      </w:divBdr>
    </w:div>
    <w:div w:id="1104225120">
      <w:bodyDiv w:val="1"/>
      <w:marLeft w:val="0"/>
      <w:marRight w:val="0"/>
      <w:marTop w:val="0"/>
      <w:marBottom w:val="0"/>
      <w:divBdr>
        <w:top w:val="none" w:sz="0" w:space="0" w:color="auto"/>
        <w:left w:val="none" w:sz="0" w:space="0" w:color="auto"/>
        <w:bottom w:val="none" w:sz="0" w:space="0" w:color="auto"/>
        <w:right w:val="none" w:sz="0" w:space="0" w:color="auto"/>
      </w:divBdr>
    </w:div>
    <w:div w:id="1115444352">
      <w:bodyDiv w:val="1"/>
      <w:marLeft w:val="0"/>
      <w:marRight w:val="0"/>
      <w:marTop w:val="0"/>
      <w:marBottom w:val="0"/>
      <w:divBdr>
        <w:top w:val="none" w:sz="0" w:space="0" w:color="auto"/>
        <w:left w:val="none" w:sz="0" w:space="0" w:color="auto"/>
        <w:bottom w:val="none" w:sz="0" w:space="0" w:color="auto"/>
        <w:right w:val="none" w:sz="0" w:space="0" w:color="auto"/>
      </w:divBdr>
    </w:div>
    <w:div w:id="1119185832">
      <w:bodyDiv w:val="1"/>
      <w:marLeft w:val="0"/>
      <w:marRight w:val="0"/>
      <w:marTop w:val="0"/>
      <w:marBottom w:val="0"/>
      <w:divBdr>
        <w:top w:val="none" w:sz="0" w:space="0" w:color="auto"/>
        <w:left w:val="none" w:sz="0" w:space="0" w:color="auto"/>
        <w:bottom w:val="none" w:sz="0" w:space="0" w:color="auto"/>
        <w:right w:val="none" w:sz="0" w:space="0" w:color="auto"/>
      </w:divBdr>
    </w:div>
    <w:div w:id="1123615461">
      <w:bodyDiv w:val="1"/>
      <w:marLeft w:val="0"/>
      <w:marRight w:val="0"/>
      <w:marTop w:val="0"/>
      <w:marBottom w:val="0"/>
      <w:divBdr>
        <w:top w:val="none" w:sz="0" w:space="0" w:color="auto"/>
        <w:left w:val="none" w:sz="0" w:space="0" w:color="auto"/>
        <w:bottom w:val="none" w:sz="0" w:space="0" w:color="auto"/>
        <w:right w:val="none" w:sz="0" w:space="0" w:color="auto"/>
      </w:divBdr>
    </w:div>
    <w:div w:id="1130855344">
      <w:bodyDiv w:val="1"/>
      <w:marLeft w:val="0"/>
      <w:marRight w:val="0"/>
      <w:marTop w:val="0"/>
      <w:marBottom w:val="0"/>
      <w:divBdr>
        <w:top w:val="none" w:sz="0" w:space="0" w:color="auto"/>
        <w:left w:val="none" w:sz="0" w:space="0" w:color="auto"/>
        <w:bottom w:val="none" w:sz="0" w:space="0" w:color="auto"/>
        <w:right w:val="none" w:sz="0" w:space="0" w:color="auto"/>
      </w:divBdr>
    </w:div>
    <w:div w:id="1131559169">
      <w:bodyDiv w:val="1"/>
      <w:marLeft w:val="0"/>
      <w:marRight w:val="0"/>
      <w:marTop w:val="0"/>
      <w:marBottom w:val="0"/>
      <w:divBdr>
        <w:top w:val="none" w:sz="0" w:space="0" w:color="auto"/>
        <w:left w:val="none" w:sz="0" w:space="0" w:color="auto"/>
        <w:bottom w:val="none" w:sz="0" w:space="0" w:color="auto"/>
        <w:right w:val="none" w:sz="0" w:space="0" w:color="auto"/>
      </w:divBdr>
    </w:div>
    <w:div w:id="1133135787">
      <w:bodyDiv w:val="1"/>
      <w:marLeft w:val="0"/>
      <w:marRight w:val="0"/>
      <w:marTop w:val="0"/>
      <w:marBottom w:val="0"/>
      <w:divBdr>
        <w:top w:val="none" w:sz="0" w:space="0" w:color="auto"/>
        <w:left w:val="none" w:sz="0" w:space="0" w:color="auto"/>
        <w:bottom w:val="none" w:sz="0" w:space="0" w:color="auto"/>
        <w:right w:val="none" w:sz="0" w:space="0" w:color="auto"/>
      </w:divBdr>
    </w:div>
    <w:div w:id="1134102404">
      <w:bodyDiv w:val="1"/>
      <w:marLeft w:val="0"/>
      <w:marRight w:val="0"/>
      <w:marTop w:val="0"/>
      <w:marBottom w:val="0"/>
      <w:divBdr>
        <w:top w:val="none" w:sz="0" w:space="0" w:color="auto"/>
        <w:left w:val="none" w:sz="0" w:space="0" w:color="auto"/>
        <w:bottom w:val="none" w:sz="0" w:space="0" w:color="auto"/>
        <w:right w:val="none" w:sz="0" w:space="0" w:color="auto"/>
      </w:divBdr>
    </w:div>
    <w:div w:id="1136338670">
      <w:bodyDiv w:val="1"/>
      <w:marLeft w:val="0"/>
      <w:marRight w:val="0"/>
      <w:marTop w:val="0"/>
      <w:marBottom w:val="0"/>
      <w:divBdr>
        <w:top w:val="none" w:sz="0" w:space="0" w:color="auto"/>
        <w:left w:val="none" w:sz="0" w:space="0" w:color="auto"/>
        <w:bottom w:val="none" w:sz="0" w:space="0" w:color="auto"/>
        <w:right w:val="none" w:sz="0" w:space="0" w:color="auto"/>
      </w:divBdr>
    </w:div>
    <w:div w:id="1144930033">
      <w:bodyDiv w:val="1"/>
      <w:marLeft w:val="0"/>
      <w:marRight w:val="0"/>
      <w:marTop w:val="0"/>
      <w:marBottom w:val="0"/>
      <w:divBdr>
        <w:top w:val="none" w:sz="0" w:space="0" w:color="auto"/>
        <w:left w:val="none" w:sz="0" w:space="0" w:color="auto"/>
        <w:bottom w:val="none" w:sz="0" w:space="0" w:color="auto"/>
        <w:right w:val="none" w:sz="0" w:space="0" w:color="auto"/>
      </w:divBdr>
    </w:div>
    <w:div w:id="1163667709">
      <w:bodyDiv w:val="1"/>
      <w:marLeft w:val="0"/>
      <w:marRight w:val="0"/>
      <w:marTop w:val="0"/>
      <w:marBottom w:val="0"/>
      <w:divBdr>
        <w:top w:val="none" w:sz="0" w:space="0" w:color="auto"/>
        <w:left w:val="none" w:sz="0" w:space="0" w:color="auto"/>
        <w:bottom w:val="none" w:sz="0" w:space="0" w:color="auto"/>
        <w:right w:val="none" w:sz="0" w:space="0" w:color="auto"/>
      </w:divBdr>
    </w:div>
    <w:div w:id="1169515377">
      <w:bodyDiv w:val="1"/>
      <w:marLeft w:val="0"/>
      <w:marRight w:val="0"/>
      <w:marTop w:val="0"/>
      <w:marBottom w:val="0"/>
      <w:divBdr>
        <w:top w:val="none" w:sz="0" w:space="0" w:color="auto"/>
        <w:left w:val="none" w:sz="0" w:space="0" w:color="auto"/>
        <w:bottom w:val="none" w:sz="0" w:space="0" w:color="auto"/>
        <w:right w:val="none" w:sz="0" w:space="0" w:color="auto"/>
      </w:divBdr>
    </w:div>
    <w:div w:id="1179809760">
      <w:bodyDiv w:val="1"/>
      <w:marLeft w:val="0"/>
      <w:marRight w:val="0"/>
      <w:marTop w:val="0"/>
      <w:marBottom w:val="0"/>
      <w:divBdr>
        <w:top w:val="none" w:sz="0" w:space="0" w:color="auto"/>
        <w:left w:val="none" w:sz="0" w:space="0" w:color="auto"/>
        <w:bottom w:val="none" w:sz="0" w:space="0" w:color="auto"/>
        <w:right w:val="none" w:sz="0" w:space="0" w:color="auto"/>
      </w:divBdr>
    </w:div>
    <w:div w:id="1183283751">
      <w:bodyDiv w:val="1"/>
      <w:marLeft w:val="0"/>
      <w:marRight w:val="0"/>
      <w:marTop w:val="0"/>
      <w:marBottom w:val="0"/>
      <w:divBdr>
        <w:top w:val="none" w:sz="0" w:space="0" w:color="auto"/>
        <w:left w:val="none" w:sz="0" w:space="0" w:color="auto"/>
        <w:bottom w:val="none" w:sz="0" w:space="0" w:color="auto"/>
        <w:right w:val="none" w:sz="0" w:space="0" w:color="auto"/>
      </w:divBdr>
    </w:div>
    <w:div w:id="1183515736">
      <w:bodyDiv w:val="1"/>
      <w:marLeft w:val="0"/>
      <w:marRight w:val="0"/>
      <w:marTop w:val="0"/>
      <w:marBottom w:val="0"/>
      <w:divBdr>
        <w:top w:val="none" w:sz="0" w:space="0" w:color="auto"/>
        <w:left w:val="none" w:sz="0" w:space="0" w:color="auto"/>
        <w:bottom w:val="none" w:sz="0" w:space="0" w:color="auto"/>
        <w:right w:val="none" w:sz="0" w:space="0" w:color="auto"/>
      </w:divBdr>
    </w:div>
    <w:div w:id="1183976657">
      <w:bodyDiv w:val="1"/>
      <w:marLeft w:val="0"/>
      <w:marRight w:val="0"/>
      <w:marTop w:val="0"/>
      <w:marBottom w:val="0"/>
      <w:divBdr>
        <w:top w:val="none" w:sz="0" w:space="0" w:color="auto"/>
        <w:left w:val="none" w:sz="0" w:space="0" w:color="auto"/>
        <w:bottom w:val="none" w:sz="0" w:space="0" w:color="auto"/>
        <w:right w:val="none" w:sz="0" w:space="0" w:color="auto"/>
      </w:divBdr>
    </w:div>
    <w:div w:id="1194223604">
      <w:bodyDiv w:val="1"/>
      <w:marLeft w:val="0"/>
      <w:marRight w:val="0"/>
      <w:marTop w:val="0"/>
      <w:marBottom w:val="0"/>
      <w:divBdr>
        <w:top w:val="none" w:sz="0" w:space="0" w:color="auto"/>
        <w:left w:val="none" w:sz="0" w:space="0" w:color="auto"/>
        <w:bottom w:val="none" w:sz="0" w:space="0" w:color="auto"/>
        <w:right w:val="none" w:sz="0" w:space="0" w:color="auto"/>
      </w:divBdr>
    </w:div>
    <w:div w:id="1200052071">
      <w:bodyDiv w:val="1"/>
      <w:marLeft w:val="0"/>
      <w:marRight w:val="0"/>
      <w:marTop w:val="0"/>
      <w:marBottom w:val="0"/>
      <w:divBdr>
        <w:top w:val="none" w:sz="0" w:space="0" w:color="auto"/>
        <w:left w:val="none" w:sz="0" w:space="0" w:color="auto"/>
        <w:bottom w:val="none" w:sz="0" w:space="0" w:color="auto"/>
        <w:right w:val="none" w:sz="0" w:space="0" w:color="auto"/>
      </w:divBdr>
    </w:div>
    <w:div w:id="1202404810">
      <w:bodyDiv w:val="1"/>
      <w:marLeft w:val="0"/>
      <w:marRight w:val="0"/>
      <w:marTop w:val="0"/>
      <w:marBottom w:val="0"/>
      <w:divBdr>
        <w:top w:val="none" w:sz="0" w:space="0" w:color="auto"/>
        <w:left w:val="none" w:sz="0" w:space="0" w:color="auto"/>
        <w:bottom w:val="none" w:sz="0" w:space="0" w:color="auto"/>
        <w:right w:val="none" w:sz="0" w:space="0" w:color="auto"/>
      </w:divBdr>
    </w:div>
    <w:div w:id="1202740500">
      <w:bodyDiv w:val="1"/>
      <w:marLeft w:val="0"/>
      <w:marRight w:val="0"/>
      <w:marTop w:val="0"/>
      <w:marBottom w:val="0"/>
      <w:divBdr>
        <w:top w:val="none" w:sz="0" w:space="0" w:color="auto"/>
        <w:left w:val="none" w:sz="0" w:space="0" w:color="auto"/>
        <w:bottom w:val="none" w:sz="0" w:space="0" w:color="auto"/>
        <w:right w:val="none" w:sz="0" w:space="0" w:color="auto"/>
      </w:divBdr>
    </w:div>
    <w:div w:id="1210996518">
      <w:bodyDiv w:val="1"/>
      <w:marLeft w:val="0"/>
      <w:marRight w:val="0"/>
      <w:marTop w:val="0"/>
      <w:marBottom w:val="0"/>
      <w:divBdr>
        <w:top w:val="none" w:sz="0" w:space="0" w:color="auto"/>
        <w:left w:val="none" w:sz="0" w:space="0" w:color="auto"/>
        <w:bottom w:val="none" w:sz="0" w:space="0" w:color="auto"/>
        <w:right w:val="none" w:sz="0" w:space="0" w:color="auto"/>
      </w:divBdr>
    </w:div>
    <w:div w:id="1219052764">
      <w:bodyDiv w:val="1"/>
      <w:marLeft w:val="0"/>
      <w:marRight w:val="0"/>
      <w:marTop w:val="0"/>
      <w:marBottom w:val="0"/>
      <w:divBdr>
        <w:top w:val="none" w:sz="0" w:space="0" w:color="auto"/>
        <w:left w:val="none" w:sz="0" w:space="0" w:color="auto"/>
        <w:bottom w:val="none" w:sz="0" w:space="0" w:color="auto"/>
        <w:right w:val="none" w:sz="0" w:space="0" w:color="auto"/>
      </w:divBdr>
    </w:div>
    <w:div w:id="1232038139">
      <w:bodyDiv w:val="1"/>
      <w:marLeft w:val="0"/>
      <w:marRight w:val="0"/>
      <w:marTop w:val="0"/>
      <w:marBottom w:val="0"/>
      <w:divBdr>
        <w:top w:val="none" w:sz="0" w:space="0" w:color="auto"/>
        <w:left w:val="none" w:sz="0" w:space="0" w:color="auto"/>
        <w:bottom w:val="none" w:sz="0" w:space="0" w:color="auto"/>
        <w:right w:val="none" w:sz="0" w:space="0" w:color="auto"/>
      </w:divBdr>
    </w:div>
    <w:div w:id="1238591603">
      <w:bodyDiv w:val="1"/>
      <w:marLeft w:val="0"/>
      <w:marRight w:val="0"/>
      <w:marTop w:val="0"/>
      <w:marBottom w:val="0"/>
      <w:divBdr>
        <w:top w:val="none" w:sz="0" w:space="0" w:color="auto"/>
        <w:left w:val="none" w:sz="0" w:space="0" w:color="auto"/>
        <w:bottom w:val="none" w:sz="0" w:space="0" w:color="auto"/>
        <w:right w:val="none" w:sz="0" w:space="0" w:color="auto"/>
      </w:divBdr>
    </w:div>
    <w:div w:id="1241453199">
      <w:bodyDiv w:val="1"/>
      <w:marLeft w:val="0"/>
      <w:marRight w:val="0"/>
      <w:marTop w:val="0"/>
      <w:marBottom w:val="0"/>
      <w:divBdr>
        <w:top w:val="none" w:sz="0" w:space="0" w:color="auto"/>
        <w:left w:val="none" w:sz="0" w:space="0" w:color="auto"/>
        <w:bottom w:val="none" w:sz="0" w:space="0" w:color="auto"/>
        <w:right w:val="none" w:sz="0" w:space="0" w:color="auto"/>
      </w:divBdr>
    </w:div>
    <w:div w:id="1244603248">
      <w:bodyDiv w:val="1"/>
      <w:marLeft w:val="0"/>
      <w:marRight w:val="0"/>
      <w:marTop w:val="0"/>
      <w:marBottom w:val="0"/>
      <w:divBdr>
        <w:top w:val="none" w:sz="0" w:space="0" w:color="auto"/>
        <w:left w:val="none" w:sz="0" w:space="0" w:color="auto"/>
        <w:bottom w:val="none" w:sz="0" w:space="0" w:color="auto"/>
        <w:right w:val="none" w:sz="0" w:space="0" w:color="auto"/>
      </w:divBdr>
    </w:div>
    <w:div w:id="1251692241">
      <w:bodyDiv w:val="1"/>
      <w:marLeft w:val="0"/>
      <w:marRight w:val="0"/>
      <w:marTop w:val="0"/>
      <w:marBottom w:val="0"/>
      <w:divBdr>
        <w:top w:val="none" w:sz="0" w:space="0" w:color="auto"/>
        <w:left w:val="none" w:sz="0" w:space="0" w:color="auto"/>
        <w:bottom w:val="none" w:sz="0" w:space="0" w:color="auto"/>
        <w:right w:val="none" w:sz="0" w:space="0" w:color="auto"/>
      </w:divBdr>
    </w:div>
    <w:div w:id="1255362936">
      <w:bodyDiv w:val="1"/>
      <w:marLeft w:val="0"/>
      <w:marRight w:val="0"/>
      <w:marTop w:val="0"/>
      <w:marBottom w:val="0"/>
      <w:divBdr>
        <w:top w:val="none" w:sz="0" w:space="0" w:color="auto"/>
        <w:left w:val="none" w:sz="0" w:space="0" w:color="auto"/>
        <w:bottom w:val="none" w:sz="0" w:space="0" w:color="auto"/>
        <w:right w:val="none" w:sz="0" w:space="0" w:color="auto"/>
      </w:divBdr>
    </w:div>
    <w:div w:id="1264654021">
      <w:bodyDiv w:val="1"/>
      <w:marLeft w:val="0"/>
      <w:marRight w:val="0"/>
      <w:marTop w:val="0"/>
      <w:marBottom w:val="0"/>
      <w:divBdr>
        <w:top w:val="none" w:sz="0" w:space="0" w:color="auto"/>
        <w:left w:val="none" w:sz="0" w:space="0" w:color="auto"/>
        <w:bottom w:val="none" w:sz="0" w:space="0" w:color="auto"/>
        <w:right w:val="none" w:sz="0" w:space="0" w:color="auto"/>
      </w:divBdr>
    </w:div>
    <w:div w:id="1270357204">
      <w:bodyDiv w:val="1"/>
      <w:marLeft w:val="0"/>
      <w:marRight w:val="0"/>
      <w:marTop w:val="0"/>
      <w:marBottom w:val="0"/>
      <w:divBdr>
        <w:top w:val="none" w:sz="0" w:space="0" w:color="auto"/>
        <w:left w:val="none" w:sz="0" w:space="0" w:color="auto"/>
        <w:bottom w:val="none" w:sz="0" w:space="0" w:color="auto"/>
        <w:right w:val="none" w:sz="0" w:space="0" w:color="auto"/>
      </w:divBdr>
    </w:div>
    <w:div w:id="1288045199">
      <w:bodyDiv w:val="1"/>
      <w:marLeft w:val="0"/>
      <w:marRight w:val="0"/>
      <w:marTop w:val="0"/>
      <w:marBottom w:val="0"/>
      <w:divBdr>
        <w:top w:val="none" w:sz="0" w:space="0" w:color="auto"/>
        <w:left w:val="none" w:sz="0" w:space="0" w:color="auto"/>
        <w:bottom w:val="none" w:sz="0" w:space="0" w:color="auto"/>
        <w:right w:val="none" w:sz="0" w:space="0" w:color="auto"/>
      </w:divBdr>
    </w:div>
    <w:div w:id="1290745986">
      <w:bodyDiv w:val="1"/>
      <w:marLeft w:val="0"/>
      <w:marRight w:val="0"/>
      <w:marTop w:val="0"/>
      <w:marBottom w:val="0"/>
      <w:divBdr>
        <w:top w:val="none" w:sz="0" w:space="0" w:color="auto"/>
        <w:left w:val="none" w:sz="0" w:space="0" w:color="auto"/>
        <w:bottom w:val="none" w:sz="0" w:space="0" w:color="auto"/>
        <w:right w:val="none" w:sz="0" w:space="0" w:color="auto"/>
      </w:divBdr>
    </w:div>
    <w:div w:id="1299455283">
      <w:bodyDiv w:val="1"/>
      <w:marLeft w:val="0"/>
      <w:marRight w:val="0"/>
      <w:marTop w:val="0"/>
      <w:marBottom w:val="0"/>
      <w:divBdr>
        <w:top w:val="none" w:sz="0" w:space="0" w:color="auto"/>
        <w:left w:val="none" w:sz="0" w:space="0" w:color="auto"/>
        <w:bottom w:val="none" w:sz="0" w:space="0" w:color="auto"/>
        <w:right w:val="none" w:sz="0" w:space="0" w:color="auto"/>
      </w:divBdr>
    </w:div>
    <w:div w:id="1301032136">
      <w:bodyDiv w:val="1"/>
      <w:marLeft w:val="0"/>
      <w:marRight w:val="0"/>
      <w:marTop w:val="0"/>
      <w:marBottom w:val="0"/>
      <w:divBdr>
        <w:top w:val="none" w:sz="0" w:space="0" w:color="auto"/>
        <w:left w:val="none" w:sz="0" w:space="0" w:color="auto"/>
        <w:bottom w:val="none" w:sz="0" w:space="0" w:color="auto"/>
        <w:right w:val="none" w:sz="0" w:space="0" w:color="auto"/>
      </w:divBdr>
    </w:div>
    <w:div w:id="1302732958">
      <w:bodyDiv w:val="1"/>
      <w:marLeft w:val="0"/>
      <w:marRight w:val="0"/>
      <w:marTop w:val="0"/>
      <w:marBottom w:val="0"/>
      <w:divBdr>
        <w:top w:val="none" w:sz="0" w:space="0" w:color="auto"/>
        <w:left w:val="none" w:sz="0" w:space="0" w:color="auto"/>
        <w:bottom w:val="none" w:sz="0" w:space="0" w:color="auto"/>
        <w:right w:val="none" w:sz="0" w:space="0" w:color="auto"/>
      </w:divBdr>
    </w:div>
    <w:div w:id="1304390325">
      <w:bodyDiv w:val="1"/>
      <w:marLeft w:val="0"/>
      <w:marRight w:val="0"/>
      <w:marTop w:val="0"/>
      <w:marBottom w:val="0"/>
      <w:divBdr>
        <w:top w:val="none" w:sz="0" w:space="0" w:color="auto"/>
        <w:left w:val="none" w:sz="0" w:space="0" w:color="auto"/>
        <w:bottom w:val="none" w:sz="0" w:space="0" w:color="auto"/>
        <w:right w:val="none" w:sz="0" w:space="0" w:color="auto"/>
      </w:divBdr>
    </w:div>
    <w:div w:id="1314094354">
      <w:bodyDiv w:val="1"/>
      <w:marLeft w:val="0"/>
      <w:marRight w:val="0"/>
      <w:marTop w:val="0"/>
      <w:marBottom w:val="0"/>
      <w:divBdr>
        <w:top w:val="none" w:sz="0" w:space="0" w:color="auto"/>
        <w:left w:val="none" w:sz="0" w:space="0" w:color="auto"/>
        <w:bottom w:val="none" w:sz="0" w:space="0" w:color="auto"/>
        <w:right w:val="none" w:sz="0" w:space="0" w:color="auto"/>
      </w:divBdr>
    </w:div>
    <w:div w:id="1314334415">
      <w:bodyDiv w:val="1"/>
      <w:marLeft w:val="0"/>
      <w:marRight w:val="0"/>
      <w:marTop w:val="0"/>
      <w:marBottom w:val="0"/>
      <w:divBdr>
        <w:top w:val="none" w:sz="0" w:space="0" w:color="auto"/>
        <w:left w:val="none" w:sz="0" w:space="0" w:color="auto"/>
        <w:bottom w:val="none" w:sz="0" w:space="0" w:color="auto"/>
        <w:right w:val="none" w:sz="0" w:space="0" w:color="auto"/>
      </w:divBdr>
    </w:div>
    <w:div w:id="1319920059">
      <w:bodyDiv w:val="1"/>
      <w:marLeft w:val="0"/>
      <w:marRight w:val="0"/>
      <w:marTop w:val="0"/>
      <w:marBottom w:val="0"/>
      <w:divBdr>
        <w:top w:val="none" w:sz="0" w:space="0" w:color="auto"/>
        <w:left w:val="none" w:sz="0" w:space="0" w:color="auto"/>
        <w:bottom w:val="none" w:sz="0" w:space="0" w:color="auto"/>
        <w:right w:val="none" w:sz="0" w:space="0" w:color="auto"/>
      </w:divBdr>
    </w:div>
    <w:div w:id="1320616369">
      <w:bodyDiv w:val="1"/>
      <w:marLeft w:val="0"/>
      <w:marRight w:val="0"/>
      <w:marTop w:val="0"/>
      <w:marBottom w:val="0"/>
      <w:divBdr>
        <w:top w:val="none" w:sz="0" w:space="0" w:color="auto"/>
        <w:left w:val="none" w:sz="0" w:space="0" w:color="auto"/>
        <w:bottom w:val="none" w:sz="0" w:space="0" w:color="auto"/>
        <w:right w:val="none" w:sz="0" w:space="0" w:color="auto"/>
      </w:divBdr>
    </w:div>
    <w:div w:id="1322390884">
      <w:bodyDiv w:val="1"/>
      <w:marLeft w:val="0"/>
      <w:marRight w:val="0"/>
      <w:marTop w:val="0"/>
      <w:marBottom w:val="0"/>
      <w:divBdr>
        <w:top w:val="none" w:sz="0" w:space="0" w:color="auto"/>
        <w:left w:val="none" w:sz="0" w:space="0" w:color="auto"/>
        <w:bottom w:val="none" w:sz="0" w:space="0" w:color="auto"/>
        <w:right w:val="none" w:sz="0" w:space="0" w:color="auto"/>
      </w:divBdr>
    </w:div>
    <w:div w:id="1323005560">
      <w:bodyDiv w:val="1"/>
      <w:marLeft w:val="0"/>
      <w:marRight w:val="0"/>
      <w:marTop w:val="0"/>
      <w:marBottom w:val="0"/>
      <w:divBdr>
        <w:top w:val="none" w:sz="0" w:space="0" w:color="auto"/>
        <w:left w:val="none" w:sz="0" w:space="0" w:color="auto"/>
        <w:bottom w:val="none" w:sz="0" w:space="0" w:color="auto"/>
        <w:right w:val="none" w:sz="0" w:space="0" w:color="auto"/>
      </w:divBdr>
    </w:div>
    <w:div w:id="1332877084">
      <w:bodyDiv w:val="1"/>
      <w:marLeft w:val="0"/>
      <w:marRight w:val="0"/>
      <w:marTop w:val="0"/>
      <w:marBottom w:val="0"/>
      <w:divBdr>
        <w:top w:val="none" w:sz="0" w:space="0" w:color="auto"/>
        <w:left w:val="none" w:sz="0" w:space="0" w:color="auto"/>
        <w:bottom w:val="none" w:sz="0" w:space="0" w:color="auto"/>
        <w:right w:val="none" w:sz="0" w:space="0" w:color="auto"/>
      </w:divBdr>
    </w:div>
    <w:div w:id="1335643950">
      <w:bodyDiv w:val="1"/>
      <w:marLeft w:val="0"/>
      <w:marRight w:val="0"/>
      <w:marTop w:val="0"/>
      <w:marBottom w:val="0"/>
      <w:divBdr>
        <w:top w:val="none" w:sz="0" w:space="0" w:color="auto"/>
        <w:left w:val="none" w:sz="0" w:space="0" w:color="auto"/>
        <w:bottom w:val="none" w:sz="0" w:space="0" w:color="auto"/>
        <w:right w:val="none" w:sz="0" w:space="0" w:color="auto"/>
      </w:divBdr>
    </w:div>
    <w:div w:id="1337997383">
      <w:bodyDiv w:val="1"/>
      <w:marLeft w:val="0"/>
      <w:marRight w:val="0"/>
      <w:marTop w:val="0"/>
      <w:marBottom w:val="0"/>
      <w:divBdr>
        <w:top w:val="none" w:sz="0" w:space="0" w:color="auto"/>
        <w:left w:val="none" w:sz="0" w:space="0" w:color="auto"/>
        <w:bottom w:val="none" w:sz="0" w:space="0" w:color="auto"/>
        <w:right w:val="none" w:sz="0" w:space="0" w:color="auto"/>
      </w:divBdr>
    </w:div>
    <w:div w:id="1340155580">
      <w:bodyDiv w:val="1"/>
      <w:marLeft w:val="0"/>
      <w:marRight w:val="0"/>
      <w:marTop w:val="0"/>
      <w:marBottom w:val="0"/>
      <w:divBdr>
        <w:top w:val="none" w:sz="0" w:space="0" w:color="auto"/>
        <w:left w:val="none" w:sz="0" w:space="0" w:color="auto"/>
        <w:bottom w:val="none" w:sz="0" w:space="0" w:color="auto"/>
        <w:right w:val="none" w:sz="0" w:space="0" w:color="auto"/>
      </w:divBdr>
    </w:div>
    <w:div w:id="1344866439">
      <w:bodyDiv w:val="1"/>
      <w:marLeft w:val="0"/>
      <w:marRight w:val="0"/>
      <w:marTop w:val="0"/>
      <w:marBottom w:val="0"/>
      <w:divBdr>
        <w:top w:val="none" w:sz="0" w:space="0" w:color="auto"/>
        <w:left w:val="none" w:sz="0" w:space="0" w:color="auto"/>
        <w:bottom w:val="none" w:sz="0" w:space="0" w:color="auto"/>
        <w:right w:val="none" w:sz="0" w:space="0" w:color="auto"/>
      </w:divBdr>
    </w:div>
    <w:div w:id="1346710499">
      <w:bodyDiv w:val="1"/>
      <w:marLeft w:val="0"/>
      <w:marRight w:val="0"/>
      <w:marTop w:val="0"/>
      <w:marBottom w:val="0"/>
      <w:divBdr>
        <w:top w:val="none" w:sz="0" w:space="0" w:color="auto"/>
        <w:left w:val="none" w:sz="0" w:space="0" w:color="auto"/>
        <w:bottom w:val="none" w:sz="0" w:space="0" w:color="auto"/>
        <w:right w:val="none" w:sz="0" w:space="0" w:color="auto"/>
      </w:divBdr>
    </w:div>
    <w:div w:id="1347174897">
      <w:bodyDiv w:val="1"/>
      <w:marLeft w:val="0"/>
      <w:marRight w:val="0"/>
      <w:marTop w:val="0"/>
      <w:marBottom w:val="0"/>
      <w:divBdr>
        <w:top w:val="none" w:sz="0" w:space="0" w:color="auto"/>
        <w:left w:val="none" w:sz="0" w:space="0" w:color="auto"/>
        <w:bottom w:val="none" w:sz="0" w:space="0" w:color="auto"/>
        <w:right w:val="none" w:sz="0" w:space="0" w:color="auto"/>
      </w:divBdr>
    </w:div>
    <w:div w:id="1376345617">
      <w:bodyDiv w:val="1"/>
      <w:marLeft w:val="0"/>
      <w:marRight w:val="0"/>
      <w:marTop w:val="0"/>
      <w:marBottom w:val="0"/>
      <w:divBdr>
        <w:top w:val="none" w:sz="0" w:space="0" w:color="auto"/>
        <w:left w:val="none" w:sz="0" w:space="0" w:color="auto"/>
        <w:bottom w:val="none" w:sz="0" w:space="0" w:color="auto"/>
        <w:right w:val="none" w:sz="0" w:space="0" w:color="auto"/>
      </w:divBdr>
    </w:div>
    <w:div w:id="1377507281">
      <w:bodyDiv w:val="1"/>
      <w:marLeft w:val="0"/>
      <w:marRight w:val="0"/>
      <w:marTop w:val="0"/>
      <w:marBottom w:val="0"/>
      <w:divBdr>
        <w:top w:val="none" w:sz="0" w:space="0" w:color="auto"/>
        <w:left w:val="none" w:sz="0" w:space="0" w:color="auto"/>
        <w:bottom w:val="none" w:sz="0" w:space="0" w:color="auto"/>
        <w:right w:val="none" w:sz="0" w:space="0" w:color="auto"/>
      </w:divBdr>
    </w:div>
    <w:div w:id="1377659112">
      <w:bodyDiv w:val="1"/>
      <w:marLeft w:val="0"/>
      <w:marRight w:val="0"/>
      <w:marTop w:val="0"/>
      <w:marBottom w:val="0"/>
      <w:divBdr>
        <w:top w:val="none" w:sz="0" w:space="0" w:color="auto"/>
        <w:left w:val="none" w:sz="0" w:space="0" w:color="auto"/>
        <w:bottom w:val="none" w:sz="0" w:space="0" w:color="auto"/>
        <w:right w:val="none" w:sz="0" w:space="0" w:color="auto"/>
      </w:divBdr>
    </w:div>
    <w:div w:id="1378163015">
      <w:bodyDiv w:val="1"/>
      <w:marLeft w:val="0"/>
      <w:marRight w:val="0"/>
      <w:marTop w:val="0"/>
      <w:marBottom w:val="0"/>
      <w:divBdr>
        <w:top w:val="none" w:sz="0" w:space="0" w:color="auto"/>
        <w:left w:val="none" w:sz="0" w:space="0" w:color="auto"/>
        <w:bottom w:val="none" w:sz="0" w:space="0" w:color="auto"/>
        <w:right w:val="none" w:sz="0" w:space="0" w:color="auto"/>
      </w:divBdr>
    </w:div>
    <w:div w:id="1379549929">
      <w:bodyDiv w:val="1"/>
      <w:marLeft w:val="0"/>
      <w:marRight w:val="0"/>
      <w:marTop w:val="0"/>
      <w:marBottom w:val="0"/>
      <w:divBdr>
        <w:top w:val="none" w:sz="0" w:space="0" w:color="auto"/>
        <w:left w:val="none" w:sz="0" w:space="0" w:color="auto"/>
        <w:bottom w:val="none" w:sz="0" w:space="0" w:color="auto"/>
        <w:right w:val="none" w:sz="0" w:space="0" w:color="auto"/>
      </w:divBdr>
    </w:div>
    <w:div w:id="1379862960">
      <w:bodyDiv w:val="1"/>
      <w:marLeft w:val="0"/>
      <w:marRight w:val="0"/>
      <w:marTop w:val="0"/>
      <w:marBottom w:val="0"/>
      <w:divBdr>
        <w:top w:val="none" w:sz="0" w:space="0" w:color="auto"/>
        <w:left w:val="none" w:sz="0" w:space="0" w:color="auto"/>
        <w:bottom w:val="none" w:sz="0" w:space="0" w:color="auto"/>
        <w:right w:val="none" w:sz="0" w:space="0" w:color="auto"/>
      </w:divBdr>
    </w:div>
    <w:div w:id="1386417321">
      <w:bodyDiv w:val="1"/>
      <w:marLeft w:val="0"/>
      <w:marRight w:val="0"/>
      <w:marTop w:val="0"/>
      <w:marBottom w:val="0"/>
      <w:divBdr>
        <w:top w:val="none" w:sz="0" w:space="0" w:color="auto"/>
        <w:left w:val="none" w:sz="0" w:space="0" w:color="auto"/>
        <w:bottom w:val="none" w:sz="0" w:space="0" w:color="auto"/>
        <w:right w:val="none" w:sz="0" w:space="0" w:color="auto"/>
      </w:divBdr>
    </w:div>
    <w:div w:id="1401752607">
      <w:bodyDiv w:val="1"/>
      <w:marLeft w:val="0"/>
      <w:marRight w:val="0"/>
      <w:marTop w:val="0"/>
      <w:marBottom w:val="0"/>
      <w:divBdr>
        <w:top w:val="none" w:sz="0" w:space="0" w:color="auto"/>
        <w:left w:val="none" w:sz="0" w:space="0" w:color="auto"/>
        <w:bottom w:val="none" w:sz="0" w:space="0" w:color="auto"/>
        <w:right w:val="none" w:sz="0" w:space="0" w:color="auto"/>
      </w:divBdr>
    </w:div>
    <w:div w:id="1412891908">
      <w:bodyDiv w:val="1"/>
      <w:marLeft w:val="0"/>
      <w:marRight w:val="0"/>
      <w:marTop w:val="0"/>
      <w:marBottom w:val="0"/>
      <w:divBdr>
        <w:top w:val="none" w:sz="0" w:space="0" w:color="auto"/>
        <w:left w:val="none" w:sz="0" w:space="0" w:color="auto"/>
        <w:bottom w:val="none" w:sz="0" w:space="0" w:color="auto"/>
        <w:right w:val="none" w:sz="0" w:space="0" w:color="auto"/>
      </w:divBdr>
    </w:div>
    <w:div w:id="1413510492">
      <w:bodyDiv w:val="1"/>
      <w:marLeft w:val="0"/>
      <w:marRight w:val="0"/>
      <w:marTop w:val="0"/>
      <w:marBottom w:val="0"/>
      <w:divBdr>
        <w:top w:val="none" w:sz="0" w:space="0" w:color="auto"/>
        <w:left w:val="none" w:sz="0" w:space="0" w:color="auto"/>
        <w:bottom w:val="none" w:sz="0" w:space="0" w:color="auto"/>
        <w:right w:val="none" w:sz="0" w:space="0" w:color="auto"/>
      </w:divBdr>
    </w:div>
    <w:div w:id="1413889743">
      <w:bodyDiv w:val="1"/>
      <w:marLeft w:val="0"/>
      <w:marRight w:val="0"/>
      <w:marTop w:val="0"/>
      <w:marBottom w:val="0"/>
      <w:divBdr>
        <w:top w:val="none" w:sz="0" w:space="0" w:color="auto"/>
        <w:left w:val="none" w:sz="0" w:space="0" w:color="auto"/>
        <w:bottom w:val="none" w:sz="0" w:space="0" w:color="auto"/>
        <w:right w:val="none" w:sz="0" w:space="0" w:color="auto"/>
      </w:divBdr>
    </w:div>
    <w:div w:id="1431118763">
      <w:bodyDiv w:val="1"/>
      <w:marLeft w:val="0"/>
      <w:marRight w:val="0"/>
      <w:marTop w:val="0"/>
      <w:marBottom w:val="0"/>
      <w:divBdr>
        <w:top w:val="none" w:sz="0" w:space="0" w:color="auto"/>
        <w:left w:val="none" w:sz="0" w:space="0" w:color="auto"/>
        <w:bottom w:val="none" w:sz="0" w:space="0" w:color="auto"/>
        <w:right w:val="none" w:sz="0" w:space="0" w:color="auto"/>
      </w:divBdr>
    </w:div>
    <w:div w:id="1434285654">
      <w:bodyDiv w:val="1"/>
      <w:marLeft w:val="0"/>
      <w:marRight w:val="0"/>
      <w:marTop w:val="0"/>
      <w:marBottom w:val="0"/>
      <w:divBdr>
        <w:top w:val="none" w:sz="0" w:space="0" w:color="auto"/>
        <w:left w:val="none" w:sz="0" w:space="0" w:color="auto"/>
        <w:bottom w:val="none" w:sz="0" w:space="0" w:color="auto"/>
        <w:right w:val="none" w:sz="0" w:space="0" w:color="auto"/>
      </w:divBdr>
    </w:div>
    <w:div w:id="1437867132">
      <w:bodyDiv w:val="1"/>
      <w:marLeft w:val="0"/>
      <w:marRight w:val="0"/>
      <w:marTop w:val="0"/>
      <w:marBottom w:val="0"/>
      <w:divBdr>
        <w:top w:val="none" w:sz="0" w:space="0" w:color="auto"/>
        <w:left w:val="none" w:sz="0" w:space="0" w:color="auto"/>
        <w:bottom w:val="none" w:sz="0" w:space="0" w:color="auto"/>
        <w:right w:val="none" w:sz="0" w:space="0" w:color="auto"/>
      </w:divBdr>
    </w:div>
    <w:div w:id="1440102156">
      <w:bodyDiv w:val="1"/>
      <w:marLeft w:val="0"/>
      <w:marRight w:val="0"/>
      <w:marTop w:val="0"/>
      <w:marBottom w:val="0"/>
      <w:divBdr>
        <w:top w:val="none" w:sz="0" w:space="0" w:color="auto"/>
        <w:left w:val="none" w:sz="0" w:space="0" w:color="auto"/>
        <w:bottom w:val="none" w:sz="0" w:space="0" w:color="auto"/>
        <w:right w:val="none" w:sz="0" w:space="0" w:color="auto"/>
      </w:divBdr>
    </w:div>
    <w:div w:id="1443568120">
      <w:bodyDiv w:val="1"/>
      <w:marLeft w:val="0"/>
      <w:marRight w:val="0"/>
      <w:marTop w:val="0"/>
      <w:marBottom w:val="0"/>
      <w:divBdr>
        <w:top w:val="none" w:sz="0" w:space="0" w:color="auto"/>
        <w:left w:val="none" w:sz="0" w:space="0" w:color="auto"/>
        <w:bottom w:val="none" w:sz="0" w:space="0" w:color="auto"/>
        <w:right w:val="none" w:sz="0" w:space="0" w:color="auto"/>
      </w:divBdr>
    </w:div>
    <w:div w:id="1449201412">
      <w:bodyDiv w:val="1"/>
      <w:marLeft w:val="0"/>
      <w:marRight w:val="0"/>
      <w:marTop w:val="0"/>
      <w:marBottom w:val="0"/>
      <w:divBdr>
        <w:top w:val="none" w:sz="0" w:space="0" w:color="auto"/>
        <w:left w:val="none" w:sz="0" w:space="0" w:color="auto"/>
        <w:bottom w:val="none" w:sz="0" w:space="0" w:color="auto"/>
        <w:right w:val="none" w:sz="0" w:space="0" w:color="auto"/>
      </w:divBdr>
    </w:div>
    <w:div w:id="1449546006">
      <w:bodyDiv w:val="1"/>
      <w:marLeft w:val="0"/>
      <w:marRight w:val="0"/>
      <w:marTop w:val="0"/>
      <w:marBottom w:val="0"/>
      <w:divBdr>
        <w:top w:val="none" w:sz="0" w:space="0" w:color="auto"/>
        <w:left w:val="none" w:sz="0" w:space="0" w:color="auto"/>
        <w:bottom w:val="none" w:sz="0" w:space="0" w:color="auto"/>
        <w:right w:val="none" w:sz="0" w:space="0" w:color="auto"/>
      </w:divBdr>
    </w:div>
    <w:div w:id="1454977457">
      <w:bodyDiv w:val="1"/>
      <w:marLeft w:val="0"/>
      <w:marRight w:val="0"/>
      <w:marTop w:val="0"/>
      <w:marBottom w:val="0"/>
      <w:divBdr>
        <w:top w:val="none" w:sz="0" w:space="0" w:color="auto"/>
        <w:left w:val="none" w:sz="0" w:space="0" w:color="auto"/>
        <w:bottom w:val="none" w:sz="0" w:space="0" w:color="auto"/>
        <w:right w:val="none" w:sz="0" w:space="0" w:color="auto"/>
      </w:divBdr>
    </w:div>
    <w:div w:id="1455250934">
      <w:bodyDiv w:val="1"/>
      <w:marLeft w:val="0"/>
      <w:marRight w:val="0"/>
      <w:marTop w:val="0"/>
      <w:marBottom w:val="0"/>
      <w:divBdr>
        <w:top w:val="none" w:sz="0" w:space="0" w:color="auto"/>
        <w:left w:val="none" w:sz="0" w:space="0" w:color="auto"/>
        <w:bottom w:val="none" w:sz="0" w:space="0" w:color="auto"/>
        <w:right w:val="none" w:sz="0" w:space="0" w:color="auto"/>
      </w:divBdr>
    </w:div>
    <w:div w:id="1457791588">
      <w:bodyDiv w:val="1"/>
      <w:marLeft w:val="0"/>
      <w:marRight w:val="0"/>
      <w:marTop w:val="0"/>
      <w:marBottom w:val="0"/>
      <w:divBdr>
        <w:top w:val="none" w:sz="0" w:space="0" w:color="auto"/>
        <w:left w:val="none" w:sz="0" w:space="0" w:color="auto"/>
        <w:bottom w:val="none" w:sz="0" w:space="0" w:color="auto"/>
        <w:right w:val="none" w:sz="0" w:space="0" w:color="auto"/>
      </w:divBdr>
    </w:div>
    <w:div w:id="1462648289">
      <w:bodyDiv w:val="1"/>
      <w:marLeft w:val="0"/>
      <w:marRight w:val="0"/>
      <w:marTop w:val="0"/>
      <w:marBottom w:val="0"/>
      <w:divBdr>
        <w:top w:val="none" w:sz="0" w:space="0" w:color="auto"/>
        <w:left w:val="none" w:sz="0" w:space="0" w:color="auto"/>
        <w:bottom w:val="none" w:sz="0" w:space="0" w:color="auto"/>
        <w:right w:val="none" w:sz="0" w:space="0" w:color="auto"/>
      </w:divBdr>
    </w:div>
    <w:div w:id="1463304200">
      <w:bodyDiv w:val="1"/>
      <w:marLeft w:val="0"/>
      <w:marRight w:val="0"/>
      <w:marTop w:val="0"/>
      <w:marBottom w:val="0"/>
      <w:divBdr>
        <w:top w:val="none" w:sz="0" w:space="0" w:color="auto"/>
        <w:left w:val="none" w:sz="0" w:space="0" w:color="auto"/>
        <w:bottom w:val="none" w:sz="0" w:space="0" w:color="auto"/>
        <w:right w:val="none" w:sz="0" w:space="0" w:color="auto"/>
      </w:divBdr>
    </w:div>
    <w:div w:id="1463691345">
      <w:bodyDiv w:val="1"/>
      <w:marLeft w:val="0"/>
      <w:marRight w:val="0"/>
      <w:marTop w:val="0"/>
      <w:marBottom w:val="0"/>
      <w:divBdr>
        <w:top w:val="none" w:sz="0" w:space="0" w:color="auto"/>
        <w:left w:val="none" w:sz="0" w:space="0" w:color="auto"/>
        <w:bottom w:val="none" w:sz="0" w:space="0" w:color="auto"/>
        <w:right w:val="none" w:sz="0" w:space="0" w:color="auto"/>
      </w:divBdr>
    </w:div>
    <w:div w:id="1471050588">
      <w:bodyDiv w:val="1"/>
      <w:marLeft w:val="0"/>
      <w:marRight w:val="0"/>
      <w:marTop w:val="0"/>
      <w:marBottom w:val="0"/>
      <w:divBdr>
        <w:top w:val="none" w:sz="0" w:space="0" w:color="auto"/>
        <w:left w:val="none" w:sz="0" w:space="0" w:color="auto"/>
        <w:bottom w:val="none" w:sz="0" w:space="0" w:color="auto"/>
        <w:right w:val="none" w:sz="0" w:space="0" w:color="auto"/>
      </w:divBdr>
    </w:div>
    <w:div w:id="1477181789">
      <w:bodyDiv w:val="1"/>
      <w:marLeft w:val="0"/>
      <w:marRight w:val="0"/>
      <w:marTop w:val="0"/>
      <w:marBottom w:val="0"/>
      <w:divBdr>
        <w:top w:val="none" w:sz="0" w:space="0" w:color="auto"/>
        <w:left w:val="none" w:sz="0" w:space="0" w:color="auto"/>
        <w:bottom w:val="none" w:sz="0" w:space="0" w:color="auto"/>
        <w:right w:val="none" w:sz="0" w:space="0" w:color="auto"/>
      </w:divBdr>
    </w:div>
    <w:div w:id="1485509772">
      <w:bodyDiv w:val="1"/>
      <w:marLeft w:val="0"/>
      <w:marRight w:val="0"/>
      <w:marTop w:val="0"/>
      <w:marBottom w:val="0"/>
      <w:divBdr>
        <w:top w:val="none" w:sz="0" w:space="0" w:color="auto"/>
        <w:left w:val="none" w:sz="0" w:space="0" w:color="auto"/>
        <w:bottom w:val="none" w:sz="0" w:space="0" w:color="auto"/>
        <w:right w:val="none" w:sz="0" w:space="0" w:color="auto"/>
      </w:divBdr>
    </w:div>
    <w:div w:id="1488932237">
      <w:bodyDiv w:val="1"/>
      <w:marLeft w:val="0"/>
      <w:marRight w:val="0"/>
      <w:marTop w:val="0"/>
      <w:marBottom w:val="0"/>
      <w:divBdr>
        <w:top w:val="none" w:sz="0" w:space="0" w:color="auto"/>
        <w:left w:val="none" w:sz="0" w:space="0" w:color="auto"/>
        <w:bottom w:val="none" w:sz="0" w:space="0" w:color="auto"/>
        <w:right w:val="none" w:sz="0" w:space="0" w:color="auto"/>
      </w:divBdr>
    </w:div>
    <w:div w:id="1492527285">
      <w:bodyDiv w:val="1"/>
      <w:marLeft w:val="0"/>
      <w:marRight w:val="0"/>
      <w:marTop w:val="0"/>
      <w:marBottom w:val="0"/>
      <w:divBdr>
        <w:top w:val="none" w:sz="0" w:space="0" w:color="auto"/>
        <w:left w:val="none" w:sz="0" w:space="0" w:color="auto"/>
        <w:bottom w:val="none" w:sz="0" w:space="0" w:color="auto"/>
        <w:right w:val="none" w:sz="0" w:space="0" w:color="auto"/>
      </w:divBdr>
    </w:div>
    <w:div w:id="1497454534">
      <w:bodyDiv w:val="1"/>
      <w:marLeft w:val="0"/>
      <w:marRight w:val="0"/>
      <w:marTop w:val="0"/>
      <w:marBottom w:val="0"/>
      <w:divBdr>
        <w:top w:val="none" w:sz="0" w:space="0" w:color="auto"/>
        <w:left w:val="none" w:sz="0" w:space="0" w:color="auto"/>
        <w:bottom w:val="none" w:sz="0" w:space="0" w:color="auto"/>
        <w:right w:val="none" w:sz="0" w:space="0" w:color="auto"/>
      </w:divBdr>
    </w:div>
    <w:div w:id="1510489846">
      <w:bodyDiv w:val="1"/>
      <w:marLeft w:val="0"/>
      <w:marRight w:val="0"/>
      <w:marTop w:val="0"/>
      <w:marBottom w:val="0"/>
      <w:divBdr>
        <w:top w:val="none" w:sz="0" w:space="0" w:color="auto"/>
        <w:left w:val="none" w:sz="0" w:space="0" w:color="auto"/>
        <w:bottom w:val="none" w:sz="0" w:space="0" w:color="auto"/>
        <w:right w:val="none" w:sz="0" w:space="0" w:color="auto"/>
      </w:divBdr>
    </w:div>
    <w:div w:id="1512144763">
      <w:bodyDiv w:val="1"/>
      <w:marLeft w:val="0"/>
      <w:marRight w:val="0"/>
      <w:marTop w:val="0"/>
      <w:marBottom w:val="0"/>
      <w:divBdr>
        <w:top w:val="none" w:sz="0" w:space="0" w:color="auto"/>
        <w:left w:val="none" w:sz="0" w:space="0" w:color="auto"/>
        <w:bottom w:val="none" w:sz="0" w:space="0" w:color="auto"/>
        <w:right w:val="none" w:sz="0" w:space="0" w:color="auto"/>
      </w:divBdr>
    </w:div>
    <w:div w:id="1512528256">
      <w:bodyDiv w:val="1"/>
      <w:marLeft w:val="0"/>
      <w:marRight w:val="0"/>
      <w:marTop w:val="0"/>
      <w:marBottom w:val="0"/>
      <w:divBdr>
        <w:top w:val="none" w:sz="0" w:space="0" w:color="auto"/>
        <w:left w:val="none" w:sz="0" w:space="0" w:color="auto"/>
        <w:bottom w:val="none" w:sz="0" w:space="0" w:color="auto"/>
        <w:right w:val="none" w:sz="0" w:space="0" w:color="auto"/>
      </w:divBdr>
    </w:div>
    <w:div w:id="1533152083">
      <w:bodyDiv w:val="1"/>
      <w:marLeft w:val="0"/>
      <w:marRight w:val="0"/>
      <w:marTop w:val="0"/>
      <w:marBottom w:val="0"/>
      <w:divBdr>
        <w:top w:val="none" w:sz="0" w:space="0" w:color="auto"/>
        <w:left w:val="none" w:sz="0" w:space="0" w:color="auto"/>
        <w:bottom w:val="none" w:sz="0" w:space="0" w:color="auto"/>
        <w:right w:val="none" w:sz="0" w:space="0" w:color="auto"/>
      </w:divBdr>
    </w:div>
    <w:div w:id="1535576570">
      <w:bodyDiv w:val="1"/>
      <w:marLeft w:val="0"/>
      <w:marRight w:val="0"/>
      <w:marTop w:val="0"/>
      <w:marBottom w:val="0"/>
      <w:divBdr>
        <w:top w:val="none" w:sz="0" w:space="0" w:color="auto"/>
        <w:left w:val="none" w:sz="0" w:space="0" w:color="auto"/>
        <w:bottom w:val="none" w:sz="0" w:space="0" w:color="auto"/>
        <w:right w:val="none" w:sz="0" w:space="0" w:color="auto"/>
      </w:divBdr>
    </w:div>
    <w:div w:id="1544443208">
      <w:bodyDiv w:val="1"/>
      <w:marLeft w:val="0"/>
      <w:marRight w:val="0"/>
      <w:marTop w:val="0"/>
      <w:marBottom w:val="0"/>
      <w:divBdr>
        <w:top w:val="none" w:sz="0" w:space="0" w:color="auto"/>
        <w:left w:val="none" w:sz="0" w:space="0" w:color="auto"/>
        <w:bottom w:val="none" w:sz="0" w:space="0" w:color="auto"/>
        <w:right w:val="none" w:sz="0" w:space="0" w:color="auto"/>
      </w:divBdr>
    </w:div>
    <w:div w:id="1548952038">
      <w:bodyDiv w:val="1"/>
      <w:marLeft w:val="0"/>
      <w:marRight w:val="0"/>
      <w:marTop w:val="0"/>
      <w:marBottom w:val="0"/>
      <w:divBdr>
        <w:top w:val="none" w:sz="0" w:space="0" w:color="auto"/>
        <w:left w:val="none" w:sz="0" w:space="0" w:color="auto"/>
        <w:bottom w:val="none" w:sz="0" w:space="0" w:color="auto"/>
        <w:right w:val="none" w:sz="0" w:space="0" w:color="auto"/>
      </w:divBdr>
    </w:div>
    <w:div w:id="1550872274">
      <w:bodyDiv w:val="1"/>
      <w:marLeft w:val="0"/>
      <w:marRight w:val="0"/>
      <w:marTop w:val="0"/>
      <w:marBottom w:val="0"/>
      <w:divBdr>
        <w:top w:val="none" w:sz="0" w:space="0" w:color="auto"/>
        <w:left w:val="none" w:sz="0" w:space="0" w:color="auto"/>
        <w:bottom w:val="none" w:sz="0" w:space="0" w:color="auto"/>
        <w:right w:val="none" w:sz="0" w:space="0" w:color="auto"/>
      </w:divBdr>
    </w:div>
    <w:div w:id="1550876152">
      <w:bodyDiv w:val="1"/>
      <w:marLeft w:val="0"/>
      <w:marRight w:val="0"/>
      <w:marTop w:val="0"/>
      <w:marBottom w:val="0"/>
      <w:divBdr>
        <w:top w:val="none" w:sz="0" w:space="0" w:color="auto"/>
        <w:left w:val="none" w:sz="0" w:space="0" w:color="auto"/>
        <w:bottom w:val="none" w:sz="0" w:space="0" w:color="auto"/>
        <w:right w:val="none" w:sz="0" w:space="0" w:color="auto"/>
      </w:divBdr>
    </w:div>
    <w:div w:id="1559707806">
      <w:bodyDiv w:val="1"/>
      <w:marLeft w:val="0"/>
      <w:marRight w:val="0"/>
      <w:marTop w:val="0"/>
      <w:marBottom w:val="0"/>
      <w:divBdr>
        <w:top w:val="none" w:sz="0" w:space="0" w:color="auto"/>
        <w:left w:val="none" w:sz="0" w:space="0" w:color="auto"/>
        <w:bottom w:val="none" w:sz="0" w:space="0" w:color="auto"/>
        <w:right w:val="none" w:sz="0" w:space="0" w:color="auto"/>
      </w:divBdr>
    </w:div>
    <w:div w:id="1560284201">
      <w:bodyDiv w:val="1"/>
      <w:marLeft w:val="0"/>
      <w:marRight w:val="0"/>
      <w:marTop w:val="0"/>
      <w:marBottom w:val="0"/>
      <w:divBdr>
        <w:top w:val="none" w:sz="0" w:space="0" w:color="auto"/>
        <w:left w:val="none" w:sz="0" w:space="0" w:color="auto"/>
        <w:bottom w:val="none" w:sz="0" w:space="0" w:color="auto"/>
        <w:right w:val="none" w:sz="0" w:space="0" w:color="auto"/>
      </w:divBdr>
    </w:div>
    <w:div w:id="1562130923">
      <w:bodyDiv w:val="1"/>
      <w:marLeft w:val="0"/>
      <w:marRight w:val="0"/>
      <w:marTop w:val="0"/>
      <w:marBottom w:val="0"/>
      <w:divBdr>
        <w:top w:val="none" w:sz="0" w:space="0" w:color="auto"/>
        <w:left w:val="none" w:sz="0" w:space="0" w:color="auto"/>
        <w:bottom w:val="none" w:sz="0" w:space="0" w:color="auto"/>
        <w:right w:val="none" w:sz="0" w:space="0" w:color="auto"/>
      </w:divBdr>
    </w:div>
    <w:div w:id="1565600086">
      <w:bodyDiv w:val="1"/>
      <w:marLeft w:val="0"/>
      <w:marRight w:val="0"/>
      <w:marTop w:val="0"/>
      <w:marBottom w:val="0"/>
      <w:divBdr>
        <w:top w:val="none" w:sz="0" w:space="0" w:color="auto"/>
        <w:left w:val="none" w:sz="0" w:space="0" w:color="auto"/>
        <w:bottom w:val="none" w:sz="0" w:space="0" w:color="auto"/>
        <w:right w:val="none" w:sz="0" w:space="0" w:color="auto"/>
      </w:divBdr>
    </w:div>
    <w:div w:id="1574580598">
      <w:bodyDiv w:val="1"/>
      <w:marLeft w:val="0"/>
      <w:marRight w:val="0"/>
      <w:marTop w:val="0"/>
      <w:marBottom w:val="0"/>
      <w:divBdr>
        <w:top w:val="none" w:sz="0" w:space="0" w:color="auto"/>
        <w:left w:val="none" w:sz="0" w:space="0" w:color="auto"/>
        <w:bottom w:val="none" w:sz="0" w:space="0" w:color="auto"/>
        <w:right w:val="none" w:sz="0" w:space="0" w:color="auto"/>
      </w:divBdr>
    </w:div>
    <w:div w:id="1577124828">
      <w:bodyDiv w:val="1"/>
      <w:marLeft w:val="0"/>
      <w:marRight w:val="0"/>
      <w:marTop w:val="0"/>
      <w:marBottom w:val="0"/>
      <w:divBdr>
        <w:top w:val="none" w:sz="0" w:space="0" w:color="auto"/>
        <w:left w:val="none" w:sz="0" w:space="0" w:color="auto"/>
        <w:bottom w:val="none" w:sz="0" w:space="0" w:color="auto"/>
        <w:right w:val="none" w:sz="0" w:space="0" w:color="auto"/>
      </w:divBdr>
    </w:div>
    <w:div w:id="1584030221">
      <w:bodyDiv w:val="1"/>
      <w:marLeft w:val="0"/>
      <w:marRight w:val="0"/>
      <w:marTop w:val="0"/>
      <w:marBottom w:val="0"/>
      <w:divBdr>
        <w:top w:val="none" w:sz="0" w:space="0" w:color="auto"/>
        <w:left w:val="none" w:sz="0" w:space="0" w:color="auto"/>
        <w:bottom w:val="none" w:sz="0" w:space="0" w:color="auto"/>
        <w:right w:val="none" w:sz="0" w:space="0" w:color="auto"/>
      </w:divBdr>
    </w:div>
    <w:div w:id="1585458746">
      <w:bodyDiv w:val="1"/>
      <w:marLeft w:val="0"/>
      <w:marRight w:val="0"/>
      <w:marTop w:val="0"/>
      <w:marBottom w:val="0"/>
      <w:divBdr>
        <w:top w:val="none" w:sz="0" w:space="0" w:color="auto"/>
        <w:left w:val="none" w:sz="0" w:space="0" w:color="auto"/>
        <w:bottom w:val="none" w:sz="0" w:space="0" w:color="auto"/>
        <w:right w:val="none" w:sz="0" w:space="0" w:color="auto"/>
      </w:divBdr>
    </w:div>
    <w:div w:id="1591814998">
      <w:bodyDiv w:val="1"/>
      <w:marLeft w:val="0"/>
      <w:marRight w:val="0"/>
      <w:marTop w:val="0"/>
      <w:marBottom w:val="0"/>
      <w:divBdr>
        <w:top w:val="none" w:sz="0" w:space="0" w:color="auto"/>
        <w:left w:val="none" w:sz="0" w:space="0" w:color="auto"/>
        <w:bottom w:val="none" w:sz="0" w:space="0" w:color="auto"/>
        <w:right w:val="none" w:sz="0" w:space="0" w:color="auto"/>
      </w:divBdr>
    </w:div>
    <w:div w:id="1593051729">
      <w:bodyDiv w:val="1"/>
      <w:marLeft w:val="0"/>
      <w:marRight w:val="0"/>
      <w:marTop w:val="0"/>
      <w:marBottom w:val="0"/>
      <w:divBdr>
        <w:top w:val="none" w:sz="0" w:space="0" w:color="auto"/>
        <w:left w:val="none" w:sz="0" w:space="0" w:color="auto"/>
        <w:bottom w:val="none" w:sz="0" w:space="0" w:color="auto"/>
        <w:right w:val="none" w:sz="0" w:space="0" w:color="auto"/>
      </w:divBdr>
    </w:div>
    <w:div w:id="1608350617">
      <w:bodyDiv w:val="1"/>
      <w:marLeft w:val="0"/>
      <w:marRight w:val="0"/>
      <w:marTop w:val="0"/>
      <w:marBottom w:val="0"/>
      <w:divBdr>
        <w:top w:val="none" w:sz="0" w:space="0" w:color="auto"/>
        <w:left w:val="none" w:sz="0" w:space="0" w:color="auto"/>
        <w:bottom w:val="none" w:sz="0" w:space="0" w:color="auto"/>
        <w:right w:val="none" w:sz="0" w:space="0" w:color="auto"/>
      </w:divBdr>
    </w:div>
    <w:div w:id="1611425181">
      <w:bodyDiv w:val="1"/>
      <w:marLeft w:val="0"/>
      <w:marRight w:val="0"/>
      <w:marTop w:val="0"/>
      <w:marBottom w:val="0"/>
      <w:divBdr>
        <w:top w:val="none" w:sz="0" w:space="0" w:color="auto"/>
        <w:left w:val="none" w:sz="0" w:space="0" w:color="auto"/>
        <w:bottom w:val="none" w:sz="0" w:space="0" w:color="auto"/>
        <w:right w:val="none" w:sz="0" w:space="0" w:color="auto"/>
      </w:divBdr>
    </w:div>
    <w:div w:id="1632513159">
      <w:bodyDiv w:val="1"/>
      <w:marLeft w:val="0"/>
      <w:marRight w:val="0"/>
      <w:marTop w:val="0"/>
      <w:marBottom w:val="0"/>
      <w:divBdr>
        <w:top w:val="none" w:sz="0" w:space="0" w:color="auto"/>
        <w:left w:val="none" w:sz="0" w:space="0" w:color="auto"/>
        <w:bottom w:val="none" w:sz="0" w:space="0" w:color="auto"/>
        <w:right w:val="none" w:sz="0" w:space="0" w:color="auto"/>
      </w:divBdr>
    </w:div>
    <w:div w:id="1635333032">
      <w:bodyDiv w:val="1"/>
      <w:marLeft w:val="0"/>
      <w:marRight w:val="0"/>
      <w:marTop w:val="0"/>
      <w:marBottom w:val="0"/>
      <w:divBdr>
        <w:top w:val="none" w:sz="0" w:space="0" w:color="auto"/>
        <w:left w:val="none" w:sz="0" w:space="0" w:color="auto"/>
        <w:bottom w:val="none" w:sz="0" w:space="0" w:color="auto"/>
        <w:right w:val="none" w:sz="0" w:space="0" w:color="auto"/>
      </w:divBdr>
    </w:div>
    <w:div w:id="1636836157">
      <w:bodyDiv w:val="1"/>
      <w:marLeft w:val="0"/>
      <w:marRight w:val="0"/>
      <w:marTop w:val="0"/>
      <w:marBottom w:val="0"/>
      <w:divBdr>
        <w:top w:val="none" w:sz="0" w:space="0" w:color="auto"/>
        <w:left w:val="none" w:sz="0" w:space="0" w:color="auto"/>
        <w:bottom w:val="none" w:sz="0" w:space="0" w:color="auto"/>
        <w:right w:val="none" w:sz="0" w:space="0" w:color="auto"/>
      </w:divBdr>
    </w:div>
    <w:div w:id="1644001951">
      <w:bodyDiv w:val="1"/>
      <w:marLeft w:val="0"/>
      <w:marRight w:val="0"/>
      <w:marTop w:val="0"/>
      <w:marBottom w:val="0"/>
      <w:divBdr>
        <w:top w:val="none" w:sz="0" w:space="0" w:color="auto"/>
        <w:left w:val="none" w:sz="0" w:space="0" w:color="auto"/>
        <w:bottom w:val="none" w:sz="0" w:space="0" w:color="auto"/>
        <w:right w:val="none" w:sz="0" w:space="0" w:color="auto"/>
      </w:divBdr>
    </w:div>
    <w:div w:id="1651594595">
      <w:bodyDiv w:val="1"/>
      <w:marLeft w:val="0"/>
      <w:marRight w:val="0"/>
      <w:marTop w:val="0"/>
      <w:marBottom w:val="0"/>
      <w:divBdr>
        <w:top w:val="none" w:sz="0" w:space="0" w:color="auto"/>
        <w:left w:val="none" w:sz="0" w:space="0" w:color="auto"/>
        <w:bottom w:val="none" w:sz="0" w:space="0" w:color="auto"/>
        <w:right w:val="none" w:sz="0" w:space="0" w:color="auto"/>
      </w:divBdr>
    </w:div>
    <w:div w:id="1659921534">
      <w:bodyDiv w:val="1"/>
      <w:marLeft w:val="0"/>
      <w:marRight w:val="0"/>
      <w:marTop w:val="0"/>
      <w:marBottom w:val="0"/>
      <w:divBdr>
        <w:top w:val="none" w:sz="0" w:space="0" w:color="auto"/>
        <w:left w:val="none" w:sz="0" w:space="0" w:color="auto"/>
        <w:bottom w:val="none" w:sz="0" w:space="0" w:color="auto"/>
        <w:right w:val="none" w:sz="0" w:space="0" w:color="auto"/>
      </w:divBdr>
    </w:div>
    <w:div w:id="1678120351">
      <w:bodyDiv w:val="1"/>
      <w:marLeft w:val="0"/>
      <w:marRight w:val="0"/>
      <w:marTop w:val="0"/>
      <w:marBottom w:val="0"/>
      <w:divBdr>
        <w:top w:val="none" w:sz="0" w:space="0" w:color="auto"/>
        <w:left w:val="none" w:sz="0" w:space="0" w:color="auto"/>
        <w:bottom w:val="none" w:sz="0" w:space="0" w:color="auto"/>
        <w:right w:val="none" w:sz="0" w:space="0" w:color="auto"/>
      </w:divBdr>
    </w:div>
    <w:div w:id="1688680195">
      <w:bodyDiv w:val="1"/>
      <w:marLeft w:val="0"/>
      <w:marRight w:val="0"/>
      <w:marTop w:val="0"/>
      <w:marBottom w:val="0"/>
      <w:divBdr>
        <w:top w:val="none" w:sz="0" w:space="0" w:color="auto"/>
        <w:left w:val="none" w:sz="0" w:space="0" w:color="auto"/>
        <w:bottom w:val="none" w:sz="0" w:space="0" w:color="auto"/>
        <w:right w:val="none" w:sz="0" w:space="0" w:color="auto"/>
      </w:divBdr>
    </w:div>
    <w:div w:id="1697195697">
      <w:bodyDiv w:val="1"/>
      <w:marLeft w:val="0"/>
      <w:marRight w:val="0"/>
      <w:marTop w:val="0"/>
      <w:marBottom w:val="0"/>
      <w:divBdr>
        <w:top w:val="none" w:sz="0" w:space="0" w:color="auto"/>
        <w:left w:val="none" w:sz="0" w:space="0" w:color="auto"/>
        <w:bottom w:val="none" w:sz="0" w:space="0" w:color="auto"/>
        <w:right w:val="none" w:sz="0" w:space="0" w:color="auto"/>
      </w:divBdr>
    </w:div>
    <w:div w:id="1697848395">
      <w:bodyDiv w:val="1"/>
      <w:marLeft w:val="0"/>
      <w:marRight w:val="0"/>
      <w:marTop w:val="0"/>
      <w:marBottom w:val="0"/>
      <w:divBdr>
        <w:top w:val="none" w:sz="0" w:space="0" w:color="auto"/>
        <w:left w:val="none" w:sz="0" w:space="0" w:color="auto"/>
        <w:bottom w:val="none" w:sz="0" w:space="0" w:color="auto"/>
        <w:right w:val="none" w:sz="0" w:space="0" w:color="auto"/>
      </w:divBdr>
    </w:div>
    <w:div w:id="1702894153">
      <w:bodyDiv w:val="1"/>
      <w:marLeft w:val="0"/>
      <w:marRight w:val="0"/>
      <w:marTop w:val="0"/>
      <w:marBottom w:val="0"/>
      <w:divBdr>
        <w:top w:val="none" w:sz="0" w:space="0" w:color="auto"/>
        <w:left w:val="none" w:sz="0" w:space="0" w:color="auto"/>
        <w:bottom w:val="none" w:sz="0" w:space="0" w:color="auto"/>
        <w:right w:val="none" w:sz="0" w:space="0" w:color="auto"/>
      </w:divBdr>
    </w:div>
    <w:div w:id="1707825095">
      <w:bodyDiv w:val="1"/>
      <w:marLeft w:val="0"/>
      <w:marRight w:val="0"/>
      <w:marTop w:val="0"/>
      <w:marBottom w:val="0"/>
      <w:divBdr>
        <w:top w:val="none" w:sz="0" w:space="0" w:color="auto"/>
        <w:left w:val="none" w:sz="0" w:space="0" w:color="auto"/>
        <w:bottom w:val="none" w:sz="0" w:space="0" w:color="auto"/>
        <w:right w:val="none" w:sz="0" w:space="0" w:color="auto"/>
      </w:divBdr>
    </w:div>
    <w:div w:id="1710956737">
      <w:bodyDiv w:val="1"/>
      <w:marLeft w:val="0"/>
      <w:marRight w:val="0"/>
      <w:marTop w:val="0"/>
      <w:marBottom w:val="0"/>
      <w:divBdr>
        <w:top w:val="none" w:sz="0" w:space="0" w:color="auto"/>
        <w:left w:val="none" w:sz="0" w:space="0" w:color="auto"/>
        <w:bottom w:val="none" w:sz="0" w:space="0" w:color="auto"/>
        <w:right w:val="none" w:sz="0" w:space="0" w:color="auto"/>
      </w:divBdr>
    </w:div>
    <w:div w:id="1716615936">
      <w:bodyDiv w:val="1"/>
      <w:marLeft w:val="0"/>
      <w:marRight w:val="0"/>
      <w:marTop w:val="0"/>
      <w:marBottom w:val="0"/>
      <w:divBdr>
        <w:top w:val="none" w:sz="0" w:space="0" w:color="auto"/>
        <w:left w:val="none" w:sz="0" w:space="0" w:color="auto"/>
        <w:bottom w:val="none" w:sz="0" w:space="0" w:color="auto"/>
        <w:right w:val="none" w:sz="0" w:space="0" w:color="auto"/>
      </w:divBdr>
    </w:div>
    <w:div w:id="1732538520">
      <w:bodyDiv w:val="1"/>
      <w:marLeft w:val="0"/>
      <w:marRight w:val="0"/>
      <w:marTop w:val="0"/>
      <w:marBottom w:val="0"/>
      <w:divBdr>
        <w:top w:val="none" w:sz="0" w:space="0" w:color="auto"/>
        <w:left w:val="none" w:sz="0" w:space="0" w:color="auto"/>
        <w:bottom w:val="none" w:sz="0" w:space="0" w:color="auto"/>
        <w:right w:val="none" w:sz="0" w:space="0" w:color="auto"/>
      </w:divBdr>
    </w:div>
    <w:div w:id="1733498672">
      <w:bodyDiv w:val="1"/>
      <w:marLeft w:val="0"/>
      <w:marRight w:val="0"/>
      <w:marTop w:val="0"/>
      <w:marBottom w:val="0"/>
      <w:divBdr>
        <w:top w:val="none" w:sz="0" w:space="0" w:color="auto"/>
        <w:left w:val="none" w:sz="0" w:space="0" w:color="auto"/>
        <w:bottom w:val="none" w:sz="0" w:space="0" w:color="auto"/>
        <w:right w:val="none" w:sz="0" w:space="0" w:color="auto"/>
      </w:divBdr>
    </w:div>
    <w:div w:id="1739984739">
      <w:bodyDiv w:val="1"/>
      <w:marLeft w:val="0"/>
      <w:marRight w:val="0"/>
      <w:marTop w:val="0"/>
      <w:marBottom w:val="0"/>
      <w:divBdr>
        <w:top w:val="none" w:sz="0" w:space="0" w:color="auto"/>
        <w:left w:val="none" w:sz="0" w:space="0" w:color="auto"/>
        <w:bottom w:val="none" w:sz="0" w:space="0" w:color="auto"/>
        <w:right w:val="none" w:sz="0" w:space="0" w:color="auto"/>
      </w:divBdr>
    </w:div>
    <w:div w:id="1742874460">
      <w:bodyDiv w:val="1"/>
      <w:marLeft w:val="0"/>
      <w:marRight w:val="0"/>
      <w:marTop w:val="0"/>
      <w:marBottom w:val="0"/>
      <w:divBdr>
        <w:top w:val="none" w:sz="0" w:space="0" w:color="auto"/>
        <w:left w:val="none" w:sz="0" w:space="0" w:color="auto"/>
        <w:bottom w:val="none" w:sz="0" w:space="0" w:color="auto"/>
        <w:right w:val="none" w:sz="0" w:space="0" w:color="auto"/>
      </w:divBdr>
    </w:div>
    <w:div w:id="1753576931">
      <w:bodyDiv w:val="1"/>
      <w:marLeft w:val="0"/>
      <w:marRight w:val="0"/>
      <w:marTop w:val="0"/>
      <w:marBottom w:val="0"/>
      <w:divBdr>
        <w:top w:val="none" w:sz="0" w:space="0" w:color="auto"/>
        <w:left w:val="none" w:sz="0" w:space="0" w:color="auto"/>
        <w:bottom w:val="none" w:sz="0" w:space="0" w:color="auto"/>
        <w:right w:val="none" w:sz="0" w:space="0" w:color="auto"/>
      </w:divBdr>
    </w:div>
    <w:div w:id="1753969288">
      <w:bodyDiv w:val="1"/>
      <w:marLeft w:val="0"/>
      <w:marRight w:val="0"/>
      <w:marTop w:val="0"/>
      <w:marBottom w:val="0"/>
      <w:divBdr>
        <w:top w:val="none" w:sz="0" w:space="0" w:color="auto"/>
        <w:left w:val="none" w:sz="0" w:space="0" w:color="auto"/>
        <w:bottom w:val="none" w:sz="0" w:space="0" w:color="auto"/>
        <w:right w:val="none" w:sz="0" w:space="0" w:color="auto"/>
      </w:divBdr>
    </w:div>
    <w:div w:id="1764574227">
      <w:bodyDiv w:val="1"/>
      <w:marLeft w:val="0"/>
      <w:marRight w:val="0"/>
      <w:marTop w:val="0"/>
      <w:marBottom w:val="0"/>
      <w:divBdr>
        <w:top w:val="none" w:sz="0" w:space="0" w:color="auto"/>
        <w:left w:val="none" w:sz="0" w:space="0" w:color="auto"/>
        <w:bottom w:val="none" w:sz="0" w:space="0" w:color="auto"/>
        <w:right w:val="none" w:sz="0" w:space="0" w:color="auto"/>
      </w:divBdr>
    </w:div>
    <w:div w:id="1770931617">
      <w:bodyDiv w:val="1"/>
      <w:marLeft w:val="0"/>
      <w:marRight w:val="0"/>
      <w:marTop w:val="0"/>
      <w:marBottom w:val="0"/>
      <w:divBdr>
        <w:top w:val="none" w:sz="0" w:space="0" w:color="auto"/>
        <w:left w:val="none" w:sz="0" w:space="0" w:color="auto"/>
        <w:bottom w:val="none" w:sz="0" w:space="0" w:color="auto"/>
        <w:right w:val="none" w:sz="0" w:space="0" w:color="auto"/>
      </w:divBdr>
    </w:div>
    <w:div w:id="1774399446">
      <w:bodyDiv w:val="1"/>
      <w:marLeft w:val="0"/>
      <w:marRight w:val="0"/>
      <w:marTop w:val="0"/>
      <w:marBottom w:val="0"/>
      <w:divBdr>
        <w:top w:val="none" w:sz="0" w:space="0" w:color="auto"/>
        <w:left w:val="none" w:sz="0" w:space="0" w:color="auto"/>
        <w:bottom w:val="none" w:sz="0" w:space="0" w:color="auto"/>
        <w:right w:val="none" w:sz="0" w:space="0" w:color="auto"/>
      </w:divBdr>
    </w:div>
    <w:div w:id="1776511665">
      <w:bodyDiv w:val="1"/>
      <w:marLeft w:val="0"/>
      <w:marRight w:val="0"/>
      <w:marTop w:val="0"/>
      <w:marBottom w:val="0"/>
      <w:divBdr>
        <w:top w:val="none" w:sz="0" w:space="0" w:color="auto"/>
        <w:left w:val="none" w:sz="0" w:space="0" w:color="auto"/>
        <w:bottom w:val="none" w:sz="0" w:space="0" w:color="auto"/>
        <w:right w:val="none" w:sz="0" w:space="0" w:color="auto"/>
      </w:divBdr>
    </w:div>
    <w:div w:id="1787849940">
      <w:bodyDiv w:val="1"/>
      <w:marLeft w:val="0"/>
      <w:marRight w:val="0"/>
      <w:marTop w:val="0"/>
      <w:marBottom w:val="0"/>
      <w:divBdr>
        <w:top w:val="none" w:sz="0" w:space="0" w:color="auto"/>
        <w:left w:val="none" w:sz="0" w:space="0" w:color="auto"/>
        <w:bottom w:val="none" w:sz="0" w:space="0" w:color="auto"/>
        <w:right w:val="none" w:sz="0" w:space="0" w:color="auto"/>
      </w:divBdr>
    </w:div>
    <w:div w:id="1793328076">
      <w:bodyDiv w:val="1"/>
      <w:marLeft w:val="0"/>
      <w:marRight w:val="0"/>
      <w:marTop w:val="0"/>
      <w:marBottom w:val="0"/>
      <w:divBdr>
        <w:top w:val="none" w:sz="0" w:space="0" w:color="auto"/>
        <w:left w:val="none" w:sz="0" w:space="0" w:color="auto"/>
        <w:bottom w:val="none" w:sz="0" w:space="0" w:color="auto"/>
        <w:right w:val="none" w:sz="0" w:space="0" w:color="auto"/>
      </w:divBdr>
    </w:div>
    <w:div w:id="1796407905">
      <w:bodyDiv w:val="1"/>
      <w:marLeft w:val="0"/>
      <w:marRight w:val="0"/>
      <w:marTop w:val="0"/>
      <w:marBottom w:val="0"/>
      <w:divBdr>
        <w:top w:val="none" w:sz="0" w:space="0" w:color="auto"/>
        <w:left w:val="none" w:sz="0" w:space="0" w:color="auto"/>
        <w:bottom w:val="none" w:sz="0" w:space="0" w:color="auto"/>
        <w:right w:val="none" w:sz="0" w:space="0" w:color="auto"/>
      </w:divBdr>
    </w:div>
    <w:div w:id="1801725632">
      <w:bodyDiv w:val="1"/>
      <w:marLeft w:val="0"/>
      <w:marRight w:val="0"/>
      <w:marTop w:val="0"/>
      <w:marBottom w:val="0"/>
      <w:divBdr>
        <w:top w:val="none" w:sz="0" w:space="0" w:color="auto"/>
        <w:left w:val="none" w:sz="0" w:space="0" w:color="auto"/>
        <w:bottom w:val="none" w:sz="0" w:space="0" w:color="auto"/>
        <w:right w:val="none" w:sz="0" w:space="0" w:color="auto"/>
      </w:divBdr>
    </w:div>
    <w:div w:id="1807316201">
      <w:bodyDiv w:val="1"/>
      <w:marLeft w:val="0"/>
      <w:marRight w:val="0"/>
      <w:marTop w:val="0"/>
      <w:marBottom w:val="0"/>
      <w:divBdr>
        <w:top w:val="none" w:sz="0" w:space="0" w:color="auto"/>
        <w:left w:val="none" w:sz="0" w:space="0" w:color="auto"/>
        <w:bottom w:val="none" w:sz="0" w:space="0" w:color="auto"/>
        <w:right w:val="none" w:sz="0" w:space="0" w:color="auto"/>
      </w:divBdr>
    </w:div>
    <w:div w:id="1809979058">
      <w:bodyDiv w:val="1"/>
      <w:marLeft w:val="0"/>
      <w:marRight w:val="0"/>
      <w:marTop w:val="0"/>
      <w:marBottom w:val="0"/>
      <w:divBdr>
        <w:top w:val="none" w:sz="0" w:space="0" w:color="auto"/>
        <w:left w:val="none" w:sz="0" w:space="0" w:color="auto"/>
        <w:bottom w:val="none" w:sz="0" w:space="0" w:color="auto"/>
        <w:right w:val="none" w:sz="0" w:space="0" w:color="auto"/>
      </w:divBdr>
    </w:div>
    <w:div w:id="1810856548">
      <w:bodyDiv w:val="1"/>
      <w:marLeft w:val="0"/>
      <w:marRight w:val="0"/>
      <w:marTop w:val="0"/>
      <w:marBottom w:val="0"/>
      <w:divBdr>
        <w:top w:val="none" w:sz="0" w:space="0" w:color="auto"/>
        <w:left w:val="none" w:sz="0" w:space="0" w:color="auto"/>
        <w:bottom w:val="none" w:sz="0" w:space="0" w:color="auto"/>
        <w:right w:val="none" w:sz="0" w:space="0" w:color="auto"/>
      </w:divBdr>
    </w:div>
    <w:div w:id="1811167468">
      <w:bodyDiv w:val="1"/>
      <w:marLeft w:val="0"/>
      <w:marRight w:val="0"/>
      <w:marTop w:val="0"/>
      <w:marBottom w:val="0"/>
      <w:divBdr>
        <w:top w:val="none" w:sz="0" w:space="0" w:color="auto"/>
        <w:left w:val="none" w:sz="0" w:space="0" w:color="auto"/>
        <w:bottom w:val="none" w:sz="0" w:space="0" w:color="auto"/>
        <w:right w:val="none" w:sz="0" w:space="0" w:color="auto"/>
      </w:divBdr>
    </w:div>
    <w:div w:id="1811901723">
      <w:bodyDiv w:val="1"/>
      <w:marLeft w:val="0"/>
      <w:marRight w:val="0"/>
      <w:marTop w:val="0"/>
      <w:marBottom w:val="0"/>
      <w:divBdr>
        <w:top w:val="none" w:sz="0" w:space="0" w:color="auto"/>
        <w:left w:val="none" w:sz="0" w:space="0" w:color="auto"/>
        <w:bottom w:val="none" w:sz="0" w:space="0" w:color="auto"/>
        <w:right w:val="none" w:sz="0" w:space="0" w:color="auto"/>
      </w:divBdr>
    </w:div>
    <w:div w:id="1812287993">
      <w:bodyDiv w:val="1"/>
      <w:marLeft w:val="0"/>
      <w:marRight w:val="0"/>
      <w:marTop w:val="0"/>
      <w:marBottom w:val="0"/>
      <w:divBdr>
        <w:top w:val="none" w:sz="0" w:space="0" w:color="auto"/>
        <w:left w:val="none" w:sz="0" w:space="0" w:color="auto"/>
        <w:bottom w:val="none" w:sz="0" w:space="0" w:color="auto"/>
        <w:right w:val="none" w:sz="0" w:space="0" w:color="auto"/>
      </w:divBdr>
    </w:div>
    <w:div w:id="1816482233">
      <w:bodyDiv w:val="1"/>
      <w:marLeft w:val="0"/>
      <w:marRight w:val="0"/>
      <w:marTop w:val="0"/>
      <w:marBottom w:val="0"/>
      <w:divBdr>
        <w:top w:val="none" w:sz="0" w:space="0" w:color="auto"/>
        <w:left w:val="none" w:sz="0" w:space="0" w:color="auto"/>
        <w:bottom w:val="none" w:sz="0" w:space="0" w:color="auto"/>
        <w:right w:val="none" w:sz="0" w:space="0" w:color="auto"/>
      </w:divBdr>
    </w:div>
    <w:div w:id="1817796588">
      <w:bodyDiv w:val="1"/>
      <w:marLeft w:val="0"/>
      <w:marRight w:val="0"/>
      <w:marTop w:val="0"/>
      <w:marBottom w:val="0"/>
      <w:divBdr>
        <w:top w:val="none" w:sz="0" w:space="0" w:color="auto"/>
        <w:left w:val="none" w:sz="0" w:space="0" w:color="auto"/>
        <w:bottom w:val="none" w:sz="0" w:space="0" w:color="auto"/>
        <w:right w:val="none" w:sz="0" w:space="0" w:color="auto"/>
      </w:divBdr>
    </w:div>
    <w:div w:id="1820993293">
      <w:bodyDiv w:val="1"/>
      <w:marLeft w:val="0"/>
      <w:marRight w:val="0"/>
      <w:marTop w:val="0"/>
      <w:marBottom w:val="0"/>
      <w:divBdr>
        <w:top w:val="none" w:sz="0" w:space="0" w:color="auto"/>
        <w:left w:val="none" w:sz="0" w:space="0" w:color="auto"/>
        <w:bottom w:val="none" w:sz="0" w:space="0" w:color="auto"/>
        <w:right w:val="none" w:sz="0" w:space="0" w:color="auto"/>
      </w:divBdr>
    </w:div>
    <w:div w:id="1825470859">
      <w:bodyDiv w:val="1"/>
      <w:marLeft w:val="0"/>
      <w:marRight w:val="0"/>
      <w:marTop w:val="0"/>
      <w:marBottom w:val="0"/>
      <w:divBdr>
        <w:top w:val="none" w:sz="0" w:space="0" w:color="auto"/>
        <w:left w:val="none" w:sz="0" w:space="0" w:color="auto"/>
        <w:bottom w:val="none" w:sz="0" w:space="0" w:color="auto"/>
        <w:right w:val="none" w:sz="0" w:space="0" w:color="auto"/>
      </w:divBdr>
    </w:div>
    <w:div w:id="1836219293">
      <w:bodyDiv w:val="1"/>
      <w:marLeft w:val="0"/>
      <w:marRight w:val="0"/>
      <w:marTop w:val="0"/>
      <w:marBottom w:val="0"/>
      <w:divBdr>
        <w:top w:val="none" w:sz="0" w:space="0" w:color="auto"/>
        <w:left w:val="none" w:sz="0" w:space="0" w:color="auto"/>
        <w:bottom w:val="none" w:sz="0" w:space="0" w:color="auto"/>
        <w:right w:val="none" w:sz="0" w:space="0" w:color="auto"/>
      </w:divBdr>
    </w:div>
    <w:div w:id="1836412034">
      <w:bodyDiv w:val="1"/>
      <w:marLeft w:val="0"/>
      <w:marRight w:val="0"/>
      <w:marTop w:val="0"/>
      <w:marBottom w:val="0"/>
      <w:divBdr>
        <w:top w:val="none" w:sz="0" w:space="0" w:color="auto"/>
        <w:left w:val="none" w:sz="0" w:space="0" w:color="auto"/>
        <w:bottom w:val="none" w:sz="0" w:space="0" w:color="auto"/>
        <w:right w:val="none" w:sz="0" w:space="0" w:color="auto"/>
      </w:divBdr>
    </w:div>
    <w:div w:id="1839926601">
      <w:bodyDiv w:val="1"/>
      <w:marLeft w:val="0"/>
      <w:marRight w:val="0"/>
      <w:marTop w:val="0"/>
      <w:marBottom w:val="0"/>
      <w:divBdr>
        <w:top w:val="none" w:sz="0" w:space="0" w:color="auto"/>
        <w:left w:val="none" w:sz="0" w:space="0" w:color="auto"/>
        <w:bottom w:val="none" w:sz="0" w:space="0" w:color="auto"/>
        <w:right w:val="none" w:sz="0" w:space="0" w:color="auto"/>
      </w:divBdr>
    </w:div>
    <w:div w:id="1845706260">
      <w:bodyDiv w:val="1"/>
      <w:marLeft w:val="0"/>
      <w:marRight w:val="0"/>
      <w:marTop w:val="0"/>
      <w:marBottom w:val="0"/>
      <w:divBdr>
        <w:top w:val="none" w:sz="0" w:space="0" w:color="auto"/>
        <w:left w:val="none" w:sz="0" w:space="0" w:color="auto"/>
        <w:bottom w:val="none" w:sz="0" w:space="0" w:color="auto"/>
        <w:right w:val="none" w:sz="0" w:space="0" w:color="auto"/>
      </w:divBdr>
    </w:div>
    <w:div w:id="1852796397">
      <w:bodyDiv w:val="1"/>
      <w:marLeft w:val="0"/>
      <w:marRight w:val="0"/>
      <w:marTop w:val="0"/>
      <w:marBottom w:val="0"/>
      <w:divBdr>
        <w:top w:val="none" w:sz="0" w:space="0" w:color="auto"/>
        <w:left w:val="none" w:sz="0" w:space="0" w:color="auto"/>
        <w:bottom w:val="none" w:sz="0" w:space="0" w:color="auto"/>
        <w:right w:val="none" w:sz="0" w:space="0" w:color="auto"/>
      </w:divBdr>
    </w:div>
    <w:div w:id="1854101789">
      <w:bodyDiv w:val="1"/>
      <w:marLeft w:val="0"/>
      <w:marRight w:val="0"/>
      <w:marTop w:val="0"/>
      <w:marBottom w:val="0"/>
      <w:divBdr>
        <w:top w:val="none" w:sz="0" w:space="0" w:color="auto"/>
        <w:left w:val="none" w:sz="0" w:space="0" w:color="auto"/>
        <w:bottom w:val="none" w:sz="0" w:space="0" w:color="auto"/>
        <w:right w:val="none" w:sz="0" w:space="0" w:color="auto"/>
      </w:divBdr>
    </w:div>
    <w:div w:id="1854107811">
      <w:bodyDiv w:val="1"/>
      <w:marLeft w:val="0"/>
      <w:marRight w:val="0"/>
      <w:marTop w:val="0"/>
      <w:marBottom w:val="0"/>
      <w:divBdr>
        <w:top w:val="none" w:sz="0" w:space="0" w:color="auto"/>
        <w:left w:val="none" w:sz="0" w:space="0" w:color="auto"/>
        <w:bottom w:val="none" w:sz="0" w:space="0" w:color="auto"/>
        <w:right w:val="none" w:sz="0" w:space="0" w:color="auto"/>
      </w:divBdr>
    </w:div>
    <w:div w:id="1854419520">
      <w:bodyDiv w:val="1"/>
      <w:marLeft w:val="0"/>
      <w:marRight w:val="0"/>
      <w:marTop w:val="0"/>
      <w:marBottom w:val="0"/>
      <w:divBdr>
        <w:top w:val="none" w:sz="0" w:space="0" w:color="auto"/>
        <w:left w:val="none" w:sz="0" w:space="0" w:color="auto"/>
        <w:bottom w:val="none" w:sz="0" w:space="0" w:color="auto"/>
        <w:right w:val="none" w:sz="0" w:space="0" w:color="auto"/>
      </w:divBdr>
    </w:div>
    <w:div w:id="1861581480">
      <w:bodyDiv w:val="1"/>
      <w:marLeft w:val="0"/>
      <w:marRight w:val="0"/>
      <w:marTop w:val="0"/>
      <w:marBottom w:val="0"/>
      <w:divBdr>
        <w:top w:val="none" w:sz="0" w:space="0" w:color="auto"/>
        <w:left w:val="none" w:sz="0" w:space="0" w:color="auto"/>
        <w:bottom w:val="none" w:sz="0" w:space="0" w:color="auto"/>
        <w:right w:val="none" w:sz="0" w:space="0" w:color="auto"/>
      </w:divBdr>
    </w:div>
    <w:div w:id="1863742083">
      <w:bodyDiv w:val="1"/>
      <w:marLeft w:val="0"/>
      <w:marRight w:val="0"/>
      <w:marTop w:val="0"/>
      <w:marBottom w:val="0"/>
      <w:divBdr>
        <w:top w:val="none" w:sz="0" w:space="0" w:color="auto"/>
        <w:left w:val="none" w:sz="0" w:space="0" w:color="auto"/>
        <w:bottom w:val="none" w:sz="0" w:space="0" w:color="auto"/>
        <w:right w:val="none" w:sz="0" w:space="0" w:color="auto"/>
      </w:divBdr>
    </w:div>
    <w:div w:id="1882747235">
      <w:bodyDiv w:val="1"/>
      <w:marLeft w:val="0"/>
      <w:marRight w:val="0"/>
      <w:marTop w:val="0"/>
      <w:marBottom w:val="0"/>
      <w:divBdr>
        <w:top w:val="none" w:sz="0" w:space="0" w:color="auto"/>
        <w:left w:val="none" w:sz="0" w:space="0" w:color="auto"/>
        <w:bottom w:val="none" w:sz="0" w:space="0" w:color="auto"/>
        <w:right w:val="none" w:sz="0" w:space="0" w:color="auto"/>
      </w:divBdr>
    </w:div>
    <w:div w:id="1888254902">
      <w:bodyDiv w:val="1"/>
      <w:marLeft w:val="0"/>
      <w:marRight w:val="0"/>
      <w:marTop w:val="0"/>
      <w:marBottom w:val="0"/>
      <w:divBdr>
        <w:top w:val="none" w:sz="0" w:space="0" w:color="auto"/>
        <w:left w:val="none" w:sz="0" w:space="0" w:color="auto"/>
        <w:bottom w:val="none" w:sz="0" w:space="0" w:color="auto"/>
        <w:right w:val="none" w:sz="0" w:space="0" w:color="auto"/>
      </w:divBdr>
    </w:div>
    <w:div w:id="1891263228">
      <w:bodyDiv w:val="1"/>
      <w:marLeft w:val="0"/>
      <w:marRight w:val="0"/>
      <w:marTop w:val="0"/>
      <w:marBottom w:val="0"/>
      <w:divBdr>
        <w:top w:val="none" w:sz="0" w:space="0" w:color="auto"/>
        <w:left w:val="none" w:sz="0" w:space="0" w:color="auto"/>
        <w:bottom w:val="none" w:sz="0" w:space="0" w:color="auto"/>
        <w:right w:val="none" w:sz="0" w:space="0" w:color="auto"/>
      </w:divBdr>
    </w:div>
    <w:div w:id="1891647821">
      <w:bodyDiv w:val="1"/>
      <w:marLeft w:val="0"/>
      <w:marRight w:val="0"/>
      <w:marTop w:val="0"/>
      <w:marBottom w:val="0"/>
      <w:divBdr>
        <w:top w:val="none" w:sz="0" w:space="0" w:color="auto"/>
        <w:left w:val="none" w:sz="0" w:space="0" w:color="auto"/>
        <w:bottom w:val="none" w:sz="0" w:space="0" w:color="auto"/>
        <w:right w:val="none" w:sz="0" w:space="0" w:color="auto"/>
      </w:divBdr>
    </w:div>
    <w:div w:id="1901668136">
      <w:bodyDiv w:val="1"/>
      <w:marLeft w:val="0"/>
      <w:marRight w:val="0"/>
      <w:marTop w:val="0"/>
      <w:marBottom w:val="0"/>
      <w:divBdr>
        <w:top w:val="none" w:sz="0" w:space="0" w:color="auto"/>
        <w:left w:val="none" w:sz="0" w:space="0" w:color="auto"/>
        <w:bottom w:val="none" w:sz="0" w:space="0" w:color="auto"/>
        <w:right w:val="none" w:sz="0" w:space="0" w:color="auto"/>
      </w:divBdr>
    </w:div>
    <w:div w:id="1903562163">
      <w:bodyDiv w:val="1"/>
      <w:marLeft w:val="0"/>
      <w:marRight w:val="0"/>
      <w:marTop w:val="0"/>
      <w:marBottom w:val="0"/>
      <w:divBdr>
        <w:top w:val="none" w:sz="0" w:space="0" w:color="auto"/>
        <w:left w:val="none" w:sz="0" w:space="0" w:color="auto"/>
        <w:bottom w:val="none" w:sz="0" w:space="0" w:color="auto"/>
        <w:right w:val="none" w:sz="0" w:space="0" w:color="auto"/>
      </w:divBdr>
    </w:div>
    <w:div w:id="1905528417">
      <w:bodyDiv w:val="1"/>
      <w:marLeft w:val="0"/>
      <w:marRight w:val="0"/>
      <w:marTop w:val="0"/>
      <w:marBottom w:val="0"/>
      <w:divBdr>
        <w:top w:val="none" w:sz="0" w:space="0" w:color="auto"/>
        <w:left w:val="none" w:sz="0" w:space="0" w:color="auto"/>
        <w:bottom w:val="none" w:sz="0" w:space="0" w:color="auto"/>
        <w:right w:val="none" w:sz="0" w:space="0" w:color="auto"/>
      </w:divBdr>
    </w:div>
    <w:div w:id="1913197480">
      <w:bodyDiv w:val="1"/>
      <w:marLeft w:val="0"/>
      <w:marRight w:val="0"/>
      <w:marTop w:val="0"/>
      <w:marBottom w:val="0"/>
      <w:divBdr>
        <w:top w:val="none" w:sz="0" w:space="0" w:color="auto"/>
        <w:left w:val="none" w:sz="0" w:space="0" w:color="auto"/>
        <w:bottom w:val="none" w:sz="0" w:space="0" w:color="auto"/>
        <w:right w:val="none" w:sz="0" w:space="0" w:color="auto"/>
      </w:divBdr>
    </w:div>
    <w:div w:id="1914469908">
      <w:bodyDiv w:val="1"/>
      <w:marLeft w:val="0"/>
      <w:marRight w:val="0"/>
      <w:marTop w:val="0"/>
      <w:marBottom w:val="0"/>
      <w:divBdr>
        <w:top w:val="none" w:sz="0" w:space="0" w:color="auto"/>
        <w:left w:val="none" w:sz="0" w:space="0" w:color="auto"/>
        <w:bottom w:val="none" w:sz="0" w:space="0" w:color="auto"/>
        <w:right w:val="none" w:sz="0" w:space="0" w:color="auto"/>
      </w:divBdr>
    </w:div>
    <w:div w:id="1922719234">
      <w:bodyDiv w:val="1"/>
      <w:marLeft w:val="0"/>
      <w:marRight w:val="0"/>
      <w:marTop w:val="0"/>
      <w:marBottom w:val="0"/>
      <w:divBdr>
        <w:top w:val="none" w:sz="0" w:space="0" w:color="auto"/>
        <w:left w:val="none" w:sz="0" w:space="0" w:color="auto"/>
        <w:bottom w:val="none" w:sz="0" w:space="0" w:color="auto"/>
        <w:right w:val="none" w:sz="0" w:space="0" w:color="auto"/>
      </w:divBdr>
    </w:div>
    <w:div w:id="1924138859">
      <w:bodyDiv w:val="1"/>
      <w:marLeft w:val="0"/>
      <w:marRight w:val="0"/>
      <w:marTop w:val="0"/>
      <w:marBottom w:val="0"/>
      <w:divBdr>
        <w:top w:val="none" w:sz="0" w:space="0" w:color="auto"/>
        <w:left w:val="none" w:sz="0" w:space="0" w:color="auto"/>
        <w:bottom w:val="none" w:sz="0" w:space="0" w:color="auto"/>
        <w:right w:val="none" w:sz="0" w:space="0" w:color="auto"/>
      </w:divBdr>
    </w:div>
    <w:div w:id="1932350425">
      <w:bodyDiv w:val="1"/>
      <w:marLeft w:val="0"/>
      <w:marRight w:val="0"/>
      <w:marTop w:val="0"/>
      <w:marBottom w:val="0"/>
      <w:divBdr>
        <w:top w:val="none" w:sz="0" w:space="0" w:color="auto"/>
        <w:left w:val="none" w:sz="0" w:space="0" w:color="auto"/>
        <w:bottom w:val="none" w:sz="0" w:space="0" w:color="auto"/>
        <w:right w:val="none" w:sz="0" w:space="0" w:color="auto"/>
      </w:divBdr>
    </w:div>
    <w:div w:id="1935043480">
      <w:bodyDiv w:val="1"/>
      <w:marLeft w:val="0"/>
      <w:marRight w:val="0"/>
      <w:marTop w:val="0"/>
      <w:marBottom w:val="0"/>
      <w:divBdr>
        <w:top w:val="none" w:sz="0" w:space="0" w:color="auto"/>
        <w:left w:val="none" w:sz="0" w:space="0" w:color="auto"/>
        <w:bottom w:val="none" w:sz="0" w:space="0" w:color="auto"/>
        <w:right w:val="none" w:sz="0" w:space="0" w:color="auto"/>
      </w:divBdr>
    </w:div>
    <w:div w:id="1938950051">
      <w:bodyDiv w:val="1"/>
      <w:marLeft w:val="0"/>
      <w:marRight w:val="0"/>
      <w:marTop w:val="0"/>
      <w:marBottom w:val="0"/>
      <w:divBdr>
        <w:top w:val="none" w:sz="0" w:space="0" w:color="auto"/>
        <w:left w:val="none" w:sz="0" w:space="0" w:color="auto"/>
        <w:bottom w:val="none" w:sz="0" w:space="0" w:color="auto"/>
        <w:right w:val="none" w:sz="0" w:space="0" w:color="auto"/>
      </w:divBdr>
    </w:div>
    <w:div w:id="1946573133">
      <w:bodyDiv w:val="1"/>
      <w:marLeft w:val="0"/>
      <w:marRight w:val="0"/>
      <w:marTop w:val="0"/>
      <w:marBottom w:val="0"/>
      <w:divBdr>
        <w:top w:val="none" w:sz="0" w:space="0" w:color="auto"/>
        <w:left w:val="none" w:sz="0" w:space="0" w:color="auto"/>
        <w:bottom w:val="none" w:sz="0" w:space="0" w:color="auto"/>
        <w:right w:val="none" w:sz="0" w:space="0" w:color="auto"/>
      </w:divBdr>
    </w:div>
    <w:div w:id="1954751142">
      <w:bodyDiv w:val="1"/>
      <w:marLeft w:val="0"/>
      <w:marRight w:val="0"/>
      <w:marTop w:val="0"/>
      <w:marBottom w:val="0"/>
      <w:divBdr>
        <w:top w:val="none" w:sz="0" w:space="0" w:color="auto"/>
        <w:left w:val="none" w:sz="0" w:space="0" w:color="auto"/>
        <w:bottom w:val="none" w:sz="0" w:space="0" w:color="auto"/>
        <w:right w:val="none" w:sz="0" w:space="0" w:color="auto"/>
      </w:divBdr>
    </w:div>
    <w:div w:id="1962999994">
      <w:bodyDiv w:val="1"/>
      <w:marLeft w:val="0"/>
      <w:marRight w:val="0"/>
      <w:marTop w:val="0"/>
      <w:marBottom w:val="0"/>
      <w:divBdr>
        <w:top w:val="none" w:sz="0" w:space="0" w:color="auto"/>
        <w:left w:val="none" w:sz="0" w:space="0" w:color="auto"/>
        <w:bottom w:val="none" w:sz="0" w:space="0" w:color="auto"/>
        <w:right w:val="none" w:sz="0" w:space="0" w:color="auto"/>
      </w:divBdr>
    </w:div>
    <w:div w:id="1966429244">
      <w:bodyDiv w:val="1"/>
      <w:marLeft w:val="0"/>
      <w:marRight w:val="0"/>
      <w:marTop w:val="0"/>
      <w:marBottom w:val="0"/>
      <w:divBdr>
        <w:top w:val="none" w:sz="0" w:space="0" w:color="auto"/>
        <w:left w:val="none" w:sz="0" w:space="0" w:color="auto"/>
        <w:bottom w:val="none" w:sz="0" w:space="0" w:color="auto"/>
        <w:right w:val="none" w:sz="0" w:space="0" w:color="auto"/>
      </w:divBdr>
    </w:div>
    <w:div w:id="1978676947">
      <w:bodyDiv w:val="1"/>
      <w:marLeft w:val="0"/>
      <w:marRight w:val="0"/>
      <w:marTop w:val="0"/>
      <w:marBottom w:val="0"/>
      <w:divBdr>
        <w:top w:val="none" w:sz="0" w:space="0" w:color="auto"/>
        <w:left w:val="none" w:sz="0" w:space="0" w:color="auto"/>
        <w:bottom w:val="none" w:sz="0" w:space="0" w:color="auto"/>
        <w:right w:val="none" w:sz="0" w:space="0" w:color="auto"/>
      </w:divBdr>
    </w:div>
    <w:div w:id="1992171823">
      <w:bodyDiv w:val="1"/>
      <w:marLeft w:val="0"/>
      <w:marRight w:val="0"/>
      <w:marTop w:val="0"/>
      <w:marBottom w:val="0"/>
      <w:divBdr>
        <w:top w:val="none" w:sz="0" w:space="0" w:color="auto"/>
        <w:left w:val="none" w:sz="0" w:space="0" w:color="auto"/>
        <w:bottom w:val="none" w:sz="0" w:space="0" w:color="auto"/>
        <w:right w:val="none" w:sz="0" w:space="0" w:color="auto"/>
      </w:divBdr>
    </w:div>
    <w:div w:id="1998921861">
      <w:bodyDiv w:val="1"/>
      <w:marLeft w:val="0"/>
      <w:marRight w:val="0"/>
      <w:marTop w:val="0"/>
      <w:marBottom w:val="0"/>
      <w:divBdr>
        <w:top w:val="none" w:sz="0" w:space="0" w:color="auto"/>
        <w:left w:val="none" w:sz="0" w:space="0" w:color="auto"/>
        <w:bottom w:val="none" w:sz="0" w:space="0" w:color="auto"/>
        <w:right w:val="none" w:sz="0" w:space="0" w:color="auto"/>
      </w:divBdr>
    </w:div>
    <w:div w:id="2000376509">
      <w:bodyDiv w:val="1"/>
      <w:marLeft w:val="0"/>
      <w:marRight w:val="0"/>
      <w:marTop w:val="0"/>
      <w:marBottom w:val="0"/>
      <w:divBdr>
        <w:top w:val="none" w:sz="0" w:space="0" w:color="auto"/>
        <w:left w:val="none" w:sz="0" w:space="0" w:color="auto"/>
        <w:bottom w:val="none" w:sz="0" w:space="0" w:color="auto"/>
        <w:right w:val="none" w:sz="0" w:space="0" w:color="auto"/>
      </w:divBdr>
    </w:div>
    <w:div w:id="2004550149">
      <w:bodyDiv w:val="1"/>
      <w:marLeft w:val="0"/>
      <w:marRight w:val="0"/>
      <w:marTop w:val="0"/>
      <w:marBottom w:val="0"/>
      <w:divBdr>
        <w:top w:val="none" w:sz="0" w:space="0" w:color="auto"/>
        <w:left w:val="none" w:sz="0" w:space="0" w:color="auto"/>
        <w:bottom w:val="none" w:sz="0" w:space="0" w:color="auto"/>
        <w:right w:val="none" w:sz="0" w:space="0" w:color="auto"/>
      </w:divBdr>
    </w:div>
    <w:div w:id="2006669136">
      <w:bodyDiv w:val="1"/>
      <w:marLeft w:val="0"/>
      <w:marRight w:val="0"/>
      <w:marTop w:val="0"/>
      <w:marBottom w:val="0"/>
      <w:divBdr>
        <w:top w:val="none" w:sz="0" w:space="0" w:color="auto"/>
        <w:left w:val="none" w:sz="0" w:space="0" w:color="auto"/>
        <w:bottom w:val="none" w:sz="0" w:space="0" w:color="auto"/>
        <w:right w:val="none" w:sz="0" w:space="0" w:color="auto"/>
      </w:divBdr>
    </w:div>
    <w:div w:id="2008628905">
      <w:bodyDiv w:val="1"/>
      <w:marLeft w:val="0"/>
      <w:marRight w:val="0"/>
      <w:marTop w:val="0"/>
      <w:marBottom w:val="0"/>
      <w:divBdr>
        <w:top w:val="none" w:sz="0" w:space="0" w:color="auto"/>
        <w:left w:val="none" w:sz="0" w:space="0" w:color="auto"/>
        <w:bottom w:val="none" w:sz="0" w:space="0" w:color="auto"/>
        <w:right w:val="none" w:sz="0" w:space="0" w:color="auto"/>
      </w:divBdr>
    </w:div>
    <w:div w:id="2009400704">
      <w:bodyDiv w:val="1"/>
      <w:marLeft w:val="0"/>
      <w:marRight w:val="0"/>
      <w:marTop w:val="0"/>
      <w:marBottom w:val="0"/>
      <w:divBdr>
        <w:top w:val="none" w:sz="0" w:space="0" w:color="auto"/>
        <w:left w:val="none" w:sz="0" w:space="0" w:color="auto"/>
        <w:bottom w:val="none" w:sz="0" w:space="0" w:color="auto"/>
        <w:right w:val="none" w:sz="0" w:space="0" w:color="auto"/>
      </w:divBdr>
    </w:div>
    <w:div w:id="2011325669">
      <w:bodyDiv w:val="1"/>
      <w:marLeft w:val="0"/>
      <w:marRight w:val="0"/>
      <w:marTop w:val="0"/>
      <w:marBottom w:val="0"/>
      <w:divBdr>
        <w:top w:val="none" w:sz="0" w:space="0" w:color="auto"/>
        <w:left w:val="none" w:sz="0" w:space="0" w:color="auto"/>
        <w:bottom w:val="none" w:sz="0" w:space="0" w:color="auto"/>
        <w:right w:val="none" w:sz="0" w:space="0" w:color="auto"/>
      </w:divBdr>
    </w:div>
    <w:div w:id="2024090042">
      <w:bodyDiv w:val="1"/>
      <w:marLeft w:val="0"/>
      <w:marRight w:val="0"/>
      <w:marTop w:val="0"/>
      <w:marBottom w:val="0"/>
      <w:divBdr>
        <w:top w:val="none" w:sz="0" w:space="0" w:color="auto"/>
        <w:left w:val="none" w:sz="0" w:space="0" w:color="auto"/>
        <w:bottom w:val="none" w:sz="0" w:space="0" w:color="auto"/>
        <w:right w:val="none" w:sz="0" w:space="0" w:color="auto"/>
      </w:divBdr>
    </w:div>
    <w:div w:id="2024866400">
      <w:bodyDiv w:val="1"/>
      <w:marLeft w:val="0"/>
      <w:marRight w:val="0"/>
      <w:marTop w:val="0"/>
      <w:marBottom w:val="0"/>
      <w:divBdr>
        <w:top w:val="none" w:sz="0" w:space="0" w:color="auto"/>
        <w:left w:val="none" w:sz="0" w:space="0" w:color="auto"/>
        <w:bottom w:val="none" w:sz="0" w:space="0" w:color="auto"/>
        <w:right w:val="none" w:sz="0" w:space="0" w:color="auto"/>
      </w:divBdr>
    </w:div>
    <w:div w:id="2027293411">
      <w:bodyDiv w:val="1"/>
      <w:marLeft w:val="0"/>
      <w:marRight w:val="0"/>
      <w:marTop w:val="0"/>
      <w:marBottom w:val="0"/>
      <w:divBdr>
        <w:top w:val="none" w:sz="0" w:space="0" w:color="auto"/>
        <w:left w:val="none" w:sz="0" w:space="0" w:color="auto"/>
        <w:bottom w:val="none" w:sz="0" w:space="0" w:color="auto"/>
        <w:right w:val="none" w:sz="0" w:space="0" w:color="auto"/>
      </w:divBdr>
    </w:div>
    <w:div w:id="2044666132">
      <w:bodyDiv w:val="1"/>
      <w:marLeft w:val="0"/>
      <w:marRight w:val="0"/>
      <w:marTop w:val="0"/>
      <w:marBottom w:val="0"/>
      <w:divBdr>
        <w:top w:val="none" w:sz="0" w:space="0" w:color="auto"/>
        <w:left w:val="none" w:sz="0" w:space="0" w:color="auto"/>
        <w:bottom w:val="none" w:sz="0" w:space="0" w:color="auto"/>
        <w:right w:val="none" w:sz="0" w:space="0" w:color="auto"/>
      </w:divBdr>
    </w:div>
    <w:div w:id="2045524125">
      <w:bodyDiv w:val="1"/>
      <w:marLeft w:val="0"/>
      <w:marRight w:val="0"/>
      <w:marTop w:val="0"/>
      <w:marBottom w:val="0"/>
      <w:divBdr>
        <w:top w:val="none" w:sz="0" w:space="0" w:color="auto"/>
        <w:left w:val="none" w:sz="0" w:space="0" w:color="auto"/>
        <w:bottom w:val="none" w:sz="0" w:space="0" w:color="auto"/>
        <w:right w:val="none" w:sz="0" w:space="0" w:color="auto"/>
      </w:divBdr>
    </w:div>
    <w:div w:id="2057309340">
      <w:bodyDiv w:val="1"/>
      <w:marLeft w:val="0"/>
      <w:marRight w:val="0"/>
      <w:marTop w:val="0"/>
      <w:marBottom w:val="0"/>
      <w:divBdr>
        <w:top w:val="none" w:sz="0" w:space="0" w:color="auto"/>
        <w:left w:val="none" w:sz="0" w:space="0" w:color="auto"/>
        <w:bottom w:val="none" w:sz="0" w:space="0" w:color="auto"/>
        <w:right w:val="none" w:sz="0" w:space="0" w:color="auto"/>
      </w:divBdr>
    </w:div>
    <w:div w:id="2058819848">
      <w:bodyDiv w:val="1"/>
      <w:marLeft w:val="0"/>
      <w:marRight w:val="0"/>
      <w:marTop w:val="0"/>
      <w:marBottom w:val="0"/>
      <w:divBdr>
        <w:top w:val="none" w:sz="0" w:space="0" w:color="auto"/>
        <w:left w:val="none" w:sz="0" w:space="0" w:color="auto"/>
        <w:bottom w:val="none" w:sz="0" w:space="0" w:color="auto"/>
        <w:right w:val="none" w:sz="0" w:space="0" w:color="auto"/>
      </w:divBdr>
    </w:div>
    <w:div w:id="2066953816">
      <w:bodyDiv w:val="1"/>
      <w:marLeft w:val="0"/>
      <w:marRight w:val="0"/>
      <w:marTop w:val="0"/>
      <w:marBottom w:val="0"/>
      <w:divBdr>
        <w:top w:val="none" w:sz="0" w:space="0" w:color="auto"/>
        <w:left w:val="none" w:sz="0" w:space="0" w:color="auto"/>
        <w:bottom w:val="none" w:sz="0" w:space="0" w:color="auto"/>
        <w:right w:val="none" w:sz="0" w:space="0" w:color="auto"/>
      </w:divBdr>
    </w:div>
    <w:div w:id="2074425388">
      <w:bodyDiv w:val="1"/>
      <w:marLeft w:val="0"/>
      <w:marRight w:val="0"/>
      <w:marTop w:val="0"/>
      <w:marBottom w:val="0"/>
      <w:divBdr>
        <w:top w:val="none" w:sz="0" w:space="0" w:color="auto"/>
        <w:left w:val="none" w:sz="0" w:space="0" w:color="auto"/>
        <w:bottom w:val="none" w:sz="0" w:space="0" w:color="auto"/>
        <w:right w:val="none" w:sz="0" w:space="0" w:color="auto"/>
      </w:divBdr>
    </w:div>
    <w:div w:id="2081321822">
      <w:bodyDiv w:val="1"/>
      <w:marLeft w:val="0"/>
      <w:marRight w:val="0"/>
      <w:marTop w:val="0"/>
      <w:marBottom w:val="0"/>
      <w:divBdr>
        <w:top w:val="none" w:sz="0" w:space="0" w:color="auto"/>
        <w:left w:val="none" w:sz="0" w:space="0" w:color="auto"/>
        <w:bottom w:val="none" w:sz="0" w:space="0" w:color="auto"/>
        <w:right w:val="none" w:sz="0" w:space="0" w:color="auto"/>
      </w:divBdr>
    </w:div>
    <w:div w:id="2090610523">
      <w:bodyDiv w:val="1"/>
      <w:marLeft w:val="0"/>
      <w:marRight w:val="0"/>
      <w:marTop w:val="0"/>
      <w:marBottom w:val="0"/>
      <w:divBdr>
        <w:top w:val="none" w:sz="0" w:space="0" w:color="auto"/>
        <w:left w:val="none" w:sz="0" w:space="0" w:color="auto"/>
        <w:bottom w:val="none" w:sz="0" w:space="0" w:color="auto"/>
        <w:right w:val="none" w:sz="0" w:space="0" w:color="auto"/>
      </w:divBdr>
    </w:div>
    <w:div w:id="2094279539">
      <w:bodyDiv w:val="1"/>
      <w:marLeft w:val="0"/>
      <w:marRight w:val="0"/>
      <w:marTop w:val="0"/>
      <w:marBottom w:val="0"/>
      <w:divBdr>
        <w:top w:val="none" w:sz="0" w:space="0" w:color="auto"/>
        <w:left w:val="none" w:sz="0" w:space="0" w:color="auto"/>
        <w:bottom w:val="none" w:sz="0" w:space="0" w:color="auto"/>
        <w:right w:val="none" w:sz="0" w:space="0" w:color="auto"/>
      </w:divBdr>
    </w:div>
    <w:div w:id="2112697468">
      <w:bodyDiv w:val="1"/>
      <w:marLeft w:val="0"/>
      <w:marRight w:val="0"/>
      <w:marTop w:val="0"/>
      <w:marBottom w:val="0"/>
      <w:divBdr>
        <w:top w:val="none" w:sz="0" w:space="0" w:color="auto"/>
        <w:left w:val="none" w:sz="0" w:space="0" w:color="auto"/>
        <w:bottom w:val="none" w:sz="0" w:space="0" w:color="auto"/>
        <w:right w:val="none" w:sz="0" w:space="0" w:color="auto"/>
      </w:divBdr>
    </w:div>
    <w:div w:id="2113429778">
      <w:bodyDiv w:val="1"/>
      <w:marLeft w:val="0"/>
      <w:marRight w:val="0"/>
      <w:marTop w:val="0"/>
      <w:marBottom w:val="0"/>
      <w:divBdr>
        <w:top w:val="none" w:sz="0" w:space="0" w:color="auto"/>
        <w:left w:val="none" w:sz="0" w:space="0" w:color="auto"/>
        <w:bottom w:val="none" w:sz="0" w:space="0" w:color="auto"/>
        <w:right w:val="none" w:sz="0" w:space="0" w:color="auto"/>
      </w:divBdr>
    </w:div>
    <w:div w:id="2115443106">
      <w:bodyDiv w:val="1"/>
      <w:marLeft w:val="0"/>
      <w:marRight w:val="0"/>
      <w:marTop w:val="0"/>
      <w:marBottom w:val="0"/>
      <w:divBdr>
        <w:top w:val="none" w:sz="0" w:space="0" w:color="auto"/>
        <w:left w:val="none" w:sz="0" w:space="0" w:color="auto"/>
        <w:bottom w:val="none" w:sz="0" w:space="0" w:color="auto"/>
        <w:right w:val="none" w:sz="0" w:space="0" w:color="auto"/>
      </w:divBdr>
    </w:div>
    <w:div w:id="2117366686">
      <w:bodyDiv w:val="1"/>
      <w:marLeft w:val="0"/>
      <w:marRight w:val="0"/>
      <w:marTop w:val="0"/>
      <w:marBottom w:val="0"/>
      <w:divBdr>
        <w:top w:val="none" w:sz="0" w:space="0" w:color="auto"/>
        <w:left w:val="none" w:sz="0" w:space="0" w:color="auto"/>
        <w:bottom w:val="none" w:sz="0" w:space="0" w:color="auto"/>
        <w:right w:val="none" w:sz="0" w:space="0" w:color="auto"/>
      </w:divBdr>
    </w:div>
    <w:div w:id="2132481578">
      <w:bodyDiv w:val="1"/>
      <w:marLeft w:val="0"/>
      <w:marRight w:val="0"/>
      <w:marTop w:val="0"/>
      <w:marBottom w:val="0"/>
      <w:divBdr>
        <w:top w:val="none" w:sz="0" w:space="0" w:color="auto"/>
        <w:left w:val="none" w:sz="0" w:space="0" w:color="auto"/>
        <w:bottom w:val="none" w:sz="0" w:space="0" w:color="auto"/>
        <w:right w:val="none" w:sz="0" w:space="0" w:color="auto"/>
      </w:divBdr>
    </w:div>
    <w:div w:id="2132816138">
      <w:bodyDiv w:val="1"/>
      <w:marLeft w:val="0"/>
      <w:marRight w:val="0"/>
      <w:marTop w:val="0"/>
      <w:marBottom w:val="0"/>
      <w:divBdr>
        <w:top w:val="none" w:sz="0" w:space="0" w:color="auto"/>
        <w:left w:val="none" w:sz="0" w:space="0" w:color="auto"/>
        <w:bottom w:val="none" w:sz="0" w:space="0" w:color="auto"/>
        <w:right w:val="none" w:sz="0" w:space="0" w:color="auto"/>
      </w:divBdr>
    </w:div>
    <w:div w:id="2135908415">
      <w:bodyDiv w:val="1"/>
      <w:marLeft w:val="0"/>
      <w:marRight w:val="0"/>
      <w:marTop w:val="0"/>
      <w:marBottom w:val="0"/>
      <w:divBdr>
        <w:top w:val="none" w:sz="0" w:space="0" w:color="auto"/>
        <w:left w:val="none" w:sz="0" w:space="0" w:color="auto"/>
        <w:bottom w:val="none" w:sz="0" w:space="0" w:color="auto"/>
        <w:right w:val="none" w:sz="0" w:space="0" w:color="auto"/>
      </w:divBdr>
    </w:div>
    <w:div w:id="2135980130">
      <w:bodyDiv w:val="1"/>
      <w:marLeft w:val="0"/>
      <w:marRight w:val="0"/>
      <w:marTop w:val="0"/>
      <w:marBottom w:val="0"/>
      <w:divBdr>
        <w:top w:val="none" w:sz="0" w:space="0" w:color="auto"/>
        <w:left w:val="none" w:sz="0" w:space="0" w:color="auto"/>
        <w:bottom w:val="none" w:sz="0" w:space="0" w:color="auto"/>
        <w:right w:val="none" w:sz="0" w:space="0" w:color="auto"/>
      </w:divBdr>
    </w:div>
    <w:div w:id="2143568980">
      <w:bodyDiv w:val="1"/>
      <w:marLeft w:val="0"/>
      <w:marRight w:val="0"/>
      <w:marTop w:val="0"/>
      <w:marBottom w:val="0"/>
      <w:divBdr>
        <w:top w:val="none" w:sz="0" w:space="0" w:color="auto"/>
        <w:left w:val="none" w:sz="0" w:space="0" w:color="auto"/>
        <w:bottom w:val="none" w:sz="0" w:space="0" w:color="auto"/>
        <w:right w:val="none" w:sz="0" w:space="0" w:color="auto"/>
      </w:divBdr>
    </w:div>
    <w:div w:id="21437639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emf"/><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emf"/><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ACFFD0D8ECA644AF049EF496D059E6" ma:contentTypeVersion="8" ma:contentTypeDescription="Create a new document." ma:contentTypeScope="" ma:versionID="22f148ed2223da47c5f4fcac1af55b26">
  <xsd:schema xmlns:xsd="http://www.w3.org/2001/XMLSchema" xmlns:xs="http://www.w3.org/2001/XMLSchema" xmlns:p="http://schemas.microsoft.com/office/2006/metadata/properties" xmlns:ns2="23828326-0921-46c4-bdf4-b5ebcc33a2cb" targetNamespace="http://schemas.microsoft.com/office/2006/metadata/properties" ma:root="true" ma:fieldsID="5ee2edd6725b5e820f355ab896eea371" ns2:_="">
    <xsd:import namespace="23828326-0921-46c4-bdf4-b5ebcc33a2c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828326-0921-46c4-bdf4-b5ebcc33a2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Nip17</b:Tag>
    <b:SourceType>InternetSite</b:SourceType>
    <b:Guid>{9EFAC7B7-2060-4903-A02F-A3358C7901C5}</b:Guid>
    <b:Title>Nippon Steel</b:Title>
    <b:Year>2017</b:Year>
    <b:Author>
      <b:Author>
        <b:Corporate>Nippon Steel</b:Corporate>
      </b:Author>
    </b:Author>
    <b:Month>August</b:Month>
    <b:Day>04</b:Day>
    <b:URL>https://www.nipponsteel.com/en/product/sheet/process/</b:URL>
    <b:RefOrder>2</b:RefOrder>
  </b:Source>
  <b:Source>
    <b:Tag>KLS17</b:Tag>
    <b:SourceType>BookSection</b:SourceType>
    <b:Guid>{E5357743-732D-4491-A95B-DDA288B29084}</b:Guid>
    <b:Title>19 - Management of Industrial Processes</b:Title>
    <b:Year>2017</b:Year>
    <b:Author>
      <b:Author>
        <b:NameList>
          <b:Person>
            <b:Last>Sharma</b:Last>
            <b:First>K.L.S</b:First>
          </b:Person>
        </b:NameList>
      </b:Author>
      <b:BookAuthor>
        <b:NameList>
          <b:Person>
            <b:Last>Sharma</b:Last>
            <b:First>K.L.S</b:First>
          </b:Person>
        </b:NameList>
      </b:BookAuthor>
    </b:Author>
    <b:BookTitle>Overview of industrial process automation</b:BookTitle>
    <b:Pages>321-357</b:Pages>
    <b:RefOrder>3</b:RefOrder>
  </b:Source>
  <b:Source>
    <b:Tag>Wil</b:Tag>
    <b:SourceType>BookSection</b:SourceType>
    <b:Guid>{571C14BA-9ADC-4EFC-9579-A80A19B52C31}</b:Guid>
    <b:Author>
      <b:Author>
        <b:NameList>
          <b:Person>
            <b:Last>William D. Callister</b:Last>
            <b:First>JR.</b:First>
          </b:Person>
        </b:NameList>
      </b:Author>
    </b:Author>
    <b:Title>Materials science and engineering - 9th edition</b:Title>
    <b:Pages>586-587</b:Pages>
    <b:Year>2014</b:Year>
    <b:RefOrder>1</b:RefOrder>
  </b:Source>
  <b:Source>
    <b:Tag>Tat</b:Tag>
    <b:SourceType>InternetSite</b:SourceType>
    <b:Guid>{86675FF5-ED48-4EB6-A213-7FEE47A48E6C}</b:Guid>
    <b:Title>What is the application of hot rolled steel?</b:Title>
    <b:Author>
      <b:Author>
        <b:Corporate>Tata Steel/DigEca</b:Corporate>
      </b:Author>
    </b:Author>
    <b:URL>https://digeca.tatasteel.com/resources/blogs/what-is-the-application-of-hot-rolled-steel</b:URL>
    <b:RefOrder>4</b:RefOrder>
  </b:Source>
  <b:Source>
    <b:Tag>Mik17</b:Tag>
    <b:SourceType>Book</b:SourceType>
    <b:Guid>{4DE78D12-83A0-4AB0-8918-442B92C08CEE}</b:Guid>
    <b:Title>Principles of Modern Manufacturing - 6th Edition</b:Title>
    <b:Year>2017</b:Year>
    <b:Author>
      <b:Author>
        <b:NameList>
          <b:Person>
            <b:Last>P.Groover</b:Last>
            <b:First>Mikell</b:First>
          </b:Person>
        </b:NameList>
      </b:Author>
    </b:Author>
    <b:RefOrder>5</b:RefOrder>
  </b:Source>
  <b:Source>
    <b:Tag>Gar07</b:Tag>
    <b:SourceType>JournalArticle</b:SourceType>
    <b:Guid>{FF675B38-94A1-46F4-9A00-69F83D9E1ACA}</b:Guid>
    <b:Title>Surface Characterization of hot and cold rolled low-carbon steel strips after galvanizing and galvannealing</b:Title>
    <b:Year>2007</b:Year>
    <b:Author>
      <b:Author>
        <b:NameList>
          <b:Person>
            <b:Last>Garza</b:Last>
            <b:First>Maribel</b:First>
            <b:Middle>de la</b:Middle>
          </b:Person>
        </b:NameList>
      </b:Author>
    </b:Author>
    <b:JournalName>Materials and Manufacturing Processes</b:JournalName>
    <b:Pages>323-327</b:Pages>
    <b:RefOrder>6</b:RefOrder>
  </b:Source>
  <b:Source>
    <b:Tag>TAT18</b:Tag>
    <b:SourceType>InternetSite</b:SourceType>
    <b:Guid>{1E573CAD-E8E9-4178-884D-BA94BE85EAA8}</b:Guid>
    <b:Author>
      <b:Author>
        <b:Corporate>TATA Steel</b:Corporate>
      </b:Author>
    </b:Author>
    <b:Title>Strip products and services catalogue 2018</b:Title>
    <b:Year>2018</b:Year>
    <b:URL>https://www.tatasteeleurope.com/sites/default/files/tata-steel-engineering-strip-product-range-catalogue-en.pdf</b:URL>
    <b:RefOrder>8</b:RefOrder>
  </b:Source>
  <b:Source>
    <b:Tag>Mat</b:Tag>
    <b:SourceType>InternetSite</b:SourceType>
    <b:Guid>{B4690440-A410-458F-B79C-73EEA7B20630}</b:Guid>
    <b:Title>Steels, General Properties</b:Title>
    <b:Author>
      <b:Author>
        <b:Corporate>MatWeb</b:Corporate>
      </b:Author>
    </b:Author>
    <b:URL>https://www.matweb.com/search/datasheet.aspx?bassnum=MS0001&amp;ckck=1#:~:text=Yield%20strength%20varies%20as%20Ultimate,%2C%20from%20200%20%2D%202100%20MPa.&amp;text=AISI%201020.,goes%20up%2C%20elongation%20goes%20down.</b:URL>
    <b:RefOrder>7</b:RefOrder>
  </b:Source>
  <b:Source>
    <b:Tag>Lam</b:Tag>
    <b:SourceType>Report</b:SourceType>
    <b:Guid>{66735CDA-B69A-42E5-B34B-E9B18D0820DB}</b:Guid>
    <b:Title>Hot Rolling Surface Quality Issues</b:Title>
    <b:Author>
      <b:Author>
        <b:NameList>
          <b:Person>
            <b:Last>Laminacao Rolling - Steven G Jansto</b:Last>
            <b:First>Douglas</b:First>
            <b:Middle>G Stalheim</b:Middle>
          </b:Person>
        </b:NameList>
      </b:Author>
    </b:Author>
    <b:RefOrder>9</b:RefOrder>
  </b:Source>
  <b:Source>
    <b:Tag>Jos</b:Tag>
    <b:SourceType>Misc</b:SourceType>
    <b:Guid>{1138538A-8398-4B07-A5C9-F4777CA50D13}</b:Guid>
    <b:Title>Personal photo from TATA steel surface inspection systems on hot rolled material </b:Title>
    <b:Publisher>TATA STEEL</b:Publisher>
    <b:Author>
      <b:Author>
        <b:NameList>
          <b:Person>
            <b:Last>Tobin</b:Last>
            <b:First>Joseph</b:First>
          </b:Person>
        </b:NameList>
      </b:Author>
    </b:Author>
    <b:Year>2023</b:Year>
    <b:RefOrder>11</b:RefOrder>
  </b:Source>
  <b:Source>
    <b:Tag>Xai</b:Tag>
    <b:SourceType>InternetSite</b:SourceType>
    <b:Guid>{E3CA3206-DF82-40EB-8033-50B5CDDE06B9}</b:Guid>
    <b:Title>Defects in hot rolled products</b:Title>
    <b:Author>
      <b:Author>
        <b:NameList>
          <b:Person>
            <b:Last>management</b:Last>
            <b:First>Xaixer</b:First>
            <b:Middle>school of</b:Middle>
          </b:Person>
        </b:NameList>
      </b:Author>
    </b:Author>
    <b:InternetSiteTitle>studocu</b:InternetSiteTitle>
    <b:URL>https://www.studocu.com/in/document/xavier-school-of-management/leadership-program/defects-in-hot-rolled-material/41284317</b:URL>
    <b:Year>2022</b:Year>
    <b:RefOrder>10</b:RefOrder>
  </b:Source>
  <b:Source>
    <b:Tag>Ser14</b:Tag>
    <b:SourceType>Book</b:SourceType>
    <b:Guid>{6333F9EE-B6A4-4E08-97CC-491B885F8FDC}</b:Guid>
    <b:Title>Manufacturing, Engineering and Technology</b:Title>
    <b:Year>2014</b:Year>
    <b:Author>
      <b:Author>
        <b:NameList>
          <b:Person>
            <b:Last>Serope Kalpakjian</b:Last>
            <b:First>Steven</b:First>
            <b:Middle>R.Schmid</b:Middle>
          </b:Person>
        </b:NameList>
      </b:Author>
    </b:Author>
    <b:Publisher>Pearson</b:Publisher>
    <b:RefOrder>12</b:RefOrder>
  </b:Source>
  <b:Source>
    <b:Tag>Res</b:Tag>
    <b:SourceType>InternetSite</b:SourceType>
    <b:Guid>{5C8E580D-B882-4359-A96C-830A6AA03E25}</b:Guid>
    <b:Title>Research gate</b:Title>
    <b:URL>https://www.researchgate.net/figure/Schematic-of-continuous-casting-process_fig3_242266407</b:URL>
    <b:RefOrder>13</b:RefOrder>
  </b:Source>
  <b:Source>
    <b:Tag>Xom23</b:Tag>
    <b:SourceType>InternetSite</b:SourceType>
    <b:Guid>{D7AEBEE6-6347-4009-B70A-FC5831E3C2BF}</b:Guid>
    <b:Author>
      <b:Author>
        <b:Corporate>Xometry</b:Corporate>
      </b:Author>
    </b:Author>
    <b:Year>2023</b:Year>
    <b:Month>September</b:Month>
    <b:Day>1</b:Day>
    <b:URL>https://www.xometry.com/resources/casting/continuous-casting/</b:URL>
    <b:RefOrder>14</b:RefOrder>
  </b:Source>
  <b:Source>
    <b:Tag>XGY17</b:Tag>
    <b:SourceType>Report</b:SourceType>
    <b:Guid>{241DE1F2-61E6-4A4B-A9CF-EC04C0AB0BDD}</b:Guid>
    <b:Title>Experimental study of the continuous casting slab solidification </b:Title>
    <b:Year>2017</b:Year>
    <b:Author>
      <b:Author>
        <b:NameList>
          <b:Person>
            <b:Last>YANG</b:Last>
            <b:First>X</b:First>
            <b:Middle>G</b:Middle>
          </b:Person>
        </b:NameList>
      </b:Author>
    </b:Author>
    <b:RefOrder>15</b:RefOrder>
  </b:Source>
  <b:Source>
    <b:Tag>Sep14</b:Tag>
    <b:SourceType>Book</b:SourceType>
    <b:Guid>{C29D3B89-DE6A-465E-9507-061EDE362075}</b:Guid>
    <b:Title>Treatise on process metallurgy </b:Title>
    <b:Year>2014</b:Year>
    <b:Author>
      <b:Author>
        <b:NameList>
          <b:Person>
            <b:Last>Louchenkilpi</b:Last>
            <b:First>Seppo</b:First>
          </b:Person>
        </b:NameList>
      </b:Author>
    </b:Author>
    <b:RefOrder>16</b:RefOrder>
  </b:Source>
  <b:Source>
    <b:Tag>Sat14</b:Tag>
    <b:SourceType>InternetSite</b:SourceType>
    <b:Guid>{F2BE6F0B-9B5F-4A7A-890F-F0BBF06EA249}</b:Guid>
    <b:Author>
      <b:Author>
        <b:NameList>
          <b:Person>
            <b:Last>Satyendra</b:Last>
          </b:Person>
        </b:NameList>
      </b:Author>
    </b:Author>
    <b:Title>Ispat guru</b:Title>
    <b:Year>2014</b:Year>
    <b:Month>december</b:Month>
    <b:Day>11</b:Day>
    <b:URL>https://www.ispatguru.com/defects-in-continuous-cast-steels/</b:URL>
    <b:RefOrder>17</b:RefOrder>
  </b:Source>
  <b:Source>
    <b:Tag>Yua21</b:Tag>
    <b:SourceType>JournalArticle</b:SourceType>
    <b:Guid>{7A0FF446-31FB-4B85-88C2-1329FC4E5A85}</b:Guid>
    <b:Title>Basic knowledge of continuous casting and 11 issues for improving the quality of continuous casting slab</b:Title>
    <b:Year>2021</b:Year>
    <b:Author>
      <b:Author>
        <b:NameList>
          <b:Person>
            <b:Last>huihui</b:Last>
            <b:First>Yuan</b:First>
          </b:Person>
        </b:NameList>
      </b:Author>
    </b:Author>
    <b:RefOrder>18</b:RefOrder>
  </b:Source>
  <b:Source>
    <b:Tag>Hai10</b:Tag>
    <b:SourceType>Report</b:SourceType>
    <b:Guid>{D9748132-E320-4A6B-9CB6-7FF135A58983}</b:Guid>
    <b:Title>Longitudinal crack on slab surface at straightening stage during continuous casting using finite element method</b:Title>
    <b:Year>2010</b:Year>
    <b:Author>
      <b:Author>
        <b:NameList>
          <b:Person>
            <b:Last>Yu</b:Last>
            <b:First>Hailiang</b:First>
          </b:Person>
        </b:NameList>
      </b:Author>
    </b:Author>
    <b:RefOrder>19</b:RefOrder>
  </b:Source>
  <b:Source>
    <b:Tag>Hen19</b:Tag>
    <b:SourceType>Report</b:SourceType>
    <b:Guid>{231A8D41-644A-41B4-B76F-2C786EA25246}</b:Guid>
    <b:Author>
      <b:Author>
        <b:NameList>
          <b:Person>
            <b:Last>Cui</b:Last>
            <b:First>Heng</b:First>
          </b:Person>
        </b:NameList>
      </b:Author>
    </b:Author>
    <b:Title>Formation of Surface Depression during Continuous Casting of High-Al TRIP Steel</b:Title>
    <b:Year>2019</b:Year>
    <b:RefOrder>20</b:RefOrder>
  </b:Source>
  <b:Source>
    <b:Tag>CCh12</b:Tag>
    <b:SourceType>Report</b:SourceType>
    <b:Guid>{85348F86-31BF-4CE2-9A04-DD2FBF394B7E}</b:Guid>
    <b:Author>
      <b:Author>
        <b:NameList>
          <b:Person>
            <b:Last>C. Chen</b:Last>
            <b:First>K.</b:First>
            <b:Middle>Lin</b:Middle>
          </b:Person>
        </b:NameList>
      </b:Author>
    </b:Author>
    <b:Title>Forming Factors of Blowhole Defect in Continuously-Cast Beam Blank at Dragon Steel</b:Title>
    <b:Year>2012</b:Year>
    <b:RefOrder>21</b:RefOrder>
  </b:Source>
  <b:Source>
    <b:Tag>Mat20</b:Tag>
    <b:SourceType>Report</b:SourceType>
    <b:Guid>{7D70B228-F695-483E-8FC5-5C4F35783ADC}</b:Guid>
    <b:Title>MECHANISMS OF LONGITUDINAL DEPRESSION FORMATION IN STEEL</b:Title>
    <b:Year>2020</b:Year>
    <b:Author>
      <b:Author>
        <b:NameList>
          <b:Person>
            <b:Last>Zappulla</b:Last>
            <b:First>Matthew</b:First>
            <b:Middle>L.S.</b:Middle>
          </b:Person>
        </b:NameList>
      </b:Author>
    </b:Author>
    <b:RefOrder>22</b:RefOrder>
  </b:Source>
  <b:Source>
    <b:Tag>Bri23</b:Tag>
    <b:SourceType>InternetSite</b:SourceType>
    <b:Guid>{91DAE636-D668-44A0-8EF4-1303B74C8BB9}</b:Guid>
    <b:Title>Britannica</b:Title>
    <b:Year>2023</b:Year>
    <b:Author>
      <b:Author>
        <b:Corporate>Britannica</b:Corporate>
      </b:Author>
    </b:Author>
    <b:URL>https://www.britannica.com/technology/welding</b:URL>
    <b:RefOrder>23</b:RefOrder>
  </b:Source>
  <b:Source>
    <b:Tag>Ami20</b:Tag>
    <b:SourceType>InternetSite</b:SourceType>
    <b:Guid>{45CA41E4-A50D-43DF-B93D-76EF47274B1E}</b:Guid>
    <b:Author>
      <b:Author>
        <b:NameList>
          <b:Person>
            <b:Last>Shirsat</b:Last>
            <b:First>Amit</b:First>
          </b:Person>
        </b:NameList>
      </b:Author>
    </b:Author>
    <b:Title>Technox </b:Title>
    <b:Year>2020</b:Year>
    <b:Month>April</b:Month>
    <b:Day>1</b:Day>
    <b:URL>https://www.technoxmachine.com/blog/mig-vs-tig-welding/</b:URL>
    <b:RefOrder>24</b:RefOrder>
  </b:Source>
  <b:Source>
    <b:Tag>AZO</b:Tag>
    <b:SourceType>InternetSite</b:SourceType>
    <b:Guid>{A8CD0A53-9DDC-43CF-8580-840F9536FCCA}</b:Guid>
    <b:Author>
      <b:Author>
        <b:Corporate>AZO OPTICS</b:Corporate>
      </b:Author>
    </b:Author>
    <b:URL>https://www.azooptics.com/Article.aspx?ArticleID=1685</b:URL>
    <b:RefOrder>25</b:RefOrder>
  </b:Source>
  <b:Source>
    <b:Tag>Red</b:Tag>
    <b:SourceType>InternetSite</b:SourceType>
    <b:Guid>{2FEBBEB7-2A1E-4FF8-A260-93A0BFA220E6}</b:Guid>
    <b:Title>Red-D-Arc Welderentals</b:Title>
    <b:Author>
      <b:Author>
        <b:Corporate>Red-D-Arc Welderentals</b:Corporate>
      </b:Author>
    </b:Author>
    <b:URL>https://blog.red-d-arc.com/specialty-equipment/naval-shipyard-arc-gouging/</b:URL>
    <b:RefOrder>26</b:RefOrder>
  </b:Source>
  <b:Source>
    <b:Tag>You20</b:Tag>
    <b:SourceType>Report</b:SourceType>
    <b:Guid>{A80C39E1-1E22-482D-8768-FE79F4748D01}</b:Guid>
    <b:Author>
      <b:Author>
        <b:NameList>
          <b:Person>
            <b:Last>Qin</b:Last>
            <b:First>Youqiong</b:First>
          </b:Person>
        </b:NameList>
      </b:Author>
    </b:Author>
    <b:Title>Microstructure and Mechanical Properties of Welded Joints of Titanium Alloy Ti60 after Laser Welding and Subsequent Heat Treatment</b:Title>
    <b:Year>2020</b:Year>
    <b:RefOrder>27</b:RefOrder>
  </b:Source>
  <b:Source>
    <b:Tag>SLV</b:Tag>
    <b:SourceType>InternetSite</b:SourceType>
    <b:Guid>{91EF8598-4D39-463E-9BB6-F8BC65241A54}</b:Guid>
    <b:Title>7 most common welding defects, causes and remedies</b:Title>
    <b:Author>
      <b:Author>
        <b:NameList>
          <b:Person>
            <b:Last>indonesia</b:Last>
            <b:First>SLV</b:First>
            <b:Middle>metropolitan</b:Middle>
          </b:Person>
        </b:NameList>
      </b:Author>
    </b:Author>
    <b:URL>https://slv.co.id/7-common-welding-defects-causes-remedies/</b:URL>
    <b:RefOrder>28</b:RefOrder>
  </b:Source>
  <b:Source>
    <b:Tag>fab11</b:Tag>
    <b:SourceType>InternetSite</b:SourceType>
    <b:Guid>{EE1BEDD0-0648-47C8-B657-5F6FB953F3EA}</b:Guid>
    <b:Author>
      <b:Author>
        <b:NameList>
          <b:Person>
            <b:Last>working</b:Last>
            <b:First>fabricating</b:First>
            <b:Middle>and metal</b:Middle>
          </b:Person>
        </b:NameList>
      </b:Author>
    </b:Author>
    <b:Title>Basic Tips for Understanding (and Preventing) Common Types of Weld Cracking</b:Title>
    <b:Year>2011</b:Year>
    <b:URL>https://www.fabricatingandmetalworking.com/2011/09/basic-tips-for-understanding-and-preventing-common-types-of-weld-cracking/</b:URL>
    <b:RefOrder>29</b:RefOrder>
  </b:Source>
  <b:Source>
    <b:Tag>Pir</b:Tag>
    <b:SourceType>InternetSite</b:SourceType>
    <b:Guid>{72267F7A-EB7A-483F-B3AF-129203AADBD2}</b:Guid>
    <b:Author>
      <b:Author>
        <b:NameList>
          <b:Person>
            <b:Last>4x4</b:Last>
            <b:First>Pirate</b:First>
          </b:Person>
        </b:NameList>
      </b:Author>
    </b:Author>
    <b:URL>https://www.pirate4x4.com/threads/what-causes-porous-welds.403881/</b:URL>
    <b:RefOrder>30</b:RefOrder>
  </b:Source>
  <b:Source>
    <b:Tag>Yen</b:Tag>
    <b:SourceType>InternetSite</b:SourceType>
    <b:Guid>{D33501D3-5CBF-46BA-BA82-023EA226CE00}</b:Guid>
    <b:Author>
      <b:Author>
        <b:NameList>
          <b:Person>
            <b:Last>engineering</b:Last>
            <b:First>Yena</b:First>
          </b:Person>
        </b:NameList>
      </b:Author>
    </b:Author>
    <b:Title>What is Undercut? How To Avoid Undercut Defect in Welding?</b:Title>
    <b:URL>https://yenaengineering.nl/what-is-undercut/</b:URL>
    <b:RefOrder>31</b:RefOrder>
  </b:Source>
</b:Sources>
</file>

<file path=customXml/itemProps1.xml><?xml version="1.0" encoding="utf-8"?>
<ds:datastoreItem xmlns:ds="http://schemas.openxmlformats.org/officeDocument/2006/customXml" ds:itemID="{1B7DCD91-9578-4060-A9F3-5CDBEF1EEA20}">
  <ds:schemaRefs>
    <ds:schemaRef ds:uri="http://schemas.microsoft.com/sharepoint/v3/contenttype/forms"/>
  </ds:schemaRefs>
</ds:datastoreItem>
</file>

<file path=customXml/itemProps2.xml><?xml version="1.0" encoding="utf-8"?>
<ds:datastoreItem xmlns:ds="http://schemas.openxmlformats.org/officeDocument/2006/customXml" ds:itemID="{C7B7E337-3399-4E92-B8DE-2E484FF0A1AA}">
  <ds:schemaRefs>
    <ds:schemaRef ds:uri="http://purl.org/dc/elements/1.1/"/>
    <ds:schemaRef ds:uri="http://schemas.microsoft.com/office/2006/metadata/properties"/>
    <ds:schemaRef ds:uri="http://schemas.microsoft.com/office/2006/documentManagement/types"/>
    <ds:schemaRef ds:uri="http://purl.org/dc/terms/"/>
    <ds:schemaRef ds:uri="23828326-0921-46c4-bdf4-b5ebcc33a2cb"/>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BD301C7E-FC72-49F0-ADD4-3D963CF92A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828326-0921-46c4-bdf4-b5ebcc33a2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DCB5908-067B-4B7F-A6FE-80177A696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3924</Words>
  <Characters>22369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26241</CharactersWithSpaces>
  <SharedDoc>false</SharedDoc>
  <HLinks>
    <vt:vector size="48" baseType="variant">
      <vt:variant>
        <vt:i4>1900598</vt:i4>
      </vt:variant>
      <vt:variant>
        <vt:i4>44</vt:i4>
      </vt:variant>
      <vt:variant>
        <vt:i4>0</vt:i4>
      </vt:variant>
      <vt:variant>
        <vt:i4>5</vt:i4>
      </vt:variant>
      <vt:variant>
        <vt:lpwstr/>
      </vt:variant>
      <vt:variant>
        <vt:lpwstr>_Toc156841565</vt:lpwstr>
      </vt:variant>
      <vt:variant>
        <vt:i4>1900598</vt:i4>
      </vt:variant>
      <vt:variant>
        <vt:i4>38</vt:i4>
      </vt:variant>
      <vt:variant>
        <vt:i4>0</vt:i4>
      </vt:variant>
      <vt:variant>
        <vt:i4>5</vt:i4>
      </vt:variant>
      <vt:variant>
        <vt:lpwstr/>
      </vt:variant>
      <vt:variant>
        <vt:lpwstr>_Toc156841564</vt:lpwstr>
      </vt:variant>
      <vt:variant>
        <vt:i4>1900598</vt:i4>
      </vt:variant>
      <vt:variant>
        <vt:i4>32</vt:i4>
      </vt:variant>
      <vt:variant>
        <vt:i4>0</vt:i4>
      </vt:variant>
      <vt:variant>
        <vt:i4>5</vt:i4>
      </vt:variant>
      <vt:variant>
        <vt:lpwstr/>
      </vt:variant>
      <vt:variant>
        <vt:lpwstr>_Toc156841563</vt:lpwstr>
      </vt:variant>
      <vt:variant>
        <vt:i4>1900598</vt:i4>
      </vt:variant>
      <vt:variant>
        <vt:i4>26</vt:i4>
      </vt:variant>
      <vt:variant>
        <vt:i4>0</vt:i4>
      </vt:variant>
      <vt:variant>
        <vt:i4>5</vt:i4>
      </vt:variant>
      <vt:variant>
        <vt:lpwstr/>
      </vt:variant>
      <vt:variant>
        <vt:lpwstr>_Toc156841562</vt:lpwstr>
      </vt:variant>
      <vt:variant>
        <vt:i4>1900598</vt:i4>
      </vt:variant>
      <vt:variant>
        <vt:i4>20</vt:i4>
      </vt:variant>
      <vt:variant>
        <vt:i4>0</vt:i4>
      </vt:variant>
      <vt:variant>
        <vt:i4>5</vt:i4>
      </vt:variant>
      <vt:variant>
        <vt:lpwstr/>
      </vt:variant>
      <vt:variant>
        <vt:lpwstr>_Toc156841561</vt:lpwstr>
      </vt:variant>
      <vt:variant>
        <vt:i4>1900598</vt:i4>
      </vt:variant>
      <vt:variant>
        <vt:i4>14</vt:i4>
      </vt:variant>
      <vt:variant>
        <vt:i4>0</vt:i4>
      </vt:variant>
      <vt:variant>
        <vt:i4>5</vt:i4>
      </vt:variant>
      <vt:variant>
        <vt:lpwstr/>
      </vt:variant>
      <vt:variant>
        <vt:lpwstr>_Toc156841560</vt:lpwstr>
      </vt:variant>
      <vt:variant>
        <vt:i4>1966134</vt:i4>
      </vt:variant>
      <vt:variant>
        <vt:i4>8</vt:i4>
      </vt:variant>
      <vt:variant>
        <vt:i4>0</vt:i4>
      </vt:variant>
      <vt:variant>
        <vt:i4>5</vt:i4>
      </vt:variant>
      <vt:variant>
        <vt:lpwstr/>
      </vt:variant>
      <vt:variant>
        <vt:lpwstr>_Toc156841559</vt:lpwstr>
      </vt:variant>
      <vt:variant>
        <vt:i4>1966134</vt:i4>
      </vt:variant>
      <vt:variant>
        <vt:i4>2</vt:i4>
      </vt:variant>
      <vt:variant>
        <vt:i4>0</vt:i4>
      </vt:variant>
      <vt:variant>
        <vt:i4>5</vt:i4>
      </vt:variant>
      <vt:variant>
        <vt:lpwstr/>
      </vt:variant>
      <vt:variant>
        <vt:lpwstr>_Toc156841558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 Joseph</dc:creator>
  <cp:keywords/>
  <dc:description/>
  <cp:lastModifiedBy>Tobin, Joseph</cp:lastModifiedBy>
  <cp:revision>2</cp:revision>
  <dcterms:created xsi:type="dcterms:W3CDTF">2024-02-04T21:57:00Z</dcterms:created>
  <dcterms:modified xsi:type="dcterms:W3CDTF">2024-02-04T21:57:00Z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aa366c-74b9-492b-a1b9-5472c41e7d31_Enabled">
    <vt:lpwstr>true</vt:lpwstr>
  </property>
  <property fmtid="{D5CDD505-2E9C-101B-9397-08002B2CF9AE}" pid="3" name="MSIP_Label_73aa366c-74b9-492b-a1b9-5472c41e7d31_SetDate">
    <vt:lpwstr>2023-11-29T19:36:09Z</vt:lpwstr>
  </property>
  <property fmtid="{D5CDD505-2E9C-101B-9397-08002B2CF9AE}" pid="4" name="MSIP_Label_73aa366c-74b9-492b-a1b9-5472c41e7d31_Method">
    <vt:lpwstr>Standard</vt:lpwstr>
  </property>
  <property fmtid="{D5CDD505-2E9C-101B-9397-08002B2CF9AE}" pid="5" name="MSIP_Label_73aa366c-74b9-492b-a1b9-5472c41e7d31_Name">
    <vt:lpwstr>73aa366c-74b9-492b-a1b9-5472c41e7d31</vt:lpwstr>
  </property>
  <property fmtid="{D5CDD505-2E9C-101B-9397-08002B2CF9AE}" pid="6" name="MSIP_Label_73aa366c-74b9-492b-a1b9-5472c41e7d31_SiteId">
    <vt:lpwstr>44bbd632-fe04-42d7-933e-2649dcd22649</vt:lpwstr>
  </property>
  <property fmtid="{D5CDD505-2E9C-101B-9397-08002B2CF9AE}" pid="7" name="MSIP_Label_73aa366c-74b9-492b-a1b9-5472c41e7d31_ActionId">
    <vt:lpwstr>04e5fa87-6a08-4aa1-9055-f0b38357b628</vt:lpwstr>
  </property>
  <property fmtid="{D5CDD505-2E9C-101B-9397-08002B2CF9AE}" pid="8" name="MSIP_Label_73aa366c-74b9-492b-a1b9-5472c41e7d31_ContentBits">
    <vt:lpwstr>2</vt:lpwstr>
  </property>
  <property fmtid="{D5CDD505-2E9C-101B-9397-08002B2CF9AE}" pid="9" name="ContentTypeId">
    <vt:lpwstr>0x010100C8ACFFD0D8ECA644AF049EF496D059E6</vt:lpwstr>
  </property>
</Properties>
</file>