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6411FD" w14:textId="641582AB" w:rsidR="00432AE9" w:rsidRDefault="00E6342D" w:rsidP="005E68CB">
      <w:pPr>
        <w:pStyle w:val="Heading2"/>
        <w:rPr>
          <w:b/>
          <w:bCs/>
          <w:lang w:val="en-IN"/>
        </w:rPr>
      </w:pPr>
      <w:r w:rsidRPr="00E6342D">
        <w:rPr>
          <w:b/>
          <w:bCs/>
          <w:lang w:val="en-IN"/>
        </w:rPr>
        <w:t>T</w:t>
      </w:r>
      <w:r w:rsidR="00261B46" w:rsidRPr="00E6342D">
        <w:rPr>
          <w:b/>
          <w:bCs/>
          <w:lang w:val="en-IN"/>
        </w:rPr>
        <w:t>he</w:t>
      </w:r>
      <w:r w:rsidR="00A84D94">
        <w:rPr>
          <w:b/>
          <w:bCs/>
          <w:lang w:val="en-IN"/>
        </w:rPr>
        <w:t xml:space="preserve"> relationship between the</w:t>
      </w:r>
      <w:r w:rsidR="00261B46" w:rsidRPr="00E6342D">
        <w:rPr>
          <w:b/>
          <w:bCs/>
          <w:lang w:val="en-IN"/>
        </w:rPr>
        <w:t xml:space="preserve"> scholar and the activist </w:t>
      </w:r>
      <w:r w:rsidRPr="00E6342D">
        <w:rPr>
          <w:b/>
          <w:bCs/>
          <w:lang w:val="en-IN"/>
        </w:rPr>
        <w:t xml:space="preserve">in </w:t>
      </w:r>
      <w:r w:rsidR="00261B46" w:rsidRPr="00E6342D">
        <w:rPr>
          <w:b/>
          <w:bCs/>
          <w:lang w:val="en-IN"/>
        </w:rPr>
        <w:t>Interfaith Dialogue</w:t>
      </w:r>
      <w:r w:rsidR="00432AE9">
        <w:rPr>
          <w:b/>
          <w:bCs/>
          <w:lang w:val="en-IN"/>
        </w:rPr>
        <w:t xml:space="preserve"> </w:t>
      </w:r>
      <w:r w:rsidR="00DC065D">
        <w:rPr>
          <w:b/>
          <w:bCs/>
          <w:lang w:val="en-IN"/>
        </w:rPr>
        <w:t>in India</w:t>
      </w:r>
    </w:p>
    <w:p w14:paraId="25518FC3" w14:textId="77777777" w:rsidR="00DC065D" w:rsidRDefault="00DC065D" w:rsidP="0029003D">
      <w:pPr>
        <w:pStyle w:val="Heading2"/>
        <w:rPr>
          <w:sz w:val="22"/>
          <w:szCs w:val="22"/>
          <w:lang w:val="en-IN"/>
        </w:rPr>
      </w:pPr>
    </w:p>
    <w:p w14:paraId="089D163E" w14:textId="2842CA24" w:rsidR="00E80D49" w:rsidRPr="00E6342D" w:rsidRDefault="0029003D" w:rsidP="0029003D">
      <w:pPr>
        <w:pStyle w:val="Heading2"/>
        <w:rPr>
          <w:sz w:val="22"/>
          <w:szCs w:val="22"/>
          <w:lang w:val="en-IN"/>
        </w:rPr>
      </w:pPr>
      <w:r>
        <w:rPr>
          <w:sz w:val="22"/>
          <w:szCs w:val="22"/>
          <w:lang w:val="en-IN"/>
        </w:rPr>
        <w:t xml:space="preserve">The scholar and the activist are often one person in India, where “Interfaith Dialogue” takes the form of defending </w:t>
      </w:r>
      <w:r w:rsidR="00464690">
        <w:rPr>
          <w:sz w:val="22"/>
          <w:szCs w:val="22"/>
          <w:lang w:val="en-IN"/>
        </w:rPr>
        <w:t xml:space="preserve">complex ideas like </w:t>
      </w:r>
      <w:r>
        <w:rPr>
          <w:sz w:val="22"/>
          <w:szCs w:val="22"/>
          <w:lang w:val="en-IN"/>
        </w:rPr>
        <w:t>secularism and pluralism</w:t>
      </w:r>
      <w:r w:rsidR="00464690">
        <w:rPr>
          <w:sz w:val="22"/>
          <w:szCs w:val="22"/>
          <w:lang w:val="en-IN"/>
        </w:rPr>
        <w:t xml:space="preserve">, upon which </w:t>
      </w:r>
      <w:r w:rsidR="00372CD3">
        <w:rPr>
          <w:sz w:val="22"/>
          <w:szCs w:val="22"/>
          <w:lang w:val="en-IN"/>
        </w:rPr>
        <w:t xml:space="preserve">rests </w:t>
      </w:r>
      <w:r w:rsidR="00464690">
        <w:rPr>
          <w:sz w:val="22"/>
          <w:szCs w:val="22"/>
          <w:lang w:val="en-IN"/>
        </w:rPr>
        <w:t xml:space="preserve">the peaceful coexistence of culturally divergent communities like </w:t>
      </w:r>
      <w:r>
        <w:rPr>
          <w:sz w:val="22"/>
          <w:szCs w:val="22"/>
          <w:lang w:val="en-IN"/>
        </w:rPr>
        <w:t xml:space="preserve">Hindus and Muslims </w:t>
      </w:r>
    </w:p>
    <w:p w14:paraId="349984AF" w14:textId="77777777" w:rsidR="00AF17A2" w:rsidRPr="00AF17A2" w:rsidRDefault="00AF17A2" w:rsidP="005E68CB">
      <w:pPr>
        <w:pStyle w:val="NoSpacing"/>
        <w:rPr>
          <w:b/>
          <w:bCs/>
          <w:sz w:val="24"/>
          <w:szCs w:val="24"/>
          <w:lang w:val="en-IN"/>
        </w:rPr>
      </w:pPr>
    </w:p>
    <w:p w14:paraId="20C656FE" w14:textId="16C68DE3" w:rsidR="00AF17A2" w:rsidRPr="00AF17A2" w:rsidRDefault="0034528B" w:rsidP="005E68CB">
      <w:pPr>
        <w:pStyle w:val="NoSpacing"/>
        <w:rPr>
          <w:b/>
          <w:bCs/>
          <w:sz w:val="24"/>
          <w:szCs w:val="24"/>
          <w:lang w:val="en-IN"/>
        </w:rPr>
      </w:pPr>
      <w:r>
        <w:rPr>
          <w:b/>
          <w:bCs/>
          <w:sz w:val="24"/>
          <w:szCs w:val="24"/>
          <w:lang w:val="en-IN"/>
        </w:rPr>
        <w:t>URMI CHANDA</w:t>
      </w:r>
    </w:p>
    <w:p w14:paraId="29A49362" w14:textId="77777777" w:rsidR="005E68CB" w:rsidRDefault="005E68CB" w:rsidP="0034528B">
      <w:pPr>
        <w:pStyle w:val="Heading2"/>
        <w:rPr>
          <w:lang w:val="en-IN"/>
        </w:rPr>
      </w:pPr>
    </w:p>
    <w:p w14:paraId="19715A95" w14:textId="6EE9A802" w:rsidR="00AF17A2" w:rsidRPr="00175E68" w:rsidRDefault="00175E68" w:rsidP="0034528B">
      <w:pPr>
        <w:pStyle w:val="Heading2"/>
        <w:rPr>
          <w:i/>
          <w:iCs/>
          <w:lang w:val="en-IN"/>
        </w:rPr>
      </w:pPr>
      <w:r w:rsidRPr="00175E68">
        <w:rPr>
          <w:i/>
          <w:iCs/>
          <w:lang w:val="en-IN"/>
        </w:rPr>
        <w:t>Abstract</w:t>
      </w:r>
    </w:p>
    <w:p w14:paraId="74051715" w14:textId="64C29E13" w:rsidR="0034528B" w:rsidRPr="00E6342D" w:rsidRDefault="00175E68" w:rsidP="0034528B">
      <w:pPr>
        <w:rPr>
          <w:i/>
          <w:iCs/>
          <w:sz w:val="24"/>
          <w:szCs w:val="24"/>
          <w:lang w:val="en-IN"/>
        </w:rPr>
      </w:pPr>
      <w:r w:rsidRPr="00E6342D">
        <w:rPr>
          <w:i/>
          <w:iCs/>
          <w:sz w:val="24"/>
          <w:szCs w:val="24"/>
          <w:lang w:val="en-IN"/>
        </w:rPr>
        <w:t>The end of 2019 saw mass street protest marches against the passage of the Citizenship (Amendment) Act</w:t>
      </w:r>
      <w:r w:rsidR="00391D3E">
        <w:rPr>
          <w:i/>
          <w:iCs/>
          <w:sz w:val="24"/>
          <w:szCs w:val="24"/>
          <w:lang w:val="en-IN"/>
        </w:rPr>
        <w:t xml:space="preserve"> (CAA)</w:t>
      </w:r>
      <w:r w:rsidRPr="00E6342D">
        <w:rPr>
          <w:i/>
          <w:iCs/>
          <w:sz w:val="24"/>
          <w:szCs w:val="24"/>
          <w:lang w:val="en-IN"/>
        </w:rPr>
        <w:t xml:space="preserve">, which is deemed discriminatory against Muslims. </w:t>
      </w:r>
      <w:r w:rsidR="00E6342D" w:rsidRPr="00E6342D">
        <w:rPr>
          <w:i/>
          <w:iCs/>
          <w:sz w:val="24"/>
          <w:szCs w:val="24"/>
          <w:lang w:val="en-IN"/>
        </w:rPr>
        <w:t xml:space="preserve">This large-scale mobilisation was spurred by the people and the </w:t>
      </w:r>
      <w:r w:rsidR="00391D3E">
        <w:rPr>
          <w:i/>
          <w:iCs/>
          <w:sz w:val="24"/>
          <w:szCs w:val="24"/>
          <w:lang w:val="en-IN"/>
        </w:rPr>
        <w:t xml:space="preserve">“anti-CAA </w:t>
      </w:r>
      <w:r w:rsidR="00E6342D" w:rsidRPr="00E6342D">
        <w:rPr>
          <w:i/>
          <w:iCs/>
          <w:sz w:val="24"/>
          <w:szCs w:val="24"/>
          <w:lang w:val="en-IN"/>
        </w:rPr>
        <w:t>movement</w:t>
      </w:r>
      <w:r w:rsidR="00391D3E">
        <w:rPr>
          <w:i/>
          <w:iCs/>
          <w:sz w:val="24"/>
          <w:szCs w:val="24"/>
          <w:lang w:val="en-IN"/>
        </w:rPr>
        <w:t>”</w:t>
      </w:r>
      <w:r w:rsidR="00E6342D" w:rsidRPr="00E6342D">
        <w:rPr>
          <w:i/>
          <w:iCs/>
          <w:sz w:val="24"/>
          <w:szCs w:val="24"/>
          <w:lang w:val="en-IN"/>
        </w:rPr>
        <w:t xml:space="preserve"> seeks to protect India’s religious </w:t>
      </w:r>
      <w:r w:rsidR="00F301C6">
        <w:rPr>
          <w:i/>
          <w:iCs/>
          <w:sz w:val="24"/>
          <w:szCs w:val="24"/>
          <w:lang w:val="en-IN"/>
        </w:rPr>
        <w:t xml:space="preserve">freedom </w:t>
      </w:r>
      <w:r w:rsidR="00E6342D" w:rsidRPr="00E6342D">
        <w:rPr>
          <w:i/>
          <w:iCs/>
          <w:sz w:val="24"/>
          <w:szCs w:val="24"/>
          <w:lang w:val="en-IN"/>
        </w:rPr>
        <w:t xml:space="preserve">and pluralism </w:t>
      </w:r>
      <w:r w:rsidR="00391D3E">
        <w:rPr>
          <w:i/>
          <w:iCs/>
          <w:sz w:val="24"/>
          <w:szCs w:val="24"/>
          <w:lang w:val="en-IN"/>
        </w:rPr>
        <w:t xml:space="preserve">– and thereby the possibility of interfaith coexistence and dialogue – </w:t>
      </w:r>
      <w:r w:rsidR="00E6342D" w:rsidRPr="00E6342D">
        <w:rPr>
          <w:i/>
          <w:iCs/>
          <w:sz w:val="24"/>
          <w:szCs w:val="24"/>
          <w:lang w:val="en-IN"/>
        </w:rPr>
        <w:t xml:space="preserve">that is the promise of its Constitution. </w:t>
      </w:r>
      <w:r w:rsidR="004808F9">
        <w:rPr>
          <w:i/>
          <w:iCs/>
          <w:sz w:val="24"/>
          <w:szCs w:val="24"/>
          <w:lang w:val="en-IN"/>
        </w:rPr>
        <w:t xml:space="preserve">This robust defence </w:t>
      </w:r>
      <w:r w:rsidR="00952B78">
        <w:rPr>
          <w:i/>
          <w:iCs/>
          <w:sz w:val="24"/>
          <w:szCs w:val="24"/>
          <w:lang w:val="en-IN"/>
        </w:rPr>
        <w:t xml:space="preserve">of India’s secular ethos has not only been informed by India’s predominant public intellectuals but also been strengthened by their direct participation. </w:t>
      </w:r>
      <w:r w:rsidR="00E6342D" w:rsidRPr="00E6342D">
        <w:rPr>
          <w:i/>
          <w:iCs/>
          <w:sz w:val="24"/>
          <w:szCs w:val="24"/>
          <w:lang w:val="en-IN"/>
        </w:rPr>
        <w:t xml:space="preserve">Against the backdrop of these events, this paper </w:t>
      </w:r>
      <w:r w:rsidR="00B536B5">
        <w:rPr>
          <w:i/>
          <w:iCs/>
          <w:sz w:val="24"/>
          <w:szCs w:val="24"/>
          <w:lang w:val="en-IN"/>
        </w:rPr>
        <w:t xml:space="preserve">explores how </w:t>
      </w:r>
      <w:r w:rsidR="00E6342D">
        <w:rPr>
          <w:i/>
          <w:iCs/>
          <w:sz w:val="24"/>
          <w:szCs w:val="24"/>
          <w:lang w:val="en-IN"/>
        </w:rPr>
        <w:t xml:space="preserve">India’s </w:t>
      </w:r>
      <w:r w:rsidR="00F37B78">
        <w:rPr>
          <w:i/>
          <w:iCs/>
          <w:sz w:val="24"/>
          <w:szCs w:val="24"/>
          <w:lang w:val="en-IN"/>
        </w:rPr>
        <w:t xml:space="preserve">contemporary </w:t>
      </w:r>
      <w:r w:rsidR="00E6342D" w:rsidRPr="00E6342D">
        <w:rPr>
          <w:i/>
          <w:iCs/>
          <w:sz w:val="24"/>
          <w:szCs w:val="24"/>
          <w:lang w:val="en-IN"/>
        </w:rPr>
        <w:t>academics</w:t>
      </w:r>
      <w:r w:rsidR="00E6342D">
        <w:rPr>
          <w:i/>
          <w:iCs/>
          <w:sz w:val="24"/>
          <w:szCs w:val="24"/>
          <w:lang w:val="en-IN"/>
        </w:rPr>
        <w:t xml:space="preserve"> and public intellectuals driv</w:t>
      </w:r>
      <w:r w:rsidR="00B536B5">
        <w:rPr>
          <w:i/>
          <w:iCs/>
          <w:sz w:val="24"/>
          <w:szCs w:val="24"/>
          <w:lang w:val="en-IN"/>
        </w:rPr>
        <w:t>e</w:t>
      </w:r>
      <w:r w:rsidR="00E6342D">
        <w:rPr>
          <w:i/>
          <w:iCs/>
          <w:sz w:val="24"/>
          <w:szCs w:val="24"/>
          <w:lang w:val="en-IN"/>
        </w:rPr>
        <w:t xml:space="preserve"> the narrative of </w:t>
      </w:r>
      <w:r w:rsidR="00B536B5">
        <w:rPr>
          <w:i/>
          <w:iCs/>
          <w:sz w:val="24"/>
          <w:szCs w:val="24"/>
          <w:lang w:val="en-IN"/>
        </w:rPr>
        <w:t xml:space="preserve">religious </w:t>
      </w:r>
      <w:r w:rsidR="00E6342D">
        <w:rPr>
          <w:i/>
          <w:iCs/>
          <w:sz w:val="24"/>
          <w:szCs w:val="24"/>
          <w:lang w:val="en-IN"/>
        </w:rPr>
        <w:t>pluralism, tolerance and peace</w:t>
      </w:r>
      <w:r w:rsidR="005F01C1">
        <w:rPr>
          <w:i/>
          <w:iCs/>
          <w:sz w:val="24"/>
          <w:szCs w:val="24"/>
          <w:lang w:val="en-IN"/>
        </w:rPr>
        <w:t xml:space="preserve">, </w:t>
      </w:r>
      <w:r w:rsidR="00B536B5">
        <w:rPr>
          <w:i/>
          <w:iCs/>
          <w:sz w:val="24"/>
          <w:szCs w:val="24"/>
          <w:lang w:val="en-IN"/>
        </w:rPr>
        <w:t>through their discourses on secularism, and even direct activism</w:t>
      </w:r>
      <w:r w:rsidR="005F01C1">
        <w:rPr>
          <w:i/>
          <w:iCs/>
          <w:sz w:val="24"/>
          <w:szCs w:val="24"/>
          <w:lang w:val="en-IN"/>
        </w:rPr>
        <w:t>.</w:t>
      </w:r>
      <w:r w:rsidR="00782A35">
        <w:rPr>
          <w:i/>
          <w:iCs/>
          <w:sz w:val="24"/>
          <w:szCs w:val="24"/>
          <w:lang w:val="en-IN"/>
        </w:rPr>
        <w:t xml:space="preserve"> It assumes a political approach to Interfaith Dialogue, with some philosophical antecedents.</w:t>
      </w:r>
    </w:p>
    <w:p w14:paraId="555A10C3" w14:textId="4B09E6B5" w:rsidR="00175E68" w:rsidRPr="00175E68" w:rsidRDefault="00175E68" w:rsidP="0034528B">
      <w:pPr>
        <w:rPr>
          <w:b/>
          <w:bCs/>
          <w:sz w:val="24"/>
          <w:szCs w:val="24"/>
          <w:lang w:val="en-IN"/>
        </w:rPr>
      </w:pPr>
      <w:r w:rsidRPr="00175E68">
        <w:rPr>
          <w:b/>
          <w:bCs/>
          <w:sz w:val="24"/>
          <w:szCs w:val="24"/>
          <w:lang w:val="en-IN"/>
        </w:rPr>
        <w:t>Introduction</w:t>
      </w:r>
    </w:p>
    <w:p w14:paraId="7269D508" w14:textId="4470DDCC" w:rsidR="009649A7" w:rsidRDefault="009649A7" w:rsidP="00D1435E">
      <w:pPr>
        <w:rPr>
          <w:sz w:val="24"/>
          <w:szCs w:val="24"/>
          <w:lang w:val="en-IN"/>
        </w:rPr>
      </w:pPr>
      <w:r>
        <w:rPr>
          <w:sz w:val="24"/>
          <w:szCs w:val="24"/>
          <w:lang w:val="en-IN"/>
        </w:rPr>
        <w:t>In India, religion and politics are joined at the hip and it is impossible to talk about one without bringing in the other.</w:t>
      </w:r>
      <w:r w:rsidR="00C87447">
        <w:rPr>
          <w:sz w:val="24"/>
          <w:szCs w:val="24"/>
          <w:lang w:val="en-IN"/>
        </w:rPr>
        <w:t xml:space="preserve"> </w:t>
      </w:r>
      <w:r w:rsidR="00EA01FF">
        <w:rPr>
          <w:sz w:val="24"/>
          <w:szCs w:val="24"/>
          <w:lang w:val="en-IN"/>
        </w:rPr>
        <w:t xml:space="preserve">Although there are several religions practised </w:t>
      </w:r>
      <w:r w:rsidR="006E5645">
        <w:rPr>
          <w:sz w:val="24"/>
          <w:szCs w:val="24"/>
          <w:lang w:val="en-IN"/>
        </w:rPr>
        <w:t>here</w:t>
      </w:r>
      <w:r w:rsidR="00EA01FF">
        <w:rPr>
          <w:sz w:val="24"/>
          <w:szCs w:val="24"/>
          <w:lang w:val="en-IN"/>
        </w:rPr>
        <w:t xml:space="preserve">, the </w:t>
      </w:r>
      <w:r w:rsidR="00C87447">
        <w:rPr>
          <w:sz w:val="24"/>
          <w:szCs w:val="24"/>
          <w:lang w:val="en-IN"/>
        </w:rPr>
        <w:t>interactions between Hinduism and Islam</w:t>
      </w:r>
      <w:r w:rsidR="00EA01FF">
        <w:rPr>
          <w:sz w:val="24"/>
          <w:szCs w:val="24"/>
          <w:lang w:val="en-IN"/>
        </w:rPr>
        <w:t xml:space="preserve"> since the medieval period have determined the flow of history in the subcontinent</w:t>
      </w:r>
      <w:r w:rsidR="00C87447">
        <w:rPr>
          <w:sz w:val="24"/>
          <w:szCs w:val="24"/>
          <w:lang w:val="en-IN"/>
        </w:rPr>
        <w:t>.</w:t>
      </w:r>
      <w:r w:rsidR="00D14BA4">
        <w:rPr>
          <w:sz w:val="24"/>
          <w:szCs w:val="24"/>
          <w:lang w:val="en-IN"/>
        </w:rPr>
        <w:t xml:space="preserve"> Fundamentally different and perpetually wrangling, the coexistence of the two has been tenuous at best. That Al </w:t>
      </w:r>
      <w:proofErr w:type="spellStart"/>
      <w:r w:rsidR="00D14BA4">
        <w:rPr>
          <w:sz w:val="24"/>
          <w:szCs w:val="24"/>
          <w:lang w:val="en-IN"/>
        </w:rPr>
        <w:t>Biruni’s</w:t>
      </w:r>
      <w:proofErr w:type="spellEnd"/>
      <w:r w:rsidR="00D14BA4">
        <w:rPr>
          <w:sz w:val="24"/>
          <w:szCs w:val="24"/>
          <w:lang w:val="en-IN"/>
        </w:rPr>
        <w:t xml:space="preserve"> observations about Hindus should still ring true</w:t>
      </w:r>
      <w:r w:rsidR="00C87447">
        <w:rPr>
          <w:sz w:val="24"/>
          <w:szCs w:val="24"/>
          <w:lang w:val="en-IN"/>
        </w:rPr>
        <w:t xml:space="preserve"> </w:t>
      </w:r>
      <w:r w:rsidR="003E2067">
        <w:rPr>
          <w:sz w:val="24"/>
          <w:szCs w:val="24"/>
          <w:lang w:val="en-IN"/>
        </w:rPr>
        <w:t>after 10 centuries says something about the innateness of this difference:</w:t>
      </w:r>
    </w:p>
    <w:p w14:paraId="35BCFC6C" w14:textId="134CD730" w:rsidR="003E2067" w:rsidRDefault="003E2067" w:rsidP="00D1435E">
      <w:pPr>
        <w:rPr>
          <w:i/>
          <w:iCs/>
          <w:sz w:val="24"/>
          <w:szCs w:val="24"/>
          <w:lang w:val="en-IN"/>
        </w:rPr>
      </w:pPr>
      <w:r w:rsidRPr="003E2067">
        <w:rPr>
          <w:i/>
          <w:iCs/>
          <w:sz w:val="24"/>
          <w:szCs w:val="24"/>
          <w:lang w:val="en-IN"/>
        </w:rPr>
        <w:t>They (the Hindus) totally differ from us in religion, as we believe in nothing in which they believe and vice versa (...). Their</w:t>
      </w:r>
      <w:r>
        <w:rPr>
          <w:i/>
          <w:iCs/>
          <w:sz w:val="24"/>
          <w:szCs w:val="24"/>
          <w:lang w:val="en-IN"/>
        </w:rPr>
        <w:t xml:space="preserve"> </w:t>
      </w:r>
      <w:r w:rsidRPr="003E2067">
        <w:rPr>
          <w:i/>
          <w:iCs/>
          <w:sz w:val="24"/>
          <w:szCs w:val="24"/>
          <w:lang w:val="en-IN"/>
        </w:rPr>
        <w:t xml:space="preserve">fanaticism is directed against those who do not belong to them – against all foreigners. They call them </w:t>
      </w:r>
      <w:proofErr w:type="spellStart"/>
      <w:r w:rsidRPr="003E2067">
        <w:rPr>
          <w:b/>
          <w:bCs/>
          <w:i/>
          <w:iCs/>
          <w:sz w:val="24"/>
          <w:szCs w:val="24"/>
          <w:lang w:val="en-IN"/>
        </w:rPr>
        <w:t>mleccha</w:t>
      </w:r>
      <w:proofErr w:type="spellEnd"/>
      <w:r w:rsidRPr="003E2067">
        <w:rPr>
          <w:i/>
          <w:iCs/>
          <w:sz w:val="24"/>
          <w:szCs w:val="24"/>
          <w:lang w:val="en-IN"/>
        </w:rPr>
        <w:t xml:space="preserve">, </w:t>
      </w:r>
      <w:proofErr w:type="spellStart"/>
      <w:r w:rsidRPr="003E2067">
        <w:rPr>
          <w:i/>
          <w:iCs/>
          <w:sz w:val="24"/>
          <w:szCs w:val="24"/>
          <w:lang w:val="en-IN"/>
        </w:rPr>
        <w:t>ie</w:t>
      </w:r>
      <w:proofErr w:type="spellEnd"/>
      <w:r w:rsidRPr="003E2067">
        <w:rPr>
          <w:i/>
          <w:iCs/>
          <w:sz w:val="24"/>
          <w:szCs w:val="24"/>
          <w:lang w:val="en-IN"/>
        </w:rPr>
        <w:t>. impure, and forbid having any connection with them, be it by marriage or any other kind of relationship, or by sitting, eating, drinking with them, because thereby, they think they would be polluted. The Hindus claim to differ from us, and to be something better than we, as we on our side, of course, do vice versa</w:t>
      </w:r>
      <w:r w:rsidR="00EE2C56">
        <w:rPr>
          <w:rStyle w:val="FootnoteReference"/>
          <w:i/>
          <w:iCs/>
          <w:sz w:val="24"/>
          <w:szCs w:val="24"/>
          <w:lang w:val="en-IN"/>
        </w:rPr>
        <w:footnoteReference w:id="1"/>
      </w:r>
      <w:r w:rsidRPr="003E2067">
        <w:rPr>
          <w:i/>
          <w:iCs/>
          <w:sz w:val="24"/>
          <w:szCs w:val="24"/>
          <w:lang w:val="en-IN"/>
        </w:rPr>
        <w:t xml:space="preserve">! </w:t>
      </w:r>
    </w:p>
    <w:p w14:paraId="1AB6B35F" w14:textId="13C3F606" w:rsidR="00EF081C" w:rsidRDefault="00EF081C" w:rsidP="00D1435E">
      <w:pPr>
        <w:rPr>
          <w:sz w:val="24"/>
          <w:szCs w:val="24"/>
          <w:lang w:val="en-IN"/>
        </w:rPr>
      </w:pPr>
      <w:r>
        <w:rPr>
          <w:sz w:val="24"/>
          <w:szCs w:val="24"/>
          <w:lang w:val="en-IN"/>
        </w:rPr>
        <w:lastRenderedPageBreak/>
        <w:t xml:space="preserve">Grappling with these differences </w:t>
      </w:r>
      <w:r w:rsidR="00904B7E">
        <w:rPr>
          <w:sz w:val="24"/>
          <w:szCs w:val="24"/>
          <w:lang w:val="en-IN"/>
        </w:rPr>
        <w:t xml:space="preserve">forms </w:t>
      </w:r>
      <w:r w:rsidR="00057C0A">
        <w:rPr>
          <w:sz w:val="24"/>
          <w:szCs w:val="24"/>
          <w:lang w:val="en-IN"/>
        </w:rPr>
        <w:t xml:space="preserve">the </w:t>
      </w:r>
      <w:r w:rsidR="00904B7E">
        <w:rPr>
          <w:sz w:val="24"/>
          <w:szCs w:val="24"/>
          <w:lang w:val="en-IN"/>
        </w:rPr>
        <w:t xml:space="preserve">crux </w:t>
      </w:r>
      <w:r w:rsidR="00057C0A">
        <w:rPr>
          <w:sz w:val="24"/>
          <w:szCs w:val="24"/>
          <w:lang w:val="en-IN"/>
        </w:rPr>
        <w:t xml:space="preserve">of </w:t>
      </w:r>
      <w:r w:rsidR="00904B7E">
        <w:rPr>
          <w:sz w:val="24"/>
          <w:szCs w:val="24"/>
          <w:lang w:val="en-IN"/>
        </w:rPr>
        <w:t>interfaith dialogue in India</w:t>
      </w:r>
      <w:r w:rsidR="00B4689C">
        <w:rPr>
          <w:sz w:val="24"/>
          <w:szCs w:val="24"/>
          <w:lang w:val="en-IN"/>
        </w:rPr>
        <w:t xml:space="preserve">. When carried out by </w:t>
      </w:r>
      <w:r w:rsidR="003A4E2F">
        <w:rPr>
          <w:sz w:val="24"/>
          <w:szCs w:val="24"/>
          <w:lang w:val="en-IN"/>
        </w:rPr>
        <w:t>spiritual leaders</w:t>
      </w:r>
      <w:r w:rsidR="00B4689C">
        <w:rPr>
          <w:sz w:val="24"/>
          <w:szCs w:val="24"/>
          <w:lang w:val="en-IN"/>
        </w:rPr>
        <w:t>, these dialogues have been theological; when carried out by academics, they have been sociocultural; and when carried out by activists, they have aimed to resolve (often political) conflicts.</w:t>
      </w:r>
      <w:r w:rsidR="00FC0279">
        <w:rPr>
          <w:sz w:val="24"/>
          <w:szCs w:val="24"/>
          <w:lang w:val="en-IN"/>
        </w:rPr>
        <w:t xml:space="preserve"> This </w:t>
      </w:r>
      <w:r w:rsidR="009A2C36">
        <w:rPr>
          <w:sz w:val="24"/>
          <w:szCs w:val="24"/>
          <w:lang w:val="en-IN"/>
        </w:rPr>
        <w:t>spiritual leader</w:t>
      </w:r>
      <w:r w:rsidR="00FC0279">
        <w:rPr>
          <w:sz w:val="24"/>
          <w:szCs w:val="24"/>
          <w:lang w:val="en-IN"/>
        </w:rPr>
        <w:t xml:space="preserve">-scholar-activist triune has been co-dependent, drawing theory and practice from each other. </w:t>
      </w:r>
      <w:r w:rsidR="00E62A88">
        <w:rPr>
          <w:sz w:val="24"/>
          <w:szCs w:val="24"/>
          <w:lang w:val="en-IN"/>
        </w:rPr>
        <w:t>It would not be an exaggeration to say that the three are often one person in India</w:t>
      </w:r>
      <w:r w:rsidR="00DA4D90">
        <w:rPr>
          <w:sz w:val="24"/>
          <w:szCs w:val="24"/>
          <w:lang w:val="en-IN"/>
        </w:rPr>
        <w:t>, who becomes the mediator between the two religions</w:t>
      </w:r>
      <w:r w:rsidR="00E62A88">
        <w:rPr>
          <w:sz w:val="24"/>
          <w:szCs w:val="24"/>
          <w:lang w:val="en-IN"/>
        </w:rPr>
        <w:t xml:space="preserve">. </w:t>
      </w:r>
    </w:p>
    <w:p w14:paraId="14F2E2D9" w14:textId="48E57399" w:rsidR="00BF4B62" w:rsidRDefault="002F3BF1" w:rsidP="00900FFE">
      <w:pPr>
        <w:rPr>
          <w:sz w:val="24"/>
          <w:szCs w:val="24"/>
          <w:lang w:val="en-IN"/>
        </w:rPr>
      </w:pPr>
      <w:r>
        <w:rPr>
          <w:sz w:val="24"/>
          <w:szCs w:val="24"/>
          <w:lang w:val="en-IN"/>
        </w:rPr>
        <w:t xml:space="preserve">Strangely though, </w:t>
      </w:r>
      <w:r w:rsidR="00B419B6">
        <w:rPr>
          <w:sz w:val="24"/>
          <w:szCs w:val="24"/>
          <w:lang w:val="en-IN"/>
        </w:rPr>
        <w:t xml:space="preserve">no such mediator is leading the </w:t>
      </w:r>
      <w:r w:rsidR="00900FFE">
        <w:rPr>
          <w:sz w:val="24"/>
          <w:szCs w:val="24"/>
          <w:lang w:val="en-IN"/>
        </w:rPr>
        <w:t xml:space="preserve">Hindu-Muslim </w:t>
      </w:r>
      <w:r>
        <w:rPr>
          <w:sz w:val="24"/>
          <w:szCs w:val="24"/>
          <w:lang w:val="en-IN"/>
        </w:rPr>
        <w:t>“</w:t>
      </w:r>
      <w:r w:rsidR="00900FFE">
        <w:rPr>
          <w:sz w:val="24"/>
          <w:szCs w:val="24"/>
          <w:lang w:val="en-IN"/>
        </w:rPr>
        <w:t>interfaith dialogue</w:t>
      </w:r>
      <w:r>
        <w:rPr>
          <w:sz w:val="24"/>
          <w:szCs w:val="24"/>
          <w:lang w:val="en-IN"/>
        </w:rPr>
        <w:t xml:space="preserve">” happening </w:t>
      </w:r>
      <w:r w:rsidR="00D4496B">
        <w:rPr>
          <w:sz w:val="24"/>
          <w:szCs w:val="24"/>
          <w:lang w:val="en-IN"/>
        </w:rPr>
        <w:t xml:space="preserve">in India </w:t>
      </w:r>
      <w:proofErr w:type="gramStart"/>
      <w:r>
        <w:rPr>
          <w:sz w:val="24"/>
          <w:szCs w:val="24"/>
          <w:lang w:val="en-IN"/>
        </w:rPr>
        <w:t>at the moment</w:t>
      </w:r>
      <w:proofErr w:type="gramEnd"/>
      <w:r w:rsidR="00D4496B">
        <w:rPr>
          <w:sz w:val="24"/>
          <w:szCs w:val="24"/>
          <w:lang w:val="en-IN"/>
        </w:rPr>
        <w:t xml:space="preserve">, making it a unique case </w:t>
      </w:r>
      <w:r w:rsidR="003B11B2">
        <w:rPr>
          <w:sz w:val="24"/>
          <w:szCs w:val="24"/>
          <w:lang w:val="en-IN"/>
        </w:rPr>
        <w:t xml:space="preserve">in </w:t>
      </w:r>
      <w:r w:rsidR="00D4496B">
        <w:rPr>
          <w:sz w:val="24"/>
          <w:szCs w:val="24"/>
          <w:lang w:val="en-IN"/>
        </w:rPr>
        <w:t>point</w:t>
      </w:r>
      <w:r>
        <w:rPr>
          <w:sz w:val="24"/>
          <w:szCs w:val="24"/>
          <w:lang w:val="en-IN"/>
        </w:rPr>
        <w:t xml:space="preserve">. These are in the form of large-scale </w:t>
      </w:r>
      <w:r w:rsidR="00900FFE">
        <w:rPr>
          <w:sz w:val="24"/>
          <w:szCs w:val="24"/>
          <w:lang w:val="en-IN"/>
        </w:rPr>
        <w:t>protest</w:t>
      </w:r>
      <w:r>
        <w:rPr>
          <w:sz w:val="24"/>
          <w:szCs w:val="24"/>
          <w:lang w:val="en-IN"/>
        </w:rPr>
        <w:t>-</w:t>
      </w:r>
      <w:r w:rsidR="00900FFE">
        <w:rPr>
          <w:sz w:val="24"/>
          <w:szCs w:val="24"/>
          <w:lang w:val="en-IN"/>
        </w:rPr>
        <w:t>cum</w:t>
      </w:r>
      <w:r>
        <w:rPr>
          <w:sz w:val="24"/>
          <w:szCs w:val="24"/>
          <w:lang w:val="en-IN"/>
        </w:rPr>
        <w:t>-</w:t>
      </w:r>
      <w:r w:rsidR="00900FFE">
        <w:rPr>
          <w:sz w:val="24"/>
          <w:szCs w:val="24"/>
          <w:lang w:val="en-IN"/>
        </w:rPr>
        <w:t>solidarity marches</w:t>
      </w:r>
      <w:r>
        <w:rPr>
          <w:sz w:val="24"/>
          <w:szCs w:val="24"/>
          <w:lang w:val="en-IN"/>
        </w:rPr>
        <w:t>, unprecedented in the history of post-Independence India</w:t>
      </w:r>
      <w:r w:rsidR="00900FFE">
        <w:rPr>
          <w:sz w:val="24"/>
          <w:szCs w:val="24"/>
          <w:lang w:val="en-IN"/>
        </w:rPr>
        <w:t xml:space="preserve">. As has happened in </w:t>
      </w:r>
      <w:r w:rsidR="0034528B" w:rsidRPr="0034528B">
        <w:rPr>
          <w:sz w:val="24"/>
          <w:szCs w:val="24"/>
          <w:lang w:val="en-IN"/>
        </w:rPr>
        <w:t>Hong Kong</w:t>
      </w:r>
      <w:r w:rsidR="0034528B">
        <w:rPr>
          <w:sz w:val="24"/>
          <w:szCs w:val="24"/>
          <w:lang w:val="en-IN"/>
        </w:rPr>
        <w:t>,</w:t>
      </w:r>
      <w:r w:rsidR="0034528B" w:rsidRPr="0034528B">
        <w:rPr>
          <w:sz w:val="24"/>
          <w:szCs w:val="24"/>
          <w:lang w:val="en-IN"/>
        </w:rPr>
        <w:t xml:space="preserve"> Lebanon, Chile</w:t>
      </w:r>
      <w:r w:rsidR="0034528B">
        <w:rPr>
          <w:sz w:val="24"/>
          <w:szCs w:val="24"/>
          <w:lang w:val="en-IN"/>
        </w:rPr>
        <w:t>,</w:t>
      </w:r>
      <w:r w:rsidR="0034528B" w:rsidRPr="0034528B">
        <w:rPr>
          <w:sz w:val="24"/>
          <w:szCs w:val="24"/>
          <w:lang w:val="en-IN"/>
        </w:rPr>
        <w:t xml:space="preserve"> Catalonia, Iraq </w:t>
      </w:r>
      <w:r w:rsidR="0034528B">
        <w:rPr>
          <w:sz w:val="24"/>
          <w:szCs w:val="24"/>
          <w:lang w:val="en-IN"/>
        </w:rPr>
        <w:t xml:space="preserve">and </w:t>
      </w:r>
      <w:r w:rsidR="0034528B" w:rsidRPr="0034528B">
        <w:rPr>
          <w:sz w:val="24"/>
          <w:szCs w:val="24"/>
          <w:lang w:val="en-IN"/>
        </w:rPr>
        <w:t>Russia</w:t>
      </w:r>
      <w:r w:rsidR="00900FFE">
        <w:rPr>
          <w:sz w:val="24"/>
          <w:szCs w:val="24"/>
          <w:lang w:val="en-IN"/>
        </w:rPr>
        <w:t xml:space="preserve"> earlier this year</w:t>
      </w:r>
      <w:r w:rsidR="0034528B">
        <w:rPr>
          <w:sz w:val="24"/>
          <w:szCs w:val="24"/>
          <w:lang w:val="en-IN"/>
        </w:rPr>
        <w:t xml:space="preserve">, the spark of mass street protests </w:t>
      </w:r>
      <w:r w:rsidR="005E68CB">
        <w:rPr>
          <w:sz w:val="24"/>
          <w:szCs w:val="24"/>
          <w:lang w:val="en-IN"/>
        </w:rPr>
        <w:t xml:space="preserve">was lit in India </w:t>
      </w:r>
      <w:r w:rsidR="00457A09">
        <w:rPr>
          <w:sz w:val="24"/>
          <w:szCs w:val="24"/>
          <w:lang w:val="en-IN"/>
        </w:rPr>
        <w:t xml:space="preserve">on </w:t>
      </w:r>
      <w:r w:rsidR="005E68CB">
        <w:rPr>
          <w:sz w:val="24"/>
          <w:szCs w:val="24"/>
          <w:lang w:val="en-IN"/>
        </w:rPr>
        <w:t>December</w:t>
      </w:r>
      <w:r w:rsidR="00457A09">
        <w:rPr>
          <w:sz w:val="24"/>
          <w:szCs w:val="24"/>
          <w:lang w:val="en-IN"/>
        </w:rPr>
        <w:t xml:space="preserve"> 1</w:t>
      </w:r>
      <w:r w:rsidR="004E4371">
        <w:rPr>
          <w:sz w:val="24"/>
          <w:szCs w:val="24"/>
          <w:lang w:val="en-IN"/>
        </w:rPr>
        <w:t>5</w:t>
      </w:r>
      <w:r w:rsidR="005E68CB">
        <w:rPr>
          <w:sz w:val="24"/>
          <w:szCs w:val="24"/>
          <w:lang w:val="en-IN"/>
        </w:rPr>
        <w:t>, 2019.</w:t>
      </w:r>
      <w:r w:rsidR="004E4371">
        <w:rPr>
          <w:sz w:val="24"/>
          <w:szCs w:val="24"/>
          <w:lang w:val="en-IN"/>
        </w:rPr>
        <w:t xml:space="preserve"> </w:t>
      </w:r>
      <w:r w:rsidR="00D1435E">
        <w:rPr>
          <w:sz w:val="24"/>
          <w:szCs w:val="24"/>
          <w:lang w:val="en-IN"/>
        </w:rPr>
        <w:t xml:space="preserve">After </w:t>
      </w:r>
      <w:r w:rsidR="0084212F">
        <w:rPr>
          <w:sz w:val="24"/>
          <w:szCs w:val="24"/>
          <w:lang w:val="en-IN"/>
        </w:rPr>
        <w:t xml:space="preserve">students from </w:t>
      </w:r>
      <w:r w:rsidR="00D1435E">
        <w:rPr>
          <w:sz w:val="24"/>
          <w:szCs w:val="24"/>
          <w:lang w:val="en-IN"/>
        </w:rPr>
        <w:t xml:space="preserve">the Jamia </w:t>
      </w:r>
      <w:proofErr w:type="spellStart"/>
      <w:r w:rsidR="00D1435E">
        <w:rPr>
          <w:sz w:val="24"/>
          <w:szCs w:val="24"/>
          <w:lang w:val="en-IN"/>
        </w:rPr>
        <w:t>Millia</w:t>
      </w:r>
      <w:proofErr w:type="spellEnd"/>
      <w:r w:rsidR="00D1435E">
        <w:rPr>
          <w:sz w:val="24"/>
          <w:szCs w:val="24"/>
          <w:lang w:val="en-IN"/>
        </w:rPr>
        <w:t xml:space="preserve"> Islamia University protesting the passage of the Citizenship Amendment </w:t>
      </w:r>
      <w:r w:rsidR="00140BE3">
        <w:rPr>
          <w:sz w:val="24"/>
          <w:szCs w:val="24"/>
          <w:lang w:val="en-IN"/>
        </w:rPr>
        <w:t>Act</w:t>
      </w:r>
      <w:r w:rsidR="00D1435E">
        <w:rPr>
          <w:sz w:val="24"/>
          <w:szCs w:val="24"/>
          <w:lang w:val="en-IN"/>
        </w:rPr>
        <w:t xml:space="preserve"> (CA</w:t>
      </w:r>
      <w:r w:rsidR="00140BE3">
        <w:rPr>
          <w:sz w:val="24"/>
          <w:szCs w:val="24"/>
          <w:lang w:val="en-IN"/>
        </w:rPr>
        <w:t>A</w:t>
      </w:r>
      <w:r w:rsidR="00D1435E">
        <w:rPr>
          <w:sz w:val="24"/>
          <w:szCs w:val="24"/>
          <w:lang w:val="en-IN"/>
        </w:rPr>
        <w:t xml:space="preserve">) were subjected to </w:t>
      </w:r>
      <w:r w:rsidR="00D1435E">
        <w:rPr>
          <w:i/>
          <w:iCs/>
          <w:sz w:val="24"/>
          <w:szCs w:val="24"/>
          <w:lang w:val="en-IN"/>
        </w:rPr>
        <w:t xml:space="preserve">lathi charge </w:t>
      </w:r>
      <w:r w:rsidR="00D1435E">
        <w:rPr>
          <w:sz w:val="24"/>
          <w:szCs w:val="24"/>
          <w:lang w:val="en-IN"/>
        </w:rPr>
        <w:t>(baton charge) by the police in Delhi on December 13, 2019</w:t>
      </w:r>
      <w:r w:rsidR="000B51FA">
        <w:rPr>
          <w:rStyle w:val="FootnoteReference"/>
          <w:sz w:val="24"/>
          <w:szCs w:val="24"/>
          <w:lang w:val="en-IN"/>
        </w:rPr>
        <w:footnoteReference w:id="2"/>
      </w:r>
      <w:r w:rsidR="00D1435E">
        <w:rPr>
          <w:sz w:val="24"/>
          <w:szCs w:val="24"/>
          <w:lang w:val="en-IN"/>
        </w:rPr>
        <w:t xml:space="preserve">, fellow students from the </w:t>
      </w:r>
      <w:r w:rsidR="0084212F">
        <w:rPr>
          <w:sz w:val="24"/>
          <w:szCs w:val="24"/>
          <w:lang w:val="en-IN"/>
        </w:rPr>
        <w:t xml:space="preserve">Aligarh Muslim University </w:t>
      </w:r>
      <w:r w:rsidR="007756C8">
        <w:rPr>
          <w:sz w:val="24"/>
          <w:szCs w:val="24"/>
          <w:lang w:val="en-IN"/>
        </w:rPr>
        <w:t xml:space="preserve">(AMU) </w:t>
      </w:r>
      <w:r w:rsidR="00D1435E">
        <w:rPr>
          <w:sz w:val="24"/>
          <w:szCs w:val="24"/>
          <w:lang w:val="en-IN"/>
        </w:rPr>
        <w:t>in Uttar Pradesh decided to march in solidarity</w:t>
      </w:r>
      <w:r w:rsidR="00AB6E83">
        <w:rPr>
          <w:sz w:val="24"/>
          <w:szCs w:val="24"/>
          <w:lang w:val="en-IN"/>
        </w:rPr>
        <w:t xml:space="preserve"> </w:t>
      </w:r>
      <w:r w:rsidR="003453B9">
        <w:rPr>
          <w:sz w:val="24"/>
          <w:szCs w:val="24"/>
          <w:lang w:val="en-IN"/>
        </w:rPr>
        <w:t>two days later</w:t>
      </w:r>
      <w:r w:rsidR="00D1435E">
        <w:rPr>
          <w:sz w:val="24"/>
          <w:szCs w:val="24"/>
          <w:lang w:val="en-IN"/>
        </w:rPr>
        <w:t xml:space="preserve">. </w:t>
      </w:r>
      <w:r w:rsidR="007756C8">
        <w:rPr>
          <w:sz w:val="24"/>
          <w:szCs w:val="24"/>
          <w:lang w:val="en-IN"/>
        </w:rPr>
        <w:t>While the details of what happened at the AMU campus protests are still fuzzy, it led to a police crackdown, with officers entering hostels and libraries and using tear gas and rubber bullets on students</w:t>
      </w:r>
      <w:r w:rsidR="000B51FA">
        <w:rPr>
          <w:rStyle w:val="FootnoteReference"/>
          <w:sz w:val="24"/>
          <w:szCs w:val="24"/>
          <w:lang w:val="en-IN"/>
        </w:rPr>
        <w:footnoteReference w:id="3"/>
      </w:r>
      <w:r w:rsidR="007756C8">
        <w:rPr>
          <w:sz w:val="24"/>
          <w:szCs w:val="24"/>
          <w:lang w:val="en-IN"/>
        </w:rPr>
        <w:t xml:space="preserve">. </w:t>
      </w:r>
    </w:p>
    <w:p w14:paraId="18A54E4C" w14:textId="47DC615C" w:rsidR="0034528B" w:rsidRDefault="00AB6E83" w:rsidP="00D1435E">
      <w:pPr>
        <w:rPr>
          <w:sz w:val="24"/>
          <w:szCs w:val="24"/>
          <w:lang w:val="en-IN"/>
        </w:rPr>
      </w:pPr>
      <w:r>
        <w:rPr>
          <w:sz w:val="24"/>
          <w:szCs w:val="24"/>
          <w:lang w:val="en-IN"/>
        </w:rPr>
        <w:t xml:space="preserve">As news of this violence against unarmed students spread, it triggered similar protests </w:t>
      </w:r>
      <w:r w:rsidR="003453B9">
        <w:rPr>
          <w:sz w:val="24"/>
          <w:szCs w:val="24"/>
          <w:lang w:val="en-IN"/>
        </w:rPr>
        <w:t xml:space="preserve">organised by students </w:t>
      </w:r>
      <w:r>
        <w:rPr>
          <w:sz w:val="24"/>
          <w:szCs w:val="24"/>
          <w:lang w:val="en-IN"/>
        </w:rPr>
        <w:t>across many university campuses in India</w:t>
      </w:r>
      <w:r w:rsidR="003453B9">
        <w:rPr>
          <w:sz w:val="24"/>
          <w:szCs w:val="24"/>
          <w:lang w:val="en-IN"/>
        </w:rPr>
        <w:t>. Soon civilians joined in, with scores of such protest marches taking place</w:t>
      </w:r>
      <w:r w:rsidR="00A261A8">
        <w:rPr>
          <w:sz w:val="24"/>
          <w:szCs w:val="24"/>
          <w:lang w:val="en-IN"/>
        </w:rPr>
        <w:t xml:space="preserve">. </w:t>
      </w:r>
      <w:r w:rsidR="00987B0B">
        <w:rPr>
          <w:sz w:val="24"/>
          <w:szCs w:val="24"/>
          <w:lang w:val="en-IN"/>
        </w:rPr>
        <w:t xml:space="preserve">At the time of writing this essay these </w:t>
      </w:r>
      <w:r w:rsidR="00BF3213">
        <w:rPr>
          <w:sz w:val="24"/>
          <w:szCs w:val="24"/>
          <w:lang w:val="en-IN"/>
        </w:rPr>
        <w:t xml:space="preserve">nation-wide </w:t>
      </w:r>
      <w:r w:rsidR="00140BE3">
        <w:rPr>
          <w:sz w:val="24"/>
          <w:szCs w:val="24"/>
          <w:lang w:val="en-IN"/>
        </w:rPr>
        <w:t xml:space="preserve">anti-CAA protests </w:t>
      </w:r>
      <w:r w:rsidR="00987B0B">
        <w:rPr>
          <w:sz w:val="24"/>
          <w:szCs w:val="24"/>
          <w:lang w:val="en-IN"/>
        </w:rPr>
        <w:t xml:space="preserve">were still </w:t>
      </w:r>
      <w:r w:rsidR="00140BE3">
        <w:rPr>
          <w:sz w:val="24"/>
          <w:szCs w:val="24"/>
          <w:lang w:val="en-IN"/>
        </w:rPr>
        <w:t>going strong</w:t>
      </w:r>
      <w:r w:rsidR="00A261A8">
        <w:rPr>
          <w:sz w:val="24"/>
          <w:szCs w:val="24"/>
          <w:lang w:val="en-IN"/>
        </w:rPr>
        <w:t xml:space="preserve">, with </w:t>
      </w:r>
      <w:r w:rsidR="00BF3213">
        <w:rPr>
          <w:sz w:val="24"/>
          <w:szCs w:val="24"/>
          <w:lang w:val="en-IN"/>
        </w:rPr>
        <w:t xml:space="preserve">the state retaliating with the use of </w:t>
      </w:r>
      <w:r w:rsidR="00A261A8">
        <w:rPr>
          <w:sz w:val="24"/>
          <w:szCs w:val="24"/>
          <w:lang w:val="en-IN"/>
        </w:rPr>
        <w:t xml:space="preserve">police </w:t>
      </w:r>
      <w:r w:rsidR="00BF3213">
        <w:rPr>
          <w:sz w:val="24"/>
          <w:szCs w:val="24"/>
          <w:lang w:val="en-IN"/>
        </w:rPr>
        <w:t>force</w:t>
      </w:r>
      <w:r w:rsidR="00A261A8">
        <w:rPr>
          <w:sz w:val="24"/>
          <w:szCs w:val="24"/>
          <w:lang w:val="en-IN"/>
        </w:rPr>
        <w:t xml:space="preserve">, Internet shutdowns, and </w:t>
      </w:r>
      <w:r w:rsidR="00BF3213">
        <w:rPr>
          <w:sz w:val="24"/>
          <w:szCs w:val="24"/>
          <w:lang w:val="en-IN"/>
        </w:rPr>
        <w:t>imposition of restrictions on public gatherings</w:t>
      </w:r>
      <w:r w:rsidR="006700C2">
        <w:rPr>
          <w:rStyle w:val="FootnoteReference"/>
          <w:sz w:val="24"/>
          <w:szCs w:val="24"/>
          <w:lang w:val="en-IN"/>
        </w:rPr>
        <w:footnoteReference w:id="4"/>
      </w:r>
      <w:r w:rsidR="00BF3213">
        <w:rPr>
          <w:sz w:val="24"/>
          <w:szCs w:val="24"/>
          <w:lang w:val="en-IN"/>
        </w:rPr>
        <w:t xml:space="preserve">. </w:t>
      </w:r>
    </w:p>
    <w:p w14:paraId="4D5F9288" w14:textId="77777777" w:rsidR="00926751" w:rsidRDefault="00C70B1A" w:rsidP="00D1435E">
      <w:pPr>
        <w:rPr>
          <w:sz w:val="24"/>
          <w:szCs w:val="24"/>
          <w:lang w:val="en-IN"/>
        </w:rPr>
      </w:pPr>
      <w:r>
        <w:rPr>
          <w:sz w:val="24"/>
          <w:szCs w:val="24"/>
          <w:lang w:val="en-IN"/>
        </w:rPr>
        <w:t xml:space="preserve">The Citizenship Amendment Act (CAA) 2019 has been deemed </w:t>
      </w:r>
      <w:r w:rsidR="005959AA">
        <w:rPr>
          <w:sz w:val="24"/>
          <w:szCs w:val="24"/>
          <w:lang w:val="en-IN"/>
        </w:rPr>
        <w:t xml:space="preserve">discriminatory on religious grounds and therefore, </w:t>
      </w:r>
      <w:r w:rsidR="004E7953">
        <w:rPr>
          <w:sz w:val="24"/>
          <w:szCs w:val="24"/>
          <w:lang w:val="en-IN"/>
        </w:rPr>
        <w:t xml:space="preserve">is thought to go </w:t>
      </w:r>
      <w:r>
        <w:rPr>
          <w:sz w:val="24"/>
          <w:szCs w:val="24"/>
          <w:lang w:val="en-IN"/>
        </w:rPr>
        <w:t>against the grain of India’s avowedly secular national ethic and fundamentally, the Constitution</w:t>
      </w:r>
      <w:r w:rsidR="002A2627">
        <w:rPr>
          <w:rStyle w:val="FootnoteReference"/>
          <w:sz w:val="24"/>
          <w:szCs w:val="24"/>
          <w:lang w:val="en-IN"/>
        </w:rPr>
        <w:footnoteReference w:id="5"/>
      </w:r>
      <w:r>
        <w:rPr>
          <w:sz w:val="24"/>
          <w:szCs w:val="24"/>
          <w:lang w:val="en-IN"/>
        </w:rPr>
        <w:t>.</w:t>
      </w:r>
      <w:r w:rsidR="002A2627">
        <w:rPr>
          <w:sz w:val="24"/>
          <w:szCs w:val="24"/>
          <w:lang w:val="en-IN"/>
        </w:rPr>
        <w:t xml:space="preserve"> While the initial premise of these protests </w:t>
      </w:r>
      <w:r w:rsidR="009B41E6">
        <w:rPr>
          <w:sz w:val="24"/>
          <w:szCs w:val="24"/>
          <w:lang w:val="en-IN"/>
        </w:rPr>
        <w:t xml:space="preserve">was </w:t>
      </w:r>
      <w:r w:rsidR="002A2627">
        <w:rPr>
          <w:sz w:val="24"/>
          <w:szCs w:val="24"/>
          <w:lang w:val="en-IN"/>
        </w:rPr>
        <w:t xml:space="preserve">specific to the passage of the contentious Bill, </w:t>
      </w:r>
      <w:r w:rsidR="005622BD">
        <w:rPr>
          <w:sz w:val="24"/>
          <w:szCs w:val="24"/>
          <w:lang w:val="en-IN"/>
        </w:rPr>
        <w:t xml:space="preserve">they eventually became </w:t>
      </w:r>
      <w:r w:rsidR="005622BD">
        <w:rPr>
          <w:sz w:val="24"/>
          <w:szCs w:val="24"/>
          <w:lang w:val="en-IN"/>
        </w:rPr>
        <w:lastRenderedPageBreak/>
        <w:t xml:space="preserve">platforms for the people </w:t>
      </w:r>
      <w:r w:rsidR="002E2EB4">
        <w:rPr>
          <w:sz w:val="24"/>
          <w:szCs w:val="24"/>
          <w:lang w:val="en-IN"/>
        </w:rPr>
        <w:t xml:space="preserve">to voice concerns on a whole lot of </w:t>
      </w:r>
      <w:r w:rsidR="005622BD">
        <w:rPr>
          <w:sz w:val="24"/>
          <w:szCs w:val="24"/>
          <w:lang w:val="en-IN"/>
        </w:rPr>
        <w:t>governance issues and particularly, the ruling party’s divisive politics</w:t>
      </w:r>
      <w:r w:rsidR="00880FF4">
        <w:rPr>
          <w:sz w:val="24"/>
          <w:szCs w:val="24"/>
          <w:lang w:val="en-IN"/>
        </w:rPr>
        <w:t xml:space="preserve"> and</w:t>
      </w:r>
      <w:r w:rsidR="005622BD">
        <w:rPr>
          <w:sz w:val="24"/>
          <w:szCs w:val="24"/>
          <w:lang w:val="en-IN"/>
        </w:rPr>
        <w:t xml:space="preserve"> Islamophobia</w:t>
      </w:r>
      <w:r w:rsidR="00051F36">
        <w:rPr>
          <w:rStyle w:val="FootnoteReference"/>
          <w:sz w:val="24"/>
          <w:szCs w:val="24"/>
          <w:lang w:val="en-IN"/>
        </w:rPr>
        <w:footnoteReference w:id="6"/>
      </w:r>
      <w:r w:rsidR="005622BD">
        <w:rPr>
          <w:sz w:val="24"/>
          <w:szCs w:val="24"/>
          <w:lang w:val="en-IN"/>
        </w:rPr>
        <w:t xml:space="preserve">. </w:t>
      </w:r>
    </w:p>
    <w:p w14:paraId="5099C555" w14:textId="1CFD168A" w:rsidR="001514C0" w:rsidRDefault="009B41E6" w:rsidP="00D1435E">
      <w:pPr>
        <w:rPr>
          <w:sz w:val="24"/>
          <w:szCs w:val="24"/>
          <w:lang w:val="en-IN"/>
        </w:rPr>
      </w:pPr>
      <w:r>
        <w:rPr>
          <w:sz w:val="24"/>
          <w:szCs w:val="24"/>
          <w:lang w:val="en-IN"/>
        </w:rPr>
        <w:t>In affirming the Constitution’s promise of secularism</w:t>
      </w:r>
      <w:r w:rsidR="002409D6">
        <w:rPr>
          <w:sz w:val="24"/>
          <w:szCs w:val="24"/>
          <w:lang w:val="en-IN"/>
        </w:rPr>
        <w:t xml:space="preserve"> at these public gatherings and marches</w:t>
      </w:r>
      <w:r>
        <w:rPr>
          <w:sz w:val="24"/>
          <w:szCs w:val="24"/>
          <w:lang w:val="en-IN"/>
        </w:rPr>
        <w:t xml:space="preserve">, there has been </w:t>
      </w:r>
      <w:r w:rsidR="00C932D5">
        <w:rPr>
          <w:sz w:val="24"/>
          <w:szCs w:val="24"/>
          <w:lang w:val="en-IN"/>
        </w:rPr>
        <w:t xml:space="preserve">a </w:t>
      </w:r>
      <w:r>
        <w:rPr>
          <w:sz w:val="24"/>
          <w:szCs w:val="24"/>
          <w:lang w:val="en-IN"/>
        </w:rPr>
        <w:t>show of solidarity towards the Muslim minorities by the Hindu majorities of India.</w:t>
      </w:r>
      <w:r w:rsidR="00EE7FD4">
        <w:rPr>
          <w:sz w:val="24"/>
          <w:szCs w:val="24"/>
          <w:lang w:val="en-IN"/>
        </w:rPr>
        <w:t xml:space="preserve"> </w:t>
      </w:r>
      <w:r w:rsidR="00C932D5">
        <w:rPr>
          <w:sz w:val="24"/>
          <w:szCs w:val="24"/>
          <w:lang w:val="en-IN"/>
        </w:rPr>
        <w:t>Given that t</w:t>
      </w:r>
      <w:r w:rsidR="00BF4B62">
        <w:rPr>
          <w:sz w:val="24"/>
          <w:szCs w:val="24"/>
          <w:lang w:val="en-IN"/>
        </w:rPr>
        <w:t xml:space="preserve">he </w:t>
      </w:r>
      <w:r w:rsidR="00C932D5">
        <w:rPr>
          <w:sz w:val="24"/>
          <w:szCs w:val="24"/>
          <w:lang w:val="en-IN"/>
        </w:rPr>
        <w:t xml:space="preserve">relationship between the Hindu and Muslim communities has been </w:t>
      </w:r>
      <w:r w:rsidR="003B11B2">
        <w:rPr>
          <w:sz w:val="24"/>
          <w:szCs w:val="24"/>
          <w:lang w:val="en-IN"/>
        </w:rPr>
        <w:t xml:space="preserve">tense </w:t>
      </w:r>
      <w:r w:rsidR="00C932D5">
        <w:rPr>
          <w:sz w:val="24"/>
          <w:szCs w:val="24"/>
          <w:lang w:val="en-IN"/>
        </w:rPr>
        <w:t xml:space="preserve">since the </w:t>
      </w:r>
      <w:r w:rsidR="00BF4B62">
        <w:rPr>
          <w:sz w:val="24"/>
          <w:szCs w:val="24"/>
          <w:lang w:val="en-IN"/>
        </w:rPr>
        <w:t>Partition of the nation</w:t>
      </w:r>
      <w:r w:rsidR="00102A71">
        <w:rPr>
          <w:sz w:val="24"/>
          <w:szCs w:val="24"/>
          <w:lang w:val="en-IN"/>
        </w:rPr>
        <w:t xml:space="preserve"> in 1947</w:t>
      </w:r>
      <w:r w:rsidR="00C932D5">
        <w:rPr>
          <w:sz w:val="24"/>
          <w:szCs w:val="24"/>
          <w:lang w:val="en-IN"/>
        </w:rPr>
        <w:t xml:space="preserve">, these spontaneous acts of “interfaith dialogue” in civic society have been both, surprising and inspiring. </w:t>
      </w:r>
    </w:p>
    <w:p w14:paraId="6FA02C87" w14:textId="200CEC6F" w:rsidR="00C70B1A" w:rsidRDefault="00F37FCC" w:rsidP="00C4084C">
      <w:pPr>
        <w:rPr>
          <w:sz w:val="24"/>
          <w:szCs w:val="24"/>
          <w:lang w:val="en-IN"/>
        </w:rPr>
      </w:pPr>
      <w:r>
        <w:rPr>
          <w:sz w:val="24"/>
          <w:szCs w:val="24"/>
          <w:lang w:val="en-IN"/>
        </w:rPr>
        <w:t xml:space="preserve">Alongside lakhs of common citizens, many famous </w:t>
      </w:r>
      <w:r w:rsidR="001514C0">
        <w:rPr>
          <w:sz w:val="24"/>
          <w:szCs w:val="24"/>
          <w:lang w:val="en-IN"/>
        </w:rPr>
        <w:t xml:space="preserve">voices </w:t>
      </w:r>
      <w:r>
        <w:rPr>
          <w:sz w:val="24"/>
          <w:szCs w:val="24"/>
          <w:lang w:val="en-IN"/>
        </w:rPr>
        <w:t xml:space="preserve">have </w:t>
      </w:r>
      <w:r w:rsidR="001514C0">
        <w:rPr>
          <w:sz w:val="24"/>
          <w:szCs w:val="24"/>
          <w:lang w:val="en-IN"/>
        </w:rPr>
        <w:t>spoken up against the Act</w:t>
      </w:r>
      <w:r>
        <w:rPr>
          <w:sz w:val="24"/>
          <w:szCs w:val="24"/>
          <w:lang w:val="en-IN"/>
        </w:rPr>
        <w:t xml:space="preserve">. These include </w:t>
      </w:r>
      <w:r w:rsidR="001514C0">
        <w:rPr>
          <w:sz w:val="24"/>
          <w:szCs w:val="24"/>
          <w:lang w:val="en-IN"/>
        </w:rPr>
        <w:t xml:space="preserve">Ramchandra Guha – eminent </w:t>
      </w:r>
      <w:r>
        <w:rPr>
          <w:sz w:val="24"/>
          <w:szCs w:val="24"/>
          <w:lang w:val="en-IN"/>
        </w:rPr>
        <w:t xml:space="preserve">Indian </w:t>
      </w:r>
      <w:r w:rsidR="001514C0">
        <w:rPr>
          <w:sz w:val="24"/>
          <w:szCs w:val="24"/>
          <w:lang w:val="en-IN"/>
        </w:rPr>
        <w:t>historian, economist and public intellectual</w:t>
      </w:r>
      <w:r w:rsidR="00511D90">
        <w:rPr>
          <w:sz w:val="24"/>
          <w:szCs w:val="24"/>
          <w:lang w:val="en-IN"/>
        </w:rPr>
        <w:t xml:space="preserve"> – who was </w:t>
      </w:r>
      <w:r w:rsidR="007C7807">
        <w:rPr>
          <w:sz w:val="24"/>
          <w:szCs w:val="24"/>
          <w:lang w:val="en-IN"/>
        </w:rPr>
        <w:t>at the protest</w:t>
      </w:r>
      <w:r w:rsidR="00B83C94">
        <w:rPr>
          <w:sz w:val="24"/>
          <w:szCs w:val="24"/>
          <w:lang w:val="en-IN"/>
        </w:rPr>
        <w:t xml:space="preserve"> march</w:t>
      </w:r>
      <w:r w:rsidR="007C7807">
        <w:rPr>
          <w:sz w:val="24"/>
          <w:szCs w:val="24"/>
          <w:lang w:val="en-IN"/>
        </w:rPr>
        <w:t xml:space="preserve"> organised at the town hall</w:t>
      </w:r>
      <w:r w:rsidR="00B83C94">
        <w:rPr>
          <w:sz w:val="24"/>
          <w:szCs w:val="24"/>
          <w:lang w:val="en-IN"/>
        </w:rPr>
        <w:t xml:space="preserve"> in Bangalore</w:t>
      </w:r>
      <w:r w:rsidR="00BA238C">
        <w:rPr>
          <w:sz w:val="24"/>
          <w:szCs w:val="24"/>
          <w:lang w:val="en-IN"/>
        </w:rPr>
        <w:t xml:space="preserve"> on December 19, 2019</w:t>
      </w:r>
      <w:r w:rsidR="00BA238C">
        <w:rPr>
          <w:rStyle w:val="FootnoteReference"/>
          <w:sz w:val="24"/>
          <w:szCs w:val="24"/>
          <w:lang w:val="en-IN"/>
        </w:rPr>
        <w:footnoteReference w:id="7"/>
      </w:r>
      <w:r>
        <w:rPr>
          <w:sz w:val="24"/>
          <w:szCs w:val="24"/>
          <w:lang w:val="en-IN"/>
        </w:rPr>
        <w:t>. When Guha was also detained like a common</w:t>
      </w:r>
      <w:r w:rsidR="007A62D0">
        <w:rPr>
          <w:sz w:val="24"/>
          <w:szCs w:val="24"/>
          <w:lang w:val="en-IN"/>
        </w:rPr>
        <w:t xml:space="preserve"> citizen</w:t>
      </w:r>
      <w:r w:rsidR="00456F78">
        <w:rPr>
          <w:sz w:val="24"/>
          <w:szCs w:val="24"/>
          <w:lang w:val="en-IN"/>
        </w:rPr>
        <w:t xml:space="preserve"> with policemen heckling him</w:t>
      </w:r>
      <w:r>
        <w:rPr>
          <w:sz w:val="24"/>
          <w:szCs w:val="24"/>
          <w:lang w:val="en-IN"/>
        </w:rPr>
        <w:t xml:space="preserve">, </w:t>
      </w:r>
      <w:r w:rsidR="00154C77">
        <w:rPr>
          <w:sz w:val="24"/>
          <w:szCs w:val="24"/>
          <w:lang w:val="en-IN"/>
        </w:rPr>
        <w:t xml:space="preserve">it became an enduring image of the protests. </w:t>
      </w:r>
      <w:r w:rsidR="007A62D0">
        <w:rPr>
          <w:sz w:val="24"/>
          <w:szCs w:val="24"/>
          <w:lang w:val="en-IN"/>
        </w:rPr>
        <w:t xml:space="preserve">There was due </w:t>
      </w:r>
      <w:r w:rsidR="00F75EDC">
        <w:rPr>
          <w:sz w:val="24"/>
          <w:szCs w:val="24"/>
          <w:lang w:val="en-IN"/>
        </w:rPr>
        <w:t xml:space="preserve">public </w:t>
      </w:r>
      <w:r w:rsidR="007A62D0">
        <w:rPr>
          <w:sz w:val="24"/>
          <w:szCs w:val="24"/>
          <w:lang w:val="en-IN"/>
        </w:rPr>
        <w:t>outrage</w:t>
      </w:r>
      <w:r w:rsidR="00BE1372">
        <w:rPr>
          <w:sz w:val="24"/>
          <w:szCs w:val="24"/>
          <w:lang w:val="en-IN"/>
        </w:rPr>
        <w:t xml:space="preserve"> and </w:t>
      </w:r>
      <w:r w:rsidR="00105D63">
        <w:rPr>
          <w:sz w:val="24"/>
          <w:szCs w:val="24"/>
          <w:lang w:val="en-IN"/>
        </w:rPr>
        <w:t xml:space="preserve">even international </w:t>
      </w:r>
      <w:r w:rsidR="0057359A">
        <w:rPr>
          <w:sz w:val="24"/>
          <w:szCs w:val="24"/>
          <w:lang w:val="en-IN"/>
        </w:rPr>
        <w:t xml:space="preserve">media </w:t>
      </w:r>
      <w:r w:rsidR="00105D63">
        <w:rPr>
          <w:sz w:val="24"/>
          <w:szCs w:val="24"/>
          <w:lang w:val="en-IN"/>
        </w:rPr>
        <w:t>condemnation</w:t>
      </w:r>
      <w:r w:rsidR="00105D63">
        <w:rPr>
          <w:rStyle w:val="FootnoteReference"/>
          <w:sz w:val="24"/>
          <w:szCs w:val="24"/>
          <w:lang w:val="en-IN"/>
        </w:rPr>
        <w:footnoteReference w:id="8"/>
      </w:r>
      <w:r w:rsidR="0057359A">
        <w:rPr>
          <w:sz w:val="24"/>
          <w:szCs w:val="24"/>
          <w:lang w:val="en-IN"/>
        </w:rPr>
        <w:t xml:space="preserve">. </w:t>
      </w:r>
      <w:r w:rsidR="00A47ACF">
        <w:rPr>
          <w:sz w:val="24"/>
          <w:szCs w:val="24"/>
          <w:lang w:val="en-IN"/>
        </w:rPr>
        <w:t>Guha</w:t>
      </w:r>
      <w:r w:rsidR="00A66E6D">
        <w:rPr>
          <w:sz w:val="24"/>
          <w:szCs w:val="24"/>
          <w:lang w:val="en-IN"/>
        </w:rPr>
        <w:t xml:space="preserve"> –</w:t>
      </w:r>
      <w:r w:rsidR="00F75EDC">
        <w:rPr>
          <w:sz w:val="24"/>
          <w:szCs w:val="24"/>
          <w:lang w:val="en-IN"/>
        </w:rPr>
        <w:t xml:space="preserve"> </w:t>
      </w:r>
      <w:r w:rsidR="00A66E6D">
        <w:rPr>
          <w:sz w:val="24"/>
          <w:szCs w:val="24"/>
          <w:lang w:val="en-IN"/>
        </w:rPr>
        <w:t xml:space="preserve">counted </w:t>
      </w:r>
      <w:r w:rsidR="007828FB">
        <w:rPr>
          <w:sz w:val="24"/>
          <w:szCs w:val="24"/>
          <w:lang w:val="en-IN"/>
        </w:rPr>
        <w:t>among India’s foremost</w:t>
      </w:r>
      <w:r w:rsidR="00A47ACF">
        <w:rPr>
          <w:sz w:val="24"/>
          <w:szCs w:val="24"/>
          <w:lang w:val="en-IN"/>
        </w:rPr>
        <w:t xml:space="preserve"> public intellectual</w:t>
      </w:r>
      <w:r w:rsidR="007828FB">
        <w:rPr>
          <w:sz w:val="24"/>
          <w:szCs w:val="24"/>
          <w:lang w:val="en-IN"/>
        </w:rPr>
        <w:t>s</w:t>
      </w:r>
      <w:r w:rsidR="003C1B39">
        <w:rPr>
          <w:rStyle w:val="FootnoteReference"/>
          <w:sz w:val="24"/>
          <w:szCs w:val="24"/>
          <w:lang w:val="en-IN"/>
        </w:rPr>
        <w:footnoteReference w:id="9"/>
      </w:r>
      <w:r w:rsidR="00A66E6D">
        <w:rPr>
          <w:sz w:val="24"/>
          <w:szCs w:val="24"/>
          <w:lang w:val="en-IN"/>
        </w:rPr>
        <w:t xml:space="preserve">  – t</w:t>
      </w:r>
      <w:r w:rsidR="00A47ACF">
        <w:rPr>
          <w:sz w:val="24"/>
          <w:szCs w:val="24"/>
          <w:lang w:val="en-IN"/>
        </w:rPr>
        <w:t>aking to the streets marked an active</w:t>
      </w:r>
      <w:r w:rsidR="00BA238C">
        <w:rPr>
          <w:sz w:val="24"/>
          <w:szCs w:val="24"/>
          <w:lang w:val="en-IN"/>
        </w:rPr>
        <w:t xml:space="preserve"> and</w:t>
      </w:r>
      <w:r w:rsidR="00A47ACF">
        <w:rPr>
          <w:sz w:val="24"/>
          <w:szCs w:val="24"/>
          <w:lang w:val="en-IN"/>
        </w:rPr>
        <w:t xml:space="preserve"> deliberate step towards </w:t>
      </w:r>
      <w:r w:rsidR="00F75EDC">
        <w:rPr>
          <w:sz w:val="24"/>
          <w:szCs w:val="24"/>
          <w:lang w:val="en-IN"/>
        </w:rPr>
        <w:t xml:space="preserve">the </w:t>
      </w:r>
      <w:r w:rsidR="00BA238C">
        <w:rPr>
          <w:sz w:val="24"/>
          <w:szCs w:val="24"/>
          <w:lang w:val="en-IN"/>
        </w:rPr>
        <w:t>urgent issue</w:t>
      </w:r>
      <w:r w:rsidR="00F75EDC">
        <w:rPr>
          <w:sz w:val="24"/>
          <w:szCs w:val="24"/>
          <w:lang w:val="en-IN"/>
        </w:rPr>
        <w:t xml:space="preserve"> of </w:t>
      </w:r>
      <w:r w:rsidR="006A76C9">
        <w:rPr>
          <w:sz w:val="24"/>
          <w:szCs w:val="24"/>
          <w:lang w:val="en-IN"/>
        </w:rPr>
        <w:t xml:space="preserve">saving the </w:t>
      </w:r>
      <w:r w:rsidR="00A66E6D">
        <w:rPr>
          <w:sz w:val="24"/>
          <w:szCs w:val="24"/>
          <w:lang w:val="en-IN"/>
        </w:rPr>
        <w:t xml:space="preserve">fundamental </w:t>
      </w:r>
      <w:r w:rsidR="00F75EDC">
        <w:rPr>
          <w:sz w:val="24"/>
          <w:szCs w:val="24"/>
          <w:lang w:val="en-IN"/>
        </w:rPr>
        <w:t xml:space="preserve">nature </w:t>
      </w:r>
      <w:r w:rsidR="006A76C9">
        <w:rPr>
          <w:sz w:val="24"/>
          <w:szCs w:val="24"/>
          <w:lang w:val="en-IN"/>
        </w:rPr>
        <w:t>of our democracy</w:t>
      </w:r>
      <w:r w:rsidR="00BA238C">
        <w:rPr>
          <w:sz w:val="24"/>
          <w:szCs w:val="24"/>
          <w:lang w:val="en-IN"/>
        </w:rPr>
        <w:t xml:space="preserve">. </w:t>
      </w:r>
    </w:p>
    <w:p w14:paraId="7B82E7C8" w14:textId="1F9F0C4A" w:rsidR="00106849" w:rsidRDefault="009920E9" w:rsidP="00C4084C">
      <w:pPr>
        <w:rPr>
          <w:sz w:val="24"/>
          <w:szCs w:val="24"/>
          <w:lang w:val="en-IN"/>
        </w:rPr>
      </w:pPr>
      <w:r>
        <w:rPr>
          <w:sz w:val="24"/>
          <w:szCs w:val="24"/>
          <w:lang w:val="en-IN"/>
        </w:rPr>
        <w:t>Guha is especially significant to this narrative, because he is a well-known Gandhian among other things. His voluminous book ‘</w:t>
      </w:r>
      <w:r w:rsidRPr="009920E9">
        <w:rPr>
          <w:sz w:val="24"/>
          <w:szCs w:val="24"/>
          <w:lang w:val="en-IN"/>
        </w:rPr>
        <w:t>Gandhi: The Years That Changed the World, 1914-1948</w:t>
      </w:r>
      <w:r>
        <w:rPr>
          <w:sz w:val="24"/>
          <w:szCs w:val="24"/>
          <w:lang w:val="en-IN"/>
        </w:rPr>
        <w:t xml:space="preserve">’, published in 2018, has established him once again as the authority on the freedom fighter’s life and philosophy. </w:t>
      </w:r>
      <w:r w:rsidR="003438BE">
        <w:rPr>
          <w:sz w:val="24"/>
          <w:szCs w:val="24"/>
          <w:lang w:val="en-IN"/>
        </w:rPr>
        <w:t>L</w:t>
      </w:r>
      <w:r>
        <w:rPr>
          <w:sz w:val="24"/>
          <w:szCs w:val="24"/>
          <w:lang w:val="en-IN"/>
        </w:rPr>
        <w:t xml:space="preserve">ike his </w:t>
      </w:r>
      <w:r w:rsidR="00106849">
        <w:rPr>
          <w:sz w:val="24"/>
          <w:szCs w:val="24"/>
          <w:lang w:val="en-IN"/>
        </w:rPr>
        <w:t>hero,</w:t>
      </w:r>
      <w:r>
        <w:rPr>
          <w:sz w:val="24"/>
          <w:szCs w:val="24"/>
          <w:lang w:val="en-IN"/>
        </w:rPr>
        <w:t xml:space="preserve"> Guha has </w:t>
      </w:r>
      <w:r w:rsidR="000A7D34">
        <w:rPr>
          <w:sz w:val="24"/>
          <w:szCs w:val="24"/>
          <w:lang w:val="en-IN"/>
        </w:rPr>
        <w:t xml:space="preserve">also </w:t>
      </w:r>
      <w:r>
        <w:rPr>
          <w:sz w:val="24"/>
          <w:szCs w:val="24"/>
          <w:lang w:val="en-IN"/>
        </w:rPr>
        <w:t>consistent</w:t>
      </w:r>
      <w:r w:rsidR="000A7D34">
        <w:rPr>
          <w:sz w:val="24"/>
          <w:szCs w:val="24"/>
          <w:lang w:val="en-IN"/>
        </w:rPr>
        <w:t>ly</w:t>
      </w:r>
      <w:r>
        <w:rPr>
          <w:sz w:val="24"/>
          <w:szCs w:val="24"/>
          <w:lang w:val="en-IN"/>
        </w:rPr>
        <w:t xml:space="preserve"> </w:t>
      </w:r>
      <w:r w:rsidR="00106849">
        <w:rPr>
          <w:sz w:val="24"/>
          <w:szCs w:val="24"/>
          <w:lang w:val="en-IN"/>
        </w:rPr>
        <w:t xml:space="preserve">espoused </w:t>
      </w:r>
      <w:r w:rsidR="006147B1">
        <w:rPr>
          <w:sz w:val="24"/>
          <w:szCs w:val="24"/>
          <w:lang w:val="en-IN"/>
        </w:rPr>
        <w:t xml:space="preserve">pluralism and </w:t>
      </w:r>
      <w:r w:rsidR="00544872">
        <w:rPr>
          <w:sz w:val="24"/>
          <w:szCs w:val="24"/>
          <w:lang w:val="en-IN"/>
        </w:rPr>
        <w:t>r</w:t>
      </w:r>
      <w:r w:rsidR="000A7D34">
        <w:rPr>
          <w:sz w:val="24"/>
          <w:szCs w:val="24"/>
          <w:lang w:val="en-IN"/>
        </w:rPr>
        <w:t xml:space="preserve">eligious </w:t>
      </w:r>
      <w:r w:rsidR="003C6AA6">
        <w:rPr>
          <w:sz w:val="24"/>
          <w:szCs w:val="24"/>
          <w:lang w:val="en-IN"/>
        </w:rPr>
        <w:t>ha</w:t>
      </w:r>
      <w:r w:rsidR="000A7D34">
        <w:rPr>
          <w:sz w:val="24"/>
          <w:szCs w:val="24"/>
          <w:lang w:val="en-IN"/>
        </w:rPr>
        <w:t>r</w:t>
      </w:r>
      <w:r w:rsidR="003C6AA6">
        <w:rPr>
          <w:sz w:val="24"/>
          <w:szCs w:val="24"/>
          <w:lang w:val="en-IN"/>
        </w:rPr>
        <w:t>mony.</w:t>
      </w:r>
      <w:r w:rsidR="00106849">
        <w:rPr>
          <w:sz w:val="24"/>
          <w:szCs w:val="24"/>
          <w:lang w:val="en-IN"/>
        </w:rPr>
        <w:t xml:space="preserve"> </w:t>
      </w:r>
      <w:r w:rsidR="003C6AA6">
        <w:rPr>
          <w:sz w:val="24"/>
          <w:szCs w:val="24"/>
          <w:lang w:val="en-IN"/>
        </w:rPr>
        <w:t xml:space="preserve"> </w:t>
      </w:r>
      <w:r w:rsidR="008D5F0B">
        <w:rPr>
          <w:sz w:val="24"/>
          <w:szCs w:val="24"/>
          <w:lang w:val="en-IN"/>
        </w:rPr>
        <w:t xml:space="preserve">Guha </w:t>
      </w:r>
      <w:r w:rsidR="00106849">
        <w:rPr>
          <w:sz w:val="24"/>
          <w:szCs w:val="24"/>
          <w:lang w:val="en-IN"/>
        </w:rPr>
        <w:t xml:space="preserve">and his compatriots </w:t>
      </w:r>
      <w:r w:rsidR="008D5F0B">
        <w:rPr>
          <w:sz w:val="24"/>
          <w:szCs w:val="24"/>
          <w:lang w:val="en-IN"/>
        </w:rPr>
        <w:t xml:space="preserve">have had to fight hard to </w:t>
      </w:r>
      <w:r w:rsidR="00FC72FD">
        <w:rPr>
          <w:sz w:val="24"/>
          <w:szCs w:val="24"/>
          <w:lang w:val="en-IN"/>
        </w:rPr>
        <w:t xml:space="preserve">keep their voices from drowning </w:t>
      </w:r>
      <w:r w:rsidR="008D5F0B">
        <w:rPr>
          <w:sz w:val="24"/>
          <w:szCs w:val="24"/>
          <w:lang w:val="en-IN"/>
        </w:rPr>
        <w:t xml:space="preserve">in the last six years since the </w:t>
      </w:r>
      <w:proofErr w:type="spellStart"/>
      <w:r w:rsidR="008D5F0B">
        <w:rPr>
          <w:sz w:val="24"/>
          <w:szCs w:val="24"/>
          <w:lang w:val="en-IN"/>
        </w:rPr>
        <w:t>B</w:t>
      </w:r>
      <w:r w:rsidR="006147B1">
        <w:rPr>
          <w:sz w:val="24"/>
          <w:szCs w:val="24"/>
          <w:lang w:val="en-IN"/>
        </w:rPr>
        <w:t>haratiya</w:t>
      </w:r>
      <w:proofErr w:type="spellEnd"/>
      <w:r w:rsidR="006147B1">
        <w:rPr>
          <w:sz w:val="24"/>
          <w:szCs w:val="24"/>
          <w:lang w:val="en-IN"/>
        </w:rPr>
        <w:t xml:space="preserve"> </w:t>
      </w:r>
      <w:r w:rsidR="008D5F0B">
        <w:rPr>
          <w:sz w:val="24"/>
          <w:szCs w:val="24"/>
          <w:lang w:val="en-IN"/>
        </w:rPr>
        <w:t>J</w:t>
      </w:r>
      <w:r w:rsidR="006147B1">
        <w:rPr>
          <w:sz w:val="24"/>
          <w:szCs w:val="24"/>
          <w:lang w:val="en-IN"/>
        </w:rPr>
        <w:t xml:space="preserve">anata </w:t>
      </w:r>
      <w:r w:rsidR="008D5F0B">
        <w:rPr>
          <w:sz w:val="24"/>
          <w:szCs w:val="24"/>
          <w:lang w:val="en-IN"/>
        </w:rPr>
        <w:t>P</w:t>
      </w:r>
      <w:r w:rsidR="006147B1">
        <w:rPr>
          <w:sz w:val="24"/>
          <w:szCs w:val="24"/>
          <w:lang w:val="en-IN"/>
        </w:rPr>
        <w:t>arty (BJP)</w:t>
      </w:r>
      <w:r w:rsidR="008D5F0B">
        <w:rPr>
          <w:sz w:val="24"/>
          <w:szCs w:val="24"/>
          <w:lang w:val="en-IN"/>
        </w:rPr>
        <w:t xml:space="preserve"> came into power in India in 201</w:t>
      </w:r>
      <w:r w:rsidR="00C71EFF">
        <w:rPr>
          <w:sz w:val="24"/>
          <w:szCs w:val="24"/>
          <w:lang w:val="en-IN"/>
        </w:rPr>
        <w:t>4</w:t>
      </w:r>
      <w:r w:rsidR="00106849">
        <w:rPr>
          <w:sz w:val="24"/>
          <w:szCs w:val="24"/>
          <w:lang w:val="en-IN"/>
        </w:rPr>
        <w:t>.</w:t>
      </w:r>
      <w:r w:rsidR="008D5F0B">
        <w:rPr>
          <w:sz w:val="24"/>
          <w:szCs w:val="24"/>
          <w:lang w:val="en-IN"/>
        </w:rPr>
        <w:t xml:space="preserve"> </w:t>
      </w:r>
      <w:r w:rsidR="00FD298D">
        <w:rPr>
          <w:sz w:val="24"/>
          <w:szCs w:val="24"/>
          <w:lang w:val="en-IN"/>
        </w:rPr>
        <w:t>But we shall return to Guha</w:t>
      </w:r>
      <w:r w:rsidR="00FC72FD">
        <w:rPr>
          <w:sz w:val="24"/>
          <w:szCs w:val="24"/>
          <w:lang w:val="en-IN"/>
        </w:rPr>
        <w:t>,</w:t>
      </w:r>
      <w:r w:rsidR="00FD298D">
        <w:rPr>
          <w:sz w:val="24"/>
          <w:szCs w:val="24"/>
          <w:lang w:val="en-IN"/>
        </w:rPr>
        <w:t xml:space="preserve"> his peers</w:t>
      </w:r>
      <w:r w:rsidR="00F25E1E">
        <w:rPr>
          <w:sz w:val="24"/>
          <w:szCs w:val="24"/>
          <w:lang w:val="en-IN"/>
        </w:rPr>
        <w:t>,</w:t>
      </w:r>
      <w:r w:rsidR="00FD298D">
        <w:rPr>
          <w:sz w:val="24"/>
          <w:szCs w:val="24"/>
          <w:lang w:val="en-IN"/>
        </w:rPr>
        <w:t xml:space="preserve"> </w:t>
      </w:r>
      <w:r w:rsidR="00FC72FD">
        <w:rPr>
          <w:sz w:val="24"/>
          <w:szCs w:val="24"/>
          <w:lang w:val="en-IN"/>
        </w:rPr>
        <w:t xml:space="preserve">and their role </w:t>
      </w:r>
      <w:r w:rsidR="00FD298D">
        <w:rPr>
          <w:sz w:val="24"/>
          <w:szCs w:val="24"/>
          <w:lang w:val="en-IN"/>
        </w:rPr>
        <w:t xml:space="preserve">later in the paper. A brief sketch of what it is that they are speaking against is warranted at this point.  </w:t>
      </w:r>
    </w:p>
    <w:p w14:paraId="6559DC3D" w14:textId="77777777" w:rsidR="00FC72FD" w:rsidRDefault="00FC72FD" w:rsidP="00FC72FD">
      <w:pPr>
        <w:rPr>
          <w:b/>
          <w:bCs/>
          <w:sz w:val="24"/>
          <w:szCs w:val="24"/>
          <w:lang w:val="en-IN"/>
        </w:rPr>
      </w:pPr>
      <w:r>
        <w:rPr>
          <w:b/>
          <w:bCs/>
          <w:sz w:val="24"/>
          <w:szCs w:val="24"/>
          <w:lang w:val="en-IN"/>
        </w:rPr>
        <w:t xml:space="preserve">The </w:t>
      </w:r>
      <w:r w:rsidRPr="00D17A49">
        <w:rPr>
          <w:b/>
          <w:bCs/>
          <w:sz w:val="24"/>
          <w:szCs w:val="24"/>
          <w:lang w:val="en-IN"/>
        </w:rPr>
        <w:t xml:space="preserve">Hindu-Muslim </w:t>
      </w:r>
      <w:r>
        <w:rPr>
          <w:b/>
          <w:bCs/>
          <w:sz w:val="24"/>
          <w:szCs w:val="24"/>
          <w:lang w:val="en-IN"/>
        </w:rPr>
        <w:t>question</w:t>
      </w:r>
    </w:p>
    <w:p w14:paraId="1FB06D86" w14:textId="7531A87F" w:rsidR="00F16CEF" w:rsidRDefault="006147B1" w:rsidP="00C4084C">
      <w:pPr>
        <w:rPr>
          <w:sz w:val="24"/>
          <w:szCs w:val="24"/>
          <w:lang w:val="en-IN"/>
        </w:rPr>
      </w:pPr>
      <w:r>
        <w:rPr>
          <w:sz w:val="24"/>
          <w:szCs w:val="24"/>
          <w:lang w:val="en-IN"/>
        </w:rPr>
        <w:t>The BJP</w:t>
      </w:r>
      <w:r w:rsidR="003C1B39">
        <w:rPr>
          <w:sz w:val="24"/>
          <w:szCs w:val="24"/>
          <w:lang w:val="en-IN"/>
        </w:rPr>
        <w:t xml:space="preserve">’s brand of Hindutva politics has systematically demonised the Muslim minorities in India, consequently </w:t>
      </w:r>
      <w:r w:rsidR="004479B1">
        <w:rPr>
          <w:sz w:val="24"/>
          <w:szCs w:val="24"/>
          <w:lang w:val="en-IN"/>
        </w:rPr>
        <w:t xml:space="preserve">committing and </w:t>
      </w:r>
      <w:r w:rsidR="003C1B39">
        <w:rPr>
          <w:sz w:val="24"/>
          <w:szCs w:val="24"/>
          <w:lang w:val="en-IN"/>
        </w:rPr>
        <w:t xml:space="preserve">justifying all forms of </w:t>
      </w:r>
      <w:r w:rsidR="00600AA5">
        <w:rPr>
          <w:sz w:val="24"/>
          <w:szCs w:val="24"/>
          <w:lang w:val="en-IN"/>
        </w:rPr>
        <w:t xml:space="preserve">discrimination, oppression and </w:t>
      </w:r>
      <w:r w:rsidR="00600AA5">
        <w:rPr>
          <w:sz w:val="24"/>
          <w:szCs w:val="24"/>
          <w:lang w:val="en-IN"/>
        </w:rPr>
        <w:lastRenderedPageBreak/>
        <w:t>downright violence</w:t>
      </w:r>
      <w:r w:rsidR="00421103">
        <w:rPr>
          <w:rStyle w:val="FootnoteReference"/>
          <w:sz w:val="24"/>
          <w:szCs w:val="24"/>
          <w:lang w:val="en-IN"/>
        </w:rPr>
        <w:footnoteReference w:id="10"/>
      </w:r>
      <w:r w:rsidR="00600AA5">
        <w:rPr>
          <w:sz w:val="24"/>
          <w:szCs w:val="24"/>
          <w:lang w:val="en-IN"/>
        </w:rPr>
        <w:t xml:space="preserve">. </w:t>
      </w:r>
      <w:r w:rsidR="00BC13F1">
        <w:rPr>
          <w:sz w:val="24"/>
          <w:szCs w:val="24"/>
          <w:lang w:val="en-IN"/>
        </w:rPr>
        <w:t xml:space="preserve">This exaggerated antipathy may be a result of the party currently being in power, but the </w:t>
      </w:r>
      <w:r w:rsidR="0090644D">
        <w:rPr>
          <w:sz w:val="24"/>
          <w:szCs w:val="24"/>
          <w:lang w:val="en-IN"/>
        </w:rPr>
        <w:t xml:space="preserve">problem of </w:t>
      </w:r>
      <w:r w:rsidR="00BC13F1">
        <w:rPr>
          <w:sz w:val="24"/>
          <w:szCs w:val="24"/>
          <w:lang w:val="en-IN"/>
        </w:rPr>
        <w:t xml:space="preserve">Hindu-Muslim </w:t>
      </w:r>
      <w:r w:rsidR="0090644D">
        <w:rPr>
          <w:sz w:val="24"/>
          <w:szCs w:val="24"/>
          <w:lang w:val="en-IN"/>
        </w:rPr>
        <w:t xml:space="preserve">encounters </w:t>
      </w:r>
      <w:r w:rsidR="00BC13F1">
        <w:rPr>
          <w:sz w:val="24"/>
          <w:szCs w:val="24"/>
          <w:lang w:val="en-IN"/>
        </w:rPr>
        <w:t>in India is indeed centuries old</w:t>
      </w:r>
      <w:r w:rsidR="00846707">
        <w:rPr>
          <w:sz w:val="24"/>
          <w:szCs w:val="24"/>
          <w:lang w:val="en-IN"/>
        </w:rPr>
        <w:t xml:space="preserve">. </w:t>
      </w:r>
    </w:p>
    <w:p w14:paraId="7F4A4B15" w14:textId="08C460E3" w:rsidR="000956D4" w:rsidRDefault="00DE73D3" w:rsidP="00C4084C">
      <w:pPr>
        <w:rPr>
          <w:sz w:val="24"/>
          <w:szCs w:val="24"/>
          <w:lang w:val="en-IN"/>
        </w:rPr>
      </w:pPr>
      <w:r>
        <w:rPr>
          <w:sz w:val="24"/>
          <w:szCs w:val="24"/>
          <w:lang w:val="en-IN"/>
        </w:rPr>
        <w:t xml:space="preserve">The </w:t>
      </w:r>
      <w:r w:rsidR="000956D4">
        <w:rPr>
          <w:sz w:val="24"/>
          <w:szCs w:val="24"/>
          <w:lang w:val="en-IN"/>
        </w:rPr>
        <w:t xml:space="preserve">Islamic </w:t>
      </w:r>
      <w:r>
        <w:rPr>
          <w:sz w:val="24"/>
          <w:szCs w:val="24"/>
          <w:lang w:val="en-IN"/>
        </w:rPr>
        <w:t xml:space="preserve">invasions and consequently </w:t>
      </w:r>
      <w:r w:rsidR="000956D4">
        <w:rPr>
          <w:sz w:val="24"/>
          <w:szCs w:val="24"/>
          <w:lang w:val="en-IN"/>
        </w:rPr>
        <w:t xml:space="preserve">rule in India </w:t>
      </w:r>
      <w:r>
        <w:rPr>
          <w:sz w:val="24"/>
          <w:szCs w:val="24"/>
          <w:lang w:val="en-IN"/>
        </w:rPr>
        <w:t xml:space="preserve">started </w:t>
      </w:r>
      <w:r w:rsidR="000956D4">
        <w:rPr>
          <w:sz w:val="24"/>
          <w:szCs w:val="24"/>
          <w:lang w:val="en-IN"/>
        </w:rPr>
        <w:t>in the early medieval period</w:t>
      </w:r>
      <w:r w:rsidR="004C60D2">
        <w:rPr>
          <w:sz w:val="24"/>
          <w:szCs w:val="24"/>
          <w:lang w:val="en-IN"/>
        </w:rPr>
        <w:t xml:space="preserve"> and continued till the European colonisers challenged their might</w:t>
      </w:r>
      <w:r>
        <w:rPr>
          <w:sz w:val="24"/>
          <w:szCs w:val="24"/>
          <w:lang w:val="en-IN"/>
        </w:rPr>
        <w:t xml:space="preserve">. Although Muhammad </w:t>
      </w:r>
      <w:r w:rsidR="00E359A1">
        <w:rPr>
          <w:sz w:val="24"/>
          <w:szCs w:val="24"/>
          <w:lang w:val="en-IN"/>
        </w:rPr>
        <w:t>b</w:t>
      </w:r>
      <w:r>
        <w:rPr>
          <w:sz w:val="24"/>
          <w:szCs w:val="24"/>
          <w:lang w:val="en-IN"/>
        </w:rPr>
        <w:t xml:space="preserve">in </w:t>
      </w:r>
      <w:proofErr w:type="spellStart"/>
      <w:r>
        <w:rPr>
          <w:sz w:val="24"/>
          <w:szCs w:val="24"/>
          <w:lang w:val="en-IN"/>
        </w:rPr>
        <w:t>Qasim</w:t>
      </w:r>
      <w:proofErr w:type="spellEnd"/>
      <w:r>
        <w:rPr>
          <w:sz w:val="24"/>
          <w:szCs w:val="24"/>
          <w:lang w:val="en-IN"/>
        </w:rPr>
        <w:t xml:space="preserve"> had entered India in 711 CE, </w:t>
      </w:r>
      <w:r w:rsidR="00F47FFC">
        <w:rPr>
          <w:sz w:val="24"/>
          <w:szCs w:val="24"/>
          <w:lang w:val="en-IN"/>
        </w:rPr>
        <w:t xml:space="preserve">and </w:t>
      </w:r>
      <w:r w:rsidR="00DD47B3">
        <w:rPr>
          <w:sz w:val="24"/>
          <w:szCs w:val="24"/>
          <w:lang w:val="en-IN"/>
        </w:rPr>
        <w:t xml:space="preserve">Mahmud of </w:t>
      </w:r>
      <w:proofErr w:type="spellStart"/>
      <w:r w:rsidR="00DD47B3">
        <w:rPr>
          <w:sz w:val="24"/>
          <w:szCs w:val="24"/>
          <w:lang w:val="en-IN"/>
        </w:rPr>
        <w:t>Ghazni</w:t>
      </w:r>
      <w:proofErr w:type="spellEnd"/>
      <w:r w:rsidR="00F47FFC">
        <w:rPr>
          <w:sz w:val="24"/>
          <w:szCs w:val="24"/>
          <w:lang w:val="en-IN"/>
        </w:rPr>
        <w:t xml:space="preserve"> had repeatedly plundered the Punjab and Sindh areas </w:t>
      </w:r>
      <w:r>
        <w:rPr>
          <w:sz w:val="24"/>
          <w:szCs w:val="24"/>
          <w:lang w:val="en-IN"/>
        </w:rPr>
        <w:t>in 1024 CE</w:t>
      </w:r>
      <w:r w:rsidR="00F47FFC">
        <w:rPr>
          <w:sz w:val="24"/>
          <w:szCs w:val="24"/>
          <w:lang w:val="en-IN"/>
        </w:rPr>
        <w:t>,</w:t>
      </w:r>
      <w:r>
        <w:rPr>
          <w:sz w:val="24"/>
          <w:szCs w:val="24"/>
          <w:lang w:val="en-IN"/>
        </w:rPr>
        <w:t xml:space="preserve"> </w:t>
      </w:r>
      <w:r w:rsidR="00F47FFC">
        <w:rPr>
          <w:sz w:val="24"/>
          <w:szCs w:val="24"/>
          <w:lang w:val="en-IN"/>
        </w:rPr>
        <w:t>it was Muhammad Ghori who laid the foundations of Muslim political rule in the subcontinent</w:t>
      </w:r>
      <w:r w:rsidR="00CE43A8">
        <w:rPr>
          <w:sz w:val="24"/>
          <w:szCs w:val="24"/>
          <w:lang w:val="en-IN"/>
        </w:rPr>
        <w:t xml:space="preserve"> with the </w:t>
      </w:r>
      <w:proofErr w:type="spellStart"/>
      <w:r w:rsidR="00CE43A8">
        <w:rPr>
          <w:sz w:val="24"/>
          <w:szCs w:val="24"/>
          <w:lang w:val="en-IN"/>
        </w:rPr>
        <w:t>Ghurid</w:t>
      </w:r>
      <w:proofErr w:type="spellEnd"/>
      <w:r w:rsidR="00CE43A8">
        <w:rPr>
          <w:sz w:val="24"/>
          <w:szCs w:val="24"/>
          <w:lang w:val="en-IN"/>
        </w:rPr>
        <w:t xml:space="preserve"> </w:t>
      </w:r>
      <w:r w:rsidR="00307FB1">
        <w:rPr>
          <w:sz w:val="24"/>
          <w:szCs w:val="24"/>
          <w:lang w:val="en-IN"/>
        </w:rPr>
        <w:t xml:space="preserve">dynasty in </w:t>
      </w:r>
      <w:r w:rsidR="00F47FFC">
        <w:rPr>
          <w:sz w:val="24"/>
          <w:szCs w:val="24"/>
          <w:lang w:val="en-IN"/>
        </w:rPr>
        <w:t>119</w:t>
      </w:r>
      <w:r w:rsidR="00E359A1">
        <w:rPr>
          <w:sz w:val="24"/>
          <w:szCs w:val="24"/>
          <w:lang w:val="en-IN"/>
        </w:rPr>
        <w:t>1</w:t>
      </w:r>
      <w:r w:rsidR="00F47FFC">
        <w:rPr>
          <w:sz w:val="24"/>
          <w:szCs w:val="24"/>
          <w:lang w:val="en-IN"/>
        </w:rPr>
        <w:t xml:space="preserve"> CE onwards</w:t>
      </w:r>
      <w:r w:rsidR="00307FB1">
        <w:rPr>
          <w:sz w:val="24"/>
          <w:szCs w:val="24"/>
          <w:lang w:val="en-IN"/>
        </w:rPr>
        <w:t xml:space="preserve">. </w:t>
      </w:r>
      <w:r w:rsidR="00E359A1">
        <w:rPr>
          <w:sz w:val="24"/>
          <w:szCs w:val="24"/>
          <w:lang w:val="en-IN"/>
        </w:rPr>
        <w:t>A string of dynas</w:t>
      </w:r>
      <w:r w:rsidR="00D930E9">
        <w:rPr>
          <w:sz w:val="24"/>
          <w:szCs w:val="24"/>
          <w:lang w:val="en-IN"/>
        </w:rPr>
        <w:t>ties</w:t>
      </w:r>
      <w:r w:rsidR="00E359A1">
        <w:rPr>
          <w:sz w:val="24"/>
          <w:szCs w:val="24"/>
          <w:lang w:val="en-IN"/>
        </w:rPr>
        <w:t xml:space="preserve"> followed in the subsequent centuries, including the Ghaznavids</w:t>
      </w:r>
      <w:r w:rsidR="009D0510">
        <w:rPr>
          <w:sz w:val="24"/>
          <w:szCs w:val="24"/>
          <w:lang w:val="en-IN"/>
        </w:rPr>
        <w:t xml:space="preserve"> (10</w:t>
      </w:r>
      <w:r w:rsidR="009D0510" w:rsidRPr="009D0510">
        <w:rPr>
          <w:sz w:val="24"/>
          <w:szCs w:val="24"/>
          <w:vertAlign w:val="superscript"/>
          <w:lang w:val="en-IN"/>
        </w:rPr>
        <w:t>th</w:t>
      </w:r>
      <w:r w:rsidR="009D0510">
        <w:rPr>
          <w:sz w:val="24"/>
          <w:szCs w:val="24"/>
          <w:lang w:val="en-IN"/>
        </w:rPr>
        <w:t xml:space="preserve"> – 11</w:t>
      </w:r>
      <w:r w:rsidR="009D0510" w:rsidRPr="009D0510">
        <w:rPr>
          <w:sz w:val="24"/>
          <w:szCs w:val="24"/>
          <w:vertAlign w:val="superscript"/>
          <w:lang w:val="en-IN"/>
        </w:rPr>
        <w:t>th</w:t>
      </w:r>
      <w:r w:rsidR="009D0510">
        <w:rPr>
          <w:sz w:val="24"/>
          <w:szCs w:val="24"/>
          <w:lang w:val="en-IN"/>
        </w:rPr>
        <w:t xml:space="preserve"> centuries CE)</w:t>
      </w:r>
      <w:r w:rsidR="00E359A1">
        <w:rPr>
          <w:sz w:val="24"/>
          <w:szCs w:val="24"/>
          <w:lang w:val="en-IN"/>
        </w:rPr>
        <w:t>, the</w:t>
      </w:r>
      <w:r w:rsidR="00CE43A8">
        <w:rPr>
          <w:sz w:val="24"/>
          <w:szCs w:val="24"/>
          <w:lang w:val="en-IN"/>
        </w:rPr>
        <w:t xml:space="preserve"> </w:t>
      </w:r>
      <w:r w:rsidR="00113887">
        <w:rPr>
          <w:sz w:val="24"/>
          <w:szCs w:val="24"/>
          <w:lang w:val="en-IN"/>
        </w:rPr>
        <w:t xml:space="preserve">northern and Southern </w:t>
      </w:r>
      <w:r w:rsidR="00E359A1">
        <w:rPr>
          <w:sz w:val="24"/>
          <w:szCs w:val="24"/>
          <w:lang w:val="en-IN"/>
        </w:rPr>
        <w:t>Sultanates</w:t>
      </w:r>
      <w:r w:rsidR="009D0510">
        <w:rPr>
          <w:sz w:val="24"/>
          <w:szCs w:val="24"/>
          <w:lang w:val="en-IN"/>
        </w:rPr>
        <w:t xml:space="preserve"> (13</w:t>
      </w:r>
      <w:r w:rsidR="009D0510" w:rsidRPr="009D0510">
        <w:rPr>
          <w:sz w:val="24"/>
          <w:szCs w:val="24"/>
          <w:vertAlign w:val="superscript"/>
          <w:lang w:val="en-IN"/>
        </w:rPr>
        <w:t>th</w:t>
      </w:r>
      <w:r w:rsidR="009D0510">
        <w:rPr>
          <w:sz w:val="24"/>
          <w:szCs w:val="24"/>
          <w:lang w:val="en-IN"/>
        </w:rPr>
        <w:t xml:space="preserve"> – 1</w:t>
      </w:r>
      <w:r w:rsidR="001936FA">
        <w:rPr>
          <w:sz w:val="24"/>
          <w:szCs w:val="24"/>
          <w:lang w:val="en-IN"/>
        </w:rPr>
        <w:t>6</w:t>
      </w:r>
      <w:r w:rsidR="009D0510" w:rsidRPr="009D0510">
        <w:rPr>
          <w:sz w:val="24"/>
          <w:szCs w:val="24"/>
          <w:vertAlign w:val="superscript"/>
          <w:lang w:val="en-IN"/>
        </w:rPr>
        <w:t>th</w:t>
      </w:r>
      <w:r w:rsidR="009D0510">
        <w:rPr>
          <w:sz w:val="24"/>
          <w:szCs w:val="24"/>
          <w:lang w:val="en-IN"/>
        </w:rPr>
        <w:t xml:space="preserve"> centuries CE)</w:t>
      </w:r>
      <w:r w:rsidR="00113887">
        <w:rPr>
          <w:sz w:val="24"/>
          <w:szCs w:val="24"/>
          <w:lang w:val="en-IN"/>
        </w:rPr>
        <w:t xml:space="preserve">, the Nizams </w:t>
      </w:r>
      <w:r w:rsidR="009D0510">
        <w:rPr>
          <w:sz w:val="24"/>
          <w:szCs w:val="24"/>
          <w:lang w:val="en-IN"/>
        </w:rPr>
        <w:t>(18</w:t>
      </w:r>
      <w:r w:rsidR="009D0510" w:rsidRPr="009D0510">
        <w:rPr>
          <w:sz w:val="24"/>
          <w:szCs w:val="24"/>
          <w:vertAlign w:val="superscript"/>
          <w:lang w:val="en-IN"/>
        </w:rPr>
        <w:t>th</w:t>
      </w:r>
      <w:r w:rsidR="009D0510">
        <w:rPr>
          <w:sz w:val="24"/>
          <w:szCs w:val="24"/>
          <w:lang w:val="en-IN"/>
        </w:rPr>
        <w:t xml:space="preserve"> century CE), </w:t>
      </w:r>
      <w:r w:rsidR="00113887">
        <w:rPr>
          <w:sz w:val="24"/>
          <w:szCs w:val="24"/>
          <w:lang w:val="en-IN"/>
        </w:rPr>
        <w:t>and the grandest of them all, the Mughals</w:t>
      </w:r>
      <w:r w:rsidR="009D0510">
        <w:rPr>
          <w:sz w:val="24"/>
          <w:szCs w:val="24"/>
          <w:lang w:val="en-IN"/>
        </w:rPr>
        <w:t xml:space="preserve"> (16</w:t>
      </w:r>
      <w:r w:rsidR="009D0510" w:rsidRPr="009D0510">
        <w:rPr>
          <w:sz w:val="24"/>
          <w:szCs w:val="24"/>
          <w:vertAlign w:val="superscript"/>
          <w:lang w:val="en-IN"/>
        </w:rPr>
        <w:t>th</w:t>
      </w:r>
      <w:r w:rsidR="009D0510">
        <w:rPr>
          <w:sz w:val="24"/>
          <w:szCs w:val="24"/>
          <w:lang w:val="en-IN"/>
        </w:rPr>
        <w:t xml:space="preserve"> – 1</w:t>
      </w:r>
      <w:r w:rsidR="007E5D40">
        <w:rPr>
          <w:sz w:val="24"/>
          <w:szCs w:val="24"/>
          <w:lang w:val="en-IN"/>
        </w:rPr>
        <w:t>8</w:t>
      </w:r>
      <w:r w:rsidR="009D0510" w:rsidRPr="009D0510">
        <w:rPr>
          <w:sz w:val="24"/>
          <w:szCs w:val="24"/>
          <w:vertAlign w:val="superscript"/>
          <w:lang w:val="en-IN"/>
        </w:rPr>
        <w:t>th</w:t>
      </w:r>
      <w:r w:rsidR="009D0510">
        <w:rPr>
          <w:sz w:val="24"/>
          <w:szCs w:val="24"/>
          <w:lang w:val="en-IN"/>
        </w:rPr>
        <w:t xml:space="preserve"> centuries CE)</w:t>
      </w:r>
      <w:r w:rsidR="00623FB1">
        <w:rPr>
          <w:rStyle w:val="FootnoteReference"/>
          <w:sz w:val="24"/>
          <w:szCs w:val="24"/>
          <w:lang w:val="en-IN"/>
        </w:rPr>
        <w:footnoteReference w:id="11"/>
      </w:r>
      <w:r w:rsidR="00113887">
        <w:rPr>
          <w:sz w:val="24"/>
          <w:szCs w:val="24"/>
          <w:lang w:val="en-IN"/>
        </w:rPr>
        <w:t xml:space="preserve">. </w:t>
      </w:r>
      <w:r w:rsidR="00C06AAE">
        <w:rPr>
          <w:sz w:val="24"/>
          <w:szCs w:val="24"/>
          <w:lang w:val="en-IN"/>
        </w:rPr>
        <w:t xml:space="preserve">These dynasties </w:t>
      </w:r>
      <w:r w:rsidR="0090644D">
        <w:rPr>
          <w:sz w:val="24"/>
          <w:szCs w:val="24"/>
          <w:lang w:val="en-IN"/>
        </w:rPr>
        <w:t xml:space="preserve">form the historical backdrop against which the ‘Hindu-Muslim question’ must be viewed. </w:t>
      </w:r>
    </w:p>
    <w:p w14:paraId="21E9219E" w14:textId="69307E31" w:rsidR="0063336D" w:rsidRDefault="0063336D" w:rsidP="00C4084C">
      <w:pPr>
        <w:rPr>
          <w:sz w:val="24"/>
          <w:szCs w:val="24"/>
          <w:lang w:val="en-IN"/>
        </w:rPr>
      </w:pPr>
      <w:r>
        <w:rPr>
          <w:sz w:val="24"/>
          <w:szCs w:val="24"/>
          <w:lang w:val="en-IN"/>
        </w:rPr>
        <w:t xml:space="preserve">The relationship between these two religious communities has developed through crests and troughs, but there has also been a concomitant tradition of interfaith dialogue. </w:t>
      </w:r>
      <w:r w:rsidR="00566E51">
        <w:rPr>
          <w:sz w:val="24"/>
          <w:szCs w:val="24"/>
          <w:lang w:val="en-IN"/>
        </w:rPr>
        <w:t xml:space="preserve">From the Mughal emperor, Akbar and prince Dara </w:t>
      </w:r>
      <w:proofErr w:type="spellStart"/>
      <w:r w:rsidR="00566E51">
        <w:rPr>
          <w:sz w:val="24"/>
          <w:szCs w:val="24"/>
          <w:lang w:val="en-IN"/>
        </w:rPr>
        <w:t>Shukoh</w:t>
      </w:r>
      <w:proofErr w:type="spellEnd"/>
      <w:r w:rsidR="00566E51">
        <w:rPr>
          <w:sz w:val="24"/>
          <w:szCs w:val="24"/>
          <w:lang w:val="en-IN"/>
        </w:rPr>
        <w:t>, to mystics like Kabir and Sai Baba, to modern leaders like Mahatma Gandhi and Rabindranath Tagore</w:t>
      </w:r>
      <w:r w:rsidR="001A1D6B">
        <w:rPr>
          <w:sz w:val="24"/>
          <w:szCs w:val="24"/>
          <w:lang w:val="en-IN"/>
        </w:rPr>
        <w:t>;</w:t>
      </w:r>
      <w:r w:rsidR="00566E51">
        <w:rPr>
          <w:sz w:val="24"/>
          <w:szCs w:val="24"/>
          <w:lang w:val="en-IN"/>
        </w:rPr>
        <w:t xml:space="preserve"> </w:t>
      </w:r>
      <w:r w:rsidR="001A1D6B">
        <w:rPr>
          <w:sz w:val="24"/>
          <w:szCs w:val="24"/>
          <w:lang w:val="en-IN"/>
        </w:rPr>
        <w:t>India has had a long list of saints, scholars, leaders and activists who have espoused interreligious tolerance, love and even celebration</w:t>
      </w:r>
      <w:r w:rsidR="00910CCC">
        <w:rPr>
          <w:sz w:val="24"/>
          <w:szCs w:val="24"/>
          <w:lang w:val="en-IN"/>
        </w:rPr>
        <w:t xml:space="preserve"> in coexistence</w:t>
      </w:r>
      <w:r w:rsidR="001A1D6B">
        <w:rPr>
          <w:sz w:val="24"/>
          <w:szCs w:val="24"/>
          <w:lang w:val="en-IN"/>
        </w:rPr>
        <w:t>.</w:t>
      </w:r>
      <w:r w:rsidR="0067543A">
        <w:rPr>
          <w:sz w:val="24"/>
          <w:szCs w:val="24"/>
          <w:lang w:val="en-IN"/>
        </w:rPr>
        <w:t xml:space="preserve"> </w:t>
      </w:r>
      <w:r w:rsidR="00CF4AE4">
        <w:rPr>
          <w:sz w:val="24"/>
          <w:szCs w:val="24"/>
          <w:lang w:val="en-IN"/>
        </w:rPr>
        <w:t xml:space="preserve">One must note here, that barring some overlaps </w:t>
      </w:r>
      <w:r w:rsidR="00973932">
        <w:rPr>
          <w:sz w:val="24"/>
          <w:szCs w:val="24"/>
          <w:lang w:val="en-IN"/>
        </w:rPr>
        <w:t xml:space="preserve">in </w:t>
      </w:r>
      <w:r w:rsidR="00CF4AE4">
        <w:rPr>
          <w:sz w:val="24"/>
          <w:szCs w:val="24"/>
          <w:lang w:val="en-IN"/>
        </w:rPr>
        <w:t xml:space="preserve">the Islamic Sufi and Hindu Bhakti traditions, there has rarely been theological dialogue between the two faiths. </w:t>
      </w:r>
      <w:r w:rsidR="008F4F9D">
        <w:rPr>
          <w:sz w:val="24"/>
          <w:szCs w:val="24"/>
          <w:lang w:val="en-IN"/>
        </w:rPr>
        <w:t xml:space="preserve">All effort is expended in coexistence and tolerance.  </w:t>
      </w:r>
    </w:p>
    <w:p w14:paraId="39843732" w14:textId="747C8D77" w:rsidR="001969B8" w:rsidRDefault="00863ACE" w:rsidP="00C475B9">
      <w:pPr>
        <w:rPr>
          <w:sz w:val="24"/>
          <w:szCs w:val="24"/>
          <w:lang w:val="en-IN"/>
        </w:rPr>
      </w:pPr>
      <w:r>
        <w:rPr>
          <w:sz w:val="24"/>
          <w:szCs w:val="24"/>
          <w:lang w:val="en-IN"/>
        </w:rPr>
        <w:t xml:space="preserve">Colonial and post-colonial </w:t>
      </w:r>
      <w:r w:rsidR="00623FB1">
        <w:rPr>
          <w:sz w:val="24"/>
          <w:szCs w:val="24"/>
          <w:lang w:val="en-IN"/>
        </w:rPr>
        <w:t>historians have construed these 1000 years of Islamic rule in India in different ways</w:t>
      </w:r>
      <w:r w:rsidR="001936FA">
        <w:rPr>
          <w:sz w:val="24"/>
          <w:szCs w:val="24"/>
          <w:lang w:val="en-IN"/>
        </w:rPr>
        <w:t xml:space="preserve"> – some confrontational, some cooperative.</w:t>
      </w:r>
      <w:r w:rsidR="00623FB1">
        <w:rPr>
          <w:sz w:val="24"/>
          <w:szCs w:val="24"/>
          <w:lang w:val="en-IN"/>
        </w:rPr>
        <w:t xml:space="preserve"> </w:t>
      </w:r>
      <w:r w:rsidR="001936FA">
        <w:rPr>
          <w:sz w:val="24"/>
          <w:szCs w:val="24"/>
          <w:lang w:val="en-IN"/>
        </w:rPr>
        <w:t>B</w:t>
      </w:r>
      <w:r w:rsidR="00623FB1">
        <w:rPr>
          <w:sz w:val="24"/>
          <w:szCs w:val="24"/>
          <w:lang w:val="en-IN"/>
        </w:rPr>
        <w:t xml:space="preserve">ut of note are the recent Hindutva histories that paint </w:t>
      </w:r>
      <w:r w:rsidR="000A3276">
        <w:rPr>
          <w:sz w:val="24"/>
          <w:szCs w:val="24"/>
          <w:lang w:val="en-IN"/>
        </w:rPr>
        <w:t xml:space="preserve">Muslims (and Christians) </w:t>
      </w:r>
      <w:r w:rsidR="00623FB1">
        <w:rPr>
          <w:sz w:val="24"/>
          <w:szCs w:val="24"/>
          <w:lang w:val="en-IN"/>
        </w:rPr>
        <w:t>in an antagonistic light</w:t>
      </w:r>
      <w:r>
        <w:rPr>
          <w:rStyle w:val="FootnoteReference"/>
          <w:sz w:val="24"/>
          <w:szCs w:val="24"/>
          <w:lang w:val="en-IN"/>
        </w:rPr>
        <w:footnoteReference w:id="12"/>
      </w:r>
      <w:r w:rsidR="00623FB1">
        <w:rPr>
          <w:sz w:val="24"/>
          <w:szCs w:val="24"/>
          <w:lang w:val="en-IN"/>
        </w:rPr>
        <w:t xml:space="preserve">. </w:t>
      </w:r>
      <w:r>
        <w:rPr>
          <w:sz w:val="24"/>
          <w:szCs w:val="24"/>
          <w:lang w:val="en-IN"/>
        </w:rPr>
        <w:t xml:space="preserve">The Hindutva agenda of </w:t>
      </w:r>
      <w:r w:rsidR="00C475B9">
        <w:rPr>
          <w:sz w:val="24"/>
          <w:szCs w:val="24"/>
          <w:lang w:val="en-IN"/>
        </w:rPr>
        <w:t xml:space="preserve">demonising </w:t>
      </w:r>
      <w:r>
        <w:rPr>
          <w:sz w:val="24"/>
          <w:szCs w:val="24"/>
          <w:lang w:val="en-IN"/>
        </w:rPr>
        <w:t xml:space="preserve">the Muslim has found many expressions – from </w:t>
      </w:r>
      <w:r w:rsidR="00C475B9">
        <w:rPr>
          <w:sz w:val="24"/>
          <w:szCs w:val="24"/>
          <w:lang w:val="en-IN"/>
        </w:rPr>
        <w:t xml:space="preserve">communal </w:t>
      </w:r>
      <w:r>
        <w:rPr>
          <w:sz w:val="24"/>
          <w:szCs w:val="24"/>
          <w:lang w:val="en-IN"/>
        </w:rPr>
        <w:t>riots</w:t>
      </w:r>
      <w:r w:rsidR="00C475B9">
        <w:rPr>
          <w:sz w:val="24"/>
          <w:szCs w:val="24"/>
          <w:lang w:val="en-IN"/>
        </w:rPr>
        <w:t>,</w:t>
      </w:r>
      <w:r>
        <w:rPr>
          <w:sz w:val="24"/>
          <w:szCs w:val="24"/>
          <w:lang w:val="en-IN"/>
        </w:rPr>
        <w:t xml:space="preserve"> </w:t>
      </w:r>
      <w:r w:rsidR="00C475B9">
        <w:rPr>
          <w:sz w:val="24"/>
          <w:szCs w:val="24"/>
          <w:lang w:val="en-IN"/>
        </w:rPr>
        <w:t xml:space="preserve">to love jihad, to </w:t>
      </w:r>
      <w:proofErr w:type="spellStart"/>
      <w:r w:rsidR="00C475B9">
        <w:rPr>
          <w:sz w:val="24"/>
          <w:szCs w:val="24"/>
          <w:lang w:val="en-IN"/>
        </w:rPr>
        <w:t>lynchings</w:t>
      </w:r>
      <w:proofErr w:type="spellEnd"/>
      <w:r w:rsidR="00C475B9">
        <w:rPr>
          <w:sz w:val="24"/>
          <w:szCs w:val="24"/>
          <w:lang w:val="en-IN"/>
        </w:rPr>
        <w:t xml:space="preserve"> validated by cow vigilantism</w:t>
      </w:r>
      <w:r w:rsidR="00C475B9">
        <w:rPr>
          <w:rStyle w:val="FootnoteReference"/>
          <w:sz w:val="24"/>
          <w:szCs w:val="24"/>
          <w:lang w:val="en-IN"/>
        </w:rPr>
        <w:footnoteReference w:id="13"/>
      </w:r>
      <w:r w:rsidR="00C475B9">
        <w:rPr>
          <w:sz w:val="24"/>
          <w:szCs w:val="24"/>
          <w:lang w:val="en-IN"/>
        </w:rPr>
        <w:t xml:space="preserve"> – but it is through their relentless </w:t>
      </w:r>
      <w:r w:rsidR="007A1DBD">
        <w:rPr>
          <w:sz w:val="24"/>
          <w:szCs w:val="24"/>
          <w:lang w:val="en-IN"/>
        </w:rPr>
        <w:t>(mis)</w:t>
      </w:r>
      <w:r w:rsidR="00C475B9">
        <w:rPr>
          <w:sz w:val="24"/>
          <w:szCs w:val="24"/>
          <w:lang w:val="en-IN"/>
        </w:rPr>
        <w:t xml:space="preserve">use of </w:t>
      </w:r>
      <w:r w:rsidR="007A1DBD">
        <w:rPr>
          <w:sz w:val="24"/>
          <w:szCs w:val="24"/>
          <w:lang w:val="en-IN"/>
        </w:rPr>
        <w:t>information that they have managed to r</w:t>
      </w:r>
      <w:r w:rsidR="00DB132C">
        <w:rPr>
          <w:sz w:val="24"/>
          <w:szCs w:val="24"/>
          <w:lang w:val="en-IN"/>
        </w:rPr>
        <w:t>ou</w:t>
      </w:r>
      <w:r w:rsidR="007A1DBD">
        <w:rPr>
          <w:sz w:val="24"/>
          <w:szCs w:val="24"/>
          <w:lang w:val="en-IN"/>
        </w:rPr>
        <w:t xml:space="preserve">se Hindu nationalism to a fever pitch. </w:t>
      </w:r>
      <w:r w:rsidR="002C0BF6">
        <w:rPr>
          <w:sz w:val="24"/>
          <w:szCs w:val="24"/>
          <w:lang w:val="en-IN"/>
        </w:rPr>
        <w:t xml:space="preserve">Through school textbooks, the Internet, mainstream media, and social media, the BJP government has been churning incessant propaganda to </w:t>
      </w:r>
      <w:r w:rsidR="00097DE1">
        <w:rPr>
          <w:sz w:val="24"/>
          <w:szCs w:val="24"/>
          <w:lang w:val="en-IN"/>
        </w:rPr>
        <w:t>spur the Hindu majorities into oppressing t</w:t>
      </w:r>
      <w:r w:rsidR="002C0BF6">
        <w:rPr>
          <w:sz w:val="24"/>
          <w:szCs w:val="24"/>
          <w:lang w:val="en-IN"/>
        </w:rPr>
        <w:t xml:space="preserve">he country’s Muslim minorities. </w:t>
      </w:r>
    </w:p>
    <w:p w14:paraId="410167B1" w14:textId="5934A947" w:rsidR="00580270" w:rsidRDefault="001969B8" w:rsidP="00C4084C">
      <w:pPr>
        <w:rPr>
          <w:sz w:val="24"/>
          <w:szCs w:val="24"/>
          <w:lang w:val="en-IN"/>
        </w:rPr>
      </w:pPr>
      <w:r>
        <w:rPr>
          <w:sz w:val="24"/>
          <w:szCs w:val="24"/>
          <w:lang w:val="en-IN"/>
        </w:rPr>
        <w:t>Social media has been a particularly potent weapon in the hands of the BJP</w:t>
      </w:r>
      <w:r w:rsidR="00A531DD">
        <w:rPr>
          <w:sz w:val="24"/>
          <w:szCs w:val="24"/>
          <w:lang w:val="en-IN"/>
        </w:rPr>
        <w:t xml:space="preserve">. It used platforms like Facebook and Twitter effectively during its electoral campaign in 2014, and </w:t>
      </w:r>
      <w:r w:rsidR="00A531DD">
        <w:rPr>
          <w:sz w:val="24"/>
          <w:szCs w:val="24"/>
          <w:lang w:val="en-IN"/>
        </w:rPr>
        <w:lastRenderedPageBreak/>
        <w:t xml:space="preserve">since then the party’s IT cell has </w:t>
      </w:r>
      <w:r w:rsidR="00970B33">
        <w:rPr>
          <w:sz w:val="24"/>
          <w:szCs w:val="24"/>
          <w:lang w:val="en-IN"/>
        </w:rPr>
        <w:t>been responsible for driving an aggressive, often offensive, narrative of Hindu supremacy</w:t>
      </w:r>
      <w:r w:rsidR="005D2232">
        <w:rPr>
          <w:rStyle w:val="FootnoteReference"/>
          <w:sz w:val="24"/>
          <w:szCs w:val="24"/>
          <w:lang w:val="en-IN"/>
        </w:rPr>
        <w:footnoteReference w:id="14"/>
      </w:r>
      <w:r w:rsidR="00970B33">
        <w:rPr>
          <w:sz w:val="24"/>
          <w:szCs w:val="24"/>
          <w:lang w:val="en-IN"/>
        </w:rPr>
        <w:t xml:space="preserve">. </w:t>
      </w:r>
      <w:proofErr w:type="spellStart"/>
      <w:r w:rsidR="00F227A0">
        <w:rPr>
          <w:sz w:val="24"/>
          <w:szCs w:val="24"/>
          <w:lang w:val="en-IN"/>
        </w:rPr>
        <w:t>Whatsapp</w:t>
      </w:r>
      <w:proofErr w:type="spellEnd"/>
      <w:r w:rsidR="00F227A0">
        <w:rPr>
          <w:sz w:val="24"/>
          <w:szCs w:val="24"/>
          <w:lang w:val="en-IN"/>
        </w:rPr>
        <w:t xml:space="preserve"> has now been added to its roster of weapons</w:t>
      </w:r>
      <w:r w:rsidR="006A75A8">
        <w:rPr>
          <w:rStyle w:val="FootnoteReference"/>
          <w:sz w:val="24"/>
          <w:szCs w:val="24"/>
          <w:lang w:val="en-IN"/>
        </w:rPr>
        <w:footnoteReference w:id="15"/>
      </w:r>
      <w:r w:rsidR="006C45DF">
        <w:rPr>
          <w:sz w:val="24"/>
          <w:szCs w:val="24"/>
          <w:lang w:val="en-IN"/>
        </w:rPr>
        <w:t>. T</w:t>
      </w:r>
      <w:r w:rsidR="007639F3">
        <w:rPr>
          <w:sz w:val="24"/>
          <w:szCs w:val="24"/>
          <w:lang w:val="en-IN"/>
        </w:rPr>
        <w:t>he IT cell notorious</w:t>
      </w:r>
      <w:r w:rsidR="00F227A0">
        <w:rPr>
          <w:sz w:val="24"/>
          <w:szCs w:val="24"/>
          <w:lang w:val="en-IN"/>
        </w:rPr>
        <w:t>ly</w:t>
      </w:r>
      <w:r w:rsidR="007639F3">
        <w:rPr>
          <w:sz w:val="24"/>
          <w:szCs w:val="24"/>
          <w:lang w:val="en-IN"/>
        </w:rPr>
        <w:t xml:space="preserve"> </w:t>
      </w:r>
      <w:r w:rsidR="00F227A0">
        <w:rPr>
          <w:sz w:val="24"/>
          <w:szCs w:val="24"/>
          <w:lang w:val="en-IN"/>
        </w:rPr>
        <w:t xml:space="preserve">and regularly </w:t>
      </w:r>
      <w:r w:rsidR="007639F3">
        <w:rPr>
          <w:sz w:val="24"/>
          <w:szCs w:val="24"/>
          <w:lang w:val="en-IN"/>
        </w:rPr>
        <w:t>attacks journalists, political critics and intellectuals</w:t>
      </w:r>
      <w:r w:rsidR="00294051">
        <w:rPr>
          <w:sz w:val="24"/>
          <w:szCs w:val="24"/>
          <w:lang w:val="en-IN"/>
        </w:rPr>
        <w:t xml:space="preserve"> to subdue any anti-Modi voices</w:t>
      </w:r>
      <w:r w:rsidR="007639F3">
        <w:rPr>
          <w:sz w:val="24"/>
          <w:szCs w:val="24"/>
          <w:lang w:val="en-IN"/>
        </w:rPr>
        <w:t>.</w:t>
      </w:r>
      <w:r w:rsidR="00E01A5A">
        <w:rPr>
          <w:sz w:val="24"/>
          <w:szCs w:val="24"/>
          <w:lang w:val="en-IN"/>
        </w:rPr>
        <w:t xml:space="preserve"> </w:t>
      </w:r>
      <w:r w:rsidR="008614ED">
        <w:rPr>
          <w:sz w:val="24"/>
          <w:szCs w:val="24"/>
          <w:lang w:val="en-IN"/>
        </w:rPr>
        <w:t>They also routinely invent highly slanderous and pejorative content against India’s first Prime Minister, Jawaharlal Nehru</w:t>
      </w:r>
      <w:r w:rsidR="008614ED">
        <w:rPr>
          <w:rStyle w:val="FootnoteReference"/>
          <w:sz w:val="24"/>
          <w:szCs w:val="24"/>
          <w:lang w:val="en-IN"/>
        </w:rPr>
        <w:footnoteReference w:id="16"/>
      </w:r>
      <w:r w:rsidR="008614ED">
        <w:rPr>
          <w:sz w:val="24"/>
          <w:szCs w:val="24"/>
          <w:lang w:val="en-IN"/>
        </w:rPr>
        <w:t xml:space="preserve"> and other members of the Gandhi family. </w:t>
      </w:r>
      <w:r w:rsidR="007639F3">
        <w:rPr>
          <w:sz w:val="24"/>
          <w:szCs w:val="24"/>
          <w:lang w:val="en-IN"/>
        </w:rPr>
        <w:t xml:space="preserve">This, in addition of all major media houses </w:t>
      </w:r>
      <w:r w:rsidR="00E01A5A">
        <w:rPr>
          <w:sz w:val="24"/>
          <w:szCs w:val="24"/>
          <w:lang w:val="en-IN"/>
        </w:rPr>
        <w:t xml:space="preserve">having turned into </w:t>
      </w:r>
      <w:r w:rsidR="007639F3">
        <w:rPr>
          <w:sz w:val="24"/>
          <w:szCs w:val="24"/>
          <w:lang w:val="en-IN"/>
        </w:rPr>
        <w:t>BJP government’s mouthpieces</w:t>
      </w:r>
      <w:r w:rsidR="007639F3">
        <w:rPr>
          <w:rStyle w:val="FootnoteReference"/>
          <w:sz w:val="24"/>
          <w:szCs w:val="24"/>
          <w:lang w:val="en-IN"/>
        </w:rPr>
        <w:footnoteReference w:id="17"/>
      </w:r>
      <w:r w:rsidR="002C0BF6">
        <w:rPr>
          <w:sz w:val="24"/>
          <w:szCs w:val="24"/>
          <w:lang w:val="en-IN"/>
        </w:rPr>
        <w:t>,</w:t>
      </w:r>
      <w:r w:rsidR="007639F3">
        <w:rPr>
          <w:sz w:val="24"/>
          <w:szCs w:val="24"/>
          <w:lang w:val="en-IN"/>
        </w:rPr>
        <w:t xml:space="preserve"> has </w:t>
      </w:r>
      <w:r w:rsidR="00E01A5A">
        <w:rPr>
          <w:sz w:val="24"/>
          <w:szCs w:val="24"/>
          <w:lang w:val="en-IN"/>
        </w:rPr>
        <w:t xml:space="preserve">led to </w:t>
      </w:r>
      <w:r w:rsidR="007639F3">
        <w:rPr>
          <w:sz w:val="24"/>
          <w:szCs w:val="24"/>
          <w:lang w:val="en-IN"/>
        </w:rPr>
        <w:t xml:space="preserve">the scourge of </w:t>
      </w:r>
      <w:r w:rsidR="00E01A5A">
        <w:rPr>
          <w:sz w:val="24"/>
          <w:szCs w:val="24"/>
          <w:lang w:val="en-IN"/>
        </w:rPr>
        <w:t>what is called “</w:t>
      </w:r>
      <w:r w:rsidR="007639F3">
        <w:rPr>
          <w:sz w:val="24"/>
          <w:szCs w:val="24"/>
          <w:lang w:val="en-IN"/>
        </w:rPr>
        <w:t>fake news</w:t>
      </w:r>
      <w:r w:rsidR="00E01A5A">
        <w:rPr>
          <w:sz w:val="24"/>
          <w:szCs w:val="24"/>
          <w:lang w:val="en-IN"/>
        </w:rPr>
        <w:t xml:space="preserve">”. </w:t>
      </w:r>
      <w:r w:rsidR="00F17039">
        <w:rPr>
          <w:sz w:val="24"/>
          <w:szCs w:val="24"/>
          <w:lang w:val="en-IN"/>
        </w:rPr>
        <w:t>With over two lakh recruits in the IT cell, the BJP churns out fake news faster than fact-checking sites such as Alt News and SM Hoax Slayer can bust them</w:t>
      </w:r>
      <w:r w:rsidR="00B80859">
        <w:rPr>
          <w:rStyle w:val="FootnoteReference"/>
          <w:sz w:val="24"/>
          <w:szCs w:val="24"/>
          <w:lang w:val="en-IN"/>
        </w:rPr>
        <w:footnoteReference w:id="18"/>
      </w:r>
      <w:r w:rsidR="00F17039">
        <w:rPr>
          <w:sz w:val="24"/>
          <w:szCs w:val="24"/>
          <w:lang w:val="en-IN"/>
        </w:rPr>
        <w:t xml:space="preserve">. </w:t>
      </w:r>
    </w:p>
    <w:p w14:paraId="67087655" w14:textId="058C71F7" w:rsidR="00F70C5A" w:rsidRDefault="00580270" w:rsidP="00C4084C">
      <w:pPr>
        <w:rPr>
          <w:sz w:val="24"/>
          <w:szCs w:val="24"/>
          <w:lang w:val="en-IN"/>
        </w:rPr>
      </w:pPr>
      <w:r>
        <w:rPr>
          <w:sz w:val="24"/>
          <w:szCs w:val="24"/>
          <w:lang w:val="en-IN"/>
        </w:rPr>
        <w:t>These fake news peddlers not only create false narratives of news but also history. A case in point is an anonymous profile called @</w:t>
      </w:r>
      <w:proofErr w:type="spellStart"/>
      <w:r>
        <w:rPr>
          <w:sz w:val="24"/>
          <w:szCs w:val="24"/>
          <w:lang w:val="en-IN"/>
        </w:rPr>
        <w:t>trueindology</w:t>
      </w:r>
      <w:proofErr w:type="spellEnd"/>
      <w:r>
        <w:rPr>
          <w:sz w:val="24"/>
          <w:szCs w:val="24"/>
          <w:lang w:val="en-IN"/>
        </w:rPr>
        <w:t xml:space="preserve"> on Twitter</w:t>
      </w:r>
      <w:r w:rsidR="00633AE1">
        <w:rPr>
          <w:sz w:val="24"/>
          <w:szCs w:val="24"/>
          <w:lang w:val="en-IN"/>
        </w:rPr>
        <w:t xml:space="preserve"> with t</w:t>
      </w:r>
      <w:r>
        <w:rPr>
          <w:sz w:val="24"/>
          <w:szCs w:val="24"/>
          <w:lang w:val="en-IN"/>
        </w:rPr>
        <w:t xml:space="preserve">housands of loyal </w:t>
      </w:r>
      <w:r w:rsidR="00633AE1">
        <w:rPr>
          <w:sz w:val="24"/>
          <w:szCs w:val="24"/>
          <w:lang w:val="en-IN"/>
        </w:rPr>
        <w:t>Right-Wing</w:t>
      </w:r>
      <w:r w:rsidR="00B73A0D">
        <w:rPr>
          <w:sz w:val="24"/>
          <w:szCs w:val="24"/>
          <w:lang w:val="en-IN"/>
        </w:rPr>
        <w:t xml:space="preserve"> </w:t>
      </w:r>
      <w:r>
        <w:rPr>
          <w:sz w:val="24"/>
          <w:szCs w:val="24"/>
          <w:lang w:val="en-IN"/>
        </w:rPr>
        <w:t>followers</w:t>
      </w:r>
      <w:r w:rsidR="00633AE1">
        <w:rPr>
          <w:sz w:val="24"/>
          <w:szCs w:val="24"/>
          <w:lang w:val="en-IN"/>
        </w:rPr>
        <w:t>, who take its tweets at face value and disseminate it. Fact-checking website, Alt News, had exposed its many lies in 2017</w:t>
      </w:r>
      <w:r w:rsidR="00633AE1">
        <w:rPr>
          <w:rStyle w:val="FootnoteReference"/>
          <w:sz w:val="24"/>
          <w:szCs w:val="24"/>
          <w:lang w:val="en-IN"/>
        </w:rPr>
        <w:footnoteReference w:id="19"/>
      </w:r>
      <w:r w:rsidR="00633AE1">
        <w:rPr>
          <w:sz w:val="24"/>
          <w:szCs w:val="24"/>
          <w:lang w:val="en-IN"/>
        </w:rPr>
        <w:t>, and the handle got mass reported and suspended by Twitter. However, it reappeared as @</w:t>
      </w:r>
      <w:proofErr w:type="spellStart"/>
      <w:r w:rsidR="00633AE1">
        <w:rPr>
          <w:sz w:val="24"/>
          <w:szCs w:val="24"/>
          <w:lang w:val="en-IN"/>
        </w:rPr>
        <w:t>TIinExile</w:t>
      </w:r>
      <w:proofErr w:type="spellEnd"/>
      <w:r w:rsidR="00633AE1">
        <w:rPr>
          <w:sz w:val="24"/>
          <w:szCs w:val="24"/>
          <w:lang w:val="en-IN"/>
        </w:rPr>
        <w:t xml:space="preserve"> and continues to enjoy popularity among BJP’s supporters like before. </w:t>
      </w:r>
      <w:r w:rsidR="00D32B4F">
        <w:rPr>
          <w:sz w:val="24"/>
          <w:szCs w:val="24"/>
          <w:lang w:val="en-IN"/>
        </w:rPr>
        <w:t>There are hundreds of such pages and profiles on social media.</w:t>
      </w:r>
    </w:p>
    <w:p w14:paraId="36831269" w14:textId="2CAC37CA" w:rsidR="00254335" w:rsidRDefault="009C4B8B" w:rsidP="00C4084C">
      <w:pPr>
        <w:rPr>
          <w:sz w:val="24"/>
          <w:szCs w:val="24"/>
          <w:lang w:val="en-IN"/>
        </w:rPr>
      </w:pPr>
      <w:r>
        <w:rPr>
          <w:sz w:val="24"/>
          <w:szCs w:val="24"/>
          <w:lang w:val="en-IN"/>
        </w:rPr>
        <w:t xml:space="preserve">With imaginary </w:t>
      </w:r>
      <w:r w:rsidR="00F70C5A">
        <w:rPr>
          <w:sz w:val="24"/>
          <w:szCs w:val="24"/>
          <w:lang w:val="en-IN"/>
        </w:rPr>
        <w:t xml:space="preserve">histories, doctored videos, </w:t>
      </w:r>
      <w:r>
        <w:rPr>
          <w:sz w:val="24"/>
          <w:szCs w:val="24"/>
          <w:lang w:val="en-IN"/>
        </w:rPr>
        <w:t>and fake news, the BJP’s IT and media cell</w:t>
      </w:r>
      <w:r w:rsidR="003C0F43">
        <w:rPr>
          <w:sz w:val="24"/>
          <w:szCs w:val="24"/>
          <w:lang w:val="en-IN"/>
        </w:rPr>
        <w:t>s</w:t>
      </w:r>
      <w:r>
        <w:rPr>
          <w:sz w:val="24"/>
          <w:szCs w:val="24"/>
          <w:lang w:val="en-IN"/>
        </w:rPr>
        <w:t xml:space="preserve"> </w:t>
      </w:r>
      <w:proofErr w:type="gramStart"/>
      <w:r w:rsidR="003C0F43">
        <w:rPr>
          <w:sz w:val="24"/>
          <w:szCs w:val="24"/>
          <w:lang w:val="en-IN"/>
        </w:rPr>
        <w:t xml:space="preserve">are </w:t>
      </w:r>
      <w:r>
        <w:rPr>
          <w:sz w:val="24"/>
          <w:szCs w:val="24"/>
          <w:lang w:val="en-IN"/>
        </w:rPr>
        <w:t>able to</w:t>
      </w:r>
      <w:proofErr w:type="gramEnd"/>
      <w:r>
        <w:rPr>
          <w:sz w:val="24"/>
          <w:szCs w:val="24"/>
          <w:lang w:val="en-IN"/>
        </w:rPr>
        <w:t xml:space="preserve"> constantly </w:t>
      </w:r>
      <w:r w:rsidR="00294EF9">
        <w:rPr>
          <w:sz w:val="24"/>
          <w:szCs w:val="24"/>
          <w:lang w:val="en-IN"/>
        </w:rPr>
        <w:t xml:space="preserve">impress upon </w:t>
      </w:r>
      <w:r>
        <w:rPr>
          <w:sz w:val="24"/>
          <w:szCs w:val="24"/>
          <w:lang w:val="en-IN"/>
        </w:rPr>
        <w:t>the average Indian voter</w:t>
      </w:r>
      <w:r w:rsidR="00AD4DE2">
        <w:rPr>
          <w:sz w:val="24"/>
          <w:szCs w:val="24"/>
          <w:lang w:val="en-IN"/>
        </w:rPr>
        <w:t xml:space="preserve"> </w:t>
      </w:r>
      <w:r w:rsidR="00294EF9">
        <w:rPr>
          <w:sz w:val="24"/>
          <w:szCs w:val="24"/>
          <w:lang w:val="en-IN"/>
        </w:rPr>
        <w:t xml:space="preserve">its anti-Muslim </w:t>
      </w:r>
      <w:r w:rsidR="001F78E2">
        <w:rPr>
          <w:sz w:val="24"/>
          <w:szCs w:val="24"/>
          <w:lang w:val="en-IN"/>
        </w:rPr>
        <w:t>rhetoric</w:t>
      </w:r>
      <w:r w:rsidR="008D3B8D">
        <w:rPr>
          <w:sz w:val="24"/>
          <w:szCs w:val="24"/>
          <w:lang w:val="en-IN"/>
        </w:rPr>
        <w:t>.</w:t>
      </w:r>
      <w:r w:rsidR="001F78E2">
        <w:rPr>
          <w:sz w:val="24"/>
          <w:szCs w:val="24"/>
          <w:lang w:val="en-IN"/>
        </w:rPr>
        <w:t xml:space="preserve"> </w:t>
      </w:r>
      <w:r w:rsidR="00254335">
        <w:rPr>
          <w:sz w:val="24"/>
          <w:szCs w:val="24"/>
          <w:lang w:val="en-IN"/>
        </w:rPr>
        <w:t>The Hindu-Muslim question continues to be unresolved.</w:t>
      </w:r>
    </w:p>
    <w:p w14:paraId="647DA300" w14:textId="0F8100F3" w:rsidR="007246D6" w:rsidRDefault="000D249D" w:rsidP="00C4084C">
      <w:pPr>
        <w:rPr>
          <w:b/>
          <w:bCs/>
          <w:sz w:val="24"/>
          <w:szCs w:val="24"/>
          <w:lang w:val="en-IN"/>
        </w:rPr>
      </w:pPr>
      <w:r w:rsidRPr="000D249D">
        <w:rPr>
          <w:b/>
          <w:bCs/>
          <w:sz w:val="24"/>
          <w:szCs w:val="24"/>
          <w:lang w:val="en-IN"/>
        </w:rPr>
        <w:t>The Left-</w:t>
      </w:r>
      <w:r w:rsidR="00AB733C">
        <w:rPr>
          <w:b/>
          <w:bCs/>
          <w:sz w:val="24"/>
          <w:szCs w:val="24"/>
          <w:lang w:val="en-IN"/>
        </w:rPr>
        <w:t>Liberal</w:t>
      </w:r>
      <w:r w:rsidRPr="000D249D">
        <w:rPr>
          <w:b/>
          <w:bCs/>
          <w:sz w:val="24"/>
          <w:szCs w:val="24"/>
          <w:lang w:val="en-IN"/>
        </w:rPr>
        <w:t xml:space="preserve"> Intelligentsia of India</w:t>
      </w:r>
    </w:p>
    <w:p w14:paraId="7C969A0D" w14:textId="0C135617" w:rsidR="00CE2625" w:rsidRDefault="00294EF9" w:rsidP="00C4084C">
      <w:pPr>
        <w:rPr>
          <w:sz w:val="24"/>
          <w:szCs w:val="24"/>
          <w:lang w:val="en-IN"/>
        </w:rPr>
      </w:pPr>
      <w:r w:rsidRPr="000D249D">
        <w:rPr>
          <w:b/>
          <w:bCs/>
          <w:sz w:val="24"/>
          <w:szCs w:val="24"/>
          <w:lang w:val="en-IN"/>
        </w:rPr>
        <w:t xml:space="preserve"> </w:t>
      </w:r>
      <w:r w:rsidR="00175447">
        <w:rPr>
          <w:sz w:val="24"/>
          <w:szCs w:val="24"/>
          <w:lang w:val="en-IN"/>
        </w:rPr>
        <w:t xml:space="preserve">If Gandhi has been the beacon of religious pacifism for the common man, Jawaharlal Nehru has been the role model for academics. </w:t>
      </w:r>
      <w:r w:rsidR="007C7965">
        <w:rPr>
          <w:sz w:val="24"/>
          <w:szCs w:val="24"/>
          <w:lang w:val="en-IN"/>
        </w:rPr>
        <w:t>Indeed</w:t>
      </w:r>
      <w:r w:rsidR="00AA6EF8">
        <w:rPr>
          <w:sz w:val="24"/>
          <w:szCs w:val="24"/>
          <w:lang w:val="en-IN"/>
        </w:rPr>
        <w:t>,</w:t>
      </w:r>
      <w:r w:rsidR="007C7965">
        <w:rPr>
          <w:sz w:val="24"/>
          <w:szCs w:val="24"/>
          <w:lang w:val="en-IN"/>
        </w:rPr>
        <w:t xml:space="preserve"> </w:t>
      </w:r>
      <w:r w:rsidR="00175447">
        <w:rPr>
          <w:sz w:val="24"/>
          <w:szCs w:val="24"/>
          <w:lang w:val="en-IN"/>
        </w:rPr>
        <w:t xml:space="preserve">Nehru was loved by the people of India too, but his erudition had a special appeal for men and women of letters. </w:t>
      </w:r>
      <w:r w:rsidR="002A0D7A">
        <w:rPr>
          <w:sz w:val="24"/>
          <w:szCs w:val="24"/>
          <w:lang w:val="en-IN"/>
        </w:rPr>
        <w:t>The Nehruvian vision of a secular democratic republic</w:t>
      </w:r>
      <w:r w:rsidR="002E56ED">
        <w:rPr>
          <w:rStyle w:val="FootnoteReference"/>
          <w:sz w:val="24"/>
          <w:szCs w:val="24"/>
          <w:lang w:val="en-IN"/>
        </w:rPr>
        <w:footnoteReference w:id="20"/>
      </w:r>
      <w:r w:rsidR="002A0D7A">
        <w:rPr>
          <w:sz w:val="24"/>
          <w:szCs w:val="24"/>
          <w:lang w:val="en-IN"/>
        </w:rPr>
        <w:t xml:space="preserve"> has been the source of much inspiration, emulation and scholarship</w:t>
      </w:r>
      <w:r w:rsidR="00E06C7C">
        <w:rPr>
          <w:sz w:val="24"/>
          <w:szCs w:val="24"/>
          <w:lang w:val="en-IN"/>
        </w:rPr>
        <w:t xml:space="preserve"> among India’s left-leaning intelligentsia</w:t>
      </w:r>
      <w:r w:rsidR="002A0D7A">
        <w:rPr>
          <w:sz w:val="24"/>
          <w:szCs w:val="24"/>
          <w:lang w:val="en-IN"/>
        </w:rPr>
        <w:t>.</w:t>
      </w:r>
      <w:r w:rsidR="00E06C7C">
        <w:rPr>
          <w:sz w:val="24"/>
          <w:szCs w:val="24"/>
          <w:lang w:val="en-IN"/>
        </w:rPr>
        <w:t xml:space="preserve"> It has, simultaneously, been </w:t>
      </w:r>
      <w:r w:rsidR="00C33FA2">
        <w:rPr>
          <w:sz w:val="24"/>
          <w:szCs w:val="24"/>
          <w:lang w:val="en-IN"/>
        </w:rPr>
        <w:t xml:space="preserve">a source of </w:t>
      </w:r>
      <w:r w:rsidR="00C33FA2">
        <w:rPr>
          <w:sz w:val="24"/>
          <w:szCs w:val="24"/>
          <w:lang w:val="en-IN"/>
        </w:rPr>
        <w:lastRenderedPageBreak/>
        <w:t xml:space="preserve">much </w:t>
      </w:r>
      <w:r w:rsidR="00B44861">
        <w:rPr>
          <w:sz w:val="24"/>
          <w:szCs w:val="24"/>
          <w:lang w:val="en-IN"/>
        </w:rPr>
        <w:t>unease for the far right. Nehru’s declaration</w:t>
      </w:r>
      <w:r w:rsidR="00DF1831">
        <w:rPr>
          <w:sz w:val="24"/>
          <w:szCs w:val="24"/>
          <w:lang w:val="en-IN"/>
        </w:rPr>
        <w:t>, after all,</w:t>
      </w:r>
      <w:r w:rsidR="00B44861">
        <w:rPr>
          <w:sz w:val="24"/>
          <w:szCs w:val="24"/>
          <w:lang w:val="en-IN"/>
        </w:rPr>
        <w:t xml:space="preserve"> that </w:t>
      </w:r>
      <w:r w:rsidR="008614ED">
        <w:rPr>
          <w:sz w:val="24"/>
          <w:szCs w:val="24"/>
          <w:lang w:val="en-IN"/>
        </w:rPr>
        <w:t xml:space="preserve">“As long as I am at the helm of </w:t>
      </w:r>
      <w:r w:rsidR="00270988">
        <w:rPr>
          <w:sz w:val="24"/>
          <w:szCs w:val="24"/>
          <w:lang w:val="en-IN"/>
        </w:rPr>
        <w:t>affairs, India will not become a Hindu state”</w:t>
      </w:r>
      <w:r w:rsidR="001526EF">
        <w:rPr>
          <w:rStyle w:val="FootnoteReference"/>
          <w:sz w:val="24"/>
          <w:szCs w:val="24"/>
          <w:lang w:val="en-IN"/>
        </w:rPr>
        <w:footnoteReference w:id="21"/>
      </w:r>
      <w:r w:rsidR="00B44861">
        <w:rPr>
          <w:sz w:val="24"/>
          <w:szCs w:val="24"/>
          <w:lang w:val="en-IN"/>
        </w:rPr>
        <w:t xml:space="preserve">, </w:t>
      </w:r>
      <w:r w:rsidR="000D0C5E">
        <w:rPr>
          <w:sz w:val="24"/>
          <w:szCs w:val="24"/>
          <w:lang w:val="en-IN"/>
        </w:rPr>
        <w:t>runs as</w:t>
      </w:r>
      <w:r w:rsidR="00DF1831">
        <w:rPr>
          <w:sz w:val="24"/>
          <w:szCs w:val="24"/>
          <w:lang w:val="en-IN"/>
        </w:rPr>
        <w:t xml:space="preserve"> </w:t>
      </w:r>
      <w:r w:rsidR="00B44861">
        <w:rPr>
          <w:sz w:val="24"/>
          <w:szCs w:val="24"/>
          <w:lang w:val="en-IN"/>
        </w:rPr>
        <w:t xml:space="preserve">an exact counternarrative to </w:t>
      </w:r>
      <w:r w:rsidR="00DF1831">
        <w:rPr>
          <w:sz w:val="24"/>
          <w:szCs w:val="24"/>
          <w:lang w:val="en-IN"/>
        </w:rPr>
        <w:t xml:space="preserve">the Hindutva ideology. </w:t>
      </w:r>
    </w:p>
    <w:p w14:paraId="068F8698" w14:textId="103CC5E1" w:rsidR="0031366E" w:rsidRDefault="00AA6EF8" w:rsidP="00C4084C">
      <w:pPr>
        <w:rPr>
          <w:sz w:val="24"/>
          <w:szCs w:val="24"/>
          <w:lang w:val="en-IN"/>
        </w:rPr>
      </w:pPr>
      <w:r>
        <w:rPr>
          <w:sz w:val="24"/>
          <w:szCs w:val="24"/>
          <w:lang w:val="en-IN"/>
        </w:rPr>
        <w:t xml:space="preserve">At a time of extreme communal tension, when Partition </w:t>
      </w:r>
      <w:r w:rsidR="006B7258">
        <w:rPr>
          <w:sz w:val="24"/>
          <w:szCs w:val="24"/>
          <w:lang w:val="en-IN"/>
        </w:rPr>
        <w:t xml:space="preserve">led to the creation of </w:t>
      </w:r>
      <w:r>
        <w:rPr>
          <w:sz w:val="24"/>
          <w:szCs w:val="24"/>
          <w:lang w:val="en-IN"/>
        </w:rPr>
        <w:t xml:space="preserve">Pakistan and India, and Gandhi </w:t>
      </w:r>
      <w:r w:rsidR="006B7258">
        <w:rPr>
          <w:sz w:val="24"/>
          <w:szCs w:val="24"/>
          <w:lang w:val="en-IN"/>
        </w:rPr>
        <w:t xml:space="preserve">was </w:t>
      </w:r>
      <w:r>
        <w:rPr>
          <w:sz w:val="24"/>
          <w:szCs w:val="24"/>
          <w:lang w:val="en-IN"/>
        </w:rPr>
        <w:t xml:space="preserve">assassinated by Nathuram Godse – a Right Wing extremist, Nehru </w:t>
      </w:r>
      <w:r w:rsidR="00ED3B04">
        <w:rPr>
          <w:sz w:val="24"/>
          <w:szCs w:val="24"/>
          <w:lang w:val="en-IN"/>
        </w:rPr>
        <w:t xml:space="preserve">tried to lay </w:t>
      </w:r>
      <w:r w:rsidR="002B21DF">
        <w:rPr>
          <w:sz w:val="24"/>
          <w:szCs w:val="24"/>
          <w:lang w:val="en-IN"/>
        </w:rPr>
        <w:t xml:space="preserve">the foundations of the modern Indian nation state on a </w:t>
      </w:r>
      <w:r w:rsidR="00ED3B04">
        <w:rPr>
          <w:sz w:val="24"/>
          <w:szCs w:val="24"/>
          <w:lang w:val="en-IN"/>
        </w:rPr>
        <w:t xml:space="preserve">largely </w:t>
      </w:r>
      <w:r w:rsidR="002B21DF">
        <w:rPr>
          <w:sz w:val="24"/>
          <w:szCs w:val="24"/>
          <w:lang w:val="en-IN"/>
        </w:rPr>
        <w:t>secular basis</w:t>
      </w:r>
      <w:r w:rsidR="00ED3B04">
        <w:rPr>
          <w:sz w:val="24"/>
          <w:szCs w:val="24"/>
          <w:lang w:val="en-IN"/>
        </w:rPr>
        <w:t xml:space="preserve">. </w:t>
      </w:r>
      <w:r w:rsidR="00E24653">
        <w:rPr>
          <w:sz w:val="24"/>
          <w:szCs w:val="24"/>
          <w:lang w:val="en-IN"/>
        </w:rPr>
        <w:t>That Nehru purposely did not define secularism in the Constitution</w:t>
      </w:r>
      <w:r w:rsidR="00E24653">
        <w:rPr>
          <w:rStyle w:val="FootnoteReference"/>
          <w:sz w:val="24"/>
          <w:szCs w:val="24"/>
          <w:lang w:val="en-IN"/>
        </w:rPr>
        <w:footnoteReference w:id="22"/>
      </w:r>
      <w:r w:rsidR="00E24653">
        <w:rPr>
          <w:sz w:val="24"/>
          <w:szCs w:val="24"/>
          <w:lang w:val="en-IN"/>
        </w:rPr>
        <w:t xml:space="preserve"> and gave in to some laws on a religious basis</w:t>
      </w:r>
      <w:r w:rsidR="00E24653">
        <w:rPr>
          <w:rStyle w:val="FootnoteReference"/>
          <w:sz w:val="24"/>
          <w:szCs w:val="24"/>
          <w:lang w:val="en-IN"/>
        </w:rPr>
        <w:footnoteReference w:id="23"/>
      </w:r>
      <w:r w:rsidR="00E24653">
        <w:rPr>
          <w:sz w:val="24"/>
          <w:szCs w:val="24"/>
          <w:lang w:val="en-IN"/>
        </w:rPr>
        <w:t xml:space="preserve"> has earned him criticism, but largely speaking, </w:t>
      </w:r>
      <w:r w:rsidR="00777629">
        <w:rPr>
          <w:sz w:val="24"/>
          <w:szCs w:val="24"/>
          <w:lang w:val="en-IN"/>
        </w:rPr>
        <w:t>the intelligentsia has been aligned to the Nehruvian philosophy</w:t>
      </w:r>
      <w:r w:rsidR="001B2FEC">
        <w:rPr>
          <w:sz w:val="24"/>
          <w:szCs w:val="24"/>
          <w:lang w:val="en-IN"/>
        </w:rPr>
        <w:t xml:space="preserve"> with </w:t>
      </w:r>
      <w:r w:rsidR="0031366E">
        <w:rPr>
          <w:sz w:val="24"/>
          <w:szCs w:val="24"/>
          <w:lang w:val="en-IN"/>
        </w:rPr>
        <w:t>Marxist/S</w:t>
      </w:r>
      <w:r w:rsidR="001B2FEC">
        <w:rPr>
          <w:sz w:val="24"/>
          <w:szCs w:val="24"/>
          <w:lang w:val="en-IN"/>
        </w:rPr>
        <w:t>ocialist leanings</w:t>
      </w:r>
      <w:r w:rsidR="00777629">
        <w:rPr>
          <w:sz w:val="24"/>
          <w:szCs w:val="24"/>
          <w:lang w:val="en-IN"/>
        </w:rPr>
        <w:t xml:space="preserve"> since after Independence. </w:t>
      </w:r>
      <w:r w:rsidR="00E24653">
        <w:rPr>
          <w:sz w:val="24"/>
          <w:szCs w:val="24"/>
          <w:lang w:val="en-IN"/>
        </w:rPr>
        <w:t xml:space="preserve"> </w:t>
      </w:r>
    </w:p>
    <w:p w14:paraId="6B6BF702" w14:textId="77777777" w:rsidR="00703E52" w:rsidRDefault="0031366E" w:rsidP="00C4084C">
      <w:pPr>
        <w:rPr>
          <w:sz w:val="24"/>
          <w:szCs w:val="24"/>
          <w:lang w:val="en-IN"/>
        </w:rPr>
      </w:pPr>
      <w:r>
        <w:rPr>
          <w:sz w:val="24"/>
          <w:szCs w:val="24"/>
          <w:lang w:val="en-IN"/>
        </w:rPr>
        <w:t xml:space="preserve">India’s foremost scholars and public intellectuals have </w:t>
      </w:r>
      <w:r w:rsidR="00C26D9C">
        <w:rPr>
          <w:sz w:val="24"/>
          <w:szCs w:val="24"/>
          <w:lang w:val="en-IN"/>
        </w:rPr>
        <w:t xml:space="preserve">upheld </w:t>
      </w:r>
      <w:r>
        <w:rPr>
          <w:sz w:val="24"/>
          <w:szCs w:val="24"/>
          <w:lang w:val="en-IN"/>
        </w:rPr>
        <w:t>secular, democratic and liberal values in the several decades since Independence</w:t>
      </w:r>
      <w:r w:rsidR="00C26D9C">
        <w:rPr>
          <w:sz w:val="24"/>
          <w:szCs w:val="24"/>
          <w:lang w:val="en-IN"/>
        </w:rPr>
        <w:t xml:space="preserve"> to the</w:t>
      </w:r>
      <w:r w:rsidR="00D3316C">
        <w:rPr>
          <w:sz w:val="24"/>
          <w:szCs w:val="24"/>
          <w:lang w:val="en-IN"/>
        </w:rPr>
        <w:t xml:space="preserve"> extent </w:t>
      </w:r>
      <w:r w:rsidR="00C56AE4">
        <w:rPr>
          <w:sz w:val="24"/>
          <w:szCs w:val="24"/>
          <w:lang w:val="en-IN"/>
        </w:rPr>
        <w:t xml:space="preserve">that they have been </w:t>
      </w:r>
      <w:r w:rsidR="00D3316C">
        <w:rPr>
          <w:sz w:val="24"/>
          <w:szCs w:val="24"/>
          <w:lang w:val="en-IN"/>
        </w:rPr>
        <w:t>called Ideological State Apparatus(es) of the Gandhi-Nehru ‘rule’</w:t>
      </w:r>
      <w:r w:rsidR="00C56AE4">
        <w:rPr>
          <w:sz w:val="24"/>
          <w:szCs w:val="24"/>
          <w:lang w:val="en-IN"/>
        </w:rPr>
        <w:t xml:space="preserve"> in </w:t>
      </w:r>
      <w:proofErr w:type="spellStart"/>
      <w:r w:rsidR="00C56AE4">
        <w:rPr>
          <w:sz w:val="24"/>
          <w:szCs w:val="24"/>
          <w:lang w:val="en-IN"/>
        </w:rPr>
        <w:t>Althusserian</w:t>
      </w:r>
      <w:proofErr w:type="spellEnd"/>
      <w:r w:rsidR="00C56AE4">
        <w:rPr>
          <w:sz w:val="24"/>
          <w:szCs w:val="24"/>
          <w:lang w:val="en-IN"/>
        </w:rPr>
        <w:t xml:space="preserve"> terms</w:t>
      </w:r>
      <w:r w:rsidR="00C56AE4">
        <w:rPr>
          <w:rStyle w:val="FootnoteReference"/>
          <w:sz w:val="24"/>
          <w:szCs w:val="24"/>
          <w:lang w:val="en-IN"/>
        </w:rPr>
        <w:footnoteReference w:id="24"/>
      </w:r>
      <w:r w:rsidR="00C56AE4">
        <w:rPr>
          <w:sz w:val="24"/>
          <w:szCs w:val="24"/>
          <w:lang w:val="en-IN"/>
        </w:rPr>
        <w:t xml:space="preserve">. </w:t>
      </w:r>
      <w:r w:rsidR="00CA5405">
        <w:rPr>
          <w:sz w:val="24"/>
          <w:szCs w:val="24"/>
          <w:lang w:val="en-IN"/>
        </w:rPr>
        <w:t>That many such academics were part of state-run institutions established by Nehru himself did not help matters. Their criticism of the Hindu Right has been deemed selective</w:t>
      </w:r>
      <w:r w:rsidR="00D82EBC">
        <w:rPr>
          <w:sz w:val="24"/>
          <w:szCs w:val="24"/>
          <w:lang w:val="en-IN"/>
        </w:rPr>
        <w:t>,</w:t>
      </w:r>
      <w:r w:rsidR="00CA5405">
        <w:rPr>
          <w:sz w:val="24"/>
          <w:szCs w:val="24"/>
          <w:lang w:val="en-IN"/>
        </w:rPr>
        <w:t xml:space="preserve"> opportunistic</w:t>
      </w:r>
      <w:r w:rsidR="00D82EBC">
        <w:rPr>
          <w:sz w:val="24"/>
          <w:szCs w:val="24"/>
          <w:lang w:val="en-IN"/>
        </w:rPr>
        <w:t xml:space="preserve"> and of double standard</w:t>
      </w:r>
      <w:r w:rsidR="00610942">
        <w:rPr>
          <w:rStyle w:val="FootnoteReference"/>
          <w:sz w:val="24"/>
          <w:szCs w:val="24"/>
          <w:lang w:val="en-IN"/>
        </w:rPr>
        <w:footnoteReference w:id="25"/>
      </w:r>
      <w:r w:rsidR="00CA5405">
        <w:rPr>
          <w:sz w:val="24"/>
          <w:szCs w:val="24"/>
          <w:lang w:val="en-IN"/>
        </w:rPr>
        <w:t>.</w:t>
      </w:r>
      <w:r w:rsidR="002B5C24">
        <w:rPr>
          <w:sz w:val="24"/>
          <w:szCs w:val="24"/>
          <w:lang w:val="en-IN"/>
        </w:rPr>
        <w:t xml:space="preserve"> </w:t>
      </w:r>
    </w:p>
    <w:p w14:paraId="1BEA4709" w14:textId="43EFEE05" w:rsidR="00C26D9C" w:rsidRDefault="00703E52" w:rsidP="00C4084C">
      <w:pPr>
        <w:rPr>
          <w:sz w:val="24"/>
          <w:szCs w:val="24"/>
          <w:lang w:val="en-IN"/>
        </w:rPr>
      </w:pPr>
      <w:r>
        <w:rPr>
          <w:sz w:val="24"/>
          <w:szCs w:val="24"/>
          <w:lang w:val="en-IN"/>
        </w:rPr>
        <w:t xml:space="preserve">However, battles </w:t>
      </w:r>
      <w:r w:rsidR="00CC153C">
        <w:rPr>
          <w:sz w:val="24"/>
          <w:szCs w:val="24"/>
          <w:lang w:val="en-IN"/>
        </w:rPr>
        <w:t xml:space="preserve">that were fought on the </w:t>
      </w:r>
      <w:r>
        <w:rPr>
          <w:sz w:val="24"/>
          <w:szCs w:val="24"/>
          <w:lang w:val="en-IN"/>
        </w:rPr>
        <w:t>ideological turf were t</w:t>
      </w:r>
      <w:r w:rsidR="00CC153C">
        <w:rPr>
          <w:sz w:val="24"/>
          <w:szCs w:val="24"/>
          <w:lang w:val="en-IN"/>
        </w:rPr>
        <w:t xml:space="preserve">aken on ground after the BJP came into power. The murders of </w:t>
      </w:r>
      <w:r w:rsidR="00FA5829">
        <w:rPr>
          <w:sz w:val="24"/>
          <w:szCs w:val="24"/>
          <w:lang w:val="en-IN"/>
        </w:rPr>
        <w:t xml:space="preserve">Left-leaning </w:t>
      </w:r>
      <w:r w:rsidR="00CC153C">
        <w:rPr>
          <w:sz w:val="24"/>
          <w:szCs w:val="24"/>
          <w:lang w:val="en-IN"/>
        </w:rPr>
        <w:t xml:space="preserve">journalists, activists, and intellectuals like Narendra Dabholkar (2013), Govind Pansare (2015), MM Kalburgi (2015), and Gauri </w:t>
      </w:r>
      <w:proofErr w:type="spellStart"/>
      <w:r w:rsidR="00CC153C">
        <w:rPr>
          <w:sz w:val="24"/>
          <w:szCs w:val="24"/>
          <w:lang w:val="en-IN"/>
        </w:rPr>
        <w:t>Lankesh</w:t>
      </w:r>
      <w:proofErr w:type="spellEnd"/>
      <w:r w:rsidR="00CC153C">
        <w:rPr>
          <w:sz w:val="24"/>
          <w:szCs w:val="24"/>
          <w:lang w:val="en-IN"/>
        </w:rPr>
        <w:t xml:space="preserve"> (2017) – all by individuals/organisations affiliated to the Right Wing</w:t>
      </w:r>
      <w:r w:rsidR="00CC153C">
        <w:rPr>
          <w:rStyle w:val="FootnoteReference"/>
          <w:sz w:val="24"/>
          <w:szCs w:val="24"/>
          <w:lang w:val="en-IN"/>
        </w:rPr>
        <w:footnoteReference w:id="26"/>
      </w:r>
      <w:r w:rsidR="00CC153C">
        <w:rPr>
          <w:sz w:val="24"/>
          <w:szCs w:val="24"/>
          <w:lang w:val="en-IN"/>
        </w:rPr>
        <w:t xml:space="preserve"> – prove that </w:t>
      </w:r>
      <w:r w:rsidR="00601EDF">
        <w:rPr>
          <w:sz w:val="24"/>
          <w:szCs w:val="24"/>
          <w:lang w:val="en-IN"/>
        </w:rPr>
        <w:t xml:space="preserve">liberal, pacifist ideas are </w:t>
      </w:r>
      <w:r w:rsidR="00136D8F">
        <w:rPr>
          <w:sz w:val="24"/>
          <w:szCs w:val="24"/>
          <w:lang w:val="en-IN"/>
        </w:rPr>
        <w:t>perceived to be the biggest threat and hurdle to the dream of a Hindu Rashtra</w:t>
      </w:r>
      <w:r w:rsidR="00BF5200">
        <w:rPr>
          <w:sz w:val="24"/>
          <w:szCs w:val="24"/>
          <w:lang w:val="en-IN"/>
        </w:rPr>
        <w:t xml:space="preserve"> (nation)</w:t>
      </w:r>
      <w:r w:rsidR="00136D8F">
        <w:rPr>
          <w:sz w:val="24"/>
          <w:szCs w:val="24"/>
          <w:lang w:val="en-IN"/>
        </w:rPr>
        <w:t xml:space="preserve">. </w:t>
      </w:r>
    </w:p>
    <w:p w14:paraId="174CF2F8" w14:textId="6FBF2B3D" w:rsidR="00D31368" w:rsidRDefault="00D31368" w:rsidP="00C4084C">
      <w:pPr>
        <w:rPr>
          <w:sz w:val="24"/>
          <w:szCs w:val="24"/>
          <w:lang w:val="en-IN"/>
        </w:rPr>
      </w:pPr>
      <w:r>
        <w:rPr>
          <w:sz w:val="24"/>
          <w:szCs w:val="24"/>
          <w:lang w:val="en-IN"/>
        </w:rPr>
        <w:t>These murders were strongly condemned by the progressive media and Left-Liberal</w:t>
      </w:r>
      <w:r w:rsidR="00687CC1">
        <w:rPr>
          <w:sz w:val="24"/>
          <w:szCs w:val="24"/>
          <w:lang w:val="en-IN"/>
        </w:rPr>
        <w:t xml:space="preserve"> intelligentsia</w:t>
      </w:r>
      <w:r w:rsidR="00CD059F">
        <w:rPr>
          <w:sz w:val="24"/>
          <w:szCs w:val="24"/>
          <w:lang w:val="en-IN"/>
        </w:rPr>
        <w:t>.</w:t>
      </w:r>
      <w:r w:rsidR="00687CC1">
        <w:rPr>
          <w:sz w:val="24"/>
          <w:szCs w:val="24"/>
          <w:lang w:val="en-IN"/>
        </w:rPr>
        <w:t xml:space="preserve"> </w:t>
      </w:r>
      <w:r w:rsidR="00CD059F">
        <w:rPr>
          <w:sz w:val="24"/>
          <w:szCs w:val="24"/>
          <w:lang w:val="en-IN"/>
        </w:rPr>
        <w:t>S</w:t>
      </w:r>
      <w:r w:rsidR="00687CC1">
        <w:rPr>
          <w:sz w:val="24"/>
          <w:szCs w:val="24"/>
          <w:lang w:val="en-IN"/>
        </w:rPr>
        <w:t xml:space="preserve">everal </w:t>
      </w:r>
      <w:r w:rsidR="00CD059F">
        <w:rPr>
          <w:sz w:val="24"/>
          <w:szCs w:val="24"/>
          <w:lang w:val="en-IN"/>
        </w:rPr>
        <w:t xml:space="preserve">writers </w:t>
      </w:r>
      <w:r w:rsidR="00687CC1">
        <w:rPr>
          <w:sz w:val="24"/>
          <w:szCs w:val="24"/>
          <w:lang w:val="en-IN"/>
        </w:rPr>
        <w:t>return</w:t>
      </w:r>
      <w:r w:rsidR="00CD059F">
        <w:rPr>
          <w:sz w:val="24"/>
          <w:szCs w:val="24"/>
          <w:lang w:val="en-IN"/>
        </w:rPr>
        <w:t>ed</w:t>
      </w:r>
      <w:r w:rsidR="00687CC1">
        <w:rPr>
          <w:sz w:val="24"/>
          <w:szCs w:val="24"/>
          <w:lang w:val="en-IN"/>
        </w:rPr>
        <w:t xml:space="preserve"> government awards and recognitions</w:t>
      </w:r>
      <w:r w:rsidR="00F55DA8">
        <w:rPr>
          <w:sz w:val="24"/>
          <w:szCs w:val="24"/>
          <w:lang w:val="en-IN"/>
        </w:rPr>
        <w:t xml:space="preserve"> </w:t>
      </w:r>
      <w:r w:rsidR="001E6078">
        <w:rPr>
          <w:sz w:val="24"/>
          <w:szCs w:val="24"/>
          <w:lang w:val="en-IN"/>
        </w:rPr>
        <w:t xml:space="preserve">– especially the Sahitya </w:t>
      </w:r>
      <w:proofErr w:type="spellStart"/>
      <w:r w:rsidR="001E6078">
        <w:rPr>
          <w:sz w:val="24"/>
          <w:szCs w:val="24"/>
          <w:lang w:val="en-IN"/>
        </w:rPr>
        <w:t>Akademi</w:t>
      </w:r>
      <w:proofErr w:type="spellEnd"/>
      <w:r w:rsidR="001E6078">
        <w:rPr>
          <w:sz w:val="24"/>
          <w:szCs w:val="24"/>
          <w:lang w:val="en-IN"/>
        </w:rPr>
        <w:t xml:space="preserve"> Prize – </w:t>
      </w:r>
      <w:r w:rsidR="00F55DA8">
        <w:rPr>
          <w:sz w:val="24"/>
          <w:szCs w:val="24"/>
          <w:lang w:val="en-IN"/>
        </w:rPr>
        <w:t xml:space="preserve">as a mark of </w:t>
      </w:r>
      <w:proofErr w:type="gramStart"/>
      <w:r w:rsidR="00F55DA8">
        <w:rPr>
          <w:sz w:val="24"/>
          <w:szCs w:val="24"/>
          <w:lang w:val="en-IN"/>
        </w:rPr>
        <w:t>protest</w:t>
      </w:r>
      <w:r w:rsidR="00CD059F">
        <w:rPr>
          <w:sz w:val="24"/>
          <w:szCs w:val="24"/>
          <w:lang w:val="en-IN"/>
        </w:rPr>
        <w:t xml:space="preserve"> against</w:t>
      </w:r>
      <w:proofErr w:type="gramEnd"/>
      <w:r w:rsidR="00CD059F">
        <w:rPr>
          <w:sz w:val="24"/>
          <w:szCs w:val="24"/>
          <w:lang w:val="en-IN"/>
        </w:rPr>
        <w:t xml:space="preserve"> not just these killings but also the </w:t>
      </w:r>
      <w:r w:rsidR="00CD059F">
        <w:rPr>
          <w:sz w:val="24"/>
          <w:szCs w:val="24"/>
          <w:lang w:val="en-IN"/>
        </w:rPr>
        <w:lastRenderedPageBreak/>
        <w:t xml:space="preserve">general suppression of dissent and </w:t>
      </w:r>
      <w:r w:rsidR="00B13D6F">
        <w:rPr>
          <w:sz w:val="24"/>
          <w:szCs w:val="24"/>
          <w:lang w:val="en-IN"/>
        </w:rPr>
        <w:t xml:space="preserve">the rising incidence of </w:t>
      </w:r>
      <w:r w:rsidR="00CD059F">
        <w:rPr>
          <w:sz w:val="24"/>
          <w:szCs w:val="24"/>
          <w:lang w:val="en-IN"/>
        </w:rPr>
        <w:t>hate crimes</w:t>
      </w:r>
      <w:r w:rsidR="001E6078">
        <w:rPr>
          <w:rStyle w:val="FootnoteReference"/>
          <w:sz w:val="24"/>
          <w:szCs w:val="24"/>
          <w:lang w:val="en-IN"/>
        </w:rPr>
        <w:footnoteReference w:id="27"/>
      </w:r>
      <w:r w:rsidR="00F55DA8">
        <w:rPr>
          <w:sz w:val="24"/>
          <w:szCs w:val="24"/>
          <w:lang w:val="en-IN"/>
        </w:rPr>
        <w:t xml:space="preserve">. </w:t>
      </w:r>
      <w:r w:rsidR="001E6078">
        <w:rPr>
          <w:sz w:val="24"/>
          <w:szCs w:val="24"/>
          <w:lang w:val="en-IN"/>
        </w:rPr>
        <w:t xml:space="preserve">These included Nayantara Sehgal, Krishna </w:t>
      </w:r>
      <w:proofErr w:type="spellStart"/>
      <w:r w:rsidR="001E6078">
        <w:rPr>
          <w:sz w:val="24"/>
          <w:szCs w:val="24"/>
          <w:lang w:val="en-IN"/>
        </w:rPr>
        <w:t>Sobti</w:t>
      </w:r>
      <w:proofErr w:type="spellEnd"/>
      <w:r w:rsidR="001E6078">
        <w:rPr>
          <w:sz w:val="24"/>
          <w:szCs w:val="24"/>
          <w:lang w:val="en-IN"/>
        </w:rPr>
        <w:t>, Shashi Deshpande and Ashok Vajpayee</w:t>
      </w:r>
      <w:r w:rsidR="001E6078">
        <w:rPr>
          <w:rStyle w:val="FootnoteReference"/>
          <w:sz w:val="24"/>
          <w:szCs w:val="24"/>
          <w:lang w:val="en-IN"/>
        </w:rPr>
        <w:footnoteReference w:id="28"/>
      </w:r>
      <w:r w:rsidR="001E6078">
        <w:rPr>
          <w:sz w:val="24"/>
          <w:szCs w:val="24"/>
          <w:lang w:val="en-IN"/>
        </w:rPr>
        <w:t xml:space="preserve">. </w:t>
      </w:r>
    </w:p>
    <w:p w14:paraId="3EDAE810" w14:textId="421F2A02" w:rsidR="003920F4" w:rsidRDefault="003920F4" w:rsidP="00C4084C">
      <w:pPr>
        <w:rPr>
          <w:b/>
          <w:bCs/>
          <w:sz w:val="24"/>
          <w:szCs w:val="24"/>
          <w:lang w:val="en-IN"/>
        </w:rPr>
      </w:pPr>
      <w:r w:rsidRPr="003920F4">
        <w:rPr>
          <w:b/>
          <w:bCs/>
          <w:sz w:val="24"/>
          <w:szCs w:val="24"/>
          <w:lang w:val="en-IN"/>
        </w:rPr>
        <w:t>Secularism</w:t>
      </w:r>
      <w:r w:rsidR="00EE6F3E">
        <w:rPr>
          <w:b/>
          <w:bCs/>
          <w:sz w:val="24"/>
          <w:szCs w:val="24"/>
          <w:lang w:val="en-IN"/>
        </w:rPr>
        <w:t>-Pluralism</w:t>
      </w:r>
      <w:r w:rsidRPr="003920F4">
        <w:rPr>
          <w:b/>
          <w:bCs/>
          <w:sz w:val="24"/>
          <w:szCs w:val="24"/>
          <w:lang w:val="en-IN"/>
        </w:rPr>
        <w:t xml:space="preserve"> </w:t>
      </w:r>
      <w:r w:rsidR="00D86BF3">
        <w:rPr>
          <w:b/>
          <w:bCs/>
          <w:sz w:val="24"/>
          <w:szCs w:val="24"/>
          <w:lang w:val="en-IN"/>
        </w:rPr>
        <w:t xml:space="preserve">as the basis for </w:t>
      </w:r>
      <w:r w:rsidR="00D86BF3" w:rsidRPr="003920F4">
        <w:rPr>
          <w:b/>
          <w:bCs/>
          <w:sz w:val="24"/>
          <w:szCs w:val="24"/>
          <w:lang w:val="en-IN"/>
        </w:rPr>
        <w:t xml:space="preserve">Interfaith Dialogue </w:t>
      </w:r>
    </w:p>
    <w:p w14:paraId="51B1C908" w14:textId="77777777" w:rsidR="00E776A3" w:rsidRDefault="00E44F15" w:rsidP="00C4084C">
      <w:pPr>
        <w:rPr>
          <w:sz w:val="24"/>
          <w:szCs w:val="24"/>
          <w:lang w:val="en-IN"/>
        </w:rPr>
      </w:pPr>
      <w:r w:rsidRPr="00E44F15">
        <w:rPr>
          <w:sz w:val="24"/>
          <w:szCs w:val="24"/>
          <w:lang w:val="en-IN"/>
        </w:rPr>
        <w:t xml:space="preserve">Despite </w:t>
      </w:r>
      <w:r>
        <w:rPr>
          <w:sz w:val="24"/>
          <w:szCs w:val="24"/>
          <w:lang w:val="en-IN"/>
        </w:rPr>
        <w:t xml:space="preserve">being pejoratively dubbed the ‘Award </w:t>
      </w:r>
      <w:proofErr w:type="spellStart"/>
      <w:r>
        <w:rPr>
          <w:sz w:val="24"/>
          <w:szCs w:val="24"/>
          <w:lang w:val="en-IN"/>
        </w:rPr>
        <w:t>Wapsi</w:t>
      </w:r>
      <w:proofErr w:type="spellEnd"/>
      <w:r>
        <w:rPr>
          <w:sz w:val="24"/>
          <w:szCs w:val="24"/>
          <w:lang w:val="en-IN"/>
        </w:rPr>
        <w:t xml:space="preserve"> Gang’ by the Hindu Right</w:t>
      </w:r>
      <w:r w:rsidR="000345D8">
        <w:rPr>
          <w:rStyle w:val="FootnoteReference"/>
          <w:sz w:val="24"/>
          <w:szCs w:val="24"/>
          <w:lang w:val="en-IN"/>
        </w:rPr>
        <w:footnoteReference w:id="29"/>
      </w:r>
      <w:r>
        <w:rPr>
          <w:sz w:val="24"/>
          <w:szCs w:val="24"/>
          <w:lang w:val="en-IN"/>
        </w:rPr>
        <w:t>, India’s thinkers and writers have continued to be champions of secular thought</w:t>
      </w:r>
      <w:r w:rsidR="00C94ED0">
        <w:rPr>
          <w:sz w:val="24"/>
          <w:szCs w:val="24"/>
          <w:lang w:val="en-IN"/>
        </w:rPr>
        <w:t xml:space="preserve">. As sources of what </w:t>
      </w:r>
      <w:r w:rsidR="000345D8">
        <w:rPr>
          <w:sz w:val="24"/>
          <w:szCs w:val="24"/>
          <w:lang w:val="en-IN"/>
        </w:rPr>
        <w:t xml:space="preserve">may </w:t>
      </w:r>
      <w:r w:rsidR="00C94ED0">
        <w:rPr>
          <w:sz w:val="24"/>
          <w:szCs w:val="24"/>
          <w:lang w:val="en-IN"/>
        </w:rPr>
        <w:t xml:space="preserve">arguably </w:t>
      </w:r>
      <w:r w:rsidR="000345D8">
        <w:rPr>
          <w:sz w:val="24"/>
          <w:szCs w:val="24"/>
          <w:lang w:val="en-IN"/>
        </w:rPr>
        <w:t xml:space="preserve">be called </w:t>
      </w:r>
      <w:r w:rsidR="00C94ED0">
        <w:rPr>
          <w:sz w:val="24"/>
          <w:szCs w:val="24"/>
          <w:lang w:val="en-IN"/>
        </w:rPr>
        <w:t>authentic historical, sociological and political narratives, they have been important counterparts to peace and interfaith activists.</w:t>
      </w:r>
      <w:r w:rsidR="006E3C91">
        <w:rPr>
          <w:sz w:val="24"/>
          <w:szCs w:val="24"/>
          <w:lang w:val="en-IN"/>
        </w:rPr>
        <w:t xml:space="preserve"> They serve the truth that is used to reconcile interfaith differences. </w:t>
      </w:r>
    </w:p>
    <w:p w14:paraId="5AD10695" w14:textId="6F3BD19A" w:rsidR="0070373F" w:rsidRDefault="00173141" w:rsidP="00F15B63">
      <w:pPr>
        <w:rPr>
          <w:sz w:val="24"/>
          <w:szCs w:val="24"/>
          <w:lang w:val="en-IN"/>
        </w:rPr>
      </w:pPr>
      <w:r>
        <w:rPr>
          <w:sz w:val="24"/>
          <w:szCs w:val="24"/>
          <w:lang w:val="en-IN"/>
        </w:rPr>
        <w:t xml:space="preserve">Some of the most prominent names that are counted among India’s secular intellectuals </w:t>
      </w:r>
      <w:r w:rsidR="00D44637">
        <w:rPr>
          <w:sz w:val="24"/>
          <w:szCs w:val="24"/>
          <w:lang w:val="en-IN"/>
        </w:rPr>
        <w:t xml:space="preserve">are </w:t>
      </w:r>
      <w:r w:rsidR="005A070C">
        <w:rPr>
          <w:sz w:val="24"/>
          <w:szCs w:val="24"/>
          <w:lang w:val="en-IN"/>
        </w:rPr>
        <w:t xml:space="preserve">historian </w:t>
      </w:r>
      <w:proofErr w:type="spellStart"/>
      <w:r>
        <w:rPr>
          <w:sz w:val="24"/>
          <w:szCs w:val="24"/>
          <w:lang w:val="en-IN"/>
        </w:rPr>
        <w:t>Romila</w:t>
      </w:r>
      <w:proofErr w:type="spellEnd"/>
      <w:r>
        <w:rPr>
          <w:sz w:val="24"/>
          <w:szCs w:val="24"/>
          <w:lang w:val="en-IN"/>
        </w:rPr>
        <w:t xml:space="preserve"> Thapar, </w:t>
      </w:r>
      <w:r w:rsidR="005A070C">
        <w:rPr>
          <w:sz w:val="24"/>
          <w:szCs w:val="24"/>
          <w:lang w:val="en-IN"/>
        </w:rPr>
        <w:t xml:space="preserve">cultural activist </w:t>
      </w:r>
      <w:r w:rsidR="0003104E">
        <w:rPr>
          <w:sz w:val="24"/>
          <w:szCs w:val="24"/>
          <w:lang w:val="en-IN"/>
        </w:rPr>
        <w:t xml:space="preserve">Ganesh </w:t>
      </w:r>
      <w:proofErr w:type="spellStart"/>
      <w:r w:rsidR="0003104E">
        <w:rPr>
          <w:sz w:val="24"/>
          <w:szCs w:val="24"/>
          <w:lang w:val="en-IN"/>
        </w:rPr>
        <w:t>Devy</w:t>
      </w:r>
      <w:proofErr w:type="spellEnd"/>
      <w:r w:rsidR="0003104E">
        <w:rPr>
          <w:sz w:val="24"/>
          <w:szCs w:val="24"/>
          <w:lang w:val="en-IN"/>
        </w:rPr>
        <w:t xml:space="preserve">, </w:t>
      </w:r>
      <w:r w:rsidR="005A070C">
        <w:rPr>
          <w:sz w:val="24"/>
          <w:szCs w:val="24"/>
          <w:lang w:val="en-IN"/>
        </w:rPr>
        <w:t xml:space="preserve">political psychologist </w:t>
      </w:r>
      <w:proofErr w:type="spellStart"/>
      <w:r w:rsidR="0003104E">
        <w:rPr>
          <w:sz w:val="24"/>
          <w:szCs w:val="24"/>
          <w:lang w:val="en-IN"/>
        </w:rPr>
        <w:t>Ashis</w:t>
      </w:r>
      <w:proofErr w:type="spellEnd"/>
      <w:r w:rsidR="0003104E">
        <w:rPr>
          <w:sz w:val="24"/>
          <w:szCs w:val="24"/>
          <w:lang w:val="en-IN"/>
        </w:rPr>
        <w:t xml:space="preserve"> </w:t>
      </w:r>
      <w:proofErr w:type="spellStart"/>
      <w:r w:rsidR="0003104E">
        <w:rPr>
          <w:sz w:val="24"/>
          <w:szCs w:val="24"/>
          <w:lang w:val="en-IN"/>
        </w:rPr>
        <w:t>Nandy</w:t>
      </w:r>
      <w:proofErr w:type="spellEnd"/>
      <w:r w:rsidR="00D44637">
        <w:rPr>
          <w:sz w:val="24"/>
          <w:szCs w:val="24"/>
          <w:lang w:val="en-IN"/>
        </w:rPr>
        <w:t xml:space="preserve">, </w:t>
      </w:r>
      <w:r w:rsidR="005A070C">
        <w:rPr>
          <w:sz w:val="24"/>
          <w:szCs w:val="24"/>
          <w:lang w:val="en-IN"/>
        </w:rPr>
        <w:t xml:space="preserve">historian </w:t>
      </w:r>
      <w:r w:rsidR="0003104E">
        <w:rPr>
          <w:sz w:val="24"/>
          <w:szCs w:val="24"/>
          <w:lang w:val="en-IN"/>
        </w:rPr>
        <w:t>Irfan Habib</w:t>
      </w:r>
      <w:r w:rsidR="00D44637">
        <w:rPr>
          <w:sz w:val="24"/>
          <w:szCs w:val="24"/>
          <w:lang w:val="en-IN"/>
        </w:rPr>
        <w:t xml:space="preserve">, </w:t>
      </w:r>
      <w:r w:rsidR="00C36A85">
        <w:rPr>
          <w:sz w:val="24"/>
          <w:szCs w:val="24"/>
          <w:lang w:val="en-IN"/>
        </w:rPr>
        <w:t xml:space="preserve">academic Pratap Bhanu Mehta, </w:t>
      </w:r>
      <w:r w:rsidR="005A070C">
        <w:rPr>
          <w:sz w:val="24"/>
          <w:szCs w:val="24"/>
          <w:lang w:val="en-IN"/>
        </w:rPr>
        <w:t xml:space="preserve">writer </w:t>
      </w:r>
      <w:r w:rsidR="0003104E">
        <w:rPr>
          <w:sz w:val="24"/>
          <w:szCs w:val="24"/>
          <w:lang w:val="en-IN"/>
        </w:rPr>
        <w:t>Arundhati Roy</w:t>
      </w:r>
      <w:r w:rsidR="00D44637">
        <w:rPr>
          <w:sz w:val="24"/>
          <w:szCs w:val="24"/>
          <w:lang w:val="en-IN"/>
        </w:rPr>
        <w:t xml:space="preserve">, </w:t>
      </w:r>
      <w:r w:rsidR="00E7491B">
        <w:rPr>
          <w:sz w:val="24"/>
          <w:szCs w:val="24"/>
          <w:lang w:val="en-IN"/>
        </w:rPr>
        <w:t xml:space="preserve">historian Ramchandra Guha, </w:t>
      </w:r>
      <w:r w:rsidR="00B25235">
        <w:rPr>
          <w:sz w:val="24"/>
          <w:szCs w:val="24"/>
          <w:lang w:val="en-IN"/>
        </w:rPr>
        <w:t xml:space="preserve">IAS officer-turned </w:t>
      </w:r>
      <w:r w:rsidR="005A070C">
        <w:rPr>
          <w:sz w:val="24"/>
          <w:szCs w:val="24"/>
          <w:lang w:val="en-IN"/>
        </w:rPr>
        <w:t xml:space="preserve">activist </w:t>
      </w:r>
      <w:r w:rsidR="00D44637">
        <w:rPr>
          <w:sz w:val="24"/>
          <w:szCs w:val="24"/>
          <w:lang w:val="en-IN"/>
        </w:rPr>
        <w:t xml:space="preserve">Harsh </w:t>
      </w:r>
      <w:proofErr w:type="spellStart"/>
      <w:r w:rsidR="00D44637">
        <w:rPr>
          <w:sz w:val="24"/>
          <w:szCs w:val="24"/>
          <w:lang w:val="en-IN"/>
        </w:rPr>
        <w:t>Mander</w:t>
      </w:r>
      <w:proofErr w:type="spellEnd"/>
      <w:r w:rsidR="00E7491B">
        <w:rPr>
          <w:sz w:val="24"/>
          <w:szCs w:val="24"/>
          <w:lang w:val="en-IN"/>
        </w:rPr>
        <w:t>,</w:t>
      </w:r>
      <w:r w:rsidR="00D44637">
        <w:rPr>
          <w:sz w:val="24"/>
          <w:szCs w:val="24"/>
          <w:lang w:val="en-IN"/>
        </w:rPr>
        <w:t xml:space="preserve"> and </w:t>
      </w:r>
      <w:r w:rsidR="005A070C">
        <w:rPr>
          <w:sz w:val="24"/>
          <w:szCs w:val="24"/>
          <w:lang w:val="en-IN"/>
        </w:rPr>
        <w:t xml:space="preserve">economist </w:t>
      </w:r>
      <w:r w:rsidR="0003104E">
        <w:rPr>
          <w:sz w:val="24"/>
          <w:szCs w:val="24"/>
          <w:lang w:val="en-IN"/>
        </w:rPr>
        <w:t>Amartya Sen</w:t>
      </w:r>
      <w:r w:rsidR="00D44637">
        <w:rPr>
          <w:sz w:val="24"/>
          <w:szCs w:val="24"/>
          <w:lang w:val="en-IN"/>
        </w:rPr>
        <w:t xml:space="preserve"> among others. </w:t>
      </w:r>
      <w:r w:rsidR="005A070C">
        <w:rPr>
          <w:sz w:val="24"/>
          <w:szCs w:val="24"/>
          <w:lang w:val="en-IN"/>
        </w:rPr>
        <w:t xml:space="preserve">Their prolific work in the public domain has played a significant role in combating Hindutva propaganda, and consequently facilitating ongoing interfaith dialogue between the Hindu and Muslim communities. </w:t>
      </w:r>
      <w:r w:rsidR="003953E5">
        <w:rPr>
          <w:sz w:val="24"/>
          <w:szCs w:val="24"/>
          <w:lang w:val="en-IN"/>
        </w:rPr>
        <w:t>Their recent forays into direct activism only underline the importance of the</w:t>
      </w:r>
      <w:r w:rsidR="00E03D85">
        <w:rPr>
          <w:sz w:val="24"/>
          <w:szCs w:val="24"/>
          <w:lang w:val="en-IN"/>
        </w:rPr>
        <w:t>ir hitherto theoretical</w:t>
      </w:r>
      <w:r w:rsidR="003953E5">
        <w:rPr>
          <w:sz w:val="24"/>
          <w:szCs w:val="24"/>
          <w:lang w:val="en-IN"/>
        </w:rPr>
        <w:t xml:space="preserve"> </w:t>
      </w:r>
      <w:r w:rsidR="00E84383">
        <w:rPr>
          <w:sz w:val="24"/>
          <w:szCs w:val="24"/>
          <w:lang w:val="en-IN"/>
        </w:rPr>
        <w:t xml:space="preserve">secular </w:t>
      </w:r>
      <w:r w:rsidR="003953E5">
        <w:rPr>
          <w:sz w:val="24"/>
          <w:szCs w:val="24"/>
          <w:lang w:val="en-IN"/>
        </w:rPr>
        <w:t xml:space="preserve">assertions. </w:t>
      </w:r>
    </w:p>
    <w:p w14:paraId="2F8F9B22" w14:textId="7BABC5A8" w:rsidR="00F15B63" w:rsidRDefault="00452161" w:rsidP="00F15B63">
      <w:pPr>
        <w:rPr>
          <w:sz w:val="24"/>
          <w:szCs w:val="24"/>
          <w:lang w:val="en-IN"/>
        </w:rPr>
      </w:pPr>
      <w:r>
        <w:rPr>
          <w:sz w:val="24"/>
          <w:szCs w:val="24"/>
          <w:lang w:val="en-IN"/>
        </w:rPr>
        <w:t>F</w:t>
      </w:r>
      <w:r w:rsidR="003C6C19">
        <w:rPr>
          <w:sz w:val="24"/>
          <w:szCs w:val="24"/>
          <w:lang w:val="en-IN"/>
        </w:rPr>
        <w:t>or the first time in the nation’s recent history, India’s teeming millions agree with their views</w:t>
      </w:r>
      <w:r>
        <w:rPr>
          <w:sz w:val="24"/>
          <w:szCs w:val="24"/>
          <w:lang w:val="en-IN"/>
        </w:rPr>
        <w:t xml:space="preserve"> and are down on the streets to defend </w:t>
      </w:r>
      <w:r w:rsidR="004B5B5D">
        <w:rPr>
          <w:sz w:val="24"/>
          <w:szCs w:val="24"/>
          <w:lang w:val="en-IN"/>
        </w:rPr>
        <w:t>them</w:t>
      </w:r>
      <w:r w:rsidR="003C6C19">
        <w:rPr>
          <w:sz w:val="24"/>
          <w:szCs w:val="24"/>
          <w:lang w:val="en-IN"/>
        </w:rPr>
        <w:t>.</w:t>
      </w:r>
      <w:r w:rsidR="004F5F04">
        <w:rPr>
          <w:sz w:val="24"/>
          <w:szCs w:val="24"/>
          <w:lang w:val="en-IN"/>
        </w:rPr>
        <w:t xml:space="preserve"> Secularism is </w:t>
      </w:r>
      <w:r w:rsidR="00EE3C4C">
        <w:rPr>
          <w:sz w:val="24"/>
          <w:szCs w:val="24"/>
          <w:lang w:val="en-IN"/>
        </w:rPr>
        <w:t xml:space="preserve">no longer just a concept, no longer just the preserve of the </w:t>
      </w:r>
      <w:r w:rsidR="00805CBB">
        <w:rPr>
          <w:sz w:val="24"/>
          <w:szCs w:val="24"/>
          <w:lang w:val="en-IN"/>
        </w:rPr>
        <w:t>intellectual elite</w:t>
      </w:r>
      <w:r w:rsidR="00EE3C4C">
        <w:rPr>
          <w:sz w:val="24"/>
          <w:szCs w:val="24"/>
          <w:lang w:val="en-IN"/>
        </w:rPr>
        <w:t xml:space="preserve">, but the surface upon which India’s diverse religions stand, practice and preach. </w:t>
      </w:r>
      <w:r w:rsidR="00F15B63">
        <w:rPr>
          <w:sz w:val="24"/>
          <w:szCs w:val="24"/>
          <w:lang w:val="en-IN"/>
        </w:rPr>
        <w:t>It is, in a way, the carrying forth of Gandhian legacy, which preached secularism twinned with pluralism. In historian Sugata Bose’s words, “</w:t>
      </w:r>
      <w:r w:rsidR="00F15B63" w:rsidRPr="00B0272C">
        <w:rPr>
          <w:sz w:val="24"/>
          <w:szCs w:val="24"/>
          <w:lang w:val="en-IN"/>
        </w:rPr>
        <w:t xml:space="preserve">We </w:t>
      </w:r>
      <w:proofErr w:type="gramStart"/>
      <w:r w:rsidR="00F15B63" w:rsidRPr="00B0272C">
        <w:rPr>
          <w:sz w:val="24"/>
          <w:szCs w:val="24"/>
          <w:lang w:val="en-IN"/>
        </w:rPr>
        <w:t>have to</w:t>
      </w:r>
      <w:proofErr w:type="gramEnd"/>
      <w:r w:rsidR="00F15B63" w:rsidRPr="00B0272C">
        <w:rPr>
          <w:sz w:val="24"/>
          <w:szCs w:val="24"/>
          <w:lang w:val="en-IN"/>
        </w:rPr>
        <w:t xml:space="preserve"> understand he </w:t>
      </w:r>
      <w:r w:rsidR="00F15B63">
        <w:rPr>
          <w:sz w:val="24"/>
          <w:szCs w:val="24"/>
          <w:lang w:val="en-IN"/>
        </w:rPr>
        <w:t xml:space="preserve">(Gandhi) </w:t>
      </w:r>
      <w:r w:rsidR="00F15B63" w:rsidRPr="00B0272C">
        <w:rPr>
          <w:sz w:val="24"/>
          <w:szCs w:val="24"/>
          <w:lang w:val="en-IN"/>
        </w:rPr>
        <w:t>was describing non-violence, non-cooperation as a struggle of religion against irreligion. He was not in favour of separating the domains of religion and politics"</w:t>
      </w:r>
      <w:r w:rsidR="00F15B63">
        <w:rPr>
          <w:rStyle w:val="FootnoteReference"/>
          <w:sz w:val="24"/>
          <w:szCs w:val="24"/>
          <w:lang w:val="en-IN"/>
        </w:rPr>
        <w:footnoteReference w:id="30"/>
      </w:r>
      <w:r w:rsidR="00F15B63" w:rsidRPr="00B0272C">
        <w:rPr>
          <w:sz w:val="24"/>
          <w:szCs w:val="24"/>
          <w:lang w:val="en-IN"/>
        </w:rPr>
        <w:t>.</w:t>
      </w:r>
      <w:r w:rsidR="00C67E36">
        <w:rPr>
          <w:sz w:val="24"/>
          <w:szCs w:val="24"/>
          <w:lang w:val="en-IN"/>
        </w:rPr>
        <w:t xml:space="preserve"> </w:t>
      </w:r>
    </w:p>
    <w:p w14:paraId="5A51105A" w14:textId="71F4CE92" w:rsidR="00F15B63" w:rsidRDefault="007F2A76" w:rsidP="00F15B63">
      <w:pPr>
        <w:rPr>
          <w:sz w:val="24"/>
          <w:szCs w:val="24"/>
          <w:lang w:val="en-IN"/>
        </w:rPr>
      </w:pPr>
      <w:r>
        <w:rPr>
          <w:sz w:val="24"/>
          <w:szCs w:val="24"/>
          <w:lang w:val="en-IN"/>
        </w:rPr>
        <w:t xml:space="preserve">Ramchandra </w:t>
      </w:r>
      <w:r w:rsidR="002D7D0A">
        <w:rPr>
          <w:sz w:val="24"/>
          <w:szCs w:val="24"/>
          <w:lang w:val="en-IN"/>
        </w:rPr>
        <w:t xml:space="preserve">Guha’s participation in the anti-CAA protest and brief detention has been spoken of above. His scholar-activist peers have similarly </w:t>
      </w:r>
      <w:r w:rsidR="00B465BC">
        <w:rPr>
          <w:sz w:val="24"/>
          <w:szCs w:val="24"/>
          <w:lang w:val="en-IN"/>
        </w:rPr>
        <w:t xml:space="preserve">written and acted out in support of secularism that ensures </w:t>
      </w:r>
      <w:r w:rsidR="00EA4B27">
        <w:rPr>
          <w:sz w:val="24"/>
          <w:szCs w:val="24"/>
          <w:lang w:val="en-IN"/>
        </w:rPr>
        <w:t xml:space="preserve">religious </w:t>
      </w:r>
      <w:r w:rsidR="00B465BC">
        <w:rPr>
          <w:sz w:val="24"/>
          <w:szCs w:val="24"/>
          <w:lang w:val="en-IN"/>
        </w:rPr>
        <w:t xml:space="preserve">freedom and pluralism in the complex entity that is India. </w:t>
      </w:r>
      <w:r w:rsidR="00F15B63">
        <w:rPr>
          <w:sz w:val="24"/>
          <w:szCs w:val="24"/>
          <w:lang w:val="en-IN"/>
        </w:rPr>
        <w:lastRenderedPageBreak/>
        <w:t xml:space="preserve">A few examples of these scholar-activists defending the idea of secularism-pluralism in the public domain will demonstrate this. </w:t>
      </w:r>
    </w:p>
    <w:p w14:paraId="5B9DF356" w14:textId="77B2AF92" w:rsidR="002F07DB" w:rsidRDefault="00B671CC" w:rsidP="00F15B63">
      <w:pPr>
        <w:rPr>
          <w:sz w:val="24"/>
          <w:szCs w:val="24"/>
          <w:lang w:val="en-IN"/>
        </w:rPr>
      </w:pPr>
      <w:r>
        <w:rPr>
          <w:sz w:val="24"/>
          <w:szCs w:val="24"/>
          <w:lang w:val="en-IN"/>
        </w:rPr>
        <w:t xml:space="preserve">On December 28, 2019, </w:t>
      </w:r>
      <w:proofErr w:type="spellStart"/>
      <w:r w:rsidR="00CE7F96">
        <w:rPr>
          <w:sz w:val="24"/>
          <w:szCs w:val="24"/>
          <w:lang w:val="en-IN"/>
        </w:rPr>
        <w:t>Arif</w:t>
      </w:r>
      <w:proofErr w:type="spellEnd"/>
      <w:r w:rsidR="00CE7F96">
        <w:rPr>
          <w:sz w:val="24"/>
          <w:szCs w:val="24"/>
          <w:lang w:val="en-IN"/>
        </w:rPr>
        <w:t xml:space="preserve"> Mohammed Khan, the governor of Kerala spoke not only in favour of the CAA at the inaugural session of the 80</w:t>
      </w:r>
      <w:r w:rsidR="00CE7F96" w:rsidRPr="00CE7F96">
        <w:rPr>
          <w:sz w:val="24"/>
          <w:szCs w:val="24"/>
          <w:vertAlign w:val="superscript"/>
          <w:lang w:val="en-IN"/>
        </w:rPr>
        <w:t>th</w:t>
      </w:r>
      <w:r w:rsidR="00CE7F96">
        <w:rPr>
          <w:sz w:val="24"/>
          <w:szCs w:val="24"/>
          <w:lang w:val="en-IN"/>
        </w:rPr>
        <w:t xml:space="preserve"> edition of the Indian History Congress</w:t>
      </w:r>
      <w:r w:rsidR="007E0B29">
        <w:rPr>
          <w:sz w:val="24"/>
          <w:szCs w:val="24"/>
          <w:lang w:val="en-IN"/>
        </w:rPr>
        <w:t xml:space="preserve"> (IHC)</w:t>
      </w:r>
      <w:r w:rsidR="00CE7F96">
        <w:rPr>
          <w:sz w:val="24"/>
          <w:szCs w:val="24"/>
          <w:lang w:val="en-IN"/>
        </w:rPr>
        <w:t xml:space="preserve">, but also made some </w:t>
      </w:r>
      <w:r w:rsidR="00B059A8">
        <w:rPr>
          <w:sz w:val="24"/>
          <w:szCs w:val="24"/>
          <w:lang w:val="en-IN"/>
        </w:rPr>
        <w:t xml:space="preserve">snide remarks against Indian Muslims by quoting the freedom fighter, Maulana Abul Kalam Azad. </w:t>
      </w:r>
      <w:r w:rsidR="007E0B29">
        <w:rPr>
          <w:sz w:val="24"/>
          <w:szCs w:val="24"/>
          <w:lang w:val="en-IN"/>
        </w:rPr>
        <w:t>Professor Irfan Habib, who was also on the dais as the outgoing president of the IHC, registered his protest by asking the governor to quote Godse</w:t>
      </w:r>
      <w:r w:rsidR="007E0B29">
        <w:rPr>
          <w:rStyle w:val="FootnoteReference"/>
          <w:sz w:val="24"/>
          <w:szCs w:val="24"/>
          <w:lang w:val="en-IN"/>
        </w:rPr>
        <w:footnoteReference w:id="31"/>
      </w:r>
      <w:r w:rsidR="007E0B29">
        <w:rPr>
          <w:sz w:val="24"/>
          <w:szCs w:val="24"/>
          <w:lang w:val="en-IN"/>
        </w:rPr>
        <w:t xml:space="preserve"> instead of Azad. </w:t>
      </w:r>
      <w:r w:rsidR="00D22186">
        <w:rPr>
          <w:sz w:val="24"/>
          <w:szCs w:val="24"/>
          <w:lang w:val="en-IN"/>
        </w:rPr>
        <w:t xml:space="preserve">The governor has alleged that </w:t>
      </w:r>
      <w:r w:rsidR="004044A6">
        <w:rPr>
          <w:sz w:val="24"/>
          <w:szCs w:val="24"/>
          <w:lang w:val="en-IN"/>
        </w:rPr>
        <w:t>Professor</w:t>
      </w:r>
      <w:r w:rsidR="00D22186">
        <w:rPr>
          <w:sz w:val="24"/>
          <w:szCs w:val="24"/>
          <w:lang w:val="en-IN"/>
        </w:rPr>
        <w:t xml:space="preserve"> Habib heckled him, but eyewitnesses do not agree</w:t>
      </w:r>
      <w:r w:rsidR="0056629C">
        <w:rPr>
          <w:rStyle w:val="FootnoteReference"/>
          <w:sz w:val="24"/>
          <w:szCs w:val="24"/>
          <w:lang w:val="en-IN"/>
        </w:rPr>
        <w:footnoteReference w:id="32"/>
      </w:r>
      <w:r w:rsidR="00D22186">
        <w:rPr>
          <w:sz w:val="24"/>
          <w:szCs w:val="24"/>
          <w:lang w:val="en-IN"/>
        </w:rPr>
        <w:t xml:space="preserve">. </w:t>
      </w:r>
      <w:r w:rsidR="004044A6">
        <w:rPr>
          <w:sz w:val="24"/>
          <w:szCs w:val="24"/>
          <w:lang w:val="en-IN"/>
        </w:rPr>
        <w:t>T</w:t>
      </w:r>
      <w:r w:rsidR="0070373F">
        <w:rPr>
          <w:sz w:val="24"/>
          <w:szCs w:val="24"/>
          <w:lang w:val="en-IN"/>
        </w:rPr>
        <w:t>he 88-year-old academic</w:t>
      </w:r>
      <w:r w:rsidR="004044A6">
        <w:rPr>
          <w:sz w:val="24"/>
          <w:szCs w:val="24"/>
          <w:lang w:val="en-IN"/>
        </w:rPr>
        <w:t>’s</w:t>
      </w:r>
      <w:r w:rsidR="0070373F">
        <w:rPr>
          <w:sz w:val="24"/>
          <w:szCs w:val="24"/>
          <w:lang w:val="en-IN"/>
        </w:rPr>
        <w:t xml:space="preserve"> </w:t>
      </w:r>
      <w:r w:rsidR="004044A6">
        <w:rPr>
          <w:sz w:val="24"/>
          <w:szCs w:val="24"/>
          <w:lang w:val="en-IN"/>
        </w:rPr>
        <w:t xml:space="preserve">actions seem to be a polite </w:t>
      </w:r>
      <w:r w:rsidR="0070373F">
        <w:rPr>
          <w:sz w:val="24"/>
          <w:szCs w:val="24"/>
          <w:lang w:val="en-IN"/>
        </w:rPr>
        <w:t xml:space="preserve">but firm </w:t>
      </w:r>
      <w:r w:rsidR="004044A6">
        <w:rPr>
          <w:sz w:val="24"/>
          <w:szCs w:val="24"/>
          <w:lang w:val="en-IN"/>
        </w:rPr>
        <w:t>reminder to the governor to stop selectively quoting the liberal heroes of India to prove their point</w:t>
      </w:r>
      <w:r w:rsidR="002F07DB">
        <w:rPr>
          <w:sz w:val="24"/>
          <w:szCs w:val="24"/>
          <w:lang w:val="en-IN"/>
        </w:rPr>
        <w:t xml:space="preserve"> </w:t>
      </w:r>
      <w:r w:rsidR="004044A6">
        <w:rPr>
          <w:sz w:val="24"/>
          <w:szCs w:val="24"/>
          <w:lang w:val="en-IN"/>
        </w:rPr>
        <w:t xml:space="preserve">and turn to Right Wing </w:t>
      </w:r>
      <w:r w:rsidR="002F07DB">
        <w:rPr>
          <w:sz w:val="24"/>
          <w:szCs w:val="24"/>
          <w:lang w:val="en-IN"/>
        </w:rPr>
        <w:t xml:space="preserve">ideologues </w:t>
      </w:r>
      <w:r w:rsidR="004044A6">
        <w:rPr>
          <w:sz w:val="24"/>
          <w:szCs w:val="24"/>
          <w:lang w:val="en-IN"/>
        </w:rPr>
        <w:t>instead.</w:t>
      </w:r>
      <w:r w:rsidR="00371CDF">
        <w:rPr>
          <w:sz w:val="24"/>
          <w:szCs w:val="24"/>
          <w:lang w:val="en-IN"/>
        </w:rPr>
        <w:t xml:space="preserve"> There is a strong message against the appropriation of a symbol in Habib’s protest. </w:t>
      </w:r>
    </w:p>
    <w:p w14:paraId="23C8F043" w14:textId="77777777" w:rsidR="00511DAC" w:rsidRDefault="002244C7" w:rsidP="00022DCB">
      <w:pPr>
        <w:rPr>
          <w:sz w:val="24"/>
          <w:szCs w:val="24"/>
          <w:lang w:val="en-IN"/>
        </w:rPr>
      </w:pPr>
      <w:r>
        <w:rPr>
          <w:sz w:val="24"/>
          <w:szCs w:val="24"/>
          <w:lang w:val="en-IN"/>
        </w:rPr>
        <w:t xml:space="preserve">Where Habib’s protest is based on rejection, Harsh </w:t>
      </w:r>
      <w:proofErr w:type="spellStart"/>
      <w:r>
        <w:rPr>
          <w:sz w:val="24"/>
          <w:szCs w:val="24"/>
          <w:lang w:val="en-IN"/>
        </w:rPr>
        <w:t>Mander’s</w:t>
      </w:r>
      <w:proofErr w:type="spellEnd"/>
      <w:r>
        <w:rPr>
          <w:sz w:val="24"/>
          <w:szCs w:val="24"/>
          <w:lang w:val="en-IN"/>
        </w:rPr>
        <w:t xml:space="preserve"> protest of the CAA is based in acceptance. </w:t>
      </w:r>
      <w:r w:rsidR="002C5BC2">
        <w:rPr>
          <w:sz w:val="24"/>
          <w:szCs w:val="24"/>
          <w:lang w:val="en-IN"/>
        </w:rPr>
        <w:t xml:space="preserve">IAS officer-turned activist, Harsh </w:t>
      </w:r>
      <w:proofErr w:type="spellStart"/>
      <w:r>
        <w:rPr>
          <w:sz w:val="24"/>
          <w:szCs w:val="24"/>
          <w:lang w:val="en-IN"/>
        </w:rPr>
        <w:t>Mander</w:t>
      </w:r>
      <w:proofErr w:type="spellEnd"/>
      <w:r>
        <w:rPr>
          <w:sz w:val="24"/>
          <w:szCs w:val="24"/>
          <w:lang w:val="en-IN"/>
        </w:rPr>
        <w:t xml:space="preserve"> publicly declared on December 9, 2019 that if the Citizenship Amendment Bill (CAB) was passed, he would defy it by means of the Gandhian Civil Disobedience method. While he did not intend to change his religion, his protest had to make perfect contextual sense and from the perspective of the victim. He clarified his motive in an interview to </w:t>
      </w:r>
      <w:r w:rsidR="00AF2723">
        <w:rPr>
          <w:sz w:val="24"/>
          <w:szCs w:val="24"/>
          <w:lang w:val="en-IN"/>
        </w:rPr>
        <w:t xml:space="preserve">the </w:t>
      </w:r>
      <w:r>
        <w:rPr>
          <w:sz w:val="24"/>
          <w:szCs w:val="24"/>
          <w:lang w:val="en-IN"/>
        </w:rPr>
        <w:t>Caravan</w:t>
      </w:r>
      <w:r w:rsidR="00AF2723">
        <w:rPr>
          <w:sz w:val="24"/>
          <w:szCs w:val="24"/>
          <w:lang w:val="en-IN"/>
        </w:rPr>
        <w:t xml:space="preserve"> magazine</w:t>
      </w:r>
      <w:r w:rsidR="00AF2723">
        <w:rPr>
          <w:rStyle w:val="FootnoteReference"/>
          <w:sz w:val="24"/>
          <w:szCs w:val="24"/>
          <w:lang w:val="en-IN"/>
        </w:rPr>
        <w:footnoteReference w:id="33"/>
      </w:r>
      <w:r w:rsidR="00621B7C">
        <w:rPr>
          <w:sz w:val="24"/>
          <w:szCs w:val="24"/>
          <w:lang w:val="en-IN"/>
        </w:rPr>
        <w:t>: “</w:t>
      </w:r>
      <w:r w:rsidR="00022DCB" w:rsidRPr="00022DCB">
        <w:rPr>
          <w:sz w:val="24"/>
          <w:szCs w:val="24"/>
          <w:lang w:val="en-IN"/>
        </w:rPr>
        <w:t>I have no intention of converting to Islam, far from it. I am born to Sikh parents. I am agnostic, and a humanist. I believe in respecting every faith and in a humanist philosophy. I am not going to abandon that in any way.</w:t>
      </w:r>
      <w:r w:rsidR="00022DCB">
        <w:rPr>
          <w:sz w:val="24"/>
          <w:szCs w:val="24"/>
          <w:lang w:val="en-IN"/>
        </w:rPr>
        <w:t xml:space="preserve"> </w:t>
      </w:r>
    </w:p>
    <w:p w14:paraId="1D067990" w14:textId="48303600" w:rsidR="000B5BF1" w:rsidRDefault="00511DAC" w:rsidP="00022DCB">
      <w:pPr>
        <w:rPr>
          <w:sz w:val="24"/>
          <w:szCs w:val="24"/>
          <w:lang w:val="en-IN"/>
        </w:rPr>
      </w:pPr>
      <w:r>
        <w:rPr>
          <w:sz w:val="24"/>
          <w:szCs w:val="24"/>
          <w:lang w:val="en-IN"/>
        </w:rPr>
        <w:t>“</w:t>
      </w:r>
      <w:r w:rsidR="00022DCB" w:rsidRPr="00022DCB">
        <w:rPr>
          <w:sz w:val="24"/>
          <w:szCs w:val="24"/>
          <w:lang w:val="en-IN"/>
        </w:rPr>
        <w:t>All that I am saying is that in official contexts, where your religion is central to your access to or denial of citizenship rights, in those contexts I will officially register myself as Muslim, in order to invite upon myself the same consequences of being a Muslim, as any other Muslim in my country. I will boycott the NRC, so I will produce no documents. Which means t</w:t>
      </w:r>
      <w:bookmarkStart w:id="0" w:name="_GoBack"/>
      <w:bookmarkEnd w:id="0"/>
      <w:r w:rsidR="00022DCB" w:rsidRPr="00022DCB">
        <w:rPr>
          <w:sz w:val="24"/>
          <w:szCs w:val="24"/>
          <w:lang w:val="en-IN"/>
        </w:rPr>
        <w:t xml:space="preserve">hat by their definition I will be an illegal immigrant. I would then demand that whatever disability and difficulties that a </w:t>
      </w:r>
      <w:proofErr w:type="gramStart"/>
      <w:r w:rsidR="00022DCB" w:rsidRPr="00022DCB">
        <w:rPr>
          <w:sz w:val="24"/>
          <w:szCs w:val="24"/>
          <w:lang w:val="en-IN"/>
        </w:rPr>
        <w:t>Muslim faces</w:t>
      </w:r>
      <w:proofErr w:type="gramEnd"/>
      <w:r w:rsidR="00022DCB" w:rsidRPr="00022DCB">
        <w:rPr>
          <w:sz w:val="24"/>
          <w:szCs w:val="24"/>
          <w:lang w:val="en-IN"/>
        </w:rPr>
        <w:t xml:space="preserve"> in my country, being sent to a detention centre or being stripped off his citizenship rights, is also visited on me—–as an act of civil disobedience</w:t>
      </w:r>
      <w:r w:rsidR="00621B7C" w:rsidRPr="00621B7C">
        <w:rPr>
          <w:sz w:val="24"/>
          <w:szCs w:val="24"/>
          <w:lang w:val="en-IN"/>
        </w:rPr>
        <w:t>.</w:t>
      </w:r>
      <w:r w:rsidR="00621B7C">
        <w:rPr>
          <w:sz w:val="24"/>
          <w:szCs w:val="24"/>
          <w:lang w:val="en-IN"/>
        </w:rPr>
        <w:t>”</w:t>
      </w:r>
    </w:p>
    <w:p w14:paraId="57A5B43E" w14:textId="1A13BBCF" w:rsidR="00B671CC" w:rsidRPr="004E51EF" w:rsidRDefault="00E13E32" w:rsidP="00F15B63">
      <w:pPr>
        <w:rPr>
          <w:sz w:val="24"/>
          <w:szCs w:val="24"/>
          <w:lang w:val="en-IN"/>
        </w:rPr>
      </w:pPr>
      <w:proofErr w:type="spellStart"/>
      <w:r>
        <w:rPr>
          <w:sz w:val="24"/>
          <w:szCs w:val="24"/>
          <w:lang w:val="en-IN"/>
        </w:rPr>
        <w:lastRenderedPageBreak/>
        <w:t>Mander</w:t>
      </w:r>
      <w:proofErr w:type="spellEnd"/>
      <w:r>
        <w:rPr>
          <w:sz w:val="24"/>
          <w:szCs w:val="24"/>
          <w:lang w:val="en-IN"/>
        </w:rPr>
        <w:t xml:space="preserve"> and some other activists were also detained, like Guha, when they were participating in the anti CAA protest march in Delhi on December 19, 2019</w:t>
      </w:r>
      <w:r w:rsidR="004B614A">
        <w:rPr>
          <w:rStyle w:val="FootnoteReference"/>
          <w:sz w:val="24"/>
          <w:szCs w:val="24"/>
          <w:lang w:val="en-IN"/>
        </w:rPr>
        <w:footnoteReference w:id="34"/>
      </w:r>
      <w:r>
        <w:rPr>
          <w:sz w:val="24"/>
          <w:szCs w:val="24"/>
          <w:lang w:val="en-IN"/>
        </w:rPr>
        <w:t xml:space="preserve">. </w:t>
      </w:r>
      <w:r w:rsidR="00543EE5">
        <w:rPr>
          <w:sz w:val="24"/>
          <w:szCs w:val="24"/>
          <w:lang w:val="en-IN"/>
        </w:rPr>
        <w:t xml:space="preserve">That </w:t>
      </w:r>
      <w:proofErr w:type="spellStart"/>
      <w:r w:rsidR="004E51EF">
        <w:rPr>
          <w:sz w:val="24"/>
          <w:szCs w:val="24"/>
          <w:lang w:val="en-IN"/>
        </w:rPr>
        <w:t>Mander</w:t>
      </w:r>
      <w:proofErr w:type="spellEnd"/>
      <w:r w:rsidR="004E51EF">
        <w:rPr>
          <w:sz w:val="24"/>
          <w:szCs w:val="24"/>
          <w:lang w:val="en-IN"/>
        </w:rPr>
        <w:t xml:space="preserve"> </w:t>
      </w:r>
      <w:r w:rsidR="00543EE5">
        <w:rPr>
          <w:sz w:val="24"/>
          <w:szCs w:val="24"/>
          <w:lang w:val="en-IN"/>
        </w:rPr>
        <w:t xml:space="preserve">stepped up to speak against this Islamophobic </w:t>
      </w:r>
      <w:r w:rsidR="00193C69">
        <w:rPr>
          <w:sz w:val="24"/>
          <w:szCs w:val="24"/>
          <w:lang w:val="en-IN"/>
        </w:rPr>
        <w:t xml:space="preserve">bill is hardly surprising, given how </w:t>
      </w:r>
      <w:r w:rsidR="004E51EF">
        <w:rPr>
          <w:sz w:val="24"/>
          <w:szCs w:val="24"/>
          <w:lang w:val="en-IN"/>
        </w:rPr>
        <w:t xml:space="preserve">his </w:t>
      </w:r>
      <w:proofErr w:type="spellStart"/>
      <w:r w:rsidR="004E51EF">
        <w:rPr>
          <w:i/>
          <w:iCs/>
          <w:sz w:val="24"/>
          <w:szCs w:val="24"/>
          <w:lang w:val="en-IN"/>
        </w:rPr>
        <w:t>Karwan</w:t>
      </w:r>
      <w:proofErr w:type="spellEnd"/>
      <w:r w:rsidR="004E51EF">
        <w:rPr>
          <w:i/>
          <w:iCs/>
          <w:sz w:val="24"/>
          <w:szCs w:val="24"/>
          <w:lang w:val="en-IN"/>
        </w:rPr>
        <w:t>-e-</w:t>
      </w:r>
      <w:proofErr w:type="spellStart"/>
      <w:r w:rsidR="004E51EF">
        <w:rPr>
          <w:i/>
          <w:iCs/>
          <w:sz w:val="24"/>
          <w:szCs w:val="24"/>
          <w:lang w:val="en-IN"/>
        </w:rPr>
        <w:t>Mohabbat</w:t>
      </w:r>
      <w:proofErr w:type="spellEnd"/>
      <w:r w:rsidR="004E51EF">
        <w:rPr>
          <w:i/>
          <w:iCs/>
          <w:sz w:val="24"/>
          <w:szCs w:val="24"/>
          <w:lang w:val="en-IN"/>
        </w:rPr>
        <w:t xml:space="preserve"> </w:t>
      </w:r>
      <w:r w:rsidR="00AD2EA3">
        <w:rPr>
          <w:sz w:val="24"/>
          <w:szCs w:val="24"/>
          <w:lang w:val="en-IN"/>
        </w:rPr>
        <w:t>(Caravan of Love) collective</w:t>
      </w:r>
      <w:r w:rsidR="00FE0905">
        <w:rPr>
          <w:sz w:val="24"/>
          <w:szCs w:val="24"/>
          <w:lang w:val="en-IN"/>
        </w:rPr>
        <w:t xml:space="preserve"> </w:t>
      </w:r>
      <w:r w:rsidR="00193C69">
        <w:rPr>
          <w:sz w:val="24"/>
          <w:szCs w:val="24"/>
          <w:lang w:val="en-IN"/>
        </w:rPr>
        <w:t>has been continuously recording and speaking against hate crimes</w:t>
      </w:r>
      <w:r w:rsidR="002154C7">
        <w:rPr>
          <w:rStyle w:val="FootnoteReference"/>
          <w:sz w:val="24"/>
          <w:szCs w:val="24"/>
          <w:lang w:val="en-IN"/>
        </w:rPr>
        <w:footnoteReference w:id="35"/>
      </w:r>
      <w:r w:rsidR="00193C69">
        <w:rPr>
          <w:sz w:val="24"/>
          <w:szCs w:val="24"/>
          <w:lang w:val="en-IN"/>
        </w:rPr>
        <w:t xml:space="preserve"> </w:t>
      </w:r>
      <w:r w:rsidR="00FE0905">
        <w:rPr>
          <w:sz w:val="24"/>
          <w:szCs w:val="24"/>
          <w:lang w:val="en-IN"/>
        </w:rPr>
        <w:t>since 2017</w:t>
      </w:r>
      <w:r w:rsidR="00AD2EA3">
        <w:rPr>
          <w:sz w:val="24"/>
          <w:szCs w:val="24"/>
          <w:lang w:val="en-IN"/>
        </w:rPr>
        <w:t>.</w:t>
      </w:r>
      <w:r w:rsidR="004E51EF">
        <w:rPr>
          <w:sz w:val="24"/>
          <w:szCs w:val="24"/>
          <w:lang w:val="en-IN"/>
        </w:rPr>
        <w:t xml:space="preserve"> </w:t>
      </w:r>
    </w:p>
    <w:p w14:paraId="47EA472D" w14:textId="580B2FF3" w:rsidR="00E7491B" w:rsidRDefault="00237459" w:rsidP="00874888">
      <w:pPr>
        <w:rPr>
          <w:sz w:val="24"/>
          <w:szCs w:val="24"/>
          <w:lang w:val="en-IN"/>
        </w:rPr>
      </w:pPr>
      <w:r>
        <w:rPr>
          <w:sz w:val="24"/>
          <w:szCs w:val="24"/>
          <w:lang w:val="en-IN"/>
        </w:rPr>
        <w:t>Writer and activist Arundhati Roy suggested another method of civil resistance. She was speaking in Delhi against another law related to the CAA and NRC (National Register of Citizens) – the National Population Register (NPR) on Christmas Day, December 25, 2019. Roy</w:t>
      </w:r>
      <w:r w:rsidR="00874888">
        <w:rPr>
          <w:sz w:val="24"/>
          <w:szCs w:val="24"/>
          <w:lang w:val="en-IN"/>
        </w:rPr>
        <w:t xml:space="preserve"> </w:t>
      </w:r>
      <w:r>
        <w:rPr>
          <w:sz w:val="24"/>
          <w:szCs w:val="24"/>
          <w:lang w:val="en-IN"/>
        </w:rPr>
        <w:t>considers the NPR (already under action) to be the basis for the NRC</w:t>
      </w:r>
      <w:r w:rsidR="00F87228">
        <w:rPr>
          <w:sz w:val="24"/>
          <w:szCs w:val="24"/>
          <w:lang w:val="en-IN"/>
        </w:rPr>
        <w:t>, which will be used to discriminate against Indian Muslims</w:t>
      </w:r>
      <w:r w:rsidR="00874888">
        <w:rPr>
          <w:sz w:val="24"/>
          <w:szCs w:val="24"/>
          <w:lang w:val="en-IN"/>
        </w:rPr>
        <w:t xml:space="preserve">, and urged the </w:t>
      </w:r>
      <w:r>
        <w:rPr>
          <w:sz w:val="24"/>
          <w:szCs w:val="24"/>
          <w:lang w:val="en-IN"/>
        </w:rPr>
        <w:t xml:space="preserve">people </w:t>
      </w:r>
      <w:r w:rsidR="00874888">
        <w:rPr>
          <w:sz w:val="24"/>
          <w:szCs w:val="24"/>
          <w:lang w:val="en-IN"/>
        </w:rPr>
        <w:t xml:space="preserve">to </w:t>
      </w:r>
      <w:r>
        <w:rPr>
          <w:sz w:val="24"/>
          <w:szCs w:val="24"/>
          <w:lang w:val="en-IN"/>
        </w:rPr>
        <w:t xml:space="preserve">furnish incorrect </w:t>
      </w:r>
      <w:r w:rsidR="00874888">
        <w:rPr>
          <w:sz w:val="24"/>
          <w:szCs w:val="24"/>
          <w:lang w:val="en-IN"/>
        </w:rPr>
        <w:t>information to derail the government’s plans</w:t>
      </w:r>
      <w:r w:rsidR="00EC5CA1">
        <w:rPr>
          <w:rStyle w:val="FootnoteReference"/>
          <w:sz w:val="24"/>
          <w:szCs w:val="24"/>
          <w:lang w:val="en-IN"/>
        </w:rPr>
        <w:footnoteReference w:id="36"/>
      </w:r>
      <w:r w:rsidR="00874888">
        <w:rPr>
          <w:sz w:val="24"/>
          <w:szCs w:val="24"/>
          <w:lang w:val="en-IN"/>
        </w:rPr>
        <w:t xml:space="preserve">. </w:t>
      </w:r>
      <w:r w:rsidR="00EC5CA1">
        <w:rPr>
          <w:sz w:val="24"/>
          <w:szCs w:val="24"/>
          <w:lang w:val="en-IN"/>
        </w:rPr>
        <w:t xml:space="preserve">A </w:t>
      </w:r>
      <w:r w:rsidR="00C127BA">
        <w:rPr>
          <w:sz w:val="24"/>
          <w:szCs w:val="24"/>
          <w:lang w:val="en-IN"/>
        </w:rPr>
        <w:t xml:space="preserve">criminal </w:t>
      </w:r>
      <w:r w:rsidR="00EC5CA1">
        <w:rPr>
          <w:sz w:val="24"/>
          <w:szCs w:val="24"/>
          <w:lang w:val="en-IN"/>
        </w:rPr>
        <w:t xml:space="preserve">complaint has been filed against </w:t>
      </w:r>
      <w:r w:rsidR="00DA320D">
        <w:rPr>
          <w:sz w:val="24"/>
          <w:szCs w:val="24"/>
          <w:lang w:val="en-IN"/>
        </w:rPr>
        <w:t>her</w:t>
      </w:r>
      <w:r w:rsidR="00EC5CA1">
        <w:rPr>
          <w:rStyle w:val="FootnoteReference"/>
          <w:sz w:val="24"/>
          <w:szCs w:val="24"/>
          <w:lang w:val="en-IN"/>
        </w:rPr>
        <w:footnoteReference w:id="37"/>
      </w:r>
      <w:r w:rsidR="00EC5CA1">
        <w:rPr>
          <w:sz w:val="24"/>
          <w:szCs w:val="24"/>
          <w:lang w:val="en-IN"/>
        </w:rPr>
        <w:t xml:space="preserve">. </w:t>
      </w:r>
      <w:r w:rsidR="00DA320D">
        <w:rPr>
          <w:sz w:val="24"/>
          <w:szCs w:val="24"/>
          <w:lang w:val="en-IN"/>
        </w:rPr>
        <w:t>Roy has often been called a ‘Naxal sympathiser’ for her Marxist leanings</w:t>
      </w:r>
      <w:r w:rsidR="003C7B25">
        <w:rPr>
          <w:sz w:val="24"/>
          <w:szCs w:val="24"/>
          <w:lang w:val="en-IN"/>
        </w:rPr>
        <w:t xml:space="preserve"> and has faced several such charges in the past</w:t>
      </w:r>
      <w:r w:rsidR="00DA320D">
        <w:rPr>
          <w:sz w:val="24"/>
          <w:szCs w:val="24"/>
          <w:lang w:val="en-IN"/>
        </w:rPr>
        <w:t xml:space="preserve">. </w:t>
      </w:r>
    </w:p>
    <w:p w14:paraId="0A446B5D" w14:textId="6E97AB28" w:rsidR="002F3ED7" w:rsidRDefault="00F53BC3" w:rsidP="0003104E">
      <w:pPr>
        <w:rPr>
          <w:sz w:val="24"/>
          <w:szCs w:val="24"/>
          <w:lang w:val="en-IN"/>
        </w:rPr>
      </w:pPr>
      <w:r>
        <w:rPr>
          <w:sz w:val="24"/>
          <w:szCs w:val="24"/>
          <w:lang w:val="en-IN"/>
        </w:rPr>
        <w:t xml:space="preserve">More than 10,000 academics worldwide have denounced the Act and police brutality on students protesting it, and these include </w:t>
      </w:r>
      <w:proofErr w:type="spellStart"/>
      <w:r>
        <w:rPr>
          <w:sz w:val="24"/>
          <w:szCs w:val="24"/>
          <w:lang w:val="en-IN"/>
        </w:rPr>
        <w:t>Romila</w:t>
      </w:r>
      <w:proofErr w:type="spellEnd"/>
      <w:r>
        <w:rPr>
          <w:sz w:val="24"/>
          <w:szCs w:val="24"/>
          <w:lang w:val="en-IN"/>
        </w:rPr>
        <w:t xml:space="preserve"> Thapar, </w:t>
      </w:r>
      <w:r w:rsidRPr="00F53BC3">
        <w:rPr>
          <w:sz w:val="24"/>
          <w:szCs w:val="24"/>
          <w:lang w:val="en-IN"/>
        </w:rPr>
        <w:t>Noam Chomsky, Judith Butler and Nivedita Menon</w:t>
      </w:r>
      <w:r w:rsidR="00CC4A33">
        <w:rPr>
          <w:rStyle w:val="FootnoteReference"/>
          <w:sz w:val="24"/>
          <w:szCs w:val="24"/>
          <w:lang w:val="en-IN"/>
        </w:rPr>
        <w:footnoteReference w:id="38"/>
      </w:r>
      <w:r>
        <w:rPr>
          <w:sz w:val="24"/>
          <w:szCs w:val="24"/>
          <w:lang w:val="en-IN"/>
        </w:rPr>
        <w:t xml:space="preserve">. </w:t>
      </w:r>
    </w:p>
    <w:p w14:paraId="4B8DFE43" w14:textId="166C10F4" w:rsidR="008021AC" w:rsidRDefault="008021AC" w:rsidP="0003104E">
      <w:pPr>
        <w:rPr>
          <w:b/>
          <w:bCs/>
          <w:sz w:val="24"/>
          <w:szCs w:val="24"/>
          <w:lang w:val="en-IN"/>
        </w:rPr>
      </w:pPr>
      <w:r w:rsidRPr="008021AC">
        <w:rPr>
          <w:b/>
          <w:bCs/>
          <w:sz w:val="24"/>
          <w:szCs w:val="24"/>
          <w:lang w:val="en-IN"/>
        </w:rPr>
        <w:t>C</w:t>
      </w:r>
      <w:r w:rsidR="00171DAF">
        <w:rPr>
          <w:b/>
          <w:bCs/>
          <w:sz w:val="24"/>
          <w:szCs w:val="24"/>
          <w:lang w:val="en-IN"/>
        </w:rPr>
        <w:t>onclusion</w:t>
      </w:r>
    </w:p>
    <w:p w14:paraId="15AB350A" w14:textId="77777777" w:rsidR="00861879" w:rsidRDefault="00D3188B" w:rsidP="0003104E">
      <w:pPr>
        <w:rPr>
          <w:sz w:val="24"/>
          <w:szCs w:val="24"/>
          <w:lang w:val="en-IN"/>
        </w:rPr>
      </w:pPr>
      <w:r>
        <w:rPr>
          <w:sz w:val="24"/>
          <w:szCs w:val="24"/>
          <w:lang w:val="en-IN"/>
        </w:rPr>
        <w:t>Unlike the US and other Western nations, where Interfaith or Interreligious Dialogue is now recognised as a movement, India doesn’t have one on a large-scale</w:t>
      </w:r>
      <w:r w:rsidR="00823CF0">
        <w:rPr>
          <w:sz w:val="24"/>
          <w:szCs w:val="24"/>
          <w:lang w:val="en-IN"/>
        </w:rPr>
        <w:t>, formalised,</w:t>
      </w:r>
      <w:r>
        <w:rPr>
          <w:sz w:val="24"/>
          <w:szCs w:val="24"/>
          <w:lang w:val="en-IN"/>
        </w:rPr>
        <w:t xml:space="preserve"> recognisable, organisational level.  </w:t>
      </w:r>
      <w:r w:rsidR="00823CF0">
        <w:rPr>
          <w:sz w:val="24"/>
          <w:szCs w:val="24"/>
          <w:lang w:val="en-IN"/>
        </w:rPr>
        <w:t xml:space="preserve">That does not mean that there is no such practice. India has a long tradition of leaders who have tried to keep the channels of communication open between two of the nation’s largest communities – the Hindus and the Muslims. </w:t>
      </w:r>
      <w:r w:rsidR="00980DB6">
        <w:rPr>
          <w:sz w:val="24"/>
          <w:szCs w:val="24"/>
          <w:lang w:val="en-IN"/>
        </w:rPr>
        <w:t xml:space="preserve">With strong ideological differences, these two communities have always shared a less-than-peaceful relationship over the centuries. </w:t>
      </w:r>
    </w:p>
    <w:p w14:paraId="42FDCB4F" w14:textId="1D2D01BC" w:rsidR="00122B86" w:rsidRDefault="00980DB6" w:rsidP="0003104E">
      <w:pPr>
        <w:rPr>
          <w:sz w:val="24"/>
          <w:szCs w:val="24"/>
          <w:lang w:val="en-IN"/>
        </w:rPr>
      </w:pPr>
      <w:r>
        <w:rPr>
          <w:sz w:val="24"/>
          <w:szCs w:val="24"/>
          <w:lang w:val="en-IN"/>
        </w:rPr>
        <w:t xml:space="preserve">But spiritual leaders, scholars and activists have always tried to bridge the gap, either through inventing syncretic religious </w:t>
      </w:r>
      <w:r w:rsidR="001816FE">
        <w:rPr>
          <w:sz w:val="24"/>
          <w:szCs w:val="24"/>
          <w:lang w:val="en-IN"/>
        </w:rPr>
        <w:t>traditions</w:t>
      </w:r>
      <w:r>
        <w:rPr>
          <w:sz w:val="24"/>
          <w:szCs w:val="24"/>
          <w:lang w:val="en-IN"/>
        </w:rPr>
        <w:t xml:space="preserve"> (think Mughal emperor Akbar’s proposed </w:t>
      </w:r>
      <w:r>
        <w:rPr>
          <w:sz w:val="24"/>
          <w:szCs w:val="24"/>
          <w:lang w:val="en-IN"/>
        </w:rPr>
        <w:lastRenderedPageBreak/>
        <w:t>state religion – the Din-</w:t>
      </w:r>
      <w:proofErr w:type="spellStart"/>
      <w:r w:rsidR="00D75A00">
        <w:rPr>
          <w:sz w:val="24"/>
          <w:szCs w:val="24"/>
          <w:lang w:val="en-IN"/>
        </w:rPr>
        <w:t>i</w:t>
      </w:r>
      <w:r>
        <w:rPr>
          <w:sz w:val="24"/>
          <w:szCs w:val="24"/>
          <w:lang w:val="en-IN"/>
        </w:rPr>
        <w:t>Ilahi</w:t>
      </w:r>
      <w:proofErr w:type="spellEnd"/>
      <w:r w:rsidR="00D75A00">
        <w:rPr>
          <w:rStyle w:val="FootnoteReference"/>
          <w:sz w:val="24"/>
          <w:szCs w:val="24"/>
          <w:lang w:val="en-IN"/>
        </w:rPr>
        <w:footnoteReference w:id="39"/>
      </w:r>
      <w:r>
        <w:rPr>
          <w:sz w:val="24"/>
          <w:szCs w:val="24"/>
          <w:lang w:val="en-IN"/>
        </w:rPr>
        <w:t>)</w:t>
      </w:r>
      <w:r w:rsidR="00423A4C">
        <w:rPr>
          <w:sz w:val="24"/>
          <w:szCs w:val="24"/>
          <w:lang w:val="en-IN"/>
        </w:rPr>
        <w:t xml:space="preserve">, </w:t>
      </w:r>
      <w:r w:rsidR="00CA47F1">
        <w:rPr>
          <w:sz w:val="24"/>
          <w:szCs w:val="24"/>
          <w:lang w:val="en-IN"/>
        </w:rPr>
        <w:t xml:space="preserve">preaching unitarian faith (think Sant Kabir) </w:t>
      </w:r>
      <w:r w:rsidR="00423A4C">
        <w:rPr>
          <w:sz w:val="24"/>
          <w:szCs w:val="24"/>
          <w:lang w:val="en-IN"/>
        </w:rPr>
        <w:t xml:space="preserve">or </w:t>
      </w:r>
      <w:r w:rsidR="00861879">
        <w:rPr>
          <w:sz w:val="24"/>
          <w:szCs w:val="24"/>
          <w:lang w:val="en-IN"/>
        </w:rPr>
        <w:t xml:space="preserve">devising </w:t>
      </w:r>
      <w:r w:rsidR="00423A4C">
        <w:rPr>
          <w:sz w:val="24"/>
          <w:szCs w:val="24"/>
          <w:lang w:val="en-IN"/>
        </w:rPr>
        <w:t xml:space="preserve">neutral political grounds </w:t>
      </w:r>
      <w:r w:rsidR="00861879">
        <w:rPr>
          <w:sz w:val="24"/>
          <w:szCs w:val="24"/>
          <w:lang w:val="en-IN"/>
        </w:rPr>
        <w:t>(</w:t>
      </w:r>
      <w:r w:rsidR="00CA47F1">
        <w:rPr>
          <w:sz w:val="24"/>
          <w:szCs w:val="24"/>
          <w:lang w:val="en-IN"/>
        </w:rPr>
        <w:t xml:space="preserve">think </w:t>
      </w:r>
      <w:r w:rsidR="00861879">
        <w:rPr>
          <w:sz w:val="24"/>
          <w:szCs w:val="24"/>
          <w:lang w:val="en-IN"/>
        </w:rPr>
        <w:t xml:space="preserve">Gandhi’s secularism) </w:t>
      </w:r>
      <w:r w:rsidR="00423A4C">
        <w:rPr>
          <w:sz w:val="24"/>
          <w:szCs w:val="24"/>
          <w:lang w:val="en-IN"/>
        </w:rPr>
        <w:t>upon which interfaith dialogue could be held.</w:t>
      </w:r>
      <w:r w:rsidR="000B652E">
        <w:rPr>
          <w:sz w:val="24"/>
          <w:szCs w:val="24"/>
          <w:lang w:val="en-IN"/>
        </w:rPr>
        <w:t xml:space="preserve"> </w:t>
      </w:r>
      <w:r w:rsidR="00122B86">
        <w:rPr>
          <w:sz w:val="24"/>
          <w:szCs w:val="24"/>
          <w:lang w:val="en-IN"/>
        </w:rPr>
        <w:t xml:space="preserve">For a nation as culturally complex as India, erudition seems to </w:t>
      </w:r>
      <w:r w:rsidR="00640419">
        <w:rPr>
          <w:sz w:val="24"/>
          <w:szCs w:val="24"/>
          <w:lang w:val="en-IN"/>
        </w:rPr>
        <w:t xml:space="preserve">be </w:t>
      </w:r>
      <w:r w:rsidR="00122B86">
        <w:rPr>
          <w:sz w:val="24"/>
          <w:szCs w:val="24"/>
          <w:lang w:val="en-IN"/>
        </w:rPr>
        <w:t xml:space="preserve">the first condition for activism. </w:t>
      </w:r>
      <w:r w:rsidR="001E506C">
        <w:rPr>
          <w:sz w:val="24"/>
          <w:szCs w:val="24"/>
          <w:lang w:val="en-IN"/>
        </w:rPr>
        <w:t xml:space="preserve">An argument for or against certain religious practices </w:t>
      </w:r>
      <w:r w:rsidR="00640419">
        <w:rPr>
          <w:sz w:val="24"/>
          <w:szCs w:val="24"/>
          <w:lang w:val="en-IN"/>
        </w:rPr>
        <w:t xml:space="preserve">is </w:t>
      </w:r>
      <w:r w:rsidR="001E506C">
        <w:rPr>
          <w:sz w:val="24"/>
          <w:szCs w:val="24"/>
          <w:lang w:val="en-IN"/>
        </w:rPr>
        <w:t xml:space="preserve">acceptable </w:t>
      </w:r>
      <w:r w:rsidR="00640419">
        <w:rPr>
          <w:sz w:val="24"/>
          <w:szCs w:val="24"/>
          <w:lang w:val="en-IN"/>
        </w:rPr>
        <w:t xml:space="preserve">only if </w:t>
      </w:r>
      <w:r w:rsidR="001E506C">
        <w:rPr>
          <w:sz w:val="24"/>
          <w:szCs w:val="24"/>
          <w:lang w:val="en-IN"/>
        </w:rPr>
        <w:t xml:space="preserve">it </w:t>
      </w:r>
      <w:r w:rsidR="00640419">
        <w:rPr>
          <w:sz w:val="24"/>
          <w:szCs w:val="24"/>
          <w:lang w:val="en-IN"/>
        </w:rPr>
        <w:t xml:space="preserve">comes </w:t>
      </w:r>
      <w:r w:rsidR="001E506C">
        <w:rPr>
          <w:sz w:val="24"/>
          <w:szCs w:val="24"/>
          <w:lang w:val="en-IN"/>
        </w:rPr>
        <w:t xml:space="preserve">from a place of deep understanding of India’s past. </w:t>
      </w:r>
      <w:r w:rsidR="001D563A">
        <w:rPr>
          <w:sz w:val="24"/>
          <w:szCs w:val="24"/>
          <w:lang w:val="en-IN"/>
        </w:rPr>
        <w:t>Only academic</w:t>
      </w:r>
      <w:r w:rsidR="00640419">
        <w:rPr>
          <w:sz w:val="24"/>
          <w:szCs w:val="24"/>
          <w:lang w:val="en-IN"/>
        </w:rPr>
        <w:t>s</w:t>
      </w:r>
      <w:r w:rsidR="001D563A">
        <w:rPr>
          <w:sz w:val="24"/>
          <w:szCs w:val="24"/>
          <w:lang w:val="en-IN"/>
        </w:rPr>
        <w:t xml:space="preserve"> </w:t>
      </w:r>
      <w:r w:rsidR="00640419">
        <w:rPr>
          <w:sz w:val="24"/>
          <w:szCs w:val="24"/>
          <w:lang w:val="en-IN"/>
        </w:rPr>
        <w:t xml:space="preserve">seem to be </w:t>
      </w:r>
      <w:r w:rsidR="001D563A">
        <w:rPr>
          <w:sz w:val="24"/>
          <w:szCs w:val="24"/>
          <w:lang w:val="en-IN"/>
        </w:rPr>
        <w:t xml:space="preserve">allowed to take a stand, even for something as fundamental as the idea of peace. </w:t>
      </w:r>
      <w:r w:rsidR="00A161D4">
        <w:rPr>
          <w:sz w:val="24"/>
          <w:szCs w:val="24"/>
          <w:lang w:val="en-IN"/>
        </w:rPr>
        <w:t xml:space="preserve">A quick recce of profiles of </w:t>
      </w:r>
      <w:r w:rsidR="00640419">
        <w:rPr>
          <w:sz w:val="24"/>
          <w:szCs w:val="24"/>
          <w:lang w:val="en-IN"/>
        </w:rPr>
        <w:t xml:space="preserve">people who speak on these matters </w:t>
      </w:r>
      <w:r w:rsidR="00A161D4">
        <w:rPr>
          <w:sz w:val="24"/>
          <w:szCs w:val="24"/>
          <w:lang w:val="en-IN"/>
        </w:rPr>
        <w:t>makes this clear</w:t>
      </w:r>
      <w:r w:rsidR="00F626CD">
        <w:rPr>
          <w:sz w:val="24"/>
          <w:szCs w:val="24"/>
          <w:lang w:val="en-IN"/>
        </w:rPr>
        <w:t xml:space="preserve">. </w:t>
      </w:r>
      <w:r w:rsidR="001D563A">
        <w:rPr>
          <w:sz w:val="24"/>
          <w:szCs w:val="24"/>
          <w:lang w:val="en-IN"/>
        </w:rPr>
        <w:t xml:space="preserve"> </w:t>
      </w:r>
    </w:p>
    <w:p w14:paraId="002B6761" w14:textId="637963FD" w:rsidR="004D0B16" w:rsidRDefault="000B652E" w:rsidP="0003104E">
      <w:pPr>
        <w:rPr>
          <w:sz w:val="24"/>
          <w:szCs w:val="24"/>
          <w:lang w:val="en-IN"/>
        </w:rPr>
      </w:pPr>
      <w:r>
        <w:rPr>
          <w:sz w:val="24"/>
          <w:szCs w:val="24"/>
          <w:lang w:val="en-IN"/>
        </w:rPr>
        <w:t xml:space="preserve">The partition of the nation into India, Pakistan and Bangladesh created a deep animosity and suspicion between the Hindu and Muslim communities and so it has been for the last 70 years since Independence. Communal riots – often politically motivated – have been a regular feature and so have been terror attacks and assassinations, with both communities </w:t>
      </w:r>
      <w:r w:rsidR="00582667">
        <w:rPr>
          <w:sz w:val="24"/>
          <w:szCs w:val="24"/>
          <w:lang w:val="en-IN"/>
        </w:rPr>
        <w:t xml:space="preserve">being culpable. </w:t>
      </w:r>
      <w:r w:rsidR="00545368">
        <w:rPr>
          <w:sz w:val="24"/>
          <w:szCs w:val="24"/>
          <w:lang w:val="en-IN"/>
        </w:rPr>
        <w:t xml:space="preserve">Differences have, therefore, defined the Hindu-Muslim equation for the better part of the century. </w:t>
      </w:r>
      <w:r w:rsidR="004D0B16">
        <w:rPr>
          <w:sz w:val="24"/>
          <w:szCs w:val="24"/>
          <w:lang w:val="en-IN"/>
        </w:rPr>
        <w:t xml:space="preserve">A Right-Wing party’s coming into power in 2014 has only exacerbated matters with an alarming and blatant increase of discriminatory practices against the Muslim minorities in India. Dissent has been a constant among the </w:t>
      </w:r>
      <w:r w:rsidR="00AE0A00">
        <w:rPr>
          <w:sz w:val="24"/>
          <w:szCs w:val="24"/>
          <w:lang w:val="en-IN"/>
        </w:rPr>
        <w:t>left-liberal intelligentsia and media, but t</w:t>
      </w:r>
      <w:r w:rsidR="004D0B16">
        <w:rPr>
          <w:sz w:val="24"/>
          <w:szCs w:val="24"/>
          <w:lang w:val="en-IN"/>
        </w:rPr>
        <w:t>he tipping point seems to have come with the Parliament passing the Citizen</w:t>
      </w:r>
      <w:r w:rsidR="00AE0A00">
        <w:rPr>
          <w:sz w:val="24"/>
          <w:szCs w:val="24"/>
          <w:lang w:val="en-IN"/>
        </w:rPr>
        <w:t xml:space="preserve">ship (Amendment) Act </w:t>
      </w:r>
      <w:r w:rsidR="00B369E1">
        <w:rPr>
          <w:sz w:val="24"/>
          <w:szCs w:val="24"/>
          <w:lang w:val="en-IN"/>
        </w:rPr>
        <w:t xml:space="preserve">and the proposed National Registry of Citizens (NRC) </w:t>
      </w:r>
      <w:r w:rsidR="00AE0A00">
        <w:rPr>
          <w:sz w:val="24"/>
          <w:szCs w:val="24"/>
          <w:lang w:val="en-IN"/>
        </w:rPr>
        <w:t xml:space="preserve">in December 2019. </w:t>
      </w:r>
    </w:p>
    <w:p w14:paraId="21029404" w14:textId="225B3A86" w:rsidR="00B369E1" w:rsidRPr="00D3188B" w:rsidRDefault="00B369E1" w:rsidP="0003104E">
      <w:pPr>
        <w:rPr>
          <w:sz w:val="24"/>
          <w:szCs w:val="24"/>
          <w:lang w:val="en-IN"/>
        </w:rPr>
      </w:pPr>
      <w:r>
        <w:rPr>
          <w:sz w:val="24"/>
          <w:szCs w:val="24"/>
          <w:lang w:val="en-IN"/>
        </w:rPr>
        <w:t xml:space="preserve">As hundreds of thousands of Indians took to the street to protest this clearly discriminatory law, academics took to the road too. </w:t>
      </w:r>
      <w:r w:rsidR="00122B86">
        <w:rPr>
          <w:sz w:val="24"/>
          <w:szCs w:val="24"/>
          <w:lang w:val="en-IN"/>
        </w:rPr>
        <w:t xml:space="preserve">Hindus defended the fundamental Constitutional right to equal treatment for their Muslim brethren, and scholars held aloft placards. </w:t>
      </w:r>
      <w:r w:rsidR="001D563A">
        <w:rPr>
          <w:sz w:val="24"/>
          <w:szCs w:val="24"/>
          <w:lang w:val="en-IN"/>
        </w:rPr>
        <w:t xml:space="preserve">If the lines between the academic and the </w:t>
      </w:r>
      <w:r w:rsidR="00CA2EEE">
        <w:rPr>
          <w:sz w:val="24"/>
          <w:szCs w:val="24"/>
          <w:lang w:val="en-IN"/>
        </w:rPr>
        <w:t xml:space="preserve">activists was fuzzy before, it seems to have </w:t>
      </w:r>
      <w:proofErr w:type="gramStart"/>
      <w:r w:rsidR="00CA2EEE">
        <w:rPr>
          <w:sz w:val="24"/>
          <w:szCs w:val="24"/>
          <w:lang w:val="en-IN"/>
        </w:rPr>
        <w:t>been more or less</w:t>
      </w:r>
      <w:proofErr w:type="gramEnd"/>
      <w:r w:rsidR="00CA2EEE">
        <w:rPr>
          <w:sz w:val="24"/>
          <w:szCs w:val="24"/>
          <w:lang w:val="en-IN"/>
        </w:rPr>
        <w:t xml:space="preserve"> erased now. </w:t>
      </w:r>
    </w:p>
    <w:p w14:paraId="1646CB2B" w14:textId="6095AF60" w:rsidR="00D04818" w:rsidRDefault="00D04818" w:rsidP="00C4084C">
      <w:pPr>
        <w:rPr>
          <w:sz w:val="24"/>
          <w:szCs w:val="24"/>
          <w:lang w:val="en-IN"/>
        </w:rPr>
      </w:pPr>
    </w:p>
    <w:p w14:paraId="6975EFC8" w14:textId="6C7CB9CC" w:rsidR="00507B34" w:rsidRDefault="00507B34" w:rsidP="00C4084C">
      <w:pPr>
        <w:rPr>
          <w:sz w:val="24"/>
          <w:szCs w:val="24"/>
          <w:lang w:val="en-IN"/>
        </w:rPr>
      </w:pPr>
    </w:p>
    <w:p w14:paraId="07F0C7C4" w14:textId="3B2C5909" w:rsidR="00507B34" w:rsidRDefault="00507B34" w:rsidP="00C4084C">
      <w:pPr>
        <w:rPr>
          <w:sz w:val="24"/>
          <w:szCs w:val="24"/>
          <w:lang w:val="en-IN"/>
        </w:rPr>
      </w:pPr>
    </w:p>
    <w:p w14:paraId="2F6075E7" w14:textId="2297EB46" w:rsidR="00507B34" w:rsidRDefault="00507B34" w:rsidP="00C4084C">
      <w:pPr>
        <w:rPr>
          <w:sz w:val="24"/>
          <w:szCs w:val="24"/>
          <w:lang w:val="en-IN"/>
        </w:rPr>
      </w:pPr>
    </w:p>
    <w:p w14:paraId="3929936E" w14:textId="0B09A2E1" w:rsidR="00507B34" w:rsidRDefault="00507B34" w:rsidP="00C4084C">
      <w:pPr>
        <w:rPr>
          <w:sz w:val="24"/>
          <w:szCs w:val="24"/>
          <w:lang w:val="en-IN"/>
        </w:rPr>
      </w:pPr>
    </w:p>
    <w:p w14:paraId="0BBA42E5" w14:textId="03A504AA" w:rsidR="00507B34" w:rsidRDefault="00507B34" w:rsidP="00C4084C">
      <w:pPr>
        <w:rPr>
          <w:sz w:val="24"/>
          <w:szCs w:val="24"/>
          <w:lang w:val="en-IN"/>
        </w:rPr>
      </w:pPr>
    </w:p>
    <w:p w14:paraId="6CB0AD72" w14:textId="206284D3" w:rsidR="00507B34" w:rsidRDefault="00507B34" w:rsidP="00C4084C">
      <w:pPr>
        <w:rPr>
          <w:sz w:val="24"/>
          <w:szCs w:val="24"/>
          <w:lang w:val="en-IN"/>
        </w:rPr>
      </w:pPr>
    </w:p>
    <w:p w14:paraId="7E8E4779" w14:textId="3358EF55" w:rsidR="00507B34" w:rsidRDefault="00507B34" w:rsidP="00C4084C">
      <w:pPr>
        <w:rPr>
          <w:sz w:val="24"/>
          <w:szCs w:val="24"/>
          <w:lang w:val="en-IN"/>
        </w:rPr>
      </w:pPr>
    </w:p>
    <w:p w14:paraId="75E26BD0" w14:textId="77777777" w:rsidR="00507B34" w:rsidRDefault="00507B34" w:rsidP="00C4084C">
      <w:pPr>
        <w:rPr>
          <w:sz w:val="24"/>
          <w:szCs w:val="24"/>
          <w:lang w:val="en-IN"/>
        </w:rPr>
      </w:pPr>
    </w:p>
    <w:p w14:paraId="3CE0499C" w14:textId="77777777" w:rsidR="005814D9" w:rsidRDefault="005814D9" w:rsidP="00507B34">
      <w:pPr>
        <w:pStyle w:val="Heading2"/>
        <w:rPr>
          <w:lang w:val="en-IN"/>
        </w:rPr>
      </w:pPr>
      <w:r w:rsidRPr="005814D9">
        <w:rPr>
          <w:lang w:val="en-IN"/>
        </w:rPr>
        <w:lastRenderedPageBreak/>
        <w:t>BIBLIOGRAPHY</w:t>
      </w:r>
    </w:p>
    <w:p w14:paraId="7415BC43" w14:textId="00E442B1" w:rsidR="00507B34" w:rsidRDefault="00507B34" w:rsidP="00507B34">
      <w:pPr>
        <w:rPr>
          <w:lang w:val="en-IN"/>
        </w:rPr>
      </w:pPr>
    </w:p>
    <w:p w14:paraId="3ED841BA" w14:textId="77777777" w:rsidR="00507B34" w:rsidRPr="00507B34" w:rsidRDefault="00507B34" w:rsidP="00507B34">
      <w:pPr>
        <w:pStyle w:val="EndnoteText"/>
        <w:rPr>
          <w:sz w:val="24"/>
          <w:szCs w:val="24"/>
        </w:rPr>
      </w:pPr>
      <w:r w:rsidRPr="00507B34">
        <w:rPr>
          <w:sz w:val="24"/>
          <w:szCs w:val="24"/>
        </w:rPr>
        <w:t xml:space="preserve">Barstow, David, and </w:t>
      </w:r>
      <w:proofErr w:type="spellStart"/>
      <w:r w:rsidRPr="00507B34">
        <w:rPr>
          <w:sz w:val="24"/>
          <w:szCs w:val="24"/>
        </w:rPr>
        <w:t>Suhasini</w:t>
      </w:r>
      <w:proofErr w:type="spellEnd"/>
      <w:r w:rsidRPr="00507B34">
        <w:rPr>
          <w:sz w:val="24"/>
          <w:szCs w:val="24"/>
        </w:rPr>
        <w:t xml:space="preserve"> Raj. The New York Times, “Indian Writers Return Awards to Protest Government Silence on Violence.”, The New York Times, 17 Oct. 2015, https://www.nytimes.com/2015/10/18/world/asia/india-writers-return-awards-to-protest-government-silence-on-violence.html.</w:t>
      </w:r>
    </w:p>
    <w:p w14:paraId="095E5DD5" w14:textId="77777777" w:rsidR="00507B34" w:rsidRPr="00507B34" w:rsidRDefault="00507B34" w:rsidP="00507B34">
      <w:pPr>
        <w:pStyle w:val="EndnoteText"/>
        <w:rPr>
          <w:sz w:val="24"/>
          <w:szCs w:val="24"/>
          <w:lang w:val="en-IN"/>
        </w:rPr>
      </w:pPr>
    </w:p>
    <w:p w14:paraId="04425F04" w14:textId="77777777" w:rsidR="00507B34" w:rsidRPr="00507B34" w:rsidRDefault="00507B34" w:rsidP="00507B34">
      <w:pPr>
        <w:pStyle w:val="EndnoteText"/>
        <w:rPr>
          <w:sz w:val="24"/>
          <w:szCs w:val="24"/>
          <w:lang w:val="en-IN"/>
        </w:rPr>
      </w:pPr>
      <w:r w:rsidRPr="00507B34">
        <w:rPr>
          <w:sz w:val="24"/>
          <w:szCs w:val="24"/>
        </w:rPr>
        <w:t xml:space="preserve">Bhardwaj, Ashutosh. The Indian Express, “The Sahitya </w:t>
      </w:r>
      <w:proofErr w:type="spellStart"/>
      <w:r w:rsidRPr="00507B34">
        <w:rPr>
          <w:sz w:val="24"/>
          <w:szCs w:val="24"/>
        </w:rPr>
        <w:t>Akademi</w:t>
      </w:r>
      <w:proofErr w:type="spellEnd"/>
      <w:r w:rsidRPr="00507B34">
        <w:rPr>
          <w:sz w:val="24"/>
          <w:szCs w:val="24"/>
        </w:rPr>
        <w:t xml:space="preserve"> Row: All You Need to Know.” 14 Oct. 2015, https://indianexpress.com/article/explained/writers-protest-what-returning-sahitya-akademi-honour-means/#sthash.68Tuil6a.dpuf.</w:t>
      </w:r>
    </w:p>
    <w:p w14:paraId="0143DD7F" w14:textId="77777777" w:rsidR="00507B34" w:rsidRPr="00507B34" w:rsidRDefault="00507B34" w:rsidP="00507B34">
      <w:pPr>
        <w:pStyle w:val="EndnoteText"/>
        <w:rPr>
          <w:sz w:val="24"/>
          <w:szCs w:val="24"/>
        </w:rPr>
      </w:pPr>
    </w:p>
    <w:p w14:paraId="2394F7BA" w14:textId="14A1FB6F" w:rsidR="00507B34" w:rsidRPr="00507B34" w:rsidRDefault="00507B34" w:rsidP="00507B34">
      <w:pPr>
        <w:pStyle w:val="EndnoteText"/>
        <w:rPr>
          <w:sz w:val="24"/>
          <w:szCs w:val="24"/>
        </w:rPr>
      </w:pPr>
      <w:r w:rsidRPr="00507B34">
        <w:rPr>
          <w:sz w:val="24"/>
          <w:szCs w:val="24"/>
        </w:rPr>
        <w:t xml:space="preserve">Bureaus/PTI, </w:t>
      </w:r>
      <w:proofErr w:type="spellStart"/>
      <w:r w:rsidRPr="00507B34">
        <w:rPr>
          <w:sz w:val="24"/>
          <w:szCs w:val="24"/>
        </w:rPr>
        <w:t>Businessline</w:t>
      </w:r>
      <w:proofErr w:type="spellEnd"/>
      <w:r>
        <w:rPr>
          <w:sz w:val="24"/>
          <w:szCs w:val="24"/>
        </w:rPr>
        <w:t>.</w:t>
      </w:r>
      <w:r w:rsidRPr="00507B34">
        <w:rPr>
          <w:sz w:val="24"/>
          <w:szCs w:val="24"/>
        </w:rPr>
        <w:t xml:space="preserve"> “Anti-CAA Protests Escalate across India.” The Hindu </w:t>
      </w:r>
      <w:proofErr w:type="spellStart"/>
      <w:r w:rsidRPr="00507B34">
        <w:rPr>
          <w:sz w:val="24"/>
          <w:szCs w:val="24"/>
        </w:rPr>
        <w:t>BusinessLine</w:t>
      </w:r>
      <w:proofErr w:type="spellEnd"/>
      <w:r w:rsidRPr="00507B34">
        <w:rPr>
          <w:sz w:val="24"/>
          <w:szCs w:val="24"/>
        </w:rPr>
        <w:t>, 19 Dec. 2019, https://www.thehindubusinessline.com/news/national/anti-caa-protest-internet-shut-down-in-parts-of-delhi/article30346740.ece.</w:t>
      </w:r>
    </w:p>
    <w:p w14:paraId="24F062F4" w14:textId="77777777" w:rsidR="00507B34" w:rsidRPr="00507B34" w:rsidRDefault="00507B34" w:rsidP="00507B34">
      <w:pPr>
        <w:pStyle w:val="EndnoteText"/>
        <w:rPr>
          <w:sz w:val="24"/>
          <w:szCs w:val="24"/>
          <w:lang w:val="en-IN"/>
        </w:rPr>
      </w:pPr>
    </w:p>
    <w:p w14:paraId="3510FB74" w14:textId="77777777" w:rsidR="00507B34" w:rsidRPr="00507B34" w:rsidRDefault="00507B34" w:rsidP="00507B34">
      <w:pPr>
        <w:pStyle w:val="EndnoteText"/>
        <w:rPr>
          <w:sz w:val="24"/>
          <w:szCs w:val="24"/>
          <w:lang w:val="en-IN"/>
        </w:rPr>
      </w:pPr>
      <w:r w:rsidRPr="00507B34">
        <w:rPr>
          <w:sz w:val="24"/>
          <w:szCs w:val="24"/>
        </w:rPr>
        <w:t xml:space="preserve">Chandra, Abhimanyu. The Caravan, “As Civil Disobedience, I Will Register as Muslim and Invite the Consequences: Harsh </w:t>
      </w:r>
      <w:proofErr w:type="spellStart"/>
      <w:r w:rsidRPr="00507B34">
        <w:rPr>
          <w:sz w:val="24"/>
          <w:szCs w:val="24"/>
        </w:rPr>
        <w:t>Mander</w:t>
      </w:r>
      <w:proofErr w:type="spellEnd"/>
      <w:r w:rsidRPr="00507B34">
        <w:rPr>
          <w:sz w:val="24"/>
          <w:szCs w:val="24"/>
        </w:rPr>
        <w:t>.” 12 Dec. 2019, https://caravanmagazine.in/politics/harsh-mander-civil-disobedience-register-muslim.</w:t>
      </w:r>
    </w:p>
    <w:p w14:paraId="678B53F0" w14:textId="77777777" w:rsidR="00507B34" w:rsidRPr="00507B34" w:rsidRDefault="00507B34" w:rsidP="00507B34">
      <w:pPr>
        <w:pStyle w:val="EndnoteText"/>
        <w:rPr>
          <w:sz w:val="24"/>
          <w:szCs w:val="24"/>
        </w:rPr>
      </w:pPr>
    </w:p>
    <w:p w14:paraId="6720089F" w14:textId="77777777" w:rsidR="00507B34" w:rsidRPr="00507B34" w:rsidRDefault="00507B34" w:rsidP="00507B34">
      <w:pPr>
        <w:pStyle w:val="EndnoteText"/>
        <w:rPr>
          <w:sz w:val="24"/>
          <w:szCs w:val="24"/>
        </w:rPr>
      </w:pPr>
      <w:r w:rsidRPr="00507B34">
        <w:rPr>
          <w:sz w:val="24"/>
          <w:szCs w:val="24"/>
        </w:rPr>
        <w:t xml:space="preserve">Chandra, Satish. History of Medieval India: 800-1700. Orient </w:t>
      </w:r>
      <w:proofErr w:type="spellStart"/>
      <w:r w:rsidRPr="00507B34">
        <w:rPr>
          <w:sz w:val="24"/>
          <w:szCs w:val="24"/>
        </w:rPr>
        <w:t>BlackSwan</w:t>
      </w:r>
      <w:proofErr w:type="spellEnd"/>
      <w:r w:rsidRPr="00507B34">
        <w:rPr>
          <w:sz w:val="24"/>
          <w:szCs w:val="24"/>
        </w:rPr>
        <w:t>, 2018.</w:t>
      </w:r>
    </w:p>
    <w:p w14:paraId="52F7A99B" w14:textId="77777777" w:rsidR="00507B34" w:rsidRPr="00507B34" w:rsidRDefault="00507B34" w:rsidP="00507B34">
      <w:pPr>
        <w:pStyle w:val="EndnoteText"/>
        <w:rPr>
          <w:sz w:val="24"/>
          <w:szCs w:val="24"/>
        </w:rPr>
      </w:pPr>
    </w:p>
    <w:p w14:paraId="02328417" w14:textId="77777777" w:rsidR="00507B34" w:rsidRPr="00507B34" w:rsidRDefault="00507B34" w:rsidP="00507B34">
      <w:pPr>
        <w:pStyle w:val="EndnoteText"/>
        <w:rPr>
          <w:sz w:val="24"/>
          <w:szCs w:val="24"/>
          <w:lang w:val="en-IN"/>
        </w:rPr>
      </w:pPr>
      <w:r w:rsidRPr="00507B34">
        <w:rPr>
          <w:sz w:val="24"/>
          <w:szCs w:val="24"/>
        </w:rPr>
        <w:t>Correspondent, Special. The Hindu, “At Least 60 Injured in Police Crackdown at Aligarh Muslim University.” The Hindu, 16 Dec. 2019, https://www.thehindu.com/news/national/students-injured-in-police-crackdown-at-aligarh-muslim-university/article30313968.ece.</w:t>
      </w:r>
    </w:p>
    <w:p w14:paraId="67022598" w14:textId="77777777" w:rsidR="00507B34" w:rsidRPr="00507B34" w:rsidRDefault="00507B34" w:rsidP="00507B34">
      <w:pPr>
        <w:pStyle w:val="EndnoteText"/>
        <w:rPr>
          <w:sz w:val="24"/>
          <w:szCs w:val="24"/>
        </w:rPr>
      </w:pPr>
    </w:p>
    <w:p w14:paraId="58691DBF" w14:textId="77777777" w:rsidR="00507B34" w:rsidRPr="00507B34" w:rsidRDefault="00507B34" w:rsidP="00507B34">
      <w:pPr>
        <w:pStyle w:val="EndnoteText"/>
        <w:rPr>
          <w:sz w:val="24"/>
          <w:szCs w:val="24"/>
        </w:rPr>
      </w:pPr>
      <w:r w:rsidRPr="00507B34">
        <w:rPr>
          <w:sz w:val="24"/>
          <w:szCs w:val="24"/>
        </w:rPr>
        <w:t xml:space="preserve">Dasgupta, </w:t>
      </w:r>
      <w:proofErr w:type="spellStart"/>
      <w:r w:rsidRPr="00507B34">
        <w:rPr>
          <w:sz w:val="24"/>
          <w:szCs w:val="24"/>
        </w:rPr>
        <w:t>Piyasree</w:t>
      </w:r>
      <w:proofErr w:type="spellEnd"/>
      <w:r w:rsidRPr="00507B34">
        <w:rPr>
          <w:sz w:val="24"/>
          <w:szCs w:val="24"/>
        </w:rPr>
        <w:t xml:space="preserve">. HuffPost India, “'It's Like Frankenstein's Monster': The Father </w:t>
      </w:r>
      <w:proofErr w:type="gramStart"/>
      <w:r w:rsidRPr="00507B34">
        <w:rPr>
          <w:sz w:val="24"/>
          <w:szCs w:val="24"/>
        </w:rPr>
        <w:t>Of</w:t>
      </w:r>
      <w:proofErr w:type="gramEnd"/>
      <w:r w:rsidRPr="00507B34">
        <w:rPr>
          <w:sz w:val="24"/>
          <w:szCs w:val="24"/>
        </w:rPr>
        <w:t xml:space="preserve"> BJP's IT Cell Says Team Modi Started The Rot.” HuffPost India, 25 June 2018, https://www.huffingtonpost.in/2018/06/22/its-like-frankensteins-monster-the-father-of-the-bjps-it-cell-says-team-modi-started-the-rot_a_23464587/.</w:t>
      </w:r>
    </w:p>
    <w:p w14:paraId="53A71DF3" w14:textId="77777777" w:rsidR="00507B34" w:rsidRPr="00507B34" w:rsidRDefault="00507B34" w:rsidP="00507B34">
      <w:pPr>
        <w:pStyle w:val="EndnoteText"/>
        <w:rPr>
          <w:sz w:val="24"/>
          <w:szCs w:val="24"/>
          <w:lang w:val="en-IN"/>
        </w:rPr>
      </w:pPr>
    </w:p>
    <w:p w14:paraId="4D34CCE4" w14:textId="77777777" w:rsidR="00507B34" w:rsidRPr="00507B34" w:rsidRDefault="00507B34" w:rsidP="00507B34">
      <w:pPr>
        <w:pStyle w:val="EndnoteText"/>
        <w:rPr>
          <w:sz w:val="24"/>
          <w:szCs w:val="24"/>
          <w:lang w:val="en-IN"/>
        </w:rPr>
      </w:pPr>
      <w:r w:rsidRPr="00507B34">
        <w:rPr>
          <w:sz w:val="24"/>
          <w:szCs w:val="24"/>
        </w:rPr>
        <w:t>Deka, Kaushik. India Today, “Meet the Fake News Crusaders Busting Social Media Myths, One Story at a Time.” 5 Jan. 2018, https://www.indiatoday.in/magazine/cover-story/story/20180115-fake-news-buster-smhoaxslayer-altnews-boomlive-1122039-2018-01-05#ssologin=1#source=magazine.</w:t>
      </w:r>
    </w:p>
    <w:p w14:paraId="7DA529F4" w14:textId="77777777" w:rsidR="00507B34" w:rsidRPr="00507B34" w:rsidRDefault="00507B34" w:rsidP="00507B34">
      <w:pPr>
        <w:pStyle w:val="EndnoteText"/>
        <w:rPr>
          <w:sz w:val="24"/>
          <w:szCs w:val="24"/>
        </w:rPr>
      </w:pPr>
    </w:p>
    <w:p w14:paraId="444781C2" w14:textId="77777777" w:rsidR="00507B34" w:rsidRPr="00507B34" w:rsidRDefault="00507B34" w:rsidP="00507B34">
      <w:pPr>
        <w:pStyle w:val="EndnoteText"/>
        <w:rPr>
          <w:sz w:val="24"/>
          <w:szCs w:val="24"/>
        </w:rPr>
      </w:pPr>
      <w:r w:rsidRPr="00507B34">
        <w:rPr>
          <w:sz w:val="24"/>
          <w:szCs w:val="24"/>
        </w:rPr>
        <w:t>Desk, India Today Web. “CAB Protest Comes to Delhi: 50 Jamia Students Detained, Clashes Turn Violent.” India Today, 13 Dec. 2019, https://www.indiatoday.in/india/story/citizenship-amendment-bill-cab-protested-jamia-millia-students-delhi-1628059-2019-12-13.</w:t>
      </w:r>
    </w:p>
    <w:p w14:paraId="0649BCBB" w14:textId="77777777" w:rsidR="00507B34" w:rsidRPr="00507B34" w:rsidRDefault="00507B34" w:rsidP="00507B34">
      <w:pPr>
        <w:pStyle w:val="EndnoteText"/>
        <w:rPr>
          <w:sz w:val="24"/>
          <w:szCs w:val="24"/>
        </w:rPr>
      </w:pPr>
    </w:p>
    <w:p w14:paraId="299DECD7" w14:textId="77777777" w:rsidR="00507B34" w:rsidRPr="00507B34" w:rsidRDefault="00507B34" w:rsidP="00507B34">
      <w:pPr>
        <w:pStyle w:val="EndnoteText"/>
        <w:rPr>
          <w:sz w:val="24"/>
          <w:szCs w:val="24"/>
          <w:lang w:val="en-IN"/>
        </w:rPr>
      </w:pPr>
      <w:proofErr w:type="spellStart"/>
      <w:r w:rsidRPr="00507B34">
        <w:rPr>
          <w:sz w:val="24"/>
          <w:szCs w:val="24"/>
        </w:rPr>
        <w:t>Dibyesh</w:t>
      </w:r>
      <w:proofErr w:type="spellEnd"/>
      <w:r w:rsidRPr="00507B34">
        <w:rPr>
          <w:sz w:val="24"/>
          <w:szCs w:val="24"/>
        </w:rPr>
        <w:t xml:space="preserve"> Anand (2005) The Violence of Security: Hindu Nationalism and the Politics of Representing ‘the Muslim’ as a Danger, The Round Table, 94:379, 203-215, DOI: 10.1080/00358530500099076</w:t>
      </w:r>
    </w:p>
    <w:p w14:paraId="2A93D01E" w14:textId="77777777" w:rsidR="00507B34" w:rsidRPr="00507B34" w:rsidRDefault="00507B34" w:rsidP="00507B34">
      <w:pPr>
        <w:pStyle w:val="EndnoteText"/>
        <w:rPr>
          <w:sz w:val="24"/>
          <w:szCs w:val="24"/>
        </w:rPr>
      </w:pPr>
    </w:p>
    <w:p w14:paraId="03A3EAD7" w14:textId="77777777" w:rsidR="00507B34" w:rsidRPr="00507B34" w:rsidRDefault="00507B34" w:rsidP="00507B34">
      <w:pPr>
        <w:pStyle w:val="EndnoteText"/>
        <w:rPr>
          <w:sz w:val="24"/>
          <w:szCs w:val="24"/>
        </w:rPr>
      </w:pPr>
    </w:p>
    <w:p w14:paraId="4274E8B6" w14:textId="77777777" w:rsidR="00507B34" w:rsidRPr="00507B34" w:rsidRDefault="00507B34" w:rsidP="00507B34">
      <w:pPr>
        <w:pStyle w:val="EndnoteText"/>
        <w:rPr>
          <w:sz w:val="24"/>
          <w:szCs w:val="24"/>
          <w:lang w:val="en-IN"/>
        </w:rPr>
      </w:pPr>
      <w:r w:rsidRPr="00507B34">
        <w:rPr>
          <w:sz w:val="24"/>
          <w:szCs w:val="24"/>
        </w:rPr>
        <w:lastRenderedPageBreak/>
        <w:t>ET Online. “Citizenship (Amendment) Act 2019: What Is It and Why Is It Seen as a Problem.” The Economic Times, 26 Dec. 2019, https://economictimes.indiatimes.com/news/et-explains/citizenship-amendment-bill-what-does-it-do-and-why-is-it-seen-as-a-problem/articleshow/72436995.cms.</w:t>
      </w:r>
    </w:p>
    <w:p w14:paraId="1A106736" w14:textId="77777777" w:rsidR="00507B34" w:rsidRPr="00507B34" w:rsidRDefault="00507B34" w:rsidP="00507B34">
      <w:pPr>
        <w:pStyle w:val="EndnoteText"/>
        <w:rPr>
          <w:sz w:val="24"/>
          <w:szCs w:val="24"/>
          <w:lang w:val="en-IN"/>
        </w:rPr>
      </w:pPr>
    </w:p>
    <w:p w14:paraId="025434F9" w14:textId="77777777" w:rsidR="00507B34" w:rsidRPr="00507B34" w:rsidRDefault="00507B34" w:rsidP="00507B34">
      <w:pPr>
        <w:pStyle w:val="EndnoteText"/>
        <w:rPr>
          <w:sz w:val="24"/>
          <w:szCs w:val="24"/>
          <w:lang w:val="en-IN"/>
        </w:rPr>
      </w:pPr>
      <w:proofErr w:type="spellStart"/>
      <w:r w:rsidRPr="00507B34">
        <w:rPr>
          <w:sz w:val="24"/>
          <w:szCs w:val="24"/>
        </w:rPr>
        <w:t>Firstpost</w:t>
      </w:r>
      <w:proofErr w:type="spellEnd"/>
      <w:r w:rsidRPr="00507B34">
        <w:rPr>
          <w:sz w:val="24"/>
          <w:szCs w:val="24"/>
        </w:rPr>
        <w:t>. “At Delhi Anti-CAA Protest, Arundhati Roy Asks People to Oppose NPR by Furnishing Wrong Names, Addresses to Officials.” 25 Dec. 2019, https://www.firstpost.com/india/at-delhi-anti-caa-protest-arundhati-roy-asks-people-to-oppose-npr-by-furnishing-wrong-names-addresses-to-officials-7825821.html.</w:t>
      </w:r>
    </w:p>
    <w:p w14:paraId="7380EA54" w14:textId="77777777" w:rsidR="00507B34" w:rsidRPr="00507B34" w:rsidRDefault="00507B34" w:rsidP="00507B34">
      <w:pPr>
        <w:pStyle w:val="EndnoteText"/>
        <w:rPr>
          <w:sz w:val="24"/>
          <w:szCs w:val="24"/>
          <w:lang w:val="en-IN"/>
        </w:rPr>
      </w:pPr>
    </w:p>
    <w:p w14:paraId="30646E1B" w14:textId="77777777" w:rsidR="00507B34" w:rsidRPr="00507B34" w:rsidRDefault="00507B34" w:rsidP="00507B34">
      <w:pPr>
        <w:pStyle w:val="EndnoteText"/>
        <w:rPr>
          <w:sz w:val="24"/>
          <w:szCs w:val="24"/>
        </w:rPr>
      </w:pPr>
      <w:proofErr w:type="spellStart"/>
      <w:r w:rsidRPr="00507B34">
        <w:rPr>
          <w:sz w:val="24"/>
          <w:szCs w:val="24"/>
        </w:rPr>
        <w:t>Gettleman</w:t>
      </w:r>
      <w:proofErr w:type="spellEnd"/>
      <w:r w:rsidRPr="00507B34">
        <w:rPr>
          <w:sz w:val="24"/>
          <w:szCs w:val="24"/>
        </w:rPr>
        <w:t>, Jeffrey. The New York Times, “Gandhi Biographer Arrested as Protests Over Citizenship Law Sweep India.” The New York Times, 19 Dec. 2019, https://www.nytimes.com/2019/12/19/world/asia/india-protests-muslim.html.</w:t>
      </w:r>
    </w:p>
    <w:p w14:paraId="17E0D9ED" w14:textId="77777777" w:rsidR="00507B34" w:rsidRPr="00507B34" w:rsidRDefault="00507B34" w:rsidP="00507B34">
      <w:pPr>
        <w:pStyle w:val="EndnoteText"/>
        <w:rPr>
          <w:sz w:val="24"/>
          <w:szCs w:val="24"/>
        </w:rPr>
      </w:pPr>
    </w:p>
    <w:p w14:paraId="281523F4" w14:textId="77777777" w:rsidR="00507B34" w:rsidRPr="00507B34" w:rsidRDefault="00507B34" w:rsidP="00507B34">
      <w:pPr>
        <w:pStyle w:val="EndnoteText"/>
        <w:rPr>
          <w:sz w:val="24"/>
          <w:szCs w:val="24"/>
          <w:lang w:val="en-IN"/>
        </w:rPr>
      </w:pPr>
      <w:r w:rsidRPr="00507B34">
        <w:rPr>
          <w:sz w:val="24"/>
          <w:szCs w:val="24"/>
        </w:rPr>
        <w:t xml:space="preserve">Ghosh, Ranjan, editor. Making Sense </w:t>
      </w:r>
      <w:proofErr w:type="gramStart"/>
      <w:r w:rsidRPr="00507B34">
        <w:rPr>
          <w:sz w:val="24"/>
          <w:szCs w:val="24"/>
        </w:rPr>
        <w:t>Of</w:t>
      </w:r>
      <w:proofErr w:type="gramEnd"/>
      <w:r w:rsidRPr="00507B34">
        <w:rPr>
          <w:sz w:val="24"/>
          <w:szCs w:val="24"/>
        </w:rPr>
        <w:t xml:space="preserve"> The Secular: Critical Perspectives from Europe to Asia. Routledge, 2017. p 123</w:t>
      </w:r>
    </w:p>
    <w:p w14:paraId="4E110CB9" w14:textId="77777777" w:rsidR="00507B34" w:rsidRPr="00507B34" w:rsidRDefault="00507B34" w:rsidP="00507B34">
      <w:pPr>
        <w:pStyle w:val="EndnoteText"/>
        <w:rPr>
          <w:sz w:val="24"/>
          <w:szCs w:val="24"/>
        </w:rPr>
      </w:pPr>
    </w:p>
    <w:p w14:paraId="7F22012D" w14:textId="77777777" w:rsidR="00507B34" w:rsidRPr="00507B34" w:rsidRDefault="00507B34" w:rsidP="00507B34">
      <w:pPr>
        <w:pStyle w:val="EndnoteText"/>
        <w:rPr>
          <w:sz w:val="24"/>
          <w:szCs w:val="24"/>
          <w:lang w:val="en-IN"/>
        </w:rPr>
      </w:pPr>
      <w:proofErr w:type="spellStart"/>
      <w:r w:rsidRPr="00507B34">
        <w:rPr>
          <w:sz w:val="24"/>
          <w:szCs w:val="24"/>
        </w:rPr>
        <w:t>Ghouse</w:t>
      </w:r>
      <w:proofErr w:type="spellEnd"/>
      <w:r w:rsidRPr="00507B34">
        <w:rPr>
          <w:sz w:val="24"/>
          <w:szCs w:val="24"/>
        </w:rPr>
        <w:t>, Mohammad. “Nehru And Secularism.” Journal of the Indian Law Institute, vol. 20, no. 1, 1978, pp. 103–116. JSTOR, www.jstor.org/stable/43927437.</w:t>
      </w:r>
    </w:p>
    <w:p w14:paraId="097932D7" w14:textId="77777777" w:rsidR="00507B34" w:rsidRPr="00507B34" w:rsidRDefault="00507B34" w:rsidP="00507B34">
      <w:pPr>
        <w:pStyle w:val="EndnoteText"/>
        <w:rPr>
          <w:i/>
          <w:iCs/>
          <w:sz w:val="24"/>
          <w:szCs w:val="24"/>
          <w:lang w:val="en-IN"/>
        </w:rPr>
      </w:pPr>
    </w:p>
    <w:p w14:paraId="09A017E8" w14:textId="77777777" w:rsidR="00507B34" w:rsidRPr="00507B34" w:rsidRDefault="00507B34" w:rsidP="00507B34">
      <w:pPr>
        <w:pStyle w:val="EndnoteText"/>
        <w:rPr>
          <w:sz w:val="24"/>
          <w:szCs w:val="24"/>
          <w:lang w:val="en-IN"/>
        </w:rPr>
      </w:pPr>
      <w:r w:rsidRPr="00507B34">
        <w:rPr>
          <w:sz w:val="24"/>
          <w:szCs w:val="24"/>
        </w:rPr>
        <w:t>Gopal, S. EPW, “Nehru and Minorities.” Economic and Political Weekly, vol. 23, no. 45/47, 1988, pp. 2463–2466. JSTOR, www.jstor.org/stable/4394015.</w:t>
      </w:r>
    </w:p>
    <w:p w14:paraId="5DC1E2CA" w14:textId="77777777" w:rsidR="00507B34" w:rsidRPr="00507B34" w:rsidRDefault="00507B34" w:rsidP="00507B34">
      <w:pPr>
        <w:pStyle w:val="EndnoteText"/>
        <w:rPr>
          <w:sz w:val="24"/>
          <w:szCs w:val="24"/>
        </w:rPr>
      </w:pPr>
    </w:p>
    <w:p w14:paraId="72265278" w14:textId="77777777" w:rsidR="00507B34" w:rsidRPr="00507B34" w:rsidRDefault="00507B34" w:rsidP="00507B34">
      <w:pPr>
        <w:pStyle w:val="EndnoteText"/>
        <w:rPr>
          <w:sz w:val="24"/>
          <w:szCs w:val="24"/>
        </w:rPr>
      </w:pPr>
      <w:proofErr w:type="spellStart"/>
      <w:r w:rsidRPr="00507B34">
        <w:rPr>
          <w:sz w:val="24"/>
          <w:szCs w:val="24"/>
        </w:rPr>
        <w:t>Gumaste</w:t>
      </w:r>
      <w:proofErr w:type="spellEnd"/>
      <w:r w:rsidRPr="00507B34">
        <w:rPr>
          <w:sz w:val="24"/>
          <w:szCs w:val="24"/>
        </w:rPr>
        <w:t xml:space="preserve">, Vivek V. HuffPost India, “The Shameful Double Standards </w:t>
      </w:r>
      <w:proofErr w:type="gramStart"/>
      <w:r w:rsidRPr="00507B34">
        <w:rPr>
          <w:sz w:val="24"/>
          <w:szCs w:val="24"/>
        </w:rPr>
        <w:t>Of</w:t>
      </w:r>
      <w:proofErr w:type="gramEnd"/>
      <w:r w:rsidRPr="00507B34">
        <w:rPr>
          <w:sz w:val="24"/>
          <w:szCs w:val="24"/>
        </w:rPr>
        <w:t xml:space="preserve"> India's Intelligentsia On Secularism And Free Speech.” HuffPost India, 15 July 2016, https://www.huffingtonpost.in/vivek-v-gumaste/secularism-and-free-speec_b_8284890.html.</w:t>
      </w:r>
    </w:p>
    <w:p w14:paraId="4336C5CC" w14:textId="77777777" w:rsidR="00507B34" w:rsidRPr="00507B34" w:rsidRDefault="00507B34" w:rsidP="00507B34">
      <w:pPr>
        <w:pStyle w:val="EndnoteText"/>
        <w:rPr>
          <w:sz w:val="24"/>
          <w:szCs w:val="24"/>
          <w:lang w:val="en-IN"/>
        </w:rPr>
      </w:pPr>
    </w:p>
    <w:p w14:paraId="274EF4DC" w14:textId="77777777" w:rsidR="00507B34" w:rsidRPr="00507B34" w:rsidRDefault="00507B34" w:rsidP="00507B34">
      <w:pPr>
        <w:pStyle w:val="EndnoteText"/>
        <w:rPr>
          <w:sz w:val="24"/>
          <w:szCs w:val="24"/>
          <w:lang w:val="en-IN"/>
        </w:rPr>
      </w:pPr>
      <w:r w:rsidRPr="00507B34">
        <w:rPr>
          <w:sz w:val="24"/>
          <w:szCs w:val="24"/>
        </w:rPr>
        <w:t>IANS, Business-Standard “Gandhi Rooted for Secularism, Successfully Forged Hindu-Muslim Unity: Historians”, 20 Jan. 2019, https://www.business-standard.com/article/news-ians/gandhi-rooted-for-secularism-successfully-forged-hindu-muslim-unity-historians-119012000631_1.html.</w:t>
      </w:r>
    </w:p>
    <w:p w14:paraId="1B1455EB" w14:textId="77777777" w:rsidR="00507B34" w:rsidRPr="00507B34" w:rsidRDefault="00507B34" w:rsidP="00507B34">
      <w:pPr>
        <w:pStyle w:val="EndnoteText"/>
        <w:rPr>
          <w:sz w:val="24"/>
          <w:szCs w:val="24"/>
        </w:rPr>
      </w:pPr>
    </w:p>
    <w:p w14:paraId="4C6D2E72" w14:textId="77777777" w:rsidR="00507B34" w:rsidRPr="00507B34" w:rsidRDefault="00507B34" w:rsidP="00507B34">
      <w:pPr>
        <w:pStyle w:val="EndnoteText"/>
        <w:rPr>
          <w:sz w:val="24"/>
          <w:szCs w:val="24"/>
        </w:rPr>
      </w:pPr>
      <w:r w:rsidRPr="00507B34">
        <w:rPr>
          <w:sz w:val="24"/>
          <w:szCs w:val="24"/>
        </w:rPr>
        <w:t>Jaishankar, Dhruva. Scroll.in “India's 5 Most Important Public Intellectuals – and What This List Says about Our National Discourse.”, Scroll.in, 6 Feb. 2018, https://scroll.in/article/866705/five-wise-men-these-individuals-are-indias-most-important-public-intellectuals-today.</w:t>
      </w:r>
    </w:p>
    <w:p w14:paraId="139BBA3C" w14:textId="77777777" w:rsidR="00507B34" w:rsidRPr="00507B34" w:rsidRDefault="00507B34" w:rsidP="00507B34">
      <w:pPr>
        <w:pStyle w:val="EndnoteText"/>
        <w:rPr>
          <w:sz w:val="24"/>
          <w:szCs w:val="24"/>
        </w:rPr>
      </w:pPr>
    </w:p>
    <w:p w14:paraId="58445C13" w14:textId="77777777" w:rsidR="00507B34" w:rsidRPr="00507B34" w:rsidRDefault="00507B34" w:rsidP="00507B34">
      <w:pPr>
        <w:pStyle w:val="EndnoteText"/>
        <w:rPr>
          <w:sz w:val="24"/>
          <w:szCs w:val="24"/>
          <w:lang w:val="en-IN"/>
        </w:rPr>
      </w:pPr>
      <w:r w:rsidRPr="00507B34">
        <w:rPr>
          <w:sz w:val="24"/>
          <w:szCs w:val="24"/>
        </w:rPr>
        <w:t>Jawed, Sam. Alt News, “</w:t>
      </w:r>
      <w:proofErr w:type="spellStart"/>
      <w:r w:rsidRPr="00507B34">
        <w:rPr>
          <w:sz w:val="24"/>
          <w:szCs w:val="24"/>
        </w:rPr>
        <w:t>TrueIndology</w:t>
      </w:r>
      <w:proofErr w:type="spellEnd"/>
      <w:r w:rsidRPr="00507B34">
        <w:rPr>
          <w:sz w:val="24"/>
          <w:szCs w:val="24"/>
        </w:rPr>
        <w:t xml:space="preserve"> or </w:t>
      </w:r>
      <w:proofErr w:type="spellStart"/>
      <w:r w:rsidRPr="00507B34">
        <w:rPr>
          <w:sz w:val="24"/>
          <w:szCs w:val="24"/>
        </w:rPr>
        <w:t>TrueFraudology</w:t>
      </w:r>
      <w:proofErr w:type="spellEnd"/>
      <w:r w:rsidRPr="00507B34">
        <w:rPr>
          <w:sz w:val="24"/>
          <w:szCs w:val="24"/>
        </w:rPr>
        <w:t xml:space="preserve"> - Debunking a Goldmine of Fictitious Historical Claims.” Alt News, 16 June 2017, https://www.altnews.in/trueindology-truefraudology-debunking-goldmine-fictitious-historical-claims/.</w:t>
      </w:r>
    </w:p>
    <w:p w14:paraId="518D1B4B" w14:textId="77777777" w:rsidR="00507B34" w:rsidRPr="00507B34" w:rsidRDefault="00507B34" w:rsidP="00507B34">
      <w:pPr>
        <w:pStyle w:val="EndnoteText"/>
        <w:rPr>
          <w:sz w:val="24"/>
          <w:szCs w:val="24"/>
        </w:rPr>
      </w:pPr>
    </w:p>
    <w:p w14:paraId="626EEF15" w14:textId="77777777" w:rsidR="00507B34" w:rsidRPr="00507B34" w:rsidRDefault="00507B34" w:rsidP="00507B34">
      <w:pPr>
        <w:pStyle w:val="EndnoteText"/>
        <w:rPr>
          <w:sz w:val="24"/>
          <w:szCs w:val="24"/>
          <w:lang w:val="en-IN"/>
        </w:rPr>
      </w:pPr>
      <w:r w:rsidRPr="00507B34">
        <w:rPr>
          <w:sz w:val="24"/>
          <w:szCs w:val="24"/>
        </w:rPr>
        <w:t xml:space="preserve">Kumar, Raksha. Foreign Policy “India's Media Can't Speak Truth to Power.”, 2 Aug. 2019, https://foreignpolicy.com/2019/08/02/indias-media-cant-speak-truth-to-power-modi-bjp-journalism/. </w:t>
      </w:r>
    </w:p>
    <w:p w14:paraId="54D6DBFC" w14:textId="77777777" w:rsidR="00507B34" w:rsidRPr="00507B34" w:rsidRDefault="00507B34" w:rsidP="00507B34">
      <w:pPr>
        <w:pStyle w:val="EndnoteText"/>
        <w:rPr>
          <w:sz w:val="24"/>
          <w:szCs w:val="24"/>
        </w:rPr>
      </w:pPr>
    </w:p>
    <w:p w14:paraId="51C226D7" w14:textId="77777777" w:rsidR="00507B34" w:rsidRPr="00507B34" w:rsidRDefault="00507B34" w:rsidP="00507B34">
      <w:pPr>
        <w:pStyle w:val="EndnoteText"/>
        <w:rPr>
          <w:sz w:val="24"/>
          <w:szCs w:val="24"/>
        </w:rPr>
      </w:pPr>
      <w:r w:rsidRPr="00507B34">
        <w:rPr>
          <w:sz w:val="24"/>
          <w:szCs w:val="24"/>
        </w:rPr>
        <w:lastRenderedPageBreak/>
        <w:t>News18. “Arundhati Roy Faces Criminal Complaint for Her 'Fake Names' Comment in DU NPR-NRC Speech.”, News18, 27 Dec. 2019, https://www.news18.com/news/india/arundhati-roy-faces-criminal-complaint-for-her-fake-names-comment-in-du-npr-nrc-speech-2437285.html.</w:t>
      </w:r>
    </w:p>
    <w:p w14:paraId="2058ED36" w14:textId="77777777" w:rsidR="00507B34" w:rsidRPr="00507B34" w:rsidRDefault="00507B34" w:rsidP="00507B34">
      <w:pPr>
        <w:pStyle w:val="EndnoteText"/>
        <w:rPr>
          <w:sz w:val="24"/>
          <w:szCs w:val="24"/>
          <w:lang w:val="en-IN"/>
        </w:rPr>
      </w:pPr>
    </w:p>
    <w:p w14:paraId="0E90E1B3" w14:textId="77777777" w:rsidR="00507B34" w:rsidRPr="00507B34" w:rsidRDefault="00507B34" w:rsidP="00507B34">
      <w:pPr>
        <w:pStyle w:val="EndnoteText"/>
        <w:rPr>
          <w:sz w:val="24"/>
          <w:szCs w:val="24"/>
          <w:lang w:val="en-IN"/>
        </w:rPr>
      </w:pPr>
      <w:r w:rsidRPr="00507B34">
        <w:rPr>
          <w:sz w:val="24"/>
          <w:szCs w:val="24"/>
        </w:rPr>
        <w:t xml:space="preserve">News18, “'Award </w:t>
      </w:r>
      <w:proofErr w:type="spellStart"/>
      <w:r w:rsidRPr="00507B34">
        <w:rPr>
          <w:sz w:val="24"/>
          <w:szCs w:val="24"/>
        </w:rPr>
        <w:t>Wapsi</w:t>
      </w:r>
      <w:proofErr w:type="spellEnd"/>
      <w:r w:rsidRPr="00507B34">
        <w:rPr>
          <w:sz w:val="24"/>
          <w:szCs w:val="24"/>
        </w:rPr>
        <w:t>' Gang Active Again to Defame Modi Govt, Says Giriraj Singh on 49 Celebrities' Letter to PM.” 24 July 2019, https://www.news18.com/news/politics/award-wapsi-gang-active-again-to-defame-modi-govt-says-giriraj-singh-on-49-celebrities-letter-to-pm-over-lynchings-2244813.html.</w:t>
      </w:r>
    </w:p>
    <w:p w14:paraId="672F4287" w14:textId="77777777" w:rsidR="00507B34" w:rsidRPr="00507B34" w:rsidRDefault="00507B34" w:rsidP="00507B34">
      <w:pPr>
        <w:pStyle w:val="EndnoteText"/>
        <w:rPr>
          <w:sz w:val="24"/>
          <w:szCs w:val="24"/>
        </w:rPr>
      </w:pPr>
    </w:p>
    <w:p w14:paraId="1B181F38" w14:textId="77777777" w:rsidR="00507B34" w:rsidRPr="00507B34" w:rsidRDefault="00507B34" w:rsidP="00507B34">
      <w:pPr>
        <w:pStyle w:val="EndnoteText"/>
        <w:rPr>
          <w:sz w:val="24"/>
          <w:szCs w:val="24"/>
        </w:rPr>
      </w:pPr>
      <w:r w:rsidRPr="00507B34">
        <w:rPr>
          <w:sz w:val="24"/>
          <w:szCs w:val="24"/>
        </w:rPr>
        <w:t xml:space="preserve">News 18. “To Prove Nehru A 'Womaniser', BJP Tweets Pictures </w:t>
      </w:r>
      <w:proofErr w:type="gramStart"/>
      <w:r w:rsidRPr="00507B34">
        <w:rPr>
          <w:sz w:val="24"/>
          <w:szCs w:val="24"/>
        </w:rPr>
        <w:t>Of</w:t>
      </w:r>
      <w:proofErr w:type="gramEnd"/>
      <w:r w:rsidRPr="00507B34">
        <w:rPr>
          <w:sz w:val="24"/>
          <w:szCs w:val="24"/>
        </w:rPr>
        <w:t xml:space="preserve"> Nehru With Sister.” News18, 16 Nov. 2017, https://www.news18.com/news/buzz/to-prove-hardik-patel-has-same-dna-bjp-it-cell-head-shares-nehrus-pics-with-sister-1579253.html.</w:t>
      </w:r>
    </w:p>
    <w:p w14:paraId="07726996" w14:textId="77777777" w:rsidR="00507B34" w:rsidRPr="00507B34" w:rsidRDefault="00507B34" w:rsidP="00507B34">
      <w:pPr>
        <w:pStyle w:val="EndnoteText"/>
        <w:rPr>
          <w:sz w:val="24"/>
          <w:szCs w:val="24"/>
          <w:lang w:val="en-IN"/>
        </w:rPr>
      </w:pPr>
    </w:p>
    <w:p w14:paraId="4B49427C" w14:textId="77777777" w:rsidR="00507B34" w:rsidRPr="00507B34" w:rsidRDefault="00507B34" w:rsidP="00507B34">
      <w:pPr>
        <w:pStyle w:val="EndnoteText"/>
        <w:rPr>
          <w:sz w:val="24"/>
          <w:szCs w:val="24"/>
        </w:rPr>
      </w:pPr>
      <w:r w:rsidRPr="00507B34">
        <w:rPr>
          <w:sz w:val="24"/>
          <w:szCs w:val="24"/>
        </w:rPr>
        <w:t>Ponniah, Kevin. BBC News “WhatsApp: The 'Black Hole' of Fake News in India's Election.” BBC, 6 Apr. 2019, https://www.bbc.com/news/world-asia-india-47797151.</w:t>
      </w:r>
    </w:p>
    <w:p w14:paraId="54886237" w14:textId="77777777" w:rsidR="00507B34" w:rsidRPr="00507B34" w:rsidRDefault="00507B34" w:rsidP="00507B34">
      <w:pPr>
        <w:pStyle w:val="EndnoteText"/>
        <w:rPr>
          <w:sz w:val="24"/>
          <w:szCs w:val="24"/>
          <w:lang w:val="en-IN"/>
        </w:rPr>
      </w:pPr>
    </w:p>
    <w:p w14:paraId="0F2CC9A6" w14:textId="77777777" w:rsidR="00507B34" w:rsidRPr="00507B34" w:rsidRDefault="00507B34" w:rsidP="00507B34">
      <w:pPr>
        <w:pStyle w:val="EndnoteText"/>
        <w:rPr>
          <w:sz w:val="24"/>
          <w:szCs w:val="24"/>
          <w:lang w:val="en-IN"/>
        </w:rPr>
      </w:pPr>
      <w:proofErr w:type="spellStart"/>
      <w:proofErr w:type="gramStart"/>
      <w:r w:rsidRPr="00507B34">
        <w:rPr>
          <w:sz w:val="24"/>
          <w:szCs w:val="24"/>
        </w:rPr>
        <w:t>R.Radhakrishnan</w:t>
      </w:r>
      <w:proofErr w:type="spellEnd"/>
      <w:proofErr w:type="gramEnd"/>
      <w:r w:rsidRPr="00507B34">
        <w:rPr>
          <w:sz w:val="24"/>
          <w:szCs w:val="24"/>
        </w:rPr>
        <w:t xml:space="preserve">. </w:t>
      </w:r>
      <w:proofErr w:type="spellStart"/>
      <w:r w:rsidRPr="00507B34">
        <w:rPr>
          <w:sz w:val="24"/>
          <w:szCs w:val="24"/>
        </w:rPr>
        <w:t>OpenDemocracy</w:t>
      </w:r>
      <w:proofErr w:type="spellEnd"/>
      <w:r w:rsidRPr="00507B34">
        <w:rPr>
          <w:sz w:val="24"/>
          <w:szCs w:val="24"/>
        </w:rPr>
        <w:t xml:space="preserve"> “The Contradictions of the Indian Intelligentsia.”, 28 Aug. 2014, https://www.opendemocracy.net/en/openindia/contradictions-of-indian-intelligentsia/.</w:t>
      </w:r>
    </w:p>
    <w:p w14:paraId="4440ADD6" w14:textId="77777777" w:rsidR="00507B34" w:rsidRPr="00507B34" w:rsidRDefault="00507B34" w:rsidP="00507B34">
      <w:pPr>
        <w:pStyle w:val="EndnoteText"/>
        <w:rPr>
          <w:sz w:val="24"/>
          <w:szCs w:val="24"/>
        </w:rPr>
      </w:pPr>
    </w:p>
    <w:p w14:paraId="0059BDFE" w14:textId="77777777" w:rsidR="00507B34" w:rsidRPr="00507B34" w:rsidRDefault="00507B34" w:rsidP="00507B34">
      <w:pPr>
        <w:pStyle w:val="EndnoteText"/>
        <w:rPr>
          <w:sz w:val="24"/>
          <w:szCs w:val="24"/>
        </w:rPr>
      </w:pPr>
      <w:r w:rsidRPr="00507B34">
        <w:rPr>
          <w:sz w:val="24"/>
          <w:szCs w:val="24"/>
        </w:rPr>
        <w:t>Ramachandran, Rajeev. The Wire, “At History Congress, Irfan Habib Leads Dissent Against Kerala Governor's Defence of CAA.”, 29 Dec. 2019, https://thewire.in/politics/kerala-governor-arif-mohammed-khan-historian-irfan-habib-caa.</w:t>
      </w:r>
    </w:p>
    <w:p w14:paraId="0DDA652F" w14:textId="77777777" w:rsidR="00507B34" w:rsidRPr="00507B34" w:rsidRDefault="00507B34" w:rsidP="00507B34">
      <w:pPr>
        <w:pStyle w:val="EndnoteText"/>
        <w:rPr>
          <w:sz w:val="24"/>
          <w:szCs w:val="24"/>
          <w:lang w:val="en-IN"/>
        </w:rPr>
      </w:pPr>
    </w:p>
    <w:p w14:paraId="0E68807D" w14:textId="77777777" w:rsidR="00507B34" w:rsidRPr="00507B34" w:rsidRDefault="00507B34" w:rsidP="00507B34">
      <w:pPr>
        <w:pStyle w:val="EndnoteText"/>
        <w:rPr>
          <w:sz w:val="24"/>
          <w:szCs w:val="24"/>
          <w:lang w:val="en-IN"/>
        </w:rPr>
      </w:pPr>
      <w:proofErr w:type="spellStart"/>
      <w:r w:rsidRPr="00507B34">
        <w:rPr>
          <w:sz w:val="24"/>
          <w:szCs w:val="24"/>
        </w:rPr>
        <w:t>Rozario</w:t>
      </w:r>
      <w:proofErr w:type="spellEnd"/>
      <w:r w:rsidRPr="00507B34">
        <w:rPr>
          <w:sz w:val="24"/>
          <w:szCs w:val="24"/>
        </w:rPr>
        <w:t>, Anthony. The Quint, “Thapar, Chomsky &amp; 10,000 More Decry Police Brutality at Jamia, AMU.” 18 Dec. 2019, https://www.thequint.com/news/india/caa-protests-thapar-noam-chomsky-judith-butler-condemn-jamia-amu-police-brutality-signatures.</w:t>
      </w:r>
    </w:p>
    <w:p w14:paraId="5A15F708" w14:textId="77777777" w:rsidR="00507B34" w:rsidRPr="00507B34" w:rsidRDefault="00507B34" w:rsidP="00507B34">
      <w:pPr>
        <w:pStyle w:val="EndnoteText"/>
        <w:rPr>
          <w:sz w:val="24"/>
          <w:szCs w:val="24"/>
          <w:lang w:val="en-IN"/>
        </w:rPr>
      </w:pPr>
    </w:p>
    <w:p w14:paraId="17B2E613" w14:textId="77777777" w:rsidR="00507B34" w:rsidRPr="00507B34" w:rsidRDefault="00507B34" w:rsidP="00507B34">
      <w:pPr>
        <w:pStyle w:val="EndnoteText"/>
        <w:rPr>
          <w:sz w:val="24"/>
          <w:szCs w:val="24"/>
          <w:lang w:val="en-IN"/>
        </w:rPr>
      </w:pPr>
      <w:r w:rsidRPr="00507B34">
        <w:rPr>
          <w:sz w:val="24"/>
          <w:szCs w:val="24"/>
        </w:rPr>
        <w:t xml:space="preserve">Shakuntala </w:t>
      </w:r>
      <w:proofErr w:type="spellStart"/>
      <w:r w:rsidRPr="00507B34">
        <w:rPr>
          <w:sz w:val="24"/>
          <w:szCs w:val="24"/>
        </w:rPr>
        <w:t>Banaji</w:t>
      </w:r>
      <w:proofErr w:type="spellEnd"/>
      <w:r w:rsidRPr="00507B34">
        <w:rPr>
          <w:sz w:val="24"/>
          <w:szCs w:val="24"/>
        </w:rPr>
        <w:t xml:space="preserve"> (2018) Vigilante Publics: Orientalism, Modernity and Hindutva Fascism in India, </w:t>
      </w:r>
      <w:proofErr w:type="spellStart"/>
      <w:r w:rsidRPr="00507B34">
        <w:rPr>
          <w:sz w:val="24"/>
          <w:szCs w:val="24"/>
        </w:rPr>
        <w:t>Javnost</w:t>
      </w:r>
      <w:proofErr w:type="spellEnd"/>
      <w:r w:rsidRPr="00507B34">
        <w:rPr>
          <w:sz w:val="24"/>
          <w:szCs w:val="24"/>
        </w:rPr>
        <w:t xml:space="preserve"> - The Public, 25:4, 333-350, DOI: 10.1080/13183222.2018.1463349</w:t>
      </w:r>
    </w:p>
    <w:p w14:paraId="45312FBC" w14:textId="77777777" w:rsidR="00507B34" w:rsidRPr="00507B34" w:rsidRDefault="00507B34" w:rsidP="00507B34">
      <w:pPr>
        <w:pStyle w:val="EndnoteText"/>
        <w:rPr>
          <w:sz w:val="24"/>
          <w:szCs w:val="24"/>
          <w:lang w:val="en-IN"/>
        </w:rPr>
      </w:pPr>
    </w:p>
    <w:p w14:paraId="0B01080E" w14:textId="77777777" w:rsidR="00507B34" w:rsidRPr="00507B34" w:rsidRDefault="00507B34" w:rsidP="00507B34">
      <w:pPr>
        <w:pStyle w:val="EndnoteText"/>
        <w:rPr>
          <w:sz w:val="24"/>
          <w:szCs w:val="24"/>
        </w:rPr>
      </w:pPr>
      <w:proofErr w:type="spellStart"/>
      <w:r w:rsidRPr="00507B34">
        <w:rPr>
          <w:sz w:val="24"/>
          <w:szCs w:val="24"/>
        </w:rPr>
        <w:t>Sirur</w:t>
      </w:r>
      <w:proofErr w:type="spellEnd"/>
      <w:r w:rsidRPr="00507B34">
        <w:rPr>
          <w:sz w:val="24"/>
          <w:szCs w:val="24"/>
        </w:rPr>
        <w:t xml:space="preserve">, </w:t>
      </w:r>
      <w:proofErr w:type="spellStart"/>
      <w:r w:rsidRPr="00507B34">
        <w:rPr>
          <w:sz w:val="24"/>
          <w:szCs w:val="24"/>
        </w:rPr>
        <w:t>Simrin</w:t>
      </w:r>
      <w:proofErr w:type="spellEnd"/>
      <w:r w:rsidRPr="00507B34">
        <w:rPr>
          <w:sz w:val="24"/>
          <w:szCs w:val="24"/>
        </w:rPr>
        <w:t>, and Ananya Bhardwaj. The Print “From Writing History to Becoming a Part: How Ramachandra Guha Became Face of CAA Protests.” 21 Dec. 2019, https://theprint.in/opinion/newsmaker-of-the-week/from-writing-history-to-becoming-a-part-how-ramachandra-guha-became-face-of-caa-protests/338835/.</w:t>
      </w:r>
    </w:p>
    <w:p w14:paraId="419EC2E0" w14:textId="77777777" w:rsidR="00507B34" w:rsidRPr="00507B34" w:rsidRDefault="00507B34" w:rsidP="00507B34">
      <w:pPr>
        <w:pStyle w:val="EndnoteText"/>
        <w:rPr>
          <w:sz w:val="24"/>
          <w:szCs w:val="24"/>
          <w:lang w:val="en-IN"/>
        </w:rPr>
      </w:pPr>
    </w:p>
    <w:p w14:paraId="02A6D14A" w14:textId="77777777" w:rsidR="00507B34" w:rsidRPr="00507B34" w:rsidRDefault="00507B34" w:rsidP="00507B34">
      <w:pPr>
        <w:pStyle w:val="EndnoteText"/>
        <w:rPr>
          <w:sz w:val="24"/>
          <w:szCs w:val="24"/>
          <w:lang w:val="en-IN"/>
        </w:rPr>
      </w:pPr>
      <w:r w:rsidRPr="00507B34">
        <w:rPr>
          <w:sz w:val="24"/>
          <w:szCs w:val="24"/>
        </w:rPr>
        <w:t>Sukumaran, Ajay. Outlook India Magazine, “Who Killed Gauri, Kalburgi, Dabholkar, Pansare? The Puzzle Cracks, Slowly”.” Https://Www.outlookindia.com/, Outlookindia.com, 28 Aug. 2018, https://www.outlookindia.com/magazine/story/who-killed-gauri-kalburgi-dabholkar-pansare-the-puzzle-cracks-slowly/300555.</w:t>
      </w:r>
    </w:p>
    <w:p w14:paraId="54B7A30D" w14:textId="77777777" w:rsidR="00507B34" w:rsidRPr="00507B34" w:rsidRDefault="00507B34" w:rsidP="00507B34">
      <w:pPr>
        <w:pStyle w:val="EndnoteText"/>
        <w:rPr>
          <w:sz w:val="24"/>
          <w:szCs w:val="24"/>
        </w:rPr>
      </w:pPr>
    </w:p>
    <w:p w14:paraId="23F71925" w14:textId="77777777" w:rsidR="00507B34" w:rsidRPr="00507B34" w:rsidRDefault="00507B34" w:rsidP="00507B34">
      <w:pPr>
        <w:pStyle w:val="EndnoteText"/>
        <w:rPr>
          <w:sz w:val="24"/>
          <w:szCs w:val="24"/>
          <w:lang w:val="en-IN"/>
        </w:rPr>
      </w:pPr>
      <w:proofErr w:type="spellStart"/>
      <w:r w:rsidRPr="00507B34">
        <w:rPr>
          <w:sz w:val="24"/>
          <w:szCs w:val="24"/>
        </w:rPr>
        <w:t>Sachau</w:t>
      </w:r>
      <w:proofErr w:type="spellEnd"/>
      <w:r w:rsidRPr="00507B34">
        <w:rPr>
          <w:sz w:val="24"/>
          <w:szCs w:val="24"/>
        </w:rPr>
        <w:t xml:space="preserve">, Edward C. </w:t>
      </w:r>
      <w:proofErr w:type="spellStart"/>
      <w:r w:rsidRPr="00507B34">
        <w:rPr>
          <w:sz w:val="24"/>
          <w:szCs w:val="24"/>
        </w:rPr>
        <w:t>Alberuni'S</w:t>
      </w:r>
      <w:proofErr w:type="spellEnd"/>
      <w:r w:rsidRPr="00507B34">
        <w:rPr>
          <w:sz w:val="24"/>
          <w:szCs w:val="24"/>
        </w:rPr>
        <w:t xml:space="preserve"> India. Rupa &amp; Co., 2017. p 53</w:t>
      </w:r>
    </w:p>
    <w:p w14:paraId="598C6EBE" w14:textId="77777777" w:rsidR="00507B34" w:rsidRPr="00507B34" w:rsidRDefault="00507B34" w:rsidP="00507B34">
      <w:pPr>
        <w:pStyle w:val="EndnoteText"/>
        <w:rPr>
          <w:sz w:val="24"/>
          <w:szCs w:val="24"/>
        </w:rPr>
      </w:pPr>
    </w:p>
    <w:p w14:paraId="7B8141BE" w14:textId="77777777" w:rsidR="00507B34" w:rsidRPr="00507B34" w:rsidRDefault="00507B34" w:rsidP="00507B34">
      <w:pPr>
        <w:pStyle w:val="EndnoteText"/>
        <w:rPr>
          <w:sz w:val="24"/>
          <w:szCs w:val="24"/>
          <w:lang w:val="en-IN"/>
        </w:rPr>
      </w:pPr>
      <w:r w:rsidRPr="00507B34">
        <w:rPr>
          <w:sz w:val="24"/>
          <w:szCs w:val="24"/>
        </w:rPr>
        <w:t xml:space="preserve">Staff, Scroll. “Watch: Activist Harsh </w:t>
      </w:r>
      <w:proofErr w:type="spellStart"/>
      <w:r w:rsidRPr="00507B34">
        <w:rPr>
          <w:sz w:val="24"/>
          <w:szCs w:val="24"/>
        </w:rPr>
        <w:t>Mander</w:t>
      </w:r>
      <w:proofErr w:type="spellEnd"/>
      <w:r w:rsidRPr="00507B34">
        <w:rPr>
          <w:sz w:val="24"/>
          <w:szCs w:val="24"/>
        </w:rPr>
        <w:t xml:space="preserve"> Speaks While under Detention for Protesting against Citizenship Act.” Scroll.in, 19 Dec. 2019, https://scroll.in/video/947316/watch-activist-harsh-mander-speaks-while-under-detention-for-protesting-against-citizenship-act.</w:t>
      </w:r>
    </w:p>
    <w:p w14:paraId="28C4043F" w14:textId="77777777" w:rsidR="00507B34" w:rsidRPr="00507B34" w:rsidRDefault="00507B34" w:rsidP="00507B34">
      <w:pPr>
        <w:pStyle w:val="EndnoteText"/>
        <w:rPr>
          <w:sz w:val="24"/>
          <w:szCs w:val="24"/>
        </w:rPr>
      </w:pPr>
    </w:p>
    <w:p w14:paraId="02E39FDC" w14:textId="77777777" w:rsidR="00507B34" w:rsidRPr="00507B34" w:rsidRDefault="00507B34" w:rsidP="00507B34">
      <w:pPr>
        <w:pStyle w:val="EndnoteText"/>
        <w:rPr>
          <w:sz w:val="24"/>
          <w:szCs w:val="24"/>
          <w:lang w:val="en-IN"/>
        </w:rPr>
      </w:pPr>
      <w:proofErr w:type="spellStart"/>
      <w:r w:rsidRPr="00507B34">
        <w:rPr>
          <w:sz w:val="24"/>
          <w:szCs w:val="24"/>
        </w:rPr>
        <w:t>Visweswaran</w:t>
      </w:r>
      <w:proofErr w:type="spellEnd"/>
      <w:r w:rsidRPr="00507B34">
        <w:rPr>
          <w:sz w:val="24"/>
          <w:szCs w:val="24"/>
        </w:rPr>
        <w:t xml:space="preserve">, Kamala, Michael </w:t>
      </w:r>
      <w:proofErr w:type="spellStart"/>
      <w:r w:rsidRPr="00507B34">
        <w:rPr>
          <w:sz w:val="24"/>
          <w:szCs w:val="24"/>
        </w:rPr>
        <w:t>Witzel</w:t>
      </w:r>
      <w:proofErr w:type="spellEnd"/>
      <w:r w:rsidRPr="00507B34">
        <w:rPr>
          <w:sz w:val="24"/>
          <w:szCs w:val="24"/>
        </w:rPr>
        <w:t xml:space="preserve">, Nandini </w:t>
      </w:r>
      <w:proofErr w:type="spellStart"/>
      <w:r w:rsidRPr="00507B34">
        <w:rPr>
          <w:sz w:val="24"/>
          <w:szCs w:val="24"/>
        </w:rPr>
        <w:t>Manjrenkar</w:t>
      </w:r>
      <w:proofErr w:type="spellEnd"/>
      <w:r w:rsidRPr="00507B34">
        <w:rPr>
          <w:sz w:val="24"/>
          <w:szCs w:val="24"/>
        </w:rPr>
        <w:t xml:space="preserve">, </w:t>
      </w:r>
      <w:proofErr w:type="spellStart"/>
      <w:r w:rsidRPr="00507B34">
        <w:rPr>
          <w:sz w:val="24"/>
          <w:szCs w:val="24"/>
        </w:rPr>
        <w:t>Dipta</w:t>
      </w:r>
      <w:proofErr w:type="spellEnd"/>
      <w:r w:rsidRPr="00507B34">
        <w:rPr>
          <w:sz w:val="24"/>
          <w:szCs w:val="24"/>
        </w:rPr>
        <w:t xml:space="preserve"> </w:t>
      </w:r>
      <w:proofErr w:type="spellStart"/>
      <w:r w:rsidRPr="00507B34">
        <w:rPr>
          <w:sz w:val="24"/>
          <w:szCs w:val="24"/>
        </w:rPr>
        <w:t>Bhog</w:t>
      </w:r>
      <w:proofErr w:type="spellEnd"/>
      <w:r w:rsidRPr="00507B34">
        <w:rPr>
          <w:sz w:val="24"/>
          <w:szCs w:val="24"/>
        </w:rPr>
        <w:t xml:space="preserve">, and Uma </w:t>
      </w:r>
      <w:proofErr w:type="spellStart"/>
      <w:r w:rsidRPr="00507B34">
        <w:rPr>
          <w:sz w:val="24"/>
          <w:szCs w:val="24"/>
        </w:rPr>
        <w:t>Chakravarti</w:t>
      </w:r>
      <w:proofErr w:type="spellEnd"/>
      <w:r w:rsidRPr="00507B34">
        <w:rPr>
          <w:sz w:val="24"/>
          <w:szCs w:val="24"/>
        </w:rPr>
        <w:t>. 2009. The Hindutva view of history: rewriting textbooks in India and the United States. Georgetown Journal of International Affairs 10(1):101-112.</w:t>
      </w:r>
    </w:p>
    <w:p w14:paraId="71786C86" w14:textId="77777777" w:rsidR="00507B34" w:rsidRDefault="00507B34" w:rsidP="00507B34">
      <w:pPr>
        <w:pStyle w:val="EndnoteText"/>
      </w:pPr>
    </w:p>
    <w:p w14:paraId="33E833F7" w14:textId="77777777" w:rsidR="00507B34" w:rsidRDefault="00507B34" w:rsidP="00507B34">
      <w:pPr>
        <w:pStyle w:val="EndnoteText"/>
      </w:pPr>
    </w:p>
    <w:p w14:paraId="6E1E48B2" w14:textId="77777777" w:rsidR="00507B34" w:rsidRDefault="00507B34" w:rsidP="00507B34">
      <w:pPr>
        <w:pStyle w:val="EndnoteText"/>
      </w:pPr>
    </w:p>
    <w:p w14:paraId="1AD7B6D3" w14:textId="77777777" w:rsidR="00507B34" w:rsidRDefault="00507B34" w:rsidP="00507B34">
      <w:pPr>
        <w:pStyle w:val="EndnoteText"/>
      </w:pPr>
    </w:p>
    <w:p w14:paraId="608D6E54" w14:textId="77777777" w:rsidR="00507B34" w:rsidRDefault="00507B34" w:rsidP="00507B34"/>
    <w:p w14:paraId="4FDF2697" w14:textId="77777777" w:rsidR="00507B34" w:rsidRPr="00507B34" w:rsidRDefault="00507B34" w:rsidP="00507B34">
      <w:pPr>
        <w:rPr>
          <w:lang w:val="en-IN"/>
        </w:rPr>
      </w:pPr>
    </w:p>
    <w:p w14:paraId="0DC27C2D" w14:textId="05B1DD96" w:rsidR="00FA5829" w:rsidRPr="003920F4" w:rsidRDefault="00FA5829" w:rsidP="00C4084C">
      <w:pPr>
        <w:rPr>
          <w:b/>
          <w:bCs/>
          <w:sz w:val="24"/>
          <w:szCs w:val="24"/>
          <w:lang w:val="en-IN"/>
        </w:rPr>
      </w:pPr>
    </w:p>
    <w:p w14:paraId="24D74D0A" w14:textId="13607927" w:rsidR="00B6629F" w:rsidRDefault="00B6629F" w:rsidP="00C4084C">
      <w:pPr>
        <w:rPr>
          <w:sz w:val="24"/>
          <w:szCs w:val="24"/>
          <w:lang w:val="en-IN"/>
        </w:rPr>
      </w:pPr>
    </w:p>
    <w:p w14:paraId="460912C9" w14:textId="437A4AF4" w:rsidR="008D5F0B" w:rsidRDefault="008D5F0B" w:rsidP="00C4084C">
      <w:pPr>
        <w:rPr>
          <w:sz w:val="24"/>
          <w:szCs w:val="24"/>
          <w:lang w:val="en-IN"/>
        </w:rPr>
      </w:pPr>
    </w:p>
    <w:p w14:paraId="125DB038" w14:textId="77777777" w:rsidR="00BC13F1" w:rsidRPr="009920E9" w:rsidRDefault="00BC13F1" w:rsidP="00C4084C">
      <w:pPr>
        <w:rPr>
          <w:sz w:val="24"/>
          <w:szCs w:val="24"/>
          <w:lang w:val="en-IN"/>
        </w:rPr>
      </w:pPr>
    </w:p>
    <w:p w14:paraId="6B6EE875" w14:textId="77777777" w:rsidR="004870D7" w:rsidRPr="00D17A49" w:rsidRDefault="004870D7" w:rsidP="00C4084C">
      <w:pPr>
        <w:rPr>
          <w:b/>
          <w:bCs/>
          <w:sz w:val="24"/>
          <w:szCs w:val="24"/>
          <w:lang w:val="en-IN"/>
        </w:rPr>
      </w:pPr>
    </w:p>
    <w:sectPr w:rsidR="004870D7" w:rsidRPr="00D17A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791CC1" w14:textId="77777777" w:rsidR="002B70C7" w:rsidRDefault="002B70C7" w:rsidP="00261B46">
      <w:pPr>
        <w:spacing w:after="0" w:line="240" w:lineRule="auto"/>
      </w:pPr>
      <w:r>
        <w:separator/>
      </w:r>
    </w:p>
  </w:endnote>
  <w:endnote w:type="continuationSeparator" w:id="0">
    <w:p w14:paraId="65F516A0" w14:textId="77777777" w:rsidR="002B70C7" w:rsidRDefault="002B70C7" w:rsidP="00261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A95FE" w14:textId="77777777" w:rsidR="002B70C7" w:rsidRDefault="002B70C7" w:rsidP="00261B46">
      <w:pPr>
        <w:spacing w:after="0" w:line="240" w:lineRule="auto"/>
      </w:pPr>
      <w:r>
        <w:separator/>
      </w:r>
    </w:p>
  </w:footnote>
  <w:footnote w:type="continuationSeparator" w:id="0">
    <w:p w14:paraId="0D8CFC9C" w14:textId="77777777" w:rsidR="002B70C7" w:rsidRDefault="002B70C7" w:rsidP="00261B46">
      <w:pPr>
        <w:spacing w:after="0" w:line="240" w:lineRule="auto"/>
      </w:pPr>
      <w:r>
        <w:continuationSeparator/>
      </w:r>
    </w:p>
  </w:footnote>
  <w:footnote w:id="1">
    <w:p w14:paraId="05E810ED" w14:textId="7ED69464" w:rsidR="00EE2C56" w:rsidRPr="00EE2C56" w:rsidRDefault="00EE2C56">
      <w:pPr>
        <w:pStyle w:val="FootnoteText"/>
        <w:rPr>
          <w:lang w:val="en-IN"/>
        </w:rPr>
      </w:pPr>
      <w:r>
        <w:rPr>
          <w:rStyle w:val="FootnoteReference"/>
        </w:rPr>
        <w:footnoteRef/>
      </w:r>
      <w:r>
        <w:t xml:space="preserve"> </w:t>
      </w:r>
      <w:proofErr w:type="spellStart"/>
      <w:r w:rsidRPr="00EE2C56">
        <w:t>Sachau</w:t>
      </w:r>
      <w:proofErr w:type="spellEnd"/>
      <w:r w:rsidRPr="00EE2C56">
        <w:t xml:space="preserve">, Edward C. </w:t>
      </w:r>
      <w:proofErr w:type="spellStart"/>
      <w:r w:rsidRPr="00EE2C56">
        <w:t>Alberuni'S</w:t>
      </w:r>
      <w:proofErr w:type="spellEnd"/>
      <w:r w:rsidRPr="00EE2C56">
        <w:t xml:space="preserve"> India. Rupa &amp; Co., 2017.</w:t>
      </w:r>
      <w:r>
        <w:t xml:space="preserve"> p 53</w:t>
      </w:r>
    </w:p>
  </w:footnote>
  <w:footnote w:id="2">
    <w:p w14:paraId="0D2C0988" w14:textId="10989CB9" w:rsidR="000B51FA" w:rsidRPr="000B51FA" w:rsidRDefault="000B51FA">
      <w:pPr>
        <w:pStyle w:val="FootnoteText"/>
        <w:rPr>
          <w:lang w:val="en-IN"/>
        </w:rPr>
      </w:pPr>
      <w:r>
        <w:rPr>
          <w:rStyle w:val="FootnoteReference"/>
        </w:rPr>
        <w:footnoteRef/>
      </w:r>
      <w:r>
        <w:t xml:space="preserve"> </w:t>
      </w:r>
      <w:r w:rsidRPr="000B51FA">
        <w:t>Desk, India Today Web. “CAB Protest Comes to Delhi: 50 Jamia Students Detained, Clashes Turn Violent.” India Today, 13 Dec. 2019, https://www.indiatoday.in/india/story/citizenship-amendment-bill-cab-protested-jamia-millia-students-delhi-1628059-2019-12-13.</w:t>
      </w:r>
    </w:p>
  </w:footnote>
  <w:footnote w:id="3">
    <w:p w14:paraId="119A4F34" w14:textId="4E62E7D7" w:rsidR="000B51FA" w:rsidRPr="000B51FA" w:rsidRDefault="000B51FA">
      <w:pPr>
        <w:pStyle w:val="FootnoteText"/>
        <w:rPr>
          <w:lang w:val="en-IN"/>
        </w:rPr>
      </w:pPr>
      <w:r>
        <w:rPr>
          <w:rStyle w:val="FootnoteReference"/>
        </w:rPr>
        <w:footnoteRef/>
      </w:r>
      <w:r>
        <w:t xml:space="preserve"> </w:t>
      </w:r>
      <w:r w:rsidRPr="000B51FA">
        <w:t>Correspondent, Special. “At Least 60 Injured in Police Crackdown at Aligarh Muslim University.” The Hindu, The Hindu, 16 Dec. 2019, https://www.thehindu.com/news/national/students-injured-in-police-crackdown-at-aligarh-muslim-university/article30313968.ece.</w:t>
      </w:r>
    </w:p>
  </w:footnote>
  <w:footnote w:id="4">
    <w:p w14:paraId="431F637F" w14:textId="5A15844E" w:rsidR="006700C2" w:rsidRPr="006700C2" w:rsidRDefault="006700C2">
      <w:pPr>
        <w:pStyle w:val="FootnoteText"/>
        <w:rPr>
          <w:lang w:val="en-IN"/>
        </w:rPr>
      </w:pPr>
      <w:r>
        <w:rPr>
          <w:rStyle w:val="FootnoteReference"/>
        </w:rPr>
        <w:footnoteRef/>
      </w:r>
      <w:r>
        <w:t xml:space="preserve"> </w:t>
      </w:r>
      <w:r w:rsidRPr="006700C2">
        <w:t xml:space="preserve">Bureaus/PTI, </w:t>
      </w:r>
      <w:proofErr w:type="spellStart"/>
      <w:proofErr w:type="gramStart"/>
      <w:r w:rsidRPr="006700C2">
        <w:t>Our</w:t>
      </w:r>
      <w:proofErr w:type="spellEnd"/>
      <w:proofErr w:type="gramEnd"/>
      <w:r w:rsidRPr="006700C2">
        <w:t xml:space="preserve">. “Anti-CAA Protests Escalate across India.” </w:t>
      </w:r>
      <w:proofErr w:type="spellStart"/>
      <w:r w:rsidRPr="006700C2">
        <w:t>Businessline</w:t>
      </w:r>
      <w:proofErr w:type="spellEnd"/>
      <w:r w:rsidRPr="006700C2">
        <w:t xml:space="preserve">, The Hindu </w:t>
      </w:r>
      <w:proofErr w:type="spellStart"/>
      <w:r w:rsidRPr="006700C2">
        <w:t>BusinessLine</w:t>
      </w:r>
      <w:proofErr w:type="spellEnd"/>
      <w:r w:rsidRPr="006700C2">
        <w:t>, 19 Dec. 2019, https://www.thehindubusinessline.com/news/national/anti-caa-protest-internet-shut-down-in-parts-of-delhi/article30346740.ece.</w:t>
      </w:r>
    </w:p>
  </w:footnote>
  <w:footnote w:id="5">
    <w:p w14:paraId="7C5C584F" w14:textId="4AD7EF80" w:rsidR="002A2627" w:rsidRPr="002A2627" w:rsidRDefault="002A2627">
      <w:pPr>
        <w:pStyle w:val="FootnoteText"/>
        <w:rPr>
          <w:lang w:val="en-IN"/>
        </w:rPr>
      </w:pPr>
      <w:r>
        <w:rPr>
          <w:rStyle w:val="FootnoteReference"/>
        </w:rPr>
        <w:footnoteRef/>
      </w:r>
      <w:r>
        <w:t xml:space="preserve"> </w:t>
      </w:r>
      <w:r w:rsidRPr="002A2627">
        <w:t>“Citizenship (Amendment) Act 2019: What Is It and Why Is It Seen as a Problem.” The Economic Times, 26 Dec. 2019, https://economictimes.indiatimes.com/news/et-explains/citizenship-amendment-bill-what-does-it-do-and-why-is-it-seen-as-a-problem/articleshow/72436995.cms.</w:t>
      </w:r>
    </w:p>
  </w:footnote>
  <w:footnote w:id="6">
    <w:p w14:paraId="4F59E36F" w14:textId="678BD6FD" w:rsidR="00051F36" w:rsidRPr="00051F36" w:rsidRDefault="00051F36">
      <w:pPr>
        <w:pStyle w:val="FootnoteText"/>
        <w:rPr>
          <w:lang w:val="en-IN"/>
        </w:rPr>
      </w:pPr>
      <w:r>
        <w:rPr>
          <w:rStyle w:val="FootnoteReference"/>
        </w:rPr>
        <w:footnoteRef/>
      </w:r>
      <w:r>
        <w:t xml:space="preserve"> </w:t>
      </w:r>
      <w:r>
        <w:rPr>
          <w:lang w:val="en-IN"/>
        </w:rPr>
        <w:t xml:space="preserve">The </w:t>
      </w:r>
      <w:proofErr w:type="spellStart"/>
      <w:r>
        <w:rPr>
          <w:lang w:val="en-IN"/>
        </w:rPr>
        <w:t>Bharatiya</w:t>
      </w:r>
      <w:proofErr w:type="spellEnd"/>
      <w:r>
        <w:rPr>
          <w:lang w:val="en-IN"/>
        </w:rPr>
        <w:t xml:space="preserve"> Janata Party (BJP) follows the political ideology of Hindutva that espouses a nationalism determined by people of the Hindu majority of India</w:t>
      </w:r>
      <w:r w:rsidR="004761E6">
        <w:rPr>
          <w:lang w:val="en-IN"/>
        </w:rPr>
        <w:t xml:space="preserve">. The CAA 2019 that was passed under the leadership of Prime Minister, Narendra Modi, </w:t>
      </w:r>
      <w:r w:rsidR="007F21C7">
        <w:rPr>
          <w:lang w:val="en-IN"/>
        </w:rPr>
        <w:t xml:space="preserve">particularly excludes Muslim immigrant communities from citizenship, while including Hindus, Sikhs, </w:t>
      </w:r>
      <w:proofErr w:type="spellStart"/>
      <w:r w:rsidR="007F21C7">
        <w:rPr>
          <w:lang w:val="en-IN"/>
        </w:rPr>
        <w:t>Parsis</w:t>
      </w:r>
      <w:proofErr w:type="spellEnd"/>
      <w:r w:rsidR="007F21C7">
        <w:rPr>
          <w:lang w:val="en-IN"/>
        </w:rPr>
        <w:t xml:space="preserve">, Jains, Buddhist and Christians from neighbouring nations. </w:t>
      </w:r>
    </w:p>
  </w:footnote>
  <w:footnote w:id="7">
    <w:p w14:paraId="513058D5" w14:textId="77777777" w:rsidR="00BA238C" w:rsidRPr="00CA3248" w:rsidRDefault="00BA238C" w:rsidP="00BA238C">
      <w:pPr>
        <w:pStyle w:val="FootnoteText"/>
        <w:rPr>
          <w:lang w:val="en-IN"/>
        </w:rPr>
      </w:pPr>
      <w:r>
        <w:rPr>
          <w:rStyle w:val="FootnoteReference"/>
        </w:rPr>
        <w:footnoteRef/>
      </w:r>
      <w:r>
        <w:t xml:space="preserve"> </w:t>
      </w:r>
      <w:proofErr w:type="spellStart"/>
      <w:r w:rsidRPr="00CA3248">
        <w:t>Sirur</w:t>
      </w:r>
      <w:proofErr w:type="spellEnd"/>
      <w:r w:rsidRPr="00CA3248">
        <w:t xml:space="preserve">, </w:t>
      </w:r>
      <w:proofErr w:type="spellStart"/>
      <w:r w:rsidRPr="00CA3248">
        <w:t>Simrin</w:t>
      </w:r>
      <w:proofErr w:type="spellEnd"/>
      <w:r w:rsidRPr="00CA3248">
        <w:t>, and Ananya Bhardwaj. “From Writing History to Becoming a Part: How Ramachandra Guha Became Face of CAA Protests.” The</w:t>
      </w:r>
      <w:r>
        <w:t xml:space="preserve"> </w:t>
      </w:r>
      <w:r w:rsidRPr="00CA3248">
        <w:t>Print, 21 Dec. 2019, https://theprint.in/opinion/newsmaker-of-the-week/from-writing-history-to-becoming-a-part-how-ramachandra-guha-became-face-of-caa-protests/338835/.</w:t>
      </w:r>
    </w:p>
  </w:footnote>
  <w:footnote w:id="8">
    <w:p w14:paraId="20E3C7D3" w14:textId="3F28949A" w:rsidR="00105D63" w:rsidRPr="00105D63" w:rsidRDefault="00105D63">
      <w:pPr>
        <w:pStyle w:val="FootnoteText"/>
        <w:rPr>
          <w:lang w:val="en-IN"/>
        </w:rPr>
      </w:pPr>
      <w:r>
        <w:rPr>
          <w:rStyle w:val="FootnoteReference"/>
        </w:rPr>
        <w:footnoteRef/>
      </w:r>
      <w:r>
        <w:t xml:space="preserve"> </w:t>
      </w:r>
      <w:proofErr w:type="spellStart"/>
      <w:r w:rsidRPr="00105D63">
        <w:t>Gettleman</w:t>
      </w:r>
      <w:proofErr w:type="spellEnd"/>
      <w:r w:rsidRPr="00105D63">
        <w:t>, Jeffrey. “Gandhi Biographer Arrested as Protests Over Citizenship Law Sweep India.” The New York Times, The New York Times, 19 Dec. 2019, https://www.nytimes.com/2019/12/19/world/asia/india-protests-muslim.html.</w:t>
      </w:r>
    </w:p>
  </w:footnote>
  <w:footnote w:id="9">
    <w:p w14:paraId="259C06AD" w14:textId="3B42B05E" w:rsidR="003C1B39" w:rsidRPr="003C1B39" w:rsidRDefault="003C1B39">
      <w:pPr>
        <w:pStyle w:val="FootnoteText"/>
        <w:rPr>
          <w:lang w:val="en-IN"/>
        </w:rPr>
      </w:pPr>
      <w:r>
        <w:rPr>
          <w:rStyle w:val="FootnoteReference"/>
        </w:rPr>
        <w:footnoteRef/>
      </w:r>
      <w:r>
        <w:t xml:space="preserve"> </w:t>
      </w:r>
      <w:r w:rsidRPr="003C1B39">
        <w:t>Jaishankar, Dhruva. “India's 5 Most Important Public Intellectuals – and What This List Says about Our National Discourse.” Scroll.in, Scroll.in, 6 Feb. 2018, https://scroll.in/article/866705/five-wise-men-these-individuals-are-indias-most-important-public-intellectuals-today.</w:t>
      </w:r>
    </w:p>
  </w:footnote>
  <w:footnote w:id="10">
    <w:p w14:paraId="0DACA43D" w14:textId="4F3914C9" w:rsidR="00421103" w:rsidRPr="00421103" w:rsidRDefault="00421103">
      <w:pPr>
        <w:pStyle w:val="FootnoteText"/>
        <w:rPr>
          <w:lang w:val="en-IN"/>
        </w:rPr>
      </w:pPr>
      <w:r>
        <w:rPr>
          <w:rStyle w:val="FootnoteReference"/>
        </w:rPr>
        <w:footnoteRef/>
      </w:r>
      <w:r>
        <w:t xml:space="preserve"> </w:t>
      </w:r>
      <w:proofErr w:type="spellStart"/>
      <w:r w:rsidRPr="00421103">
        <w:t>Dibyesh</w:t>
      </w:r>
      <w:proofErr w:type="spellEnd"/>
      <w:r w:rsidRPr="00421103">
        <w:t xml:space="preserve"> Anand (2005) The Violence of Security: Hindu Nationalism and the Politics of Representing ‘the Muslim’ as a Danger, The Round Table, 94:379, 203-215, DOI: 10.1080/00358530500099076</w:t>
      </w:r>
    </w:p>
  </w:footnote>
  <w:footnote w:id="11">
    <w:p w14:paraId="4803CD96" w14:textId="6D797DC2" w:rsidR="00623FB1" w:rsidRPr="00623FB1" w:rsidRDefault="00623FB1">
      <w:pPr>
        <w:pStyle w:val="FootnoteText"/>
        <w:rPr>
          <w:lang w:val="en-IN"/>
        </w:rPr>
      </w:pPr>
      <w:r>
        <w:rPr>
          <w:rStyle w:val="FootnoteReference"/>
        </w:rPr>
        <w:footnoteRef/>
      </w:r>
      <w:r>
        <w:t xml:space="preserve"> </w:t>
      </w:r>
      <w:r w:rsidRPr="00623FB1">
        <w:t xml:space="preserve">Chandra, Satish. History of Medieval India: 800-1700. Orient </w:t>
      </w:r>
      <w:proofErr w:type="spellStart"/>
      <w:r w:rsidRPr="00623FB1">
        <w:t>BlackSwan</w:t>
      </w:r>
      <w:proofErr w:type="spellEnd"/>
      <w:r w:rsidRPr="00623FB1">
        <w:t>, 2018.</w:t>
      </w:r>
    </w:p>
  </w:footnote>
  <w:footnote w:id="12">
    <w:p w14:paraId="4E7F9D85" w14:textId="6DA0FBBB" w:rsidR="00863ACE" w:rsidRPr="00863ACE" w:rsidRDefault="00863ACE">
      <w:pPr>
        <w:pStyle w:val="FootnoteText"/>
        <w:rPr>
          <w:lang w:val="en-IN"/>
        </w:rPr>
      </w:pPr>
      <w:r>
        <w:rPr>
          <w:rStyle w:val="FootnoteReference"/>
        </w:rPr>
        <w:footnoteRef/>
      </w:r>
      <w:r>
        <w:t xml:space="preserve"> </w:t>
      </w:r>
      <w:proofErr w:type="spellStart"/>
      <w:r w:rsidRPr="00863ACE">
        <w:t>Visweswaran</w:t>
      </w:r>
      <w:proofErr w:type="spellEnd"/>
      <w:r w:rsidRPr="00863ACE">
        <w:t xml:space="preserve">, Kamala, Michael </w:t>
      </w:r>
      <w:proofErr w:type="spellStart"/>
      <w:r w:rsidRPr="00863ACE">
        <w:t>Witzel</w:t>
      </w:r>
      <w:proofErr w:type="spellEnd"/>
      <w:r w:rsidRPr="00863ACE">
        <w:t xml:space="preserve">, Nandini </w:t>
      </w:r>
      <w:proofErr w:type="spellStart"/>
      <w:r w:rsidRPr="00863ACE">
        <w:t>Manjrenkar</w:t>
      </w:r>
      <w:proofErr w:type="spellEnd"/>
      <w:r w:rsidRPr="00863ACE">
        <w:t xml:space="preserve">, </w:t>
      </w:r>
      <w:proofErr w:type="spellStart"/>
      <w:r w:rsidRPr="00863ACE">
        <w:t>Dipta</w:t>
      </w:r>
      <w:proofErr w:type="spellEnd"/>
      <w:r w:rsidRPr="00863ACE">
        <w:t xml:space="preserve"> </w:t>
      </w:r>
      <w:proofErr w:type="spellStart"/>
      <w:r w:rsidRPr="00863ACE">
        <w:t>Bhog</w:t>
      </w:r>
      <w:proofErr w:type="spellEnd"/>
      <w:r w:rsidRPr="00863ACE">
        <w:t xml:space="preserve">, and Uma </w:t>
      </w:r>
      <w:proofErr w:type="spellStart"/>
      <w:r w:rsidRPr="00863ACE">
        <w:t>Chakravarti</w:t>
      </w:r>
      <w:proofErr w:type="spellEnd"/>
      <w:r w:rsidRPr="00863ACE">
        <w:t>. 2009. The Hindutva view of history: rewriting textbooks in India and the United States. Georgetown Journal of International Affairs 10(1):101-112.</w:t>
      </w:r>
    </w:p>
  </w:footnote>
  <w:footnote w:id="13">
    <w:p w14:paraId="5B7C413D" w14:textId="76D1E190" w:rsidR="00C475B9" w:rsidRPr="00C475B9" w:rsidRDefault="00C475B9" w:rsidP="00C475B9">
      <w:pPr>
        <w:pStyle w:val="FootnoteText"/>
        <w:rPr>
          <w:lang w:val="en-IN"/>
        </w:rPr>
      </w:pPr>
      <w:r>
        <w:rPr>
          <w:rStyle w:val="FootnoteReference"/>
        </w:rPr>
        <w:footnoteRef/>
      </w:r>
      <w:r>
        <w:t xml:space="preserve">  Shakuntala </w:t>
      </w:r>
      <w:proofErr w:type="spellStart"/>
      <w:r>
        <w:t>Banaji</w:t>
      </w:r>
      <w:proofErr w:type="spellEnd"/>
      <w:r>
        <w:t xml:space="preserve"> (2018) Vigilante Publics: Orientalism, Modernity and Hindutva Fascism in India, </w:t>
      </w:r>
      <w:proofErr w:type="spellStart"/>
      <w:r>
        <w:t>Javnost</w:t>
      </w:r>
      <w:proofErr w:type="spellEnd"/>
      <w:r>
        <w:t xml:space="preserve"> - The Public, 25:4, 333-350, DOI: 10.1080/13183222.2018.1463349</w:t>
      </w:r>
    </w:p>
  </w:footnote>
  <w:footnote w:id="14">
    <w:p w14:paraId="368371C8" w14:textId="15002E84" w:rsidR="005D2232" w:rsidRPr="005D2232" w:rsidRDefault="005D2232">
      <w:pPr>
        <w:pStyle w:val="FootnoteText"/>
        <w:rPr>
          <w:lang w:val="en-IN"/>
        </w:rPr>
      </w:pPr>
      <w:r>
        <w:rPr>
          <w:rStyle w:val="FootnoteReference"/>
        </w:rPr>
        <w:footnoteRef/>
      </w:r>
      <w:r>
        <w:t xml:space="preserve"> </w:t>
      </w:r>
      <w:r w:rsidRPr="005D2232">
        <w:t xml:space="preserve">Dasgupta, </w:t>
      </w:r>
      <w:proofErr w:type="spellStart"/>
      <w:r w:rsidRPr="005D2232">
        <w:t>Piyasree</w:t>
      </w:r>
      <w:proofErr w:type="spellEnd"/>
      <w:r w:rsidRPr="005D2232">
        <w:t xml:space="preserve">. “'It's Like Frankenstein's Monster': The Father </w:t>
      </w:r>
      <w:proofErr w:type="gramStart"/>
      <w:r w:rsidRPr="005D2232">
        <w:t>Of</w:t>
      </w:r>
      <w:proofErr w:type="gramEnd"/>
      <w:r w:rsidRPr="005D2232">
        <w:t xml:space="preserve"> BJP's IT Cell Says Team Modi Started The Rot.” HuffPost India, HuffPost India, 25 June 2018, https://www.huffingtonpost.in/2018/06/22/its-like-frankensteins-monster-the-father-of-the-bjps-it-cell-says-team-modi-started-the-rot_a_23464587/.</w:t>
      </w:r>
    </w:p>
  </w:footnote>
  <w:footnote w:id="15">
    <w:p w14:paraId="67E17568" w14:textId="780B0826" w:rsidR="006A75A8" w:rsidRPr="006A75A8" w:rsidRDefault="006A75A8">
      <w:pPr>
        <w:pStyle w:val="FootnoteText"/>
        <w:rPr>
          <w:lang w:val="en-IN"/>
        </w:rPr>
      </w:pPr>
      <w:r>
        <w:rPr>
          <w:rStyle w:val="FootnoteReference"/>
        </w:rPr>
        <w:footnoteRef/>
      </w:r>
      <w:r>
        <w:t xml:space="preserve"> </w:t>
      </w:r>
      <w:r w:rsidRPr="006A75A8">
        <w:t>Ponniah, Kevin. “WhatsApp: The 'Black Hole' of Fake News in India's Election.” BBC News, BBC, 6 Apr. 2019, https://www.bbc.com/news/world-asia-india-47797151.</w:t>
      </w:r>
    </w:p>
  </w:footnote>
  <w:footnote w:id="16">
    <w:p w14:paraId="1E2844EB" w14:textId="70C84555" w:rsidR="008614ED" w:rsidRPr="008614ED" w:rsidRDefault="008614ED">
      <w:pPr>
        <w:pStyle w:val="FootnoteText"/>
        <w:rPr>
          <w:lang w:val="en-IN"/>
        </w:rPr>
      </w:pPr>
      <w:r>
        <w:rPr>
          <w:rStyle w:val="FootnoteReference"/>
        </w:rPr>
        <w:footnoteRef/>
      </w:r>
      <w:r>
        <w:t xml:space="preserve"> </w:t>
      </w:r>
      <w:r w:rsidRPr="008614ED">
        <w:t xml:space="preserve">“To Prove Nehru A 'Womaniser', BJP Tweets Pictures </w:t>
      </w:r>
      <w:proofErr w:type="gramStart"/>
      <w:r w:rsidRPr="008614ED">
        <w:t>Of</w:t>
      </w:r>
      <w:proofErr w:type="gramEnd"/>
      <w:r w:rsidRPr="008614ED">
        <w:t xml:space="preserve"> Nehru With Sister.” News18, News18, 16 Nov. 2017, https://www.news18.com/news/buzz/to-prove-hardik-patel-has-same-dna-bjp-it-cell-head-shares-nehrus-pics-with-sister-1579253.html.</w:t>
      </w:r>
    </w:p>
  </w:footnote>
  <w:footnote w:id="17">
    <w:p w14:paraId="72323030" w14:textId="74701BA4" w:rsidR="007639F3" w:rsidRPr="007639F3" w:rsidRDefault="007639F3">
      <w:pPr>
        <w:pStyle w:val="FootnoteText"/>
        <w:rPr>
          <w:lang w:val="en-IN"/>
        </w:rPr>
      </w:pPr>
      <w:r>
        <w:rPr>
          <w:rStyle w:val="FootnoteReference"/>
        </w:rPr>
        <w:footnoteRef/>
      </w:r>
      <w:r>
        <w:t xml:space="preserve"> </w:t>
      </w:r>
      <w:r w:rsidRPr="007639F3">
        <w:t>Kumar, Raksha. “India's Media Can't Speak Truth to Power.” Foreign Policy, 2 Aug. 2019, https://foreignpolicy.com/2019/08/02/indias-media-cant-speak-truth-to-power-modi-bjp-journalism/.</w:t>
      </w:r>
      <w:r>
        <w:t xml:space="preserve"> </w:t>
      </w:r>
    </w:p>
  </w:footnote>
  <w:footnote w:id="18">
    <w:p w14:paraId="4DF0E8DC" w14:textId="4816069D" w:rsidR="00B80859" w:rsidRPr="00B80859" w:rsidRDefault="00B80859">
      <w:pPr>
        <w:pStyle w:val="FootnoteText"/>
        <w:rPr>
          <w:lang w:val="en-IN"/>
        </w:rPr>
      </w:pPr>
      <w:r>
        <w:rPr>
          <w:rStyle w:val="FootnoteReference"/>
        </w:rPr>
        <w:footnoteRef/>
      </w:r>
      <w:r>
        <w:t xml:space="preserve"> </w:t>
      </w:r>
      <w:r w:rsidRPr="00B80859">
        <w:t>Deka, Kaushik. “Meet the Fake News Crusaders Busting Social Media Myths, One Story at a Time.” India Today, 5 Jan. 2018, https://www.indiatoday.in/magazine/cover-story/story/20180115-fake-news-buster-smhoaxslayer-altnews-boomlive-1122039-2018-01-05#ssologin=1#source=magazine.</w:t>
      </w:r>
    </w:p>
  </w:footnote>
  <w:footnote w:id="19">
    <w:p w14:paraId="6BAACCFB" w14:textId="451B7A0E" w:rsidR="00633AE1" w:rsidRPr="00633AE1" w:rsidRDefault="00633AE1">
      <w:pPr>
        <w:pStyle w:val="FootnoteText"/>
        <w:rPr>
          <w:lang w:val="en-IN"/>
        </w:rPr>
      </w:pPr>
      <w:r>
        <w:rPr>
          <w:rStyle w:val="FootnoteReference"/>
        </w:rPr>
        <w:footnoteRef/>
      </w:r>
      <w:r>
        <w:t xml:space="preserve"> </w:t>
      </w:r>
      <w:r w:rsidRPr="00633AE1">
        <w:t>Jawed, Sam</w:t>
      </w:r>
      <w:r>
        <w:t>.</w:t>
      </w:r>
      <w:r w:rsidRPr="00633AE1">
        <w:t xml:space="preserve"> “</w:t>
      </w:r>
      <w:proofErr w:type="spellStart"/>
      <w:r w:rsidRPr="00633AE1">
        <w:t>TrueIndology</w:t>
      </w:r>
      <w:proofErr w:type="spellEnd"/>
      <w:r w:rsidRPr="00633AE1">
        <w:t xml:space="preserve"> or </w:t>
      </w:r>
      <w:proofErr w:type="spellStart"/>
      <w:r w:rsidRPr="00633AE1">
        <w:t>TrueFraudology</w:t>
      </w:r>
      <w:proofErr w:type="spellEnd"/>
      <w:r w:rsidRPr="00633AE1">
        <w:t xml:space="preserve"> - Debunking a Goldmine of Fictitious Historical Claims.” Alt News, 16 June 2017, https://www.altnews.in/trueindology-truefraudology-debunking-goldmine-fictitious-historical-claims/.</w:t>
      </w:r>
    </w:p>
  </w:footnote>
  <w:footnote w:id="20">
    <w:p w14:paraId="37F3603B" w14:textId="3FCE0D81" w:rsidR="002E56ED" w:rsidRPr="002E56ED" w:rsidRDefault="002E56ED">
      <w:pPr>
        <w:pStyle w:val="FootnoteText"/>
        <w:rPr>
          <w:lang w:val="en-IN"/>
        </w:rPr>
      </w:pPr>
      <w:r>
        <w:rPr>
          <w:rStyle w:val="FootnoteReference"/>
        </w:rPr>
        <w:footnoteRef/>
      </w:r>
      <w:r>
        <w:t xml:space="preserve"> </w:t>
      </w:r>
      <w:proofErr w:type="spellStart"/>
      <w:r w:rsidRPr="002E56ED">
        <w:t>Ghouse</w:t>
      </w:r>
      <w:proofErr w:type="spellEnd"/>
      <w:r w:rsidRPr="002E56ED">
        <w:t>, Mohammad. “N</w:t>
      </w:r>
      <w:r w:rsidR="00F94E43">
        <w:t>ehru</w:t>
      </w:r>
      <w:r w:rsidRPr="002E56ED">
        <w:t xml:space="preserve"> </w:t>
      </w:r>
      <w:r w:rsidR="00F94E43">
        <w:t xml:space="preserve">And </w:t>
      </w:r>
      <w:r w:rsidRPr="002E56ED">
        <w:t>S</w:t>
      </w:r>
      <w:r w:rsidR="00F94E43">
        <w:t>ecularism</w:t>
      </w:r>
      <w:r w:rsidRPr="002E56ED">
        <w:t>.” Journal of the Indian Law Institute, vol. 20, no. 1, 1978, pp. 103–116. JSTOR, www.jstor.org/stable/43927437.</w:t>
      </w:r>
    </w:p>
  </w:footnote>
  <w:footnote w:id="21">
    <w:p w14:paraId="2F31B76C" w14:textId="6D77F1AF" w:rsidR="001526EF" w:rsidRPr="001526EF" w:rsidRDefault="001526EF">
      <w:pPr>
        <w:pStyle w:val="FootnoteText"/>
        <w:rPr>
          <w:lang w:val="en-IN"/>
        </w:rPr>
      </w:pPr>
      <w:r>
        <w:rPr>
          <w:rStyle w:val="FootnoteReference"/>
        </w:rPr>
        <w:footnoteRef/>
      </w:r>
      <w:r>
        <w:t xml:space="preserve"> </w:t>
      </w:r>
      <w:r w:rsidRPr="001526EF">
        <w:t xml:space="preserve">Ghosh, Ranjan, editor. Making Sense </w:t>
      </w:r>
      <w:proofErr w:type="gramStart"/>
      <w:r w:rsidRPr="001526EF">
        <w:t>Of</w:t>
      </w:r>
      <w:proofErr w:type="gramEnd"/>
      <w:r w:rsidRPr="001526EF">
        <w:t xml:space="preserve"> The Secular: Critical Perspectives from Europe to Asia. Routledge, 2017. p 123</w:t>
      </w:r>
    </w:p>
  </w:footnote>
  <w:footnote w:id="22">
    <w:p w14:paraId="2B60BB66" w14:textId="1BCF5706" w:rsidR="00E24653" w:rsidRPr="00E24653" w:rsidRDefault="00E24653">
      <w:pPr>
        <w:pStyle w:val="FootnoteText"/>
        <w:rPr>
          <w:i/>
          <w:iCs/>
          <w:lang w:val="en-IN"/>
        </w:rPr>
      </w:pPr>
      <w:r>
        <w:rPr>
          <w:rStyle w:val="FootnoteReference"/>
        </w:rPr>
        <w:footnoteRef/>
      </w:r>
      <w:r>
        <w:t xml:space="preserve"> </w:t>
      </w:r>
      <w:proofErr w:type="spellStart"/>
      <w:r>
        <w:rPr>
          <w:lang w:val="en-IN"/>
        </w:rPr>
        <w:t>Ghouse</w:t>
      </w:r>
      <w:proofErr w:type="spellEnd"/>
      <w:r>
        <w:rPr>
          <w:lang w:val="en-IN"/>
        </w:rPr>
        <w:t xml:space="preserve">, </w:t>
      </w:r>
      <w:r>
        <w:rPr>
          <w:i/>
          <w:iCs/>
          <w:lang w:val="en-IN"/>
        </w:rPr>
        <w:t>Ibid.</w:t>
      </w:r>
    </w:p>
  </w:footnote>
  <w:footnote w:id="23">
    <w:p w14:paraId="771233F2" w14:textId="387A6392" w:rsidR="00E24653" w:rsidRPr="00E24653" w:rsidRDefault="00E24653">
      <w:pPr>
        <w:pStyle w:val="FootnoteText"/>
        <w:rPr>
          <w:lang w:val="en-IN"/>
        </w:rPr>
      </w:pPr>
      <w:r>
        <w:rPr>
          <w:rStyle w:val="FootnoteReference"/>
        </w:rPr>
        <w:footnoteRef/>
      </w:r>
      <w:r>
        <w:t xml:space="preserve"> </w:t>
      </w:r>
      <w:r w:rsidRPr="00E24653">
        <w:t>Gopal, S. “Nehru and Minorities.” Economic and Political Weekly, vol. 23, no. 45/47, 1988, pp. 2463–2466. JSTOR, www.jstor.org/stable/4394015.</w:t>
      </w:r>
    </w:p>
  </w:footnote>
  <w:footnote w:id="24">
    <w:p w14:paraId="17F7B7D4" w14:textId="661D1515" w:rsidR="00C56AE4" w:rsidRPr="00C56AE4" w:rsidRDefault="00C56AE4">
      <w:pPr>
        <w:pStyle w:val="FootnoteText"/>
        <w:rPr>
          <w:lang w:val="en-IN"/>
        </w:rPr>
      </w:pPr>
      <w:r>
        <w:rPr>
          <w:rStyle w:val="FootnoteReference"/>
        </w:rPr>
        <w:footnoteRef/>
      </w:r>
      <w:r>
        <w:t xml:space="preserve"> </w:t>
      </w:r>
      <w:proofErr w:type="spellStart"/>
      <w:proofErr w:type="gramStart"/>
      <w:r w:rsidRPr="00C56AE4">
        <w:t>R.Radhakrishnan</w:t>
      </w:r>
      <w:proofErr w:type="spellEnd"/>
      <w:proofErr w:type="gramEnd"/>
      <w:r w:rsidRPr="00C56AE4">
        <w:t xml:space="preserve">. “The Contradictions of the Indian Intelligentsia.” </w:t>
      </w:r>
      <w:proofErr w:type="spellStart"/>
      <w:r w:rsidRPr="00C56AE4">
        <w:t>OpenDemocracy</w:t>
      </w:r>
      <w:proofErr w:type="spellEnd"/>
      <w:r w:rsidRPr="00C56AE4">
        <w:t>, 28 Aug. 2014, https://www.opendemocracy.net/en/openindia/contradictions-of-indian-intelligentsia/.</w:t>
      </w:r>
    </w:p>
  </w:footnote>
  <w:footnote w:id="25">
    <w:p w14:paraId="0500E029" w14:textId="0B93E5C3" w:rsidR="00610942" w:rsidRPr="00610942" w:rsidRDefault="00610942">
      <w:pPr>
        <w:pStyle w:val="FootnoteText"/>
        <w:rPr>
          <w:lang w:val="en-IN"/>
        </w:rPr>
      </w:pPr>
      <w:r>
        <w:rPr>
          <w:rStyle w:val="FootnoteReference"/>
        </w:rPr>
        <w:footnoteRef/>
      </w:r>
      <w:r>
        <w:t xml:space="preserve"> </w:t>
      </w:r>
      <w:proofErr w:type="spellStart"/>
      <w:r w:rsidRPr="00610942">
        <w:t>Gumaste</w:t>
      </w:r>
      <w:proofErr w:type="spellEnd"/>
      <w:r w:rsidRPr="00610942">
        <w:t xml:space="preserve">, Vivek V. “The Shameful Double Standards </w:t>
      </w:r>
      <w:proofErr w:type="gramStart"/>
      <w:r w:rsidRPr="00610942">
        <w:t>Of</w:t>
      </w:r>
      <w:proofErr w:type="gramEnd"/>
      <w:r w:rsidRPr="00610942">
        <w:t xml:space="preserve"> India's Intelligentsia On Secularism And Free Speech.” HuffPost India, HuffPost India, 15 July 2016, https://www.huffingtonpost.in/vivek-v-gumaste/secularism-and-free-speec_b_8284890.html.</w:t>
      </w:r>
    </w:p>
  </w:footnote>
  <w:footnote w:id="26">
    <w:p w14:paraId="43F65B56" w14:textId="63110D4E" w:rsidR="00CC153C" w:rsidRPr="00CC153C" w:rsidRDefault="00CC153C">
      <w:pPr>
        <w:pStyle w:val="FootnoteText"/>
        <w:rPr>
          <w:lang w:val="en-IN"/>
        </w:rPr>
      </w:pPr>
      <w:r>
        <w:rPr>
          <w:rStyle w:val="FootnoteReference"/>
        </w:rPr>
        <w:footnoteRef/>
      </w:r>
      <w:r>
        <w:t xml:space="preserve"> </w:t>
      </w:r>
      <w:r w:rsidRPr="00CC153C">
        <w:t>Sukumaran, Ajay. “Who Killed Gauri, Kalburgi, Dabholkar, Pansare? The Puzzle Cracks, Slowly: Outlook India Magazine.” Https://Www.outlookindia.com/, Outlookindia.com, 28 Aug. 2018, https://www.outlookindia.com/magazine/story/who-killed-gauri-kalburgi-dabholkar-pansare-the-puzzle-cracks-slowly/300555.</w:t>
      </w:r>
    </w:p>
  </w:footnote>
  <w:footnote w:id="27">
    <w:p w14:paraId="643C5C13" w14:textId="2E47D6B2" w:rsidR="001E6078" w:rsidRPr="001E6078" w:rsidRDefault="001E6078">
      <w:pPr>
        <w:pStyle w:val="FootnoteText"/>
        <w:rPr>
          <w:lang w:val="en-IN"/>
        </w:rPr>
      </w:pPr>
      <w:r>
        <w:rPr>
          <w:rStyle w:val="FootnoteReference"/>
        </w:rPr>
        <w:footnoteRef/>
      </w:r>
      <w:r>
        <w:t xml:space="preserve"> </w:t>
      </w:r>
      <w:r w:rsidRPr="001E6078">
        <w:t xml:space="preserve">Barstow, David, and </w:t>
      </w:r>
      <w:proofErr w:type="spellStart"/>
      <w:r w:rsidRPr="001E6078">
        <w:t>Suhasini</w:t>
      </w:r>
      <w:proofErr w:type="spellEnd"/>
      <w:r w:rsidRPr="001E6078">
        <w:t xml:space="preserve"> Raj. “Indian Writers Return Awards to Protest Government Silence on Violence.” The New York Times, The New York Times, 17 Oct. 2015, https://www.nytimes.com/2015/10/18/world/asia/india-writers-return-awards-to-protest-government-silence-on-violence.html.</w:t>
      </w:r>
    </w:p>
  </w:footnote>
  <w:footnote w:id="28">
    <w:p w14:paraId="13EAC59D" w14:textId="1DFDCCAB" w:rsidR="001E6078" w:rsidRPr="001E6078" w:rsidRDefault="001E6078">
      <w:pPr>
        <w:pStyle w:val="FootnoteText"/>
        <w:rPr>
          <w:lang w:val="en-IN"/>
        </w:rPr>
      </w:pPr>
      <w:r>
        <w:rPr>
          <w:rStyle w:val="FootnoteReference"/>
        </w:rPr>
        <w:footnoteRef/>
      </w:r>
      <w:r>
        <w:t xml:space="preserve"> </w:t>
      </w:r>
      <w:r w:rsidRPr="001E6078">
        <w:t xml:space="preserve">Bhardwaj, Ashutosh. “The Sahitya </w:t>
      </w:r>
      <w:proofErr w:type="spellStart"/>
      <w:r w:rsidRPr="001E6078">
        <w:t>Akademi</w:t>
      </w:r>
      <w:proofErr w:type="spellEnd"/>
      <w:r w:rsidRPr="001E6078">
        <w:t xml:space="preserve"> Row: All You Need to Know.” The Indian Express, 14 Oct. 2015, https://indianexpress.com/article/explained/writers-protest-what-returning-sahitya-akademi-honour-means/#sthash.68Tuil6a.dpuf.</w:t>
      </w:r>
    </w:p>
  </w:footnote>
  <w:footnote w:id="29">
    <w:p w14:paraId="72A155E2" w14:textId="73897A4B" w:rsidR="000345D8" w:rsidRPr="000345D8" w:rsidRDefault="000345D8">
      <w:pPr>
        <w:pStyle w:val="FootnoteText"/>
        <w:rPr>
          <w:lang w:val="en-IN"/>
        </w:rPr>
      </w:pPr>
      <w:r>
        <w:rPr>
          <w:rStyle w:val="FootnoteReference"/>
        </w:rPr>
        <w:footnoteRef/>
      </w:r>
      <w:r>
        <w:t xml:space="preserve"> </w:t>
      </w:r>
      <w:r w:rsidRPr="000345D8">
        <w:t xml:space="preserve">“'Award </w:t>
      </w:r>
      <w:proofErr w:type="spellStart"/>
      <w:r w:rsidRPr="000345D8">
        <w:t>Wapsi</w:t>
      </w:r>
      <w:proofErr w:type="spellEnd"/>
      <w:r w:rsidRPr="000345D8">
        <w:t>' Gang Active Again to Defame Modi Govt, Says Giriraj Singh on 49 Celebrities' Letter to PM.” News18, News18, 24 July 2019, https://www.news18.com/news/politics/award-wapsi-gang-active-again-to-defame-modi-govt-says-giriraj-singh-on-49-celebrities-letter-to-pm-over-lynchings-2244813.html.</w:t>
      </w:r>
    </w:p>
  </w:footnote>
  <w:footnote w:id="30">
    <w:p w14:paraId="17FA9CEC" w14:textId="75386106" w:rsidR="00F15B63" w:rsidRPr="006333C4" w:rsidRDefault="00F15B63" w:rsidP="00F15B63">
      <w:pPr>
        <w:pStyle w:val="FootnoteText"/>
        <w:rPr>
          <w:lang w:val="en-IN"/>
        </w:rPr>
      </w:pPr>
      <w:r>
        <w:rPr>
          <w:rStyle w:val="FootnoteReference"/>
        </w:rPr>
        <w:footnoteRef/>
      </w:r>
      <w:r>
        <w:t xml:space="preserve"> </w:t>
      </w:r>
      <w:r w:rsidRPr="006333C4">
        <w:t>I</w:t>
      </w:r>
      <w:r w:rsidR="00371CDF">
        <w:t>ANS</w:t>
      </w:r>
      <w:r w:rsidRPr="006333C4">
        <w:t>. “Gandhi Rooted for Secularism, Successfully Forged Hindu-Muslim Unity: Historians.” Business Standard, Business-Standard, 20 Jan. 2019, https://www.business-standard.com/article/news-ians/gandhi-rooted-for-secularism-successfully-forged-hindu-muslim-unity-historians-119012000631_1.html.</w:t>
      </w:r>
    </w:p>
  </w:footnote>
  <w:footnote w:id="31">
    <w:p w14:paraId="355F685A" w14:textId="68F18D59" w:rsidR="007E0B29" w:rsidRPr="007E0B29" w:rsidRDefault="007E0B29">
      <w:pPr>
        <w:pStyle w:val="FootnoteText"/>
        <w:rPr>
          <w:lang w:val="en-IN"/>
        </w:rPr>
      </w:pPr>
      <w:r>
        <w:rPr>
          <w:rStyle w:val="FootnoteReference"/>
        </w:rPr>
        <w:footnoteRef/>
      </w:r>
      <w:r>
        <w:t xml:space="preserve"> N</w:t>
      </w:r>
      <w:proofErr w:type="spellStart"/>
      <w:r>
        <w:rPr>
          <w:lang w:val="en-IN"/>
        </w:rPr>
        <w:t>athuram</w:t>
      </w:r>
      <w:proofErr w:type="spellEnd"/>
      <w:r>
        <w:rPr>
          <w:lang w:val="en-IN"/>
        </w:rPr>
        <w:t xml:space="preserve"> Godse is the infamous assassin of Mahatma Gandhi, but it often hailed as a hero by the Hindu Right as a patriot.</w:t>
      </w:r>
      <w:r w:rsidR="0070373F">
        <w:rPr>
          <w:lang w:val="en-IN"/>
        </w:rPr>
        <w:t xml:space="preserve"> He shared the RSS’ philosophy of Hindu supremacy and blind hatred towards Muslims.</w:t>
      </w:r>
      <w:r>
        <w:rPr>
          <w:lang w:val="en-IN"/>
        </w:rPr>
        <w:t xml:space="preserve"> </w:t>
      </w:r>
      <w:r w:rsidR="00A25811">
        <w:rPr>
          <w:lang w:val="en-IN"/>
        </w:rPr>
        <w:t>In the recent years, there have been attempts by the Hindutva faction to resurrect his image as a martyr than a criminal</w:t>
      </w:r>
      <w:r w:rsidR="004044A6">
        <w:rPr>
          <w:lang w:val="en-IN"/>
        </w:rPr>
        <w:t xml:space="preserve">. </w:t>
      </w:r>
    </w:p>
  </w:footnote>
  <w:footnote w:id="32">
    <w:p w14:paraId="201C9F4E" w14:textId="51B32EDE" w:rsidR="0056629C" w:rsidRPr="0056629C" w:rsidRDefault="0056629C">
      <w:pPr>
        <w:pStyle w:val="FootnoteText"/>
        <w:rPr>
          <w:lang w:val="en-IN"/>
        </w:rPr>
      </w:pPr>
      <w:r>
        <w:rPr>
          <w:rStyle w:val="FootnoteReference"/>
        </w:rPr>
        <w:footnoteRef/>
      </w:r>
      <w:r>
        <w:t xml:space="preserve"> </w:t>
      </w:r>
      <w:r w:rsidR="004D696B">
        <w:t xml:space="preserve">Ramachandran, Rajeev. </w:t>
      </w:r>
      <w:r w:rsidRPr="0056629C">
        <w:t>“At History Congress, Irfan Habib Leads Dissent Against Kerala Governor's Defence of CAA.” The Wire, 29 Dec. 2019, https://thewire.in/politics/kerala-governor-arif-mohammed-khan-historian-irfan-habib-caa.</w:t>
      </w:r>
    </w:p>
  </w:footnote>
  <w:footnote w:id="33">
    <w:p w14:paraId="2775D31C" w14:textId="65334EDF" w:rsidR="00AF2723" w:rsidRPr="00AF2723" w:rsidRDefault="00AF2723">
      <w:pPr>
        <w:pStyle w:val="FootnoteText"/>
        <w:rPr>
          <w:lang w:val="en-IN"/>
        </w:rPr>
      </w:pPr>
      <w:r>
        <w:rPr>
          <w:rStyle w:val="FootnoteReference"/>
        </w:rPr>
        <w:footnoteRef/>
      </w:r>
      <w:r>
        <w:t xml:space="preserve"> </w:t>
      </w:r>
      <w:r w:rsidRPr="00AF2723">
        <w:t xml:space="preserve">Chandra, Abhimanyu. “As Civil Disobedience, I Will Register as Muslim and Invite the Consequences: Harsh </w:t>
      </w:r>
      <w:proofErr w:type="spellStart"/>
      <w:r w:rsidRPr="00AF2723">
        <w:t>Mander</w:t>
      </w:r>
      <w:proofErr w:type="spellEnd"/>
      <w:r w:rsidRPr="00AF2723">
        <w:t>.” The Caravan, 12 Dec. 2019, https://caravanmagazine.in/politics/harsh-mander-civil-disobedience-register-muslim.</w:t>
      </w:r>
    </w:p>
  </w:footnote>
  <w:footnote w:id="34">
    <w:p w14:paraId="0218B458" w14:textId="7958E289" w:rsidR="004B614A" w:rsidRPr="004B614A" w:rsidRDefault="004B614A">
      <w:pPr>
        <w:pStyle w:val="FootnoteText"/>
        <w:rPr>
          <w:lang w:val="en-IN"/>
        </w:rPr>
      </w:pPr>
      <w:r>
        <w:rPr>
          <w:rStyle w:val="FootnoteReference"/>
        </w:rPr>
        <w:footnoteRef/>
      </w:r>
      <w:r>
        <w:t xml:space="preserve"> </w:t>
      </w:r>
      <w:r w:rsidRPr="004B614A">
        <w:t xml:space="preserve">Staff, Scroll. “Watch: Activist Harsh </w:t>
      </w:r>
      <w:proofErr w:type="spellStart"/>
      <w:r w:rsidRPr="004B614A">
        <w:t>Mander</w:t>
      </w:r>
      <w:proofErr w:type="spellEnd"/>
      <w:r w:rsidRPr="004B614A">
        <w:t xml:space="preserve"> Speaks While under Detention for Protesting against Citizenship Act.” Scroll.in, Scroll.in, 19 Dec. 2019, https://scroll.in/video/947316/watch-activist-harsh-mander-speaks-while-under-detention-for-protesting-against-citizenship-act.</w:t>
      </w:r>
    </w:p>
  </w:footnote>
  <w:footnote w:id="35">
    <w:p w14:paraId="3751AC32" w14:textId="7C38A6B8" w:rsidR="002154C7" w:rsidRPr="002154C7" w:rsidRDefault="002154C7">
      <w:pPr>
        <w:pStyle w:val="FootnoteText"/>
        <w:rPr>
          <w:lang w:val="en-IN"/>
        </w:rPr>
      </w:pPr>
      <w:r>
        <w:rPr>
          <w:rStyle w:val="FootnoteReference"/>
        </w:rPr>
        <w:footnoteRef/>
      </w:r>
      <w:r>
        <w:t xml:space="preserve"> </w:t>
      </w:r>
      <w:r>
        <w:rPr>
          <w:lang w:val="en-IN"/>
        </w:rPr>
        <w:t xml:space="preserve">Hate crimes in this context refers to public </w:t>
      </w:r>
      <w:proofErr w:type="spellStart"/>
      <w:r>
        <w:rPr>
          <w:lang w:val="en-IN"/>
        </w:rPr>
        <w:t>lynchings</w:t>
      </w:r>
      <w:proofErr w:type="spellEnd"/>
      <w:r>
        <w:rPr>
          <w:lang w:val="en-IN"/>
        </w:rPr>
        <w:t xml:space="preserve"> of Muslims suspected of dealing with beef. The slaughter of cows is prohibited in at least 20 states of India. Right Wing extremists have been practising what is called cow </w:t>
      </w:r>
      <w:proofErr w:type="gramStart"/>
      <w:r>
        <w:rPr>
          <w:lang w:val="en-IN"/>
        </w:rPr>
        <w:t>vigilantism, and</w:t>
      </w:r>
      <w:proofErr w:type="gramEnd"/>
      <w:r>
        <w:rPr>
          <w:lang w:val="en-IN"/>
        </w:rPr>
        <w:t xml:space="preserve"> have killed many Muslim Indians under that pretext.  </w:t>
      </w:r>
    </w:p>
  </w:footnote>
  <w:footnote w:id="36">
    <w:p w14:paraId="44B6E079" w14:textId="2269B194" w:rsidR="00EC5CA1" w:rsidRPr="00EC5CA1" w:rsidRDefault="00EC5CA1">
      <w:pPr>
        <w:pStyle w:val="FootnoteText"/>
        <w:rPr>
          <w:lang w:val="en-IN"/>
        </w:rPr>
      </w:pPr>
      <w:r>
        <w:rPr>
          <w:rStyle w:val="FootnoteReference"/>
        </w:rPr>
        <w:footnoteRef/>
      </w:r>
      <w:r>
        <w:t xml:space="preserve"> </w:t>
      </w:r>
      <w:r w:rsidRPr="00EC5CA1">
        <w:t xml:space="preserve">“At Delhi Anti-CAA Protest, Arundhati Roy Asks People to Oppose NPR by Furnishing Wrong Names, Addresses to Officials.” </w:t>
      </w:r>
      <w:proofErr w:type="spellStart"/>
      <w:r w:rsidRPr="00EC5CA1">
        <w:t>Firstpost</w:t>
      </w:r>
      <w:proofErr w:type="spellEnd"/>
      <w:r w:rsidRPr="00EC5CA1">
        <w:t>, 25 Dec. 2019, https://www.firstpost.com/india/at-delhi-anti-caa-protest-arundhati-roy-asks-people-to-oppose-npr-by-furnishing-wrong-names-addresses-to-officials-7825821.html.</w:t>
      </w:r>
    </w:p>
  </w:footnote>
  <w:footnote w:id="37">
    <w:p w14:paraId="21AF240C" w14:textId="2FEB8C53" w:rsidR="00EC5CA1" w:rsidRPr="00EC5CA1" w:rsidRDefault="00EC5CA1">
      <w:pPr>
        <w:pStyle w:val="FootnoteText"/>
        <w:rPr>
          <w:lang w:val="en-IN"/>
        </w:rPr>
      </w:pPr>
      <w:r>
        <w:rPr>
          <w:rStyle w:val="FootnoteReference"/>
        </w:rPr>
        <w:footnoteRef/>
      </w:r>
      <w:r>
        <w:t xml:space="preserve"> </w:t>
      </w:r>
      <w:r w:rsidRPr="00EC5CA1">
        <w:t>“Arundhati Roy Faces Criminal Complaint for Her 'Fake Names' Comment in DU NPR-NRC Speech.” News18, News18, 27 Dec. 2019, https://www.news18.com/news/india/arundhati-roy-faces-criminal-complaint-for-her-fake-names-comment-in-du-npr-nrc-speech-2437285.html.</w:t>
      </w:r>
    </w:p>
  </w:footnote>
  <w:footnote w:id="38">
    <w:p w14:paraId="4924ED77" w14:textId="14B8D274" w:rsidR="00CC4A33" w:rsidRPr="00CC4A33" w:rsidRDefault="00CC4A33">
      <w:pPr>
        <w:pStyle w:val="FootnoteText"/>
        <w:rPr>
          <w:lang w:val="en-IN"/>
        </w:rPr>
      </w:pPr>
      <w:r>
        <w:rPr>
          <w:rStyle w:val="FootnoteReference"/>
        </w:rPr>
        <w:footnoteRef/>
      </w:r>
      <w:r>
        <w:t xml:space="preserve"> </w:t>
      </w:r>
      <w:proofErr w:type="spellStart"/>
      <w:r w:rsidRPr="00CC4A33">
        <w:t>Rozario</w:t>
      </w:r>
      <w:proofErr w:type="spellEnd"/>
      <w:r w:rsidRPr="00CC4A33">
        <w:t>, Anthony. “Thapar, Chomsky &amp; 10,000 More Decry Police Brutality at Jamia, AMU.” The Quint, The Quint, 18 Dec. 2019, https://www.thequint.com/news/india/caa-protests-thapar-noam-chomsky-judith-butler-condemn-jamia-amu-police-brutality-signatures.</w:t>
      </w:r>
    </w:p>
  </w:footnote>
  <w:footnote w:id="39">
    <w:p w14:paraId="4A96061E" w14:textId="2D5E291E" w:rsidR="00D75A00" w:rsidRPr="00D75A00" w:rsidRDefault="00D75A00">
      <w:pPr>
        <w:pStyle w:val="FootnoteText"/>
        <w:rPr>
          <w:lang w:val="en-IN"/>
        </w:rPr>
      </w:pPr>
      <w:r>
        <w:rPr>
          <w:rStyle w:val="FootnoteReference"/>
        </w:rPr>
        <w:footnoteRef/>
      </w:r>
      <w:r>
        <w:t xml:space="preserve"> </w:t>
      </w:r>
      <w:r>
        <w:rPr>
          <w:lang w:val="en-IN"/>
        </w:rPr>
        <w:t xml:space="preserve">Akbar formulated the Din-I </w:t>
      </w:r>
      <w:proofErr w:type="spellStart"/>
      <w:r>
        <w:rPr>
          <w:lang w:val="en-IN"/>
        </w:rPr>
        <w:t>Ilahi</w:t>
      </w:r>
      <w:proofErr w:type="spellEnd"/>
      <w:r>
        <w:rPr>
          <w:lang w:val="en-IN"/>
        </w:rPr>
        <w:t xml:space="preserve"> as a religion which had elements of Islam, Hinduism, Jainism, Christianity and Zoroastrianism in 1582 CE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B46"/>
    <w:rsid w:val="00022DCB"/>
    <w:rsid w:val="00030CD6"/>
    <w:rsid w:val="0003104E"/>
    <w:rsid w:val="000345D8"/>
    <w:rsid w:val="00051F36"/>
    <w:rsid w:val="000537A9"/>
    <w:rsid w:val="000568CF"/>
    <w:rsid w:val="00057C0A"/>
    <w:rsid w:val="00062241"/>
    <w:rsid w:val="000921C4"/>
    <w:rsid w:val="000956D4"/>
    <w:rsid w:val="00097DE1"/>
    <w:rsid w:val="000A3276"/>
    <w:rsid w:val="000A4803"/>
    <w:rsid w:val="000A7D34"/>
    <w:rsid w:val="000B21CA"/>
    <w:rsid w:val="000B3677"/>
    <w:rsid w:val="000B51FA"/>
    <w:rsid w:val="000B5BF1"/>
    <w:rsid w:val="000B652E"/>
    <w:rsid w:val="000C137B"/>
    <w:rsid w:val="000D0C5E"/>
    <w:rsid w:val="000D249D"/>
    <w:rsid w:val="00102A71"/>
    <w:rsid w:val="00105D63"/>
    <w:rsid w:val="00106849"/>
    <w:rsid w:val="00113887"/>
    <w:rsid w:val="00122B86"/>
    <w:rsid w:val="00136D8F"/>
    <w:rsid w:val="00140BE3"/>
    <w:rsid w:val="001514C0"/>
    <w:rsid w:val="001526EF"/>
    <w:rsid w:val="001539E3"/>
    <w:rsid w:val="00154C77"/>
    <w:rsid w:val="00157031"/>
    <w:rsid w:val="00165145"/>
    <w:rsid w:val="00171DAF"/>
    <w:rsid w:val="00173141"/>
    <w:rsid w:val="00175447"/>
    <w:rsid w:val="00175E68"/>
    <w:rsid w:val="001816FE"/>
    <w:rsid w:val="001936FA"/>
    <w:rsid w:val="00193C69"/>
    <w:rsid w:val="001969B8"/>
    <w:rsid w:val="001A1D6B"/>
    <w:rsid w:val="001B2FEC"/>
    <w:rsid w:val="001D563A"/>
    <w:rsid w:val="001E506C"/>
    <w:rsid w:val="001E6078"/>
    <w:rsid w:val="001F78E2"/>
    <w:rsid w:val="002154C7"/>
    <w:rsid w:val="002244C7"/>
    <w:rsid w:val="0022686F"/>
    <w:rsid w:val="0023526A"/>
    <w:rsid w:val="00237459"/>
    <w:rsid w:val="002409D6"/>
    <w:rsid w:val="00254335"/>
    <w:rsid w:val="00261B46"/>
    <w:rsid w:val="00270988"/>
    <w:rsid w:val="0029003D"/>
    <w:rsid w:val="00294051"/>
    <w:rsid w:val="00294EF9"/>
    <w:rsid w:val="002A0D7A"/>
    <w:rsid w:val="002A2627"/>
    <w:rsid w:val="002B21DF"/>
    <w:rsid w:val="002B5C24"/>
    <w:rsid w:val="002B70C7"/>
    <w:rsid w:val="002C0BF6"/>
    <w:rsid w:val="002C5BC2"/>
    <w:rsid w:val="002D7D0A"/>
    <w:rsid w:val="002E2EB4"/>
    <w:rsid w:val="002E56ED"/>
    <w:rsid w:val="002F07DB"/>
    <w:rsid w:val="002F3BF1"/>
    <w:rsid w:val="002F3ED7"/>
    <w:rsid w:val="00307FB1"/>
    <w:rsid w:val="0031366E"/>
    <w:rsid w:val="00315E6A"/>
    <w:rsid w:val="00316D23"/>
    <w:rsid w:val="003438BE"/>
    <w:rsid w:val="0034528B"/>
    <w:rsid w:val="003453B9"/>
    <w:rsid w:val="00371CDF"/>
    <w:rsid w:val="00372CD3"/>
    <w:rsid w:val="00384834"/>
    <w:rsid w:val="00391D3E"/>
    <w:rsid w:val="003920F4"/>
    <w:rsid w:val="003953E5"/>
    <w:rsid w:val="003A341F"/>
    <w:rsid w:val="003A4E2F"/>
    <w:rsid w:val="003A7730"/>
    <w:rsid w:val="003B11B2"/>
    <w:rsid w:val="003C0F43"/>
    <w:rsid w:val="003C1B39"/>
    <w:rsid w:val="003C3FBD"/>
    <w:rsid w:val="003C6AA6"/>
    <w:rsid w:val="003C6C19"/>
    <w:rsid w:val="003C7B25"/>
    <w:rsid w:val="003E0B43"/>
    <w:rsid w:val="003E2067"/>
    <w:rsid w:val="004044A6"/>
    <w:rsid w:val="00410226"/>
    <w:rsid w:val="00411192"/>
    <w:rsid w:val="00421103"/>
    <w:rsid w:val="00423A4C"/>
    <w:rsid w:val="00432AE9"/>
    <w:rsid w:val="004479B1"/>
    <w:rsid w:val="00452161"/>
    <w:rsid w:val="00456F78"/>
    <w:rsid w:val="00457A09"/>
    <w:rsid w:val="00464690"/>
    <w:rsid w:val="004761E6"/>
    <w:rsid w:val="00480553"/>
    <w:rsid w:val="004808F9"/>
    <w:rsid w:val="004870D7"/>
    <w:rsid w:val="004901F0"/>
    <w:rsid w:val="004A4650"/>
    <w:rsid w:val="004B5B5D"/>
    <w:rsid w:val="004B614A"/>
    <w:rsid w:val="004C60D2"/>
    <w:rsid w:val="004D0B16"/>
    <w:rsid w:val="004D696B"/>
    <w:rsid w:val="004E4371"/>
    <w:rsid w:val="004E51EF"/>
    <w:rsid w:val="004E7953"/>
    <w:rsid w:val="004F5F04"/>
    <w:rsid w:val="00507B34"/>
    <w:rsid w:val="00511D90"/>
    <w:rsid w:val="00511DAC"/>
    <w:rsid w:val="00512FB1"/>
    <w:rsid w:val="00543EE5"/>
    <w:rsid w:val="00544872"/>
    <w:rsid w:val="00545368"/>
    <w:rsid w:val="00545CC7"/>
    <w:rsid w:val="005622BD"/>
    <w:rsid w:val="0056629C"/>
    <w:rsid w:val="00566E51"/>
    <w:rsid w:val="0057359A"/>
    <w:rsid w:val="00580270"/>
    <w:rsid w:val="005814D9"/>
    <w:rsid w:val="00582667"/>
    <w:rsid w:val="005959AA"/>
    <w:rsid w:val="005A070C"/>
    <w:rsid w:val="005A6810"/>
    <w:rsid w:val="005A7381"/>
    <w:rsid w:val="005C46B4"/>
    <w:rsid w:val="005D2232"/>
    <w:rsid w:val="005E68CB"/>
    <w:rsid w:val="005F01C1"/>
    <w:rsid w:val="00600AA5"/>
    <w:rsid w:val="00601EDF"/>
    <w:rsid w:val="00610942"/>
    <w:rsid w:val="006147B1"/>
    <w:rsid w:val="00621B7C"/>
    <w:rsid w:val="00623FB1"/>
    <w:rsid w:val="0063336D"/>
    <w:rsid w:val="006333C4"/>
    <w:rsid w:val="00633AE1"/>
    <w:rsid w:val="006348AF"/>
    <w:rsid w:val="00640419"/>
    <w:rsid w:val="006456FC"/>
    <w:rsid w:val="00661E60"/>
    <w:rsid w:val="006700C2"/>
    <w:rsid w:val="0067543A"/>
    <w:rsid w:val="00687CC1"/>
    <w:rsid w:val="006A27E3"/>
    <w:rsid w:val="006A75A8"/>
    <w:rsid w:val="006A76C9"/>
    <w:rsid w:val="006B7258"/>
    <w:rsid w:val="006C45DF"/>
    <w:rsid w:val="006E3C91"/>
    <w:rsid w:val="006E5645"/>
    <w:rsid w:val="006E6DF4"/>
    <w:rsid w:val="0070373F"/>
    <w:rsid w:val="00703E52"/>
    <w:rsid w:val="007246D6"/>
    <w:rsid w:val="007437F7"/>
    <w:rsid w:val="007639F3"/>
    <w:rsid w:val="00771B1F"/>
    <w:rsid w:val="007756C8"/>
    <w:rsid w:val="00777629"/>
    <w:rsid w:val="007779D3"/>
    <w:rsid w:val="007828FB"/>
    <w:rsid w:val="00782A35"/>
    <w:rsid w:val="007A1DBD"/>
    <w:rsid w:val="007A62D0"/>
    <w:rsid w:val="007C7807"/>
    <w:rsid w:val="007C7965"/>
    <w:rsid w:val="007E0B29"/>
    <w:rsid w:val="007E5431"/>
    <w:rsid w:val="007E5D40"/>
    <w:rsid w:val="007F21C7"/>
    <w:rsid w:val="007F2A76"/>
    <w:rsid w:val="007F688F"/>
    <w:rsid w:val="008021AC"/>
    <w:rsid w:val="00804CCC"/>
    <w:rsid w:val="00805CBB"/>
    <w:rsid w:val="00823CF0"/>
    <w:rsid w:val="0084212F"/>
    <w:rsid w:val="00846707"/>
    <w:rsid w:val="00860C06"/>
    <w:rsid w:val="008614ED"/>
    <w:rsid w:val="00861879"/>
    <w:rsid w:val="00863ACE"/>
    <w:rsid w:val="00874888"/>
    <w:rsid w:val="00880FF4"/>
    <w:rsid w:val="008D3B8D"/>
    <w:rsid w:val="008D5F0B"/>
    <w:rsid w:val="008E1C54"/>
    <w:rsid w:val="008F4F9D"/>
    <w:rsid w:val="00900FFE"/>
    <w:rsid w:val="00904B7E"/>
    <w:rsid w:val="0090644D"/>
    <w:rsid w:val="0090653D"/>
    <w:rsid w:val="00910CCC"/>
    <w:rsid w:val="00926751"/>
    <w:rsid w:val="0093569B"/>
    <w:rsid w:val="00952B78"/>
    <w:rsid w:val="009649A7"/>
    <w:rsid w:val="009662D4"/>
    <w:rsid w:val="00970B33"/>
    <w:rsid w:val="00973932"/>
    <w:rsid w:val="00980DB6"/>
    <w:rsid w:val="00987B0B"/>
    <w:rsid w:val="009920E9"/>
    <w:rsid w:val="009A2C36"/>
    <w:rsid w:val="009B3849"/>
    <w:rsid w:val="009B41E6"/>
    <w:rsid w:val="009C4B8B"/>
    <w:rsid w:val="009C6A94"/>
    <w:rsid w:val="009D0510"/>
    <w:rsid w:val="00A161D4"/>
    <w:rsid w:val="00A25811"/>
    <w:rsid w:val="00A25F32"/>
    <w:rsid w:val="00A261A8"/>
    <w:rsid w:val="00A326D8"/>
    <w:rsid w:val="00A47ACF"/>
    <w:rsid w:val="00A531DD"/>
    <w:rsid w:val="00A66E6D"/>
    <w:rsid w:val="00A70AB4"/>
    <w:rsid w:val="00A84274"/>
    <w:rsid w:val="00A84D94"/>
    <w:rsid w:val="00AA2C63"/>
    <w:rsid w:val="00AA6EF8"/>
    <w:rsid w:val="00AB63BA"/>
    <w:rsid w:val="00AB6E83"/>
    <w:rsid w:val="00AB733C"/>
    <w:rsid w:val="00AC1414"/>
    <w:rsid w:val="00AC2A13"/>
    <w:rsid w:val="00AC32C0"/>
    <w:rsid w:val="00AD2EA3"/>
    <w:rsid w:val="00AD4DE2"/>
    <w:rsid w:val="00AE0A00"/>
    <w:rsid w:val="00AF17A2"/>
    <w:rsid w:val="00AF2723"/>
    <w:rsid w:val="00AF6AB5"/>
    <w:rsid w:val="00B0272C"/>
    <w:rsid w:val="00B059A8"/>
    <w:rsid w:val="00B13D6F"/>
    <w:rsid w:val="00B25235"/>
    <w:rsid w:val="00B369E1"/>
    <w:rsid w:val="00B419B6"/>
    <w:rsid w:val="00B4238A"/>
    <w:rsid w:val="00B44861"/>
    <w:rsid w:val="00B465BC"/>
    <w:rsid w:val="00B4689C"/>
    <w:rsid w:val="00B536B5"/>
    <w:rsid w:val="00B6629F"/>
    <w:rsid w:val="00B671CC"/>
    <w:rsid w:val="00B73A0D"/>
    <w:rsid w:val="00B80859"/>
    <w:rsid w:val="00B83C94"/>
    <w:rsid w:val="00B94F3E"/>
    <w:rsid w:val="00BA238C"/>
    <w:rsid w:val="00BB47DA"/>
    <w:rsid w:val="00BC13F1"/>
    <w:rsid w:val="00BE1372"/>
    <w:rsid w:val="00BE5CB9"/>
    <w:rsid w:val="00BF3213"/>
    <w:rsid w:val="00BF4B62"/>
    <w:rsid w:val="00BF5200"/>
    <w:rsid w:val="00C06AAE"/>
    <w:rsid w:val="00C127BA"/>
    <w:rsid w:val="00C26D9C"/>
    <w:rsid w:val="00C33FA2"/>
    <w:rsid w:val="00C36A85"/>
    <w:rsid w:val="00C4084C"/>
    <w:rsid w:val="00C475B9"/>
    <w:rsid w:val="00C52D55"/>
    <w:rsid w:val="00C56AE4"/>
    <w:rsid w:val="00C67E36"/>
    <w:rsid w:val="00C70B1A"/>
    <w:rsid w:val="00C71EFF"/>
    <w:rsid w:val="00C8128C"/>
    <w:rsid w:val="00C87447"/>
    <w:rsid w:val="00C92CEE"/>
    <w:rsid w:val="00C932D5"/>
    <w:rsid w:val="00C94DE0"/>
    <w:rsid w:val="00C94ED0"/>
    <w:rsid w:val="00CA2EEE"/>
    <w:rsid w:val="00CA3248"/>
    <w:rsid w:val="00CA47F1"/>
    <w:rsid w:val="00CA4955"/>
    <w:rsid w:val="00CA5405"/>
    <w:rsid w:val="00CB3E08"/>
    <w:rsid w:val="00CC153C"/>
    <w:rsid w:val="00CC4A33"/>
    <w:rsid w:val="00CD059F"/>
    <w:rsid w:val="00CE0989"/>
    <w:rsid w:val="00CE191B"/>
    <w:rsid w:val="00CE2625"/>
    <w:rsid w:val="00CE43A8"/>
    <w:rsid w:val="00CE7F96"/>
    <w:rsid w:val="00CF4AE4"/>
    <w:rsid w:val="00D04818"/>
    <w:rsid w:val="00D1435E"/>
    <w:rsid w:val="00D14BA4"/>
    <w:rsid w:val="00D17A49"/>
    <w:rsid w:val="00D2107E"/>
    <w:rsid w:val="00D22186"/>
    <w:rsid w:val="00D24D53"/>
    <w:rsid w:val="00D31368"/>
    <w:rsid w:val="00D3188B"/>
    <w:rsid w:val="00D32B4F"/>
    <w:rsid w:val="00D3316C"/>
    <w:rsid w:val="00D44637"/>
    <w:rsid w:val="00D4496B"/>
    <w:rsid w:val="00D75A00"/>
    <w:rsid w:val="00D82EBC"/>
    <w:rsid w:val="00D86BF3"/>
    <w:rsid w:val="00D930E9"/>
    <w:rsid w:val="00DA320D"/>
    <w:rsid w:val="00DA4D90"/>
    <w:rsid w:val="00DB132C"/>
    <w:rsid w:val="00DC065D"/>
    <w:rsid w:val="00DC2924"/>
    <w:rsid w:val="00DD47B3"/>
    <w:rsid w:val="00DD5FE8"/>
    <w:rsid w:val="00DE73D3"/>
    <w:rsid w:val="00DF1831"/>
    <w:rsid w:val="00E01A5A"/>
    <w:rsid w:val="00E03D85"/>
    <w:rsid w:val="00E06C7C"/>
    <w:rsid w:val="00E11E68"/>
    <w:rsid w:val="00E13E32"/>
    <w:rsid w:val="00E24653"/>
    <w:rsid w:val="00E25FB9"/>
    <w:rsid w:val="00E359A1"/>
    <w:rsid w:val="00E44F15"/>
    <w:rsid w:val="00E565AE"/>
    <w:rsid w:val="00E62A88"/>
    <w:rsid w:val="00E6342D"/>
    <w:rsid w:val="00E7491B"/>
    <w:rsid w:val="00E776A3"/>
    <w:rsid w:val="00E80D49"/>
    <w:rsid w:val="00E84383"/>
    <w:rsid w:val="00E93BAB"/>
    <w:rsid w:val="00E9686F"/>
    <w:rsid w:val="00E97391"/>
    <w:rsid w:val="00EA01FF"/>
    <w:rsid w:val="00EA4B27"/>
    <w:rsid w:val="00EC5CA1"/>
    <w:rsid w:val="00ED3B04"/>
    <w:rsid w:val="00EE2C56"/>
    <w:rsid w:val="00EE389F"/>
    <w:rsid w:val="00EE3C4C"/>
    <w:rsid w:val="00EE6F3E"/>
    <w:rsid w:val="00EE7FD4"/>
    <w:rsid w:val="00EF081C"/>
    <w:rsid w:val="00F15B63"/>
    <w:rsid w:val="00F16CEF"/>
    <w:rsid w:val="00F17039"/>
    <w:rsid w:val="00F227A0"/>
    <w:rsid w:val="00F25E1E"/>
    <w:rsid w:val="00F27DA5"/>
    <w:rsid w:val="00F301C6"/>
    <w:rsid w:val="00F37B78"/>
    <w:rsid w:val="00F37FCC"/>
    <w:rsid w:val="00F47FFC"/>
    <w:rsid w:val="00F5226C"/>
    <w:rsid w:val="00F53BC3"/>
    <w:rsid w:val="00F54950"/>
    <w:rsid w:val="00F55DA8"/>
    <w:rsid w:val="00F626CD"/>
    <w:rsid w:val="00F63AAD"/>
    <w:rsid w:val="00F63FE7"/>
    <w:rsid w:val="00F70C5A"/>
    <w:rsid w:val="00F75EDC"/>
    <w:rsid w:val="00F87228"/>
    <w:rsid w:val="00F94E43"/>
    <w:rsid w:val="00FA5829"/>
    <w:rsid w:val="00FC0279"/>
    <w:rsid w:val="00FC72FD"/>
    <w:rsid w:val="00FD298D"/>
    <w:rsid w:val="00FE09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9DC49"/>
  <w15:chartTrackingRefBased/>
  <w15:docId w15:val="{E29B7E16-F4B4-4B17-B53C-F7FE18657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814D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AF17A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1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B46"/>
    <w:rPr>
      <w:lang w:val="en-GB"/>
    </w:rPr>
  </w:style>
  <w:style w:type="paragraph" w:styleId="Footer">
    <w:name w:val="footer"/>
    <w:basedOn w:val="Normal"/>
    <w:link w:val="FooterChar"/>
    <w:uiPriority w:val="99"/>
    <w:unhideWhenUsed/>
    <w:rsid w:val="00261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B46"/>
    <w:rPr>
      <w:lang w:val="en-GB"/>
    </w:rPr>
  </w:style>
  <w:style w:type="character" w:customStyle="1" w:styleId="Heading2Char">
    <w:name w:val="Heading 2 Char"/>
    <w:basedOn w:val="DefaultParagraphFont"/>
    <w:link w:val="Heading2"/>
    <w:uiPriority w:val="9"/>
    <w:rsid w:val="00AF17A2"/>
    <w:rPr>
      <w:rFonts w:asciiTheme="majorHAnsi" w:eastAsiaTheme="majorEastAsia" w:hAnsiTheme="majorHAnsi" w:cstheme="majorBidi"/>
      <w:color w:val="365F91" w:themeColor="accent1" w:themeShade="BF"/>
      <w:sz w:val="26"/>
      <w:szCs w:val="26"/>
      <w:lang w:val="en-GB"/>
    </w:rPr>
  </w:style>
  <w:style w:type="paragraph" w:styleId="NoSpacing">
    <w:name w:val="No Spacing"/>
    <w:uiPriority w:val="1"/>
    <w:qFormat/>
    <w:rsid w:val="005E68CB"/>
    <w:pPr>
      <w:spacing w:after="0" w:line="240" w:lineRule="auto"/>
    </w:pPr>
    <w:rPr>
      <w:lang w:val="en-GB"/>
    </w:rPr>
  </w:style>
  <w:style w:type="paragraph" w:styleId="FootnoteText">
    <w:name w:val="footnote text"/>
    <w:basedOn w:val="Normal"/>
    <w:link w:val="FootnoteTextChar"/>
    <w:uiPriority w:val="99"/>
    <w:semiHidden/>
    <w:unhideWhenUsed/>
    <w:rsid w:val="000B51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51FA"/>
    <w:rPr>
      <w:sz w:val="20"/>
      <w:szCs w:val="20"/>
      <w:lang w:val="en-GB"/>
    </w:rPr>
  </w:style>
  <w:style w:type="character" w:styleId="FootnoteReference">
    <w:name w:val="footnote reference"/>
    <w:basedOn w:val="DefaultParagraphFont"/>
    <w:uiPriority w:val="99"/>
    <w:semiHidden/>
    <w:unhideWhenUsed/>
    <w:rsid w:val="000B51FA"/>
    <w:rPr>
      <w:vertAlign w:val="superscript"/>
    </w:rPr>
  </w:style>
  <w:style w:type="paragraph" w:styleId="EndnoteText">
    <w:name w:val="endnote text"/>
    <w:basedOn w:val="Normal"/>
    <w:link w:val="EndnoteTextChar"/>
    <w:uiPriority w:val="99"/>
    <w:semiHidden/>
    <w:unhideWhenUsed/>
    <w:rsid w:val="00863AC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63ACE"/>
    <w:rPr>
      <w:sz w:val="20"/>
      <w:szCs w:val="20"/>
      <w:lang w:val="en-GB"/>
    </w:rPr>
  </w:style>
  <w:style w:type="character" w:styleId="EndnoteReference">
    <w:name w:val="endnote reference"/>
    <w:basedOn w:val="DefaultParagraphFont"/>
    <w:uiPriority w:val="99"/>
    <w:semiHidden/>
    <w:unhideWhenUsed/>
    <w:rsid w:val="00863ACE"/>
    <w:rPr>
      <w:vertAlign w:val="superscript"/>
    </w:rPr>
  </w:style>
  <w:style w:type="character" w:styleId="Hyperlink">
    <w:name w:val="Hyperlink"/>
    <w:basedOn w:val="DefaultParagraphFont"/>
    <w:uiPriority w:val="99"/>
    <w:unhideWhenUsed/>
    <w:rsid w:val="007639F3"/>
    <w:rPr>
      <w:color w:val="0000FF" w:themeColor="hyperlink"/>
      <w:u w:val="single"/>
    </w:rPr>
  </w:style>
  <w:style w:type="character" w:styleId="UnresolvedMention">
    <w:name w:val="Unresolved Mention"/>
    <w:basedOn w:val="DefaultParagraphFont"/>
    <w:uiPriority w:val="99"/>
    <w:semiHidden/>
    <w:unhideWhenUsed/>
    <w:rsid w:val="007639F3"/>
    <w:rPr>
      <w:color w:val="605E5C"/>
      <w:shd w:val="clear" w:color="auto" w:fill="E1DFDD"/>
    </w:rPr>
  </w:style>
  <w:style w:type="character" w:customStyle="1" w:styleId="Heading1Char">
    <w:name w:val="Heading 1 Char"/>
    <w:basedOn w:val="DefaultParagraphFont"/>
    <w:link w:val="Heading1"/>
    <w:uiPriority w:val="9"/>
    <w:rsid w:val="005814D9"/>
    <w:rPr>
      <w:rFonts w:asciiTheme="majorHAnsi" w:eastAsiaTheme="majorEastAsia" w:hAnsiTheme="majorHAnsi" w:cstheme="majorBidi"/>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F119715-ED2F-4005-A8FA-A97BEF4FD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1960</TotalTime>
  <Pages>14</Pages>
  <Words>4467</Words>
  <Characters>25464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Urmi Vaz</dc:creator>
  <cp:keywords/>
  <dc:description/>
  <cp:lastModifiedBy>Urmi Vaz</cp:lastModifiedBy>
  <cp:revision>346</cp:revision>
  <dcterms:created xsi:type="dcterms:W3CDTF">2019-12-27T02:48:00Z</dcterms:created>
  <dcterms:modified xsi:type="dcterms:W3CDTF">2019-12-31T14:05:00Z</dcterms:modified>
</cp:coreProperties>
</file>