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AA670" w14:textId="0607B7BA" w:rsidR="00771460" w:rsidRDefault="004D21AB">
      <w:pPr>
        <w:rPr>
          <w:b/>
          <w:bCs/>
          <w:u w:val="single"/>
        </w:rPr>
      </w:pPr>
      <w:r w:rsidRPr="004D21AB">
        <w:rPr>
          <w:b/>
          <w:bCs/>
          <w:u w:val="single"/>
        </w:rPr>
        <w:t xml:space="preserve">Chapter 3 - Methodology </w:t>
      </w:r>
    </w:p>
    <w:p w14:paraId="7731E3BC" w14:textId="77777777" w:rsidR="004D21AB" w:rsidRDefault="004D21AB">
      <w:pPr>
        <w:rPr>
          <w:b/>
          <w:bCs/>
          <w:u w:val="single"/>
        </w:rPr>
      </w:pPr>
    </w:p>
    <w:p w14:paraId="52279AF4" w14:textId="78EC27D2" w:rsidR="00D137D8" w:rsidRPr="0050753D" w:rsidRDefault="004D21AB" w:rsidP="0050753D">
      <w:pPr>
        <w:rPr>
          <w:b/>
          <w:bCs/>
        </w:rPr>
      </w:pPr>
      <w:r>
        <w:rPr>
          <w:b/>
          <w:bCs/>
        </w:rPr>
        <w:t xml:space="preserve">3.1 </w:t>
      </w:r>
      <w:r w:rsidRPr="004D21AB">
        <w:rPr>
          <w:b/>
          <w:bCs/>
        </w:rPr>
        <w:t>Introduction</w:t>
      </w:r>
      <w:r w:rsidR="004C52D5">
        <w:rPr>
          <w:b/>
          <w:bCs/>
        </w:rPr>
        <w:t xml:space="preserve"> (</w:t>
      </w:r>
      <w:r w:rsidR="0050753D">
        <w:rPr>
          <w:b/>
          <w:bCs/>
        </w:rPr>
        <w:t>15</w:t>
      </w:r>
      <w:r w:rsidR="004C52D5">
        <w:rPr>
          <w:b/>
          <w:bCs/>
        </w:rPr>
        <w:t>0)</w:t>
      </w:r>
    </w:p>
    <w:p w14:paraId="44476A70" w14:textId="77777777" w:rsidR="005D54C3" w:rsidRDefault="008C275C" w:rsidP="005D54C3">
      <w:pPr>
        <w:jc w:val="both"/>
      </w:pPr>
      <w:r w:rsidRPr="008C275C">
        <w:t xml:space="preserve">The </w:t>
      </w:r>
      <w:r>
        <w:t>researcher has decided to undertake this study due to the growing impact of County lines.</w:t>
      </w:r>
      <w:r w:rsidR="004C5BA9">
        <w:rPr>
          <w:color w:val="FF0000"/>
        </w:rPr>
        <w:t xml:space="preserve"> </w:t>
      </w:r>
      <w:r w:rsidR="0031672D">
        <w:rPr>
          <w:rFonts w:cs="Arial"/>
        </w:rPr>
        <w:t xml:space="preserve">The aim of this dissertation project is to understand police officers’ views on the response to victims of county lines and how they feel current police procedures and training can be improved on. </w:t>
      </w:r>
      <w:r w:rsidR="00520A6B" w:rsidRPr="00520A6B">
        <w:t xml:space="preserve">Following a literature review of the topic, it has been noted there is a gap in relation to </w:t>
      </w:r>
      <w:r w:rsidR="0050753D">
        <w:t>t</w:t>
      </w:r>
      <w:r w:rsidR="005D54C3">
        <w:t>his specific topic.</w:t>
      </w:r>
      <w:r w:rsidR="0050753D">
        <w:t xml:space="preserve"> </w:t>
      </w:r>
    </w:p>
    <w:p w14:paraId="182E1BDA" w14:textId="11151506" w:rsidR="008C275C" w:rsidRPr="005D54C3" w:rsidRDefault="005D54C3" w:rsidP="005D54C3">
      <w:pPr>
        <w:jc w:val="both"/>
        <w:rPr>
          <w:rFonts w:cs="Arial"/>
        </w:rPr>
      </w:pPr>
      <w:r>
        <w:t>The objective of the research project is as follows:</w:t>
      </w:r>
    </w:p>
    <w:p w14:paraId="2280CCF8" w14:textId="77777777" w:rsidR="0050753D" w:rsidRPr="00D137D8" w:rsidRDefault="0050753D" w:rsidP="0050753D">
      <w:pPr>
        <w:numPr>
          <w:ilvl w:val="0"/>
          <w:numId w:val="7"/>
        </w:numPr>
        <w:spacing w:after="0" w:line="240" w:lineRule="auto"/>
        <w:textAlignment w:val="center"/>
        <w:rPr>
          <w:rFonts w:ascii="Calibri" w:eastAsia="Times New Roman" w:hAnsi="Calibri" w:cs="Calibri"/>
          <w:kern w:val="0"/>
          <w:lang w:eastAsia="en-GB"/>
          <w14:ligatures w14:val="none"/>
        </w:rPr>
      </w:pPr>
      <w:r w:rsidRPr="00D137D8">
        <w:rPr>
          <w:rFonts w:ascii="Calibri" w:eastAsia="Times New Roman" w:hAnsi="Calibri" w:cs="Calibri"/>
          <w:color w:val="FF0000"/>
          <w:kern w:val="0"/>
          <w:lang w:eastAsia="en-GB"/>
          <w14:ligatures w14:val="none"/>
        </w:rPr>
        <w:t>Establish and analyse police officers’ views on current practice in relation to victim support.</w:t>
      </w:r>
    </w:p>
    <w:p w14:paraId="424414C5" w14:textId="38C3964F" w:rsidR="0050753D" w:rsidRPr="00D137D8" w:rsidRDefault="0050753D" w:rsidP="0050753D">
      <w:pPr>
        <w:numPr>
          <w:ilvl w:val="0"/>
          <w:numId w:val="7"/>
        </w:numPr>
        <w:spacing w:after="0" w:line="240" w:lineRule="auto"/>
        <w:textAlignment w:val="center"/>
        <w:rPr>
          <w:rFonts w:ascii="Calibri" w:eastAsia="Times New Roman" w:hAnsi="Calibri" w:cs="Calibri"/>
          <w:kern w:val="0"/>
          <w:lang w:eastAsia="en-GB"/>
          <w14:ligatures w14:val="none"/>
        </w:rPr>
      </w:pPr>
      <w:r w:rsidRPr="00D137D8">
        <w:rPr>
          <w:rFonts w:ascii="Calibri" w:eastAsia="Times New Roman" w:hAnsi="Calibri" w:cs="Calibri"/>
          <w:color w:val="FF0000"/>
          <w:kern w:val="0"/>
          <w:lang w:eastAsia="en-GB"/>
          <w14:ligatures w14:val="none"/>
        </w:rPr>
        <w:t>To ascertain if Police officers feel their response is sufficient</w:t>
      </w:r>
      <w:r w:rsidR="0031672D">
        <w:rPr>
          <w:rFonts w:ascii="Calibri" w:eastAsia="Times New Roman" w:hAnsi="Calibri" w:cs="Calibri"/>
          <w:color w:val="FF0000"/>
          <w:kern w:val="0"/>
          <w:lang w:eastAsia="en-GB"/>
          <w14:ligatures w14:val="none"/>
        </w:rPr>
        <w:t>.</w:t>
      </w:r>
    </w:p>
    <w:p w14:paraId="48DD98C4" w14:textId="77777777" w:rsidR="0050753D" w:rsidRPr="00D137D8" w:rsidRDefault="0050753D" w:rsidP="0050753D">
      <w:pPr>
        <w:numPr>
          <w:ilvl w:val="0"/>
          <w:numId w:val="7"/>
        </w:numPr>
        <w:spacing w:after="0" w:line="240" w:lineRule="auto"/>
        <w:textAlignment w:val="center"/>
        <w:rPr>
          <w:rFonts w:ascii="Calibri" w:eastAsia="Times New Roman" w:hAnsi="Calibri" w:cs="Calibri"/>
          <w:kern w:val="0"/>
          <w:lang w:eastAsia="en-GB"/>
          <w14:ligatures w14:val="none"/>
        </w:rPr>
      </w:pPr>
      <w:r w:rsidRPr="00D137D8">
        <w:rPr>
          <w:rFonts w:ascii="Calibri" w:eastAsia="Times New Roman" w:hAnsi="Calibri" w:cs="Calibri"/>
          <w:color w:val="FF0000"/>
          <w:kern w:val="0"/>
          <w:lang w:eastAsia="en-GB"/>
          <w14:ligatures w14:val="none"/>
        </w:rPr>
        <w:t xml:space="preserve">To ascertain if first responding officers feel equipped to deal with county lines victims.  </w:t>
      </w:r>
    </w:p>
    <w:p w14:paraId="1F4E863E" w14:textId="04441F01" w:rsidR="0050753D" w:rsidRPr="0050753D" w:rsidRDefault="0050753D" w:rsidP="005A7424">
      <w:pPr>
        <w:numPr>
          <w:ilvl w:val="0"/>
          <w:numId w:val="7"/>
        </w:numPr>
        <w:spacing w:after="0" w:line="240" w:lineRule="auto"/>
        <w:textAlignment w:val="center"/>
        <w:rPr>
          <w:rFonts w:ascii="Calibri" w:eastAsia="Times New Roman" w:hAnsi="Calibri" w:cs="Calibri"/>
          <w:kern w:val="0"/>
          <w:lang w:eastAsia="en-GB"/>
          <w14:ligatures w14:val="none"/>
        </w:rPr>
      </w:pPr>
      <w:r w:rsidRPr="00D137D8">
        <w:rPr>
          <w:rFonts w:ascii="Calibri" w:eastAsia="Times New Roman" w:hAnsi="Calibri" w:cs="Calibri"/>
          <w:color w:val="FF0000"/>
          <w:kern w:val="0"/>
          <w:lang w:eastAsia="en-GB"/>
          <w14:ligatures w14:val="none"/>
        </w:rPr>
        <w:t xml:space="preserve">To establish if the training received by officers is appropriate and sufficient. </w:t>
      </w:r>
    </w:p>
    <w:p w14:paraId="2C61CDCD" w14:textId="77777777" w:rsidR="0050753D" w:rsidRDefault="0050753D" w:rsidP="005A7424"/>
    <w:p w14:paraId="7C0A5A9B" w14:textId="77777777" w:rsidR="0050753D" w:rsidRDefault="0050753D" w:rsidP="0050753D">
      <w:r w:rsidRPr="005A7424">
        <w:t>This chapter of</w:t>
      </w:r>
      <w:r>
        <w:rPr>
          <w:b/>
          <w:bCs/>
        </w:rPr>
        <w:t xml:space="preserve"> </w:t>
      </w:r>
      <w:r w:rsidRPr="005A7424">
        <w:t>the dissertation will discuss the method</w:t>
      </w:r>
      <w:r>
        <w:t xml:space="preserve"> that will be utilised to conduct</w:t>
      </w:r>
      <w:r w:rsidRPr="005A7424">
        <w:t xml:space="preserve"> research</w:t>
      </w:r>
      <w:r>
        <w:t xml:space="preserve"> and analysis into the specified topic. </w:t>
      </w:r>
    </w:p>
    <w:p w14:paraId="6F963EA3" w14:textId="77777777" w:rsidR="004D21AB" w:rsidRPr="004D21AB" w:rsidRDefault="004D21AB">
      <w:pPr>
        <w:rPr>
          <w:b/>
          <w:bCs/>
        </w:rPr>
      </w:pPr>
    </w:p>
    <w:p w14:paraId="4FBD0BC2" w14:textId="0FDB772D" w:rsidR="004D21AB" w:rsidRPr="004D21AB" w:rsidRDefault="004D21AB">
      <w:pPr>
        <w:rPr>
          <w:b/>
          <w:bCs/>
        </w:rPr>
      </w:pPr>
      <w:r>
        <w:rPr>
          <w:b/>
          <w:bCs/>
        </w:rPr>
        <w:t xml:space="preserve">3.2 </w:t>
      </w:r>
      <w:r w:rsidRPr="004D21AB">
        <w:rPr>
          <w:b/>
          <w:bCs/>
        </w:rPr>
        <w:t xml:space="preserve">Research strategy </w:t>
      </w:r>
      <w:r w:rsidR="004C52D5">
        <w:rPr>
          <w:b/>
          <w:bCs/>
        </w:rPr>
        <w:t>(3</w:t>
      </w:r>
      <w:r w:rsidR="0030679C">
        <w:rPr>
          <w:b/>
          <w:bCs/>
        </w:rPr>
        <w:t>5</w:t>
      </w:r>
      <w:r w:rsidR="004C52D5">
        <w:rPr>
          <w:b/>
          <w:bCs/>
        </w:rPr>
        <w:t xml:space="preserve">0) </w:t>
      </w:r>
    </w:p>
    <w:p w14:paraId="33877DFF" w14:textId="2E040011" w:rsidR="00B86571" w:rsidRPr="00E9439A" w:rsidRDefault="00206AD3">
      <w:r w:rsidRPr="00206AD3">
        <w:t>Consideration has been given to several research methods to complete this dissertation project.</w:t>
      </w:r>
      <w:r w:rsidR="00663FB0">
        <w:t xml:space="preserve"> </w:t>
      </w:r>
      <w:r w:rsidR="00BF124F">
        <w:t>However, it was concluded that a questionnaire would be the most suitable method to obtain the desired mixture of qualitative and quantitative data. In addition to this, the practical element of this method aligns with the time constraints of the research project. Despite the disadvantage of not having any personal communication with participants, a questionnaire is simplistic</w:t>
      </w:r>
      <w:r w:rsidR="00B86571">
        <w:t>, cost effective</w:t>
      </w:r>
      <w:r w:rsidR="00BF124F">
        <w:t xml:space="preserve"> and can obtain further </w:t>
      </w:r>
      <w:r w:rsidR="00BF124F" w:rsidRPr="00777C49">
        <w:t>reach</w:t>
      </w:r>
      <w:r w:rsidR="00777C49" w:rsidRPr="00777C49">
        <w:t xml:space="preserve">. </w:t>
      </w:r>
      <w:r w:rsidR="00B86571">
        <w:t xml:space="preserve">Furthermore, the participants are not required </w:t>
      </w:r>
      <w:r w:rsidR="00AD645C">
        <w:t>to</w:t>
      </w:r>
      <w:r w:rsidR="00B86571">
        <w:t xml:space="preserve"> answer the questionnaire but do so by their own free will anonymously. This would suggest the responses will be authentic, </w:t>
      </w:r>
      <w:r w:rsidR="00E1066A">
        <w:t>genuine,</w:t>
      </w:r>
      <w:r w:rsidR="00B86571">
        <w:t xml:space="preserve"> and truthful</w:t>
      </w:r>
      <w:r w:rsidR="00663FB0">
        <w:t>.</w:t>
      </w:r>
    </w:p>
    <w:p w14:paraId="45FF5C68" w14:textId="79496C07" w:rsidR="00E1066A" w:rsidRDefault="002B409C">
      <w:r w:rsidRPr="002B409C">
        <w:t xml:space="preserve">The questionnaire </w:t>
      </w:r>
      <w:r>
        <w:t xml:space="preserve">will be targeted predominantly at response officers of UK police forces. However, it will also be available to officers of any rank, inclusive of those based in specialist departments. The desired outcome is for an informative response and those working in specialist departments can possibly provide alternative opinions. </w:t>
      </w:r>
      <w:r w:rsidR="0023305B">
        <w:t xml:space="preserve">The </w:t>
      </w:r>
      <w:r>
        <w:t xml:space="preserve">questionnaire will be disseminated via South Wales Police internal intranet, email and via the PNLD forum. </w:t>
      </w:r>
      <w:r w:rsidR="0023305B">
        <w:t xml:space="preserve">This method provides ease of distribution whilst reaching greater than the target number or respondents, ensuring the target is met or exceeded. </w:t>
      </w:r>
    </w:p>
    <w:p w14:paraId="0863619A" w14:textId="5EE342A1" w:rsidR="0030679C" w:rsidRDefault="0030679C">
      <w:r w:rsidRPr="00B86571">
        <w:t xml:space="preserve">The </w:t>
      </w:r>
      <w:r>
        <w:t xml:space="preserve">target is to have a minimum of 30 respondents from a range of UK police forces. The researcher deems this to be a satisfactory amount to collate a varied and informative result. A greater response would of course be welcomed as it would provide a comprehensive sample size and further pivotal information. </w:t>
      </w:r>
    </w:p>
    <w:p w14:paraId="3B6A12BE" w14:textId="74E1B2DD" w:rsidR="008C1897" w:rsidRDefault="00F04D53">
      <w:r>
        <w:t xml:space="preserve">There are no ethical issues to consider for this research method. As previously noted, the questionnaire will be answered only by serving officers of UK police forces. In addition to this, the questions posed will not request personal information that can identify the participant or any victims they may have dealt with. </w:t>
      </w:r>
      <w:r w:rsidR="002937F6">
        <w:t xml:space="preserve">The questionnaire will not be of an intrusive nature and will not infringe on personal liberties. </w:t>
      </w:r>
      <w:r w:rsidR="00DC5800">
        <w:t>All questions have been carefully considered and created by the researcher</w:t>
      </w:r>
      <w:r w:rsidR="0051723E">
        <w:t xml:space="preserve"> </w:t>
      </w:r>
      <w:r w:rsidR="0051723E">
        <w:lastRenderedPageBreak/>
        <w:t>using Google forms</w:t>
      </w:r>
      <w:r w:rsidR="00DC5800">
        <w:t xml:space="preserve">. </w:t>
      </w:r>
      <w:r w:rsidR="008A2CEE">
        <w:t xml:space="preserve">The questionnaire does not require participants to complete pre-requisite reading and has been designed to consume as little time as possible. </w:t>
      </w:r>
    </w:p>
    <w:p w14:paraId="520615F0" w14:textId="77777777" w:rsidR="00DC5800" w:rsidRPr="009912A8" w:rsidRDefault="00DC5800"/>
    <w:p w14:paraId="302C09BB" w14:textId="247E2AFE" w:rsidR="0051723E" w:rsidRDefault="004D21AB">
      <w:pPr>
        <w:rPr>
          <w:b/>
          <w:bCs/>
        </w:rPr>
      </w:pPr>
      <w:r>
        <w:rPr>
          <w:b/>
          <w:bCs/>
        </w:rPr>
        <w:t xml:space="preserve">3.3 </w:t>
      </w:r>
      <w:r w:rsidRPr="004D21AB">
        <w:rPr>
          <w:b/>
          <w:bCs/>
        </w:rPr>
        <w:t>Data collection</w:t>
      </w:r>
      <w:r w:rsidR="004C52D5">
        <w:rPr>
          <w:b/>
          <w:bCs/>
        </w:rPr>
        <w:t xml:space="preserve"> (300) </w:t>
      </w:r>
    </w:p>
    <w:p w14:paraId="396C3B57" w14:textId="6A0D4ACF" w:rsidR="0051723E" w:rsidRDefault="00777C49">
      <w:r w:rsidRPr="00777C49">
        <w:t>The questionnaire has been designed in a way that will cover a range of topics relevant to the research. The researcher has included a</w:t>
      </w:r>
      <w:r>
        <w:t xml:space="preserve"> </w:t>
      </w:r>
      <w:r w:rsidR="00F95A41" w:rsidRPr="0039114E">
        <w:t xml:space="preserve">combination </w:t>
      </w:r>
      <w:r w:rsidRPr="00777C49">
        <w:t xml:space="preserve">of open and closed questions to </w:t>
      </w:r>
      <w:r>
        <w:t>give participants the</w:t>
      </w:r>
      <w:r w:rsidRPr="00777C49">
        <w:t xml:space="preserve"> opportunity </w:t>
      </w:r>
      <w:r>
        <w:t>to elaborate where necessary</w:t>
      </w:r>
      <w:r w:rsidRPr="00777C49">
        <w:t xml:space="preserve">. </w:t>
      </w:r>
      <w:r>
        <w:t>Data will be retrieved in both quantitative and qualitive forms.</w:t>
      </w:r>
      <w:r w:rsidR="0039114E">
        <w:t xml:space="preserve"> </w:t>
      </w:r>
      <w:r w:rsidR="0059589F">
        <w:t xml:space="preserve">Quantitative data is obtained in numerical form based on facts, whereas qualitative data provides insight and understanding through unstructured </w:t>
      </w:r>
      <w:r w:rsidR="006336EF">
        <w:t>explanation</w:t>
      </w:r>
      <w:r w:rsidR="0059589F">
        <w:t>. Q</w:t>
      </w:r>
      <w:r w:rsidR="0039114E">
        <w:t>ualitative data can assist in corroborating and interpreting quantitative data, providing further explanation of the data</w:t>
      </w:r>
      <w:r w:rsidR="0059589F">
        <w:t xml:space="preserve"> </w:t>
      </w:r>
      <w:r w:rsidR="0059589F" w:rsidRPr="0039114E">
        <w:rPr>
          <w:color w:val="FF0000"/>
        </w:rPr>
        <w:t xml:space="preserve">Ahmad et al. (2019) </w:t>
      </w:r>
    </w:p>
    <w:p w14:paraId="04DB0C48" w14:textId="2A8557DB" w:rsidR="00777C49" w:rsidRDefault="00777C49">
      <w:r>
        <w:t xml:space="preserve">The quantitative data will be obtained through questions limited to multiple choice only. </w:t>
      </w:r>
      <w:r w:rsidR="00327ECB">
        <w:t xml:space="preserve">These questions will include specific options and/or ranges. </w:t>
      </w:r>
    </w:p>
    <w:p w14:paraId="6ADA701C" w14:textId="0D5C7B3E" w:rsidR="00777C49" w:rsidRDefault="00777C49">
      <w:r>
        <w:t xml:space="preserve">The qualitative data will be retrieved through the questions that allow free text following selecting the </w:t>
      </w:r>
      <w:r w:rsidR="00AB588C">
        <w:t>‘</w:t>
      </w:r>
      <w:r>
        <w:t>‘other’</w:t>
      </w:r>
      <w:r w:rsidR="00AB588C">
        <w:t>’</w:t>
      </w:r>
      <w:r>
        <w:t xml:space="preserve"> option. The researcher may also incorporate an open-ended free text section to conclude the questionnaire. </w:t>
      </w:r>
    </w:p>
    <w:p w14:paraId="5338F3DE" w14:textId="77777777" w:rsidR="00777C49" w:rsidRPr="00777C49" w:rsidRDefault="00777C49">
      <w:pPr>
        <w:rPr>
          <w:b/>
          <w:bCs/>
        </w:rPr>
      </w:pPr>
    </w:p>
    <w:p w14:paraId="1E376EA6" w14:textId="2DA76B4F" w:rsidR="004D21AB" w:rsidRDefault="004D21AB">
      <w:pPr>
        <w:rPr>
          <w:b/>
          <w:bCs/>
        </w:rPr>
      </w:pPr>
      <w:r>
        <w:rPr>
          <w:b/>
          <w:bCs/>
        </w:rPr>
        <w:t xml:space="preserve">3.4 </w:t>
      </w:r>
      <w:r w:rsidRPr="004D21AB">
        <w:rPr>
          <w:b/>
          <w:bCs/>
        </w:rPr>
        <w:t>Data Analysis</w:t>
      </w:r>
      <w:r w:rsidR="004C52D5">
        <w:rPr>
          <w:b/>
          <w:bCs/>
        </w:rPr>
        <w:t xml:space="preserve"> (100)</w:t>
      </w:r>
    </w:p>
    <w:p w14:paraId="2C93EF43" w14:textId="2E1A32CE" w:rsidR="0051723E" w:rsidRPr="0051723E" w:rsidRDefault="0051723E">
      <w:r w:rsidRPr="0051723E">
        <w:t>Quantitative data will be</w:t>
      </w:r>
      <w:r>
        <w:t xml:space="preserve"> analysed and presented in the form of visual pie charts. This will make for easy reading and reference. Each key finding will be briefly and concisely summarised question by question. The results will be further discussed in depth in</w:t>
      </w:r>
      <w:r w:rsidRPr="0051723E">
        <w:t xml:space="preserve"> </w:t>
      </w:r>
      <w:r>
        <w:t xml:space="preserve">the results chapter where necessary.  </w:t>
      </w:r>
    </w:p>
    <w:p w14:paraId="46FA6093" w14:textId="7552FEC2" w:rsidR="0004239F" w:rsidRDefault="0004239F">
      <w:r>
        <w:t>Each q</w:t>
      </w:r>
      <w:r w:rsidR="0051723E" w:rsidRPr="0051723E">
        <w:t>ual</w:t>
      </w:r>
      <w:r w:rsidR="0051723E">
        <w:t>i</w:t>
      </w:r>
      <w:r w:rsidR="0051723E" w:rsidRPr="0051723E">
        <w:t>t</w:t>
      </w:r>
      <w:r w:rsidR="0051723E">
        <w:t>ati</w:t>
      </w:r>
      <w:r w:rsidR="0051723E" w:rsidRPr="0051723E">
        <w:t xml:space="preserve">ve </w:t>
      </w:r>
      <w:r>
        <w:t>response</w:t>
      </w:r>
      <w:r w:rsidR="0051723E" w:rsidRPr="0051723E">
        <w:t xml:space="preserve"> will be </w:t>
      </w:r>
      <w:r>
        <w:t xml:space="preserve">manually reviewed and managed. The key trends will be summarised in a short paragraph question by question. Qualitative data may also be presented in an infographic format, where key themes will be amalgamated accordingly for ease of reading. </w:t>
      </w:r>
      <w:r>
        <w:t>To ensure all data is presented fairly and not inadvertently missed, all replies to open ended questions will be noted in the results chapter of this research project.</w:t>
      </w:r>
    </w:p>
    <w:p w14:paraId="7CD90933" w14:textId="739F0762" w:rsidR="0031672D" w:rsidRPr="0051723E" w:rsidRDefault="0031672D"/>
    <w:p w14:paraId="58A257C2" w14:textId="50401612" w:rsidR="004D21AB" w:rsidRDefault="004D21AB">
      <w:pPr>
        <w:rPr>
          <w:b/>
          <w:bCs/>
        </w:rPr>
      </w:pPr>
      <w:r>
        <w:rPr>
          <w:b/>
          <w:bCs/>
        </w:rPr>
        <w:t xml:space="preserve">3.5 </w:t>
      </w:r>
      <w:r w:rsidRPr="004D21AB">
        <w:rPr>
          <w:b/>
          <w:bCs/>
        </w:rPr>
        <w:t xml:space="preserve">Limitations and potential problems </w:t>
      </w:r>
    </w:p>
    <w:p w14:paraId="185F3E4D" w14:textId="7D5B9520" w:rsidR="004D21AB" w:rsidRDefault="00216B1D">
      <w:r w:rsidRPr="00107C8C">
        <w:t xml:space="preserve">As with any research method, </w:t>
      </w:r>
      <w:r w:rsidR="00107C8C" w:rsidRPr="00107C8C">
        <w:t>there will come some limitations and potential problems.</w:t>
      </w:r>
      <w:r w:rsidR="00107C8C">
        <w:t xml:space="preserve"> </w:t>
      </w:r>
      <w:r w:rsidR="00107C8C" w:rsidRPr="00107C8C">
        <w:t xml:space="preserve">Consideration has </w:t>
      </w:r>
      <w:r w:rsidR="00107C8C">
        <w:t xml:space="preserve">firstly </w:t>
      </w:r>
      <w:r w:rsidR="00107C8C" w:rsidRPr="00107C8C">
        <w:t xml:space="preserve">been given to the desired audience. Owing to the high </w:t>
      </w:r>
      <w:r w:rsidR="004A4C12">
        <w:t>workload</w:t>
      </w:r>
      <w:r w:rsidR="00107C8C">
        <w:t xml:space="preserve"> </w:t>
      </w:r>
      <w:r w:rsidR="00107C8C" w:rsidRPr="00107C8C">
        <w:t xml:space="preserve">and physically demanding shift patterns many officers work there may be a lack of </w:t>
      </w:r>
      <w:r w:rsidR="00107C8C">
        <w:t xml:space="preserve">time for them to complete the </w:t>
      </w:r>
      <w:r w:rsidR="008A2CEE">
        <w:t>task</w:t>
      </w:r>
      <w:r w:rsidR="004A4C12">
        <w:t xml:space="preserve">. </w:t>
      </w:r>
      <w:r w:rsidR="008A2CEE">
        <w:t xml:space="preserve">In addition to this factor, there are many other student officers completing similar projects and disseminating questionnaires. </w:t>
      </w:r>
    </w:p>
    <w:p w14:paraId="3046F995" w14:textId="3A1F9AD4" w:rsidR="004A4C12" w:rsidRDefault="004A4C12">
      <w:r>
        <w:t xml:space="preserve">Secondly, although the questionnaire will be disseminated on PNLD forum, the reach to other forces beyond South Wales Police </w:t>
      </w:r>
      <w:r w:rsidR="0041735F">
        <w:t xml:space="preserve">(SWP) </w:t>
      </w:r>
      <w:r>
        <w:t xml:space="preserve">may be limited. </w:t>
      </w:r>
      <w:r w:rsidR="0041735F">
        <w:t xml:space="preserve">The potential problem that would arise here is that the data would be limited to a small number of forces, if not solely SWP. Ultimately this would leave a gap in the research this dissertation intends to address. </w:t>
      </w:r>
    </w:p>
    <w:p w14:paraId="0D5991A0" w14:textId="77777777" w:rsidR="0000094F" w:rsidRDefault="0000094F"/>
    <w:p w14:paraId="31820EC5" w14:textId="77777777" w:rsidR="0000094F" w:rsidRPr="008A2CEE" w:rsidRDefault="0000094F"/>
    <w:p w14:paraId="43B86B3B" w14:textId="0A011EBD" w:rsidR="004D21AB" w:rsidRDefault="004D21AB">
      <w:pPr>
        <w:rPr>
          <w:b/>
          <w:bCs/>
        </w:rPr>
      </w:pPr>
      <w:r>
        <w:rPr>
          <w:b/>
          <w:bCs/>
        </w:rPr>
        <w:lastRenderedPageBreak/>
        <w:t xml:space="preserve">3.6 </w:t>
      </w:r>
      <w:r w:rsidRPr="004D21AB">
        <w:rPr>
          <w:b/>
          <w:bCs/>
        </w:rPr>
        <w:t xml:space="preserve">Conclusion </w:t>
      </w:r>
      <w:r w:rsidR="004C52D5">
        <w:rPr>
          <w:b/>
          <w:bCs/>
        </w:rPr>
        <w:t xml:space="preserve">/ Summary (100) </w:t>
      </w:r>
    </w:p>
    <w:p w14:paraId="5D9C42B7" w14:textId="211E78F9" w:rsidR="00C06386" w:rsidRPr="00C06386" w:rsidRDefault="00C06386">
      <w:r w:rsidRPr="00C06386">
        <w:t>In summary</w:t>
      </w:r>
      <w:r>
        <w:t xml:space="preserve">, a questionnaire is the chosen method to obtain both quantitative and qualitative data within a dedicated time frame. The target is to receive at least 30 responses from across several UK forces. Limitations and problems in relation to receiving the desired response has been noted, though it is not anticipated they will have a detrimental or largely negative impact on research project. All data will be displayed and summarised in the appropriate ways so ensure the findings are </w:t>
      </w:r>
      <w:r w:rsidR="007B6463">
        <w:t>communicated</w:t>
      </w:r>
      <w:r>
        <w:t xml:space="preserve"> clearly</w:t>
      </w:r>
      <w:r w:rsidR="00752CDE">
        <w:t xml:space="preserve"> to readers. </w:t>
      </w:r>
    </w:p>
    <w:p w14:paraId="470E5B6C" w14:textId="77777777" w:rsidR="004C52D5" w:rsidRDefault="004C52D5">
      <w:pPr>
        <w:rPr>
          <w:b/>
          <w:bCs/>
        </w:rPr>
      </w:pPr>
    </w:p>
    <w:p w14:paraId="09B7617D" w14:textId="77777777" w:rsidR="004C52D5" w:rsidRDefault="004C52D5">
      <w:pPr>
        <w:rPr>
          <w:b/>
          <w:bCs/>
        </w:rPr>
      </w:pPr>
    </w:p>
    <w:p w14:paraId="0094AB84" w14:textId="77777777" w:rsidR="004C52D5" w:rsidRPr="004D21AB" w:rsidRDefault="004C52D5">
      <w:pPr>
        <w:rPr>
          <w:b/>
          <w:bCs/>
        </w:rPr>
      </w:pPr>
    </w:p>
    <w:sectPr w:rsidR="004C52D5" w:rsidRPr="004D21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67E19"/>
    <w:multiLevelType w:val="multilevel"/>
    <w:tmpl w:val="9F287088"/>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EC40BFA"/>
    <w:multiLevelType w:val="hybridMultilevel"/>
    <w:tmpl w:val="BF827704"/>
    <w:lvl w:ilvl="0" w:tplc="2996C2B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FE366F"/>
    <w:multiLevelType w:val="hybridMultilevel"/>
    <w:tmpl w:val="15CA579E"/>
    <w:lvl w:ilvl="0" w:tplc="2996C2BA">
      <w:start w:val="3"/>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117DF3"/>
    <w:multiLevelType w:val="hybridMultilevel"/>
    <w:tmpl w:val="2CFC1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A72AC"/>
    <w:multiLevelType w:val="multilevel"/>
    <w:tmpl w:val="01EE4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94A5D4E"/>
    <w:multiLevelType w:val="hybridMultilevel"/>
    <w:tmpl w:val="C816796E"/>
    <w:lvl w:ilvl="0" w:tplc="08090001">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421476"/>
    <w:multiLevelType w:val="hybridMultilevel"/>
    <w:tmpl w:val="B4F81F4C"/>
    <w:lvl w:ilvl="0" w:tplc="08090001">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03833356">
    <w:abstractNumId w:val="0"/>
  </w:num>
  <w:num w:numId="2" w16cid:durableId="833448803">
    <w:abstractNumId w:val="2"/>
  </w:num>
  <w:num w:numId="3" w16cid:durableId="349141149">
    <w:abstractNumId w:val="6"/>
  </w:num>
  <w:num w:numId="4" w16cid:durableId="768349696">
    <w:abstractNumId w:val="3"/>
  </w:num>
  <w:num w:numId="5" w16cid:durableId="1970163529">
    <w:abstractNumId w:val="1"/>
  </w:num>
  <w:num w:numId="6" w16cid:durableId="1369143482">
    <w:abstractNumId w:val="5"/>
  </w:num>
  <w:num w:numId="7" w16cid:durableId="828456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1AB"/>
    <w:rsid w:val="0000094F"/>
    <w:rsid w:val="0004239F"/>
    <w:rsid w:val="00107C8C"/>
    <w:rsid w:val="00206AD3"/>
    <w:rsid w:val="00216B1D"/>
    <w:rsid w:val="0023305B"/>
    <w:rsid w:val="002937F6"/>
    <w:rsid w:val="002B409C"/>
    <w:rsid w:val="0030679C"/>
    <w:rsid w:val="0031672D"/>
    <w:rsid w:val="00322E1A"/>
    <w:rsid w:val="00327ECB"/>
    <w:rsid w:val="00331256"/>
    <w:rsid w:val="0039114E"/>
    <w:rsid w:val="0041735F"/>
    <w:rsid w:val="0046353E"/>
    <w:rsid w:val="004A4C12"/>
    <w:rsid w:val="004C52D5"/>
    <w:rsid w:val="004C5BA9"/>
    <w:rsid w:val="004D21AB"/>
    <w:rsid w:val="0050753D"/>
    <w:rsid w:val="0051723E"/>
    <w:rsid w:val="00520A6B"/>
    <w:rsid w:val="0059589F"/>
    <w:rsid w:val="005A7424"/>
    <w:rsid w:val="005D54C3"/>
    <w:rsid w:val="006336EF"/>
    <w:rsid w:val="00663FB0"/>
    <w:rsid w:val="006760E7"/>
    <w:rsid w:val="00703E60"/>
    <w:rsid w:val="00752CDE"/>
    <w:rsid w:val="00771460"/>
    <w:rsid w:val="00777C49"/>
    <w:rsid w:val="007B6463"/>
    <w:rsid w:val="008172A1"/>
    <w:rsid w:val="0082068B"/>
    <w:rsid w:val="008A2CEE"/>
    <w:rsid w:val="008C1897"/>
    <w:rsid w:val="008C275C"/>
    <w:rsid w:val="009912A8"/>
    <w:rsid w:val="009F2FDF"/>
    <w:rsid w:val="00A92EF8"/>
    <w:rsid w:val="00AB588C"/>
    <w:rsid w:val="00AD645C"/>
    <w:rsid w:val="00B05626"/>
    <w:rsid w:val="00B86571"/>
    <w:rsid w:val="00BF124F"/>
    <w:rsid w:val="00BF72AA"/>
    <w:rsid w:val="00C06386"/>
    <w:rsid w:val="00C83F75"/>
    <w:rsid w:val="00D137D8"/>
    <w:rsid w:val="00D44A64"/>
    <w:rsid w:val="00DC5800"/>
    <w:rsid w:val="00E1066A"/>
    <w:rsid w:val="00E9439A"/>
    <w:rsid w:val="00EC3B82"/>
    <w:rsid w:val="00ED397E"/>
    <w:rsid w:val="00F04D53"/>
    <w:rsid w:val="00F95A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73894"/>
  <w15:chartTrackingRefBased/>
  <w15:docId w15:val="{22B1A5D4-0D34-4645-988E-36E338980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C52D5"/>
    <w:pPr>
      <w:suppressAutoHyphens/>
      <w:autoSpaceDN w:val="0"/>
      <w:spacing w:line="242" w:lineRule="auto"/>
      <w:ind w:left="720"/>
      <w:contextualSpacing/>
    </w:pPr>
    <w:rPr>
      <w:rFonts w:ascii="Calibri" w:eastAsia="Calibri" w:hAnsi="Calibri" w:cs="Times New Roman"/>
      <w:kern w:val="0"/>
      <w14:ligatures w14:val="none"/>
    </w:rPr>
  </w:style>
  <w:style w:type="character" w:customStyle="1" w:styleId="ListParagraphChar">
    <w:name w:val="List Paragraph Char"/>
    <w:link w:val="ListParagraph"/>
    <w:uiPriority w:val="34"/>
    <w:locked/>
    <w:rsid w:val="005A7424"/>
    <w:rPr>
      <w:rFonts w:ascii="Calibri" w:eastAsia="Calibri" w:hAnsi="Calibri" w:cs="Times New Roman"/>
      <w:kern w:val="0"/>
      <w14:ligatures w14:val="none"/>
    </w:rPr>
  </w:style>
  <w:style w:type="paragraph" w:styleId="NormalWeb">
    <w:name w:val="Normal (Web)"/>
    <w:basedOn w:val="Normal"/>
    <w:uiPriority w:val="99"/>
    <w:semiHidden/>
    <w:unhideWhenUsed/>
    <w:rsid w:val="00D137D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194115">
      <w:bodyDiv w:val="1"/>
      <w:marLeft w:val="0"/>
      <w:marRight w:val="0"/>
      <w:marTop w:val="0"/>
      <w:marBottom w:val="0"/>
      <w:divBdr>
        <w:top w:val="none" w:sz="0" w:space="0" w:color="auto"/>
        <w:left w:val="none" w:sz="0" w:space="0" w:color="auto"/>
        <w:bottom w:val="none" w:sz="0" w:space="0" w:color="auto"/>
        <w:right w:val="none" w:sz="0" w:space="0" w:color="auto"/>
      </w:divBdr>
    </w:div>
    <w:div w:id="162577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1132</TotalTime>
  <Pages>3</Pages>
  <Words>966</Words>
  <Characters>5507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Davies,Vicky swp6978</dc:creator>
  <cp:keywords/>
  <dc:description/>
  <cp:lastModifiedBy>Davies,Vicky swp6978</cp:lastModifiedBy>
  <cp:revision>66</cp:revision>
  <dcterms:created xsi:type="dcterms:W3CDTF">2023-11-29T18:30:00Z</dcterms:created>
  <dcterms:modified xsi:type="dcterms:W3CDTF">2023-12-01T09:34:00Z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2023-11-29T18:29:23Z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7112acc0-ea3a-48e8-890f-4fa08cd6b73a</vt:lpwstr>
  </property>
  <property fmtid="{D5CDD505-2E9C-101B-9397-08002B2CF9AE}" pid="8" name="MSIP_Label_66cf8fe5-b7b7-4df7-b38d-1c61ac2f6639_ContentBits">
    <vt:lpwstr>0</vt:lpwstr>
  </property>
</Properties>
</file>