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454845" w14:textId="77777777" w:rsidR="00385FAD" w:rsidRDefault="00385FAD" w:rsidP="004060E4">
      <w:pPr>
        <w:spacing w:after="0"/>
        <w:jc w:val="center"/>
        <w:rPr>
          <w:b/>
          <w:bCs/>
          <w:sz w:val="48"/>
          <w:szCs w:val="48"/>
        </w:rPr>
      </w:pPr>
    </w:p>
    <w:p w14:paraId="380080B1" w14:textId="77777777" w:rsidR="00385FAD" w:rsidRDefault="00385FAD" w:rsidP="004060E4">
      <w:pPr>
        <w:spacing w:after="0"/>
        <w:jc w:val="center"/>
        <w:rPr>
          <w:b/>
          <w:bCs/>
          <w:sz w:val="48"/>
          <w:szCs w:val="48"/>
        </w:rPr>
      </w:pPr>
    </w:p>
    <w:p w14:paraId="271FFB47" w14:textId="77777777" w:rsidR="00385FAD" w:rsidRDefault="00385FAD" w:rsidP="004060E4">
      <w:pPr>
        <w:spacing w:after="0"/>
        <w:jc w:val="center"/>
        <w:rPr>
          <w:b/>
          <w:bCs/>
          <w:sz w:val="48"/>
          <w:szCs w:val="48"/>
        </w:rPr>
      </w:pPr>
    </w:p>
    <w:p w14:paraId="1CA1319E" w14:textId="77777777" w:rsidR="00307201" w:rsidRDefault="00F210D7" w:rsidP="004060E4">
      <w:pPr>
        <w:spacing w:after="0"/>
        <w:jc w:val="center"/>
        <w:rPr>
          <w:b/>
          <w:bCs/>
          <w:sz w:val="48"/>
          <w:szCs w:val="48"/>
        </w:rPr>
        <w:sectPr w:rsidR="00307201">
          <w:footerReference w:type="default" r:id="rId8"/>
          <w:pgSz w:w="11906" w:h="16838"/>
          <w:pgMar w:top="1440" w:right="1440" w:bottom="1440" w:left="1440" w:header="708" w:footer="708" w:gutter="0"/>
          <w:cols w:space="708"/>
          <w:docGrid w:linePitch="360"/>
        </w:sectPr>
      </w:pPr>
      <w:r w:rsidRPr="00385FAD">
        <w:rPr>
          <w:b/>
          <w:bCs/>
          <w:sz w:val="48"/>
          <w:szCs w:val="48"/>
        </w:rPr>
        <w:t>Marketing Management – Assessment 2</w:t>
      </w:r>
    </w:p>
    <w:sdt>
      <w:sdtPr>
        <w:rPr>
          <w:rFonts w:ascii="Times New Roman" w:eastAsiaTheme="minorHAnsi" w:hAnsi="Times New Roman" w:cstheme="minorBidi"/>
          <w:color w:val="auto"/>
          <w:sz w:val="24"/>
          <w:szCs w:val="22"/>
          <w:lang w:val="en-IN"/>
        </w:rPr>
        <w:id w:val="-390204381"/>
        <w:docPartObj>
          <w:docPartGallery w:val="Table of Contents"/>
          <w:docPartUnique/>
        </w:docPartObj>
      </w:sdtPr>
      <w:sdtEndPr>
        <w:rPr>
          <w:b/>
          <w:bCs/>
          <w:noProof/>
        </w:rPr>
      </w:sdtEndPr>
      <w:sdtContent>
        <w:p w14:paraId="6C9CBB57" w14:textId="11B8AA03" w:rsidR="00307201" w:rsidRPr="00307201" w:rsidRDefault="00F210D7" w:rsidP="004060E4">
          <w:pPr>
            <w:pStyle w:val="TOCHeading"/>
            <w:spacing w:before="0"/>
            <w:jc w:val="center"/>
            <w:rPr>
              <w:rFonts w:ascii="Times New Roman" w:hAnsi="Times New Roman" w:cs="Times New Roman"/>
              <w:b/>
              <w:bCs/>
              <w:color w:val="auto"/>
              <w:sz w:val="28"/>
              <w:szCs w:val="28"/>
            </w:rPr>
          </w:pPr>
          <w:r w:rsidRPr="00307201">
            <w:rPr>
              <w:rFonts w:ascii="Times New Roman" w:hAnsi="Times New Roman" w:cs="Times New Roman"/>
              <w:b/>
              <w:bCs/>
              <w:color w:val="auto"/>
              <w:sz w:val="28"/>
              <w:szCs w:val="28"/>
            </w:rPr>
            <w:t>Table of Contents</w:t>
          </w:r>
        </w:p>
        <w:p w14:paraId="3DFDD576" w14:textId="619FB847" w:rsidR="00307201" w:rsidRDefault="00F210D7" w:rsidP="004060E4">
          <w:pPr>
            <w:pStyle w:val="TOC1"/>
            <w:tabs>
              <w:tab w:val="right" w:leader="dot" w:pos="9016"/>
            </w:tabs>
            <w:spacing w:after="0"/>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4445142" w:history="1">
            <w:r w:rsidRPr="000E6C5A">
              <w:rPr>
                <w:rStyle w:val="Hyperlink"/>
                <w:noProof/>
              </w:rPr>
              <w:t>Introduction</w:t>
            </w:r>
            <w:r>
              <w:rPr>
                <w:noProof/>
                <w:webHidden/>
              </w:rPr>
              <w:tab/>
            </w:r>
            <w:r>
              <w:rPr>
                <w:noProof/>
                <w:webHidden/>
              </w:rPr>
              <w:fldChar w:fldCharType="begin"/>
            </w:r>
            <w:r>
              <w:rPr>
                <w:noProof/>
                <w:webHidden/>
              </w:rPr>
              <w:instrText xml:space="preserve"> PAGEREF _Toc124445142 \h </w:instrText>
            </w:r>
            <w:r>
              <w:rPr>
                <w:noProof/>
                <w:webHidden/>
              </w:rPr>
            </w:r>
            <w:r>
              <w:rPr>
                <w:noProof/>
                <w:webHidden/>
              </w:rPr>
              <w:fldChar w:fldCharType="separate"/>
            </w:r>
            <w:r>
              <w:rPr>
                <w:noProof/>
                <w:webHidden/>
              </w:rPr>
              <w:t>1</w:t>
            </w:r>
            <w:r>
              <w:rPr>
                <w:noProof/>
                <w:webHidden/>
              </w:rPr>
              <w:fldChar w:fldCharType="end"/>
            </w:r>
          </w:hyperlink>
        </w:p>
        <w:p w14:paraId="4DF2DEEA" w14:textId="188A869C"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3" w:history="1">
            <w:r w:rsidRPr="000E6C5A">
              <w:rPr>
                <w:rStyle w:val="Hyperlink"/>
                <w:noProof/>
              </w:rPr>
              <w:t>About the Organization</w:t>
            </w:r>
            <w:r>
              <w:rPr>
                <w:noProof/>
                <w:webHidden/>
              </w:rPr>
              <w:tab/>
            </w:r>
            <w:r>
              <w:rPr>
                <w:noProof/>
                <w:webHidden/>
              </w:rPr>
              <w:fldChar w:fldCharType="begin"/>
            </w:r>
            <w:r>
              <w:rPr>
                <w:noProof/>
                <w:webHidden/>
              </w:rPr>
              <w:instrText xml:space="preserve"> PAGEREF _Toc124445143 \h </w:instrText>
            </w:r>
            <w:r>
              <w:rPr>
                <w:noProof/>
                <w:webHidden/>
              </w:rPr>
            </w:r>
            <w:r>
              <w:rPr>
                <w:noProof/>
                <w:webHidden/>
              </w:rPr>
              <w:fldChar w:fldCharType="separate"/>
            </w:r>
            <w:r>
              <w:rPr>
                <w:noProof/>
                <w:webHidden/>
              </w:rPr>
              <w:t>1</w:t>
            </w:r>
            <w:r>
              <w:rPr>
                <w:noProof/>
                <w:webHidden/>
              </w:rPr>
              <w:fldChar w:fldCharType="end"/>
            </w:r>
          </w:hyperlink>
        </w:p>
        <w:p w14:paraId="795EA90C" w14:textId="2193E25F"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4" w:history="1">
            <w:r w:rsidRPr="000E6C5A">
              <w:rPr>
                <w:rStyle w:val="Hyperlink"/>
                <w:noProof/>
              </w:rPr>
              <w:t>Macro Environmental Analysis of OnePlus</w:t>
            </w:r>
            <w:r>
              <w:rPr>
                <w:noProof/>
                <w:webHidden/>
              </w:rPr>
              <w:tab/>
            </w:r>
            <w:r>
              <w:rPr>
                <w:noProof/>
                <w:webHidden/>
              </w:rPr>
              <w:fldChar w:fldCharType="begin"/>
            </w:r>
            <w:r>
              <w:rPr>
                <w:noProof/>
                <w:webHidden/>
              </w:rPr>
              <w:instrText xml:space="preserve"> PAGEREF _Toc124445144 \h </w:instrText>
            </w:r>
            <w:r>
              <w:rPr>
                <w:noProof/>
                <w:webHidden/>
              </w:rPr>
            </w:r>
            <w:r>
              <w:rPr>
                <w:noProof/>
                <w:webHidden/>
              </w:rPr>
              <w:fldChar w:fldCharType="separate"/>
            </w:r>
            <w:r>
              <w:rPr>
                <w:noProof/>
                <w:webHidden/>
              </w:rPr>
              <w:t>1</w:t>
            </w:r>
            <w:r>
              <w:rPr>
                <w:noProof/>
                <w:webHidden/>
              </w:rPr>
              <w:fldChar w:fldCharType="end"/>
            </w:r>
          </w:hyperlink>
        </w:p>
        <w:p w14:paraId="3F881CBB" w14:textId="45ECF9D7"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5" w:history="1">
            <w:r w:rsidRPr="000E6C5A">
              <w:rPr>
                <w:rStyle w:val="Hyperlink"/>
                <w:noProof/>
              </w:rPr>
              <w:t>Micro Environmental Analysis</w:t>
            </w:r>
            <w:r>
              <w:rPr>
                <w:noProof/>
                <w:webHidden/>
              </w:rPr>
              <w:tab/>
            </w:r>
            <w:r>
              <w:rPr>
                <w:noProof/>
                <w:webHidden/>
              </w:rPr>
              <w:fldChar w:fldCharType="begin"/>
            </w:r>
            <w:r>
              <w:rPr>
                <w:noProof/>
                <w:webHidden/>
              </w:rPr>
              <w:instrText xml:space="preserve"> PAGEREF _Toc124445145 \h </w:instrText>
            </w:r>
            <w:r>
              <w:rPr>
                <w:noProof/>
                <w:webHidden/>
              </w:rPr>
            </w:r>
            <w:r>
              <w:rPr>
                <w:noProof/>
                <w:webHidden/>
              </w:rPr>
              <w:fldChar w:fldCharType="separate"/>
            </w:r>
            <w:r>
              <w:rPr>
                <w:noProof/>
                <w:webHidden/>
              </w:rPr>
              <w:t>2</w:t>
            </w:r>
            <w:r>
              <w:rPr>
                <w:noProof/>
                <w:webHidden/>
              </w:rPr>
              <w:fldChar w:fldCharType="end"/>
            </w:r>
          </w:hyperlink>
        </w:p>
        <w:p w14:paraId="63C31703" w14:textId="2D528B7D"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6" w:history="1">
            <w:r w:rsidRPr="000E6C5A">
              <w:rPr>
                <w:rStyle w:val="Hyperlink"/>
                <w:noProof/>
              </w:rPr>
              <w:t>STP Analysis of OnePlus</w:t>
            </w:r>
            <w:r>
              <w:rPr>
                <w:noProof/>
                <w:webHidden/>
              </w:rPr>
              <w:tab/>
            </w:r>
            <w:r>
              <w:rPr>
                <w:noProof/>
                <w:webHidden/>
              </w:rPr>
              <w:fldChar w:fldCharType="begin"/>
            </w:r>
            <w:r>
              <w:rPr>
                <w:noProof/>
                <w:webHidden/>
              </w:rPr>
              <w:instrText xml:space="preserve"> PAGEREF _Toc124445146 \h </w:instrText>
            </w:r>
            <w:r>
              <w:rPr>
                <w:noProof/>
                <w:webHidden/>
              </w:rPr>
            </w:r>
            <w:r>
              <w:rPr>
                <w:noProof/>
                <w:webHidden/>
              </w:rPr>
              <w:fldChar w:fldCharType="separate"/>
            </w:r>
            <w:r>
              <w:rPr>
                <w:noProof/>
                <w:webHidden/>
              </w:rPr>
              <w:t>4</w:t>
            </w:r>
            <w:r>
              <w:rPr>
                <w:noProof/>
                <w:webHidden/>
              </w:rPr>
              <w:fldChar w:fldCharType="end"/>
            </w:r>
          </w:hyperlink>
        </w:p>
        <w:p w14:paraId="4E56A934" w14:textId="0DD0F8AA"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7" w:history="1">
            <w:r w:rsidRPr="000E6C5A">
              <w:rPr>
                <w:rStyle w:val="Hyperlink"/>
                <w:noProof/>
              </w:rPr>
              <w:t>Marketing Mix Analysis of OnePlus Organization</w:t>
            </w:r>
            <w:r>
              <w:rPr>
                <w:noProof/>
                <w:webHidden/>
              </w:rPr>
              <w:tab/>
            </w:r>
            <w:r>
              <w:rPr>
                <w:noProof/>
                <w:webHidden/>
              </w:rPr>
              <w:fldChar w:fldCharType="begin"/>
            </w:r>
            <w:r>
              <w:rPr>
                <w:noProof/>
                <w:webHidden/>
              </w:rPr>
              <w:instrText xml:space="preserve"> PAGEREF _Toc124445147 \h </w:instrText>
            </w:r>
            <w:r>
              <w:rPr>
                <w:noProof/>
                <w:webHidden/>
              </w:rPr>
            </w:r>
            <w:r>
              <w:rPr>
                <w:noProof/>
                <w:webHidden/>
              </w:rPr>
              <w:fldChar w:fldCharType="separate"/>
            </w:r>
            <w:r>
              <w:rPr>
                <w:noProof/>
                <w:webHidden/>
              </w:rPr>
              <w:t>4</w:t>
            </w:r>
            <w:r>
              <w:rPr>
                <w:noProof/>
                <w:webHidden/>
              </w:rPr>
              <w:fldChar w:fldCharType="end"/>
            </w:r>
          </w:hyperlink>
        </w:p>
        <w:p w14:paraId="6DA604EF" w14:textId="78EA8EBE"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8" w:history="1">
            <w:r w:rsidRPr="000E6C5A">
              <w:rPr>
                <w:rStyle w:val="Hyperlink"/>
                <w:noProof/>
              </w:rPr>
              <w:t>Recommendations for OnePlus</w:t>
            </w:r>
            <w:r>
              <w:rPr>
                <w:noProof/>
                <w:webHidden/>
              </w:rPr>
              <w:tab/>
            </w:r>
            <w:r>
              <w:rPr>
                <w:noProof/>
                <w:webHidden/>
              </w:rPr>
              <w:fldChar w:fldCharType="begin"/>
            </w:r>
            <w:r>
              <w:rPr>
                <w:noProof/>
                <w:webHidden/>
              </w:rPr>
              <w:instrText xml:space="preserve"> PAGEREF _Toc124445148 \h </w:instrText>
            </w:r>
            <w:r>
              <w:rPr>
                <w:noProof/>
                <w:webHidden/>
              </w:rPr>
            </w:r>
            <w:r>
              <w:rPr>
                <w:noProof/>
                <w:webHidden/>
              </w:rPr>
              <w:fldChar w:fldCharType="separate"/>
            </w:r>
            <w:r>
              <w:rPr>
                <w:noProof/>
                <w:webHidden/>
              </w:rPr>
              <w:t>6</w:t>
            </w:r>
            <w:r>
              <w:rPr>
                <w:noProof/>
                <w:webHidden/>
              </w:rPr>
              <w:fldChar w:fldCharType="end"/>
            </w:r>
          </w:hyperlink>
        </w:p>
        <w:p w14:paraId="151824E3" w14:textId="64EEC478"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49" w:history="1">
            <w:r w:rsidRPr="000E6C5A">
              <w:rPr>
                <w:rStyle w:val="Hyperlink"/>
                <w:noProof/>
              </w:rPr>
              <w:t>Conclusion</w:t>
            </w:r>
            <w:r>
              <w:rPr>
                <w:noProof/>
                <w:webHidden/>
              </w:rPr>
              <w:tab/>
            </w:r>
            <w:r>
              <w:rPr>
                <w:noProof/>
                <w:webHidden/>
              </w:rPr>
              <w:fldChar w:fldCharType="begin"/>
            </w:r>
            <w:r>
              <w:rPr>
                <w:noProof/>
                <w:webHidden/>
              </w:rPr>
              <w:instrText xml:space="preserve"> PAGEREF _Toc124445149 \h </w:instrText>
            </w:r>
            <w:r>
              <w:rPr>
                <w:noProof/>
                <w:webHidden/>
              </w:rPr>
            </w:r>
            <w:r>
              <w:rPr>
                <w:noProof/>
                <w:webHidden/>
              </w:rPr>
              <w:fldChar w:fldCharType="separate"/>
            </w:r>
            <w:r>
              <w:rPr>
                <w:noProof/>
                <w:webHidden/>
              </w:rPr>
              <w:t>6</w:t>
            </w:r>
            <w:r>
              <w:rPr>
                <w:noProof/>
                <w:webHidden/>
              </w:rPr>
              <w:fldChar w:fldCharType="end"/>
            </w:r>
          </w:hyperlink>
        </w:p>
        <w:p w14:paraId="5A4BC6D8" w14:textId="54B9CCB6" w:rsidR="00307201" w:rsidRDefault="00F210D7" w:rsidP="004060E4">
          <w:pPr>
            <w:pStyle w:val="TOC1"/>
            <w:tabs>
              <w:tab w:val="right" w:leader="dot" w:pos="9016"/>
            </w:tabs>
            <w:spacing w:after="0"/>
            <w:rPr>
              <w:rFonts w:asciiTheme="minorHAnsi" w:eastAsiaTheme="minorEastAsia" w:hAnsiTheme="minorHAnsi"/>
              <w:noProof/>
              <w:sz w:val="22"/>
              <w:lang w:eastAsia="en-IN"/>
            </w:rPr>
          </w:pPr>
          <w:hyperlink w:anchor="_Toc124445150" w:history="1">
            <w:r w:rsidRPr="000E6C5A">
              <w:rPr>
                <w:rStyle w:val="Hyperlink"/>
                <w:noProof/>
              </w:rPr>
              <w:t>References</w:t>
            </w:r>
            <w:r>
              <w:rPr>
                <w:noProof/>
                <w:webHidden/>
              </w:rPr>
              <w:tab/>
            </w:r>
            <w:r>
              <w:rPr>
                <w:noProof/>
                <w:webHidden/>
              </w:rPr>
              <w:fldChar w:fldCharType="begin"/>
            </w:r>
            <w:r>
              <w:rPr>
                <w:noProof/>
                <w:webHidden/>
              </w:rPr>
              <w:instrText xml:space="preserve"> PAGEREF _Toc124445150 \h </w:instrText>
            </w:r>
            <w:r>
              <w:rPr>
                <w:noProof/>
                <w:webHidden/>
              </w:rPr>
            </w:r>
            <w:r>
              <w:rPr>
                <w:noProof/>
                <w:webHidden/>
              </w:rPr>
              <w:fldChar w:fldCharType="separate"/>
            </w:r>
            <w:r>
              <w:rPr>
                <w:noProof/>
                <w:webHidden/>
              </w:rPr>
              <w:t>8</w:t>
            </w:r>
            <w:r>
              <w:rPr>
                <w:noProof/>
                <w:webHidden/>
              </w:rPr>
              <w:fldChar w:fldCharType="end"/>
            </w:r>
          </w:hyperlink>
        </w:p>
        <w:p w14:paraId="53CBF091" w14:textId="28183705" w:rsidR="00307201" w:rsidRDefault="00F210D7" w:rsidP="004060E4">
          <w:pPr>
            <w:spacing w:after="0"/>
          </w:pPr>
          <w:r>
            <w:rPr>
              <w:b/>
              <w:bCs/>
              <w:noProof/>
            </w:rPr>
            <w:fldChar w:fldCharType="end"/>
          </w:r>
        </w:p>
      </w:sdtContent>
    </w:sdt>
    <w:p w14:paraId="3751AAA6" w14:textId="52FBB024" w:rsidR="00385FAD" w:rsidRPr="00385FAD" w:rsidRDefault="00385FAD" w:rsidP="004060E4">
      <w:pPr>
        <w:spacing w:after="0"/>
        <w:jc w:val="center"/>
        <w:rPr>
          <w:b/>
          <w:bCs/>
          <w:sz w:val="48"/>
          <w:szCs w:val="48"/>
        </w:rPr>
        <w:sectPr w:rsidR="00385FAD" w:rsidRPr="00385FAD">
          <w:pgSz w:w="11906" w:h="16838"/>
          <w:pgMar w:top="1440" w:right="1440" w:bottom="1440" w:left="1440" w:header="708" w:footer="708" w:gutter="0"/>
          <w:cols w:space="708"/>
          <w:docGrid w:linePitch="360"/>
        </w:sectPr>
      </w:pPr>
    </w:p>
    <w:p w14:paraId="34470D7A" w14:textId="41E989A1" w:rsidR="001E710B" w:rsidRDefault="00F210D7" w:rsidP="004060E4">
      <w:pPr>
        <w:pStyle w:val="Heading1"/>
        <w:spacing w:before="0"/>
      </w:pPr>
      <w:bookmarkStart w:id="0" w:name="_Toc124445142"/>
      <w:r>
        <w:lastRenderedPageBreak/>
        <w:t>Introduction</w:t>
      </w:r>
      <w:bookmarkEnd w:id="0"/>
    </w:p>
    <w:p w14:paraId="7A4D14FD" w14:textId="57DA03E4" w:rsidR="00817FD1" w:rsidRDefault="00F210D7" w:rsidP="004060E4">
      <w:pPr>
        <w:spacing w:after="0"/>
      </w:pPr>
      <w:r>
        <w:t>The present report</w:t>
      </w:r>
      <w:r>
        <w:t xml:space="preserve"> will cover the external analysis often known as the environmental analysis of the One Plus organization. It will also cover the internal analysis of the company to identify its strengths and the success level of the company. </w:t>
      </w:r>
      <w:r w:rsidR="00E316E2">
        <w:t xml:space="preserve">It will take the help of some theoretical frameworks such as macro environmental analysis, STP analysis, marketing mix, and so on. </w:t>
      </w:r>
    </w:p>
    <w:p w14:paraId="61D416A5" w14:textId="3F5F7E36" w:rsidR="00ED3EF4" w:rsidRDefault="00F210D7" w:rsidP="004060E4">
      <w:pPr>
        <w:pStyle w:val="Heading1"/>
        <w:spacing w:before="0"/>
      </w:pPr>
      <w:bookmarkStart w:id="1" w:name="_Toc124445143"/>
      <w:r>
        <w:t>About the Organization</w:t>
      </w:r>
      <w:bookmarkEnd w:id="1"/>
    </w:p>
    <w:p w14:paraId="744EF8A9" w14:textId="2DB89217" w:rsidR="00ED3EF4" w:rsidRDefault="00F210D7" w:rsidP="004060E4">
      <w:pPr>
        <w:spacing w:after="0"/>
      </w:pPr>
      <w:r>
        <w:t>OnePlus is a Chinese consumer electronics manufacturer brand that deals in so ma</w:t>
      </w:r>
      <w:r w:rsidR="00404BEF">
        <w:t xml:space="preserve">ny electronic products but smart mobile phones are their key products. It is a subsidiary of Oppo headquartered </w:t>
      </w:r>
      <w:r w:rsidR="00404BEF" w:rsidRPr="00404BEF">
        <w:t>in Shenzhen, Guangdong.</w:t>
      </w:r>
      <w:r w:rsidR="00404BEF">
        <w:t xml:space="preserve"> </w:t>
      </w:r>
      <w:r w:rsidR="00B510C6" w:rsidRPr="00B510C6">
        <w:t>The company's motto is "Never Settle," indicating a commitment to delivering the best possible user experience</w:t>
      </w:r>
      <w:r w:rsidR="00467F5D">
        <w:t xml:space="preserve"> (</w:t>
      </w:r>
      <w:r w:rsidR="00467F5D" w:rsidRPr="00153068">
        <w:t>Rao</w:t>
      </w:r>
      <w:r w:rsidR="00467F5D">
        <w:t xml:space="preserve"> </w:t>
      </w:r>
      <w:r w:rsidR="00467F5D" w:rsidRPr="00153068">
        <w:t>and Qumer</w:t>
      </w:r>
      <w:r w:rsidR="00467F5D">
        <w:t>, 2021)</w:t>
      </w:r>
      <w:r w:rsidR="00B510C6" w:rsidRPr="00B510C6">
        <w:t>.</w:t>
      </w:r>
    </w:p>
    <w:p w14:paraId="09661F42" w14:textId="02A65FC0" w:rsidR="00B510C6" w:rsidRDefault="00F210D7" w:rsidP="004060E4">
      <w:pPr>
        <w:pStyle w:val="Heading1"/>
        <w:spacing w:before="0"/>
      </w:pPr>
      <w:bookmarkStart w:id="2" w:name="_Toc124445144"/>
      <w:r>
        <w:t>Macro Environmental Analysis of OnePlus</w:t>
      </w:r>
      <w:bookmarkEnd w:id="2"/>
    </w:p>
    <w:p w14:paraId="1C00F7D4" w14:textId="130B31F9" w:rsidR="005F69D1" w:rsidRDefault="00F210D7" w:rsidP="004060E4">
      <w:pPr>
        <w:spacing w:after="0"/>
      </w:pPr>
      <w:r>
        <w:t>PESTLE analysis is a framework used to analyze the external factors that can impact a company. Here is a brief PESTLE analysis of OnePlus:</w:t>
      </w:r>
    </w:p>
    <w:p w14:paraId="13283870" w14:textId="2C724E33" w:rsidR="005F69D1" w:rsidRDefault="00F210D7" w:rsidP="004060E4">
      <w:pPr>
        <w:pStyle w:val="ListParagraph"/>
        <w:numPr>
          <w:ilvl w:val="0"/>
          <w:numId w:val="1"/>
        </w:numPr>
        <w:spacing w:after="0"/>
        <w:ind w:firstLine="0"/>
      </w:pPr>
      <w:r w:rsidRPr="00384F5E">
        <w:rPr>
          <w:b/>
          <w:bCs/>
          <w:i/>
          <w:iCs/>
        </w:rPr>
        <w:t>Political:</w:t>
      </w:r>
      <w:r>
        <w:t xml:space="preserve"> OnePlus operates in multiple countries, so it is aff</w:t>
      </w:r>
      <w:r>
        <w:t>ected by different political environments and regulations. For example, the company may face trade tariffs or import/export restrictions. Furthermore, the size of the government budget, regulatory practices, the threat of terrorist attacks, and the role of</w:t>
      </w:r>
      <w:r>
        <w:t xml:space="preserve"> local governments play also affect the daily functioning and operations of the OnePlus organization</w:t>
      </w:r>
      <w:r w:rsidR="000603E1">
        <w:t xml:space="preserve"> (</w:t>
      </w:r>
      <w:r w:rsidR="000603E1" w:rsidRPr="00153068">
        <w:t>Deng</w:t>
      </w:r>
      <w:r w:rsidR="000603E1">
        <w:t>, 2021)</w:t>
      </w:r>
      <w:r>
        <w:t xml:space="preserve">. </w:t>
      </w:r>
    </w:p>
    <w:p w14:paraId="579BF242" w14:textId="48A32D0D" w:rsidR="005F69D1" w:rsidRDefault="00F210D7" w:rsidP="004060E4">
      <w:pPr>
        <w:pStyle w:val="ListParagraph"/>
        <w:numPr>
          <w:ilvl w:val="0"/>
          <w:numId w:val="1"/>
        </w:numPr>
        <w:spacing w:after="0"/>
        <w:ind w:firstLine="0"/>
      </w:pPr>
      <w:r w:rsidRPr="00384F5E">
        <w:rPr>
          <w:b/>
          <w:bCs/>
          <w:i/>
          <w:iCs/>
        </w:rPr>
        <w:t>Economic:</w:t>
      </w:r>
      <w:r>
        <w:t xml:space="preserve"> OnePlus operates in a highly competitive market, so changes in consumer spending patterns can have a significant impact on its fin</w:t>
      </w:r>
      <w:r>
        <w:t>ancial performance. Additionally, fluctuations in currency exchange rates can affect the company's costs and revenues.</w:t>
      </w:r>
      <w:r w:rsidR="00DC2E02">
        <w:t xml:space="preserve"> Furthermore, </w:t>
      </w:r>
      <w:r w:rsidR="00DC2E02" w:rsidRPr="00DC2E02">
        <w:t>a higher GDP growth rate typically indicates an expanding economy with increased consumer spending, which can create opportunities for businesses such as OnePlus to grow their revenue by expanding their product offerings and targeting new customer segments.</w:t>
      </w:r>
    </w:p>
    <w:p w14:paraId="4DCB3540" w14:textId="31436505" w:rsidR="005F69D1" w:rsidRDefault="00F210D7" w:rsidP="004060E4">
      <w:pPr>
        <w:pStyle w:val="ListParagraph"/>
        <w:numPr>
          <w:ilvl w:val="0"/>
          <w:numId w:val="1"/>
        </w:numPr>
        <w:spacing w:after="0"/>
        <w:ind w:firstLine="0"/>
      </w:pPr>
      <w:r w:rsidRPr="00384F5E">
        <w:rPr>
          <w:b/>
          <w:bCs/>
          <w:i/>
          <w:iCs/>
        </w:rPr>
        <w:t>Sociocultural:</w:t>
      </w:r>
      <w:r>
        <w:t xml:space="preserve"> The company's target market is primarily young, tech-savvy consumers, so changes in consumer preferences an</w:t>
      </w:r>
      <w:r>
        <w:t>d attitudes can impact its sales. Additionally, issues such as privacy and data security can affect consumer trust in the company.</w:t>
      </w:r>
      <w:r w:rsidR="00770E38">
        <w:t xml:space="preserve"> </w:t>
      </w:r>
      <w:r w:rsidR="000D2066">
        <w:t xml:space="preserve">The demographic trend is one of the key </w:t>
      </w:r>
      <w:r w:rsidR="00384F5E">
        <w:t>factors</w:t>
      </w:r>
      <w:r w:rsidR="000D2066">
        <w:t xml:space="preserve"> behind the </w:t>
      </w:r>
      <w:r w:rsidR="00F24FEB">
        <w:t xml:space="preserve">demand forecasting of an economy and so </w:t>
      </w:r>
      <w:r w:rsidR="000D2066">
        <w:t xml:space="preserve">growth and success of the OnePlus </w:t>
      </w:r>
      <w:r w:rsidR="00F24FEB">
        <w:t>organization</w:t>
      </w:r>
      <w:r w:rsidR="000603E1">
        <w:t xml:space="preserve"> (</w:t>
      </w:r>
      <w:r w:rsidR="000603E1" w:rsidRPr="00153068">
        <w:t>Kumar</w:t>
      </w:r>
      <w:r w:rsidR="000603E1">
        <w:t xml:space="preserve"> </w:t>
      </w:r>
      <w:r w:rsidR="000603E1" w:rsidRPr="00153068">
        <w:t>and Arthi</w:t>
      </w:r>
      <w:r w:rsidR="000603E1">
        <w:t>, 2020)</w:t>
      </w:r>
      <w:r w:rsidR="00F24FEB">
        <w:t xml:space="preserve">. </w:t>
      </w:r>
    </w:p>
    <w:p w14:paraId="6C49326C" w14:textId="311479DD" w:rsidR="005F69D1" w:rsidRDefault="00F210D7" w:rsidP="004060E4">
      <w:pPr>
        <w:pStyle w:val="ListParagraph"/>
        <w:numPr>
          <w:ilvl w:val="0"/>
          <w:numId w:val="1"/>
        </w:numPr>
        <w:spacing w:after="0"/>
        <w:ind w:firstLine="0"/>
      </w:pPr>
      <w:r w:rsidRPr="00384F5E">
        <w:rPr>
          <w:b/>
          <w:bCs/>
          <w:i/>
          <w:iCs/>
        </w:rPr>
        <w:lastRenderedPageBreak/>
        <w:t>Technological:</w:t>
      </w:r>
      <w:r>
        <w:t xml:space="preserve"> OnePlus is a technology company, so it is heavily impacted by advances in technology. This includes new developments in areas such as smartphones, 5G, and artificial intelligence, which can affe</w:t>
      </w:r>
      <w:r>
        <w:t>ct the company's product offerings and competitiveness.</w:t>
      </w:r>
      <w:r w:rsidR="009119F6">
        <w:t xml:space="preserve"> </w:t>
      </w:r>
      <w:r w:rsidR="00A3487A">
        <w:t xml:space="preserve">OnePlus is a well-known and developed brand in the world because of its higher level of acceptance of updated technology in society. </w:t>
      </w:r>
    </w:p>
    <w:p w14:paraId="2503073B" w14:textId="260A2D19" w:rsidR="005F69D1" w:rsidRDefault="00F210D7" w:rsidP="004060E4">
      <w:pPr>
        <w:pStyle w:val="ListParagraph"/>
        <w:numPr>
          <w:ilvl w:val="0"/>
          <w:numId w:val="1"/>
        </w:numPr>
        <w:spacing w:after="0"/>
        <w:ind w:firstLine="0"/>
      </w:pPr>
      <w:r w:rsidRPr="00384F5E">
        <w:rPr>
          <w:b/>
          <w:bCs/>
          <w:i/>
          <w:iCs/>
        </w:rPr>
        <w:t>Legal:</w:t>
      </w:r>
      <w:r>
        <w:t xml:space="preserve"> OnePlus must comply with a variety of laws and regulations,</w:t>
      </w:r>
      <w:r>
        <w:t xml:space="preserve"> including those related to product safety, data privacy, and intellectual property. Non-compliance can result in fines or legal action.</w:t>
      </w:r>
      <w:r w:rsidR="00A3487A">
        <w:t xml:space="preserve"> </w:t>
      </w:r>
      <w:r w:rsidR="00735D00">
        <w:t xml:space="preserve">OnePlus needs to maintain transparency in the judiciary system and processes to take a fair and consistent decisions.  </w:t>
      </w:r>
    </w:p>
    <w:p w14:paraId="43B3FB8D" w14:textId="009609FB" w:rsidR="00FE53CF" w:rsidRDefault="00F210D7" w:rsidP="004060E4">
      <w:pPr>
        <w:pStyle w:val="ListParagraph"/>
        <w:numPr>
          <w:ilvl w:val="0"/>
          <w:numId w:val="1"/>
        </w:numPr>
        <w:spacing w:after="0"/>
        <w:ind w:firstLine="0"/>
      </w:pPr>
      <w:r w:rsidRPr="00384F5E">
        <w:rPr>
          <w:b/>
          <w:bCs/>
          <w:i/>
          <w:iCs/>
        </w:rPr>
        <w:t>Environmental:</w:t>
      </w:r>
      <w:r>
        <w:t xml:space="preserve"> As a global company, OnePlus is affected by issues such as climate change and environmental regulations. The company may face pressure to reduce its environmental impact and improve its sustainability</w:t>
      </w:r>
      <w:r w:rsidR="001517B7">
        <w:t xml:space="preserve"> (</w:t>
      </w:r>
      <w:r w:rsidR="001517B7" w:rsidRPr="00153068">
        <w:t>Shamout</w:t>
      </w:r>
      <w:r w:rsidR="001517B7">
        <w:t xml:space="preserve"> </w:t>
      </w:r>
      <w:r w:rsidR="001517B7" w:rsidRPr="00153068">
        <w:t>and Elayan</w:t>
      </w:r>
      <w:r w:rsidR="001517B7">
        <w:t>, 2020)</w:t>
      </w:r>
      <w:r>
        <w:t>.</w:t>
      </w:r>
      <w:r w:rsidR="00B2515D">
        <w:t xml:space="preserve"> For instance, </w:t>
      </w:r>
      <w:r w:rsidR="00B2515D" w:rsidRPr="00B2515D">
        <w:t>Trump</w:t>
      </w:r>
      <w:r w:rsidR="00B2515D">
        <w:t xml:space="preserve"> is</w:t>
      </w:r>
      <w:r w:rsidR="00B2515D" w:rsidRPr="00B2515D">
        <w:t xml:space="preserve"> not standing by US commitments </w:t>
      </w:r>
      <w:r w:rsidR="00B2515D">
        <w:t>which ha</w:t>
      </w:r>
      <w:r w:rsidR="003875A8">
        <w:t xml:space="preserve">ve </w:t>
      </w:r>
      <w:r w:rsidR="00B2515D" w:rsidRPr="00B2515D">
        <w:t>created an environment of uncertainty.</w:t>
      </w:r>
    </w:p>
    <w:p w14:paraId="66C75F94" w14:textId="2F9C4529" w:rsidR="00384F5E" w:rsidRDefault="00F210D7" w:rsidP="004060E4">
      <w:pPr>
        <w:pStyle w:val="Heading1"/>
        <w:spacing w:before="0"/>
      </w:pPr>
      <w:bookmarkStart w:id="3" w:name="_Toc124445145"/>
      <w:r>
        <w:t>Micro Environmental Analysis</w:t>
      </w:r>
      <w:bookmarkEnd w:id="3"/>
    </w:p>
    <w:p w14:paraId="365CEF81" w14:textId="69FBCC5B" w:rsidR="00957D2D" w:rsidRDefault="00F210D7" w:rsidP="004060E4">
      <w:pPr>
        <w:spacing w:after="0"/>
      </w:pPr>
      <w:r>
        <w:t xml:space="preserve">A SWOT analysis is widely used to identify the strengths, weaknesses, opportunities, and threats of the organization. </w:t>
      </w:r>
      <w:r w:rsidR="00CA4555">
        <w:t xml:space="preserve">This is a kind of internal analysis of the firm as this helps in identifying the impact of internal factors </w:t>
      </w:r>
      <w:r w:rsidR="0021106C">
        <w:t xml:space="preserve">on the development of operations of the company. </w:t>
      </w:r>
      <w:r>
        <w:t>OnePlus is a Chinese smartphone manufacturer known for producing high-end devices at relatively afforda</w:t>
      </w:r>
      <w:r>
        <w:t>ble prices. A SWOT analysis of the company might include the following:</w:t>
      </w:r>
    </w:p>
    <w:p w14:paraId="55C44E58" w14:textId="4C9DE237" w:rsidR="00957D2D" w:rsidRPr="00957D2D" w:rsidRDefault="00F210D7" w:rsidP="004060E4">
      <w:pPr>
        <w:spacing w:after="0"/>
        <w:rPr>
          <w:b/>
          <w:bCs/>
          <w:i/>
          <w:iCs/>
        </w:rPr>
      </w:pPr>
      <w:r w:rsidRPr="00957D2D">
        <w:rPr>
          <w:b/>
          <w:bCs/>
          <w:i/>
          <w:iCs/>
        </w:rPr>
        <w:t>Strengths</w:t>
      </w:r>
    </w:p>
    <w:p w14:paraId="66FE5790" w14:textId="77777777" w:rsidR="00957D2D" w:rsidRDefault="00F210D7" w:rsidP="004060E4">
      <w:pPr>
        <w:pStyle w:val="ListParagraph"/>
        <w:numPr>
          <w:ilvl w:val="0"/>
          <w:numId w:val="2"/>
        </w:numPr>
        <w:spacing w:after="0"/>
        <w:ind w:firstLine="0"/>
      </w:pPr>
      <w:r>
        <w:t>Strong brand reputation and loyal customer base</w:t>
      </w:r>
    </w:p>
    <w:p w14:paraId="46722819" w14:textId="77777777" w:rsidR="00957D2D" w:rsidRDefault="00F210D7" w:rsidP="004060E4">
      <w:pPr>
        <w:pStyle w:val="ListParagraph"/>
        <w:numPr>
          <w:ilvl w:val="0"/>
          <w:numId w:val="2"/>
        </w:numPr>
        <w:spacing w:after="0"/>
        <w:ind w:firstLine="0"/>
      </w:pPr>
      <w:r>
        <w:t>High-quality devices at competitive prices</w:t>
      </w:r>
    </w:p>
    <w:p w14:paraId="2479196E" w14:textId="77777777" w:rsidR="00957D2D" w:rsidRDefault="00F210D7" w:rsidP="004060E4">
      <w:pPr>
        <w:pStyle w:val="ListParagraph"/>
        <w:numPr>
          <w:ilvl w:val="0"/>
          <w:numId w:val="2"/>
        </w:numPr>
        <w:spacing w:after="0"/>
        <w:ind w:firstLine="0"/>
      </w:pPr>
      <w:r>
        <w:t>Strong focus on product design and user experience</w:t>
      </w:r>
    </w:p>
    <w:p w14:paraId="54D15C56" w14:textId="44FFD4BB" w:rsidR="00957D2D" w:rsidRDefault="00F210D7" w:rsidP="004060E4">
      <w:pPr>
        <w:pStyle w:val="ListParagraph"/>
        <w:numPr>
          <w:ilvl w:val="0"/>
          <w:numId w:val="2"/>
        </w:numPr>
        <w:spacing w:after="0"/>
        <w:ind w:firstLine="0"/>
      </w:pPr>
      <w:r>
        <w:t xml:space="preserve">Good distribution and sales </w:t>
      </w:r>
      <w:r>
        <w:t>channel</w:t>
      </w:r>
    </w:p>
    <w:p w14:paraId="01C72441" w14:textId="5C74DFCC" w:rsidR="00957D2D" w:rsidRDefault="00F210D7" w:rsidP="004060E4">
      <w:pPr>
        <w:pStyle w:val="ListParagraph"/>
        <w:numPr>
          <w:ilvl w:val="0"/>
          <w:numId w:val="2"/>
        </w:numPr>
        <w:spacing w:after="0"/>
        <w:ind w:firstLine="0"/>
      </w:pPr>
      <w:r>
        <w:t>Distribution of the products with a variant of popular customs</w:t>
      </w:r>
    </w:p>
    <w:p w14:paraId="0ABA8189" w14:textId="76D14B32" w:rsidR="00957D2D" w:rsidRDefault="00F210D7" w:rsidP="004060E4">
      <w:pPr>
        <w:pStyle w:val="ListParagraph"/>
        <w:numPr>
          <w:ilvl w:val="0"/>
          <w:numId w:val="2"/>
        </w:numPr>
        <w:spacing w:after="0"/>
        <w:ind w:firstLine="0"/>
      </w:pPr>
      <w:r>
        <w:t>OnePlus also follows an effective marketing strategy such as promoting its products through popular web series on Netflix</w:t>
      </w:r>
      <w:r w:rsidR="000B244E">
        <w:t xml:space="preserve"> (</w:t>
      </w:r>
      <w:r w:rsidR="000B244E" w:rsidRPr="00153068">
        <w:t>Medhekar</w:t>
      </w:r>
      <w:r w:rsidR="000B244E">
        <w:t xml:space="preserve"> </w:t>
      </w:r>
      <w:r w:rsidR="000B244E" w:rsidRPr="00153068">
        <w:t>and Pawar</w:t>
      </w:r>
      <w:r w:rsidR="000B244E">
        <w:t>, 2019)</w:t>
      </w:r>
      <w:r>
        <w:t>.</w:t>
      </w:r>
    </w:p>
    <w:p w14:paraId="5586162B" w14:textId="178C7247" w:rsidR="000C32BF" w:rsidRDefault="00F210D7" w:rsidP="004060E4">
      <w:pPr>
        <w:pStyle w:val="ListParagraph"/>
        <w:numPr>
          <w:ilvl w:val="0"/>
          <w:numId w:val="2"/>
        </w:numPr>
        <w:spacing w:after="0"/>
        <w:ind w:firstLine="0"/>
      </w:pPr>
      <w:r>
        <w:t xml:space="preserve">OnePlus is gaining a good image in </w:t>
      </w:r>
      <w:r>
        <w:t>new emerging markets</w:t>
      </w:r>
    </w:p>
    <w:p w14:paraId="0208C445" w14:textId="6461AB9B" w:rsidR="000C32BF" w:rsidRDefault="00F210D7" w:rsidP="004060E4">
      <w:pPr>
        <w:pStyle w:val="ListParagraph"/>
        <w:numPr>
          <w:ilvl w:val="0"/>
          <w:numId w:val="2"/>
        </w:numPr>
        <w:spacing w:after="0"/>
        <w:ind w:firstLine="0"/>
      </w:pPr>
      <w:r>
        <w:t>Its special android platform "Oxygen OS" makes its phones different from others</w:t>
      </w:r>
    </w:p>
    <w:p w14:paraId="1201400A" w14:textId="691F7324" w:rsidR="000C32BF" w:rsidRDefault="00F210D7" w:rsidP="004060E4">
      <w:pPr>
        <w:pStyle w:val="ListParagraph"/>
        <w:numPr>
          <w:ilvl w:val="0"/>
          <w:numId w:val="2"/>
        </w:numPr>
        <w:spacing w:after="0"/>
        <w:ind w:firstLine="0"/>
      </w:pPr>
      <w:r>
        <w:t>A diversified portfolio of the products</w:t>
      </w:r>
    </w:p>
    <w:p w14:paraId="16F7EBF0" w14:textId="300811E1" w:rsidR="00957D2D" w:rsidRPr="00957D2D" w:rsidRDefault="00F210D7" w:rsidP="004060E4">
      <w:pPr>
        <w:spacing w:after="0"/>
        <w:rPr>
          <w:b/>
          <w:bCs/>
          <w:i/>
          <w:iCs/>
        </w:rPr>
      </w:pPr>
      <w:r w:rsidRPr="00957D2D">
        <w:rPr>
          <w:b/>
          <w:bCs/>
          <w:i/>
          <w:iCs/>
        </w:rPr>
        <w:t>Weaknesses</w:t>
      </w:r>
    </w:p>
    <w:p w14:paraId="40230278" w14:textId="77777777" w:rsidR="00957D2D" w:rsidRDefault="00F210D7" w:rsidP="004060E4">
      <w:pPr>
        <w:pStyle w:val="ListParagraph"/>
        <w:numPr>
          <w:ilvl w:val="0"/>
          <w:numId w:val="3"/>
        </w:numPr>
        <w:spacing w:after="0"/>
        <w:ind w:firstLine="0"/>
      </w:pPr>
      <w:r>
        <w:lastRenderedPageBreak/>
        <w:t>Limited product portfolio (mainly smartphones)</w:t>
      </w:r>
    </w:p>
    <w:p w14:paraId="1A229CD9" w14:textId="77777777" w:rsidR="00957D2D" w:rsidRDefault="00F210D7" w:rsidP="004060E4">
      <w:pPr>
        <w:pStyle w:val="ListParagraph"/>
        <w:numPr>
          <w:ilvl w:val="0"/>
          <w:numId w:val="3"/>
        </w:numPr>
        <w:spacing w:after="0"/>
        <w:ind w:firstLine="0"/>
      </w:pPr>
      <w:r>
        <w:t>The relatively small company compared to major players li</w:t>
      </w:r>
      <w:r>
        <w:t>ke Samsung and Apple</w:t>
      </w:r>
    </w:p>
    <w:p w14:paraId="3CE7EFD9" w14:textId="77777777" w:rsidR="00957D2D" w:rsidRDefault="00F210D7" w:rsidP="004060E4">
      <w:pPr>
        <w:pStyle w:val="ListParagraph"/>
        <w:numPr>
          <w:ilvl w:val="0"/>
          <w:numId w:val="3"/>
        </w:numPr>
        <w:spacing w:after="0"/>
        <w:ind w:firstLine="0"/>
      </w:pPr>
      <w:r>
        <w:t>Limited market presence outside of Asia and North America</w:t>
      </w:r>
    </w:p>
    <w:p w14:paraId="28E92875" w14:textId="76912B61" w:rsidR="00957D2D" w:rsidRDefault="00F210D7" w:rsidP="004060E4">
      <w:pPr>
        <w:pStyle w:val="ListParagraph"/>
        <w:numPr>
          <w:ilvl w:val="0"/>
          <w:numId w:val="3"/>
        </w:numPr>
        <w:spacing w:after="0"/>
        <w:ind w:firstLine="0"/>
      </w:pPr>
      <w:r>
        <w:t>Limited resources for marketing and advertising</w:t>
      </w:r>
    </w:p>
    <w:p w14:paraId="3A3A1961" w14:textId="70C6EC3C" w:rsidR="000C32BF" w:rsidRDefault="00F210D7" w:rsidP="004060E4">
      <w:pPr>
        <w:pStyle w:val="ListParagraph"/>
        <w:numPr>
          <w:ilvl w:val="0"/>
          <w:numId w:val="3"/>
        </w:numPr>
        <w:spacing w:after="0"/>
        <w:ind w:firstLine="0"/>
      </w:pPr>
      <w:r>
        <w:t>The defective camera is one of the major weaknesses of OnePlus mobile phones</w:t>
      </w:r>
    </w:p>
    <w:p w14:paraId="1A61BFC5" w14:textId="0F103C6E" w:rsidR="00AC4103" w:rsidRDefault="00F210D7" w:rsidP="004060E4">
      <w:pPr>
        <w:pStyle w:val="ListParagraph"/>
        <w:numPr>
          <w:ilvl w:val="0"/>
          <w:numId w:val="3"/>
        </w:numPr>
        <w:spacing w:after="0"/>
        <w:ind w:firstLine="0"/>
      </w:pPr>
      <w:r>
        <w:t xml:space="preserve">The increasing prices are also </w:t>
      </w:r>
      <w:r w:rsidR="005B54A7">
        <w:t>becoming a threat to the upcoming success</w:t>
      </w:r>
    </w:p>
    <w:p w14:paraId="7CEB1402" w14:textId="116CF35F" w:rsidR="005B54A7" w:rsidRDefault="00F210D7" w:rsidP="004060E4">
      <w:pPr>
        <w:pStyle w:val="ListParagraph"/>
        <w:numPr>
          <w:ilvl w:val="0"/>
          <w:numId w:val="3"/>
        </w:numPr>
        <w:spacing w:after="0"/>
        <w:ind w:firstLine="0"/>
      </w:pPr>
      <w:r>
        <w:t xml:space="preserve">A critical lack of talent majorly in the area of digital transformation and technology is leading the firm towards complexities and struggles. </w:t>
      </w:r>
    </w:p>
    <w:p w14:paraId="7B9EAD58" w14:textId="29947516" w:rsidR="009D18DF" w:rsidRDefault="00F210D7" w:rsidP="004060E4">
      <w:pPr>
        <w:pStyle w:val="ListParagraph"/>
        <w:numPr>
          <w:ilvl w:val="0"/>
          <w:numId w:val="3"/>
        </w:numPr>
        <w:spacing w:after="0"/>
        <w:ind w:firstLine="0"/>
      </w:pPr>
      <w:r>
        <w:t xml:space="preserve">Lack of offline presence is one of the biggest weaknesses of OnePlus as they only focus on </w:t>
      </w:r>
      <w:r>
        <w:t>online sales of mobile phones</w:t>
      </w:r>
      <w:r w:rsidR="00B545BC">
        <w:t xml:space="preserve"> (</w:t>
      </w:r>
      <w:r w:rsidR="00B545BC" w:rsidRPr="00153068">
        <w:t>Ansari, 2021</w:t>
      </w:r>
      <w:r w:rsidR="00B545BC">
        <w:t>)</w:t>
      </w:r>
      <w:r>
        <w:t>.</w:t>
      </w:r>
    </w:p>
    <w:p w14:paraId="0E17A85F" w14:textId="2AFC3467" w:rsidR="00957D2D" w:rsidRPr="00957D2D" w:rsidRDefault="00F210D7" w:rsidP="004060E4">
      <w:pPr>
        <w:spacing w:after="0"/>
        <w:rPr>
          <w:b/>
          <w:bCs/>
          <w:i/>
          <w:iCs/>
        </w:rPr>
      </w:pPr>
      <w:r w:rsidRPr="00957D2D">
        <w:rPr>
          <w:b/>
          <w:bCs/>
          <w:i/>
          <w:iCs/>
        </w:rPr>
        <w:t>Opportunities</w:t>
      </w:r>
    </w:p>
    <w:p w14:paraId="3CA30B05" w14:textId="77777777" w:rsidR="00957D2D" w:rsidRDefault="00F210D7" w:rsidP="004060E4">
      <w:pPr>
        <w:pStyle w:val="ListParagraph"/>
        <w:numPr>
          <w:ilvl w:val="0"/>
          <w:numId w:val="4"/>
        </w:numPr>
        <w:spacing w:after="0"/>
        <w:ind w:firstLine="0"/>
      </w:pPr>
      <w:r>
        <w:t>Growing demand for smartphones in emerging markets</w:t>
      </w:r>
    </w:p>
    <w:p w14:paraId="55EA95BB" w14:textId="77777777" w:rsidR="00957D2D" w:rsidRDefault="00F210D7" w:rsidP="004060E4">
      <w:pPr>
        <w:pStyle w:val="ListParagraph"/>
        <w:numPr>
          <w:ilvl w:val="0"/>
          <w:numId w:val="4"/>
        </w:numPr>
        <w:spacing w:after="0"/>
        <w:ind w:firstLine="0"/>
      </w:pPr>
      <w:r>
        <w:t>Potential to expand product portfolio into other areas such as smart home devices or wearables</w:t>
      </w:r>
    </w:p>
    <w:p w14:paraId="237F1BC0" w14:textId="5BA79DAB" w:rsidR="00957D2D" w:rsidRDefault="00F210D7" w:rsidP="004060E4">
      <w:pPr>
        <w:pStyle w:val="ListParagraph"/>
        <w:numPr>
          <w:ilvl w:val="0"/>
          <w:numId w:val="4"/>
        </w:numPr>
        <w:spacing w:after="0"/>
        <w:ind w:firstLine="0"/>
      </w:pPr>
      <w:r>
        <w:t xml:space="preserve">Opportunities for strategic </w:t>
      </w:r>
      <w:r>
        <w:t>partnerships and collaborations</w:t>
      </w:r>
    </w:p>
    <w:p w14:paraId="5BAA2D29" w14:textId="5F71CBA4" w:rsidR="00C81C84" w:rsidRDefault="00F210D7" w:rsidP="004060E4">
      <w:pPr>
        <w:pStyle w:val="ListParagraph"/>
        <w:numPr>
          <w:ilvl w:val="0"/>
          <w:numId w:val="4"/>
        </w:numPr>
        <w:spacing w:after="0"/>
        <w:ind w:firstLine="0"/>
      </w:pPr>
      <w:r>
        <w:t>They must look for new customers at both the online and offline channels.</w:t>
      </w:r>
    </w:p>
    <w:p w14:paraId="2B9E4EB3" w14:textId="6F1B951A" w:rsidR="00C81C84" w:rsidRDefault="00F210D7" w:rsidP="004060E4">
      <w:pPr>
        <w:pStyle w:val="ListParagraph"/>
        <w:numPr>
          <w:ilvl w:val="0"/>
          <w:numId w:val="4"/>
        </w:numPr>
        <w:spacing w:after="0"/>
        <w:ind w:firstLine="0"/>
      </w:pPr>
      <w:r>
        <w:t xml:space="preserve">They must open the new markets through governmental agreements as it will open the gates of newly developed markets. </w:t>
      </w:r>
    </w:p>
    <w:p w14:paraId="10340467" w14:textId="76C02F69" w:rsidR="00425DAA" w:rsidRDefault="00F210D7" w:rsidP="004060E4">
      <w:pPr>
        <w:pStyle w:val="ListParagraph"/>
        <w:numPr>
          <w:ilvl w:val="0"/>
          <w:numId w:val="4"/>
        </w:numPr>
        <w:spacing w:after="0"/>
        <w:ind w:firstLine="0"/>
      </w:pPr>
      <w:r>
        <w:t xml:space="preserve">New innovative products in </w:t>
      </w:r>
      <w:r>
        <w:t>the market would attract new customers.</w:t>
      </w:r>
    </w:p>
    <w:p w14:paraId="09C35A9F" w14:textId="0FA21B01" w:rsidR="00425DAA" w:rsidRDefault="00F210D7" w:rsidP="004060E4">
      <w:pPr>
        <w:pStyle w:val="ListParagraph"/>
        <w:numPr>
          <w:ilvl w:val="0"/>
          <w:numId w:val="4"/>
        </w:numPr>
        <w:spacing w:after="0"/>
        <w:ind w:firstLine="0"/>
      </w:pPr>
      <w:r>
        <w:t>Leverage artificial intelligence to better predict the needs and demands of the customers.</w:t>
      </w:r>
    </w:p>
    <w:p w14:paraId="7CDD3EF8" w14:textId="3E00A103" w:rsidR="00957D2D" w:rsidRPr="00957D2D" w:rsidRDefault="00F210D7" w:rsidP="004060E4">
      <w:pPr>
        <w:spacing w:after="0"/>
        <w:rPr>
          <w:b/>
          <w:bCs/>
          <w:i/>
          <w:iCs/>
        </w:rPr>
      </w:pPr>
      <w:r w:rsidRPr="00957D2D">
        <w:rPr>
          <w:b/>
          <w:bCs/>
          <w:i/>
          <w:iCs/>
        </w:rPr>
        <w:t>Threats</w:t>
      </w:r>
    </w:p>
    <w:p w14:paraId="4EC5B876" w14:textId="50D51CB8" w:rsidR="00957D2D" w:rsidRDefault="00F210D7" w:rsidP="004060E4">
      <w:pPr>
        <w:pStyle w:val="ListParagraph"/>
        <w:numPr>
          <w:ilvl w:val="0"/>
          <w:numId w:val="5"/>
        </w:numPr>
        <w:spacing w:after="0"/>
        <w:ind w:firstLine="0"/>
      </w:pPr>
      <w:r>
        <w:t>Intense competition from larger, well-established players in the smartphone market</w:t>
      </w:r>
      <w:r w:rsidR="001C7EB4">
        <w:t xml:space="preserve"> such as Apple and Samsung</w:t>
      </w:r>
      <w:r w:rsidR="001B13B3">
        <w:t>.</w:t>
      </w:r>
    </w:p>
    <w:p w14:paraId="12427730" w14:textId="6BEBD19B" w:rsidR="00957D2D" w:rsidRDefault="00F210D7" w:rsidP="004060E4">
      <w:pPr>
        <w:pStyle w:val="ListParagraph"/>
        <w:numPr>
          <w:ilvl w:val="0"/>
          <w:numId w:val="5"/>
        </w:numPr>
        <w:spacing w:after="0"/>
        <w:ind w:firstLine="0"/>
      </w:pPr>
      <w:r>
        <w:t>An econ</w:t>
      </w:r>
      <w:r>
        <w:t>omic slowdown or trade tensions could negatively impact sales</w:t>
      </w:r>
      <w:r w:rsidR="001B13B3">
        <w:t>.</w:t>
      </w:r>
    </w:p>
    <w:p w14:paraId="1AE32AA1" w14:textId="35B13FDD" w:rsidR="00957D2D" w:rsidRDefault="00F210D7" w:rsidP="004060E4">
      <w:pPr>
        <w:pStyle w:val="ListParagraph"/>
        <w:numPr>
          <w:ilvl w:val="0"/>
          <w:numId w:val="5"/>
        </w:numPr>
        <w:spacing w:after="0"/>
        <w:ind w:firstLine="0"/>
      </w:pPr>
      <w:r>
        <w:t>Dependence on a single market (China) for a significant portion of its revenue</w:t>
      </w:r>
      <w:r w:rsidR="001B13B3">
        <w:t>.</w:t>
      </w:r>
    </w:p>
    <w:p w14:paraId="4ED6E67B" w14:textId="7D88E292" w:rsidR="00957D2D" w:rsidRDefault="00F210D7" w:rsidP="004060E4">
      <w:pPr>
        <w:pStyle w:val="ListParagraph"/>
        <w:numPr>
          <w:ilvl w:val="0"/>
          <w:numId w:val="5"/>
        </w:numPr>
        <w:spacing w:after="0"/>
        <w:ind w:firstLine="0"/>
      </w:pPr>
      <w:r>
        <w:t>Increasing pressure from consumers and governments on privacy and security concerns</w:t>
      </w:r>
      <w:r w:rsidR="005D4857">
        <w:t xml:space="preserve"> (</w:t>
      </w:r>
      <w:r w:rsidR="005D4857" w:rsidRPr="00153068">
        <w:t>MISHRA</w:t>
      </w:r>
      <w:r w:rsidR="005D4857">
        <w:t>, 2021)</w:t>
      </w:r>
      <w:r>
        <w:t>.</w:t>
      </w:r>
    </w:p>
    <w:p w14:paraId="0FB7E6C5" w14:textId="17CFF3F9" w:rsidR="001C7EB4" w:rsidRDefault="00F210D7" w:rsidP="004060E4">
      <w:pPr>
        <w:pStyle w:val="ListParagraph"/>
        <w:numPr>
          <w:ilvl w:val="0"/>
          <w:numId w:val="5"/>
        </w:numPr>
        <w:spacing w:after="0"/>
        <w:ind w:firstLine="0"/>
      </w:pPr>
      <w:r>
        <w:t>People have a</w:t>
      </w:r>
      <w:r>
        <w:t>lternate cheaper options</w:t>
      </w:r>
    </w:p>
    <w:p w14:paraId="34ECF3E6" w14:textId="38283232" w:rsidR="001C7EB4" w:rsidRDefault="00F210D7" w:rsidP="004060E4">
      <w:pPr>
        <w:pStyle w:val="ListParagraph"/>
        <w:numPr>
          <w:ilvl w:val="0"/>
          <w:numId w:val="5"/>
        </w:numPr>
        <w:spacing w:after="0"/>
        <w:ind w:firstLine="0"/>
      </w:pPr>
      <w:r>
        <w:t>Banned Chinese products in many Asian Countries like India</w:t>
      </w:r>
    </w:p>
    <w:p w14:paraId="53358F4E" w14:textId="1ABBB0F6" w:rsidR="001C7EB4" w:rsidRDefault="00F210D7" w:rsidP="004060E4">
      <w:pPr>
        <w:pStyle w:val="ListParagraph"/>
        <w:numPr>
          <w:ilvl w:val="0"/>
          <w:numId w:val="5"/>
        </w:numPr>
        <w:spacing w:after="0"/>
        <w:ind w:firstLine="0"/>
      </w:pPr>
      <w:r>
        <w:t>Criticism and controversies</w:t>
      </w:r>
      <w:r w:rsidR="001B13B3">
        <w:t>.</w:t>
      </w:r>
    </w:p>
    <w:p w14:paraId="1A8043A1" w14:textId="663A902A" w:rsidR="009C67BD" w:rsidRDefault="00F210D7" w:rsidP="004060E4">
      <w:pPr>
        <w:pStyle w:val="ListParagraph"/>
        <w:numPr>
          <w:ilvl w:val="0"/>
          <w:numId w:val="5"/>
        </w:numPr>
        <w:spacing w:after="0"/>
        <w:ind w:firstLine="0"/>
      </w:pPr>
      <w:r>
        <w:t>Competition with the parent company.</w:t>
      </w:r>
    </w:p>
    <w:p w14:paraId="6FB98FFE" w14:textId="05A3FECB" w:rsidR="001B13B3" w:rsidRDefault="00F210D7" w:rsidP="004060E4">
      <w:pPr>
        <w:pStyle w:val="Heading1"/>
        <w:spacing w:before="0"/>
      </w:pPr>
      <w:bookmarkStart w:id="4" w:name="_Toc124445146"/>
      <w:r>
        <w:lastRenderedPageBreak/>
        <w:t>STP Analysis of OnePlus</w:t>
      </w:r>
      <w:bookmarkEnd w:id="4"/>
    </w:p>
    <w:p w14:paraId="4FA7D673" w14:textId="4A4232FF" w:rsidR="005F1A7C" w:rsidRDefault="00F210D7" w:rsidP="004060E4">
      <w:pPr>
        <w:spacing w:after="0"/>
      </w:pPr>
      <w:r>
        <w:t>STP stands for segmentation, targeting, and positioning, which are three key eleme</w:t>
      </w:r>
      <w:r>
        <w:t>nts of a company's marketing strategy.</w:t>
      </w:r>
    </w:p>
    <w:p w14:paraId="088536A1" w14:textId="08097180" w:rsidR="005F1A7C" w:rsidRDefault="00F210D7" w:rsidP="004060E4">
      <w:pPr>
        <w:pStyle w:val="ListParagraph"/>
        <w:numPr>
          <w:ilvl w:val="0"/>
          <w:numId w:val="6"/>
        </w:numPr>
        <w:spacing w:after="0"/>
      </w:pPr>
      <w:r w:rsidRPr="00307201">
        <w:rPr>
          <w:b/>
          <w:bCs/>
          <w:i/>
          <w:iCs/>
        </w:rPr>
        <w:t xml:space="preserve">Segmentation </w:t>
      </w:r>
      <w:r>
        <w:t>refers to the process of dividing a market into smaller groups of consumers with similar needs or characteristics. OnePlus could segment its market based on factors such as age, income, location, or produ</w:t>
      </w:r>
      <w:r>
        <w:t>ct usage.</w:t>
      </w:r>
      <w:r w:rsidR="00B46114">
        <w:t xml:space="preserve"> As per the reports, OnePlus mainly uses geographic, demographic, and benefit segmentation to stay competitive in such a dynamic market</w:t>
      </w:r>
      <w:r w:rsidR="003F3548">
        <w:t xml:space="preserve"> (</w:t>
      </w:r>
      <w:r w:rsidR="003F3548" w:rsidRPr="00153068">
        <w:t>Cao</w:t>
      </w:r>
      <w:r w:rsidR="003F3548">
        <w:t>, 2022)</w:t>
      </w:r>
      <w:r w:rsidR="00B46114">
        <w:t xml:space="preserve">. </w:t>
      </w:r>
    </w:p>
    <w:p w14:paraId="40DE7379" w14:textId="2DB2BCEE" w:rsidR="005F1A7C" w:rsidRDefault="00F210D7" w:rsidP="004060E4">
      <w:pPr>
        <w:pStyle w:val="ListParagraph"/>
        <w:numPr>
          <w:ilvl w:val="0"/>
          <w:numId w:val="6"/>
        </w:numPr>
        <w:spacing w:after="0"/>
      </w:pPr>
      <w:r w:rsidRPr="00307201">
        <w:rPr>
          <w:b/>
          <w:bCs/>
          <w:i/>
          <w:iCs/>
        </w:rPr>
        <w:t>Targeting</w:t>
      </w:r>
      <w:r>
        <w:t xml:space="preserve"> refers to the process of choosing specific segments to focus on and tailoring the marke</w:t>
      </w:r>
      <w:r>
        <w:t>ting mix (product, price, place, promotion) to appeal to those segments. OnePlus could target specific segments such as young professionals, tech enthusiasts, or smartphone power users.</w:t>
      </w:r>
      <w:r w:rsidR="00623898">
        <w:t xml:space="preserve"> </w:t>
      </w:r>
      <w:r w:rsidR="008E3E45">
        <w:t xml:space="preserve">The target market of OnePlus mainly lies between the age of 15 to 30 years of people who looks for better technological options. </w:t>
      </w:r>
    </w:p>
    <w:p w14:paraId="063AD268" w14:textId="7073D891" w:rsidR="005F1A7C" w:rsidRDefault="00F210D7" w:rsidP="004060E4">
      <w:pPr>
        <w:pStyle w:val="ListParagraph"/>
        <w:numPr>
          <w:ilvl w:val="0"/>
          <w:numId w:val="6"/>
        </w:numPr>
        <w:spacing w:after="0"/>
      </w:pPr>
      <w:r w:rsidRPr="00307201">
        <w:rPr>
          <w:b/>
          <w:bCs/>
          <w:i/>
          <w:iCs/>
        </w:rPr>
        <w:t>Positioning</w:t>
      </w:r>
      <w:r>
        <w:t xml:space="preserve"> refers to the process of creating a unique image or perception of a company and its products in the minds of consu</w:t>
      </w:r>
      <w:r>
        <w:t>mers. OnePlus could position itself as a company that offers high-quality, premium smartphones at an affordable price.</w:t>
      </w:r>
      <w:r w:rsidR="00640231">
        <w:t xml:space="preserve"> </w:t>
      </w:r>
      <w:r w:rsidR="00AD48A7">
        <w:t>The positioning strategy of OnePlus is very effective and one can easily notice that OnePlus is standing out from the crowd and other similar brands in the market</w:t>
      </w:r>
      <w:r w:rsidR="003F3548">
        <w:t xml:space="preserve"> (</w:t>
      </w:r>
      <w:r w:rsidR="003F3548" w:rsidRPr="00153068">
        <w:t>Banashuk</w:t>
      </w:r>
      <w:r w:rsidR="003F3548">
        <w:t>, 2021)</w:t>
      </w:r>
      <w:r w:rsidR="00AD48A7">
        <w:t xml:space="preserve">. </w:t>
      </w:r>
    </w:p>
    <w:p w14:paraId="19A6816D" w14:textId="77777777" w:rsidR="005F1A7C" w:rsidRDefault="00F210D7" w:rsidP="004060E4">
      <w:pPr>
        <w:spacing w:after="0"/>
      </w:pPr>
      <w:r>
        <w:t>In summary, OnePlus uses STP to divide the market into specific segments, target those segments, and create a unique image for itself and its products to appeal to those segments.</w:t>
      </w:r>
    </w:p>
    <w:p w14:paraId="7F7268F7" w14:textId="49D6DDD0" w:rsidR="00E9364D" w:rsidRDefault="00F210D7" w:rsidP="004060E4">
      <w:pPr>
        <w:pStyle w:val="Heading1"/>
        <w:spacing w:before="0"/>
      </w:pPr>
      <w:bookmarkStart w:id="5" w:name="_Toc124445147"/>
      <w:r>
        <w:t>Marketing Mix Analysis of the O</w:t>
      </w:r>
      <w:r>
        <w:t>nePlus Organization</w:t>
      </w:r>
      <w:bookmarkEnd w:id="5"/>
    </w:p>
    <w:p w14:paraId="53084E1A" w14:textId="1746934E" w:rsidR="00032BFD" w:rsidRPr="00032BFD" w:rsidRDefault="00F210D7" w:rsidP="004060E4">
      <w:pPr>
        <w:spacing w:after="0"/>
      </w:pPr>
      <w:r>
        <w:t xml:space="preserve">The marketing mix of 7ps </w:t>
      </w:r>
      <w:r w:rsidR="0056339D">
        <w:t xml:space="preserve">is an effective kind of analysis that helps the firm identify its level of operations and </w:t>
      </w:r>
      <w:r w:rsidR="007012FB">
        <w:t>advertisements</w:t>
      </w:r>
      <w:r w:rsidR="0056339D">
        <w:t xml:space="preserve"> based on </w:t>
      </w:r>
      <w:r w:rsidR="007012FB">
        <w:t>each</w:t>
      </w:r>
      <w:r w:rsidR="0056339D">
        <w:t xml:space="preserve"> </w:t>
      </w:r>
      <w:r w:rsidR="007012FB">
        <w:t>factor</w:t>
      </w:r>
      <w:r w:rsidR="0056339D">
        <w:t xml:space="preserve"> that contributes to successful marketing. </w:t>
      </w:r>
      <w:r w:rsidR="007012FB">
        <w:t>The marketing mix of OnePlus is described briefly in the below section:</w:t>
      </w:r>
    </w:p>
    <w:p w14:paraId="34EB017C" w14:textId="1A7FAA06" w:rsidR="00032BFD" w:rsidRDefault="00F210D7" w:rsidP="004060E4">
      <w:pPr>
        <w:pStyle w:val="ListParagraph"/>
        <w:numPr>
          <w:ilvl w:val="0"/>
          <w:numId w:val="7"/>
        </w:numPr>
        <w:spacing w:after="0"/>
      </w:pPr>
      <w:r w:rsidRPr="00C07125">
        <w:rPr>
          <w:b/>
          <w:bCs/>
          <w:i/>
          <w:iCs/>
        </w:rPr>
        <w:t>Product:</w:t>
      </w:r>
      <w:r>
        <w:t xml:space="preserve"> OnePlus produces high-end smartphones with a focus on flagship-level specs and features, yet at a more affordable price point compared to other premium phone brands.</w:t>
      </w:r>
      <w:r w:rsidR="007C6B03">
        <w:t xml:space="preserve"> The products of OnePlus </w:t>
      </w:r>
      <w:r w:rsidR="00125ABC">
        <w:t>are</w:t>
      </w:r>
      <w:r w:rsidR="007C6B03">
        <w:t xml:space="preserve"> creating a buzz with exclusivity and hence everyone is finding OnePlus mobile phones attractive and cost-effective</w:t>
      </w:r>
      <w:r w:rsidR="003F3548">
        <w:t xml:space="preserve"> (</w:t>
      </w:r>
      <w:r w:rsidR="003F3548" w:rsidRPr="00153068">
        <w:t>Yang</w:t>
      </w:r>
      <w:r w:rsidR="003F3548">
        <w:t xml:space="preserve"> et.al, 2022)</w:t>
      </w:r>
      <w:r w:rsidR="007C6B03">
        <w:t xml:space="preserve">. </w:t>
      </w:r>
      <w:r w:rsidR="00125ABC">
        <w:t xml:space="preserve">The products of OnePlus </w:t>
      </w:r>
      <w:r w:rsidR="00E36D6B">
        <w:t>are</w:t>
      </w:r>
      <w:r w:rsidR="00125ABC">
        <w:t xml:space="preserve"> diversified into various categories such as Mobile Phones, TV/AV, Memory/Storage, OnePlus home appliances, Information </w:t>
      </w:r>
      <w:r w:rsidR="008B4C90">
        <w:t>Technology</w:t>
      </w:r>
      <w:r w:rsidR="00125ABC">
        <w:t xml:space="preserve">, and more. </w:t>
      </w:r>
      <w:r w:rsidR="00E36D6B">
        <w:t xml:space="preserve">Mobile phones of OnePlus highly </w:t>
      </w:r>
      <w:r w:rsidR="00E96F29">
        <w:t>contribute</w:t>
      </w:r>
      <w:r w:rsidR="00E36D6B">
        <w:t xml:space="preserve"> to the successful journey of the OnePlus organization. </w:t>
      </w:r>
    </w:p>
    <w:p w14:paraId="6A541EF7" w14:textId="72C44AFD" w:rsidR="00032BFD" w:rsidRDefault="00F210D7" w:rsidP="004060E4">
      <w:pPr>
        <w:pStyle w:val="ListParagraph"/>
        <w:numPr>
          <w:ilvl w:val="0"/>
          <w:numId w:val="7"/>
        </w:numPr>
        <w:spacing w:after="0"/>
      </w:pPr>
      <w:r w:rsidRPr="00C07125">
        <w:rPr>
          <w:b/>
          <w:bCs/>
          <w:i/>
          <w:iCs/>
        </w:rPr>
        <w:lastRenderedPageBreak/>
        <w:t>Price:</w:t>
      </w:r>
      <w:r>
        <w:t xml:space="preserve"> OnePlus uses a pricing strategy that positions its products as a more affordable alternative to other premium phone brands, wh</w:t>
      </w:r>
      <w:r>
        <w:t>ile still maintaining a premium image.</w:t>
      </w:r>
      <w:r w:rsidR="00E96F29">
        <w:t xml:space="preserve"> </w:t>
      </w:r>
      <w:r w:rsidR="00DD6AC2" w:rsidRPr="00DD6AC2">
        <w:t>Generally, OnePlus phones are considered to be more affordable than high-end flagship devices from other major manufacturers such as Apple and Samsung, while still offering comparable performance and features. Factors that can affect the price of a OnePlus device include the amount of storage, the processor, and the camera capabilities. Additionally, the launch date and region may also have an impact on the price.</w:t>
      </w:r>
    </w:p>
    <w:p w14:paraId="5C1FBF9F" w14:textId="363FF8E4" w:rsidR="00032BFD" w:rsidRDefault="00F210D7" w:rsidP="004060E4">
      <w:pPr>
        <w:pStyle w:val="ListParagraph"/>
        <w:numPr>
          <w:ilvl w:val="0"/>
          <w:numId w:val="7"/>
        </w:numPr>
        <w:spacing w:after="0"/>
      </w:pPr>
      <w:r w:rsidRPr="00C07125">
        <w:rPr>
          <w:b/>
          <w:bCs/>
          <w:i/>
          <w:iCs/>
        </w:rPr>
        <w:t>Place:</w:t>
      </w:r>
      <w:r>
        <w:t xml:space="preserve"> OnePlus products are primarily sold through onli</w:t>
      </w:r>
      <w:r>
        <w:t>ne channels, such as their official website, and through e-commerce platforms like Amazon and Flipkart. They also have an offline presence through their retail stores and other electronics stores</w:t>
      </w:r>
      <w:r w:rsidR="003F3548">
        <w:t xml:space="preserve"> (</w:t>
      </w:r>
      <w:r w:rsidR="003F3548" w:rsidRPr="00153068">
        <w:t>Dula</w:t>
      </w:r>
      <w:r w:rsidR="003F3548">
        <w:t xml:space="preserve"> et.al, 2021)</w:t>
      </w:r>
      <w:r>
        <w:t>.</w:t>
      </w:r>
      <w:r w:rsidR="00DD6AC2">
        <w:t xml:space="preserve"> </w:t>
      </w:r>
      <w:r w:rsidR="00AF0EE9" w:rsidRPr="00AF0EE9">
        <w:t>The company has its headquarters in Shenzhen, China and it operates primarily in the Chinese market, but it also has a presence in other international markets such as India, Europe, and North America. The company is known for its flagship smartphones that offer high-end specifications at more affordable prices compared to other major smartphone brands.</w:t>
      </w:r>
      <w:r w:rsidR="00AF0EE9">
        <w:t xml:space="preserve"> </w:t>
      </w:r>
    </w:p>
    <w:p w14:paraId="32958D45" w14:textId="4CEFFBEB" w:rsidR="00032BFD" w:rsidRDefault="00F210D7" w:rsidP="004060E4">
      <w:pPr>
        <w:pStyle w:val="ListParagraph"/>
        <w:numPr>
          <w:ilvl w:val="0"/>
          <w:numId w:val="7"/>
        </w:numPr>
        <w:spacing w:after="0"/>
      </w:pPr>
      <w:r w:rsidRPr="00C07125">
        <w:rPr>
          <w:b/>
          <w:bCs/>
          <w:i/>
          <w:iCs/>
        </w:rPr>
        <w:t>Promotion:</w:t>
      </w:r>
      <w:r>
        <w:t xml:space="preserve"> OnePlus uses a combination of online and offline marketing to promote its products. </w:t>
      </w:r>
      <w:r w:rsidR="00720256">
        <w:t>Its promotion</w:t>
      </w:r>
      <w:r w:rsidR="00720256" w:rsidRPr="00720256">
        <w:t xml:space="preserve"> tactics include digital marketing campaigns, influencer partnerships, and event sponsorships. Additionally, OnePlus has a strong focus on community building and engagement, which helps to generate buzz and word-of-mouth promotion. They also offer a referral program to their existing customers. Overall, OnePlus has been successful in differentiating itself as a premium brand offering high-end specs at a more affordable price than its competitors</w:t>
      </w:r>
      <w:r w:rsidR="003F3548">
        <w:t xml:space="preserve"> (</w:t>
      </w:r>
      <w:r w:rsidR="003F3548" w:rsidRPr="00153068">
        <w:t>Shukla</w:t>
      </w:r>
      <w:r w:rsidR="003F3548">
        <w:t xml:space="preserve"> </w:t>
      </w:r>
      <w:r w:rsidR="003F3548" w:rsidRPr="00153068">
        <w:t>and Shukla</w:t>
      </w:r>
      <w:r w:rsidR="003F3548">
        <w:t>, 2022)</w:t>
      </w:r>
      <w:r w:rsidR="00720256" w:rsidRPr="00720256">
        <w:t>.</w:t>
      </w:r>
    </w:p>
    <w:p w14:paraId="34389DDF" w14:textId="1A46D8FA" w:rsidR="00032BFD" w:rsidRDefault="00F210D7" w:rsidP="004060E4">
      <w:pPr>
        <w:pStyle w:val="ListParagraph"/>
        <w:numPr>
          <w:ilvl w:val="0"/>
          <w:numId w:val="7"/>
        </w:numPr>
        <w:spacing w:after="0"/>
      </w:pPr>
      <w:r w:rsidRPr="00C07125">
        <w:rPr>
          <w:b/>
          <w:bCs/>
          <w:i/>
          <w:iCs/>
        </w:rPr>
        <w:t>People:</w:t>
      </w:r>
      <w:r>
        <w:t xml:space="preserve"> OnePlus is known for its de</w:t>
      </w:r>
      <w:r>
        <w:t>dicated and passionate community of fans, which it often engages with through social media and community events.</w:t>
      </w:r>
      <w:r w:rsidR="000C79ED">
        <w:t xml:space="preserve"> </w:t>
      </w:r>
      <w:r w:rsidR="000C79ED" w:rsidRPr="000C79ED">
        <w:t>OnePlus has a strong emphasis on customer feedback and engagement and has implemented various programs such as the "Open Ears Forum" and the "OnePlus Beta Program" to gather input from users and incorporate it into their product development. Additionally, the company frequently holds events and meetups for its community members to connect and share feedback.</w:t>
      </w:r>
      <w:r w:rsidR="000C79ED">
        <w:t xml:space="preserve"> </w:t>
      </w:r>
    </w:p>
    <w:p w14:paraId="4864F662" w14:textId="728C0FB5" w:rsidR="00032BFD" w:rsidRDefault="00F210D7" w:rsidP="004060E4">
      <w:pPr>
        <w:pStyle w:val="ListParagraph"/>
        <w:numPr>
          <w:ilvl w:val="0"/>
          <w:numId w:val="7"/>
        </w:numPr>
        <w:spacing w:after="0"/>
      </w:pPr>
      <w:r w:rsidRPr="00C07125">
        <w:rPr>
          <w:b/>
          <w:bCs/>
          <w:i/>
          <w:iCs/>
        </w:rPr>
        <w:t>Process:</w:t>
      </w:r>
      <w:r>
        <w:t xml:space="preserve"> OnePlus follows a continuous</w:t>
      </w:r>
      <w:r>
        <w:t xml:space="preserve"> improvement process, constantly seeking feedback from customers and incorporating it into the design and development of its products.</w:t>
      </w:r>
      <w:r w:rsidR="007159F3">
        <w:t xml:space="preserve"> </w:t>
      </w:r>
      <w:r w:rsidR="00D60D65" w:rsidRPr="00D60D65">
        <w:t xml:space="preserve">It is typically measured in </w:t>
      </w:r>
      <w:r w:rsidR="007A6601" w:rsidRPr="00D60D65">
        <w:t>nanometres</w:t>
      </w:r>
      <w:r w:rsidR="00D60D65" w:rsidRPr="00D60D65">
        <w:t xml:space="preserve"> (nm) and indicates the size of the </w:t>
      </w:r>
      <w:r w:rsidR="00D60D65" w:rsidRPr="00D60D65">
        <w:lastRenderedPageBreak/>
        <w:t>transistors used in the device's processor. A smaller process factor, such as 7nm or 5nm, generally indicates that the transistors are smaller and more densely packed, resulting in improved performance and power efficiency. One</w:t>
      </w:r>
      <w:r w:rsidR="00D60D65">
        <w:t>P</w:t>
      </w:r>
      <w:r w:rsidR="00D60D65" w:rsidRPr="00D60D65">
        <w:t>lus smartphones typically use the latest process factor technology available, like 7nm, 8nm, or 5nm</w:t>
      </w:r>
      <w:r w:rsidR="00484DC2">
        <w:t xml:space="preserve"> (</w:t>
      </w:r>
      <w:r w:rsidR="00484DC2" w:rsidRPr="00153068">
        <w:t>Sedov</w:t>
      </w:r>
      <w:r w:rsidR="00484DC2">
        <w:t>, 2022)</w:t>
      </w:r>
      <w:r w:rsidR="00D60D65" w:rsidRPr="00D60D65">
        <w:t>.</w:t>
      </w:r>
    </w:p>
    <w:p w14:paraId="349CA6A9" w14:textId="31D656DA" w:rsidR="0014564D" w:rsidRPr="0014564D" w:rsidRDefault="00F210D7" w:rsidP="004060E4">
      <w:pPr>
        <w:pStyle w:val="ListParagraph"/>
        <w:numPr>
          <w:ilvl w:val="0"/>
          <w:numId w:val="7"/>
        </w:numPr>
        <w:spacing w:after="0"/>
      </w:pPr>
      <w:r w:rsidRPr="00C07125">
        <w:rPr>
          <w:b/>
          <w:bCs/>
          <w:i/>
          <w:iCs/>
        </w:rPr>
        <w:t>Physical Evidence:</w:t>
      </w:r>
      <w:r>
        <w:t xml:space="preserve"> OnePlus's retail stores and packaging design provide physical evidence of the company's focus on premium design and quality.</w:t>
      </w:r>
      <w:r w:rsidR="007A6601">
        <w:t xml:space="preserve"> </w:t>
      </w:r>
      <w:r>
        <w:t>Overall, OnePlus's marketing mix focuses on positioning itself as a prem</w:t>
      </w:r>
      <w:r>
        <w:t>ium smartphone brand with flagship-level specs and features at a more affordable price point, through a combination of online and offline marketing, community engagement, and a strong focus on product design and quality</w:t>
      </w:r>
      <w:r w:rsidR="00385FAD">
        <w:t xml:space="preserve"> (</w:t>
      </w:r>
      <w:r w:rsidR="00385FAD" w:rsidRPr="00153068">
        <w:t>Karulkar</w:t>
      </w:r>
      <w:r w:rsidR="00385FAD">
        <w:t xml:space="preserve"> et.al, 2019)</w:t>
      </w:r>
      <w:r>
        <w:t>.</w:t>
      </w:r>
    </w:p>
    <w:p w14:paraId="172BC7FD" w14:textId="068E9EDD" w:rsidR="00E9364D" w:rsidRDefault="00F210D7" w:rsidP="004060E4">
      <w:pPr>
        <w:pStyle w:val="Heading1"/>
        <w:spacing w:before="0"/>
      </w:pPr>
      <w:bookmarkStart w:id="6" w:name="_Toc124445148"/>
      <w:r>
        <w:t>Recommendati</w:t>
      </w:r>
      <w:r>
        <w:t>ons for OnePlus</w:t>
      </w:r>
      <w:bookmarkEnd w:id="6"/>
      <w:r>
        <w:t xml:space="preserve"> </w:t>
      </w:r>
    </w:p>
    <w:p w14:paraId="45DF7C63" w14:textId="12B36450" w:rsidR="006B6688" w:rsidRDefault="00F210D7" w:rsidP="004060E4">
      <w:pPr>
        <w:spacing w:after="0"/>
      </w:pPr>
      <w:r>
        <w:t>The Ansoff Matrix is a strategic planning tool that helps companies determine their product and market growth strategy. It consists of four options: market penetration, market development, product development, and diversification</w:t>
      </w:r>
      <w:r w:rsidR="00385FAD">
        <w:t xml:space="preserve"> (</w:t>
      </w:r>
      <w:r w:rsidR="00385FAD" w:rsidRPr="00153068">
        <w:t>Huang</w:t>
      </w:r>
      <w:r w:rsidR="00385FAD">
        <w:t xml:space="preserve"> et.al, 2022)</w:t>
      </w:r>
      <w:r>
        <w:t>.</w:t>
      </w:r>
    </w:p>
    <w:p w14:paraId="7101AAF1" w14:textId="024CD2F5" w:rsidR="006B6688" w:rsidRDefault="00F210D7" w:rsidP="004060E4">
      <w:pPr>
        <w:pStyle w:val="ListParagraph"/>
        <w:numPr>
          <w:ilvl w:val="0"/>
          <w:numId w:val="8"/>
        </w:numPr>
        <w:spacing w:after="0"/>
      </w:pPr>
      <w:r w:rsidRPr="006535FE">
        <w:rPr>
          <w:b/>
          <w:bCs/>
          <w:i/>
          <w:iCs/>
        </w:rPr>
        <w:t>Market Penetration:</w:t>
      </w:r>
      <w:r>
        <w:t xml:space="preserve"> OnePlus can focus on increasing sales of its existing products in the existing market. This can be done through various means such as advertising, promotions, and discounts.</w:t>
      </w:r>
    </w:p>
    <w:p w14:paraId="1098A6DE" w14:textId="634B01E3" w:rsidR="006B6688" w:rsidRDefault="00F210D7" w:rsidP="004060E4">
      <w:pPr>
        <w:pStyle w:val="ListParagraph"/>
        <w:numPr>
          <w:ilvl w:val="0"/>
          <w:numId w:val="8"/>
        </w:numPr>
        <w:spacing w:after="0"/>
      </w:pPr>
      <w:r w:rsidRPr="006535FE">
        <w:rPr>
          <w:b/>
          <w:bCs/>
          <w:i/>
          <w:iCs/>
        </w:rPr>
        <w:t>Market Development:</w:t>
      </w:r>
      <w:r>
        <w:t xml:space="preserve"> OnePlus can look for new markets to expand its reach. This can be done by expanding to new geographic regions or by targeting new customer segments. </w:t>
      </w:r>
      <w:r w:rsidR="00B17286">
        <w:t xml:space="preserve">This would be good for the future growth of the organization. </w:t>
      </w:r>
    </w:p>
    <w:p w14:paraId="6233A8D6" w14:textId="273FFE8C" w:rsidR="006B6688" w:rsidRDefault="00F210D7" w:rsidP="004060E4">
      <w:pPr>
        <w:pStyle w:val="ListParagraph"/>
        <w:numPr>
          <w:ilvl w:val="0"/>
          <w:numId w:val="8"/>
        </w:numPr>
        <w:spacing w:after="0"/>
      </w:pPr>
      <w:r w:rsidRPr="006535FE">
        <w:rPr>
          <w:b/>
          <w:bCs/>
          <w:i/>
          <w:iCs/>
        </w:rPr>
        <w:t>Product Development:</w:t>
      </w:r>
      <w:r>
        <w:t xml:space="preserve"> OnePlus can launch new</w:t>
      </w:r>
      <w:r>
        <w:t xml:space="preserve"> products to appeal to new customers or existing customers.</w:t>
      </w:r>
      <w:r w:rsidR="005404B5">
        <w:t xml:space="preserve"> </w:t>
      </w:r>
      <w:r w:rsidR="000360F4">
        <w:t xml:space="preserve">This will attract a large pool of customers if the organization focuses on the demands and expectations of the consumer market. </w:t>
      </w:r>
    </w:p>
    <w:p w14:paraId="060DA958" w14:textId="16120E85" w:rsidR="007F1683" w:rsidRDefault="00F210D7" w:rsidP="004060E4">
      <w:pPr>
        <w:pStyle w:val="ListParagraph"/>
        <w:numPr>
          <w:ilvl w:val="0"/>
          <w:numId w:val="8"/>
        </w:numPr>
        <w:spacing w:after="0"/>
      </w:pPr>
      <w:r w:rsidRPr="006535FE">
        <w:rPr>
          <w:b/>
          <w:bCs/>
          <w:i/>
          <w:iCs/>
        </w:rPr>
        <w:t>Diversification:</w:t>
      </w:r>
      <w:r>
        <w:t xml:space="preserve"> OnePlus can enter into new markets or industries, </w:t>
      </w:r>
      <w:r>
        <w:t>in which it has no prior experience.</w:t>
      </w:r>
      <w:r w:rsidR="007B0C07">
        <w:t xml:space="preserve"> </w:t>
      </w:r>
      <w:r w:rsidR="00B06820">
        <w:t xml:space="preserve">This can be done by the organization by acquiring new businesses and companies and by entering into new emerging markets. </w:t>
      </w:r>
    </w:p>
    <w:p w14:paraId="4DC3CDF8" w14:textId="78AE5D52" w:rsidR="009F3EDB" w:rsidRDefault="00F210D7" w:rsidP="004060E4">
      <w:pPr>
        <w:pStyle w:val="Heading1"/>
        <w:spacing w:before="0"/>
      </w:pPr>
      <w:bookmarkStart w:id="7" w:name="_Toc124445149"/>
      <w:r>
        <w:t>Conclusion</w:t>
      </w:r>
      <w:bookmarkEnd w:id="7"/>
    </w:p>
    <w:p w14:paraId="543F05F4" w14:textId="328F685F" w:rsidR="00385FAD" w:rsidRDefault="00F210D7" w:rsidP="004060E4">
      <w:pPr>
        <w:spacing w:after="0"/>
      </w:pPr>
      <w:r>
        <w:t>The present report has concluded various internal and external factors which are affe</w:t>
      </w:r>
      <w:r>
        <w:t>cting the growth and current operations of the OnePlus organization.</w:t>
      </w:r>
      <w:r w:rsidR="00C74E94">
        <w:t xml:space="preserve"> The report has covered some theoretical frameworks such as pestle analysis, SWOT analysis, STP analysis, and marketing mix of the OnePlus organization. </w:t>
      </w:r>
      <w:r w:rsidR="00AE3F47">
        <w:t>The organization has shown its commitment to higher sustainability and never settling for compromise and this has contributed to the higher consumer base of the company.</w:t>
      </w:r>
      <w:r w:rsidR="00CD6DAE">
        <w:t xml:space="preserve"> Furthermore, it has also been identified that OnePlus is facing </w:t>
      </w:r>
      <w:r w:rsidR="00CD6DAE">
        <w:lastRenderedPageBreak/>
        <w:t xml:space="preserve">intense competition from some of the famous mobile </w:t>
      </w:r>
      <w:r w:rsidR="003F1541">
        <w:t>phones</w:t>
      </w:r>
      <w:r w:rsidR="00CD6DAE">
        <w:t xml:space="preserve"> brands such as Apple and iPhone. </w:t>
      </w:r>
      <w:r w:rsidR="003F1541">
        <w:t xml:space="preserve">Hence, some recommendations have been given in this report to the management of OnePlus so that they can perform effectively in the market in near future. </w:t>
      </w:r>
    </w:p>
    <w:p w14:paraId="42A3CC12" w14:textId="77777777" w:rsidR="00385FAD" w:rsidRDefault="00F210D7" w:rsidP="004060E4">
      <w:pPr>
        <w:spacing w:after="0" w:line="259" w:lineRule="auto"/>
        <w:jc w:val="left"/>
      </w:pPr>
      <w:r>
        <w:br w:type="page"/>
      </w:r>
    </w:p>
    <w:p w14:paraId="0767C223" w14:textId="4D4AA4F9" w:rsidR="009F3EDB" w:rsidRDefault="00F210D7" w:rsidP="004060E4">
      <w:pPr>
        <w:pStyle w:val="Heading1"/>
        <w:spacing w:before="0"/>
      </w:pPr>
      <w:bookmarkStart w:id="8" w:name="_Toc124445150"/>
      <w:r>
        <w:lastRenderedPageBreak/>
        <w:t>References</w:t>
      </w:r>
      <w:bookmarkEnd w:id="8"/>
    </w:p>
    <w:p w14:paraId="5607967C" w14:textId="77777777" w:rsidR="00385FAD" w:rsidRDefault="00F210D7" w:rsidP="004060E4">
      <w:pPr>
        <w:spacing w:after="0"/>
      </w:pPr>
      <w:r w:rsidRPr="00153068">
        <w:t>Ansari, H., 2021. Medthings AS–a breakthrough innovat</w:t>
      </w:r>
      <w:r w:rsidRPr="00153068">
        <w:t>ion with the handling of medication (Master's thesis).</w:t>
      </w:r>
    </w:p>
    <w:p w14:paraId="7C24EA43" w14:textId="77777777" w:rsidR="00385FAD" w:rsidRDefault="00F210D7" w:rsidP="004060E4">
      <w:pPr>
        <w:spacing w:after="0"/>
      </w:pPr>
      <w:r w:rsidRPr="00153068">
        <w:t>Banashuk, M., 2021. Market opportunity analyses and technical requirements for electric kick scooters in Finland.</w:t>
      </w:r>
    </w:p>
    <w:p w14:paraId="2F3BF6AA" w14:textId="77777777" w:rsidR="00385FAD" w:rsidRDefault="00F210D7" w:rsidP="004060E4">
      <w:pPr>
        <w:spacing w:after="0"/>
      </w:pPr>
      <w:r w:rsidRPr="00153068">
        <w:t xml:space="preserve">Cao, Y., 2022, December. Analysis on the Impact of Tencent’s Acquisition of Riot Game. </w:t>
      </w:r>
      <w:r w:rsidRPr="00153068">
        <w:t>In 2022 2nd International Conference on Economic Development and Business Culture (ICEDBC 2022) (pp. 349-355). Atlantis Press.</w:t>
      </w:r>
    </w:p>
    <w:p w14:paraId="2A72A802" w14:textId="77777777" w:rsidR="00385FAD" w:rsidRDefault="00F210D7" w:rsidP="004060E4">
      <w:pPr>
        <w:spacing w:after="0"/>
      </w:pPr>
      <w:r w:rsidRPr="00153068">
        <w:t>Deng, Z., 2021. Analysis on One Plus' International Strategy. International Journal of Frontiers in Sociology, 3(20).</w:t>
      </w:r>
    </w:p>
    <w:p w14:paraId="0BA41CD0" w14:textId="77777777" w:rsidR="00385FAD" w:rsidRDefault="00F210D7" w:rsidP="004060E4">
      <w:pPr>
        <w:spacing w:after="0"/>
      </w:pPr>
      <w:r w:rsidRPr="00153068">
        <w:t>Dula, A., M</w:t>
      </w:r>
      <w:r w:rsidRPr="00153068">
        <w:t>illing, T.J., Johnston, S.C., Aydelotte, J., Peil, G., Robinson, A., Asif, K., Pan, S., Parekh, S. and Warach, S., 2021. Smartphone Imaging Repository: A Novel, Cost-Effective Method For Creating a CT Image Bank.</w:t>
      </w:r>
    </w:p>
    <w:p w14:paraId="31F20100" w14:textId="77777777" w:rsidR="00385FAD" w:rsidRDefault="00F210D7" w:rsidP="004060E4">
      <w:pPr>
        <w:spacing w:after="0"/>
      </w:pPr>
      <w:r w:rsidRPr="00153068">
        <w:t>Huang, L., Liu, M.T., Song, X. and Yen, J.,</w:t>
      </w:r>
      <w:r w:rsidRPr="00153068">
        <w:t xml:space="preserve"> 2022. A method of customer valuation score and implementation for marketing strategy. Asia Pacific Journal of Marketing and Logistics.</w:t>
      </w:r>
    </w:p>
    <w:p w14:paraId="2C1D21A3" w14:textId="77777777" w:rsidR="00385FAD" w:rsidRDefault="00F210D7" w:rsidP="004060E4">
      <w:pPr>
        <w:spacing w:after="0"/>
      </w:pPr>
      <w:r w:rsidRPr="00153068">
        <w:t>Karulkar, Y., Shah, S., Tandon, P. and Tiwari, S., 2019. The Effect of Brand Equity Components on Purchase Intention. Pr</w:t>
      </w:r>
      <w:r w:rsidRPr="00153068">
        <w:t>amana Research Journal, 9(10), pp.69-74.</w:t>
      </w:r>
    </w:p>
    <w:p w14:paraId="74A02C60" w14:textId="77777777" w:rsidR="00385FAD" w:rsidRDefault="00F210D7" w:rsidP="004060E4">
      <w:pPr>
        <w:spacing w:after="0"/>
      </w:pPr>
      <w:r w:rsidRPr="00153068">
        <w:t>Kumar, S.L. and Arthi, R., 2020. A Study on Brand Awareness of Oneplus with Special Reference to Coimbatore District, Tamilnadu. Mukt Shadb Journal, 9(4), pp.718-727.</w:t>
      </w:r>
    </w:p>
    <w:p w14:paraId="3FD347A0" w14:textId="77777777" w:rsidR="00385FAD" w:rsidRDefault="00F210D7" w:rsidP="004060E4">
      <w:pPr>
        <w:spacing w:after="0"/>
      </w:pPr>
      <w:r w:rsidRPr="00153068">
        <w:t>Medhekar, A.A. and Pawar, P.V., 2019. A Paradigm</w:t>
      </w:r>
      <w:r w:rsidRPr="00153068">
        <w:t>atic Shift In The Very Dna Of An Organization-And Discussing The Challenges For Changing The Dna Of An Organization. Think India Journal, 22(10), pp.4527-4530.</w:t>
      </w:r>
    </w:p>
    <w:p w14:paraId="276F9C91" w14:textId="77777777" w:rsidR="00385FAD" w:rsidRDefault="00F210D7" w:rsidP="004060E4">
      <w:pPr>
        <w:spacing w:after="0"/>
      </w:pPr>
      <w:r w:rsidRPr="00153068">
        <w:t>MISHRA, D.L.,</w:t>
      </w:r>
      <w:r>
        <w:t xml:space="preserve"> 2021.</w:t>
      </w:r>
      <w:r w:rsidRPr="00153068">
        <w:t xml:space="preserve"> Marketing Strategy of Smartphone Companies.</w:t>
      </w:r>
    </w:p>
    <w:p w14:paraId="7FD63F8A" w14:textId="77777777" w:rsidR="00385FAD" w:rsidRDefault="00F210D7" w:rsidP="004060E4">
      <w:pPr>
        <w:spacing w:after="0"/>
      </w:pPr>
      <w:r w:rsidRPr="00153068">
        <w:t xml:space="preserve">Rao, K.V. and Qumer, S.M., </w:t>
      </w:r>
      <w:r w:rsidRPr="00153068">
        <w:t>2021. OnePlus: A Chinese Success Story in India. IUP Journal of Marketing Management, 20(4), pp.380-399.</w:t>
      </w:r>
    </w:p>
    <w:p w14:paraId="59507B4E" w14:textId="77777777" w:rsidR="00385FAD" w:rsidRDefault="00F210D7" w:rsidP="004060E4">
      <w:pPr>
        <w:spacing w:after="0"/>
      </w:pPr>
      <w:r w:rsidRPr="00153068">
        <w:t>Sedov, N., 2020. Global Android Smartphone Market: Strategy Recommendations.</w:t>
      </w:r>
    </w:p>
    <w:p w14:paraId="7F974802" w14:textId="77777777" w:rsidR="00385FAD" w:rsidRDefault="00F210D7" w:rsidP="004060E4">
      <w:pPr>
        <w:spacing w:after="0"/>
      </w:pPr>
      <w:r w:rsidRPr="00153068">
        <w:t xml:space="preserve">Shamout, M.D. and Elayan, M.B., 2020. A Comparative Analysis of Strategic </w:t>
      </w:r>
      <w:r w:rsidRPr="00153068">
        <w:t>Planning Practices in Gulf Cooperation Council Region: A Case Study of Huawei and Samsung Companies. Journal of Talent Development and Excellence, 12(1), pp.4891-4910.</w:t>
      </w:r>
    </w:p>
    <w:p w14:paraId="69B26B69" w14:textId="77777777" w:rsidR="00385FAD" w:rsidRDefault="00F210D7" w:rsidP="004060E4">
      <w:pPr>
        <w:spacing w:after="0"/>
      </w:pPr>
      <w:r w:rsidRPr="00153068">
        <w:t xml:space="preserve">Shukla, J. and Shukla, M., </w:t>
      </w:r>
      <w:r>
        <w:t xml:space="preserve">2022. </w:t>
      </w:r>
      <w:r w:rsidRPr="00153068">
        <w:t>Impact of Advertising on Consumer Awareness and Respons</w:t>
      </w:r>
      <w:r w:rsidRPr="00153068">
        <w:t>e towards Premium Range of Mobile Phones.</w:t>
      </w:r>
    </w:p>
    <w:p w14:paraId="7CCF908E" w14:textId="77777777" w:rsidR="00385FAD" w:rsidRDefault="00F210D7" w:rsidP="004060E4">
      <w:pPr>
        <w:spacing w:after="0"/>
      </w:pPr>
      <w:r w:rsidRPr="00153068">
        <w:lastRenderedPageBreak/>
        <w:t>Yang, J.M., Lee, C.K. and Cho, K.H., 2022. Robust Stabilizing Control of Perturbed Biological Networks via Coordinate Transformation and Algebraic Analysis. IEEE Transactions on Neural Networks and Learning Systems</w:t>
      </w:r>
      <w:r w:rsidRPr="00153068">
        <w:t>.</w:t>
      </w:r>
    </w:p>
    <w:p w14:paraId="43A7B202" w14:textId="77777777" w:rsidR="00385FAD" w:rsidRPr="00385FAD" w:rsidRDefault="00385FAD" w:rsidP="004060E4">
      <w:pPr>
        <w:spacing w:after="0"/>
      </w:pPr>
    </w:p>
    <w:p w14:paraId="36EB93B7" w14:textId="77777777" w:rsidR="007F1683" w:rsidRDefault="007F1683" w:rsidP="004060E4">
      <w:pPr>
        <w:spacing w:after="0"/>
      </w:pPr>
    </w:p>
    <w:p w14:paraId="306A82FC" w14:textId="77777777" w:rsidR="007F1683" w:rsidRPr="00715574" w:rsidRDefault="007F1683" w:rsidP="004060E4">
      <w:pPr>
        <w:spacing w:after="0"/>
      </w:pPr>
    </w:p>
    <w:p w14:paraId="676BDA22" w14:textId="77777777" w:rsidR="00715574" w:rsidRPr="00FE53CF" w:rsidRDefault="00715574" w:rsidP="004060E4">
      <w:pPr>
        <w:spacing w:after="0"/>
      </w:pPr>
    </w:p>
    <w:p w14:paraId="2CACD4D2" w14:textId="77777777" w:rsidR="00B510C6" w:rsidRPr="00817FD1" w:rsidRDefault="00B510C6" w:rsidP="004060E4">
      <w:pPr>
        <w:spacing w:after="0"/>
      </w:pPr>
    </w:p>
    <w:sectPr w:rsidR="00B510C6" w:rsidRPr="00817FD1" w:rsidSect="0030720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C146A" w14:textId="77777777" w:rsidR="00F210D7" w:rsidRDefault="00F210D7">
      <w:pPr>
        <w:spacing w:after="0" w:line="240" w:lineRule="auto"/>
      </w:pPr>
      <w:r>
        <w:separator/>
      </w:r>
    </w:p>
  </w:endnote>
  <w:endnote w:type="continuationSeparator" w:id="0">
    <w:p w14:paraId="3BDBDB55" w14:textId="77777777" w:rsidR="00F210D7" w:rsidRDefault="00F21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8275294"/>
      <w:docPartObj>
        <w:docPartGallery w:val="Page Numbers (Bottom of Page)"/>
        <w:docPartUnique/>
      </w:docPartObj>
    </w:sdtPr>
    <w:sdtEndPr>
      <w:rPr>
        <w:noProof/>
      </w:rPr>
    </w:sdtEndPr>
    <w:sdtContent>
      <w:p w14:paraId="453C80E7" w14:textId="0C3B345D" w:rsidR="00307201" w:rsidRDefault="00F210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C9AAC3" w14:textId="77777777" w:rsidR="00307201" w:rsidRDefault="00307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FF92BF" w14:textId="77777777" w:rsidR="00F210D7" w:rsidRDefault="00F210D7">
      <w:pPr>
        <w:spacing w:after="0" w:line="240" w:lineRule="auto"/>
      </w:pPr>
      <w:r>
        <w:separator/>
      </w:r>
    </w:p>
  </w:footnote>
  <w:footnote w:type="continuationSeparator" w:id="0">
    <w:p w14:paraId="4645889D" w14:textId="77777777" w:rsidR="00F210D7" w:rsidRDefault="00F21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62F0E"/>
    <w:multiLevelType w:val="hybridMultilevel"/>
    <w:tmpl w:val="ABF4355E"/>
    <w:lvl w:ilvl="0" w:tplc="F5AEA0CC">
      <w:start w:val="1"/>
      <w:numFmt w:val="bullet"/>
      <w:lvlText w:val=""/>
      <w:lvlJc w:val="left"/>
      <w:pPr>
        <w:ind w:left="720" w:hanging="360"/>
      </w:pPr>
      <w:rPr>
        <w:rFonts w:ascii="Symbol" w:hAnsi="Symbol" w:hint="default"/>
      </w:rPr>
    </w:lvl>
    <w:lvl w:ilvl="1" w:tplc="3CB4571C" w:tentative="1">
      <w:start w:val="1"/>
      <w:numFmt w:val="bullet"/>
      <w:lvlText w:val="o"/>
      <w:lvlJc w:val="left"/>
      <w:pPr>
        <w:ind w:left="1440" w:hanging="360"/>
      </w:pPr>
      <w:rPr>
        <w:rFonts w:ascii="Courier New" w:hAnsi="Courier New" w:cs="Courier New" w:hint="default"/>
      </w:rPr>
    </w:lvl>
    <w:lvl w:ilvl="2" w:tplc="3618C102" w:tentative="1">
      <w:start w:val="1"/>
      <w:numFmt w:val="bullet"/>
      <w:lvlText w:val=""/>
      <w:lvlJc w:val="left"/>
      <w:pPr>
        <w:ind w:left="2160" w:hanging="360"/>
      </w:pPr>
      <w:rPr>
        <w:rFonts w:ascii="Wingdings" w:hAnsi="Wingdings" w:hint="default"/>
      </w:rPr>
    </w:lvl>
    <w:lvl w:ilvl="3" w:tplc="1C10F74A" w:tentative="1">
      <w:start w:val="1"/>
      <w:numFmt w:val="bullet"/>
      <w:lvlText w:val=""/>
      <w:lvlJc w:val="left"/>
      <w:pPr>
        <w:ind w:left="2880" w:hanging="360"/>
      </w:pPr>
      <w:rPr>
        <w:rFonts w:ascii="Symbol" w:hAnsi="Symbol" w:hint="default"/>
      </w:rPr>
    </w:lvl>
    <w:lvl w:ilvl="4" w:tplc="56325572" w:tentative="1">
      <w:start w:val="1"/>
      <w:numFmt w:val="bullet"/>
      <w:lvlText w:val="o"/>
      <w:lvlJc w:val="left"/>
      <w:pPr>
        <w:ind w:left="3600" w:hanging="360"/>
      </w:pPr>
      <w:rPr>
        <w:rFonts w:ascii="Courier New" w:hAnsi="Courier New" w:cs="Courier New" w:hint="default"/>
      </w:rPr>
    </w:lvl>
    <w:lvl w:ilvl="5" w:tplc="4E7EAE28" w:tentative="1">
      <w:start w:val="1"/>
      <w:numFmt w:val="bullet"/>
      <w:lvlText w:val=""/>
      <w:lvlJc w:val="left"/>
      <w:pPr>
        <w:ind w:left="4320" w:hanging="360"/>
      </w:pPr>
      <w:rPr>
        <w:rFonts w:ascii="Wingdings" w:hAnsi="Wingdings" w:hint="default"/>
      </w:rPr>
    </w:lvl>
    <w:lvl w:ilvl="6" w:tplc="B29A2DEC" w:tentative="1">
      <w:start w:val="1"/>
      <w:numFmt w:val="bullet"/>
      <w:lvlText w:val=""/>
      <w:lvlJc w:val="left"/>
      <w:pPr>
        <w:ind w:left="5040" w:hanging="360"/>
      </w:pPr>
      <w:rPr>
        <w:rFonts w:ascii="Symbol" w:hAnsi="Symbol" w:hint="default"/>
      </w:rPr>
    </w:lvl>
    <w:lvl w:ilvl="7" w:tplc="05284A18" w:tentative="1">
      <w:start w:val="1"/>
      <w:numFmt w:val="bullet"/>
      <w:lvlText w:val="o"/>
      <w:lvlJc w:val="left"/>
      <w:pPr>
        <w:ind w:left="5760" w:hanging="360"/>
      </w:pPr>
      <w:rPr>
        <w:rFonts w:ascii="Courier New" w:hAnsi="Courier New" w:cs="Courier New" w:hint="default"/>
      </w:rPr>
    </w:lvl>
    <w:lvl w:ilvl="8" w:tplc="E48C68DC" w:tentative="1">
      <w:start w:val="1"/>
      <w:numFmt w:val="bullet"/>
      <w:lvlText w:val=""/>
      <w:lvlJc w:val="left"/>
      <w:pPr>
        <w:ind w:left="6480" w:hanging="360"/>
      </w:pPr>
      <w:rPr>
        <w:rFonts w:ascii="Wingdings" w:hAnsi="Wingdings" w:hint="default"/>
      </w:rPr>
    </w:lvl>
  </w:abstractNum>
  <w:abstractNum w:abstractNumId="1" w15:restartNumberingAfterBreak="0">
    <w:nsid w:val="1DF0292C"/>
    <w:multiLevelType w:val="hybridMultilevel"/>
    <w:tmpl w:val="6464E160"/>
    <w:lvl w:ilvl="0" w:tplc="525858F6">
      <w:start w:val="1"/>
      <w:numFmt w:val="bullet"/>
      <w:lvlText w:val=""/>
      <w:lvlJc w:val="left"/>
      <w:pPr>
        <w:ind w:left="720" w:hanging="360"/>
      </w:pPr>
      <w:rPr>
        <w:rFonts w:ascii="Symbol" w:hAnsi="Symbol" w:hint="default"/>
      </w:rPr>
    </w:lvl>
    <w:lvl w:ilvl="1" w:tplc="62445B00" w:tentative="1">
      <w:start w:val="1"/>
      <w:numFmt w:val="bullet"/>
      <w:lvlText w:val="o"/>
      <w:lvlJc w:val="left"/>
      <w:pPr>
        <w:ind w:left="1440" w:hanging="360"/>
      </w:pPr>
      <w:rPr>
        <w:rFonts w:ascii="Courier New" w:hAnsi="Courier New" w:cs="Courier New" w:hint="default"/>
      </w:rPr>
    </w:lvl>
    <w:lvl w:ilvl="2" w:tplc="A6FA4182" w:tentative="1">
      <w:start w:val="1"/>
      <w:numFmt w:val="bullet"/>
      <w:lvlText w:val=""/>
      <w:lvlJc w:val="left"/>
      <w:pPr>
        <w:ind w:left="2160" w:hanging="360"/>
      </w:pPr>
      <w:rPr>
        <w:rFonts w:ascii="Wingdings" w:hAnsi="Wingdings" w:hint="default"/>
      </w:rPr>
    </w:lvl>
    <w:lvl w:ilvl="3" w:tplc="9B78EAEC" w:tentative="1">
      <w:start w:val="1"/>
      <w:numFmt w:val="bullet"/>
      <w:lvlText w:val=""/>
      <w:lvlJc w:val="left"/>
      <w:pPr>
        <w:ind w:left="2880" w:hanging="360"/>
      </w:pPr>
      <w:rPr>
        <w:rFonts w:ascii="Symbol" w:hAnsi="Symbol" w:hint="default"/>
      </w:rPr>
    </w:lvl>
    <w:lvl w:ilvl="4" w:tplc="1BBC73F0" w:tentative="1">
      <w:start w:val="1"/>
      <w:numFmt w:val="bullet"/>
      <w:lvlText w:val="o"/>
      <w:lvlJc w:val="left"/>
      <w:pPr>
        <w:ind w:left="3600" w:hanging="360"/>
      </w:pPr>
      <w:rPr>
        <w:rFonts w:ascii="Courier New" w:hAnsi="Courier New" w:cs="Courier New" w:hint="default"/>
      </w:rPr>
    </w:lvl>
    <w:lvl w:ilvl="5" w:tplc="4380F758" w:tentative="1">
      <w:start w:val="1"/>
      <w:numFmt w:val="bullet"/>
      <w:lvlText w:val=""/>
      <w:lvlJc w:val="left"/>
      <w:pPr>
        <w:ind w:left="4320" w:hanging="360"/>
      </w:pPr>
      <w:rPr>
        <w:rFonts w:ascii="Wingdings" w:hAnsi="Wingdings" w:hint="default"/>
      </w:rPr>
    </w:lvl>
    <w:lvl w:ilvl="6" w:tplc="83106A52" w:tentative="1">
      <w:start w:val="1"/>
      <w:numFmt w:val="bullet"/>
      <w:lvlText w:val=""/>
      <w:lvlJc w:val="left"/>
      <w:pPr>
        <w:ind w:left="5040" w:hanging="360"/>
      </w:pPr>
      <w:rPr>
        <w:rFonts w:ascii="Symbol" w:hAnsi="Symbol" w:hint="default"/>
      </w:rPr>
    </w:lvl>
    <w:lvl w:ilvl="7" w:tplc="41C6C55E" w:tentative="1">
      <w:start w:val="1"/>
      <w:numFmt w:val="bullet"/>
      <w:lvlText w:val="o"/>
      <w:lvlJc w:val="left"/>
      <w:pPr>
        <w:ind w:left="5760" w:hanging="360"/>
      </w:pPr>
      <w:rPr>
        <w:rFonts w:ascii="Courier New" w:hAnsi="Courier New" w:cs="Courier New" w:hint="default"/>
      </w:rPr>
    </w:lvl>
    <w:lvl w:ilvl="8" w:tplc="5F0A76AA" w:tentative="1">
      <w:start w:val="1"/>
      <w:numFmt w:val="bullet"/>
      <w:lvlText w:val=""/>
      <w:lvlJc w:val="left"/>
      <w:pPr>
        <w:ind w:left="6480" w:hanging="360"/>
      </w:pPr>
      <w:rPr>
        <w:rFonts w:ascii="Wingdings" w:hAnsi="Wingdings" w:hint="default"/>
      </w:rPr>
    </w:lvl>
  </w:abstractNum>
  <w:abstractNum w:abstractNumId="2" w15:restartNumberingAfterBreak="0">
    <w:nsid w:val="4E2E71F2"/>
    <w:multiLevelType w:val="hybridMultilevel"/>
    <w:tmpl w:val="3B78D106"/>
    <w:lvl w:ilvl="0" w:tplc="0FB02F74">
      <w:start w:val="1"/>
      <w:numFmt w:val="bullet"/>
      <w:lvlText w:val=""/>
      <w:lvlJc w:val="left"/>
      <w:pPr>
        <w:ind w:left="720" w:hanging="360"/>
      </w:pPr>
      <w:rPr>
        <w:rFonts w:ascii="Symbol" w:hAnsi="Symbol" w:hint="default"/>
      </w:rPr>
    </w:lvl>
    <w:lvl w:ilvl="1" w:tplc="F32EBA12" w:tentative="1">
      <w:start w:val="1"/>
      <w:numFmt w:val="bullet"/>
      <w:lvlText w:val="o"/>
      <w:lvlJc w:val="left"/>
      <w:pPr>
        <w:ind w:left="1440" w:hanging="360"/>
      </w:pPr>
      <w:rPr>
        <w:rFonts w:ascii="Courier New" w:hAnsi="Courier New" w:cs="Courier New" w:hint="default"/>
      </w:rPr>
    </w:lvl>
    <w:lvl w:ilvl="2" w:tplc="FA2C2A34" w:tentative="1">
      <w:start w:val="1"/>
      <w:numFmt w:val="bullet"/>
      <w:lvlText w:val=""/>
      <w:lvlJc w:val="left"/>
      <w:pPr>
        <w:ind w:left="2160" w:hanging="360"/>
      </w:pPr>
      <w:rPr>
        <w:rFonts w:ascii="Wingdings" w:hAnsi="Wingdings" w:hint="default"/>
      </w:rPr>
    </w:lvl>
    <w:lvl w:ilvl="3" w:tplc="84D45974" w:tentative="1">
      <w:start w:val="1"/>
      <w:numFmt w:val="bullet"/>
      <w:lvlText w:val=""/>
      <w:lvlJc w:val="left"/>
      <w:pPr>
        <w:ind w:left="2880" w:hanging="360"/>
      </w:pPr>
      <w:rPr>
        <w:rFonts w:ascii="Symbol" w:hAnsi="Symbol" w:hint="default"/>
      </w:rPr>
    </w:lvl>
    <w:lvl w:ilvl="4" w:tplc="4DC4B80E" w:tentative="1">
      <w:start w:val="1"/>
      <w:numFmt w:val="bullet"/>
      <w:lvlText w:val="o"/>
      <w:lvlJc w:val="left"/>
      <w:pPr>
        <w:ind w:left="3600" w:hanging="360"/>
      </w:pPr>
      <w:rPr>
        <w:rFonts w:ascii="Courier New" w:hAnsi="Courier New" w:cs="Courier New" w:hint="default"/>
      </w:rPr>
    </w:lvl>
    <w:lvl w:ilvl="5" w:tplc="60D67268" w:tentative="1">
      <w:start w:val="1"/>
      <w:numFmt w:val="bullet"/>
      <w:lvlText w:val=""/>
      <w:lvlJc w:val="left"/>
      <w:pPr>
        <w:ind w:left="4320" w:hanging="360"/>
      </w:pPr>
      <w:rPr>
        <w:rFonts w:ascii="Wingdings" w:hAnsi="Wingdings" w:hint="default"/>
      </w:rPr>
    </w:lvl>
    <w:lvl w:ilvl="6" w:tplc="9AD6B218" w:tentative="1">
      <w:start w:val="1"/>
      <w:numFmt w:val="bullet"/>
      <w:lvlText w:val=""/>
      <w:lvlJc w:val="left"/>
      <w:pPr>
        <w:ind w:left="5040" w:hanging="360"/>
      </w:pPr>
      <w:rPr>
        <w:rFonts w:ascii="Symbol" w:hAnsi="Symbol" w:hint="default"/>
      </w:rPr>
    </w:lvl>
    <w:lvl w:ilvl="7" w:tplc="B9BC0B0E" w:tentative="1">
      <w:start w:val="1"/>
      <w:numFmt w:val="bullet"/>
      <w:lvlText w:val="o"/>
      <w:lvlJc w:val="left"/>
      <w:pPr>
        <w:ind w:left="5760" w:hanging="360"/>
      </w:pPr>
      <w:rPr>
        <w:rFonts w:ascii="Courier New" w:hAnsi="Courier New" w:cs="Courier New" w:hint="default"/>
      </w:rPr>
    </w:lvl>
    <w:lvl w:ilvl="8" w:tplc="851C2232" w:tentative="1">
      <w:start w:val="1"/>
      <w:numFmt w:val="bullet"/>
      <w:lvlText w:val=""/>
      <w:lvlJc w:val="left"/>
      <w:pPr>
        <w:ind w:left="6480" w:hanging="360"/>
      </w:pPr>
      <w:rPr>
        <w:rFonts w:ascii="Wingdings" w:hAnsi="Wingdings" w:hint="default"/>
      </w:rPr>
    </w:lvl>
  </w:abstractNum>
  <w:abstractNum w:abstractNumId="3" w15:restartNumberingAfterBreak="0">
    <w:nsid w:val="4E4560A9"/>
    <w:multiLevelType w:val="hybridMultilevel"/>
    <w:tmpl w:val="F9CCC11A"/>
    <w:lvl w:ilvl="0" w:tplc="42120E90">
      <w:start w:val="1"/>
      <w:numFmt w:val="bullet"/>
      <w:lvlText w:val=""/>
      <w:lvlJc w:val="left"/>
      <w:pPr>
        <w:ind w:left="720" w:hanging="360"/>
      </w:pPr>
      <w:rPr>
        <w:rFonts w:ascii="Symbol" w:hAnsi="Symbol" w:hint="default"/>
      </w:rPr>
    </w:lvl>
    <w:lvl w:ilvl="1" w:tplc="2B6E6498" w:tentative="1">
      <w:start w:val="1"/>
      <w:numFmt w:val="bullet"/>
      <w:lvlText w:val="o"/>
      <w:lvlJc w:val="left"/>
      <w:pPr>
        <w:ind w:left="1440" w:hanging="360"/>
      </w:pPr>
      <w:rPr>
        <w:rFonts w:ascii="Courier New" w:hAnsi="Courier New" w:cs="Courier New" w:hint="default"/>
      </w:rPr>
    </w:lvl>
    <w:lvl w:ilvl="2" w:tplc="AACCE914" w:tentative="1">
      <w:start w:val="1"/>
      <w:numFmt w:val="bullet"/>
      <w:lvlText w:val=""/>
      <w:lvlJc w:val="left"/>
      <w:pPr>
        <w:ind w:left="2160" w:hanging="360"/>
      </w:pPr>
      <w:rPr>
        <w:rFonts w:ascii="Wingdings" w:hAnsi="Wingdings" w:hint="default"/>
      </w:rPr>
    </w:lvl>
    <w:lvl w:ilvl="3" w:tplc="461AC728" w:tentative="1">
      <w:start w:val="1"/>
      <w:numFmt w:val="bullet"/>
      <w:lvlText w:val=""/>
      <w:lvlJc w:val="left"/>
      <w:pPr>
        <w:ind w:left="2880" w:hanging="360"/>
      </w:pPr>
      <w:rPr>
        <w:rFonts w:ascii="Symbol" w:hAnsi="Symbol" w:hint="default"/>
      </w:rPr>
    </w:lvl>
    <w:lvl w:ilvl="4" w:tplc="DFA8C64E" w:tentative="1">
      <w:start w:val="1"/>
      <w:numFmt w:val="bullet"/>
      <w:lvlText w:val="o"/>
      <w:lvlJc w:val="left"/>
      <w:pPr>
        <w:ind w:left="3600" w:hanging="360"/>
      </w:pPr>
      <w:rPr>
        <w:rFonts w:ascii="Courier New" w:hAnsi="Courier New" w:cs="Courier New" w:hint="default"/>
      </w:rPr>
    </w:lvl>
    <w:lvl w:ilvl="5" w:tplc="16DEBB36" w:tentative="1">
      <w:start w:val="1"/>
      <w:numFmt w:val="bullet"/>
      <w:lvlText w:val=""/>
      <w:lvlJc w:val="left"/>
      <w:pPr>
        <w:ind w:left="4320" w:hanging="360"/>
      </w:pPr>
      <w:rPr>
        <w:rFonts w:ascii="Wingdings" w:hAnsi="Wingdings" w:hint="default"/>
      </w:rPr>
    </w:lvl>
    <w:lvl w:ilvl="6" w:tplc="9B0A6A4A" w:tentative="1">
      <w:start w:val="1"/>
      <w:numFmt w:val="bullet"/>
      <w:lvlText w:val=""/>
      <w:lvlJc w:val="left"/>
      <w:pPr>
        <w:ind w:left="5040" w:hanging="360"/>
      </w:pPr>
      <w:rPr>
        <w:rFonts w:ascii="Symbol" w:hAnsi="Symbol" w:hint="default"/>
      </w:rPr>
    </w:lvl>
    <w:lvl w:ilvl="7" w:tplc="39607E6A" w:tentative="1">
      <w:start w:val="1"/>
      <w:numFmt w:val="bullet"/>
      <w:lvlText w:val="o"/>
      <w:lvlJc w:val="left"/>
      <w:pPr>
        <w:ind w:left="5760" w:hanging="360"/>
      </w:pPr>
      <w:rPr>
        <w:rFonts w:ascii="Courier New" w:hAnsi="Courier New" w:cs="Courier New" w:hint="default"/>
      </w:rPr>
    </w:lvl>
    <w:lvl w:ilvl="8" w:tplc="11EE4060" w:tentative="1">
      <w:start w:val="1"/>
      <w:numFmt w:val="bullet"/>
      <w:lvlText w:val=""/>
      <w:lvlJc w:val="left"/>
      <w:pPr>
        <w:ind w:left="6480" w:hanging="360"/>
      </w:pPr>
      <w:rPr>
        <w:rFonts w:ascii="Wingdings" w:hAnsi="Wingdings" w:hint="default"/>
      </w:rPr>
    </w:lvl>
  </w:abstractNum>
  <w:abstractNum w:abstractNumId="4" w15:restartNumberingAfterBreak="0">
    <w:nsid w:val="50CF690A"/>
    <w:multiLevelType w:val="hybridMultilevel"/>
    <w:tmpl w:val="C59EFBB6"/>
    <w:lvl w:ilvl="0" w:tplc="22D0CD9E">
      <w:start w:val="1"/>
      <w:numFmt w:val="bullet"/>
      <w:lvlText w:val=""/>
      <w:lvlJc w:val="left"/>
      <w:pPr>
        <w:ind w:left="720" w:hanging="360"/>
      </w:pPr>
      <w:rPr>
        <w:rFonts w:ascii="Symbol" w:hAnsi="Symbol" w:hint="default"/>
      </w:rPr>
    </w:lvl>
    <w:lvl w:ilvl="1" w:tplc="B128CE0C" w:tentative="1">
      <w:start w:val="1"/>
      <w:numFmt w:val="bullet"/>
      <w:lvlText w:val="o"/>
      <w:lvlJc w:val="left"/>
      <w:pPr>
        <w:ind w:left="1440" w:hanging="360"/>
      </w:pPr>
      <w:rPr>
        <w:rFonts w:ascii="Courier New" w:hAnsi="Courier New" w:cs="Courier New" w:hint="default"/>
      </w:rPr>
    </w:lvl>
    <w:lvl w:ilvl="2" w:tplc="5F5E1B6A" w:tentative="1">
      <w:start w:val="1"/>
      <w:numFmt w:val="bullet"/>
      <w:lvlText w:val=""/>
      <w:lvlJc w:val="left"/>
      <w:pPr>
        <w:ind w:left="2160" w:hanging="360"/>
      </w:pPr>
      <w:rPr>
        <w:rFonts w:ascii="Wingdings" w:hAnsi="Wingdings" w:hint="default"/>
      </w:rPr>
    </w:lvl>
    <w:lvl w:ilvl="3" w:tplc="2D9AC46A" w:tentative="1">
      <w:start w:val="1"/>
      <w:numFmt w:val="bullet"/>
      <w:lvlText w:val=""/>
      <w:lvlJc w:val="left"/>
      <w:pPr>
        <w:ind w:left="2880" w:hanging="360"/>
      </w:pPr>
      <w:rPr>
        <w:rFonts w:ascii="Symbol" w:hAnsi="Symbol" w:hint="default"/>
      </w:rPr>
    </w:lvl>
    <w:lvl w:ilvl="4" w:tplc="93327552" w:tentative="1">
      <w:start w:val="1"/>
      <w:numFmt w:val="bullet"/>
      <w:lvlText w:val="o"/>
      <w:lvlJc w:val="left"/>
      <w:pPr>
        <w:ind w:left="3600" w:hanging="360"/>
      </w:pPr>
      <w:rPr>
        <w:rFonts w:ascii="Courier New" w:hAnsi="Courier New" w:cs="Courier New" w:hint="default"/>
      </w:rPr>
    </w:lvl>
    <w:lvl w:ilvl="5" w:tplc="5E6E04FC" w:tentative="1">
      <w:start w:val="1"/>
      <w:numFmt w:val="bullet"/>
      <w:lvlText w:val=""/>
      <w:lvlJc w:val="left"/>
      <w:pPr>
        <w:ind w:left="4320" w:hanging="360"/>
      </w:pPr>
      <w:rPr>
        <w:rFonts w:ascii="Wingdings" w:hAnsi="Wingdings" w:hint="default"/>
      </w:rPr>
    </w:lvl>
    <w:lvl w:ilvl="6" w:tplc="BB285ECA" w:tentative="1">
      <w:start w:val="1"/>
      <w:numFmt w:val="bullet"/>
      <w:lvlText w:val=""/>
      <w:lvlJc w:val="left"/>
      <w:pPr>
        <w:ind w:left="5040" w:hanging="360"/>
      </w:pPr>
      <w:rPr>
        <w:rFonts w:ascii="Symbol" w:hAnsi="Symbol" w:hint="default"/>
      </w:rPr>
    </w:lvl>
    <w:lvl w:ilvl="7" w:tplc="FC32B736" w:tentative="1">
      <w:start w:val="1"/>
      <w:numFmt w:val="bullet"/>
      <w:lvlText w:val="o"/>
      <w:lvlJc w:val="left"/>
      <w:pPr>
        <w:ind w:left="5760" w:hanging="360"/>
      </w:pPr>
      <w:rPr>
        <w:rFonts w:ascii="Courier New" w:hAnsi="Courier New" w:cs="Courier New" w:hint="default"/>
      </w:rPr>
    </w:lvl>
    <w:lvl w:ilvl="8" w:tplc="2AF2124E" w:tentative="1">
      <w:start w:val="1"/>
      <w:numFmt w:val="bullet"/>
      <w:lvlText w:val=""/>
      <w:lvlJc w:val="left"/>
      <w:pPr>
        <w:ind w:left="6480" w:hanging="360"/>
      </w:pPr>
      <w:rPr>
        <w:rFonts w:ascii="Wingdings" w:hAnsi="Wingdings" w:hint="default"/>
      </w:rPr>
    </w:lvl>
  </w:abstractNum>
  <w:abstractNum w:abstractNumId="5" w15:restartNumberingAfterBreak="0">
    <w:nsid w:val="63FF6DB9"/>
    <w:multiLevelType w:val="hybridMultilevel"/>
    <w:tmpl w:val="3CE45262"/>
    <w:lvl w:ilvl="0" w:tplc="E25432B8">
      <w:start w:val="1"/>
      <w:numFmt w:val="bullet"/>
      <w:lvlText w:val=""/>
      <w:lvlJc w:val="left"/>
      <w:pPr>
        <w:ind w:left="720" w:hanging="360"/>
      </w:pPr>
      <w:rPr>
        <w:rFonts w:ascii="Symbol" w:hAnsi="Symbol" w:hint="default"/>
      </w:rPr>
    </w:lvl>
    <w:lvl w:ilvl="1" w:tplc="3FC83EFC" w:tentative="1">
      <w:start w:val="1"/>
      <w:numFmt w:val="bullet"/>
      <w:lvlText w:val="o"/>
      <w:lvlJc w:val="left"/>
      <w:pPr>
        <w:ind w:left="1440" w:hanging="360"/>
      </w:pPr>
      <w:rPr>
        <w:rFonts w:ascii="Courier New" w:hAnsi="Courier New" w:cs="Courier New" w:hint="default"/>
      </w:rPr>
    </w:lvl>
    <w:lvl w:ilvl="2" w:tplc="C71ACD9C" w:tentative="1">
      <w:start w:val="1"/>
      <w:numFmt w:val="bullet"/>
      <w:lvlText w:val=""/>
      <w:lvlJc w:val="left"/>
      <w:pPr>
        <w:ind w:left="2160" w:hanging="360"/>
      </w:pPr>
      <w:rPr>
        <w:rFonts w:ascii="Wingdings" w:hAnsi="Wingdings" w:hint="default"/>
      </w:rPr>
    </w:lvl>
    <w:lvl w:ilvl="3" w:tplc="89D67924" w:tentative="1">
      <w:start w:val="1"/>
      <w:numFmt w:val="bullet"/>
      <w:lvlText w:val=""/>
      <w:lvlJc w:val="left"/>
      <w:pPr>
        <w:ind w:left="2880" w:hanging="360"/>
      </w:pPr>
      <w:rPr>
        <w:rFonts w:ascii="Symbol" w:hAnsi="Symbol" w:hint="default"/>
      </w:rPr>
    </w:lvl>
    <w:lvl w:ilvl="4" w:tplc="EE362D3C" w:tentative="1">
      <w:start w:val="1"/>
      <w:numFmt w:val="bullet"/>
      <w:lvlText w:val="o"/>
      <w:lvlJc w:val="left"/>
      <w:pPr>
        <w:ind w:left="3600" w:hanging="360"/>
      </w:pPr>
      <w:rPr>
        <w:rFonts w:ascii="Courier New" w:hAnsi="Courier New" w:cs="Courier New" w:hint="default"/>
      </w:rPr>
    </w:lvl>
    <w:lvl w:ilvl="5" w:tplc="D2AC9CEC" w:tentative="1">
      <w:start w:val="1"/>
      <w:numFmt w:val="bullet"/>
      <w:lvlText w:val=""/>
      <w:lvlJc w:val="left"/>
      <w:pPr>
        <w:ind w:left="4320" w:hanging="360"/>
      </w:pPr>
      <w:rPr>
        <w:rFonts w:ascii="Wingdings" w:hAnsi="Wingdings" w:hint="default"/>
      </w:rPr>
    </w:lvl>
    <w:lvl w:ilvl="6" w:tplc="A40E56F4" w:tentative="1">
      <w:start w:val="1"/>
      <w:numFmt w:val="bullet"/>
      <w:lvlText w:val=""/>
      <w:lvlJc w:val="left"/>
      <w:pPr>
        <w:ind w:left="5040" w:hanging="360"/>
      </w:pPr>
      <w:rPr>
        <w:rFonts w:ascii="Symbol" w:hAnsi="Symbol" w:hint="default"/>
      </w:rPr>
    </w:lvl>
    <w:lvl w:ilvl="7" w:tplc="601692C2" w:tentative="1">
      <w:start w:val="1"/>
      <w:numFmt w:val="bullet"/>
      <w:lvlText w:val="o"/>
      <w:lvlJc w:val="left"/>
      <w:pPr>
        <w:ind w:left="5760" w:hanging="360"/>
      </w:pPr>
      <w:rPr>
        <w:rFonts w:ascii="Courier New" w:hAnsi="Courier New" w:cs="Courier New" w:hint="default"/>
      </w:rPr>
    </w:lvl>
    <w:lvl w:ilvl="8" w:tplc="AD2AA52C" w:tentative="1">
      <w:start w:val="1"/>
      <w:numFmt w:val="bullet"/>
      <w:lvlText w:val=""/>
      <w:lvlJc w:val="left"/>
      <w:pPr>
        <w:ind w:left="6480" w:hanging="360"/>
      </w:pPr>
      <w:rPr>
        <w:rFonts w:ascii="Wingdings" w:hAnsi="Wingdings" w:hint="default"/>
      </w:rPr>
    </w:lvl>
  </w:abstractNum>
  <w:abstractNum w:abstractNumId="6" w15:restartNumberingAfterBreak="0">
    <w:nsid w:val="6A1D382E"/>
    <w:multiLevelType w:val="hybridMultilevel"/>
    <w:tmpl w:val="E15E671A"/>
    <w:lvl w:ilvl="0" w:tplc="555E528E">
      <w:start w:val="1"/>
      <w:numFmt w:val="bullet"/>
      <w:lvlText w:val=""/>
      <w:lvlJc w:val="left"/>
      <w:pPr>
        <w:ind w:left="720" w:hanging="360"/>
      </w:pPr>
      <w:rPr>
        <w:rFonts w:ascii="Symbol" w:hAnsi="Symbol" w:hint="default"/>
      </w:rPr>
    </w:lvl>
    <w:lvl w:ilvl="1" w:tplc="A2D44CC8" w:tentative="1">
      <w:start w:val="1"/>
      <w:numFmt w:val="bullet"/>
      <w:lvlText w:val="o"/>
      <w:lvlJc w:val="left"/>
      <w:pPr>
        <w:ind w:left="1440" w:hanging="360"/>
      </w:pPr>
      <w:rPr>
        <w:rFonts w:ascii="Courier New" w:hAnsi="Courier New" w:cs="Courier New" w:hint="default"/>
      </w:rPr>
    </w:lvl>
    <w:lvl w:ilvl="2" w:tplc="278C9BA6" w:tentative="1">
      <w:start w:val="1"/>
      <w:numFmt w:val="bullet"/>
      <w:lvlText w:val=""/>
      <w:lvlJc w:val="left"/>
      <w:pPr>
        <w:ind w:left="2160" w:hanging="360"/>
      </w:pPr>
      <w:rPr>
        <w:rFonts w:ascii="Wingdings" w:hAnsi="Wingdings" w:hint="default"/>
      </w:rPr>
    </w:lvl>
    <w:lvl w:ilvl="3" w:tplc="B4B41152" w:tentative="1">
      <w:start w:val="1"/>
      <w:numFmt w:val="bullet"/>
      <w:lvlText w:val=""/>
      <w:lvlJc w:val="left"/>
      <w:pPr>
        <w:ind w:left="2880" w:hanging="360"/>
      </w:pPr>
      <w:rPr>
        <w:rFonts w:ascii="Symbol" w:hAnsi="Symbol" w:hint="default"/>
      </w:rPr>
    </w:lvl>
    <w:lvl w:ilvl="4" w:tplc="BAAE3ED0" w:tentative="1">
      <w:start w:val="1"/>
      <w:numFmt w:val="bullet"/>
      <w:lvlText w:val="o"/>
      <w:lvlJc w:val="left"/>
      <w:pPr>
        <w:ind w:left="3600" w:hanging="360"/>
      </w:pPr>
      <w:rPr>
        <w:rFonts w:ascii="Courier New" w:hAnsi="Courier New" w:cs="Courier New" w:hint="default"/>
      </w:rPr>
    </w:lvl>
    <w:lvl w:ilvl="5" w:tplc="33D49526" w:tentative="1">
      <w:start w:val="1"/>
      <w:numFmt w:val="bullet"/>
      <w:lvlText w:val=""/>
      <w:lvlJc w:val="left"/>
      <w:pPr>
        <w:ind w:left="4320" w:hanging="360"/>
      </w:pPr>
      <w:rPr>
        <w:rFonts w:ascii="Wingdings" w:hAnsi="Wingdings" w:hint="default"/>
      </w:rPr>
    </w:lvl>
    <w:lvl w:ilvl="6" w:tplc="6572667E" w:tentative="1">
      <w:start w:val="1"/>
      <w:numFmt w:val="bullet"/>
      <w:lvlText w:val=""/>
      <w:lvlJc w:val="left"/>
      <w:pPr>
        <w:ind w:left="5040" w:hanging="360"/>
      </w:pPr>
      <w:rPr>
        <w:rFonts w:ascii="Symbol" w:hAnsi="Symbol" w:hint="default"/>
      </w:rPr>
    </w:lvl>
    <w:lvl w:ilvl="7" w:tplc="8AB26BD2" w:tentative="1">
      <w:start w:val="1"/>
      <w:numFmt w:val="bullet"/>
      <w:lvlText w:val="o"/>
      <w:lvlJc w:val="left"/>
      <w:pPr>
        <w:ind w:left="5760" w:hanging="360"/>
      </w:pPr>
      <w:rPr>
        <w:rFonts w:ascii="Courier New" w:hAnsi="Courier New" w:cs="Courier New" w:hint="default"/>
      </w:rPr>
    </w:lvl>
    <w:lvl w:ilvl="8" w:tplc="B980DDFA" w:tentative="1">
      <w:start w:val="1"/>
      <w:numFmt w:val="bullet"/>
      <w:lvlText w:val=""/>
      <w:lvlJc w:val="left"/>
      <w:pPr>
        <w:ind w:left="6480" w:hanging="360"/>
      </w:pPr>
      <w:rPr>
        <w:rFonts w:ascii="Wingdings" w:hAnsi="Wingdings" w:hint="default"/>
      </w:rPr>
    </w:lvl>
  </w:abstractNum>
  <w:abstractNum w:abstractNumId="7" w15:restartNumberingAfterBreak="0">
    <w:nsid w:val="7BDA338D"/>
    <w:multiLevelType w:val="hybridMultilevel"/>
    <w:tmpl w:val="D0109BDC"/>
    <w:lvl w:ilvl="0" w:tplc="6D9A204E">
      <w:start w:val="1"/>
      <w:numFmt w:val="bullet"/>
      <w:lvlText w:val=""/>
      <w:lvlJc w:val="left"/>
      <w:pPr>
        <w:ind w:left="720" w:hanging="360"/>
      </w:pPr>
      <w:rPr>
        <w:rFonts w:ascii="Symbol" w:hAnsi="Symbol" w:hint="default"/>
      </w:rPr>
    </w:lvl>
    <w:lvl w:ilvl="1" w:tplc="B1B61E60" w:tentative="1">
      <w:start w:val="1"/>
      <w:numFmt w:val="bullet"/>
      <w:lvlText w:val="o"/>
      <w:lvlJc w:val="left"/>
      <w:pPr>
        <w:ind w:left="1440" w:hanging="360"/>
      </w:pPr>
      <w:rPr>
        <w:rFonts w:ascii="Courier New" w:hAnsi="Courier New" w:cs="Courier New" w:hint="default"/>
      </w:rPr>
    </w:lvl>
    <w:lvl w:ilvl="2" w:tplc="CE4E1AC0" w:tentative="1">
      <w:start w:val="1"/>
      <w:numFmt w:val="bullet"/>
      <w:lvlText w:val=""/>
      <w:lvlJc w:val="left"/>
      <w:pPr>
        <w:ind w:left="2160" w:hanging="360"/>
      </w:pPr>
      <w:rPr>
        <w:rFonts w:ascii="Wingdings" w:hAnsi="Wingdings" w:hint="default"/>
      </w:rPr>
    </w:lvl>
    <w:lvl w:ilvl="3" w:tplc="7646C7D6" w:tentative="1">
      <w:start w:val="1"/>
      <w:numFmt w:val="bullet"/>
      <w:lvlText w:val=""/>
      <w:lvlJc w:val="left"/>
      <w:pPr>
        <w:ind w:left="2880" w:hanging="360"/>
      </w:pPr>
      <w:rPr>
        <w:rFonts w:ascii="Symbol" w:hAnsi="Symbol" w:hint="default"/>
      </w:rPr>
    </w:lvl>
    <w:lvl w:ilvl="4" w:tplc="D75EAE6E" w:tentative="1">
      <w:start w:val="1"/>
      <w:numFmt w:val="bullet"/>
      <w:lvlText w:val="o"/>
      <w:lvlJc w:val="left"/>
      <w:pPr>
        <w:ind w:left="3600" w:hanging="360"/>
      </w:pPr>
      <w:rPr>
        <w:rFonts w:ascii="Courier New" w:hAnsi="Courier New" w:cs="Courier New" w:hint="default"/>
      </w:rPr>
    </w:lvl>
    <w:lvl w:ilvl="5" w:tplc="42B6C546" w:tentative="1">
      <w:start w:val="1"/>
      <w:numFmt w:val="bullet"/>
      <w:lvlText w:val=""/>
      <w:lvlJc w:val="left"/>
      <w:pPr>
        <w:ind w:left="4320" w:hanging="360"/>
      </w:pPr>
      <w:rPr>
        <w:rFonts w:ascii="Wingdings" w:hAnsi="Wingdings" w:hint="default"/>
      </w:rPr>
    </w:lvl>
    <w:lvl w:ilvl="6" w:tplc="C0180A74" w:tentative="1">
      <w:start w:val="1"/>
      <w:numFmt w:val="bullet"/>
      <w:lvlText w:val=""/>
      <w:lvlJc w:val="left"/>
      <w:pPr>
        <w:ind w:left="5040" w:hanging="360"/>
      </w:pPr>
      <w:rPr>
        <w:rFonts w:ascii="Symbol" w:hAnsi="Symbol" w:hint="default"/>
      </w:rPr>
    </w:lvl>
    <w:lvl w:ilvl="7" w:tplc="72FCCA18" w:tentative="1">
      <w:start w:val="1"/>
      <w:numFmt w:val="bullet"/>
      <w:lvlText w:val="o"/>
      <w:lvlJc w:val="left"/>
      <w:pPr>
        <w:ind w:left="5760" w:hanging="360"/>
      </w:pPr>
      <w:rPr>
        <w:rFonts w:ascii="Courier New" w:hAnsi="Courier New" w:cs="Courier New" w:hint="default"/>
      </w:rPr>
    </w:lvl>
    <w:lvl w:ilvl="8" w:tplc="9C8C1D3E"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3"/>
  </w:num>
  <w:num w:numId="5">
    <w:abstractNumId w:val="2"/>
  </w:num>
  <w:num w:numId="6">
    <w:abstractNumId w:val="5"/>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BBC"/>
    <w:rsid w:val="00032BFD"/>
    <w:rsid w:val="000360F4"/>
    <w:rsid w:val="000449D4"/>
    <w:rsid w:val="000603E1"/>
    <w:rsid w:val="000B244E"/>
    <w:rsid w:val="000C32BF"/>
    <w:rsid w:val="000C79ED"/>
    <w:rsid w:val="000D2066"/>
    <w:rsid w:val="000E6C5A"/>
    <w:rsid w:val="00125ABC"/>
    <w:rsid w:val="00143290"/>
    <w:rsid w:val="0014564D"/>
    <w:rsid w:val="001517B7"/>
    <w:rsid w:val="00153068"/>
    <w:rsid w:val="001B13B3"/>
    <w:rsid w:val="001C7EB4"/>
    <w:rsid w:val="001E710B"/>
    <w:rsid w:val="0021106C"/>
    <w:rsid w:val="00272EB5"/>
    <w:rsid w:val="0028118A"/>
    <w:rsid w:val="002C5E49"/>
    <w:rsid w:val="00307201"/>
    <w:rsid w:val="00350B25"/>
    <w:rsid w:val="00384F5E"/>
    <w:rsid w:val="00385FAD"/>
    <w:rsid w:val="003875A8"/>
    <w:rsid w:val="003F1541"/>
    <w:rsid w:val="003F3548"/>
    <w:rsid w:val="00404BEF"/>
    <w:rsid w:val="004060E4"/>
    <w:rsid w:val="00425DAA"/>
    <w:rsid w:val="00467F5D"/>
    <w:rsid w:val="00484DC2"/>
    <w:rsid w:val="005404B5"/>
    <w:rsid w:val="0056339D"/>
    <w:rsid w:val="005B54A7"/>
    <w:rsid w:val="005D4857"/>
    <w:rsid w:val="005F1A7C"/>
    <w:rsid w:val="005F69D1"/>
    <w:rsid w:val="00623898"/>
    <w:rsid w:val="00640231"/>
    <w:rsid w:val="006535FE"/>
    <w:rsid w:val="006B6688"/>
    <w:rsid w:val="006E158E"/>
    <w:rsid w:val="006F2B1D"/>
    <w:rsid w:val="007012FB"/>
    <w:rsid w:val="007140F6"/>
    <w:rsid w:val="00715574"/>
    <w:rsid w:val="007159F3"/>
    <w:rsid w:val="00720256"/>
    <w:rsid w:val="00735D00"/>
    <w:rsid w:val="007531E7"/>
    <w:rsid w:val="00767B17"/>
    <w:rsid w:val="00770E38"/>
    <w:rsid w:val="007A6601"/>
    <w:rsid w:val="007B0C07"/>
    <w:rsid w:val="007C6B03"/>
    <w:rsid w:val="007F1683"/>
    <w:rsid w:val="00817FD1"/>
    <w:rsid w:val="00893DAD"/>
    <w:rsid w:val="008B4C90"/>
    <w:rsid w:val="008E3E45"/>
    <w:rsid w:val="009119F6"/>
    <w:rsid w:val="009434B2"/>
    <w:rsid w:val="00943B4C"/>
    <w:rsid w:val="00957D2D"/>
    <w:rsid w:val="00981CB6"/>
    <w:rsid w:val="009C67BD"/>
    <w:rsid w:val="009D18DF"/>
    <w:rsid w:val="009F3EDB"/>
    <w:rsid w:val="00A3487A"/>
    <w:rsid w:val="00AC4103"/>
    <w:rsid w:val="00AD48A7"/>
    <w:rsid w:val="00AE3F47"/>
    <w:rsid w:val="00AF0EE9"/>
    <w:rsid w:val="00B06820"/>
    <w:rsid w:val="00B17286"/>
    <w:rsid w:val="00B2515D"/>
    <w:rsid w:val="00B46114"/>
    <w:rsid w:val="00B510C6"/>
    <w:rsid w:val="00B545BC"/>
    <w:rsid w:val="00BD427D"/>
    <w:rsid w:val="00C07125"/>
    <w:rsid w:val="00C74E94"/>
    <w:rsid w:val="00C81C84"/>
    <w:rsid w:val="00C82091"/>
    <w:rsid w:val="00CA4555"/>
    <w:rsid w:val="00CB2DA4"/>
    <w:rsid w:val="00CD6DAE"/>
    <w:rsid w:val="00D60D65"/>
    <w:rsid w:val="00DC167C"/>
    <w:rsid w:val="00DC2E02"/>
    <w:rsid w:val="00DD6AC2"/>
    <w:rsid w:val="00E316E2"/>
    <w:rsid w:val="00E3598F"/>
    <w:rsid w:val="00E36D6B"/>
    <w:rsid w:val="00E9364D"/>
    <w:rsid w:val="00E96F29"/>
    <w:rsid w:val="00EC1BBC"/>
    <w:rsid w:val="00ED3EF4"/>
    <w:rsid w:val="00F210D7"/>
    <w:rsid w:val="00F24FEB"/>
    <w:rsid w:val="00FB76A7"/>
    <w:rsid w:val="00FD0BB4"/>
    <w:rsid w:val="00FE53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79516"/>
  <w15:chartTrackingRefBased/>
  <w15:docId w15:val="{6BB90862-11F8-4161-B312-FE49B2375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B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C1B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C1BBC"/>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B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C1BBC"/>
    <w:rPr>
      <w:rFonts w:ascii="Times New Roman" w:eastAsiaTheme="majorEastAsia" w:hAnsi="Times New Roman" w:cstheme="majorBidi"/>
      <w:sz w:val="24"/>
      <w:szCs w:val="26"/>
      <w:u w:val="single"/>
    </w:rPr>
  </w:style>
  <w:style w:type="paragraph" w:styleId="ListParagraph">
    <w:name w:val="List Paragraph"/>
    <w:basedOn w:val="Normal"/>
    <w:uiPriority w:val="34"/>
    <w:qFormat/>
    <w:rsid w:val="00384F5E"/>
    <w:pPr>
      <w:ind w:left="720"/>
      <w:contextualSpacing/>
    </w:pPr>
  </w:style>
  <w:style w:type="paragraph" w:styleId="TOCHeading">
    <w:name w:val="TOC Heading"/>
    <w:basedOn w:val="Heading1"/>
    <w:next w:val="Normal"/>
    <w:uiPriority w:val="39"/>
    <w:unhideWhenUsed/>
    <w:qFormat/>
    <w:rsid w:val="0030720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07201"/>
    <w:pPr>
      <w:spacing w:after="100"/>
    </w:pPr>
  </w:style>
  <w:style w:type="character" w:styleId="Hyperlink">
    <w:name w:val="Hyperlink"/>
    <w:basedOn w:val="DefaultParagraphFont"/>
    <w:uiPriority w:val="99"/>
    <w:unhideWhenUsed/>
    <w:rsid w:val="00307201"/>
    <w:rPr>
      <w:color w:val="0563C1" w:themeColor="hyperlink"/>
      <w:u w:val="single"/>
    </w:rPr>
  </w:style>
  <w:style w:type="paragraph" w:styleId="Header">
    <w:name w:val="header"/>
    <w:basedOn w:val="Normal"/>
    <w:link w:val="HeaderChar"/>
    <w:uiPriority w:val="99"/>
    <w:unhideWhenUsed/>
    <w:rsid w:val="00307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201"/>
    <w:rPr>
      <w:rFonts w:ascii="Times New Roman" w:hAnsi="Times New Roman"/>
      <w:sz w:val="24"/>
    </w:rPr>
  </w:style>
  <w:style w:type="paragraph" w:styleId="Footer">
    <w:name w:val="footer"/>
    <w:basedOn w:val="Normal"/>
    <w:link w:val="FooterChar"/>
    <w:uiPriority w:val="99"/>
    <w:unhideWhenUsed/>
    <w:rsid w:val="00307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20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77E94-F7B1-482F-B55C-EF52A8C4A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2580</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2023-01-12T14:33:00Z</dcterms:created>
  <dcterms:modified xsi:type="dcterms:W3CDTF">2023-01-12T14:33:00Z</dcterms:modified>
</cp:coreProperties>
</file>