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cstheme="minorHAnsi"/>
        </w:rPr>
        <w:id w:val="2003777904"/>
        <w:docPartObj>
          <w:docPartGallery w:val="Cover Pages"/>
          <w:docPartUnique/>
        </w:docPartObj>
      </w:sdtPr>
      <w:sdtEndPr>
        <w:rPr>
          <w:caps/>
          <w:color w:val="1F497D" w:themeColor="text2"/>
          <w:sz w:val="20"/>
          <w:szCs w:val="20"/>
        </w:rPr>
      </w:sdtEndPr>
      <w:sdtContent>
        <w:p w14:paraId="15D35D13" w14:textId="2463310E" w:rsidR="000228F4" w:rsidRPr="000228F4" w:rsidRDefault="000228F4">
          <w:pPr>
            <w:rPr>
              <w:rFonts w:cstheme="minorHAnsi"/>
            </w:rPr>
          </w:pPr>
          <w:r w:rsidRPr="000228F4">
            <w:rPr>
              <w:rFonts w:cstheme="minorHAnsi"/>
              <w:noProof/>
              <w:lang w:eastAsia="en-GB"/>
            </w:rPr>
            <w:drawing>
              <wp:anchor distT="0" distB="0" distL="114300" distR="114300" simplePos="0" relativeHeight="251658240" behindDoc="0" locked="0" layoutInCell="1" allowOverlap="1" wp14:anchorId="60F5F581" wp14:editId="3EE582D9">
                <wp:simplePos x="0" y="0"/>
                <wp:positionH relativeFrom="margin">
                  <wp:align>center</wp:align>
                </wp:positionH>
                <wp:positionV relativeFrom="paragraph">
                  <wp:posOffset>-4445</wp:posOffset>
                </wp:positionV>
                <wp:extent cx="3705225" cy="1480616"/>
                <wp:effectExtent l="0" t="0" r="0" b="0"/>
                <wp:wrapNone/>
                <wp:docPr id="1" name="Picture 1" descr="U:\Uni Work\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ni Work\uwtsd-logo.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05225" cy="14806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228F4">
            <w:rPr>
              <w:rFonts w:cstheme="minorHAnsi"/>
              <w:noProof/>
              <w:lang w:eastAsia="en-GB"/>
            </w:rPr>
            <mc:AlternateContent>
              <mc:Choice Requires="wps">
                <w:drawing>
                  <wp:anchor distT="0" distB="0" distL="114300" distR="114300" simplePos="0" relativeHeight="251661312" behindDoc="0" locked="0" layoutInCell="1" allowOverlap="1" wp14:anchorId="4C41D274" wp14:editId="78BAF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40321D" w14:textId="74AA73AD" w:rsidR="000228F4" w:rsidRDefault="000228F4">
                                    <w:pPr>
                                      <w:pStyle w:val="NoSpacing"/>
                                      <w:jc w:val="right"/>
                                      <w:rPr>
                                        <w:color w:val="595959" w:themeColor="text1" w:themeTint="A6"/>
                                        <w:sz w:val="28"/>
                                        <w:szCs w:val="28"/>
                                      </w:rPr>
                                    </w:pPr>
                                    <w:r>
                                      <w:rPr>
                                        <w:color w:val="595959" w:themeColor="text1" w:themeTint="A6"/>
                                        <w:sz w:val="28"/>
                                        <w:szCs w:val="28"/>
                                      </w:rPr>
                                      <w:t>Gareth</w:t>
                                    </w:r>
                                    <w:r w:rsidR="00CD3950">
                                      <w:rPr>
                                        <w:color w:val="595959" w:themeColor="text1" w:themeTint="A6"/>
                                        <w:sz w:val="28"/>
                                        <w:szCs w:val="28"/>
                                      </w:rPr>
                                      <w:t xml:space="preserve"> R </w:t>
                                    </w:r>
                                    <w:r>
                                      <w:rPr>
                                        <w:color w:val="595959" w:themeColor="text1" w:themeTint="A6"/>
                                        <w:sz w:val="28"/>
                                        <w:szCs w:val="28"/>
                                      </w:rPr>
                                      <w:t>Francis</w:t>
                                    </w:r>
                                  </w:p>
                                </w:sdtContent>
                              </w:sdt>
                              <w:p w14:paraId="2ECF6F1C" w14:textId="6827317A" w:rsidR="000228F4" w:rsidRDefault="00CE334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D3950">
                                      <w:rPr>
                                        <w:color w:val="595959" w:themeColor="text1" w:themeTint="A6"/>
                                        <w:sz w:val="18"/>
                                        <w:szCs w:val="18"/>
                                      </w:rPr>
                                      <w:t>1707331@student.uwtsd.ac.uk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w14:anchorId="4C41D274"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40321D" w14:textId="74AA73AD" w:rsidR="000228F4" w:rsidRDefault="000228F4">
                              <w:pPr>
                                <w:pStyle w:val="NoSpacing"/>
                                <w:jc w:val="right"/>
                                <w:rPr>
                                  <w:color w:val="595959" w:themeColor="text1" w:themeTint="A6"/>
                                  <w:sz w:val="28"/>
                                  <w:szCs w:val="28"/>
                                </w:rPr>
                              </w:pPr>
                              <w:r>
                                <w:rPr>
                                  <w:color w:val="595959" w:themeColor="text1" w:themeTint="A6"/>
                                  <w:sz w:val="28"/>
                                  <w:szCs w:val="28"/>
                                </w:rPr>
                                <w:t>Gareth</w:t>
                              </w:r>
                              <w:r w:rsidR="00CD3950">
                                <w:rPr>
                                  <w:color w:val="595959" w:themeColor="text1" w:themeTint="A6"/>
                                  <w:sz w:val="28"/>
                                  <w:szCs w:val="28"/>
                                </w:rPr>
                                <w:t xml:space="preserve"> R </w:t>
                              </w:r>
                              <w:r>
                                <w:rPr>
                                  <w:color w:val="595959" w:themeColor="text1" w:themeTint="A6"/>
                                  <w:sz w:val="28"/>
                                  <w:szCs w:val="28"/>
                                </w:rPr>
                                <w:t>Francis</w:t>
                              </w:r>
                            </w:p>
                          </w:sdtContent>
                        </w:sdt>
                        <w:p w14:paraId="2ECF6F1C" w14:textId="6827317A" w:rsidR="000228F4" w:rsidRDefault="00087AC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D3950">
                                <w:rPr>
                                  <w:color w:val="595959" w:themeColor="text1" w:themeTint="A6"/>
                                  <w:sz w:val="18"/>
                                  <w:szCs w:val="18"/>
                                </w:rPr>
                                <w:t>1707331@student.uwtsd.ac.uk</w:t>
                              </w:r>
                            </w:sdtContent>
                          </w:sdt>
                        </w:p>
                      </w:txbxContent>
                    </v:textbox>
                    <w10:wrap type="square" anchorx="page" anchory="page"/>
                  </v:shape>
                </w:pict>
              </mc:Fallback>
            </mc:AlternateContent>
          </w:r>
          <w:r w:rsidRPr="000228F4">
            <w:rPr>
              <w:rFonts w:cstheme="minorHAnsi"/>
              <w:noProof/>
              <w:lang w:eastAsia="en-GB"/>
            </w:rPr>
            <mc:AlternateContent>
              <mc:Choice Requires="wps">
                <w:drawing>
                  <wp:anchor distT="0" distB="0" distL="114300" distR="114300" simplePos="0" relativeHeight="251660288" behindDoc="0" locked="0" layoutInCell="1" allowOverlap="1" wp14:anchorId="70C76CB5" wp14:editId="0C5DA71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927DB" w14:textId="7EBC8AB7" w:rsidR="000228F4" w:rsidRDefault="00CE334C">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6662">
                                      <w:rPr>
                                        <w:caps/>
                                        <w:color w:val="4F81BD" w:themeColor="accent1"/>
                                        <w:sz w:val="64"/>
                                        <w:szCs w:val="64"/>
                                      </w:rPr>
                                      <w:t>benefits and limitations of moodle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AAF738" w14:textId="0C981102" w:rsidR="000228F4" w:rsidRDefault="00CD3950">
                                    <w:pPr>
                                      <w:jc w:val="right"/>
                                      <w:rPr>
                                        <w:smallCaps/>
                                        <w:color w:val="404040" w:themeColor="text1" w:themeTint="BF"/>
                                        <w:sz w:val="36"/>
                                        <w:szCs w:val="36"/>
                                      </w:rPr>
                                    </w:pPr>
                                    <w:r>
                                      <w:rPr>
                                        <w:color w:val="404040" w:themeColor="text1" w:themeTint="BF"/>
                                        <w:sz w:val="36"/>
                                        <w:szCs w:val="36"/>
                                      </w:rPr>
                                      <w:t>Course Code – M4X02063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70C76CB5"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EE927DB" w14:textId="7EBC8AB7" w:rsidR="000228F4" w:rsidRDefault="00087ACB">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6662">
                                <w:rPr>
                                  <w:caps/>
                                  <w:color w:val="4F81BD" w:themeColor="accent1"/>
                                  <w:sz w:val="64"/>
                                  <w:szCs w:val="64"/>
                                </w:rPr>
                                <w:t>benefits and limitations of moodle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AAF738" w14:textId="0C981102" w:rsidR="000228F4" w:rsidRDefault="00CD3950">
                              <w:pPr>
                                <w:jc w:val="right"/>
                                <w:rPr>
                                  <w:smallCaps/>
                                  <w:color w:val="404040" w:themeColor="text1" w:themeTint="BF"/>
                                  <w:sz w:val="36"/>
                                  <w:szCs w:val="36"/>
                                </w:rPr>
                              </w:pPr>
                              <w:r>
                                <w:rPr>
                                  <w:color w:val="404040" w:themeColor="text1" w:themeTint="BF"/>
                                  <w:sz w:val="36"/>
                                  <w:szCs w:val="36"/>
                                </w:rPr>
                                <w:t>Course Code – M4X02063</w:t>
                              </w:r>
                            </w:p>
                          </w:sdtContent>
                        </w:sdt>
                      </w:txbxContent>
                    </v:textbox>
                    <w10:wrap type="square" anchorx="page" anchory="page"/>
                  </v:shape>
                </w:pict>
              </mc:Fallback>
            </mc:AlternateContent>
          </w:r>
        </w:p>
        <w:p w14:paraId="10253414" w14:textId="7E4B904C" w:rsidR="000228F4" w:rsidRPr="000228F4" w:rsidRDefault="00CE334C" w:rsidP="000228F4">
          <w:pPr>
            <w:rPr>
              <w:rFonts w:cstheme="minorHAnsi"/>
              <w:caps/>
              <w:color w:val="1F497D" w:themeColor="text2"/>
              <w:sz w:val="20"/>
              <w:szCs w:val="20"/>
            </w:rPr>
          </w:pPr>
        </w:p>
      </w:sdtContent>
    </w:sdt>
    <w:p w14:paraId="7A73E6EF" w14:textId="2A5DCD68" w:rsidR="00655188" w:rsidRPr="000228F4" w:rsidRDefault="00655188" w:rsidP="000228F4">
      <w:pPr>
        <w:rPr>
          <w:rFonts w:cstheme="minorHAnsi"/>
          <w:caps/>
          <w:color w:val="1F497D" w:themeColor="text2"/>
          <w:sz w:val="20"/>
          <w:szCs w:val="20"/>
        </w:rPr>
      </w:pPr>
    </w:p>
    <w:p w14:paraId="4B6F66E5" w14:textId="77777777" w:rsidR="00D24EB8" w:rsidRPr="000228F4" w:rsidRDefault="00D24EB8" w:rsidP="00404C64">
      <w:pPr>
        <w:jc w:val="center"/>
        <w:rPr>
          <w:rFonts w:cstheme="minorHAnsi"/>
          <w:sz w:val="48"/>
        </w:rPr>
      </w:pPr>
    </w:p>
    <w:p w14:paraId="0BCB33A4" w14:textId="14846120" w:rsidR="00655188" w:rsidRPr="000228F4" w:rsidRDefault="00655188" w:rsidP="00404C64">
      <w:pPr>
        <w:jc w:val="center"/>
        <w:rPr>
          <w:rFonts w:cstheme="minorHAnsi"/>
          <w:sz w:val="48"/>
        </w:rPr>
      </w:pPr>
    </w:p>
    <w:p w14:paraId="54540EE8" w14:textId="64DED5E5" w:rsidR="00404C64" w:rsidRPr="000228F4" w:rsidRDefault="00404C64" w:rsidP="00404C64">
      <w:pPr>
        <w:rPr>
          <w:rFonts w:cstheme="minorHAnsi"/>
        </w:rPr>
      </w:pPr>
    </w:p>
    <w:p w14:paraId="53C08E81" w14:textId="0F9EEF35" w:rsidR="00724F92" w:rsidRPr="000228F4" w:rsidRDefault="00724F92" w:rsidP="00724F92">
      <w:pPr>
        <w:pStyle w:val="Heading1"/>
        <w:rPr>
          <w:rFonts w:asciiTheme="minorHAnsi" w:hAnsiTheme="minorHAnsi" w:cstheme="minorHAnsi"/>
          <w:sz w:val="24"/>
          <w:szCs w:val="24"/>
        </w:rPr>
      </w:pPr>
      <w:bookmarkStart w:id="1" w:name="_Toc535516150"/>
      <w:r w:rsidRPr="000228F4">
        <w:rPr>
          <w:rFonts w:asciiTheme="minorHAnsi" w:hAnsiTheme="minorHAnsi" w:cstheme="minorHAnsi"/>
          <w:sz w:val="24"/>
          <w:szCs w:val="24"/>
        </w:rPr>
        <w:lastRenderedPageBreak/>
        <w:t>Executive Summary</w:t>
      </w:r>
      <w:bookmarkEnd w:id="1"/>
    </w:p>
    <w:p w14:paraId="22BD109E" w14:textId="203575CB" w:rsidR="00724F92" w:rsidRPr="000228F4" w:rsidRDefault="00CD3950" w:rsidP="00724F92">
      <w:pPr>
        <w:rPr>
          <w:rFonts w:cstheme="minorHAnsi"/>
          <w:sz w:val="24"/>
          <w:szCs w:val="24"/>
        </w:rPr>
      </w:pPr>
      <w:r>
        <w:rPr>
          <w:rFonts w:cstheme="minorHAnsi"/>
          <w:sz w:val="24"/>
          <w:szCs w:val="24"/>
        </w:rPr>
        <w:t xml:space="preserve">Moodle is an online learning software which was founded in 2002 by </w:t>
      </w:r>
      <w:r w:rsidRPr="00CD3950">
        <w:rPr>
          <w:rFonts w:cstheme="minorHAnsi"/>
          <w:sz w:val="24"/>
          <w:szCs w:val="24"/>
        </w:rPr>
        <w:t>Martin Dougiamas</w:t>
      </w:r>
      <w:r>
        <w:rPr>
          <w:rFonts w:cstheme="minorHAnsi"/>
          <w:sz w:val="24"/>
          <w:szCs w:val="24"/>
        </w:rPr>
        <w:t xml:space="preserve"> as part of his PhD r</w:t>
      </w:r>
      <w:r w:rsidRPr="00CD3950">
        <w:rPr>
          <w:rFonts w:cstheme="minorHAnsi"/>
          <w:sz w:val="24"/>
          <w:szCs w:val="24"/>
        </w:rPr>
        <w:t>esearch for improving the effectiveness of online learning</w:t>
      </w:r>
      <w:r>
        <w:rPr>
          <w:rFonts w:cstheme="minorHAnsi"/>
          <w:sz w:val="24"/>
          <w:szCs w:val="24"/>
        </w:rPr>
        <w:t xml:space="preserve">. The software is free to use, available in over 100 languages and used in many sectors such as education, governments and military.  From the mostly popular software there are however limitations such as on high demand, the software is believe to shut down, thus being highly likely in large organisations.  </w:t>
      </w:r>
    </w:p>
    <w:p w14:paraId="2E3675E1" w14:textId="77777777" w:rsidR="00724F92" w:rsidRPr="000228F4" w:rsidRDefault="00724F92">
      <w:pPr>
        <w:rPr>
          <w:rFonts w:cstheme="minorHAnsi"/>
          <w:sz w:val="24"/>
          <w:szCs w:val="24"/>
        </w:rPr>
      </w:pPr>
      <w:r w:rsidRPr="000228F4">
        <w:rPr>
          <w:rFonts w:cstheme="minorHAnsi"/>
          <w:sz w:val="24"/>
          <w:szCs w:val="24"/>
        </w:rPr>
        <w:br w:type="page"/>
      </w:r>
    </w:p>
    <w:p w14:paraId="27FC5FE3" w14:textId="6DAD4663" w:rsidR="00724F92" w:rsidRPr="000228F4" w:rsidRDefault="00724F92" w:rsidP="00724F92">
      <w:pPr>
        <w:pStyle w:val="Heading1"/>
        <w:rPr>
          <w:rFonts w:asciiTheme="minorHAnsi" w:hAnsiTheme="minorHAnsi" w:cstheme="minorHAnsi"/>
          <w:sz w:val="24"/>
          <w:szCs w:val="24"/>
        </w:rPr>
      </w:pPr>
      <w:bookmarkStart w:id="2" w:name="_Toc535516151"/>
      <w:r w:rsidRPr="000228F4">
        <w:rPr>
          <w:rFonts w:asciiTheme="minorHAnsi" w:hAnsiTheme="minorHAnsi" w:cstheme="minorHAnsi"/>
          <w:sz w:val="24"/>
          <w:szCs w:val="24"/>
        </w:rPr>
        <w:lastRenderedPageBreak/>
        <w:t>Contents Page</w:t>
      </w:r>
      <w:bookmarkEnd w:id="2"/>
    </w:p>
    <w:sdt>
      <w:sdtPr>
        <w:rPr>
          <w:rFonts w:asciiTheme="minorHAnsi" w:eastAsiaTheme="minorHAnsi" w:hAnsiTheme="minorHAnsi" w:cstheme="minorHAnsi"/>
          <w:color w:val="auto"/>
          <w:sz w:val="24"/>
          <w:szCs w:val="24"/>
          <w:lang w:val="en-GB"/>
        </w:rPr>
        <w:id w:val="1319852595"/>
        <w:docPartObj>
          <w:docPartGallery w:val="Table of Contents"/>
          <w:docPartUnique/>
        </w:docPartObj>
      </w:sdtPr>
      <w:sdtEndPr>
        <w:rPr>
          <w:b/>
          <w:bCs/>
          <w:noProof/>
        </w:rPr>
      </w:sdtEndPr>
      <w:sdtContent>
        <w:p w14:paraId="7C4BE45A" w14:textId="64A41665" w:rsidR="00724F92" w:rsidRPr="000C6D24" w:rsidRDefault="00724F92">
          <w:pPr>
            <w:pStyle w:val="TOCHeading"/>
            <w:rPr>
              <w:rFonts w:asciiTheme="minorHAnsi" w:hAnsiTheme="minorHAnsi" w:cstheme="minorHAnsi"/>
              <w:sz w:val="24"/>
              <w:szCs w:val="24"/>
            </w:rPr>
          </w:pPr>
          <w:r w:rsidRPr="000C6D24">
            <w:rPr>
              <w:rFonts w:asciiTheme="minorHAnsi" w:hAnsiTheme="minorHAnsi" w:cstheme="minorHAnsi"/>
              <w:sz w:val="24"/>
              <w:szCs w:val="24"/>
            </w:rPr>
            <w:t>Table of Contents</w:t>
          </w:r>
        </w:p>
        <w:p w14:paraId="764A541A" w14:textId="3901BD74" w:rsidR="000C6D24" w:rsidRPr="000C6D24" w:rsidRDefault="00724F92">
          <w:pPr>
            <w:pStyle w:val="TOC1"/>
            <w:tabs>
              <w:tab w:val="right" w:leader="dot" w:pos="9016"/>
            </w:tabs>
            <w:rPr>
              <w:rFonts w:eastAsiaTheme="minorEastAsia"/>
              <w:noProof/>
              <w:sz w:val="24"/>
              <w:szCs w:val="24"/>
              <w:lang w:eastAsia="en-GB"/>
            </w:rPr>
          </w:pPr>
          <w:r w:rsidRPr="000C6D24">
            <w:rPr>
              <w:rFonts w:cstheme="minorHAnsi"/>
              <w:b/>
              <w:bCs/>
              <w:noProof/>
              <w:sz w:val="24"/>
              <w:szCs w:val="24"/>
            </w:rPr>
            <w:fldChar w:fldCharType="begin"/>
          </w:r>
          <w:r w:rsidRPr="000C6D24">
            <w:rPr>
              <w:rFonts w:cstheme="minorHAnsi"/>
              <w:b/>
              <w:bCs/>
              <w:noProof/>
              <w:sz w:val="24"/>
              <w:szCs w:val="24"/>
            </w:rPr>
            <w:instrText xml:space="preserve"> TOC \o "1-3" \h \z \u </w:instrText>
          </w:r>
          <w:r w:rsidRPr="000C6D24">
            <w:rPr>
              <w:rFonts w:cstheme="minorHAnsi"/>
              <w:b/>
              <w:bCs/>
              <w:noProof/>
              <w:sz w:val="24"/>
              <w:szCs w:val="24"/>
            </w:rPr>
            <w:fldChar w:fldCharType="separate"/>
          </w:r>
          <w:hyperlink w:anchor="_Toc535516150" w:history="1">
            <w:r w:rsidR="000C6D24" w:rsidRPr="000C6D24">
              <w:rPr>
                <w:rStyle w:val="Hyperlink"/>
                <w:rFonts w:cstheme="minorHAnsi"/>
                <w:noProof/>
                <w:sz w:val="24"/>
                <w:szCs w:val="24"/>
              </w:rPr>
              <w:t>Executive Summary</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_Toc535516150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1</w:t>
            </w:r>
            <w:r w:rsidR="000C6D24" w:rsidRPr="000C6D24">
              <w:rPr>
                <w:noProof/>
                <w:webHidden/>
                <w:sz w:val="24"/>
                <w:szCs w:val="24"/>
              </w:rPr>
              <w:fldChar w:fldCharType="end"/>
            </w:r>
          </w:hyperlink>
        </w:p>
        <w:p w14:paraId="1C896EBF" w14:textId="724D4305" w:rsidR="000C6D24" w:rsidRPr="000C6D24" w:rsidRDefault="00CE334C">
          <w:pPr>
            <w:pStyle w:val="TOC1"/>
            <w:tabs>
              <w:tab w:val="right" w:leader="dot" w:pos="9016"/>
            </w:tabs>
            <w:rPr>
              <w:rFonts w:eastAsiaTheme="minorEastAsia"/>
              <w:noProof/>
              <w:sz w:val="24"/>
              <w:szCs w:val="24"/>
              <w:lang w:eastAsia="en-GB"/>
            </w:rPr>
          </w:pPr>
          <w:hyperlink w:anchor="_Toc535516151" w:history="1">
            <w:r w:rsidR="000C6D24" w:rsidRPr="000C6D24">
              <w:rPr>
                <w:rStyle w:val="Hyperlink"/>
                <w:rFonts w:cstheme="minorHAnsi"/>
                <w:noProof/>
                <w:sz w:val="24"/>
                <w:szCs w:val="24"/>
              </w:rPr>
              <w:t>Contents Page</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_Toc535516151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2</w:t>
            </w:r>
            <w:r w:rsidR="000C6D24" w:rsidRPr="000C6D24">
              <w:rPr>
                <w:noProof/>
                <w:webHidden/>
                <w:sz w:val="24"/>
                <w:szCs w:val="24"/>
              </w:rPr>
              <w:fldChar w:fldCharType="end"/>
            </w:r>
          </w:hyperlink>
        </w:p>
        <w:p w14:paraId="5F6A4E41" w14:textId="31F7B356" w:rsidR="000C6D24" w:rsidRPr="000C6D24" w:rsidRDefault="00CE334C">
          <w:pPr>
            <w:pStyle w:val="TOC1"/>
            <w:tabs>
              <w:tab w:val="right" w:leader="dot" w:pos="9016"/>
            </w:tabs>
            <w:rPr>
              <w:rFonts w:eastAsiaTheme="minorEastAsia"/>
              <w:noProof/>
              <w:sz w:val="24"/>
              <w:szCs w:val="24"/>
              <w:lang w:eastAsia="en-GB"/>
            </w:rPr>
          </w:pPr>
          <w:hyperlink w:anchor="_Toc535516152" w:history="1">
            <w:r w:rsidR="000C6D24" w:rsidRPr="000C6D24">
              <w:rPr>
                <w:rStyle w:val="Hyperlink"/>
                <w:rFonts w:cstheme="minorHAnsi"/>
                <w:noProof/>
                <w:sz w:val="24"/>
                <w:szCs w:val="24"/>
              </w:rPr>
              <w:t>Introduction</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_Toc535516152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3</w:t>
            </w:r>
            <w:r w:rsidR="000C6D24" w:rsidRPr="000C6D24">
              <w:rPr>
                <w:noProof/>
                <w:webHidden/>
                <w:sz w:val="24"/>
                <w:szCs w:val="24"/>
              </w:rPr>
              <w:fldChar w:fldCharType="end"/>
            </w:r>
          </w:hyperlink>
        </w:p>
        <w:p w14:paraId="0C490EA6" w14:textId="5B9CBF2F" w:rsidR="000C6D24" w:rsidRPr="000C6D24" w:rsidRDefault="00CE334C">
          <w:pPr>
            <w:pStyle w:val="TOC1"/>
            <w:tabs>
              <w:tab w:val="right" w:leader="dot" w:pos="9016"/>
            </w:tabs>
            <w:rPr>
              <w:rFonts w:eastAsiaTheme="minorEastAsia"/>
              <w:noProof/>
              <w:sz w:val="24"/>
              <w:szCs w:val="24"/>
              <w:lang w:eastAsia="en-GB"/>
            </w:rPr>
          </w:pPr>
          <w:hyperlink w:anchor="_Toc535516153" w:history="1">
            <w:r w:rsidR="000C6D24" w:rsidRPr="000C6D24">
              <w:rPr>
                <w:rStyle w:val="Hyperlink"/>
                <w:rFonts w:cstheme="minorHAnsi"/>
                <w:noProof/>
                <w:sz w:val="24"/>
                <w:szCs w:val="24"/>
              </w:rPr>
              <w:t>Benefits and Limitations of Using Moodle</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_Toc535516153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4</w:t>
            </w:r>
            <w:r w:rsidR="000C6D24" w:rsidRPr="000C6D24">
              <w:rPr>
                <w:noProof/>
                <w:webHidden/>
                <w:sz w:val="24"/>
                <w:szCs w:val="24"/>
              </w:rPr>
              <w:fldChar w:fldCharType="end"/>
            </w:r>
          </w:hyperlink>
        </w:p>
        <w:p w14:paraId="69C3B385" w14:textId="02BF94ED" w:rsidR="000C6D24" w:rsidRPr="000C6D24" w:rsidRDefault="00CE334C">
          <w:pPr>
            <w:pStyle w:val="TOC2"/>
            <w:tabs>
              <w:tab w:val="right" w:leader="dot" w:pos="9016"/>
            </w:tabs>
            <w:rPr>
              <w:rFonts w:eastAsiaTheme="minorEastAsia"/>
              <w:noProof/>
              <w:sz w:val="24"/>
              <w:szCs w:val="24"/>
              <w:lang w:eastAsia="en-GB"/>
            </w:rPr>
          </w:pPr>
          <w:hyperlink w:anchor="_Toc535516154" w:history="1">
            <w:r w:rsidR="000C6D24" w:rsidRPr="000C6D24">
              <w:rPr>
                <w:rStyle w:val="Hyperlink"/>
                <w:rFonts w:cstheme="minorHAnsi"/>
                <w:noProof/>
                <w:sz w:val="24"/>
                <w:szCs w:val="24"/>
              </w:rPr>
              <w:t>What is Moodle?</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_Toc535516154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4</w:t>
            </w:r>
            <w:r w:rsidR="000C6D24" w:rsidRPr="000C6D24">
              <w:rPr>
                <w:noProof/>
                <w:webHidden/>
                <w:sz w:val="24"/>
                <w:szCs w:val="24"/>
              </w:rPr>
              <w:fldChar w:fldCharType="end"/>
            </w:r>
          </w:hyperlink>
        </w:p>
        <w:p w14:paraId="13CADE85" w14:textId="58528DCF" w:rsidR="000C6D24" w:rsidRPr="000C6D24" w:rsidRDefault="00CE334C">
          <w:pPr>
            <w:pStyle w:val="TOC2"/>
            <w:tabs>
              <w:tab w:val="right" w:leader="dot" w:pos="9016"/>
            </w:tabs>
            <w:rPr>
              <w:rFonts w:eastAsiaTheme="minorEastAsia"/>
              <w:noProof/>
              <w:sz w:val="24"/>
              <w:szCs w:val="24"/>
              <w:lang w:eastAsia="en-GB"/>
            </w:rPr>
          </w:pPr>
          <w:hyperlink w:anchor="_Toc535516155" w:history="1">
            <w:r w:rsidR="000C6D24" w:rsidRPr="000C6D24">
              <w:rPr>
                <w:rStyle w:val="Hyperlink"/>
                <w:rFonts w:cstheme="minorHAnsi"/>
                <w:noProof/>
                <w:sz w:val="24"/>
                <w:szCs w:val="24"/>
              </w:rPr>
              <w:t>Benefits of Using Moodle</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_Toc535516155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4</w:t>
            </w:r>
            <w:r w:rsidR="000C6D24" w:rsidRPr="000C6D24">
              <w:rPr>
                <w:noProof/>
                <w:webHidden/>
                <w:sz w:val="24"/>
                <w:szCs w:val="24"/>
              </w:rPr>
              <w:fldChar w:fldCharType="end"/>
            </w:r>
          </w:hyperlink>
        </w:p>
        <w:p w14:paraId="68C748B0" w14:textId="50675AFE" w:rsidR="000C6D24" w:rsidRPr="000C6D24" w:rsidRDefault="00CE334C">
          <w:pPr>
            <w:pStyle w:val="TOC2"/>
            <w:tabs>
              <w:tab w:val="right" w:leader="dot" w:pos="9016"/>
            </w:tabs>
            <w:rPr>
              <w:rFonts w:eastAsiaTheme="minorEastAsia"/>
              <w:noProof/>
              <w:sz w:val="24"/>
              <w:szCs w:val="24"/>
              <w:lang w:eastAsia="en-GB"/>
            </w:rPr>
          </w:pPr>
          <w:hyperlink w:anchor="_Toc535516156" w:history="1">
            <w:r w:rsidR="000C6D24" w:rsidRPr="000C6D24">
              <w:rPr>
                <w:rStyle w:val="Hyperlink"/>
                <w:rFonts w:cstheme="minorHAnsi"/>
                <w:noProof/>
                <w:sz w:val="24"/>
                <w:szCs w:val="24"/>
              </w:rPr>
              <w:t>Limitations of Using Moodle</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_Toc535516156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5</w:t>
            </w:r>
            <w:r w:rsidR="000C6D24" w:rsidRPr="000C6D24">
              <w:rPr>
                <w:noProof/>
                <w:webHidden/>
                <w:sz w:val="24"/>
                <w:szCs w:val="24"/>
              </w:rPr>
              <w:fldChar w:fldCharType="end"/>
            </w:r>
          </w:hyperlink>
        </w:p>
        <w:p w14:paraId="403C86DE" w14:textId="401D3587" w:rsidR="000C6D24" w:rsidRPr="000C6D24" w:rsidRDefault="00CE334C">
          <w:pPr>
            <w:pStyle w:val="TOC1"/>
            <w:tabs>
              <w:tab w:val="right" w:leader="dot" w:pos="9016"/>
            </w:tabs>
            <w:rPr>
              <w:rFonts w:eastAsiaTheme="minorEastAsia"/>
              <w:noProof/>
              <w:sz w:val="24"/>
              <w:szCs w:val="24"/>
              <w:lang w:eastAsia="en-GB"/>
            </w:rPr>
          </w:pPr>
          <w:hyperlink w:anchor="_Toc535516157" w:history="1">
            <w:r w:rsidR="000C6D24" w:rsidRPr="000C6D24">
              <w:rPr>
                <w:rStyle w:val="Hyperlink"/>
                <w:rFonts w:cstheme="minorHAnsi"/>
                <w:noProof/>
                <w:sz w:val="24"/>
                <w:szCs w:val="24"/>
              </w:rPr>
              <w:t>Conclusion</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_Toc535516157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6</w:t>
            </w:r>
            <w:r w:rsidR="000C6D24" w:rsidRPr="000C6D24">
              <w:rPr>
                <w:noProof/>
                <w:webHidden/>
                <w:sz w:val="24"/>
                <w:szCs w:val="24"/>
              </w:rPr>
              <w:fldChar w:fldCharType="end"/>
            </w:r>
          </w:hyperlink>
        </w:p>
        <w:p w14:paraId="6D0EC0F2" w14:textId="122F3D4C" w:rsidR="000C6D24" w:rsidRPr="000C6D24" w:rsidRDefault="00CE334C">
          <w:pPr>
            <w:pStyle w:val="TOC1"/>
            <w:tabs>
              <w:tab w:val="right" w:leader="dot" w:pos="9016"/>
            </w:tabs>
            <w:rPr>
              <w:rFonts w:eastAsiaTheme="minorEastAsia"/>
              <w:noProof/>
              <w:sz w:val="24"/>
              <w:szCs w:val="24"/>
              <w:lang w:eastAsia="en-GB"/>
            </w:rPr>
          </w:pPr>
          <w:hyperlink w:anchor="_Toc535516158" w:history="1">
            <w:r w:rsidR="000C6D24" w:rsidRPr="000C6D24">
              <w:rPr>
                <w:rStyle w:val="Hyperlink"/>
                <w:rFonts w:cstheme="minorHAnsi"/>
                <w:noProof/>
                <w:sz w:val="24"/>
                <w:szCs w:val="24"/>
              </w:rPr>
              <w:t>Reference List</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_Toc535516158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7</w:t>
            </w:r>
            <w:r w:rsidR="000C6D24" w:rsidRPr="000C6D24">
              <w:rPr>
                <w:noProof/>
                <w:webHidden/>
                <w:sz w:val="24"/>
                <w:szCs w:val="24"/>
              </w:rPr>
              <w:fldChar w:fldCharType="end"/>
            </w:r>
          </w:hyperlink>
        </w:p>
        <w:p w14:paraId="6A0CFCFF" w14:textId="44FF6774" w:rsidR="000C6D24" w:rsidRPr="000C6D24" w:rsidRDefault="00CE334C">
          <w:pPr>
            <w:pStyle w:val="TOC1"/>
            <w:tabs>
              <w:tab w:val="right" w:leader="dot" w:pos="9016"/>
            </w:tabs>
            <w:rPr>
              <w:rFonts w:eastAsiaTheme="minorEastAsia"/>
              <w:noProof/>
              <w:sz w:val="24"/>
              <w:szCs w:val="24"/>
              <w:lang w:eastAsia="en-GB"/>
            </w:rPr>
          </w:pPr>
          <w:hyperlink w:anchor="_Toc535516159" w:history="1">
            <w:r w:rsidR="000C6D24" w:rsidRPr="000C6D24">
              <w:rPr>
                <w:rStyle w:val="Hyperlink"/>
                <w:rFonts w:cstheme="minorHAnsi"/>
                <w:noProof/>
                <w:sz w:val="24"/>
                <w:szCs w:val="24"/>
              </w:rPr>
              <w:t>Bibliography</w:t>
            </w:r>
            <w:r w:rsidR="000C6D24" w:rsidRPr="000C6D24">
              <w:rPr>
                <w:noProof/>
                <w:webHidden/>
                <w:sz w:val="24"/>
                <w:szCs w:val="24"/>
              </w:rPr>
              <w:tab/>
            </w:r>
            <w:r w:rsidR="000C6D24" w:rsidRPr="000C6D24">
              <w:rPr>
                <w:noProof/>
                <w:webHidden/>
                <w:sz w:val="24"/>
                <w:szCs w:val="24"/>
              </w:rPr>
              <w:fldChar w:fldCharType="begin"/>
            </w:r>
            <w:r w:rsidR="000C6D24" w:rsidRPr="000C6D24">
              <w:rPr>
                <w:noProof/>
                <w:webHidden/>
                <w:sz w:val="24"/>
                <w:szCs w:val="24"/>
              </w:rPr>
              <w:instrText xml:space="preserve"> PAGEREF _Toc535516159 \h </w:instrText>
            </w:r>
            <w:r w:rsidR="000C6D24" w:rsidRPr="000C6D24">
              <w:rPr>
                <w:noProof/>
                <w:webHidden/>
                <w:sz w:val="24"/>
                <w:szCs w:val="24"/>
              </w:rPr>
            </w:r>
            <w:r w:rsidR="000C6D24" w:rsidRPr="000C6D24">
              <w:rPr>
                <w:noProof/>
                <w:webHidden/>
                <w:sz w:val="24"/>
                <w:szCs w:val="24"/>
              </w:rPr>
              <w:fldChar w:fldCharType="separate"/>
            </w:r>
            <w:r w:rsidR="00323FF6">
              <w:rPr>
                <w:noProof/>
                <w:webHidden/>
                <w:sz w:val="24"/>
                <w:szCs w:val="24"/>
              </w:rPr>
              <w:t>8</w:t>
            </w:r>
            <w:r w:rsidR="000C6D24" w:rsidRPr="000C6D24">
              <w:rPr>
                <w:noProof/>
                <w:webHidden/>
                <w:sz w:val="24"/>
                <w:szCs w:val="24"/>
              </w:rPr>
              <w:fldChar w:fldCharType="end"/>
            </w:r>
          </w:hyperlink>
        </w:p>
        <w:p w14:paraId="068443B7" w14:textId="6FD26A71" w:rsidR="00724F92" w:rsidRPr="000228F4" w:rsidRDefault="00724F92">
          <w:pPr>
            <w:rPr>
              <w:rFonts w:cstheme="minorHAnsi"/>
              <w:sz w:val="24"/>
              <w:szCs w:val="24"/>
            </w:rPr>
          </w:pPr>
          <w:r w:rsidRPr="000C6D24">
            <w:rPr>
              <w:rFonts w:cstheme="minorHAnsi"/>
              <w:b/>
              <w:bCs/>
              <w:noProof/>
              <w:sz w:val="24"/>
              <w:szCs w:val="24"/>
            </w:rPr>
            <w:fldChar w:fldCharType="end"/>
          </w:r>
        </w:p>
      </w:sdtContent>
    </w:sdt>
    <w:p w14:paraId="2B7238A2" w14:textId="77777777" w:rsidR="00724F92" w:rsidRPr="000228F4" w:rsidRDefault="00724F92">
      <w:pPr>
        <w:rPr>
          <w:rFonts w:eastAsiaTheme="majorEastAsia" w:cstheme="minorHAnsi"/>
          <w:color w:val="365F91" w:themeColor="accent1" w:themeShade="BF"/>
          <w:sz w:val="24"/>
          <w:szCs w:val="24"/>
        </w:rPr>
      </w:pPr>
      <w:r w:rsidRPr="000228F4">
        <w:rPr>
          <w:rFonts w:cstheme="minorHAnsi"/>
          <w:sz w:val="24"/>
          <w:szCs w:val="24"/>
        </w:rPr>
        <w:br w:type="page"/>
      </w:r>
    </w:p>
    <w:p w14:paraId="01CB41F0" w14:textId="402F6D2B" w:rsidR="00724F92" w:rsidRPr="000228F4" w:rsidRDefault="00724F92" w:rsidP="00724F92">
      <w:pPr>
        <w:pStyle w:val="Heading1"/>
        <w:rPr>
          <w:rFonts w:asciiTheme="minorHAnsi" w:hAnsiTheme="minorHAnsi" w:cstheme="minorHAnsi"/>
          <w:sz w:val="24"/>
          <w:szCs w:val="24"/>
        </w:rPr>
      </w:pPr>
      <w:bookmarkStart w:id="3" w:name="_Toc535516152"/>
      <w:r w:rsidRPr="000228F4">
        <w:rPr>
          <w:rFonts w:asciiTheme="minorHAnsi" w:hAnsiTheme="minorHAnsi" w:cstheme="minorHAnsi"/>
          <w:sz w:val="24"/>
          <w:szCs w:val="24"/>
        </w:rPr>
        <w:lastRenderedPageBreak/>
        <w:t>Introduction</w:t>
      </w:r>
      <w:bookmarkEnd w:id="3"/>
    </w:p>
    <w:p w14:paraId="767BEEA6" w14:textId="67C08770" w:rsidR="00724F92" w:rsidRPr="000228F4" w:rsidRDefault="00B36662">
      <w:pPr>
        <w:rPr>
          <w:rFonts w:eastAsiaTheme="majorEastAsia" w:cstheme="minorHAnsi"/>
          <w:color w:val="365F91" w:themeColor="accent1" w:themeShade="BF"/>
          <w:sz w:val="24"/>
          <w:szCs w:val="24"/>
        </w:rPr>
      </w:pPr>
      <w:r>
        <w:rPr>
          <w:rFonts w:cstheme="minorHAnsi"/>
          <w:sz w:val="24"/>
          <w:szCs w:val="24"/>
        </w:rPr>
        <w:t xml:space="preserve">This reports discusses </w:t>
      </w:r>
      <w:r w:rsidR="00757A25">
        <w:rPr>
          <w:rFonts w:cstheme="minorHAnsi"/>
          <w:sz w:val="24"/>
          <w:szCs w:val="24"/>
        </w:rPr>
        <w:t>the online learning software Moodle,</w:t>
      </w:r>
      <w:r w:rsidR="006974A9">
        <w:rPr>
          <w:rFonts w:cstheme="minorHAnsi"/>
          <w:sz w:val="24"/>
          <w:szCs w:val="24"/>
        </w:rPr>
        <w:t xml:space="preserve"> which was founded in 2002 by </w:t>
      </w:r>
      <w:r w:rsidR="006974A9" w:rsidRPr="006974A9">
        <w:rPr>
          <w:rFonts w:cstheme="minorHAnsi"/>
          <w:sz w:val="24"/>
          <w:szCs w:val="24"/>
        </w:rPr>
        <w:t>Martin Dougiamas</w:t>
      </w:r>
      <w:r w:rsidR="006974A9">
        <w:rPr>
          <w:rFonts w:cstheme="minorHAnsi"/>
          <w:sz w:val="24"/>
          <w:szCs w:val="24"/>
        </w:rPr>
        <w:t xml:space="preserve"> for the predominate use</w:t>
      </w:r>
      <w:r w:rsidR="00757A25">
        <w:rPr>
          <w:rFonts w:cstheme="minorHAnsi"/>
          <w:sz w:val="24"/>
          <w:szCs w:val="24"/>
        </w:rPr>
        <w:t xml:space="preserve"> in many education sectors such as Schools, Colleges and Universities.</w:t>
      </w:r>
      <w:r w:rsidR="006974A9">
        <w:rPr>
          <w:rFonts w:cstheme="minorHAnsi"/>
          <w:sz w:val="24"/>
          <w:szCs w:val="24"/>
        </w:rPr>
        <w:t xml:space="preserve"> The topics discussed will be “What is Moodle”, “Benefits of Using Moodle” and the “Limitations of Using Moodle”.</w:t>
      </w:r>
      <w:r w:rsidR="00724F92" w:rsidRPr="000228F4">
        <w:rPr>
          <w:rFonts w:cstheme="minorHAnsi"/>
          <w:sz w:val="24"/>
          <w:szCs w:val="24"/>
        </w:rPr>
        <w:br w:type="page"/>
      </w:r>
    </w:p>
    <w:p w14:paraId="4E20EC7B" w14:textId="7D42D6AA" w:rsidR="00E46C91" w:rsidRPr="000D6D88" w:rsidRDefault="000D326A" w:rsidP="000D6D88">
      <w:pPr>
        <w:pStyle w:val="Heading1"/>
        <w:rPr>
          <w:rFonts w:asciiTheme="minorHAnsi" w:hAnsiTheme="minorHAnsi" w:cstheme="minorHAnsi"/>
          <w:sz w:val="24"/>
          <w:szCs w:val="24"/>
        </w:rPr>
      </w:pPr>
      <w:bookmarkStart w:id="4" w:name="_Toc535516153"/>
      <w:r w:rsidRPr="00281822">
        <w:rPr>
          <w:rFonts w:asciiTheme="minorHAnsi" w:hAnsiTheme="minorHAnsi" w:cstheme="minorHAnsi"/>
          <w:sz w:val="24"/>
          <w:szCs w:val="24"/>
        </w:rPr>
        <w:lastRenderedPageBreak/>
        <w:t>Benefits and Limitations of Using Moodle</w:t>
      </w:r>
      <w:bookmarkEnd w:id="4"/>
    </w:p>
    <w:p w14:paraId="2F809005" w14:textId="7B713619" w:rsidR="000D326A" w:rsidRPr="00281822" w:rsidRDefault="000D326A" w:rsidP="000D326A">
      <w:pPr>
        <w:pStyle w:val="Heading2"/>
        <w:rPr>
          <w:rFonts w:asciiTheme="minorHAnsi" w:hAnsiTheme="minorHAnsi" w:cstheme="minorHAnsi"/>
          <w:sz w:val="24"/>
          <w:szCs w:val="24"/>
        </w:rPr>
      </w:pPr>
      <w:bookmarkStart w:id="5" w:name="_Toc535516154"/>
      <w:r w:rsidRPr="00281822">
        <w:rPr>
          <w:rFonts w:asciiTheme="minorHAnsi" w:hAnsiTheme="minorHAnsi" w:cstheme="minorHAnsi"/>
          <w:sz w:val="24"/>
          <w:szCs w:val="24"/>
        </w:rPr>
        <w:t>What is Moodle?</w:t>
      </w:r>
      <w:bookmarkEnd w:id="5"/>
    </w:p>
    <w:p w14:paraId="39D3BAA5" w14:textId="40E411F1" w:rsidR="000D326A" w:rsidRPr="00281822" w:rsidRDefault="00B36662" w:rsidP="000D6D88">
      <w:pPr>
        <w:rPr>
          <w:rFonts w:cstheme="minorHAnsi"/>
          <w:sz w:val="24"/>
          <w:szCs w:val="24"/>
        </w:rPr>
      </w:pPr>
      <w:r w:rsidRPr="00281822">
        <w:rPr>
          <w:rFonts w:cstheme="minorHAnsi"/>
          <w:sz w:val="24"/>
          <w:szCs w:val="24"/>
        </w:rPr>
        <w:t>Moodle</w:t>
      </w:r>
      <w:r w:rsidR="00B331CB">
        <w:rPr>
          <w:rFonts w:cstheme="minorHAnsi"/>
          <w:sz w:val="24"/>
          <w:szCs w:val="24"/>
        </w:rPr>
        <w:t xml:space="preserve"> </w:t>
      </w:r>
      <w:r w:rsidRPr="00281822">
        <w:rPr>
          <w:rFonts w:cstheme="minorHAnsi"/>
          <w:sz w:val="24"/>
          <w:szCs w:val="24"/>
        </w:rPr>
        <w:t>is a</w:t>
      </w:r>
      <w:r w:rsidR="00757A25">
        <w:rPr>
          <w:rFonts w:cstheme="minorHAnsi"/>
          <w:sz w:val="24"/>
          <w:szCs w:val="24"/>
        </w:rPr>
        <w:t xml:space="preserve">n online learning software which is </w:t>
      </w:r>
      <w:r w:rsidR="00B331CB">
        <w:rPr>
          <w:rFonts w:cstheme="minorHAnsi"/>
          <w:sz w:val="24"/>
          <w:szCs w:val="24"/>
        </w:rPr>
        <w:t>designed for predominant</w:t>
      </w:r>
      <w:r w:rsidR="00757A25">
        <w:rPr>
          <w:rFonts w:cstheme="minorHAnsi"/>
          <w:sz w:val="24"/>
          <w:szCs w:val="24"/>
        </w:rPr>
        <w:t xml:space="preserve"> use in the education sectors</w:t>
      </w:r>
      <w:r w:rsidR="00B331CB">
        <w:rPr>
          <w:rFonts w:cstheme="minorHAnsi"/>
          <w:sz w:val="24"/>
          <w:szCs w:val="24"/>
        </w:rPr>
        <w:t xml:space="preserve"> such as</w:t>
      </w:r>
      <w:r w:rsidR="00757A25">
        <w:rPr>
          <w:rFonts w:cstheme="minorHAnsi"/>
          <w:sz w:val="24"/>
          <w:szCs w:val="24"/>
        </w:rPr>
        <w:t xml:space="preserve"> Schools, Colleges and Universities.</w:t>
      </w:r>
      <w:r w:rsidR="000D6D88">
        <w:rPr>
          <w:rFonts w:cstheme="minorHAnsi"/>
          <w:sz w:val="24"/>
          <w:szCs w:val="24"/>
        </w:rPr>
        <w:t xml:space="preserve"> However Moodle is also used in many other industries such as G</w:t>
      </w:r>
      <w:r w:rsidR="000D6D88" w:rsidRPr="000D6D88">
        <w:rPr>
          <w:rFonts w:cstheme="minorHAnsi"/>
          <w:sz w:val="24"/>
          <w:szCs w:val="24"/>
        </w:rPr>
        <w:t>overnment</w:t>
      </w:r>
      <w:r w:rsidR="000D6D88">
        <w:rPr>
          <w:rFonts w:cstheme="minorHAnsi"/>
          <w:sz w:val="24"/>
          <w:szCs w:val="24"/>
        </w:rPr>
        <w:t xml:space="preserve">s, Healthcare organisations, the Military, Airlines and </w:t>
      </w:r>
      <w:r w:rsidR="000D6D88" w:rsidRPr="000D6D88">
        <w:rPr>
          <w:rFonts w:cstheme="minorHAnsi"/>
          <w:sz w:val="24"/>
          <w:szCs w:val="24"/>
        </w:rPr>
        <w:t>Oil companies</w:t>
      </w:r>
      <w:r w:rsidR="00C7416B" w:rsidRPr="00C7416B">
        <w:t xml:space="preserve"> </w:t>
      </w:r>
      <w:r w:rsidR="00C7416B" w:rsidRPr="00C7416B">
        <w:rPr>
          <w:rFonts w:cstheme="minorHAnsi"/>
          <w:sz w:val="24"/>
          <w:szCs w:val="24"/>
        </w:rPr>
        <w:t>(Docs.moodle.org, 2015)</w:t>
      </w:r>
      <w:r w:rsidR="00C7416B">
        <w:rPr>
          <w:rFonts w:cstheme="minorHAnsi"/>
          <w:sz w:val="24"/>
          <w:szCs w:val="24"/>
        </w:rPr>
        <w:t>.</w:t>
      </w:r>
      <w:r w:rsidR="000D6D88">
        <w:rPr>
          <w:rFonts w:cstheme="minorHAnsi"/>
          <w:sz w:val="24"/>
          <w:szCs w:val="24"/>
        </w:rPr>
        <w:t xml:space="preserve"> </w:t>
      </w:r>
      <w:r w:rsidR="00B331CB">
        <w:rPr>
          <w:rFonts w:cstheme="minorHAnsi"/>
          <w:sz w:val="24"/>
          <w:szCs w:val="24"/>
        </w:rPr>
        <w:t>Moodle Learning Management System</w:t>
      </w:r>
      <w:r w:rsidR="00757A25">
        <w:rPr>
          <w:rFonts w:cstheme="minorHAnsi"/>
          <w:sz w:val="24"/>
          <w:szCs w:val="24"/>
        </w:rPr>
        <w:t xml:space="preserve"> </w:t>
      </w:r>
      <w:r w:rsidR="00B331CB" w:rsidRPr="00B331CB">
        <w:rPr>
          <w:rFonts w:cstheme="minorHAnsi"/>
          <w:sz w:val="24"/>
          <w:szCs w:val="24"/>
        </w:rPr>
        <w:t xml:space="preserve">was </w:t>
      </w:r>
      <w:r w:rsidR="00B331CB">
        <w:rPr>
          <w:rFonts w:cstheme="minorHAnsi"/>
          <w:sz w:val="24"/>
          <w:szCs w:val="24"/>
        </w:rPr>
        <w:t>d</w:t>
      </w:r>
      <w:r w:rsidR="00B331CB" w:rsidRPr="00B331CB">
        <w:rPr>
          <w:rFonts w:cstheme="minorHAnsi"/>
          <w:sz w:val="24"/>
          <w:szCs w:val="24"/>
        </w:rPr>
        <w:t>eveloped in 2002 by Martin Dougiamas</w:t>
      </w:r>
      <w:r w:rsidR="002C7DDF">
        <w:rPr>
          <w:rFonts w:cstheme="minorHAnsi"/>
          <w:sz w:val="24"/>
          <w:szCs w:val="24"/>
        </w:rPr>
        <w:t xml:space="preserve"> as part of his PhD research for </w:t>
      </w:r>
      <w:r w:rsidR="00E46C91">
        <w:rPr>
          <w:rFonts w:cstheme="minorHAnsi"/>
          <w:sz w:val="24"/>
          <w:szCs w:val="24"/>
        </w:rPr>
        <w:t>i</w:t>
      </w:r>
      <w:r w:rsidR="00E46C91" w:rsidRPr="00E46C91">
        <w:rPr>
          <w:rFonts w:cstheme="minorHAnsi"/>
          <w:sz w:val="24"/>
          <w:szCs w:val="24"/>
        </w:rPr>
        <w:t>mprovin</w:t>
      </w:r>
      <w:r w:rsidR="00E46C91">
        <w:rPr>
          <w:rFonts w:cstheme="minorHAnsi"/>
          <w:sz w:val="24"/>
          <w:szCs w:val="24"/>
        </w:rPr>
        <w:t>g the e</w:t>
      </w:r>
      <w:r w:rsidR="00E46C91" w:rsidRPr="00E46C91">
        <w:rPr>
          <w:rFonts w:cstheme="minorHAnsi"/>
          <w:sz w:val="24"/>
          <w:szCs w:val="24"/>
        </w:rPr>
        <w:t xml:space="preserve">ffectiveness of online </w:t>
      </w:r>
      <w:r w:rsidR="00E46C91">
        <w:rPr>
          <w:rFonts w:cstheme="minorHAnsi"/>
          <w:sz w:val="24"/>
          <w:szCs w:val="24"/>
        </w:rPr>
        <w:t>l</w:t>
      </w:r>
      <w:r w:rsidR="00E46C91" w:rsidRPr="00E46C91">
        <w:rPr>
          <w:rFonts w:cstheme="minorHAnsi"/>
          <w:sz w:val="24"/>
          <w:szCs w:val="24"/>
        </w:rPr>
        <w:t>earning</w:t>
      </w:r>
      <w:r w:rsidR="00E46C91">
        <w:rPr>
          <w:rFonts w:cstheme="minorHAnsi"/>
          <w:sz w:val="24"/>
          <w:szCs w:val="24"/>
        </w:rPr>
        <w:t xml:space="preserve">. (Dougiamas, M. and Taylor, P.C. </w:t>
      </w:r>
      <w:r w:rsidR="00E46C91" w:rsidRPr="002C7DDF">
        <w:rPr>
          <w:rFonts w:cstheme="minorHAnsi"/>
          <w:sz w:val="24"/>
          <w:szCs w:val="24"/>
        </w:rPr>
        <w:t>2003)</w:t>
      </w:r>
      <w:r w:rsidR="002C7DDF">
        <w:rPr>
          <w:rFonts w:cstheme="minorHAnsi"/>
          <w:sz w:val="24"/>
          <w:szCs w:val="24"/>
        </w:rPr>
        <w:t xml:space="preserve"> </w:t>
      </w:r>
      <w:r w:rsidR="00B331CB" w:rsidRPr="00B331CB">
        <w:rPr>
          <w:rFonts w:cstheme="minorHAnsi"/>
          <w:sz w:val="24"/>
          <w:szCs w:val="24"/>
        </w:rPr>
        <w:t xml:space="preserve"> </w:t>
      </w:r>
      <w:r w:rsidR="00757A25">
        <w:rPr>
          <w:rFonts w:cstheme="minorHAnsi"/>
          <w:sz w:val="24"/>
          <w:szCs w:val="24"/>
        </w:rPr>
        <w:t>Moodle tends to be the choice of most education sectors due to its</w:t>
      </w:r>
      <w:r w:rsidRPr="00281822">
        <w:rPr>
          <w:rFonts w:cstheme="minorHAnsi"/>
          <w:sz w:val="24"/>
          <w:szCs w:val="24"/>
        </w:rPr>
        <w:t xml:space="preserve"> single robust, secure and integrated system</w:t>
      </w:r>
      <w:r w:rsidR="00757A25">
        <w:rPr>
          <w:rFonts w:cstheme="minorHAnsi"/>
          <w:sz w:val="24"/>
          <w:szCs w:val="24"/>
        </w:rPr>
        <w:t xml:space="preserve"> that can be </w:t>
      </w:r>
      <w:r w:rsidRPr="00281822">
        <w:rPr>
          <w:rFonts w:cstheme="minorHAnsi"/>
          <w:sz w:val="24"/>
          <w:szCs w:val="24"/>
        </w:rPr>
        <w:t xml:space="preserve">personalised </w:t>
      </w:r>
      <w:r w:rsidR="00757A25">
        <w:rPr>
          <w:rFonts w:cstheme="minorHAnsi"/>
          <w:sz w:val="24"/>
          <w:szCs w:val="24"/>
        </w:rPr>
        <w:t>to the desired</w:t>
      </w:r>
      <w:r w:rsidR="00B331CB">
        <w:rPr>
          <w:rFonts w:cstheme="minorHAnsi"/>
          <w:sz w:val="24"/>
          <w:szCs w:val="24"/>
        </w:rPr>
        <w:t xml:space="preserve"> and specific</w:t>
      </w:r>
      <w:r w:rsidR="00757A25">
        <w:rPr>
          <w:rFonts w:cstheme="minorHAnsi"/>
          <w:sz w:val="24"/>
          <w:szCs w:val="24"/>
        </w:rPr>
        <w:t xml:space="preserve"> </w:t>
      </w:r>
      <w:r w:rsidRPr="00281822">
        <w:rPr>
          <w:rFonts w:cstheme="minorHAnsi"/>
          <w:sz w:val="24"/>
          <w:szCs w:val="24"/>
        </w:rPr>
        <w:t xml:space="preserve">learning environments. </w:t>
      </w:r>
      <w:r w:rsidR="000F2386" w:rsidRPr="00281822">
        <w:rPr>
          <w:rFonts w:cstheme="minorHAnsi"/>
          <w:sz w:val="24"/>
          <w:szCs w:val="24"/>
        </w:rPr>
        <w:t>(Docs.moodle.org, 2019)</w:t>
      </w:r>
    </w:p>
    <w:p w14:paraId="3C55A5E4" w14:textId="560B2D39" w:rsidR="000F2386" w:rsidRPr="00281822" w:rsidRDefault="000F2386" w:rsidP="000F2386">
      <w:pPr>
        <w:pStyle w:val="Heading2"/>
        <w:rPr>
          <w:rFonts w:asciiTheme="minorHAnsi" w:hAnsiTheme="minorHAnsi" w:cstheme="minorHAnsi"/>
          <w:sz w:val="24"/>
          <w:szCs w:val="24"/>
        </w:rPr>
      </w:pPr>
      <w:bookmarkStart w:id="6" w:name="_Toc535516155"/>
      <w:r w:rsidRPr="00281822">
        <w:rPr>
          <w:rFonts w:asciiTheme="minorHAnsi" w:hAnsiTheme="minorHAnsi" w:cstheme="minorHAnsi"/>
          <w:sz w:val="24"/>
          <w:szCs w:val="24"/>
        </w:rPr>
        <w:t>Benefits of Using Moodle</w:t>
      </w:r>
      <w:bookmarkEnd w:id="6"/>
    </w:p>
    <w:p w14:paraId="7265BCD9" w14:textId="77777777" w:rsidR="00C7416B" w:rsidRDefault="000F2386" w:rsidP="00C7416B">
      <w:pPr>
        <w:rPr>
          <w:rFonts w:cstheme="minorHAnsi"/>
          <w:sz w:val="24"/>
          <w:szCs w:val="24"/>
        </w:rPr>
      </w:pPr>
      <w:r w:rsidRPr="00281822">
        <w:rPr>
          <w:rFonts w:cstheme="minorHAnsi"/>
          <w:sz w:val="24"/>
          <w:szCs w:val="24"/>
        </w:rPr>
        <w:t>Moodle is used by many educational services such as School</w:t>
      </w:r>
      <w:r w:rsidR="00B331CB">
        <w:rPr>
          <w:rFonts w:cstheme="minorHAnsi"/>
          <w:sz w:val="24"/>
          <w:szCs w:val="24"/>
        </w:rPr>
        <w:t>s</w:t>
      </w:r>
      <w:r w:rsidRPr="00281822">
        <w:rPr>
          <w:rFonts w:cstheme="minorHAnsi"/>
          <w:sz w:val="24"/>
          <w:szCs w:val="24"/>
        </w:rPr>
        <w:t>, Colleges and Universities</w:t>
      </w:r>
      <w:r w:rsidR="00B331CB">
        <w:rPr>
          <w:rFonts w:cstheme="minorHAnsi"/>
          <w:sz w:val="24"/>
          <w:szCs w:val="24"/>
        </w:rPr>
        <w:t>,</w:t>
      </w:r>
      <w:r w:rsidRPr="00281822">
        <w:rPr>
          <w:rFonts w:cstheme="minorHAnsi"/>
          <w:sz w:val="24"/>
          <w:szCs w:val="24"/>
        </w:rPr>
        <w:t xml:space="preserve"> </w:t>
      </w:r>
      <w:r w:rsidR="00C81995" w:rsidRPr="00281822">
        <w:rPr>
          <w:rFonts w:cstheme="minorHAnsi"/>
          <w:sz w:val="24"/>
          <w:szCs w:val="24"/>
        </w:rPr>
        <w:t>t</w:t>
      </w:r>
      <w:r w:rsidRPr="00281822">
        <w:rPr>
          <w:rFonts w:cstheme="minorHAnsi"/>
          <w:sz w:val="24"/>
          <w:szCs w:val="24"/>
        </w:rPr>
        <w:t>his is because of it’</w:t>
      </w:r>
      <w:r w:rsidR="00C81995" w:rsidRPr="00281822">
        <w:rPr>
          <w:rFonts w:cstheme="minorHAnsi"/>
          <w:sz w:val="24"/>
          <w:szCs w:val="24"/>
        </w:rPr>
        <w:t xml:space="preserve">s easy to use interface for </w:t>
      </w:r>
      <w:r w:rsidR="00B331CB">
        <w:rPr>
          <w:rFonts w:cstheme="minorHAnsi"/>
          <w:sz w:val="24"/>
          <w:szCs w:val="24"/>
        </w:rPr>
        <w:t xml:space="preserve">both </w:t>
      </w:r>
      <w:r w:rsidR="00C81995" w:rsidRPr="00281822">
        <w:rPr>
          <w:rFonts w:cstheme="minorHAnsi"/>
          <w:sz w:val="24"/>
          <w:szCs w:val="24"/>
        </w:rPr>
        <w:t>teachers and students. Moodle has</w:t>
      </w:r>
      <w:r w:rsidRPr="00281822">
        <w:rPr>
          <w:rFonts w:cstheme="minorHAnsi"/>
          <w:sz w:val="24"/>
          <w:szCs w:val="24"/>
        </w:rPr>
        <w:t xml:space="preserve"> </w:t>
      </w:r>
      <w:r w:rsidR="00C81995" w:rsidRPr="00281822">
        <w:rPr>
          <w:rFonts w:cstheme="minorHAnsi"/>
          <w:sz w:val="24"/>
          <w:szCs w:val="24"/>
        </w:rPr>
        <w:t xml:space="preserve">the </w:t>
      </w:r>
      <w:r w:rsidRPr="00281822">
        <w:rPr>
          <w:rFonts w:cstheme="minorHAnsi"/>
          <w:sz w:val="24"/>
          <w:szCs w:val="24"/>
        </w:rPr>
        <w:t>ability to add</w:t>
      </w:r>
      <w:r w:rsidR="00C81995" w:rsidRPr="00281822">
        <w:rPr>
          <w:rFonts w:cstheme="minorHAnsi"/>
          <w:sz w:val="24"/>
          <w:szCs w:val="24"/>
        </w:rPr>
        <w:t>, hide</w:t>
      </w:r>
      <w:r w:rsidRPr="00281822">
        <w:rPr>
          <w:rFonts w:cstheme="minorHAnsi"/>
          <w:sz w:val="24"/>
          <w:szCs w:val="24"/>
        </w:rPr>
        <w:t xml:space="preserve"> or remove </w:t>
      </w:r>
      <w:r w:rsidR="00C81995" w:rsidRPr="00281822">
        <w:rPr>
          <w:rFonts w:cstheme="minorHAnsi"/>
          <w:sz w:val="24"/>
          <w:szCs w:val="24"/>
        </w:rPr>
        <w:t xml:space="preserve">any </w:t>
      </w:r>
      <w:r w:rsidRPr="00281822">
        <w:rPr>
          <w:rFonts w:cstheme="minorHAnsi"/>
          <w:sz w:val="24"/>
          <w:szCs w:val="24"/>
        </w:rPr>
        <w:t>documentation</w:t>
      </w:r>
      <w:r w:rsidR="00C81995" w:rsidRPr="00281822">
        <w:rPr>
          <w:rFonts w:cstheme="minorHAnsi"/>
          <w:sz w:val="24"/>
          <w:szCs w:val="24"/>
        </w:rPr>
        <w:t xml:space="preserve"> such as an excel document</w:t>
      </w:r>
      <w:r w:rsidR="00B331CB">
        <w:rPr>
          <w:rFonts w:cstheme="minorHAnsi"/>
          <w:sz w:val="24"/>
          <w:szCs w:val="24"/>
        </w:rPr>
        <w:t xml:space="preserve"> with a click of a button</w:t>
      </w:r>
      <w:r w:rsidR="00C81995" w:rsidRPr="00281822">
        <w:rPr>
          <w:rFonts w:cstheme="minorHAnsi"/>
          <w:sz w:val="24"/>
          <w:szCs w:val="24"/>
        </w:rPr>
        <w:t>. Moodle can also be accessed by any user at any time of th</w:t>
      </w:r>
      <w:r w:rsidR="00E46C91">
        <w:rPr>
          <w:rFonts w:cstheme="minorHAnsi"/>
          <w:sz w:val="24"/>
          <w:szCs w:val="24"/>
        </w:rPr>
        <w:t>e day, anywhere in the world and is available in over 100 different languages.</w:t>
      </w:r>
      <w:r w:rsidR="00C81995" w:rsidRPr="00281822">
        <w:rPr>
          <w:rFonts w:cstheme="minorHAnsi"/>
          <w:sz w:val="24"/>
          <w:szCs w:val="24"/>
        </w:rPr>
        <w:t xml:space="preserve"> </w:t>
      </w:r>
      <w:r w:rsidRPr="00281822">
        <w:rPr>
          <w:rFonts w:cstheme="minorHAnsi"/>
          <w:sz w:val="24"/>
          <w:szCs w:val="24"/>
        </w:rPr>
        <w:t xml:space="preserve"> </w:t>
      </w:r>
      <w:r w:rsidR="00C542F8" w:rsidRPr="00281822">
        <w:rPr>
          <w:rFonts w:cstheme="minorHAnsi"/>
          <w:sz w:val="24"/>
          <w:szCs w:val="24"/>
        </w:rPr>
        <w:t>(</w:t>
      </w:r>
      <w:proofErr w:type="spellStart"/>
      <w:r w:rsidR="001F3A25" w:rsidRPr="00281822">
        <w:rPr>
          <w:rFonts w:cstheme="minorHAnsi"/>
          <w:sz w:val="24"/>
          <w:szCs w:val="24"/>
        </w:rPr>
        <w:t>Kumari</w:t>
      </w:r>
      <w:proofErr w:type="spellEnd"/>
      <w:r w:rsidR="001F3A25" w:rsidRPr="00281822">
        <w:rPr>
          <w:rFonts w:cstheme="minorHAnsi"/>
          <w:sz w:val="24"/>
          <w:szCs w:val="24"/>
        </w:rPr>
        <w:t>, S. 2016)</w:t>
      </w:r>
      <w:r w:rsidR="00C7416B">
        <w:rPr>
          <w:rFonts w:cstheme="minorHAnsi"/>
          <w:sz w:val="24"/>
          <w:szCs w:val="24"/>
        </w:rPr>
        <w:t xml:space="preserve"> </w:t>
      </w:r>
    </w:p>
    <w:p w14:paraId="04D7D734" w14:textId="5A2356AF" w:rsidR="00C7416B" w:rsidRPr="00281822" w:rsidRDefault="00C7416B" w:rsidP="00C7416B">
      <w:pPr>
        <w:rPr>
          <w:rFonts w:cstheme="minorHAnsi"/>
          <w:sz w:val="24"/>
          <w:szCs w:val="24"/>
        </w:rPr>
      </w:pPr>
      <w:r>
        <w:rPr>
          <w:rFonts w:cstheme="minorHAnsi"/>
          <w:sz w:val="24"/>
          <w:szCs w:val="24"/>
        </w:rPr>
        <w:t xml:space="preserve">Another benefit of using Moodle is the fact it is for free. </w:t>
      </w:r>
      <w:r w:rsidRPr="00C7416B">
        <w:rPr>
          <w:rFonts w:cstheme="minorHAnsi"/>
          <w:sz w:val="24"/>
          <w:szCs w:val="24"/>
        </w:rPr>
        <w:t xml:space="preserve"> </w:t>
      </w:r>
      <w:r>
        <w:rPr>
          <w:rFonts w:cstheme="minorHAnsi"/>
          <w:sz w:val="24"/>
          <w:szCs w:val="24"/>
        </w:rPr>
        <w:t>Many M</w:t>
      </w:r>
      <w:r w:rsidRPr="00C7416B">
        <w:rPr>
          <w:rFonts w:cstheme="minorHAnsi"/>
          <w:sz w:val="24"/>
          <w:szCs w:val="24"/>
        </w:rPr>
        <w:t>oodle</w:t>
      </w:r>
      <w:r>
        <w:rPr>
          <w:rFonts w:cstheme="minorHAnsi"/>
          <w:sz w:val="24"/>
          <w:szCs w:val="24"/>
        </w:rPr>
        <w:t xml:space="preserve"> subscribers often </w:t>
      </w:r>
      <w:r w:rsidR="00977F4F">
        <w:rPr>
          <w:rFonts w:cstheme="minorHAnsi"/>
          <w:sz w:val="24"/>
          <w:szCs w:val="24"/>
        </w:rPr>
        <w:t>choose to install</w:t>
      </w:r>
      <w:r w:rsidRPr="00C7416B">
        <w:rPr>
          <w:rFonts w:cstheme="minorHAnsi"/>
          <w:sz w:val="24"/>
          <w:szCs w:val="24"/>
        </w:rPr>
        <w:t xml:space="preserve"> Moodle completely</w:t>
      </w:r>
      <w:r>
        <w:rPr>
          <w:rFonts w:cstheme="minorHAnsi"/>
          <w:sz w:val="24"/>
          <w:szCs w:val="24"/>
        </w:rPr>
        <w:t xml:space="preserve"> </w:t>
      </w:r>
      <w:r w:rsidR="00977F4F">
        <w:rPr>
          <w:rFonts w:cstheme="minorHAnsi"/>
          <w:sz w:val="24"/>
          <w:szCs w:val="24"/>
        </w:rPr>
        <w:t>independently</w:t>
      </w:r>
      <w:r>
        <w:rPr>
          <w:rFonts w:cstheme="minorHAnsi"/>
          <w:sz w:val="24"/>
          <w:szCs w:val="24"/>
        </w:rPr>
        <w:t xml:space="preserve"> as this can also reduce cost. </w:t>
      </w:r>
      <w:r w:rsidR="00977F4F">
        <w:rPr>
          <w:rFonts w:cstheme="minorHAnsi"/>
          <w:sz w:val="24"/>
          <w:szCs w:val="24"/>
        </w:rPr>
        <w:t>However</w:t>
      </w:r>
      <w:r>
        <w:rPr>
          <w:rFonts w:cstheme="minorHAnsi"/>
          <w:sz w:val="24"/>
          <w:szCs w:val="24"/>
        </w:rPr>
        <w:t xml:space="preserve"> Moodle do </w:t>
      </w:r>
      <w:r w:rsidR="00977F4F">
        <w:rPr>
          <w:rFonts w:cstheme="minorHAnsi"/>
          <w:sz w:val="24"/>
          <w:szCs w:val="24"/>
        </w:rPr>
        <w:t xml:space="preserve">provide </w:t>
      </w:r>
      <w:r>
        <w:rPr>
          <w:rFonts w:cstheme="minorHAnsi"/>
          <w:sz w:val="24"/>
          <w:szCs w:val="24"/>
        </w:rPr>
        <w:t xml:space="preserve">full support </w:t>
      </w:r>
      <w:r w:rsidR="00977F4F">
        <w:rPr>
          <w:rFonts w:cstheme="minorHAnsi"/>
          <w:sz w:val="24"/>
          <w:szCs w:val="24"/>
        </w:rPr>
        <w:t>and can be installed to specific requirement.</w:t>
      </w:r>
      <w:r w:rsidRPr="00C7416B">
        <w:rPr>
          <w:rFonts w:cstheme="minorHAnsi"/>
          <w:sz w:val="24"/>
          <w:szCs w:val="24"/>
        </w:rPr>
        <w:t xml:space="preserve"> (Young, 2018)</w:t>
      </w:r>
    </w:p>
    <w:p w14:paraId="5F68C7E7" w14:textId="53CE8884" w:rsidR="000D326A" w:rsidRPr="00281822" w:rsidRDefault="004E0600" w:rsidP="004E0600">
      <w:pPr>
        <w:pStyle w:val="Heading2"/>
        <w:rPr>
          <w:rFonts w:asciiTheme="minorHAnsi" w:hAnsiTheme="minorHAnsi" w:cstheme="minorHAnsi"/>
          <w:sz w:val="24"/>
          <w:szCs w:val="24"/>
        </w:rPr>
      </w:pPr>
      <w:bookmarkStart w:id="7" w:name="_Toc535516156"/>
      <w:r w:rsidRPr="00281822">
        <w:rPr>
          <w:rFonts w:asciiTheme="minorHAnsi" w:hAnsiTheme="minorHAnsi" w:cstheme="minorHAnsi"/>
          <w:sz w:val="24"/>
          <w:szCs w:val="24"/>
        </w:rPr>
        <w:lastRenderedPageBreak/>
        <w:t>Limitations of Using Moodle</w:t>
      </w:r>
      <w:bookmarkEnd w:id="7"/>
    </w:p>
    <w:p w14:paraId="2BC18B4D" w14:textId="77777777" w:rsidR="00977F4F" w:rsidRDefault="004E0600" w:rsidP="000D326A">
      <w:pPr>
        <w:rPr>
          <w:rFonts w:cstheme="minorHAnsi"/>
          <w:color w:val="000000"/>
          <w:sz w:val="24"/>
          <w:szCs w:val="24"/>
        </w:rPr>
      </w:pPr>
      <w:r w:rsidRPr="00281822">
        <w:rPr>
          <w:rFonts w:cstheme="minorHAnsi"/>
          <w:sz w:val="24"/>
          <w:szCs w:val="24"/>
        </w:rPr>
        <w:t xml:space="preserve">The </w:t>
      </w:r>
      <w:r w:rsidR="00281822" w:rsidRPr="00281822">
        <w:rPr>
          <w:rFonts w:cstheme="minorHAnsi"/>
          <w:sz w:val="24"/>
          <w:szCs w:val="24"/>
        </w:rPr>
        <w:t>limitations found by using Moodle is the fact that Moodle cannot fully support big projects. This is because the system does not work efficiently with larger S</w:t>
      </w:r>
      <w:r w:rsidR="00E46C91">
        <w:rPr>
          <w:rFonts w:cstheme="minorHAnsi"/>
          <w:sz w:val="24"/>
          <w:szCs w:val="24"/>
        </w:rPr>
        <w:t xml:space="preserve">chool, Colleges or Universities. Moodle is also believed to close down on high demand uses and issues when taking quizzes or online test </w:t>
      </w:r>
      <w:r w:rsidR="00281822" w:rsidRPr="00281822">
        <w:rPr>
          <w:rFonts w:cstheme="minorHAnsi"/>
          <w:color w:val="000000"/>
          <w:sz w:val="24"/>
          <w:szCs w:val="24"/>
        </w:rPr>
        <w:t>(Yorkshire, T. 2019)</w:t>
      </w:r>
      <w:r w:rsidR="00E46C91">
        <w:rPr>
          <w:rFonts w:cstheme="minorHAnsi"/>
          <w:color w:val="000000"/>
          <w:sz w:val="24"/>
          <w:szCs w:val="24"/>
        </w:rPr>
        <w:t>.</w:t>
      </w:r>
    </w:p>
    <w:p w14:paraId="608E8054" w14:textId="77777777" w:rsidR="00977F4F" w:rsidRDefault="00977F4F" w:rsidP="000D326A">
      <w:pPr>
        <w:rPr>
          <w:rFonts w:cstheme="minorHAnsi"/>
          <w:color w:val="000000"/>
          <w:sz w:val="24"/>
          <w:szCs w:val="24"/>
        </w:rPr>
      </w:pPr>
    </w:p>
    <w:p w14:paraId="26951D7F" w14:textId="77777777" w:rsidR="00977F4F" w:rsidRDefault="00977F4F" w:rsidP="000D326A">
      <w:pPr>
        <w:rPr>
          <w:rFonts w:cstheme="minorHAnsi"/>
          <w:color w:val="000000"/>
          <w:sz w:val="24"/>
          <w:szCs w:val="24"/>
        </w:rPr>
      </w:pPr>
    </w:p>
    <w:p w14:paraId="75DA839C" w14:textId="77777777" w:rsidR="00977F4F" w:rsidRDefault="00977F4F" w:rsidP="000D326A">
      <w:pPr>
        <w:rPr>
          <w:rFonts w:cstheme="minorHAnsi"/>
          <w:color w:val="000000"/>
          <w:sz w:val="24"/>
          <w:szCs w:val="24"/>
        </w:rPr>
      </w:pPr>
    </w:p>
    <w:p w14:paraId="3162F5BA" w14:textId="77777777" w:rsidR="00977F4F" w:rsidRDefault="00977F4F" w:rsidP="000D326A">
      <w:pPr>
        <w:rPr>
          <w:rFonts w:cstheme="minorHAnsi"/>
          <w:color w:val="000000"/>
          <w:sz w:val="24"/>
          <w:szCs w:val="24"/>
        </w:rPr>
      </w:pPr>
    </w:p>
    <w:p w14:paraId="39C98E22" w14:textId="77777777" w:rsidR="00977F4F" w:rsidRDefault="00977F4F" w:rsidP="000D326A">
      <w:pPr>
        <w:rPr>
          <w:rFonts w:cstheme="minorHAnsi"/>
          <w:color w:val="000000"/>
          <w:sz w:val="24"/>
          <w:szCs w:val="24"/>
        </w:rPr>
      </w:pPr>
    </w:p>
    <w:p w14:paraId="0C5048C7" w14:textId="77777777" w:rsidR="00977F4F" w:rsidRDefault="00977F4F" w:rsidP="000D326A">
      <w:pPr>
        <w:rPr>
          <w:rFonts w:cstheme="minorHAnsi"/>
          <w:color w:val="000000"/>
          <w:sz w:val="24"/>
          <w:szCs w:val="24"/>
        </w:rPr>
      </w:pPr>
    </w:p>
    <w:p w14:paraId="0FAB1C0C" w14:textId="77777777" w:rsidR="00977F4F" w:rsidRDefault="00977F4F" w:rsidP="000D326A">
      <w:pPr>
        <w:rPr>
          <w:rFonts w:cstheme="minorHAnsi"/>
          <w:color w:val="000000"/>
          <w:sz w:val="24"/>
          <w:szCs w:val="24"/>
        </w:rPr>
      </w:pPr>
    </w:p>
    <w:p w14:paraId="38AC222E" w14:textId="77777777" w:rsidR="00977F4F" w:rsidRDefault="00977F4F" w:rsidP="000D326A">
      <w:pPr>
        <w:rPr>
          <w:rFonts w:cstheme="minorHAnsi"/>
          <w:color w:val="000000"/>
          <w:sz w:val="24"/>
          <w:szCs w:val="24"/>
        </w:rPr>
      </w:pPr>
    </w:p>
    <w:p w14:paraId="76ACC627" w14:textId="77777777" w:rsidR="00977F4F" w:rsidRDefault="00977F4F" w:rsidP="000D326A">
      <w:pPr>
        <w:rPr>
          <w:rFonts w:cstheme="minorHAnsi"/>
          <w:color w:val="000000"/>
          <w:sz w:val="24"/>
          <w:szCs w:val="24"/>
        </w:rPr>
      </w:pPr>
    </w:p>
    <w:p w14:paraId="1EE7C07E" w14:textId="77777777" w:rsidR="00977F4F" w:rsidRDefault="00977F4F" w:rsidP="000D326A">
      <w:pPr>
        <w:rPr>
          <w:rFonts w:cstheme="minorHAnsi"/>
          <w:color w:val="000000"/>
          <w:sz w:val="24"/>
          <w:szCs w:val="24"/>
        </w:rPr>
      </w:pPr>
    </w:p>
    <w:p w14:paraId="739ED83C" w14:textId="77777777" w:rsidR="00977F4F" w:rsidRDefault="00977F4F" w:rsidP="000D326A">
      <w:pPr>
        <w:rPr>
          <w:rFonts w:cstheme="minorHAnsi"/>
          <w:color w:val="000000"/>
          <w:sz w:val="24"/>
          <w:szCs w:val="24"/>
        </w:rPr>
      </w:pPr>
    </w:p>
    <w:p w14:paraId="741AB647" w14:textId="48C9751E" w:rsidR="000D6D88" w:rsidRDefault="00E46C91" w:rsidP="000D326A">
      <w:pPr>
        <w:rPr>
          <w:rFonts w:cstheme="minorHAnsi"/>
          <w:sz w:val="24"/>
          <w:szCs w:val="24"/>
        </w:rPr>
      </w:pPr>
      <w:r>
        <w:rPr>
          <w:rFonts w:cstheme="minorHAnsi"/>
          <w:sz w:val="24"/>
          <w:szCs w:val="24"/>
        </w:rPr>
        <w:t xml:space="preserve"> </w:t>
      </w:r>
    </w:p>
    <w:p w14:paraId="75B8040F" w14:textId="6B7E61BE" w:rsidR="00977F4F" w:rsidRPr="00977F4F" w:rsidRDefault="00724F92" w:rsidP="00977F4F">
      <w:pPr>
        <w:pStyle w:val="Heading1"/>
        <w:rPr>
          <w:rFonts w:asciiTheme="minorHAnsi" w:hAnsiTheme="minorHAnsi" w:cstheme="minorHAnsi"/>
          <w:sz w:val="24"/>
          <w:szCs w:val="24"/>
        </w:rPr>
      </w:pPr>
      <w:bookmarkStart w:id="8" w:name="_Toc535516157"/>
      <w:r w:rsidRPr="000228F4">
        <w:rPr>
          <w:rFonts w:asciiTheme="minorHAnsi" w:hAnsiTheme="minorHAnsi" w:cstheme="minorHAnsi"/>
          <w:sz w:val="24"/>
          <w:szCs w:val="24"/>
        </w:rPr>
        <w:lastRenderedPageBreak/>
        <w:t>Conclusion</w:t>
      </w:r>
      <w:bookmarkEnd w:id="8"/>
    </w:p>
    <w:p w14:paraId="2C06C1F0" w14:textId="14B5E521" w:rsidR="00724F92" w:rsidRPr="000228F4" w:rsidRDefault="000D6D88">
      <w:pPr>
        <w:rPr>
          <w:rFonts w:eastAsiaTheme="majorEastAsia" w:cstheme="minorHAnsi"/>
          <w:color w:val="365F91" w:themeColor="accent1" w:themeShade="BF"/>
          <w:sz w:val="24"/>
          <w:szCs w:val="24"/>
        </w:rPr>
      </w:pPr>
      <w:r>
        <w:rPr>
          <w:rFonts w:cstheme="minorHAnsi"/>
          <w:sz w:val="24"/>
          <w:szCs w:val="24"/>
        </w:rPr>
        <w:t xml:space="preserve">During intense research </w:t>
      </w:r>
      <w:r w:rsidR="00977F4F">
        <w:rPr>
          <w:rFonts w:cstheme="minorHAnsi"/>
          <w:sz w:val="24"/>
          <w:szCs w:val="24"/>
        </w:rPr>
        <w:t>through</w:t>
      </w:r>
      <w:r>
        <w:rPr>
          <w:rFonts w:cstheme="minorHAnsi"/>
          <w:sz w:val="24"/>
          <w:szCs w:val="24"/>
        </w:rPr>
        <w:t xml:space="preserve"> books</w:t>
      </w:r>
      <w:r w:rsidR="00977F4F">
        <w:rPr>
          <w:rFonts w:cstheme="minorHAnsi"/>
          <w:sz w:val="24"/>
          <w:szCs w:val="24"/>
        </w:rPr>
        <w:t>, journals and on</w:t>
      </w:r>
      <w:r>
        <w:rPr>
          <w:rFonts w:cstheme="minorHAnsi"/>
          <w:sz w:val="24"/>
          <w:szCs w:val="24"/>
        </w:rPr>
        <w:t xml:space="preserve"> website over the world, there does not seem to be many negative review</w:t>
      </w:r>
      <w:r w:rsidR="00977F4F">
        <w:rPr>
          <w:rFonts w:cstheme="minorHAnsi"/>
          <w:sz w:val="24"/>
          <w:szCs w:val="24"/>
        </w:rPr>
        <w:t>s</w:t>
      </w:r>
      <w:r>
        <w:rPr>
          <w:rFonts w:cstheme="minorHAnsi"/>
          <w:sz w:val="24"/>
          <w:szCs w:val="24"/>
        </w:rPr>
        <w:t xml:space="preserve"> of using Moodle. Moodle is currently</w:t>
      </w:r>
      <w:r w:rsidR="00977F4F">
        <w:rPr>
          <w:rFonts w:cstheme="minorHAnsi"/>
          <w:sz w:val="24"/>
          <w:szCs w:val="24"/>
        </w:rPr>
        <w:t xml:space="preserve"> being used in many sectors ranging from educations to the military, this likely due to its easy and friendly interface. A big positive will be the cost effective of downloading the software, with it being free, depending on the size of an organisation.  </w:t>
      </w:r>
      <w:r w:rsidR="00C04668">
        <w:rPr>
          <w:rFonts w:cstheme="minorHAnsi"/>
          <w:sz w:val="24"/>
          <w:szCs w:val="24"/>
        </w:rPr>
        <w:t>Also the fact the software being available in 100 different languages gives more flexibility for users from all around the globe to use even within their own organisational group.</w:t>
      </w:r>
      <w:r w:rsidR="00724F92" w:rsidRPr="000228F4">
        <w:rPr>
          <w:rFonts w:cstheme="minorHAnsi"/>
          <w:sz w:val="24"/>
          <w:szCs w:val="24"/>
        </w:rPr>
        <w:br w:type="page"/>
      </w:r>
    </w:p>
    <w:p w14:paraId="1B0DCA79" w14:textId="73654935" w:rsidR="00724F92" w:rsidRPr="000228F4" w:rsidRDefault="00724F92" w:rsidP="00724F92">
      <w:pPr>
        <w:pStyle w:val="Heading1"/>
        <w:rPr>
          <w:rFonts w:asciiTheme="minorHAnsi" w:hAnsiTheme="minorHAnsi" w:cstheme="minorHAnsi"/>
          <w:sz w:val="24"/>
          <w:szCs w:val="24"/>
        </w:rPr>
      </w:pPr>
      <w:bookmarkStart w:id="9" w:name="_Toc535516158"/>
      <w:r w:rsidRPr="000228F4">
        <w:rPr>
          <w:rFonts w:asciiTheme="minorHAnsi" w:hAnsiTheme="minorHAnsi" w:cstheme="minorHAnsi"/>
          <w:sz w:val="24"/>
          <w:szCs w:val="24"/>
        </w:rPr>
        <w:lastRenderedPageBreak/>
        <w:t>Reference List</w:t>
      </w:r>
      <w:bookmarkEnd w:id="9"/>
    </w:p>
    <w:p w14:paraId="2F8AF515" w14:textId="77777777" w:rsidR="006974A9" w:rsidRPr="006974A9" w:rsidRDefault="006974A9" w:rsidP="006974A9">
      <w:pPr>
        <w:pStyle w:val="ListParagraph"/>
        <w:numPr>
          <w:ilvl w:val="0"/>
          <w:numId w:val="2"/>
        </w:numPr>
        <w:ind w:left="714" w:hanging="357"/>
        <w:rPr>
          <w:rStyle w:val="selectable"/>
          <w:rFonts w:cstheme="minorHAnsi"/>
          <w:sz w:val="24"/>
          <w:szCs w:val="24"/>
          <w:lang w:val="en"/>
        </w:rPr>
      </w:pPr>
      <w:r w:rsidRPr="006974A9">
        <w:rPr>
          <w:rStyle w:val="selectable"/>
          <w:rFonts w:cstheme="minorHAnsi"/>
          <w:sz w:val="24"/>
          <w:szCs w:val="24"/>
          <w:lang w:val="en"/>
        </w:rPr>
        <w:t xml:space="preserve">Docs.moodle.org. (2019). </w:t>
      </w:r>
      <w:r w:rsidRPr="006974A9">
        <w:rPr>
          <w:rStyle w:val="selectable"/>
          <w:rFonts w:cstheme="minorHAnsi"/>
          <w:iCs/>
          <w:sz w:val="24"/>
          <w:szCs w:val="24"/>
          <w:lang w:val="en"/>
        </w:rPr>
        <w:t xml:space="preserve">About Moodle - </w:t>
      </w:r>
      <w:proofErr w:type="spellStart"/>
      <w:r w:rsidRPr="006974A9">
        <w:rPr>
          <w:rStyle w:val="selectable"/>
          <w:rFonts w:cstheme="minorHAnsi"/>
          <w:iCs/>
          <w:sz w:val="24"/>
          <w:szCs w:val="24"/>
          <w:lang w:val="en"/>
        </w:rPr>
        <w:t>MoodleDocs</w:t>
      </w:r>
      <w:proofErr w:type="spellEnd"/>
      <w:r w:rsidRPr="006974A9">
        <w:rPr>
          <w:rStyle w:val="selectable"/>
          <w:rFonts w:cstheme="minorHAnsi"/>
          <w:sz w:val="24"/>
          <w:szCs w:val="24"/>
          <w:lang w:val="en"/>
        </w:rPr>
        <w:t>. https://docs.moodle.org/36/en/About_Moodle [Accessed 13 Jan. 2019].</w:t>
      </w:r>
    </w:p>
    <w:p w14:paraId="00E8E666" w14:textId="77777777" w:rsidR="006974A9" w:rsidRPr="006974A9" w:rsidRDefault="006974A9" w:rsidP="006974A9">
      <w:pPr>
        <w:pStyle w:val="ListParagraph"/>
        <w:numPr>
          <w:ilvl w:val="0"/>
          <w:numId w:val="2"/>
        </w:numPr>
        <w:rPr>
          <w:rStyle w:val="selectable"/>
          <w:rFonts w:cstheme="minorHAnsi"/>
          <w:sz w:val="24"/>
          <w:szCs w:val="24"/>
        </w:rPr>
      </w:pPr>
      <w:r w:rsidRPr="006974A9">
        <w:rPr>
          <w:rFonts w:cstheme="minorHAnsi"/>
          <w:sz w:val="24"/>
          <w:szCs w:val="24"/>
        </w:rPr>
        <w:t xml:space="preserve">Docs.moodle.org. (2015). Usage - </w:t>
      </w:r>
      <w:proofErr w:type="spellStart"/>
      <w:r w:rsidRPr="006974A9">
        <w:rPr>
          <w:rFonts w:cstheme="minorHAnsi"/>
          <w:sz w:val="24"/>
          <w:szCs w:val="24"/>
        </w:rPr>
        <w:t>MoodleDocs</w:t>
      </w:r>
      <w:proofErr w:type="spellEnd"/>
      <w:r w:rsidRPr="006974A9">
        <w:rPr>
          <w:rFonts w:cstheme="minorHAnsi"/>
          <w:sz w:val="24"/>
          <w:szCs w:val="24"/>
        </w:rPr>
        <w:t>. https://docs.moodle.org/36/en/Usage [Accessed 17 Jan. 2019].</w:t>
      </w:r>
    </w:p>
    <w:p w14:paraId="01DB7A46" w14:textId="77777777" w:rsidR="006974A9" w:rsidRPr="006974A9" w:rsidRDefault="006974A9" w:rsidP="006974A9">
      <w:pPr>
        <w:pStyle w:val="ListParagraph"/>
        <w:numPr>
          <w:ilvl w:val="0"/>
          <w:numId w:val="2"/>
        </w:numPr>
        <w:ind w:left="714" w:hanging="357"/>
        <w:rPr>
          <w:rFonts w:cstheme="minorHAnsi"/>
          <w:sz w:val="24"/>
          <w:szCs w:val="24"/>
        </w:rPr>
      </w:pPr>
      <w:r w:rsidRPr="006974A9">
        <w:rPr>
          <w:rFonts w:cstheme="minorHAnsi"/>
          <w:sz w:val="24"/>
          <w:szCs w:val="24"/>
        </w:rPr>
        <w:t xml:space="preserve">Dougiamas, M. and Taylor, P.C. (2003) Moodle: Using Learning Communities to Create an Open Source Course Management System. Proceedings of the EDMEDIA 2003 Conference, Honolulu, Hawaii. </w:t>
      </w:r>
    </w:p>
    <w:p w14:paraId="5BEE9124" w14:textId="77777777" w:rsidR="006974A9" w:rsidRPr="006974A9" w:rsidRDefault="006974A9" w:rsidP="006974A9">
      <w:pPr>
        <w:pStyle w:val="NormalWeb"/>
        <w:numPr>
          <w:ilvl w:val="0"/>
          <w:numId w:val="2"/>
        </w:numPr>
        <w:spacing w:before="0" w:beforeAutospacing="0" w:after="158" w:afterAutospacing="0" w:line="480" w:lineRule="auto"/>
        <w:rPr>
          <w:rFonts w:asciiTheme="minorHAnsi" w:hAnsiTheme="minorHAnsi" w:cstheme="minorHAnsi"/>
        </w:rPr>
      </w:pPr>
      <w:proofErr w:type="spellStart"/>
      <w:r w:rsidRPr="006974A9">
        <w:rPr>
          <w:rFonts w:asciiTheme="minorHAnsi" w:hAnsiTheme="minorHAnsi" w:cstheme="minorHAnsi"/>
        </w:rPr>
        <w:t>Kumari</w:t>
      </w:r>
      <w:proofErr w:type="spellEnd"/>
      <w:r w:rsidRPr="006974A9">
        <w:rPr>
          <w:rFonts w:asciiTheme="minorHAnsi" w:hAnsiTheme="minorHAnsi" w:cstheme="minorHAnsi"/>
        </w:rPr>
        <w:t xml:space="preserve">, S. 2016. Personalised, flexible and blended learning features of </w:t>
      </w:r>
      <w:proofErr w:type="spellStart"/>
      <w:r w:rsidRPr="006974A9">
        <w:rPr>
          <w:rFonts w:asciiTheme="minorHAnsi" w:hAnsiTheme="minorHAnsi" w:cstheme="minorHAnsi"/>
        </w:rPr>
        <w:t>moodle</w:t>
      </w:r>
      <w:proofErr w:type="spellEnd"/>
      <w:r w:rsidRPr="006974A9">
        <w:rPr>
          <w:rFonts w:asciiTheme="minorHAnsi" w:hAnsiTheme="minorHAnsi" w:cstheme="minorHAnsi"/>
        </w:rPr>
        <w:t xml:space="preserve">-LMS. </w:t>
      </w:r>
      <w:r w:rsidRPr="006974A9">
        <w:rPr>
          <w:rFonts w:asciiTheme="minorHAnsi" w:hAnsiTheme="minorHAnsi" w:cstheme="minorHAnsi"/>
          <w:iCs/>
        </w:rPr>
        <w:t xml:space="preserve">Educational Quest, Volume </w:t>
      </w:r>
      <w:r w:rsidRPr="006974A9">
        <w:rPr>
          <w:rFonts w:asciiTheme="minorHAnsi" w:hAnsiTheme="minorHAnsi" w:cstheme="minorHAnsi"/>
          <w:bCs/>
        </w:rPr>
        <w:t xml:space="preserve">7 </w:t>
      </w:r>
      <w:r w:rsidRPr="006974A9">
        <w:rPr>
          <w:rFonts w:asciiTheme="minorHAnsi" w:hAnsiTheme="minorHAnsi" w:cstheme="minorHAnsi"/>
        </w:rPr>
        <w:t>(Issue 1), pp. 53-56. New Delhi Publishers: New Delhi</w:t>
      </w:r>
    </w:p>
    <w:p w14:paraId="6A4302E1" w14:textId="77777777" w:rsidR="006974A9" w:rsidRPr="006974A9" w:rsidRDefault="006974A9" w:rsidP="006974A9">
      <w:pPr>
        <w:pStyle w:val="ListParagraph"/>
        <w:numPr>
          <w:ilvl w:val="0"/>
          <w:numId w:val="2"/>
        </w:numPr>
        <w:ind w:left="714" w:hanging="357"/>
        <w:rPr>
          <w:rFonts w:cstheme="minorHAnsi"/>
          <w:sz w:val="24"/>
          <w:szCs w:val="24"/>
        </w:rPr>
      </w:pPr>
      <w:r w:rsidRPr="006974A9">
        <w:rPr>
          <w:rFonts w:cstheme="minorHAnsi"/>
          <w:sz w:val="24"/>
          <w:szCs w:val="24"/>
        </w:rPr>
        <w:t>Young, B. (2018). Top 3 Advantages Of Moodle</w:t>
      </w:r>
      <w:r>
        <w:rPr>
          <w:rFonts w:cstheme="minorHAnsi"/>
          <w:sz w:val="24"/>
          <w:szCs w:val="24"/>
        </w:rPr>
        <w:t xml:space="preserve"> - eLearning Industry. </w:t>
      </w:r>
      <w:r w:rsidRPr="006974A9">
        <w:rPr>
          <w:rFonts w:cstheme="minorHAnsi"/>
          <w:sz w:val="24"/>
          <w:szCs w:val="24"/>
        </w:rPr>
        <w:t>Learning Industry. https://elearningindustry.com/advantages-of-moodle-top-3 [Accessed 17 Jan. 2019].</w:t>
      </w:r>
    </w:p>
    <w:p w14:paraId="27D25971" w14:textId="77777777" w:rsidR="006974A9" w:rsidRPr="006974A9" w:rsidRDefault="006974A9" w:rsidP="006974A9">
      <w:pPr>
        <w:pStyle w:val="ListParagraph"/>
        <w:numPr>
          <w:ilvl w:val="0"/>
          <w:numId w:val="2"/>
        </w:numPr>
        <w:rPr>
          <w:rFonts w:cstheme="minorHAnsi"/>
          <w:sz w:val="24"/>
          <w:szCs w:val="24"/>
        </w:rPr>
      </w:pPr>
      <w:r w:rsidRPr="006974A9">
        <w:rPr>
          <w:rFonts w:cstheme="minorHAnsi"/>
          <w:sz w:val="24"/>
          <w:szCs w:val="24"/>
        </w:rPr>
        <w:t xml:space="preserve">Yorkshire, T. (2019). </w:t>
      </w:r>
      <w:r w:rsidRPr="006974A9">
        <w:rPr>
          <w:rFonts w:cstheme="minorHAnsi"/>
          <w:iCs/>
          <w:sz w:val="24"/>
          <w:szCs w:val="24"/>
        </w:rPr>
        <w:t>What Are The Disadvantages Of Using Moodle? Your Questions Answered</w:t>
      </w:r>
      <w:r w:rsidRPr="006974A9">
        <w:rPr>
          <w:rFonts w:cstheme="minorHAnsi"/>
          <w:sz w:val="24"/>
          <w:szCs w:val="24"/>
        </w:rPr>
        <w:t>. Bright Hub. https://www.brighthub.com/education/online-learning/articles/94013.aspx [Accessed 15 Jan. 2019].</w:t>
      </w:r>
    </w:p>
    <w:p w14:paraId="0FB67749" w14:textId="77777777" w:rsidR="00724F92" w:rsidRPr="000228F4" w:rsidRDefault="00724F92">
      <w:pPr>
        <w:rPr>
          <w:rFonts w:eastAsiaTheme="majorEastAsia" w:cstheme="minorHAnsi"/>
          <w:color w:val="365F91" w:themeColor="accent1" w:themeShade="BF"/>
          <w:sz w:val="24"/>
          <w:szCs w:val="24"/>
        </w:rPr>
      </w:pPr>
      <w:r w:rsidRPr="000228F4">
        <w:rPr>
          <w:rFonts w:cstheme="minorHAnsi"/>
          <w:sz w:val="24"/>
          <w:szCs w:val="24"/>
        </w:rPr>
        <w:br w:type="page"/>
      </w:r>
    </w:p>
    <w:p w14:paraId="0FEF88F1" w14:textId="4D8579DC" w:rsidR="00724F92" w:rsidRPr="000228F4" w:rsidRDefault="00724F92" w:rsidP="00724F92">
      <w:pPr>
        <w:pStyle w:val="Heading1"/>
        <w:rPr>
          <w:rFonts w:asciiTheme="minorHAnsi" w:hAnsiTheme="minorHAnsi" w:cstheme="minorHAnsi"/>
          <w:sz w:val="24"/>
          <w:szCs w:val="24"/>
        </w:rPr>
      </w:pPr>
      <w:bookmarkStart w:id="10" w:name="_Toc535516159"/>
      <w:r w:rsidRPr="000228F4">
        <w:rPr>
          <w:rFonts w:asciiTheme="minorHAnsi" w:hAnsiTheme="minorHAnsi" w:cstheme="minorHAnsi"/>
          <w:sz w:val="24"/>
          <w:szCs w:val="24"/>
        </w:rPr>
        <w:lastRenderedPageBreak/>
        <w:t>Bibliography</w:t>
      </w:r>
      <w:bookmarkEnd w:id="10"/>
    </w:p>
    <w:p w14:paraId="1638A3EF" w14:textId="27161D83" w:rsidR="00C542F8" w:rsidRPr="006974A9" w:rsidRDefault="000F2386" w:rsidP="006974A9">
      <w:pPr>
        <w:pStyle w:val="ListParagraph"/>
        <w:numPr>
          <w:ilvl w:val="0"/>
          <w:numId w:val="4"/>
        </w:numPr>
        <w:rPr>
          <w:rStyle w:val="selectable"/>
          <w:rFonts w:cstheme="minorHAnsi"/>
          <w:sz w:val="24"/>
          <w:szCs w:val="24"/>
          <w:lang w:val="en"/>
        </w:rPr>
      </w:pPr>
      <w:r w:rsidRPr="006974A9">
        <w:rPr>
          <w:rStyle w:val="selectable"/>
          <w:rFonts w:cstheme="minorHAnsi"/>
          <w:sz w:val="24"/>
          <w:szCs w:val="24"/>
          <w:lang w:val="en"/>
        </w:rPr>
        <w:t xml:space="preserve">Docs.moodle.org. (2019). </w:t>
      </w:r>
      <w:r w:rsidRPr="006974A9">
        <w:rPr>
          <w:rStyle w:val="selectable"/>
          <w:rFonts w:cstheme="minorHAnsi"/>
          <w:iCs/>
          <w:sz w:val="24"/>
          <w:szCs w:val="24"/>
          <w:lang w:val="en"/>
        </w:rPr>
        <w:t xml:space="preserve">About Moodle - </w:t>
      </w:r>
      <w:proofErr w:type="spellStart"/>
      <w:r w:rsidRPr="006974A9">
        <w:rPr>
          <w:rStyle w:val="selectable"/>
          <w:rFonts w:cstheme="minorHAnsi"/>
          <w:iCs/>
          <w:sz w:val="24"/>
          <w:szCs w:val="24"/>
          <w:lang w:val="en"/>
        </w:rPr>
        <w:t>MoodleDocs</w:t>
      </w:r>
      <w:proofErr w:type="spellEnd"/>
      <w:r w:rsidR="00C04668" w:rsidRPr="006974A9">
        <w:rPr>
          <w:rStyle w:val="selectable"/>
          <w:rFonts w:cstheme="minorHAnsi"/>
          <w:sz w:val="24"/>
          <w:szCs w:val="24"/>
          <w:lang w:val="en"/>
        </w:rPr>
        <w:t xml:space="preserve">. </w:t>
      </w:r>
      <w:r w:rsidRPr="006974A9">
        <w:rPr>
          <w:rStyle w:val="selectable"/>
          <w:rFonts w:cstheme="minorHAnsi"/>
          <w:sz w:val="24"/>
          <w:szCs w:val="24"/>
          <w:lang w:val="en"/>
        </w:rPr>
        <w:t>https://docs.moodle.org/36/en/About_Moodle [Accessed 13 Jan. 2019].</w:t>
      </w:r>
    </w:p>
    <w:p w14:paraId="167703AF" w14:textId="0FFBFC8D" w:rsidR="006974A9" w:rsidRPr="006974A9" w:rsidRDefault="006974A9" w:rsidP="006974A9">
      <w:pPr>
        <w:pStyle w:val="ListParagraph"/>
        <w:numPr>
          <w:ilvl w:val="0"/>
          <w:numId w:val="4"/>
        </w:numPr>
        <w:rPr>
          <w:rStyle w:val="selectable"/>
          <w:rFonts w:cstheme="minorHAnsi"/>
          <w:sz w:val="24"/>
          <w:szCs w:val="24"/>
        </w:rPr>
      </w:pPr>
      <w:r w:rsidRPr="006974A9">
        <w:rPr>
          <w:rFonts w:cstheme="minorHAnsi"/>
          <w:sz w:val="24"/>
          <w:szCs w:val="24"/>
        </w:rPr>
        <w:t xml:space="preserve">Docs.moodle.org. (2015). Usage - </w:t>
      </w:r>
      <w:proofErr w:type="spellStart"/>
      <w:r w:rsidRPr="006974A9">
        <w:rPr>
          <w:rFonts w:cstheme="minorHAnsi"/>
          <w:sz w:val="24"/>
          <w:szCs w:val="24"/>
        </w:rPr>
        <w:t>MoodleDocs</w:t>
      </w:r>
      <w:proofErr w:type="spellEnd"/>
      <w:r w:rsidRPr="006974A9">
        <w:rPr>
          <w:rFonts w:cstheme="minorHAnsi"/>
          <w:sz w:val="24"/>
          <w:szCs w:val="24"/>
        </w:rPr>
        <w:t>. https://docs.moodle.org/36/en/Usage [Accessed 17 Jan. 2019].</w:t>
      </w:r>
    </w:p>
    <w:p w14:paraId="2C888FAE" w14:textId="04513F93" w:rsidR="000D6D88" w:rsidRPr="006974A9" w:rsidRDefault="002C7DDF" w:rsidP="006974A9">
      <w:pPr>
        <w:pStyle w:val="ListParagraph"/>
        <w:numPr>
          <w:ilvl w:val="0"/>
          <w:numId w:val="4"/>
        </w:numPr>
        <w:rPr>
          <w:rFonts w:cstheme="minorHAnsi"/>
          <w:sz w:val="24"/>
          <w:szCs w:val="24"/>
        </w:rPr>
      </w:pPr>
      <w:r w:rsidRPr="006974A9">
        <w:rPr>
          <w:rFonts w:cstheme="minorHAnsi"/>
          <w:sz w:val="24"/>
          <w:szCs w:val="24"/>
        </w:rPr>
        <w:t>Dougiamas, M. and Taylor, P.C. (2003) Moodle: Using Learning Communities to Create an Open Source Course Management System. Proceedings of the EDMEDIA 2003 Conference, Honolulu, Hawaii</w:t>
      </w:r>
      <w:r w:rsidR="006974A9" w:rsidRPr="006974A9">
        <w:rPr>
          <w:rFonts w:cstheme="minorHAnsi"/>
          <w:sz w:val="24"/>
          <w:szCs w:val="24"/>
        </w:rPr>
        <w:t>.</w:t>
      </w:r>
      <w:r w:rsidRPr="006974A9">
        <w:rPr>
          <w:rFonts w:cstheme="minorHAnsi"/>
          <w:sz w:val="24"/>
          <w:szCs w:val="24"/>
        </w:rPr>
        <w:t xml:space="preserve"> </w:t>
      </w:r>
    </w:p>
    <w:p w14:paraId="6B219EED" w14:textId="6621CA17" w:rsidR="006974A9" w:rsidRPr="006974A9" w:rsidRDefault="006974A9" w:rsidP="006974A9">
      <w:pPr>
        <w:pStyle w:val="NormalWeb"/>
        <w:numPr>
          <w:ilvl w:val="0"/>
          <w:numId w:val="4"/>
        </w:numPr>
        <w:spacing w:before="0" w:beforeAutospacing="0" w:after="158" w:afterAutospacing="0" w:line="480" w:lineRule="auto"/>
        <w:rPr>
          <w:rFonts w:asciiTheme="minorHAnsi" w:hAnsiTheme="minorHAnsi" w:cstheme="minorHAnsi"/>
        </w:rPr>
      </w:pPr>
      <w:bookmarkStart w:id="11" w:name="_Hlk535346988"/>
      <w:proofErr w:type="spellStart"/>
      <w:r w:rsidRPr="006974A9">
        <w:rPr>
          <w:rFonts w:asciiTheme="minorHAnsi" w:hAnsiTheme="minorHAnsi" w:cstheme="minorHAnsi"/>
        </w:rPr>
        <w:t>Kumari</w:t>
      </w:r>
      <w:proofErr w:type="spellEnd"/>
      <w:r w:rsidRPr="006974A9">
        <w:rPr>
          <w:rFonts w:asciiTheme="minorHAnsi" w:hAnsiTheme="minorHAnsi" w:cstheme="minorHAnsi"/>
        </w:rPr>
        <w:t>, S. 2016</w:t>
      </w:r>
      <w:bookmarkEnd w:id="11"/>
      <w:r w:rsidRPr="006974A9">
        <w:rPr>
          <w:rFonts w:asciiTheme="minorHAnsi" w:hAnsiTheme="minorHAnsi" w:cstheme="minorHAnsi"/>
        </w:rPr>
        <w:t xml:space="preserve">. Personalised, flexible and blended learning features of </w:t>
      </w:r>
      <w:proofErr w:type="spellStart"/>
      <w:r w:rsidRPr="006974A9">
        <w:rPr>
          <w:rFonts w:asciiTheme="minorHAnsi" w:hAnsiTheme="minorHAnsi" w:cstheme="minorHAnsi"/>
        </w:rPr>
        <w:t>moodle</w:t>
      </w:r>
      <w:proofErr w:type="spellEnd"/>
      <w:r w:rsidRPr="006974A9">
        <w:rPr>
          <w:rFonts w:asciiTheme="minorHAnsi" w:hAnsiTheme="minorHAnsi" w:cstheme="minorHAnsi"/>
        </w:rPr>
        <w:t xml:space="preserve">-LMS. </w:t>
      </w:r>
      <w:r w:rsidRPr="006974A9">
        <w:rPr>
          <w:rFonts w:asciiTheme="minorHAnsi" w:hAnsiTheme="minorHAnsi" w:cstheme="minorHAnsi"/>
          <w:iCs/>
        </w:rPr>
        <w:t xml:space="preserve">Educational Quest, Volume </w:t>
      </w:r>
      <w:r w:rsidRPr="006974A9">
        <w:rPr>
          <w:rFonts w:asciiTheme="minorHAnsi" w:hAnsiTheme="minorHAnsi" w:cstheme="minorHAnsi"/>
          <w:bCs/>
        </w:rPr>
        <w:t xml:space="preserve">7 </w:t>
      </w:r>
      <w:r w:rsidRPr="006974A9">
        <w:rPr>
          <w:rFonts w:asciiTheme="minorHAnsi" w:hAnsiTheme="minorHAnsi" w:cstheme="minorHAnsi"/>
        </w:rPr>
        <w:t>(Issue 1), pp. 53-56. New Delhi Publishers: New Delhi</w:t>
      </w:r>
    </w:p>
    <w:p w14:paraId="1868ACC4" w14:textId="4975989F" w:rsidR="006974A9" w:rsidRPr="006974A9" w:rsidRDefault="00C7416B" w:rsidP="006974A9">
      <w:pPr>
        <w:pStyle w:val="ListParagraph"/>
        <w:numPr>
          <w:ilvl w:val="0"/>
          <w:numId w:val="4"/>
        </w:numPr>
        <w:rPr>
          <w:rFonts w:cstheme="minorHAnsi"/>
          <w:sz w:val="24"/>
          <w:szCs w:val="24"/>
        </w:rPr>
      </w:pPr>
      <w:r w:rsidRPr="006974A9">
        <w:rPr>
          <w:rFonts w:cstheme="minorHAnsi"/>
          <w:sz w:val="24"/>
          <w:szCs w:val="24"/>
        </w:rPr>
        <w:t>Young, B. (2018). Top 3 Advantages Of Moodle</w:t>
      </w:r>
      <w:r w:rsidR="006974A9">
        <w:rPr>
          <w:rFonts w:cstheme="minorHAnsi"/>
          <w:sz w:val="24"/>
          <w:szCs w:val="24"/>
        </w:rPr>
        <w:t xml:space="preserve"> - eLearning Industry. </w:t>
      </w:r>
      <w:r w:rsidRPr="006974A9">
        <w:rPr>
          <w:rFonts w:cstheme="minorHAnsi"/>
          <w:sz w:val="24"/>
          <w:szCs w:val="24"/>
        </w:rPr>
        <w:t>Learning Industry. https://elearningindustry.com/advantages-of-moodle-top-3 [Accessed 17 Jan. 2019].</w:t>
      </w:r>
    </w:p>
    <w:p w14:paraId="1809E2B0" w14:textId="77777777" w:rsidR="006974A9" w:rsidRPr="006974A9" w:rsidRDefault="006974A9" w:rsidP="006974A9">
      <w:pPr>
        <w:pStyle w:val="ListParagraph"/>
        <w:numPr>
          <w:ilvl w:val="0"/>
          <w:numId w:val="4"/>
        </w:numPr>
        <w:rPr>
          <w:rFonts w:cstheme="minorHAnsi"/>
          <w:sz w:val="24"/>
          <w:szCs w:val="24"/>
        </w:rPr>
      </w:pPr>
      <w:r w:rsidRPr="006974A9">
        <w:rPr>
          <w:rFonts w:cstheme="minorHAnsi"/>
          <w:sz w:val="24"/>
          <w:szCs w:val="24"/>
        </w:rPr>
        <w:t xml:space="preserve">Yorkshire, T. (2019). </w:t>
      </w:r>
      <w:r w:rsidRPr="006974A9">
        <w:rPr>
          <w:rFonts w:cstheme="minorHAnsi"/>
          <w:iCs/>
          <w:sz w:val="24"/>
          <w:szCs w:val="24"/>
        </w:rPr>
        <w:t>What Are The Disadvantages Of Using Moodle? Your Questions Answered</w:t>
      </w:r>
      <w:r w:rsidRPr="006974A9">
        <w:rPr>
          <w:rFonts w:cstheme="minorHAnsi"/>
          <w:sz w:val="24"/>
          <w:szCs w:val="24"/>
        </w:rPr>
        <w:t>. Bright Hub. https://www.brighthub.com/education/online-learning/articles/94013.aspx [Accessed 15 Jan. 2019].</w:t>
      </w:r>
    </w:p>
    <w:p w14:paraId="27C8EB99" w14:textId="1AE2DDD4" w:rsidR="00724F92" w:rsidRPr="006974A9" w:rsidRDefault="00724F92" w:rsidP="006974A9">
      <w:pPr>
        <w:rPr>
          <w:rFonts w:cstheme="minorHAnsi"/>
          <w:sz w:val="24"/>
          <w:szCs w:val="24"/>
        </w:rPr>
      </w:pPr>
    </w:p>
    <w:sectPr w:rsidR="00724F92" w:rsidRPr="006974A9" w:rsidSect="000228F4">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D564CA" w14:textId="77777777" w:rsidR="00CE334C" w:rsidRDefault="00CE334C" w:rsidP="000C6F21">
      <w:pPr>
        <w:spacing w:after="0" w:line="240" w:lineRule="auto"/>
      </w:pPr>
      <w:r>
        <w:separator/>
      </w:r>
    </w:p>
  </w:endnote>
  <w:endnote w:type="continuationSeparator" w:id="0">
    <w:p w14:paraId="486A5660" w14:textId="77777777" w:rsidR="00CE334C" w:rsidRDefault="00CE334C" w:rsidP="000C6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026345"/>
      <w:docPartObj>
        <w:docPartGallery w:val="Page Numbers (Bottom of Page)"/>
        <w:docPartUnique/>
      </w:docPartObj>
    </w:sdtPr>
    <w:sdtEndPr/>
    <w:sdtContent>
      <w:sdt>
        <w:sdtPr>
          <w:id w:val="-1669238322"/>
          <w:docPartObj>
            <w:docPartGallery w:val="Page Numbers (Top of Page)"/>
            <w:docPartUnique/>
          </w:docPartObj>
        </w:sdtPr>
        <w:sdtEndPr/>
        <w:sdtContent>
          <w:p w14:paraId="5236A396" w14:textId="43E2AA9D" w:rsidR="00FC596A" w:rsidRDefault="00FC596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323FF6">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23FF6">
              <w:rPr>
                <w:b/>
                <w:bCs/>
                <w:noProof/>
              </w:rPr>
              <w:t>8</w:t>
            </w:r>
            <w:r>
              <w:rPr>
                <w:b/>
                <w:bCs/>
                <w:sz w:val="24"/>
                <w:szCs w:val="24"/>
              </w:rPr>
              <w:fldChar w:fldCharType="end"/>
            </w:r>
          </w:p>
        </w:sdtContent>
      </w:sdt>
    </w:sdtContent>
  </w:sdt>
  <w:p w14:paraId="152E8125" w14:textId="77777777" w:rsidR="00FC596A" w:rsidRDefault="00FC59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0310C0" w14:textId="77777777" w:rsidR="00CE334C" w:rsidRDefault="00CE334C" w:rsidP="000C6F21">
      <w:pPr>
        <w:spacing w:after="0" w:line="240" w:lineRule="auto"/>
      </w:pPr>
      <w:r>
        <w:separator/>
      </w:r>
    </w:p>
  </w:footnote>
  <w:footnote w:type="continuationSeparator" w:id="0">
    <w:p w14:paraId="1D41C376" w14:textId="77777777" w:rsidR="00CE334C" w:rsidRDefault="00CE334C" w:rsidP="000C6F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caps/>
        <w:color w:val="1F497D" w:themeColor="text2"/>
        <w:sz w:val="20"/>
        <w:szCs w:val="20"/>
      </w:rPr>
      <w:alias w:val="Author"/>
      <w:tag w:val=""/>
      <w:id w:val="-1701008461"/>
      <w:dataBinding w:prefixMappings="xmlns:ns0='http://purl.org/dc/elements/1.1/' xmlns:ns1='http://schemas.openxmlformats.org/package/2006/metadata/core-properties' " w:xpath="/ns1:coreProperties[1]/ns0:creator[1]" w:storeItemID="{6C3C8BC8-F283-45AE-878A-BAB7291924A1}"/>
      <w:text/>
    </w:sdtPr>
    <w:sdtEndPr/>
    <w:sdtContent>
      <w:p w14:paraId="698DFE95" w14:textId="63536C97" w:rsidR="000228F4" w:rsidRPr="000C6D24" w:rsidRDefault="00CD3950">
        <w:pPr>
          <w:pStyle w:val="Header"/>
          <w:jc w:val="right"/>
          <w:rPr>
            <w:b/>
            <w:caps/>
            <w:color w:val="1F497D" w:themeColor="text2"/>
            <w:sz w:val="20"/>
            <w:szCs w:val="20"/>
          </w:rPr>
        </w:pPr>
        <w:r w:rsidRPr="000C6D24">
          <w:rPr>
            <w:b/>
            <w:caps/>
            <w:color w:val="1F497D" w:themeColor="text2"/>
            <w:sz w:val="20"/>
            <w:szCs w:val="20"/>
          </w:rPr>
          <w:t>Gareth R Francis</w:t>
        </w:r>
      </w:p>
    </w:sdtContent>
  </w:sdt>
  <w:p w14:paraId="076C91F1" w14:textId="770C2595" w:rsidR="000228F4" w:rsidRPr="000C6D24" w:rsidRDefault="000C6D24">
    <w:pPr>
      <w:pStyle w:val="Header"/>
      <w:jc w:val="right"/>
      <w:rPr>
        <w:caps/>
        <w:color w:val="1F497D" w:themeColor="text2"/>
        <w:sz w:val="20"/>
        <w:szCs w:val="20"/>
      </w:rPr>
    </w:pPr>
    <w:r w:rsidRPr="000C6D24">
      <w:rPr>
        <w:caps/>
        <w:color w:val="1F497D" w:themeColor="text2"/>
        <w:sz w:val="20"/>
        <w:szCs w:val="20"/>
      </w:rPr>
      <w:t>17 January 2019</w:t>
    </w:r>
  </w:p>
  <w:p w14:paraId="6B278F08" w14:textId="592778C7" w:rsidR="000228F4" w:rsidRPr="000C6D24" w:rsidRDefault="00CE334C">
    <w:pPr>
      <w:pStyle w:val="Header"/>
      <w:jc w:val="center"/>
      <w:rPr>
        <w:color w:val="1F497D" w:themeColor="text2"/>
        <w:sz w:val="24"/>
        <w:szCs w:val="20"/>
      </w:rPr>
    </w:pPr>
    <w:sdt>
      <w:sdtPr>
        <w:rPr>
          <w:caps/>
          <w:color w:val="1F497D" w:themeColor="text2"/>
          <w:sz w:val="20"/>
          <w:szCs w:val="20"/>
        </w:rPr>
        <w:alias w:val="Title"/>
        <w:tag w:val=""/>
        <w:id w:val="-484788024"/>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B36662" w:rsidRPr="000C6D24">
          <w:rPr>
            <w:caps/>
            <w:color w:val="1F497D" w:themeColor="text2"/>
            <w:sz w:val="20"/>
            <w:szCs w:val="20"/>
          </w:rPr>
          <w:t>benefits and limitations of moodle</w:t>
        </w:r>
      </w:sdtContent>
    </w:sdt>
  </w:p>
  <w:p w14:paraId="197C0110" w14:textId="77777777" w:rsidR="000228F4" w:rsidRDefault="000228F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4947EC"/>
    <w:multiLevelType w:val="hybridMultilevel"/>
    <w:tmpl w:val="BFC6C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0BA33DF"/>
    <w:multiLevelType w:val="hybridMultilevel"/>
    <w:tmpl w:val="67DE0E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52231C9"/>
    <w:multiLevelType w:val="hybridMultilevel"/>
    <w:tmpl w:val="852C5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06965DC"/>
    <w:multiLevelType w:val="hybridMultilevel"/>
    <w:tmpl w:val="5CDA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188"/>
    <w:rsid w:val="00017670"/>
    <w:rsid w:val="000228F4"/>
    <w:rsid w:val="00033FE7"/>
    <w:rsid w:val="00044A54"/>
    <w:rsid w:val="00061905"/>
    <w:rsid w:val="00087ACB"/>
    <w:rsid w:val="000C6D24"/>
    <w:rsid w:val="000C6F21"/>
    <w:rsid w:val="000D326A"/>
    <w:rsid w:val="000D6D88"/>
    <w:rsid w:val="000F2386"/>
    <w:rsid w:val="001F3A25"/>
    <w:rsid w:val="00223E1B"/>
    <w:rsid w:val="00281822"/>
    <w:rsid w:val="002C7DDF"/>
    <w:rsid w:val="002E6334"/>
    <w:rsid w:val="002F2E64"/>
    <w:rsid w:val="00323FF6"/>
    <w:rsid w:val="003A4F7D"/>
    <w:rsid w:val="00404C64"/>
    <w:rsid w:val="00417C5A"/>
    <w:rsid w:val="004D49EC"/>
    <w:rsid w:val="004E0600"/>
    <w:rsid w:val="00553BEB"/>
    <w:rsid w:val="00576805"/>
    <w:rsid w:val="005777F6"/>
    <w:rsid w:val="0059642C"/>
    <w:rsid w:val="005F0671"/>
    <w:rsid w:val="00655188"/>
    <w:rsid w:val="006962C2"/>
    <w:rsid w:val="006974A9"/>
    <w:rsid w:val="006B42DB"/>
    <w:rsid w:val="006E122B"/>
    <w:rsid w:val="00724F92"/>
    <w:rsid w:val="00756E3B"/>
    <w:rsid w:val="00757A25"/>
    <w:rsid w:val="007712CF"/>
    <w:rsid w:val="007C3F0E"/>
    <w:rsid w:val="00812CB2"/>
    <w:rsid w:val="00827E11"/>
    <w:rsid w:val="008A0403"/>
    <w:rsid w:val="00977F4F"/>
    <w:rsid w:val="0099417F"/>
    <w:rsid w:val="00A40A78"/>
    <w:rsid w:val="00A97198"/>
    <w:rsid w:val="00AA4AE0"/>
    <w:rsid w:val="00AB7805"/>
    <w:rsid w:val="00B331CB"/>
    <w:rsid w:val="00B36662"/>
    <w:rsid w:val="00B93233"/>
    <w:rsid w:val="00C04668"/>
    <w:rsid w:val="00C542F8"/>
    <w:rsid w:val="00C7416B"/>
    <w:rsid w:val="00C81995"/>
    <w:rsid w:val="00C81F2D"/>
    <w:rsid w:val="00CD3950"/>
    <w:rsid w:val="00CE334C"/>
    <w:rsid w:val="00D1579F"/>
    <w:rsid w:val="00D24EB8"/>
    <w:rsid w:val="00DC4C0C"/>
    <w:rsid w:val="00DD3B74"/>
    <w:rsid w:val="00DE46A9"/>
    <w:rsid w:val="00DF7049"/>
    <w:rsid w:val="00E332C6"/>
    <w:rsid w:val="00E46C91"/>
    <w:rsid w:val="00EA7DEF"/>
    <w:rsid w:val="00EE5543"/>
    <w:rsid w:val="00F85FA8"/>
    <w:rsid w:val="00FC5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0D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D88"/>
  </w:style>
  <w:style w:type="paragraph" w:styleId="Heading1">
    <w:name w:val="heading 1"/>
    <w:basedOn w:val="Normal"/>
    <w:next w:val="Normal"/>
    <w:link w:val="Heading1Char"/>
    <w:uiPriority w:val="9"/>
    <w:qFormat/>
    <w:rsid w:val="00724F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D326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8"/>
    <w:rPr>
      <w:rFonts w:ascii="Tahoma" w:hAnsi="Tahoma" w:cs="Tahoma"/>
      <w:sz w:val="16"/>
      <w:szCs w:val="16"/>
    </w:rPr>
  </w:style>
  <w:style w:type="character" w:customStyle="1" w:styleId="selectable">
    <w:name w:val="selectable"/>
    <w:basedOn w:val="DefaultParagraphFont"/>
    <w:rsid w:val="006B42DB"/>
  </w:style>
  <w:style w:type="paragraph" w:styleId="Header">
    <w:name w:val="header"/>
    <w:basedOn w:val="Normal"/>
    <w:link w:val="HeaderChar"/>
    <w:uiPriority w:val="99"/>
    <w:unhideWhenUsed/>
    <w:rsid w:val="000C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F21"/>
  </w:style>
  <w:style w:type="paragraph" w:styleId="Footer">
    <w:name w:val="footer"/>
    <w:basedOn w:val="Normal"/>
    <w:link w:val="FooterChar"/>
    <w:uiPriority w:val="99"/>
    <w:unhideWhenUsed/>
    <w:rsid w:val="000C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F21"/>
  </w:style>
  <w:style w:type="paragraph" w:styleId="ListParagraph">
    <w:name w:val="List Paragraph"/>
    <w:basedOn w:val="Normal"/>
    <w:uiPriority w:val="34"/>
    <w:qFormat/>
    <w:rsid w:val="003A4F7D"/>
    <w:pPr>
      <w:ind w:left="720"/>
      <w:contextualSpacing/>
    </w:pPr>
  </w:style>
  <w:style w:type="character" w:customStyle="1" w:styleId="Heading1Char">
    <w:name w:val="Heading 1 Char"/>
    <w:basedOn w:val="DefaultParagraphFont"/>
    <w:link w:val="Heading1"/>
    <w:uiPriority w:val="9"/>
    <w:rsid w:val="00724F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24F92"/>
    <w:pPr>
      <w:spacing w:line="259" w:lineRule="auto"/>
      <w:outlineLvl w:val="9"/>
    </w:pPr>
    <w:rPr>
      <w:lang w:val="en-US"/>
    </w:rPr>
  </w:style>
  <w:style w:type="paragraph" w:styleId="TOC1">
    <w:name w:val="toc 1"/>
    <w:basedOn w:val="Normal"/>
    <w:next w:val="Normal"/>
    <w:autoRedefine/>
    <w:uiPriority w:val="39"/>
    <w:unhideWhenUsed/>
    <w:rsid w:val="00724F92"/>
    <w:pPr>
      <w:spacing w:after="100"/>
    </w:pPr>
  </w:style>
  <w:style w:type="character" w:styleId="Hyperlink">
    <w:name w:val="Hyperlink"/>
    <w:basedOn w:val="DefaultParagraphFont"/>
    <w:uiPriority w:val="99"/>
    <w:unhideWhenUsed/>
    <w:rsid w:val="00724F92"/>
    <w:rPr>
      <w:color w:val="0000FF" w:themeColor="hyperlink"/>
      <w:u w:val="single"/>
    </w:rPr>
  </w:style>
  <w:style w:type="character" w:styleId="PlaceholderText">
    <w:name w:val="Placeholder Text"/>
    <w:basedOn w:val="DefaultParagraphFont"/>
    <w:uiPriority w:val="99"/>
    <w:semiHidden/>
    <w:rsid w:val="000228F4"/>
    <w:rPr>
      <w:color w:val="808080"/>
    </w:rPr>
  </w:style>
  <w:style w:type="paragraph" w:styleId="NoSpacing">
    <w:name w:val="No Spacing"/>
    <w:link w:val="NoSpacingChar"/>
    <w:uiPriority w:val="1"/>
    <w:qFormat/>
    <w:rsid w:val="00022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8F4"/>
    <w:rPr>
      <w:rFonts w:eastAsiaTheme="minorEastAsia"/>
      <w:lang w:val="en-US"/>
    </w:rPr>
  </w:style>
  <w:style w:type="character" w:customStyle="1" w:styleId="Heading2Char">
    <w:name w:val="Heading 2 Char"/>
    <w:basedOn w:val="DefaultParagraphFont"/>
    <w:link w:val="Heading2"/>
    <w:uiPriority w:val="9"/>
    <w:rsid w:val="000D326A"/>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C542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5777F6"/>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D88"/>
  </w:style>
  <w:style w:type="paragraph" w:styleId="Heading1">
    <w:name w:val="heading 1"/>
    <w:basedOn w:val="Normal"/>
    <w:next w:val="Normal"/>
    <w:link w:val="Heading1Char"/>
    <w:uiPriority w:val="9"/>
    <w:qFormat/>
    <w:rsid w:val="00724F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D326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8"/>
    <w:rPr>
      <w:rFonts w:ascii="Tahoma" w:hAnsi="Tahoma" w:cs="Tahoma"/>
      <w:sz w:val="16"/>
      <w:szCs w:val="16"/>
    </w:rPr>
  </w:style>
  <w:style w:type="character" w:customStyle="1" w:styleId="selectable">
    <w:name w:val="selectable"/>
    <w:basedOn w:val="DefaultParagraphFont"/>
    <w:rsid w:val="006B42DB"/>
  </w:style>
  <w:style w:type="paragraph" w:styleId="Header">
    <w:name w:val="header"/>
    <w:basedOn w:val="Normal"/>
    <w:link w:val="HeaderChar"/>
    <w:uiPriority w:val="99"/>
    <w:unhideWhenUsed/>
    <w:rsid w:val="000C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F21"/>
  </w:style>
  <w:style w:type="paragraph" w:styleId="Footer">
    <w:name w:val="footer"/>
    <w:basedOn w:val="Normal"/>
    <w:link w:val="FooterChar"/>
    <w:uiPriority w:val="99"/>
    <w:unhideWhenUsed/>
    <w:rsid w:val="000C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F21"/>
  </w:style>
  <w:style w:type="paragraph" w:styleId="ListParagraph">
    <w:name w:val="List Paragraph"/>
    <w:basedOn w:val="Normal"/>
    <w:uiPriority w:val="34"/>
    <w:qFormat/>
    <w:rsid w:val="003A4F7D"/>
    <w:pPr>
      <w:ind w:left="720"/>
      <w:contextualSpacing/>
    </w:pPr>
  </w:style>
  <w:style w:type="character" w:customStyle="1" w:styleId="Heading1Char">
    <w:name w:val="Heading 1 Char"/>
    <w:basedOn w:val="DefaultParagraphFont"/>
    <w:link w:val="Heading1"/>
    <w:uiPriority w:val="9"/>
    <w:rsid w:val="00724F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24F92"/>
    <w:pPr>
      <w:spacing w:line="259" w:lineRule="auto"/>
      <w:outlineLvl w:val="9"/>
    </w:pPr>
    <w:rPr>
      <w:lang w:val="en-US"/>
    </w:rPr>
  </w:style>
  <w:style w:type="paragraph" w:styleId="TOC1">
    <w:name w:val="toc 1"/>
    <w:basedOn w:val="Normal"/>
    <w:next w:val="Normal"/>
    <w:autoRedefine/>
    <w:uiPriority w:val="39"/>
    <w:unhideWhenUsed/>
    <w:rsid w:val="00724F92"/>
    <w:pPr>
      <w:spacing w:after="100"/>
    </w:pPr>
  </w:style>
  <w:style w:type="character" w:styleId="Hyperlink">
    <w:name w:val="Hyperlink"/>
    <w:basedOn w:val="DefaultParagraphFont"/>
    <w:uiPriority w:val="99"/>
    <w:unhideWhenUsed/>
    <w:rsid w:val="00724F92"/>
    <w:rPr>
      <w:color w:val="0000FF" w:themeColor="hyperlink"/>
      <w:u w:val="single"/>
    </w:rPr>
  </w:style>
  <w:style w:type="character" w:styleId="PlaceholderText">
    <w:name w:val="Placeholder Text"/>
    <w:basedOn w:val="DefaultParagraphFont"/>
    <w:uiPriority w:val="99"/>
    <w:semiHidden/>
    <w:rsid w:val="000228F4"/>
    <w:rPr>
      <w:color w:val="808080"/>
    </w:rPr>
  </w:style>
  <w:style w:type="paragraph" w:styleId="NoSpacing">
    <w:name w:val="No Spacing"/>
    <w:link w:val="NoSpacingChar"/>
    <w:uiPriority w:val="1"/>
    <w:qFormat/>
    <w:rsid w:val="00022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8F4"/>
    <w:rPr>
      <w:rFonts w:eastAsiaTheme="minorEastAsia"/>
      <w:lang w:val="en-US"/>
    </w:rPr>
  </w:style>
  <w:style w:type="character" w:customStyle="1" w:styleId="Heading2Char">
    <w:name w:val="Heading 2 Char"/>
    <w:basedOn w:val="DefaultParagraphFont"/>
    <w:link w:val="Heading2"/>
    <w:uiPriority w:val="9"/>
    <w:rsid w:val="000D326A"/>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C542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5777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7791550">
      <w:bodyDiv w:val="1"/>
      <w:marLeft w:val="0"/>
      <w:marRight w:val="0"/>
      <w:marTop w:val="0"/>
      <w:marBottom w:val="0"/>
      <w:divBdr>
        <w:top w:val="none" w:sz="0" w:space="0" w:color="auto"/>
        <w:left w:val="none" w:sz="0" w:space="0" w:color="auto"/>
        <w:bottom w:val="none" w:sz="0" w:space="0" w:color="auto"/>
        <w:right w:val="none" w:sz="0" w:space="0" w:color="auto"/>
      </w:divBdr>
      <w:divsChild>
        <w:div w:id="1505364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2019-01-17T00:00:00</PublishDate>
  <Abstract/>
  <CompanyAddress/>
  <CompanyPhone/>
  <CompanyFax/>
  <CompanyEmail>1707331@student.uwtsd.ac.uk</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41A8F2-864A-4397-AE14-5989D4F9F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Pages>
  <Words>917</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benefits and limitations of moodle</vt:lpstr>
    </vt:vector>
  </TitlesOfParts>
  <Company/>
  <LinksUpToDate>false</LinksUpToDate>
  <CharactersWithSpaces>6132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benefits and limitations of moodle</dc:title>
  <dc:subject>Course Code – M4X02063</dc:subject>
  <dc:creator>Gareth R Francis</dc:creator>
  <cp:lastModifiedBy>Gareth Francis</cp:lastModifiedBy>
  <cp:revision>9</cp:revision>
  <cp:lastPrinted>2019-01-18T07:36:00Z</cp:lastPrinted>
  <dcterms:created xsi:type="dcterms:W3CDTF">2019-01-13T13:06:00Z</dcterms:created>
  <dcterms:modified xsi:type="dcterms:W3CDTF">2019-01-18T07:36:00Z</dcterms:modified>
</cp:coreProperties>
</file>