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A71971" w14:textId="77777777" w:rsidR="00F67C4E" w:rsidRPr="007E4D16" w:rsidRDefault="00F67C4E">
      <w:pPr>
        <w:rPr>
          <w:rFonts w:ascii="Arial" w:hAnsi="Arial" w:cs="Arial"/>
          <w:sz w:val="22"/>
          <w:szCs w:val="22"/>
        </w:rPr>
      </w:pPr>
    </w:p>
    <w:tbl>
      <w:tblPr>
        <w:tblW w:w="9080" w:type="dxa"/>
        <w:tblInd w:w="-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80"/>
      </w:tblGrid>
      <w:tr w:rsidR="00047FD8" w:rsidRPr="007E4D16" w14:paraId="29773528" w14:textId="77777777" w:rsidTr="00047FD8">
        <w:trPr>
          <w:trHeight w:val="7928"/>
        </w:trPr>
        <w:tc>
          <w:tcPr>
            <w:tcW w:w="9080" w:type="dxa"/>
          </w:tcPr>
          <w:p w14:paraId="38416A6E" w14:textId="77777777" w:rsidR="007E4D16" w:rsidRDefault="007E4D16" w:rsidP="00047FD8">
            <w:pPr>
              <w:pStyle w:val="NormalWeb"/>
              <w:ind w:left="30"/>
              <w:rPr>
                <w:rFonts w:ascii="Arial" w:hAnsi="Arial" w:cs="Arial"/>
                <w:color w:val="000000"/>
                <w:sz w:val="22"/>
                <w:szCs w:val="22"/>
              </w:rPr>
            </w:pPr>
          </w:p>
          <w:p w14:paraId="14FEA6FB" w14:textId="473E3343" w:rsidR="00F67C4E" w:rsidRPr="007E4D16" w:rsidRDefault="00F67C4E" w:rsidP="00047FD8">
            <w:pPr>
              <w:pStyle w:val="NormalWeb"/>
              <w:ind w:left="30"/>
              <w:rPr>
                <w:rFonts w:ascii="Arial" w:hAnsi="Arial" w:cs="Arial"/>
                <w:color w:val="000000"/>
                <w:sz w:val="22"/>
                <w:szCs w:val="22"/>
              </w:rPr>
            </w:pPr>
            <w:r w:rsidRPr="007E4D16">
              <w:rPr>
                <w:rFonts w:ascii="Arial" w:hAnsi="Arial" w:cs="Arial"/>
                <w:color w:val="000000"/>
                <w:sz w:val="22"/>
                <w:szCs w:val="22"/>
              </w:rPr>
              <w:t xml:space="preserve">Irina </w:t>
            </w:r>
            <w:proofErr w:type="spellStart"/>
            <w:r w:rsidRPr="007E4D16">
              <w:rPr>
                <w:rFonts w:ascii="Arial" w:hAnsi="Arial" w:cs="Arial"/>
                <w:color w:val="000000"/>
                <w:sz w:val="22"/>
                <w:szCs w:val="22"/>
              </w:rPr>
              <w:t>Muntean</w:t>
            </w:r>
            <w:proofErr w:type="spellEnd"/>
            <w:r w:rsidRPr="007E4D16">
              <w:rPr>
                <w:rFonts w:ascii="Arial" w:hAnsi="Arial" w:cs="Arial"/>
                <w:color w:val="000000"/>
                <w:sz w:val="22"/>
                <w:szCs w:val="22"/>
              </w:rPr>
              <w:t xml:space="preserve"> – Student Number 2023151 – University of Wales. Trinity Saint David. London</w:t>
            </w:r>
          </w:p>
          <w:p w14:paraId="78640AF5" w14:textId="77576DD7" w:rsidR="00F67C4E" w:rsidRPr="007E4D16" w:rsidRDefault="00F67C4E" w:rsidP="00047FD8">
            <w:pPr>
              <w:pStyle w:val="NormalWeb"/>
              <w:ind w:left="30"/>
              <w:rPr>
                <w:rFonts w:ascii="Arial" w:hAnsi="Arial" w:cs="Arial"/>
                <w:color w:val="000000"/>
                <w:sz w:val="22"/>
                <w:szCs w:val="22"/>
              </w:rPr>
            </w:pPr>
            <w:r w:rsidRPr="007E4D16">
              <w:rPr>
                <w:rFonts w:ascii="Arial" w:hAnsi="Arial" w:cs="Arial"/>
                <w:color w:val="000000"/>
                <w:sz w:val="22"/>
                <w:szCs w:val="22"/>
              </w:rPr>
              <w:t>Effective Team Working and Communication BMSW4002_LON</w:t>
            </w:r>
          </w:p>
          <w:p w14:paraId="701DD008" w14:textId="27A939D6" w:rsidR="00F67C4E" w:rsidRPr="007E4D16" w:rsidRDefault="00B70F77" w:rsidP="00047FD8">
            <w:pPr>
              <w:pStyle w:val="NormalWeb"/>
              <w:ind w:left="30"/>
              <w:rPr>
                <w:rFonts w:ascii="Arial" w:hAnsi="Arial" w:cs="Arial"/>
                <w:color w:val="000000"/>
                <w:sz w:val="22"/>
                <w:szCs w:val="22"/>
              </w:rPr>
            </w:pPr>
            <w:r>
              <w:rPr>
                <w:rFonts w:ascii="Arial" w:hAnsi="Arial" w:cs="Arial"/>
                <w:color w:val="000000"/>
                <w:sz w:val="22"/>
                <w:szCs w:val="22"/>
              </w:rPr>
              <w:t xml:space="preserve">Lecturer - </w:t>
            </w:r>
            <w:r w:rsidR="00F67C4E" w:rsidRPr="007E4D16">
              <w:rPr>
                <w:rFonts w:ascii="Arial" w:hAnsi="Arial" w:cs="Arial"/>
                <w:color w:val="000000"/>
                <w:sz w:val="22"/>
                <w:szCs w:val="22"/>
              </w:rPr>
              <w:t>Tim</w:t>
            </w:r>
            <w:r>
              <w:rPr>
                <w:rFonts w:ascii="Arial" w:hAnsi="Arial" w:cs="Arial"/>
                <w:color w:val="000000"/>
                <w:sz w:val="22"/>
                <w:szCs w:val="22"/>
              </w:rPr>
              <w:t>othy Hopkins</w:t>
            </w:r>
          </w:p>
          <w:p w14:paraId="3E26F2DD" w14:textId="77777777" w:rsidR="00B70F77" w:rsidRDefault="00B70F77" w:rsidP="007E4D16">
            <w:pPr>
              <w:pStyle w:val="NormalWeb"/>
              <w:rPr>
                <w:rFonts w:ascii="Arial" w:hAnsi="Arial" w:cs="Arial"/>
                <w:b/>
                <w:bCs/>
                <w:color w:val="000000"/>
                <w:sz w:val="22"/>
                <w:szCs w:val="22"/>
                <w:u w:val="single"/>
              </w:rPr>
            </w:pPr>
          </w:p>
          <w:p w14:paraId="67E42207" w14:textId="77777777" w:rsidR="00B70F77" w:rsidRDefault="00B70F77" w:rsidP="007E4D16">
            <w:pPr>
              <w:pStyle w:val="NormalWeb"/>
              <w:rPr>
                <w:rFonts w:ascii="Arial" w:hAnsi="Arial" w:cs="Arial"/>
                <w:b/>
                <w:bCs/>
                <w:color w:val="000000"/>
                <w:sz w:val="22"/>
                <w:szCs w:val="22"/>
                <w:u w:val="single"/>
              </w:rPr>
            </w:pPr>
          </w:p>
          <w:p w14:paraId="5A275630" w14:textId="4B976116" w:rsidR="00047FD8" w:rsidRPr="00B70F77" w:rsidRDefault="007E4D16" w:rsidP="007E4D16">
            <w:pPr>
              <w:pStyle w:val="NormalWeb"/>
              <w:rPr>
                <w:rFonts w:ascii="Arial" w:hAnsi="Arial" w:cs="Arial"/>
                <w:b/>
                <w:bCs/>
                <w:color w:val="000000"/>
                <w:sz w:val="22"/>
                <w:szCs w:val="22"/>
                <w:u w:val="single"/>
              </w:rPr>
            </w:pPr>
            <w:r w:rsidRPr="00B70F77">
              <w:rPr>
                <w:rFonts w:ascii="Arial" w:hAnsi="Arial" w:cs="Arial"/>
                <w:b/>
                <w:bCs/>
                <w:color w:val="000000"/>
                <w:sz w:val="22"/>
                <w:szCs w:val="22"/>
                <w:u w:val="single"/>
              </w:rPr>
              <w:t xml:space="preserve">Table of </w:t>
            </w:r>
            <w:r w:rsidR="00047FD8" w:rsidRPr="00B70F77">
              <w:rPr>
                <w:rFonts w:ascii="Arial" w:hAnsi="Arial" w:cs="Arial"/>
                <w:b/>
                <w:bCs/>
                <w:color w:val="000000"/>
                <w:sz w:val="22"/>
                <w:szCs w:val="22"/>
                <w:u w:val="single"/>
              </w:rPr>
              <w:t>Contents</w:t>
            </w:r>
          </w:p>
          <w:p w14:paraId="73882636" w14:textId="075C0835" w:rsidR="00047FD8" w:rsidRDefault="00047FD8" w:rsidP="007E4D16">
            <w:pPr>
              <w:pStyle w:val="NormalWeb"/>
              <w:numPr>
                <w:ilvl w:val="0"/>
                <w:numId w:val="1"/>
              </w:numPr>
              <w:ind w:left="1110"/>
              <w:rPr>
                <w:rFonts w:ascii="Arial" w:hAnsi="Arial" w:cs="Arial"/>
                <w:color w:val="000000"/>
                <w:sz w:val="22"/>
                <w:szCs w:val="22"/>
              </w:rPr>
            </w:pPr>
            <w:r w:rsidRPr="007E4D16">
              <w:rPr>
                <w:rFonts w:ascii="Arial" w:hAnsi="Arial" w:cs="Arial"/>
                <w:color w:val="000000"/>
                <w:sz w:val="22"/>
                <w:szCs w:val="22"/>
              </w:rPr>
              <w:t>Introduction</w:t>
            </w:r>
          </w:p>
          <w:p w14:paraId="70B39917" w14:textId="77777777" w:rsidR="007E4D16" w:rsidRPr="007E4D16" w:rsidRDefault="007E4D16" w:rsidP="007E4D16">
            <w:pPr>
              <w:pStyle w:val="NormalWeb"/>
              <w:ind w:left="1110"/>
              <w:rPr>
                <w:rFonts w:ascii="Arial" w:hAnsi="Arial" w:cs="Arial"/>
                <w:color w:val="000000"/>
                <w:sz w:val="22"/>
                <w:szCs w:val="22"/>
              </w:rPr>
            </w:pPr>
          </w:p>
          <w:p w14:paraId="671B4CD8" w14:textId="77777777" w:rsidR="00047FD8" w:rsidRPr="007E4D16" w:rsidRDefault="00047FD8" w:rsidP="00047FD8">
            <w:pPr>
              <w:pStyle w:val="NormalWeb"/>
              <w:numPr>
                <w:ilvl w:val="0"/>
                <w:numId w:val="1"/>
              </w:numPr>
              <w:ind w:left="1110"/>
              <w:rPr>
                <w:rFonts w:ascii="Arial" w:hAnsi="Arial" w:cs="Arial"/>
                <w:color w:val="000000"/>
                <w:sz w:val="22"/>
                <w:szCs w:val="22"/>
              </w:rPr>
            </w:pPr>
            <w:r w:rsidRPr="007E4D16">
              <w:rPr>
                <w:rFonts w:ascii="Arial" w:hAnsi="Arial" w:cs="Arial"/>
                <w:color w:val="000000"/>
                <w:sz w:val="22"/>
                <w:szCs w:val="22"/>
              </w:rPr>
              <w:t>Models of Communication</w:t>
            </w:r>
          </w:p>
          <w:p w14:paraId="0AF2967C" w14:textId="04777AB8" w:rsidR="00047FD8" w:rsidRPr="007E4D16" w:rsidRDefault="00047FD8" w:rsidP="00047FD8">
            <w:pPr>
              <w:pStyle w:val="NormalWeb"/>
              <w:ind w:left="390"/>
              <w:rPr>
                <w:rFonts w:ascii="Arial" w:hAnsi="Arial" w:cs="Arial"/>
                <w:color w:val="000000"/>
                <w:sz w:val="22"/>
                <w:szCs w:val="22"/>
              </w:rPr>
            </w:pPr>
            <w:r w:rsidRPr="007E4D16">
              <w:rPr>
                <w:rFonts w:ascii="Arial" w:hAnsi="Arial" w:cs="Arial"/>
                <w:color w:val="000000"/>
                <w:sz w:val="22"/>
                <w:szCs w:val="22"/>
              </w:rPr>
              <w:t xml:space="preserve">            Shannon and Weaver</w:t>
            </w:r>
          </w:p>
          <w:p w14:paraId="037EF40A" w14:textId="1620CEC2" w:rsidR="00047FD8" w:rsidRPr="007E4D16" w:rsidRDefault="00047FD8" w:rsidP="00047FD8">
            <w:pPr>
              <w:pStyle w:val="NormalWeb"/>
              <w:ind w:left="390"/>
              <w:rPr>
                <w:rFonts w:ascii="Arial" w:hAnsi="Arial" w:cs="Arial"/>
                <w:color w:val="000000"/>
                <w:sz w:val="22"/>
                <w:szCs w:val="22"/>
              </w:rPr>
            </w:pPr>
            <w:r w:rsidRPr="007E4D16">
              <w:rPr>
                <w:rFonts w:ascii="Arial" w:hAnsi="Arial" w:cs="Arial"/>
                <w:color w:val="000000"/>
                <w:sz w:val="22"/>
                <w:szCs w:val="22"/>
              </w:rPr>
              <w:t xml:space="preserve">            Schramm</w:t>
            </w:r>
          </w:p>
          <w:p w14:paraId="3864DD54" w14:textId="2DBD9473" w:rsidR="00047FD8" w:rsidRPr="007E4D16" w:rsidRDefault="00047FD8" w:rsidP="00047FD8">
            <w:pPr>
              <w:pStyle w:val="NormalWeb"/>
              <w:rPr>
                <w:rFonts w:ascii="Arial" w:hAnsi="Arial" w:cs="Arial"/>
                <w:color w:val="000000"/>
                <w:sz w:val="22"/>
                <w:szCs w:val="22"/>
              </w:rPr>
            </w:pPr>
            <w:r w:rsidRPr="007E4D16">
              <w:rPr>
                <w:rFonts w:ascii="Arial" w:hAnsi="Arial" w:cs="Arial"/>
                <w:color w:val="000000"/>
                <w:sz w:val="22"/>
                <w:szCs w:val="22"/>
              </w:rPr>
              <w:t xml:space="preserve">                   </w:t>
            </w:r>
            <w:proofErr w:type="spellStart"/>
            <w:r w:rsidRPr="007E4D16">
              <w:rPr>
                <w:rFonts w:ascii="Arial" w:hAnsi="Arial" w:cs="Arial"/>
                <w:color w:val="000000"/>
                <w:sz w:val="22"/>
                <w:szCs w:val="22"/>
              </w:rPr>
              <w:t>Berlo</w:t>
            </w:r>
            <w:proofErr w:type="spellEnd"/>
          </w:p>
          <w:p w14:paraId="108BB41D" w14:textId="77777777" w:rsidR="00047FD8" w:rsidRPr="007E4D16" w:rsidRDefault="00047FD8" w:rsidP="00047FD8">
            <w:pPr>
              <w:pStyle w:val="NormalWeb"/>
              <w:numPr>
                <w:ilvl w:val="0"/>
                <w:numId w:val="1"/>
              </w:numPr>
              <w:ind w:left="1110"/>
              <w:rPr>
                <w:rFonts w:ascii="Arial" w:hAnsi="Arial" w:cs="Arial"/>
                <w:color w:val="000000"/>
                <w:sz w:val="22"/>
                <w:szCs w:val="22"/>
              </w:rPr>
            </w:pPr>
            <w:r w:rsidRPr="007E4D16">
              <w:rPr>
                <w:rFonts w:ascii="Arial" w:hAnsi="Arial" w:cs="Arial"/>
                <w:color w:val="000000"/>
                <w:sz w:val="22"/>
                <w:szCs w:val="22"/>
              </w:rPr>
              <w:t>Communication Skills</w:t>
            </w:r>
          </w:p>
          <w:p w14:paraId="5A8972C8" w14:textId="77777777" w:rsidR="00047FD8" w:rsidRPr="007E4D16" w:rsidRDefault="00047FD8" w:rsidP="00047FD8">
            <w:pPr>
              <w:pStyle w:val="NormalWeb"/>
              <w:ind w:left="1110"/>
              <w:rPr>
                <w:rFonts w:ascii="Arial" w:hAnsi="Arial" w:cs="Arial"/>
                <w:color w:val="000000"/>
                <w:sz w:val="22"/>
                <w:szCs w:val="22"/>
              </w:rPr>
            </w:pPr>
            <w:r w:rsidRPr="007E4D16">
              <w:rPr>
                <w:rFonts w:ascii="Arial" w:hAnsi="Arial" w:cs="Arial"/>
                <w:color w:val="000000"/>
                <w:sz w:val="22"/>
                <w:szCs w:val="22"/>
              </w:rPr>
              <w:t>Verbal</w:t>
            </w:r>
          </w:p>
          <w:p w14:paraId="66054FFA" w14:textId="77777777" w:rsidR="00047FD8" w:rsidRPr="007E4D16" w:rsidRDefault="00047FD8" w:rsidP="00047FD8">
            <w:pPr>
              <w:pStyle w:val="NormalWeb"/>
              <w:ind w:left="1110"/>
              <w:rPr>
                <w:rFonts w:ascii="Arial" w:hAnsi="Arial" w:cs="Arial"/>
                <w:color w:val="000000"/>
                <w:sz w:val="22"/>
                <w:szCs w:val="22"/>
              </w:rPr>
            </w:pPr>
            <w:proofErr w:type="gramStart"/>
            <w:r w:rsidRPr="007E4D16">
              <w:rPr>
                <w:rFonts w:ascii="Arial" w:hAnsi="Arial" w:cs="Arial"/>
                <w:color w:val="000000"/>
                <w:sz w:val="22"/>
                <w:szCs w:val="22"/>
              </w:rPr>
              <w:t>Non Verbal</w:t>
            </w:r>
            <w:proofErr w:type="gramEnd"/>
          </w:p>
          <w:p w14:paraId="74DA042E" w14:textId="77777777" w:rsidR="00047FD8" w:rsidRPr="007E4D16" w:rsidRDefault="00047FD8" w:rsidP="00047FD8">
            <w:pPr>
              <w:pStyle w:val="NormalWeb"/>
              <w:ind w:left="1110"/>
              <w:rPr>
                <w:rFonts w:ascii="Arial" w:hAnsi="Arial" w:cs="Arial"/>
                <w:color w:val="000000"/>
                <w:sz w:val="22"/>
                <w:szCs w:val="22"/>
              </w:rPr>
            </w:pPr>
            <w:r w:rsidRPr="007E4D16">
              <w:rPr>
                <w:rFonts w:ascii="Arial" w:hAnsi="Arial" w:cs="Arial"/>
                <w:color w:val="000000"/>
                <w:sz w:val="22"/>
                <w:szCs w:val="22"/>
              </w:rPr>
              <w:t>Listening</w:t>
            </w:r>
          </w:p>
          <w:p w14:paraId="6ADF5B29" w14:textId="77777777" w:rsidR="00047FD8" w:rsidRPr="007E4D16" w:rsidRDefault="00047FD8" w:rsidP="00047FD8">
            <w:pPr>
              <w:pStyle w:val="NormalWeb"/>
              <w:ind w:left="1110"/>
              <w:rPr>
                <w:rFonts w:ascii="Arial" w:hAnsi="Arial" w:cs="Arial"/>
                <w:color w:val="000000"/>
                <w:sz w:val="22"/>
                <w:szCs w:val="22"/>
              </w:rPr>
            </w:pPr>
            <w:r w:rsidRPr="007E4D16">
              <w:rPr>
                <w:rFonts w:ascii="Arial" w:hAnsi="Arial" w:cs="Arial"/>
                <w:color w:val="000000"/>
                <w:sz w:val="22"/>
                <w:szCs w:val="22"/>
              </w:rPr>
              <w:t xml:space="preserve">My own workplace </w:t>
            </w:r>
            <w:proofErr w:type="gramStart"/>
            <w:r w:rsidRPr="007E4D16">
              <w:rPr>
                <w:rFonts w:ascii="Arial" w:hAnsi="Arial" w:cs="Arial"/>
                <w:color w:val="000000"/>
                <w:sz w:val="22"/>
                <w:szCs w:val="22"/>
              </w:rPr>
              <w:t>example</w:t>
            </w:r>
            <w:proofErr w:type="gramEnd"/>
          </w:p>
          <w:p w14:paraId="37271252" w14:textId="47160CC2" w:rsidR="002B5004" w:rsidRDefault="00047FD8" w:rsidP="002B5004">
            <w:pPr>
              <w:pStyle w:val="NormalWeb"/>
              <w:numPr>
                <w:ilvl w:val="0"/>
                <w:numId w:val="1"/>
              </w:numPr>
              <w:ind w:left="1110"/>
              <w:rPr>
                <w:rFonts w:ascii="Arial" w:hAnsi="Arial" w:cs="Arial"/>
                <w:color w:val="000000"/>
                <w:sz w:val="22"/>
                <w:szCs w:val="22"/>
              </w:rPr>
            </w:pPr>
            <w:r w:rsidRPr="007E4D16">
              <w:rPr>
                <w:rFonts w:ascii="Arial" w:hAnsi="Arial" w:cs="Arial"/>
                <w:color w:val="000000"/>
                <w:sz w:val="22"/>
                <w:szCs w:val="22"/>
              </w:rPr>
              <w:t>Conclusion</w:t>
            </w:r>
          </w:p>
          <w:p w14:paraId="33F448C4" w14:textId="77777777" w:rsidR="002B5004" w:rsidRPr="002B5004" w:rsidRDefault="002B5004" w:rsidP="002B5004">
            <w:pPr>
              <w:pStyle w:val="NormalWeb"/>
              <w:ind w:left="1110"/>
              <w:rPr>
                <w:rFonts w:ascii="Arial" w:hAnsi="Arial" w:cs="Arial"/>
                <w:color w:val="000000"/>
                <w:sz w:val="22"/>
                <w:szCs w:val="22"/>
              </w:rPr>
            </w:pPr>
          </w:p>
          <w:p w14:paraId="10FF33E9" w14:textId="74EFB265" w:rsidR="00047FD8" w:rsidRPr="007E4D16" w:rsidRDefault="00047FD8" w:rsidP="0041659A">
            <w:pPr>
              <w:pStyle w:val="NormalWeb"/>
              <w:numPr>
                <w:ilvl w:val="0"/>
                <w:numId w:val="1"/>
              </w:numPr>
              <w:rPr>
                <w:rFonts w:ascii="Arial" w:hAnsi="Arial" w:cs="Arial"/>
                <w:color w:val="000000"/>
                <w:sz w:val="22"/>
                <w:szCs w:val="22"/>
              </w:rPr>
            </w:pPr>
            <w:r w:rsidRPr="007E4D16">
              <w:rPr>
                <w:rFonts w:ascii="Arial" w:hAnsi="Arial" w:cs="Arial"/>
                <w:color w:val="000000"/>
                <w:sz w:val="22"/>
                <w:szCs w:val="22"/>
              </w:rPr>
              <w:t>References</w:t>
            </w:r>
          </w:p>
        </w:tc>
      </w:tr>
    </w:tbl>
    <w:p w14:paraId="1681CA92" w14:textId="77777777" w:rsidR="007A1497" w:rsidRPr="007E4D16" w:rsidRDefault="007A1497" w:rsidP="007A1497">
      <w:pPr>
        <w:pStyle w:val="NormalWeb"/>
        <w:rPr>
          <w:rFonts w:ascii="Arial" w:hAnsi="Arial" w:cs="Arial"/>
          <w:color w:val="000000"/>
          <w:sz w:val="22"/>
          <w:szCs w:val="22"/>
        </w:rPr>
      </w:pPr>
    </w:p>
    <w:p w14:paraId="5500020C" w14:textId="77777777" w:rsidR="0041659A" w:rsidRDefault="0041659A" w:rsidP="0041659A">
      <w:pPr>
        <w:pStyle w:val="NormalWeb"/>
        <w:rPr>
          <w:rFonts w:ascii="Arial" w:hAnsi="Arial" w:cs="Arial"/>
          <w:color w:val="000000"/>
          <w:sz w:val="22"/>
          <w:szCs w:val="22"/>
        </w:rPr>
      </w:pPr>
    </w:p>
    <w:p w14:paraId="648AB2B1" w14:textId="53E684C8" w:rsidR="00A17907" w:rsidRPr="007E4D16" w:rsidRDefault="00A17907" w:rsidP="0041659A">
      <w:pPr>
        <w:pStyle w:val="NormalWeb"/>
        <w:numPr>
          <w:ilvl w:val="0"/>
          <w:numId w:val="4"/>
        </w:numPr>
        <w:rPr>
          <w:rFonts w:ascii="Arial" w:hAnsi="Arial" w:cs="Arial"/>
          <w:b/>
          <w:bCs/>
          <w:color w:val="000000"/>
          <w:sz w:val="22"/>
          <w:szCs w:val="22"/>
          <w:u w:val="single"/>
        </w:rPr>
      </w:pPr>
      <w:r w:rsidRPr="007E4D16">
        <w:rPr>
          <w:rFonts w:ascii="Arial" w:hAnsi="Arial" w:cs="Arial"/>
          <w:b/>
          <w:bCs/>
          <w:color w:val="000000"/>
          <w:sz w:val="22"/>
          <w:szCs w:val="22"/>
          <w:u w:val="single"/>
        </w:rPr>
        <w:t xml:space="preserve">Introduction </w:t>
      </w:r>
    </w:p>
    <w:p w14:paraId="4FB8D288" w14:textId="34312130" w:rsidR="00047FD8" w:rsidRPr="007E4D16" w:rsidRDefault="00BF736C" w:rsidP="00117268">
      <w:pPr>
        <w:pStyle w:val="NormalWeb"/>
        <w:spacing w:before="30" w:beforeAutospacing="0" w:after="30" w:afterAutospacing="0"/>
        <w:rPr>
          <w:rFonts w:ascii="Arial" w:hAnsi="Arial" w:cs="Arial"/>
          <w:color w:val="202124"/>
          <w:sz w:val="22"/>
          <w:szCs w:val="22"/>
          <w:shd w:val="clear" w:color="auto" w:fill="FFFFFF"/>
        </w:rPr>
      </w:pPr>
      <w:r w:rsidRPr="007E4D16">
        <w:rPr>
          <w:rFonts w:ascii="Arial" w:hAnsi="Arial" w:cs="Arial"/>
          <w:color w:val="202124"/>
          <w:sz w:val="22"/>
          <w:szCs w:val="22"/>
          <w:shd w:val="clear" w:color="auto" w:fill="FFFFFF"/>
        </w:rPr>
        <w:t>Communication</w:t>
      </w:r>
      <w:r w:rsidR="00913921" w:rsidRPr="007E4D16">
        <w:rPr>
          <w:rFonts w:ascii="Arial" w:hAnsi="Arial" w:cs="Arial"/>
          <w:color w:val="202124"/>
          <w:sz w:val="22"/>
          <w:szCs w:val="22"/>
          <w:shd w:val="clear" w:color="auto" w:fill="FFFFFF"/>
        </w:rPr>
        <w:t xml:space="preserve"> models and methods have been the subject of</w:t>
      </w:r>
      <w:r w:rsidR="007466BD" w:rsidRPr="007E4D16">
        <w:rPr>
          <w:rFonts w:ascii="Arial" w:hAnsi="Arial" w:cs="Arial"/>
          <w:color w:val="202124"/>
          <w:sz w:val="22"/>
          <w:szCs w:val="22"/>
          <w:shd w:val="clear" w:color="auto" w:fill="FFFFFF"/>
        </w:rPr>
        <w:t xml:space="preserve"> </w:t>
      </w:r>
      <w:r w:rsidR="00E10E97" w:rsidRPr="007E4D16">
        <w:rPr>
          <w:rFonts w:ascii="Arial" w:hAnsi="Arial" w:cs="Arial"/>
          <w:color w:val="202124"/>
          <w:sz w:val="22"/>
          <w:szCs w:val="22"/>
          <w:shd w:val="clear" w:color="auto" w:fill="FFFFFF"/>
        </w:rPr>
        <w:t>research and debate for decades</w:t>
      </w:r>
      <w:r w:rsidR="0050622C" w:rsidRPr="007E4D16">
        <w:rPr>
          <w:rFonts w:ascii="Arial" w:hAnsi="Arial" w:cs="Arial"/>
          <w:color w:val="202124"/>
          <w:sz w:val="22"/>
          <w:szCs w:val="22"/>
          <w:shd w:val="clear" w:color="auto" w:fill="FFFFFF"/>
        </w:rPr>
        <w:t xml:space="preserve"> </w:t>
      </w:r>
      <w:r w:rsidR="00192BF7" w:rsidRPr="007E4D16">
        <w:rPr>
          <w:rFonts w:ascii="Arial" w:hAnsi="Arial" w:cs="Arial"/>
          <w:color w:val="202124"/>
          <w:sz w:val="22"/>
          <w:szCs w:val="22"/>
          <w:shd w:val="clear" w:color="auto" w:fill="FFFFFF"/>
        </w:rPr>
        <w:t>(Cherry 2020)</w:t>
      </w:r>
      <w:r w:rsidR="00F67C4E" w:rsidRPr="007E4D16">
        <w:rPr>
          <w:rFonts w:ascii="Arial" w:hAnsi="Arial" w:cs="Arial"/>
          <w:color w:val="202124"/>
          <w:sz w:val="22"/>
          <w:szCs w:val="22"/>
          <w:shd w:val="clear" w:color="auto" w:fill="FFFFFF"/>
        </w:rPr>
        <w:t xml:space="preserve">. </w:t>
      </w:r>
      <w:r w:rsidR="00227AFC" w:rsidRPr="007E4D16">
        <w:rPr>
          <w:rFonts w:ascii="Arial" w:hAnsi="Arial" w:cs="Arial"/>
          <w:color w:val="202124"/>
          <w:sz w:val="22"/>
          <w:szCs w:val="22"/>
          <w:shd w:val="clear" w:color="auto" w:fill="FFFFFF"/>
        </w:rPr>
        <w:t>The way that we communica</w:t>
      </w:r>
      <w:r w:rsidR="00192BF7" w:rsidRPr="007E4D16">
        <w:rPr>
          <w:rFonts w:ascii="Arial" w:hAnsi="Arial" w:cs="Arial"/>
          <w:color w:val="202124"/>
          <w:sz w:val="22"/>
          <w:szCs w:val="22"/>
          <w:shd w:val="clear" w:color="auto" w:fill="FFFFFF"/>
        </w:rPr>
        <w:t xml:space="preserve">te </w:t>
      </w:r>
      <w:r w:rsidR="00227AFC" w:rsidRPr="007E4D16">
        <w:rPr>
          <w:rFonts w:ascii="Arial" w:hAnsi="Arial" w:cs="Arial"/>
          <w:color w:val="202124"/>
          <w:sz w:val="22"/>
          <w:szCs w:val="22"/>
          <w:shd w:val="clear" w:color="auto" w:fill="FFFFFF"/>
        </w:rPr>
        <w:t xml:space="preserve">both verbally and </w:t>
      </w:r>
      <w:r w:rsidR="00295CD9" w:rsidRPr="007E4D16">
        <w:rPr>
          <w:rFonts w:ascii="Arial" w:hAnsi="Arial" w:cs="Arial"/>
          <w:color w:val="202124"/>
          <w:sz w:val="22"/>
          <w:szCs w:val="22"/>
          <w:shd w:val="clear" w:color="auto" w:fill="FFFFFF"/>
        </w:rPr>
        <w:t>non-verbally</w:t>
      </w:r>
      <w:r w:rsidR="00227AFC" w:rsidRPr="007E4D16">
        <w:rPr>
          <w:rFonts w:ascii="Arial" w:hAnsi="Arial" w:cs="Arial"/>
          <w:color w:val="202124"/>
          <w:sz w:val="22"/>
          <w:szCs w:val="22"/>
          <w:shd w:val="clear" w:color="auto" w:fill="FFFFFF"/>
        </w:rPr>
        <w:t xml:space="preserve"> has a direct effect on </w:t>
      </w:r>
      <w:r w:rsidR="004D2095" w:rsidRPr="007E4D16">
        <w:rPr>
          <w:rFonts w:ascii="Arial" w:hAnsi="Arial" w:cs="Arial"/>
          <w:color w:val="202124"/>
          <w:sz w:val="22"/>
          <w:szCs w:val="22"/>
          <w:shd w:val="clear" w:color="auto" w:fill="FFFFFF"/>
        </w:rPr>
        <w:t xml:space="preserve">both our </w:t>
      </w:r>
      <w:r w:rsidR="00295CD9" w:rsidRPr="007E4D16">
        <w:rPr>
          <w:rFonts w:ascii="Arial" w:hAnsi="Arial" w:cs="Arial"/>
          <w:color w:val="202124"/>
          <w:sz w:val="22"/>
          <w:szCs w:val="22"/>
          <w:shd w:val="clear" w:color="auto" w:fill="FFFFFF"/>
        </w:rPr>
        <w:t>personal and professional lives</w:t>
      </w:r>
      <w:r w:rsidR="00192BF7" w:rsidRPr="007E4D16">
        <w:rPr>
          <w:rFonts w:ascii="Arial" w:hAnsi="Arial" w:cs="Arial"/>
          <w:color w:val="202124"/>
          <w:sz w:val="22"/>
          <w:szCs w:val="22"/>
          <w:shd w:val="clear" w:color="auto" w:fill="FFFFFF"/>
        </w:rPr>
        <w:t xml:space="preserve"> (Mindtools 2021)</w:t>
      </w:r>
      <w:r w:rsidR="00295CD9" w:rsidRPr="007E4D16">
        <w:rPr>
          <w:rFonts w:ascii="Arial" w:hAnsi="Arial" w:cs="Arial"/>
          <w:color w:val="202124"/>
          <w:sz w:val="22"/>
          <w:szCs w:val="22"/>
          <w:shd w:val="clear" w:color="auto" w:fill="FFFFFF"/>
        </w:rPr>
        <w:t xml:space="preserve"> This report will focus firstly on the communication models of Shannon and Weaver, Schramm and </w:t>
      </w:r>
      <w:proofErr w:type="spellStart"/>
      <w:r w:rsidR="00295CD9" w:rsidRPr="007E4D16">
        <w:rPr>
          <w:rFonts w:ascii="Arial" w:hAnsi="Arial" w:cs="Arial"/>
          <w:color w:val="202124"/>
          <w:sz w:val="22"/>
          <w:szCs w:val="22"/>
          <w:shd w:val="clear" w:color="auto" w:fill="FFFFFF"/>
        </w:rPr>
        <w:t>Berlo</w:t>
      </w:r>
      <w:proofErr w:type="spellEnd"/>
      <w:r w:rsidR="00295CD9" w:rsidRPr="007E4D16">
        <w:rPr>
          <w:rFonts w:ascii="Arial" w:hAnsi="Arial" w:cs="Arial"/>
          <w:color w:val="202124"/>
          <w:sz w:val="22"/>
          <w:szCs w:val="22"/>
          <w:shd w:val="clear" w:color="auto" w:fill="FFFFFF"/>
        </w:rPr>
        <w:t>. By using true to life examples</w:t>
      </w:r>
      <w:r w:rsidR="00192BF7" w:rsidRPr="007E4D16">
        <w:rPr>
          <w:rFonts w:ascii="Arial" w:hAnsi="Arial" w:cs="Arial"/>
          <w:color w:val="202124"/>
          <w:sz w:val="22"/>
          <w:szCs w:val="22"/>
          <w:shd w:val="clear" w:color="auto" w:fill="FFFFFF"/>
        </w:rPr>
        <w:t>,</w:t>
      </w:r>
      <w:r w:rsidR="00295CD9" w:rsidRPr="007E4D16">
        <w:rPr>
          <w:rFonts w:ascii="Arial" w:hAnsi="Arial" w:cs="Arial"/>
          <w:color w:val="202124"/>
          <w:sz w:val="22"/>
          <w:szCs w:val="22"/>
          <w:shd w:val="clear" w:color="auto" w:fill="FFFFFF"/>
        </w:rPr>
        <w:t xml:space="preserve"> each model is described in a realistic way. The report will then focus on communication skills and finally pull together the communication models and methods into a real workplace example. </w:t>
      </w:r>
    </w:p>
    <w:p w14:paraId="7F1602BC" w14:textId="0A73DC16" w:rsidR="00552243" w:rsidRPr="007E4D16" w:rsidRDefault="00552243" w:rsidP="00117268">
      <w:pPr>
        <w:pStyle w:val="NormalWeb"/>
        <w:spacing w:before="30" w:beforeAutospacing="0" w:after="30" w:afterAutospacing="0"/>
        <w:rPr>
          <w:rFonts w:ascii="Arial" w:hAnsi="Arial" w:cs="Arial"/>
          <w:color w:val="202124"/>
          <w:sz w:val="22"/>
          <w:szCs w:val="22"/>
          <w:shd w:val="clear" w:color="auto" w:fill="FFFFFF"/>
        </w:rPr>
      </w:pPr>
    </w:p>
    <w:p w14:paraId="72623A08" w14:textId="425267F5" w:rsidR="007A1497" w:rsidRPr="007E4D16" w:rsidRDefault="00117268" w:rsidP="00117268">
      <w:pPr>
        <w:pStyle w:val="NormalWeb"/>
        <w:rPr>
          <w:rFonts w:ascii="Arial" w:hAnsi="Arial" w:cs="Arial"/>
          <w:b/>
          <w:bCs/>
          <w:color w:val="000000"/>
          <w:sz w:val="22"/>
          <w:szCs w:val="22"/>
          <w:u w:val="single"/>
        </w:rPr>
      </w:pPr>
      <w:r w:rsidRPr="007E4D16">
        <w:rPr>
          <w:rFonts w:ascii="Arial" w:hAnsi="Arial" w:cs="Arial"/>
          <w:b/>
          <w:bCs/>
          <w:color w:val="000000"/>
          <w:sz w:val="22"/>
          <w:szCs w:val="22"/>
        </w:rPr>
        <w:t xml:space="preserve">       </w:t>
      </w:r>
      <w:r w:rsidRPr="007E4D16">
        <w:rPr>
          <w:rFonts w:ascii="Arial" w:hAnsi="Arial" w:cs="Arial"/>
          <w:b/>
          <w:bCs/>
          <w:color w:val="000000"/>
          <w:sz w:val="22"/>
          <w:szCs w:val="22"/>
          <w:u w:val="single"/>
        </w:rPr>
        <w:t xml:space="preserve">2) </w:t>
      </w:r>
      <w:r w:rsidR="003B33F8" w:rsidRPr="007E4D16">
        <w:rPr>
          <w:rFonts w:ascii="Arial" w:hAnsi="Arial" w:cs="Arial"/>
          <w:b/>
          <w:bCs/>
          <w:color w:val="000000"/>
          <w:sz w:val="22"/>
          <w:szCs w:val="22"/>
          <w:u w:val="single"/>
        </w:rPr>
        <w:t>Communication</w:t>
      </w:r>
      <w:r w:rsidR="007A1497" w:rsidRPr="007E4D16">
        <w:rPr>
          <w:rFonts w:ascii="Arial" w:hAnsi="Arial" w:cs="Arial"/>
          <w:b/>
          <w:bCs/>
          <w:color w:val="000000"/>
          <w:sz w:val="22"/>
          <w:szCs w:val="22"/>
          <w:u w:val="single"/>
        </w:rPr>
        <w:t xml:space="preserve"> Models</w:t>
      </w:r>
    </w:p>
    <w:p w14:paraId="5D6B4DF2" w14:textId="77777777" w:rsidR="007A1497" w:rsidRPr="007E4D16" w:rsidRDefault="007A1497" w:rsidP="006E5448">
      <w:pPr>
        <w:pStyle w:val="NormalWeb"/>
        <w:rPr>
          <w:rFonts w:ascii="Arial" w:hAnsi="Arial" w:cs="Arial"/>
          <w:b/>
          <w:bCs/>
          <w:i/>
          <w:iCs/>
          <w:color w:val="000000"/>
          <w:sz w:val="22"/>
          <w:szCs w:val="22"/>
        </w:rPr>
      </w:pPr>
      <w:r w:rsidRPr="007E4D16">
        <w:rPr>
          <w:rFonts w:ascii="Arial" w:hAnsi="Arial" w:cs="Arial"/>
          <w:b/>
          <w:bCs/>
          <w:i/>
          <w:iCs/>
          <w:color w:val="000000"/>
          <w:sz w:val="22"/>
          <w:szCs w:val="22"/>
        </w:rPr>
        <w:t>2.1 Shannon and Weaver</w:t>
      </w:r>
    </w:p>
    <w:p w14:paraId="159A2B9E" w14:textId="510C3C1F" w:rsidR="00A17907" w:rsidRPr="007E4D16" w:rsidRDefault="00A17907" w:rsidP="006E5448">
      <w:pPr>
        <w:pStyle w:val="NormalWeb"/>
        <w:rPr>
          <w:rFonts w:ascii="Arial" w:hAnsi="Arial" w:cs="Arial"/>
          <w:color w:val="000000"/>
          <w:sz w:val="22"/>
          <w:szCs w:val="22"/>
        </w:rPr>
      </w:pPr>
      <w:r w:rsidRPr="007E4D16">
        <w:rPr>
          <w:rFonts w:ascii="Arial" w:hAnsi="Arial" w:cs="Arial"/>
          <w:color w:val="000000"/>
          <w:sz w:val="22"/>
          <w:szCs w:val="22"/>
        </w:rPr>
        <w:t>Case Study 1</w:t>
      </w:r>
    </w:p>
    <w:p w14:paraId="1E7A50BD" w14:textId="77777777" w:rsidR="00117268" w:rsidRPr="007E4D16" w:rsidRDefault="00CF0DA8" w:rsidP="006E5448">
      <w:pPr>
        <w:pStyle w:val="NormalWeb"/>
        <w:rPr>
          <w:rFonts w:ascii="Arial" w:hAnsi="Arial" w:cs="Arial"/>
          <w:color w:val="000000"/>
          <w:sz w:val="22"/>
          <w:szCs w:val="22"/>
        </w:rPr>
      </w:pPr>
      <w:r w:rsidRPr="007E4D16">
        <w:rPr>
          <w:rFonts w:ascii="Arial" w:hAnsi="Arial" w:cs="Arial"/>
          <w:color w:val="000000"/>
          <w:sz w:val="22"/>
          <w:szCs w:val="22"/>
        </w:rPr>
        <w:t>This case study</w:t>
      </w:r>
      <w:r w:rsidR="00CF20A2" w:rsidRPr="007E4D16">
        <w:rPr>
          <w:rFonts w:ascii="Arial" w:hAnsi="Arial" w:cs="Arial"/>
          <w:color w:val="000000"/>
          <w:sz w:val="22"/>
          <w:szCs w:val="22"/>
        </w:rPr>
        <w:t xml:space="preserve"> takes place on a very busy motorway</w:t>
      </w:r>
      <w:r w:rsidR="00AD30F7" w:rsidRPr="007E4D16">
        <w:rPr>
          <w:rFonts w:ascii="Arial" w:hAnsi="Arial" w:cs="Arial"/>
          <w:color w:val="000000"/>
          <w:sz w:val="22"/>
          <w:szCs w:val="22"/>
        </w:rPr>
        <w:t xml:space="preserve">. </w:t>
      </w:r>
      <w:r w:rsidR="000B5FC6" w:rsidRPr="007E4D16">
        <w:rPr>
          <w:rFonts w:ascii="Arial" w:hAnsi="Arial" w:cs="Arial"/>
          <w:color w:val="000000"/>
          <w:sz w:val="22"/>
          <w:szCs w:val="22"/>
        </w:rPr>
        <w:t xml:space="preserve">The team </w:t>
      </w:r>
      <w:r w:rsidR="00235B05" w:rsidRPr="007E4D16">
        <w:rPr>
          <w:rFonts w:ascii="Arial" w:hAnsi="Arial" w:cs="Arial"/>
          <w:color w:val="000000"/>
          <w:sz w:val="22"/>
          <w:szCs w:val="22"/>
        </w:rPr>
        <w:t>leader of a large team of road workers</w:t>
      </w:r>
      <w:r w:rsidR="00946C52" w:rsidRPr="007E4D16">
        <w:rPr>
          <w:rFonts w:ascii="Arial" w:hAnsi="Arial" w:cs="Arial"/>
          <w:color w:val="000000"/>
          <w:sz w:val="22"/>
          <w:szCs w:val="22"/>
        </w:rPr>
        <w:t xml:space="preserve"> was trying to explain to the team how he wanted a certain part of road to be drilled into. He was providing details of the depth of hole required as well as the safety </w:t>
      </w:r>
      <w:r w:rsidR="000B4E29" w:rsidRPr="007E4D16">
        <w:rPr>
          <w:rFonts w:ascii="Arial" w:hAnsi="Arial" w:cs="Arial"/>
          <w:color w:val="000000"/>
          <w:sz w:val="22"/>
          <w:szCs w:val="22"/>
        </w:rPr>
        <w:t>apparatus</w:t>
      </w:r>
      <w:r w:rsidR="00946C52" w:rsidRPr="007E4D16">
        <w:rPr>
          <w:rFonts w:ascii="Arial" w:hAnsi="Arial" w:cs="Arial"/>
          <w:color w:val="000000"/>
          <w:sz w:val="22"/>
          <w:szCs w:val="22"/>
        </w:rPr>
        <w:t xml:space="preserve"> which needed to be utilised.</w:t>
      </w:r>
      <w:r w:rsidR="00B94260" w:rsidRPr="007E4D16">
        <w:rPr>
          <w:rFonts w:ascii="Arial" w:hAnsi="Arial" w:cs="Arial"/>
          <w:color w:val="000000"/>
          <w:sz w:val="22"/>
          <w:szCs w:val="22"/>
        </w:rPr>
        <w:t xml:space="preserve"> Cars were rushing past at highspeed and</w:t>
      </w:r>
      <w:r w:rsidR="000B4E29" w:rsidRPr="007E4D16">
        <w:rPr>
          <w:rFonts w:ascii="Arial" w:hAnsi="Arial" w:cs="Arial"/>
          <w:color w:val="000000"/>
          <w:sz w:val="22"/>
          <w:szCs w:val="22"/>
        </w:rPr>
        <w:t xml:space="preserve"> owed to </w:t>
      </w:r>
      <w:r w:rsidR="00A43A30" w:rsidRPr="007E4D16">
        <w:rPr>
          <w:rFonts w:ascii="Arial" w:hAnsi="Arial" w:cs="Arial"/>
          <w:color w:val="000000"/>
          <w:sz w:val="22"/>
          <w:szCs w:val="22"/>
        </w:rPr>
        <w:t>noisy environment</w:t>
      </w:r>
      <w:r w:rsidR="000B4E29" w:rsidRPr="007E4D16">
        <w:rPr>
          <w:rFonts w:ascii="Arial" w:hAnsi="Arial" w:cs="Arial"/>
          <w:color w:val="000000"/>
          <w:sz w:val="22"/>
          <w:szCs w:val="22"/>
        </w:rPr>
        <w:t xml:space="preserve"> the </w:t>
      </w:r>
      <w:r w:rsidR="00D74A6F" w:rsidRPr="007E4D16">
        <w:rPr>
          <w:rFonts w:ascii="Arial" w:hAnsi="Arial" w:cs="Arial"/>
          <w:color w:val="000000"/>
          <w:sz w:val="22"/>
          <w:szCs w:val="22"/>
        </w:rPr>
        <w:t xml:space="preserve">road workers were unable to hear </w:t>
      </w:r>
      <w:r w:rsidR="006868B0" w:rsidRPr="007E4D16">
        <w:rPr>
          <w:rFonts w:ascii="Arial" w:hAnsi="Arial" w:cs="Arial"/>
          <w:color w:val="000000"/>
          <w:sz w:val="22"/>
          <w:szCs w:val="22"/>
        </w:rPr>
        <w:t>the very precise instructions.</w:t>
      </w:r>
    </w:p>
    <w:p w14:paraId="475EF481" w14:textId="164CE1AC" w:rsidR="006E5448" w:rsidRPr="007E4D16" w:rsidRDefault="006868B0" w:rsidP="006E5448">
      <w:pPr>
        <w:pStyle w:val="NormalWeb"/>
        <w:rPr>
          <w:rFonts w:ascii="Arial" w:hAnsi="Arial" w:cs="Arial"/>
          <w:color w:val="000000"/>
          <w:sz w:val="22"/>
          <w:szCs w:val="22"/>
        </w:rPr>
      </w:pPr>
      <w:r w:rsidRPr="007E4D16">
        <w:rPr>
          <w:rFonts w:ascii="Arial" w:hAnsi="Arial" w:cs="Arial"/>
          <w:color w:val="000000"/>
          <w:sz w:val="22"/>
          <w:szCs w:val="22"/>
        </w:rPr>
        <w:t xml:space="preserve">The team leader however </w:t>
      </w:r>
      <w:r w:rsidR="00446E9F" w:rsidRPr="007E4D16">
        <w:rPr>
          <w:rFonts w:ascii="Arial" w:hAnsi="Arial" w:cs="Arial"/>
          <w:color w:val="000000"/>
          <w:sz w:val="22"/>
          <w:szCs w:val="22"/>
        </w:rPr>
        <w:t xml:space="preserve">did not consider the noisy environment and just assumed that the team had understood his instructions. </w:t>
      </w:r>
      <w:r w:rsidR="006A5F97" w:rsidRPr="007E4D16">
        <w:rPr>
          <w:rFonts w:ascii="Arial" w:hAnsi="Arial" w:cs="Arial"/>
          <w:color w:val="000000"/>
          <w:sz w:val="22"/>
          <w:szCs w:val="22"/>
        </w:rPr>
        <w:t>He went to speak to another team and came back within the time frame allocated.</w:t>
      </w:r>
      <w:r w:rsidR="007466BD" w:rsidRPr="007E4D16">
        <w:rPr>
          <w:rFonts w:ascii="Arial" w:hAnsi="Arial" w:cs="Arial"/>
          <w:color w:val="000000"/>
          <w:sz w:val="22"/>
          <w:szCs w:val="22"/>
        </w:rPr>
        <w:t xml:space="preserve"> When he did </w:t>
      </w:r>
      <w:r w:rsidR="00616484" w:rsidRPr="007E4D16">
        <w:rPr>
          <w:rFonts w:ascii="Arial" w:hAnsi="Arial" w:cs="Arial"/>
          <w:color w:val="000000"/>
          <w:sz w:val="22"/>
          <w:szCs w:val="22"/>
        </w:rPr>
        <w:t>return,</w:t>
      </w:r>
      <w:r w:rsidR="005E380E" w:rsidRPr="007E4D16">
        <w:rPr>
          <w:rFonts w:ascii="Arial" w:hAnsi="Arial" w:cs="Arial"/>
          <w:color w:val="000000"/>
          <w:sz w:val="22"/>
          <w:szCs w:val="22"/>
        </w:rPr>
        <w:t xml:space="preserve"> he was shocked to see that the team had not carried out their duties as advised. The hole was far too </w:t>
      </w:r>
      <w:r w:rsidR="00616484" w:rsidRPr="007E4D16">
        <w:rPr>
          <w:rFonts w:ascii="Arial" w:hAnsi="Arial" w:cs="Arial"/>
          <w:color w:val="000000"/>
          <w:sz w:val="22"/>
          <w:szCs w:val="22"/>
        </w:rPr>
        <w:t>small,</w:t>
      </w:r>
      <w:r w:rsidR="005E380E" w:rsidRPr="007E4D16">
        <w:rPr>
          <w:rFonts w:ascii="Arial" w:hAnsi="Arial" w:cs="Arial"/>
          <w:color w:val="000000"/>
          <w:sz w:val="22"/>
          <w:szCs w:val="22"/>
        </w:rPr>
        <w:t xml:space="preserve"> and </w:t>
      </w:r>
      <w:r w:rsidR="00787F2E" w:rsidRPr="007E4D16">
        <w:rPr>
          <w:rFonts w:ascii="Arial" w:hAnsi="Arial" w:cs="Arial"/>
          <w:color w:val="000000"/>
          <w:sz w:val="22"/>
          <w:szCs w:val="22"/>
        </w:rPr>
        <w:t>the health and safety equipment had not been used.</w:t>
      </w:r>
      <w:r w:rsidR="007466BD" w:rsidRPr="007E4D16">
        <w:rPr>
          <w:rFonts w:ascii="Arial" w:hAnsi="Arial" w:cs="Arial"/>
          <w:color w:val="000000"/>
          <w:sz w:val="22"/>
          <w:szCs w:val="22"/>
        </w:rPr>
        <w:t xml:space="preserve"> </w:t>
      </w:r>
      <w:r w:rsidR="00A757CA" w:rsidRPr="007E4D16">
        <w:rPr>
          <w:rFonts w:ascii="Arial" w:hAnsi="Arial" w:cs="Arial"/>
          <w:color w:val="000000"/>
          <w:sz w:val="22"/>
          <w:szCs w:val="22"/>
        </w:rPr>
        <w:t xml:space="preserve">When the team leader asked them </w:t>
      </w:r>
      <w:r w:rsidR="003F18E5" w:rsidRPr="007E4D16">
        <w:rPr>
          <w:rFonts w:ascii="Arial" w:hAnsi="Arial" w:cs="Arial"/>
          <w:color w:val="000000"/>
          <w:sz w:val="22"/>
          <w:szCs w:val="22"/>
        </w:rPr>
        <w:t>why they had not fulfilled</w:t>
      </w:r>
      <w:r w:rsidR="00CF4574" w:rsidRPr="007E4D16">
        <w:rPr>
          <w:rFonts w:ascii="Arial" w:hAnsi="Arial" w:cs="Arial"/>
          <w:color w:val="000000"/>
          <w:sz w:val="22"/>
          <w:szCs w:val="22"/>
        </w:rPr>
        <w:t xml:space="preserve"> </w:t>
      </w:r>
      <w:r w:rsidR="007A4334" w:rsidRPr="007E4D16">
        <w:rPr>
          <w:rFonts w:ascii="Arial" w:hAnsi="Arial" w:cs="Arial"/>
          <w:color w:val="000000"/>
          <w:sz w:val="22"/>
          <w:szCs w:val="22"/>
        </w:rPr>
        <w:t>their duties they could not p</w:t>
      </w:r>
      <w:r w:rsidR="00522B84" w:rsidRPr="007E4D16">
        <w:rPr>
          <w:rFonts w:ascii="Arial" w:hAnsi="Arial" w:cs="Arial"/>
          <w:color w:val="000000"/>
          <w:sz w:val="22"/>
          <w:szCs w:val="22"/>
        </w:rPr>
        <w:t>rovide an answer.</w:t>
      </w:r>
    </w:p>
    <w:p w14:paraId="2B07BA30" w14:textId="601078E6" w:rsidR="003B33F8" w:rsidRPr="007E4D16" w:rsidRDefault="003B33F8" w:rsidP="006E5448">
      <w:pPr>
        <w:pStyle w:val="NormalWeb"/>
        <w:rPr>
          <w:rFonts w:ascii="Arial" w:hAnsi="Arial" w:cs="Arial"/>
          <w:color w:val="000000"/>
          <w:sz w:val="22"/>
          <w:szCs w:val="22"/>
        </w:rPr>
      </w:pPr>
      <w:r w:rsidRPr="007E4D16">
        <w:rPr>
          <w:rFonts w:ascii="Arial" w:hAnsi="Arial" w:cs="Arial"/>
          <w:color w:val="000000"/>
          <w:sz w:val="22"/>
          <w:szCs w:val="22"/>
        </w:rPr>
        <w:t>This case study highlights Shannon and Weavers model of communication where</w:t>
      </w:r>
      <w:r w:rsidR="0050622C" w:rsidRPr="007E4D16">
        <w:rPr>
          <w:rFonts w:ascii="Arial" w:hAnsi="Arial" w:cs="Arial"/>
          <w:color w:val="000000"/>
          <w:sz w:val="22"/>
          <w:szCs w:val="22"/>
        </w:rPr>
        <w:t xml:space="preserve"> t</w:t>
      </w:r>
      <w:r w:rsidR="001D0CD5" w:rsidRPr="007E4D16">
        <w:rPr>
          <w:rFonts w:ascii="Arial" w:hAnsi="Arial" w:cs="Arial"/>
          <w:color w:val="000000"/>
          <w:sz w:val="22"/>
          <w:szCs w:val="22"/>
        </w:rPr>
        <w:t xml:space="preserve">he model </w:t>
      </w:r>
      <w:r w:rsidR="007A4334" w:rsidRPr="007E4D16">
        <w:rPr>
          <w:rFonts w:ascii="Arial" w:hAnsi="Arial" w:cs="Arial"/>
          <w:color w:val="000000"/>
          <w:sz w:val="22"/>
          <w:szCs w:val="22"/>
        </w:rPr>
        <w:t>points to</w:t>
      </w:r>
      <w:r w:rsidR="001D0CD5" w:rsidRPr="007E4D16">
        <w:rPr>
          <w:rFonts w:ascii="Arial" w:hAnsi="Arial" w:cs="Arial"/>
          <w:color w:val="000000"/>
          <w:sz w:val="22"/>
          <w:szCs w:val="22"/>
        </w:rPr>
        <w:t xml:space="preserve"> </w:t>
      </w:r>
      <w:r w:rsidR="003102A2" w:rsidRPr="007E4D16">
        <w:rPr>
          <w:rFonts w:ascii="Arial" w:hAnsi="Arial" w:cs="Arial"/>
          <w:color w:val="000000"/>
          <w:sz w:val="22"/>
          <w:szCs w:val="22"/>
        </w:rPr>
        <w:t xml:space="preserve">how </w:t>
      </w:r>
      <w:r w:rsidR="007D25BB" w:rsidRPr="007E4D16">
        <w:rPr>
          <w:rFonts w:ascii="Arial" w:hAnsi="Arial" w:cs="Arial"/>
          <w:color w:val="000000"/>
          <w:sz w:val="22"/>
          <w:szCs w:val="22"/>
        </w:rPr>
        <w:t>the</w:t>
      </w:r>
      <w:r w:rsidR="00D11D57" w:rsidRPr="007E4D16">
        <w:rPr>
          <w:rFonts w:ascii="Arial" w:hAnsi="Arial" w:cs="Arial"/>
          <w:color w:val="000000"/>
          <w:sz w:val="22"/>
          <w:szCs w:val="22"/>
        </w:rPr>
        <w:t xml:space="preserve"> </w:t>
      </w:r>
      <w:r w:rsidR="007A4334" w:rsidRPr="007E4D16">
        <w:rPr>
          <w:rFonts w:ascii="Arial" w:hAnsi="Arial" w:cs="Arial"/>
          <w:color w:val="000000"/>
          <w:sz w:val="22"/>
          <w:szCs w:val="22"/>
        </w:rPr>
        <w:t xml:space="preserve">original </w:t>
      </w:r>
      <w:r w:rsidR="00D11D57" w:rsidRPr="007E4D16">
        <w:rPr>
          <w:rFonts w:ascii="Arial" w:hAnsi="Arial" w:cs="Arial"/>
          <w:color w:val="000000"/>
          <w:sz w:val="22"/>
          <w:szCs w:val="22"/>
        </w:rPr>
        <w:t>message</w:t>
      </w:r>
      <w:r w:rsidR="007D25BB" w:rsidRPr="007E4D16">
        <w:rPr>
          <w:rFonts w:ascii="Arial" w:hAnsi="Arial" w:cs="Arial"/>
          <w:color w:val="000000"/>
          <w:sz w:val="22"/>
          <w:szCs w:val="22"/>
        </w:rPr>
        <w:t xml:space="preserve"> has been</w:t>
      </w:r>
      <w:r w:rsidR="00D11D57" w:rsidRPr="007E4D16">
        <w:rPr>
          <w:rFonts w:ascii="Arial" w:hAnsi="Arial" w:cs="Arial"/>
          <w:color w:val="000000"/>
          <w:sz w:val="22"/>
          <w:szCs w:val="22"/>
        </w:rPr>
        <w:t xml:space="preserve"> mixed up and misinterpreted in the process between sending and receiving the message</w:t>
      </w:r>
      <w:r w:rsidR="00117268" w:rsidRPr="007E4D16">
        <w:rPr>
          <w:rFonts w:ascii="Arial" w:hAnsi="Arial" w:cs="Arial"/>
          <w:color w:val="000000"/>
          <w:sz w:val="22"/>
          <w:szCs w:val="22"/>
        </w:rPr>
        <w:t xml:space="preserve"> (Drew 2019).</w:t>
      </w:r>
      <w:r w:rsidR="007D25BB" w:rsidRPr="007E4D16">
        <w:rPr>
          <w:rFonts w:ascii="Arial" w:hAnsi="Arial" w:cs="Arial"/>
          <w:color w:val="000000"/>
          <w:sz w:val="22"/>
          <w:szCs w:val="22"/>
        </w:rPr>
        <w:t xml:space="preserve"> </w:t>
      </w:r>
      <w:r w:rsidR="00472535" w:rsidRPr="007E4D16">
        <w:rPr>
          <w:rFonts w:ascii="Arial" w:hAnsi="Arial" w:cs="Arial"/>
          <w:color w:val="000000"/>
          <w:sz w:val="22"/>
          <w:szCs w:val="22"/>
        </w:rPr>
        <w:t>T</w:t>
      </w:r>
      <w:r w:rsidRPr="007E4D16">
        <w:rPr>
          <w:rFonts w:ascii="Arial" w:hAnsi="Arial" w:cs="Arial"/>
          <w:color w:val="000000"/>
          <w:sz w:val="22"/>
          <w:szCs w:val="22"/>
        </w:rPr>
        <w:t>he information source</w:t>
      </w:r>
      <w:r w:rsidR="00616484" w:rsidRPr="007E4D16">
        <w:rPr>
          <w:rFonts w:ascii="Arial" w:hAnsi="Arial" w:cs="Arial"/>
          <w:color w:val="000000"/>
          <w:sz w:val="22"/>
          <w:szCs w:val="22"/>
        </w:rPr>
        <w:t>,</w:t>
      </w:r>
      <w:r w:rsidRPr="007E4D16">
        <w:rPr>
          <w:rFonts w:ascii="Arial" w:hAnsi="Arial" w:cs="Arial"/>
          <w:color w:val="000000"/>
          <w:sz w:val="22"/>
          <w:szCs w:val="22"/>
        </w:rPr>
        <w:t xml:space="preserve"> </w:t>
      </w:r>
      <w:r w:rsidR="00EA57E3" w:rsidRPr="007E4D16">
        <w:rPr>
          <w:rFonts w:ascii="Arial" w:hAnsi="Arial" w:cs="Arial"/>
          <w:color w:val="000000"/>
          <w:sz w:val="22"/>
          <w:szCs w:val="22"/>
        </w:rPr>
        <w:t xml:space="preserve">in this case the team leader, </w:t>
      </w:r>
      <w:r w:rsidR="00472535" w:rsidRPr="007E4D16">
        <w:rPr>
          <w:rFonts w:ascii="Arial" w:hAnsi="Arial" w:cs="Arial"/>
          <w:color w:val="000000"/>
          <w:sz w:val="22"/>
          <w:szCs w:val="22"/>
        </w:rPr>
        <w:t>d</w:t>
      </w:r>
      <w:r w:rsidR="006C18EB" w:rsidRPr="007E4D16">
        <w:rPr>
          <w:rFonts w:ascii="Arial" w:hAnsi="Arial" w:cs="Arial"/>
          <w:color w:val="000000"/>
          <w:sz w:val="22"/>
          <w:szCs w:val="22"/>
        </w:rPr>
        <w:t>id</w:t>
      </w:r>
      <w:r w:rsidR="00472535" w:rsidRPr="007E4D16">
        <w:rPr>
          <w:rFonts w:ascii="Arial" w:hAnsi="Arial" w:cs="Arial"/>
          <w:color w:val="000000"/>
          <w:sz w:val="22"/>
          <w:szCs w:val="22"/>
        </w:rPr>
        <w:t xml:space="preserve"> not </w:t>
      </w:r>
      <w:r w:rsidR="0067213D" w:rsidRPr="007E4D16">
        <w:rPr>
          <w:rFonts w:ascii="Arial" w:hAnsi="Arial" w:cs="Arial"/>
          <w:color w:val="000000"/>
          <w:sz w:val="22"/>
          <w:szCs w:val="22"/>
        </w:rPr>
        <w:t>reach the receiver correctly</w:t>
      </w:r>
      <w:r w:rsidRPr="007E4D16">
        <w:rPr>
          <w:rFonts w:ascii="Arial" w:hAnsi="Arial" w:cs="Arial"/>
          <w:color w:val="000000"/>
          <w:sz w:val="22"/>
          <w:szCs w:val="22"/>
        </w:rPr>
        <w:t xml:space="preserve"> owed to </w:t>
      </w:r>
      <w:r w:rsidR="006C18EB" w:rsidRPr="007E4D16">
        <w:rPr>
          <w:rFonts w:ascii="Arial" w:hAnsi="Arial" w:cs="Arial"/>
          <w:color w:val="000000"/>
          <w:sz w:val="22"/>
          <w:szCs w:val="22"/>
        </w:rPr>
        <w:t xml:space="preserve">the busy motorway </w:t>
      </w:r>
      <w:r w:rsidR="00616484" w:rsidRPr="007E4D16">
        <w:rPr>
          <w:rFonts w:ascii="Arial" w:hAnsi="Arial" w:cs="Arial"/>
          <w:color w:val="000000"/>
          <w:sz w:val="22"/>
          <w:szCs w:val="22"/>
        </w:rPr>
        <w:t>background</w:t>
      </w:r>
      <w:r w:rsidRPr="007E4D16">
        <w:rPr>
          <w:rFonts w:ascii="Arial" w:hAnsi="Arial" w:cs="Arial"/>
          <w:color w:val="000000"/>
          <w:sz w:val="22"/>
          <w:szCs w:val="22"/>
        </w:rPr>
        <w:t xml:space="preserve"> noise. In hindsight the team leader should have</w:t>
      </w:r>
      <w:r w:rsidR="00EB5CF6" w:rsidRPr="007E4D16">
        <w:rPr>
          <w:rFonts w:ascii="Arial" w:hAnsi="Arial" w:cs="Arial"/>
          <w:color w:val="000000"/>
          <w:sz w:val="22"/>
          <w:szCs w:val="22"/>
        </w:rPr>
        <w:t xml:space="preserve"> handled this differently. He should have ensured</w:t>
      </w:r>
      <w:r w:rsidRPr="007E4D16">
        <w:rPr>
          <w:rFonts w:ascii="Arial" w:hAnsi="Arial" w:cs="Arial"/>
          <w:color w:val="000000"/>
          <w:sz w:val="22"/>
          <w:szCs w:val="22"/>
        </w:rPr>
        <w:t xml:space="preserve">, owed to </w:t>
      </w:r>
      <w:r w:rsidR="00821422" w:rsidRPr="007E4D16">
        <w:rPr>
          <w:rFonts w:ascii="Arial" w:hAnsi="Arial" w:cs="Arial"/>
          <w:color w:val="000000"/>
          <w:sz w:val="22"/>
          <w:szCs w:val="22"/>
        </w:rPr>
        <w:t xml:space="preserve">the </w:t>
      </w:r>
      <w:r w:rsidR="003C730B" w:rsidRPr="007E4D16">
        <w:rPr>
          <w:rFonts w:ascii="Arial" w:hAnsi="Arial" w:cs="Arial"/>
          <w:color w:val="000000"/>
          <w:sz w:val="22"/>
          <w:szCs w:val="22"/>
        </w:rPr>
        <w:t>environment,</w:t>
      </w:r>
      <w:r w:rsidRPr="007E4D16">
        <w:rPr>
          <w:rFonts w:ascii="Arial" w:hAnsi="Arial" w:cs="Arial"/>
          <w:color w:val="000000"/>
          <w:sz w:val="22"/>
          <w:szCs w:val="22"/>
        </w:rPr>
        <w:t xml:space="preserve"> his message was received clearly, and everyone had understood what they needed to do</w:t>
      </w:r>
      <w:r w:rsidR="00821422" w:rsidRPr="007E4D16">
        <w:rPr>
          <w:rFonts w:ascii="Arial" w:hAnsi="Arial" w:cs="Arial"/>
          <w:color w:val="000000"/>
          <w:sz w:val="22"/>
          <w:szCs w:val="22"/>
        </w:rPr>
        <w:t>. This was not the case.</w:t>
      </w:r>
    </w:p>
    <w:p w14:paraId="23887ED0" w14:textId="26BB8D82" w:rsidR="00F30B66" w:rsidRPr="007E4D16" w:rsidRDefault="00F30B66" w:rsidP="006E5448">
      <w:pPr>
        <w:pStyle w:val="NormalWeb"/>
        <w:rPr>
          <w:rFonts w:ascii="Arial" w:hAnsi="Arial" w:cs="Arial"/>
          <w:color w:val="000000"/>
          <w:sz w:val="22"/>
          <w:szCs w:val="22"/>
        </w:rPr>
      </w:pPr>
    </w:p>
    <w:p w14:paraId="3C943938" w14:textId="13937CBE" w:rsidR="00F30B66" w:rsidRPr="007E4D16" w:rsidRDefault="00CF62F6" w:rsidP="006E5448">
      <w:pPr>
        <w:pStyle w:val="NormalWeb"/>
        <w:rPr>
          <w:rFonts w:ascii="Arial" w:hAnsi="Arial" w:cs="Arial"/>
          <w:color w:val="000000"/>
          <w:sz w:val="22"/>
          <w:szCs w:val="22"/>
        </w:rPr>
      </w:pPr>
      <w:r w:rsidRPr="007E4D16">
        <w:rPr>
          <w:rFonts w:ascii="Arial" w:hAnsi="Arial" w:cs="Arial"/>
          <w:noProof/>
          <w:color w:val="000000"/>
          <w:sz w:val="22"/>
          <w:szCs w:val="22"/>
        </w:rPr>
        <w:drawing>
          <wp:inline distT="0" distB="0" distL="0" distR="0" wp14:anchorId="1C252E76" wp14:editId="350EBC33">
            <wp:extent cx="5249119" cy="1573530"/>
            <wp:effectExtent l="0" t="0" r="889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68587" cy="1609343"/>
                    </a:xfrm>
                    <a:prstGeom prst="rect">
                      <a:avLst/>
                    </a:prstGeom>
                    <a:noFill/>
                    <a:ln>
                      <a:noFill/>
                    </a:ln>
                  </pic:spPr>
                </pic:pic>
              </a:graphicData>
            </a:graphic>
          </wp:inline>
        </w:drawing>
      </w:r>
    </w:p>
    <w:p w14:paraId="4C7A5656" w14:textId="0C4F1216" w:rsidR="00F30B66" w:rsidRPr="007E4D16" w:rsidRDefault="00F30B66" w:rsidP="006E5448">
      <w:pPr>
        <w:pStyle w:val="NormalWeb"/>
        <w:rPr>
          <w:rFonts w:ascii="Arial" w:hAnsi="Arial" w:cs="Arial"/>
          <w:color w:val="000000"/>
          <w:sz w:val="22"/>
          <w:szCs w:val="22"/>
        </w:rPr>
      </w:pPr>
    </w:p>
    <w:p w14:paraId="1FB02FAB" w14:textId="77777777" w:rsidR="003C730B" w:rsidRPr="007E4D16" w:rsidRDefault="003C730B" w:rsidP="006E5448">
      <w:pPr>
        <w:pStyle w:val="NormalWeb"/>
        <w:rPr>
          <w:rFonts w:ascii="Arial" w:hAnsi="Arial" w:cs="Arial"/>
          <w:color w:val="000000"/>
          <w:sz w:val="22"/>
          <w:szCs w:val="22"/>
        </w:rPr>
      </w:pPr>
    </w:p>
    <w:p w14:paraId="1F3122B1" w14:textId="77777777" w:rsidR="00CF3EE1" w:rsidRDefault="00CF3EE1" w:rsidP="003C730B">
      <w:pPr>
        <w:pStyle w:val="NormalWeb"/>
        <w:rPr>
          <w:rFonts w:ascii="Arial" w:hAnsi="Arial" w:cs="Arial"/>
          <w:b/>
          <w:bCs/>
          <w:i/>
          <w:iCs/>
          <w:color w:val="000000"/>
          <w:sz w:val="22"/>
          <w:szCs w:val="22"/>
        </w:rPr>
      </w:pPr>
    </w:p>
    <w:p w14:paraId="6D2943FB" w14:textId="77777777" w:rsidR="00CF3EE1" w:rsidRDefault="00CF3EE1" w:rsidP="003C730B">
      <w:pPr>
        <w:pStyle w:val="NormalWeb"/>
        <w:rPr>
          <w:rFonts w:ascii="Arial" w:hAnsi="Arial" w:cs="Arial"/>
          <w:b/>
          <w:bCs/>
          <w:i/>
          <w:iCs/>
          <w:color w:val="000000"/>
          <w:sz w:val="22"/>
          <w:szCs w:val="22"/>
        </w:rPr>
      </w:pPr>
    </w:p>
    <w:p w14:paraId="27304C62" w14:textId="6321D537" w:rsidR="006E5448" w:rsidRPr="007E4D16" w:rsidRDefault="007A1497" w:rsidP="003C730B">
      <w:pPr>
        <w:pStyle w:val="NormalWeb"/>
        <w:rPr>
          <w:rFonts w:ascii="Arial" w:hAnsi="Arial" w:cs="Arial"/>
          <w:b/>
          <w:bCs/>
          <w:i/>
          <w:iCs/>
          <w:color w:val="000000"/>
          <w:sz w:val="22"/>
          <w:szCs w:val="22"/>
        </w:rPr>
      </w:pPr>
      <w:r w:rsidRPr="007E4D16">
        <w:rPr>
          <w:rFonts w:ascii="Arial" w:hAnsi="Arial" w:cs="Arial"/>
          <w:b/>
          <w:bCs/>
          <w:i/>
          <w:iCs/>
          <w:color w:val="000000"/>
          <w:sz w:val="22"/>
          <w:szCs w:val="22"/>
        </w:rPr>
        <w:t>2.2 Schramm</w:t>
      </w:r>
    </w:p>
    <w:p w14:paraId="02EF0A2C" w14:textId="2F7B0C14" w:rsidR="006E5448" w:rsidRPr="007E4D16" w:rsidRDefault="006E5448" w:rsidP="006E5448">
      <w:pPr>
        <w:pStyle w:val="NormalWeb"/>
        <w:rPr>
          <w:rFonts w:ascii="Arial" w:hAnsi="Arial" w:cs="Arial"/>
          <w:b/>
          <w:bCs/>
          <w:color w:val="000000"/>
          <w:sz w:val="22"/>
          <w:szCs w:val="22"/>
        </w:rPr>
      </w:pPr>
      <w:r w:rsidRPr="007E4D16">
        <w:rPr>
          <w:rFonts w:ascii="Arial" w:hAnsi="Arial" w:cs="Arial"/>
          <w:b/>
          <w:bCs/>
          <w:color w:val="000000"/>
          <w:sz w:val="22"/>
          <w:szCs w:val="22"/>
        </w:rPr>
        <w:t>Case Study 2</w:t>
      </w:r>
    </w:p>
    <w:p w14:paraId="1E8B2D51" w14:textId="29C1D793" w:rsidR="00B51160" w:rsidRPr="007E4D16" w:rsidRDefault="006C153F" w:rsidP="006E5448">
      <w:pPr>
        <w:pStyle w:val="NormalWeb"/>
        <w:rPr>
          <w:rFonts w:ascii="Arial" w:hAnsi="Arial" w:cs="Arial"/>
          <w:color w:val="000000"/>
          <w:sz w:val="22"/>
          <w:szCs w:val="22"/>
        </w:rPr>
      </w:pPr>
      <w:r w:rsidRPr="007E4D16">
        <w:rPr>
          <w:rFonts w:ascii="Arial" w:hAnsi="Arial" w:cs="Arial"/>
          <w:color w:val="000000"/>
          <w:sz w:val="22"/>
          <w:szCs w:val="22"/>
        </w:rPr>
        <w:t xml:space="preserve">Professor </w:t>
      </w:r>
      <w:proofErr w:type="spellStart"/>
      <w:r w:rsidRPr="007E4D16">
        <w:rPr>
          <w:rFonts w:ascii="Arial" w:hAnsi="Arial" w:cs="Arial"/>
          <w:color w:val="000000"/>
          <w:sz w:val="22"/>
          <w:szCs w:val="22"/>
        </w:rPr>
        <w:t>Muntean</w:t>
      </w:r>
      <w:proofErr w:type="spellEnd"/>
      <w:r w:rsidRPr="007E4D16">
        <w:rPr>
          <w:rFonts w:ascii="Arial" w:hAnsi="Arial" w:cs="Arial"/>
          <w:color w:val="000000"/>
          <w:sz w:val="22"/>
          <w:szCs w:val="22"/>
        </w:rPr>
        <w:t xml:space="preserve"> from the University of Moldovia </w:t>
      </w:r>
      <w:r w:rsidR="000B4688" w:rsidRPr="007E4D16">
        <w:rPr>
          <w:rFonts w:ascii="Arial" w:hAnsi="Arial" w:cs="Arial"/>
          <w:color w:val="000000"/>
          <w:sz w:val="22"/>
          <w:szCs w:val="22"/>
        </w:rPr>
        <w:t xml:space="preserve">has started a new role as a lead professor in </w:t>
      </w:r>
      <w:r w:rsidR="00A75127" w:rsidRPr="007E4D16">
        <w:rPr>
          <w:rFonts w:ascii="Arial" w:hAnsi="Arial" w:cs="Arial"/>
          <w:color w:val="000000"/>
          <w:sz w:val="22"/>
          <w:szCs w:val="22"/>
        </w:rPr>
        <w:t>mathematics</w:t>
      </w:r>
      <w:r w:rsidR="00486E9D" w:rsidRPr="007E4D16">
        <w:rPr>
          <w:rFonts w:ascii="Arial" w:hAnsi="Arial" w:cs="Arial"/>
          <w:color w:val="000000"/>
          <w:sz w:val="22"/>
          <w:szCs w:val="22"/>
        </w:rPr>
        <w:t>. He types the postcode</w:t>
      </w:r>
      <w:r w:rsidR="00445B81" w:rsidRPr="007E4D16">
        <w:rPr>
          <w:rFonts w:ascii="Arial" w:hAnsi="Arial" w:cs="Arial"/>
          <w:color w:val="000000"/>
          <w:sz w:val="22"/>
          <w:szCs w:val="22"/>
        </w:rPr>
        <w:t xml:space="preserve"> </w:t>
      </w:r>
      <w:r w:rsidR="00BF2742" w:rsidRPr="007E4D16">
        <w:rPr>
          <w:rFonts w:ascii="Arial" w:hAnsi="Arial" w:cs="Arial"/>
          <w:color w:val="000000"/>
          <w:sz w:val="22"/>
          <w:szCs w:val="22"/>
        </w:rPr>
        <w:t>(</w:t>
      </w:r>
      <w:r w:rsidR="00445B81" w:rsidRPr="007E4D16">
        <w:rPr>
          <w:rFonts w:ascii="Arial" w:hAnsi="Arial" w:cs="Arial"/>
          <w:color w:val="000000"/>
          <w:sz w:val="22"/>
          <w:szCs w:val="22"/>
        </w:rPr>
        <w:t>incorrectly</w:t>
      </w:r>
      <w:r w:rsidR="00BF2742" w:rsidRPr="007E4D16">
        <w:rPr>
          <w:rFonts w:ascii="Arial" w:hAnsi="Arial" w:cs="Arial"/>
          <w:color w:val="000000"/>
          <w:sz w:val="22"/>
          <w:szCs w:val="22"/>
        </w:rPr>
        <w:t>)</w:t>
      </w:r>
      <w:r w:rsidR="00486E9D" w:rsidRPr="007E4D16">
        <w:rPr>
          <w:rFonts w:ascii="Arial" w:hAnsi="Arial" w:cs="Arial"/>
          <w:color w:val="000000"/>
          <w:sz w:val="22"/>
          <w:szCs w:val="22"/>
        </w:rPr>
        <w:t xml:space="preserve"> into his sat nav and unbeknown to him </w:t>
      </w:r>
      <w:r w:rsidR="00445B81" w:rsidRPr="007E4D16">
        <w:rPr>
          <w:rFonts w:ascii="Arial" w:hAnsi="Arial" w:cs="Arial"/>
          <w:color w:val="000000"/>
          <w:sz w:val="22"/>
          <w:szCs w:val="22"/>
        </w:rPr>
        <w:t xml:space="preserve">arrives at a local primary school. He speaks to the </w:t>
      </w:r>
      <w:r w:rsidR="003C730B" w:rsidRPr="007E4D16">
        <w:rPr>
          <w:rFonts w:ascii="Arial" w:hAnsi="Arial" w:cs="Arial"/>
          <w:color w:val="000000"/>
          <w:sz w:val="22"/>
          <w:szCs w:val="22"/>
        </w:rPr>
        <w:t>receptionist,</w:t>
      </w:r>
      <w:r w:rsidR="00E313B8" w:rsidRPr="007E4D16">
        <w:rPr>
          <w:rFonts w:ascii="Arial" w:hAnsi="Arial" w:cs="Arial"/>
          <w:color w:val="000000"/>
          <w:sz w:val="22"/>
          <w:szCs w:val="22"/>
        </w:rPr>
        <w:t xml:space="preserve"> and she guides him to the classroom, misunderstanding he is </w:t>
      </w:r>
      <w:r w:rsidR="00BF2742" w:rsidRPr="007E4D16">
        <w:rPr>
          <w:rFonts w:ascii="Arial" w:hAnsi="Arial" w:cs="Arial"/>
          <w:color w:val="000000"/>
          <w:sz w:val="22"/>
          <w:szCs w:val="22"/>
        </w:rPr>
        <w:t>looking</w:t>
      </w:r>
      <w:r w:rsidR="00E313B8" w:rsidRPr="007E4D16">
        <w:rPr>
          <w:rFonts w:ascii="Arial" w:hAnsi="Arial" w:cs="Arial"/>
          <w:color w:val="000000"/>
          <w:sz w:val="22"/>
          <w:szCs w:val="22"/>
        </w:rPr>
        <w:t xml:space="preserve"> for the university. </w:t>
      </w:r>
      <w:r w:rsidR="00284066" w:rsidRPr="007E4D16">
        <w:rPr>
          <w:rFonts w:ascii="Arial" w:hAnsi="Arial" w:cs="Arial"/>
          <w:color w:val="000000"/>
          <w:sz w:val="22"/>
          <w:szCs w:val="22"/>
        </w:rPr>
        <w:t xml:space="preserve">As he walks into the </w:t>
      </w:r>
      <w:r w:rsidR="00493AB2" w:rsidRPr="007E4D16">
        <w:rPr>
          <w:rFonts w:ascii="Arial" w:hAnsi="Arial" w:cs="Arial"/>
          <w:color w:val="000000"/>
          <w:sz w:val="22"/>
          <w:szCs w:val="22"/>
        </w:rPr>
        <w:t>classroom,</w:t>
      </w:r>
      <w:r w:rsidR="00284066" w:rsidRPr="007E4D16">
        <w:rPr>
          <w:rFonts w:ascii="Arial" w:hAnsi="Arial" w:cs="Arial"/>
          <w:color w:val="000000"/>
          <w:sz w:val="22"/>
          <w:szCs w:val="22"/>
        </w:rPr>
        <w:t xml:space="preserve"> he tries to teach </w:t>
      </w:r>
      <w:r w:rsidR="00BF2742" w:rsidRPr="007E4D16">
        <w:rPr>
          <w:rFonts w:ascii="Arial" w:hAnsi="Arial" w:cs="Arial"/>
          <w:color w:val="000000"/>
          <w:sz w:val="22"/>
          <w:szCs w:val="22"/>
        </w:rPr>
        <w:t>seven-year-olds</w:t>
      </w:r>
      <w:r w:rsidR="00284066" w:rsidRPr="007E4D16">
        <w:rPr>
          <w:rFonts w:ascii="Arial" w:hAnsi="Arial" w:cs="Arial"/>
          <w:color w:val="000000"/>
          <w:sz w:val="22"/>
          <w:szCs w:val="22"/>
        </w:rPr>
        <w:t xml:space="preserve"> </w:t>
      </w:r>
      <w:r w:rsidR="001429D6" w:rsidRPr="007E4D16">
        <w:rPr>
          <w:rFonts w:ascii="Arial" w:hAnsi="Arial" w:cs="Arial"/>
          <w:color w:val="000000"/>
          <w:sz w:val="22"/>
          <w:szCs w:val="22"/>
        </w:rPr>
        <w:t xml:space="preserve">algebra and Pythagoras theory. </w:t>
      </w:r>
      <w:r w:rsidR="00493AB2" w:rsidRPr="007E4D16">
        <w:rPr>
          <w:rFonts w:ascii="Arial" w:hAnsi="Arial" w:cs="Arial"/>
          <w:color w:val="000000"/>
          <w:sz w:val="22"/>
          <w:szCs w:val="22"/>
        </w:rPr>
        <w:t>Obviously,</w:t>
      </w:r>
      <w:r w:rsidR="001429D6" w:rsidRPr="007E4D16">
        <w:rPr>
          <w:rFonts w:ascii="Arial" w:hAnsi="Arial" w:cs="Arial"/>
          <w:color w:val="000000"/>
          <w:sz w:val="22"/>
          <w:szCs w:val="22"/>
        </w:rPr>
        <w:t xml:space="preserve"> the</w:t>
      </w:r>
      <w:r w:rsidR="00493AB2" w:rsidRPr="007E4D16">
        <w:rPr>
          <w:rFonts w:ascii="Arial" w:hAnsi="Arial" w:cs="Arial"/>
          <w:color w:val="000000"/>
          <w:sz w:val="22"/>
          <w:szCs w:val="22"/>
        </w:rPr>
        <w:t xml:space="preserve"> children didn’t understand. This case study </w:t>
      </w:r>
      <w:r w:rsidR="003C599B" w:rsidRPr="007E4D16">
        <w:rPr>
          <w:rFonts w:ascii="Arial" w:hAnsi="Arial" w:cs="Arial"/>
          <w:color w:val="000000"/>
          <w:sz w:val="22"/>
          <w:szCs w:val="22"/>
        </w:rPr>
        <w:t xml:space="preserve">demonstrates that in line with </w:t>
      </w:r>
      <w:r w:rsidR="003C730B" w:rsidRPr="007E4D16">
        <w:rPr>
          <w:rFonts w:ascii="Arial" w:hAnsi="Arial" w:cs="Arial"/>
          <w:color w:val="000000"/>
          <w:sz w:val="22"/>
          <w:szCs w:val="22"/>
        </w:rPr>
        <w:t xml:space="preserve">the </w:t>
      </w:r>
      <w:r w:rsidR="003C599B" w:rsidRPr="007E4D16">
        <w:rPr>
          <w:rFonts w:ascii="Arial" w:hAnsi="Arial" w:cs="Arial"/>
          <w:color w:val="000000"/>
          <w:sz w:val="22"/>
          <w:szCs w:val="22"/>
        </w:rPr>
        <w:t>S</w:t>
      </w:r>
      <w:r w:rsidR="00E0644F" w:rsidRPr="007E4D16">
        <w:rPr>
          <w:rFonts w:ascii="Arial" w:hAnsi="Arial" w:cs="Arial"/>
          <w:color w:val="000000"/>
          <w:sz w:val="22"/>
          <w:szCs w:val="22"/>
        </w:rPr>
        <w:t>chramm</w:t>
      </w:r>
      <w:r w:rsidR="003C599B" w:rsidRPr="007E4D16">
        <w:rPr>
          <w:rFonts w:ascii="Arial" w:hAnsi="Arial" w:cs="Arial"/>
          <w:color w:val="000000"/>
          <w:sz w:val="22"/>
          <w:szCs w:val="22"/>
        </w:rPr>
        <w:t xml:space="preserve"> model, there must be a sender, who is the professor as well as a </w:t>
      </w:r>
      <w:r w:rsidR="00976FDA" w:rsidRPr="007E4D16">
        <w:rPr>
          <w:rFonts w:ascii="Arial" w:hAnsi="Arial" w:cs="Arial"/>
          <w:color w:val="000000"/>
          <w:sz w:val="22"/>
          <w:szCs w:val="22"/>
        </w:rPr>
        <w:t xml:space="preserve">recipient who decodes it. In this case the </w:t>
      </w:r>
      <w:r w:rsidR="00205A72" w:rsidRPr="007E4D16">
        <w:rPr>
          <w:rFonts w:ascii="Arial" w:hAnsi="Arial" w:cs="Arial"/>
          <w:color w:val="000000"/>
          <w:sz w:val="22"/>
          <w:szCs w:val="22"/>
        </w:rPr>
        <w:t>recipients</w:t>
      </w:r>
      <w:r w:rsidR="00976FDA" w:rsidRPr="007E4D16">
        <w:rPr>
          <w:rFonts w:ascii="Arial" w:hAnsi="Arial" w:cs="Arial"/>
          <w:color w:val="000000"/>
          <w:sz w:val="22"/>
          <w:szCs w:val="22"/>
        </w:rPr>
        <w:t xml:space="preserve"> could not decode it because </w:t>
      </w:r>
      <w:r w:rsidR="00224AA2" w:rsidRPr="007E4D16">
        <w:rPr>
          <w:rFonts w:ascii="Arial" w:hAnsi="Arial" w:cs="Arial"/>
          <w:color w:val="000000"/>
          <w:sz w:val="22"/>
          <w:szCs w:val="22"/>
        </w:rPr>
        <w:t xml:space="preserve">there was no commonality between the sender and </w:t>
      </w:r>
      <w:r w:rsidR="00D36A62" w:rsidRPr="007E4D16">
        <w:rPr>
          <w:rFonts w:ascii="Arial" w:hAnsi="Arial" w:cs="Arial"/>
          <w:color w:val="000000"/>
          <w:sz w:val="22"/>
          <w:szCs w:val="22"/>
        </w:rPr>
        <w:t>recipient. Its clear to see in this example that the barriers</w:t>
      </w:r>
      <w:r w:rsidR="00181AE2" w:rsidRPr="007E4D16">
        <w:rPr>
          <w:rFonts w:ascii="Arial" w:hAnsi="Arial" w:cs="Arial"/>
          <w:color w:val="000000"/>
          <w:sz w:val="22"/>
          <w:szCs w:val="22"/>
        </w:rPr>
        <w:t xml:space="preserve"> to receiving the message were the ages and knowledge</w:t>
      </w:r>
      <w:r w:rsidR="00034D56" w:rsidRPr="007E4D16">
        <w:rPr>
          <w:rFonts w:ascii="Arial" w:hAnsi="Arial" w:cs="Arial"/>
          <w:color w:val="000000"/>
          <w:sz w:val="22"/>
          <w:szCs w:val="22"/>
        </w:rPr>
        <w:t xml:space="preserve"> base</w:t>
      </w:r>
      <w:r w:rsidR="00181AE2" w:rsidRPr="007E4D16">
        <w:rPr>
          <w:rFonts w:ascii="Arial" w:hAnsi="Arial" w:cs="Arial"/>
          <w:color w:val="000000"/>
          <w:sz w:val="22"/>
          <w:szCs w:val="22"/>
        </w:rPr>
        <w:t xml:space="preserve"> of the students. However other barriers could include</w:t>
      </w:r>
      <w:r w:rsidR="00205A72" w:rsidRPr="007E4D16">
        <w:rPr>
          <w:rFonts w:ascii="Arial" w:hAnsi="Arial" w:cs="Arial"/>
          <w:color w:val="000000"/>
          <w:sz w:val="22"/>
          <w:szCs w:val="22"/>
        </w:rPr>
        <w:t xml:space="preserve"> background, beliefs and values (Study 2021)</w:t>
      </w:r>
    </w:p>
    <w:p w14:paraId="374B2D66" w14:textId="4D43720C" w:rsidR="00CC0046" w:rsidRPr="007E4D16" w:rsidRDefault="00CC0046" w:rsidP="007425C9">
      <w:pPr>
        <w:pStyle w:val="NormalWeb"/>
        <w:rPr>
          <w:rFonts w:ascii="Arial" w:hAnsi="Arial" w:cs="Arial"/>
          <w:color w:val="000000"/>
          <w:sz w:val="22"/>
          <w:szCs w:val="22"/>
        </w:rPr>
      </w:pPr>
    </w:p>
    <w:p w14:paraId="530294EF" w14:textId="2C8A2F09" w:rsidR="006E5448" w:rsidRPr="007E4D16" w:rsidRDefault="008E7183" w:rsidP="006E5448">
      <w:pPr>
        <w:pStyle w:val="NormalWeb"/>
        <w:rPr>
          <w:rFonts w:ascii="Arial" w:hAnsi="Arial" w:cs="Arial"/>
          <w:color w:val="000000"/>
          <w:sz w:val="22"/>
          <w:szCs w:val="22"/>
        </w:rPr>
      </w:pPr>
      <w:r w:rsidRPr="007E4D16">
        <w:rPr>
          <w:rFonts w:ascii="Arial" w:hAnsi="Arial" w:cs="Arial"/>
          <w:noProof/>
          <w:color w:val="000000"/>
          <w:sz w:val="22"/>
          <w:szCs w:val="22"/>
        </w:rPr>
        <w:drawing>
          <wp:inline distT="0" distB="0" distL="0" distR="0" wp14:anchorId="4C3B27E9" wp14:editId="147705F7">
            <wp:extent cx="2685415" cy="1707515"/>
            <wp:effectExtent l="0" t="0" r="635"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85415" cy="1707515"/>
                    </a:xfrm>
                    <a:prstGeom prst="rect">
                      <a:avLst/>
                    </a:prstGeom>
                    <a:noFill/>
                    <a:ln>
                      <a:noFill/>
                    </a:ln>
                  </pic:spPr>
                </pic:pic>
              </a:graphicData>
            </a:graphic>
          </wp:inline>
        </w:drawing>
      </w:r>
    </w:p>
    <w:p w14:paraId="2518751C" w14:textId="77777777" w:rsidR="006E5448" w:rsidRPr="007E4D16" w:rsidRDefault="006E5448" w:rsidP="006E5448">
      <w:pPr>
        <w:pStyle w:val="NormalWeb"/>
        <w:rPr>
          <w:rFonts w:ascii="Arial" w:hAnsi="Arial" w:cs="Arial"/>
          <w:color w:val="000000"/>
          <w:sz w:val="22"/>
          <w:szCs w:val="22"/>
        </w:rPr>
      </w:pPr>
    </w:p>
    <w:p w14:paraId="3651764F" w14:textId="730A9014" w:rsidR="00122A85" w:rsidRPr="007E4D16" w:rsidRDefault="007A1497">
      <w:pPr>
        <w:rPr>
          <w:rFonts w:ascii="Arial" w:hAnsi="Arial" w:cs="Arial"/>
          <w:sz w:val="22"/>
          <w:szCs w:val="22"/>
        </w:rPr>
      </w:pPr>
      <w:r w:rsidRPr="007E4D16">
        <w:rPr>
          <w:rFonts w:ascii="Arial" w:hAnsi="Arial" w:cs="Arial"/>
          <w:sz w:val="22"/>
          <w:szCs w:val="22"/>
        </w:rPr>
        <w:t>2.3</w:t>
      </w:r>
    </w:p>
    <w:p w14:paraId="77464B0B" w14:textId="3C110A47" w:rsidR="007A1497" w:rsidRDefault="007A1497">
      <w:pPr>
        <w:rPr>
          <w:rFonts w:ascii="Arial" w:hAnsi="Arial" w:cs="Arial"/>
          <w:b/>
          <w:bCs/>
          <w:i/>
          <w:iCs/>
          <w:sz w:val="22"/>
          <w:szCs w:val="22"/>
        </w:rPr>
      </w:pPr>
      <w:proofErr w:type="spellStart"/>
      <w:r w:rsidRPr="007E4D16">
        <w:rPr>
          <w:rFonts w:ascii="Arial" w:hAnsi="Arial" w:cs="Arial"/>
          <w:b/>
          <w:bCs/>
          <w:i/>
          <w:iCs/>
          <w:sz w:val="22"/>
          <w:szCs w:val="22"/>
        </w:rPr>
        <w:t>Berlo</w:t>
      </w:r>
      <w:proofErr w:type="spellEnd"/>
    </w:p>
    <w:p w14:paraId="74C40CF9" w14:textId="77777777" w:rsidR="0041659A" w:rsidRPr="007E4D16" w:rsidRDefault="0041659A">
      <w:pPr>
        <w:rPr>
          <w:rFonts w:ascii="Arial" w:hAnsi="Arial" w:cs="Arial"/>
          <w:b/>
          <w:bCs/>
          <w:i/>
          <w:iCs/>
          <w:sz w:val="22"/>
          <w:szCs w:val="22"/>
        </w:rPr>
      </w:pPr>
    </w:p>
    <w:p w14:paraId="2A3AD909" w14:textId="6C514C62" w:rsidR="00A17907" w:rsidRPr="007E4D16" w:rsidRDefault="006E5448" w:rsidP="00A17907">
      <w:pPr>
        <w:rPr>
          <w:rFonts w:ascii="Arial" w:hAnsi="Arial" w:cs="Arial"/>
          <w:b/>
          <w:bCs/>
          <w:sz w:val="22"/>
          <w:szCs w:val="22"/>
        </w:rPr>
      </w:pPr>
      <w:r w:rsidRPr="007E4D16">
        <w:rPr>
          <w:rFonts w:ascii="Arial" w:hAnsi="Arial" w:cs="Arial"/>
          <w:b/>
          <w:bCs/>
          <w:sz w:val="22"/>
          <w:szCs w:val="22"/>
        </w:rPr>
        <w:t>Case Study 3</w:t>
      </w:r>
    </w:p>
    <w:p w14:paraId="611CABDF" w14:textId="533D441D" w:rsidR="006E5448" w:rsidRPr="007E4D16" w:rsidRDefault="00633AEC" w:rsidP="006E5448">
      <w:pPr>
        <w:pStyle w:val="NormalWeb"/>
        <w:rPr>
          <w:rFonts w:ascii="Arial" w:hAnsi="Arial" w:cs="Arial"/>
          <w:color w:val="000000"/>
          <w:sz w:val="22"/>
          <w:szCs w:val="22"/>
        </w:rPr>
      </w:pPr>
      <w:r w:rsidRPr="007E4D16">
        <w:rPr>
          <w:rFonts w:ascii="Arial" w:hAnsi="Arial" w:cs="Arial"/>
          <w:color w:val="000000"/>
          <w:sz w:val="22"/>
          <w:szCs w:val="22"/>
        </w:rPr>
        <w:t xml:space="preserve">A Green Peace activist wants to deliver a speech about the </w:t>
      </w:r>
      <w:r w:rsidR="00D42499" w:rsidRPr="007E4D16">
        <w:rPr>
          <w:rFonts w:ascii="Arial" w:hAnsi="Arial" w:cs="Arial"/>
          <w:color w:val="000000"/>
          <w:sz w:val="22"/>
          <w:szCs w:val="22"/>
        </w:rPr>
        <w:t>dangers</w:t>
      </w:r>
      <w:r w:rsidRPr="007E4D16">
        <w:rPr>
          <w:rFonts w:ascii="Arial" w:hAnsi="Arial" w:cs="Arial"/>
          <w:color w:val="000000"/>
          <w:sz w:val="22"/>
          <w:szCs w:val="22"/>
        </w:rPr>
        <w:t xml:space="preserve"> o</w:t>
      </w:r>
      <w:r w:rsidR="00F83B7C" w:rsidRPr="007E4D16">
        <w:rPr>
          <w:rFonts w:ascii="Arial" w:hAnsi="Arial" w:cs="Arial"/>
          <w:color w:val="000000"/>
          <w:sz w:val="22"/>
          <w:szCs w:val="22"/>
        </w:rPr>
        <w:t>f</w:t>
      </w:r>
      <w:r w:rsidRPr="007E4D16">
        <w:rPr>
          <w:rFonts w:ascii="Arial" w:hAnsi="Arial" w:cs="Arial"/>
          <w:color w:val="000000"/>
          <w:sz w:val="22"/>
          <w:szCs w:val="22"/>
        </w:rPr>
        <w:t xml:space="preserve"> </w:t>
      </w:r>
      <w:r w:rsidR="00D42499" w:rsidRPr="007E4D16">
        <w:rPr>
          <w:rFonts w:ascii="Arial" w:hAnsi="Arial" w:cs="Arial"/>
          <w:color w:val="000000"/>
          <w:sz w:val="22"/>
          <w:szCs w:val="22"/>
        </w:rPr>
        <w:t>cutting down trees. H</w:t>
      </w:r>
      <w:r w:rsidR="00F83B7C" w:rsidRPr="007E4D16">
        <w:rPr>
          <w:rFonts w:ascii="Arial" w:hAnsi="Arial" w:cs="Arial"/>
          <w:color w:val="000000"/>
          <w:sz w:val="22"/>
          <w:szCs w:val="22"/>
        </w:rPr>
        <w:t>e</w:t>
      </w:r>
      <w:r w:rsidR="00D42499" w:rsidRPr="007E4D16">
        <w:rPr>
          <w:rFonts w:ascii="Arial" w:hAnsi="Arial" w:cs="Arial"/>
          <w:color w:val="000000"/>
          <w:sz w:val="22"/>
          <w:szCs w:val="22"/>
        </w:rPr>
        <w:t xml:space="preserve"> thinks that if he goes directly to the </w:t>
      </w:r>
      <w:r w:rsidR="00F30D49" w:rsidRPr="007E4D16">
        <w:rPr>
          <w:rFonts w:ascii="Arial" w:hAnsi="Arial" w:cs="Arial"/>
          <w:color w:val="000000"/>
          <w:sz w:val="22"/>
          <w:szCs w:val="22"/>
        </w:rPr>
        <w:t>source,</w:t>
      </w:r>
      <w:r w:rsidR="00D42499" w:rsidRPr="007E4D16">
        <w:rPr>
          <w:rFonts w:ascii="Arial" w:hAnsi="Arial" w:cs="Arial"/>
          <w:color w:val="000000"/>
          <w:sz w:val="22"/>
          <w:szCs w:val="22"/>
        </w:rPr>
        <w:t xml:space="preserve"> </w:t>
      </w:r>
      <w:r w:rsidR="005A1021" w:rsidRPr="007E4D16">
        <w:rPr>
          <w:rFonts w:ascii="Arial" w:hAnsi="Arial" w:cs="Arial"/>
          <w:color w:val="000000"/>
          <w:sz w:val="22"/>
          <w:szCs w:val="22"/>
        </w:rPr>
        <w:t xml:space="preserve">he will have more </w:t>
      </w:r>
      <w:r w:rsidR="003C730B" w:rsidRPr="007E4D16">
        <w:rPr>
          <w:rFonts w:ascii="Arial" w:hAnsi="Arial" w:cs="Arial"/>
          <w:color w:val="000000"/>
          <w:sz w:val="22"/>
          <w:szCs w:val="22"/>
        </w:rPr>
        <w:t>success,</w:t>
      </w:r>
      <w:r w:rsidR="005A1021" w:rsidRPr="007E4D16">
        <w:rPr>
          <w:rFonts w:ascii="Arial" w:hAnsi="Arial" w:cs="Arial"/>
          <w:color w:val="000000"/>
          <w:sz w:val="22"/>
          <w:szCs w:val="22"/>
        </w:rPr>
        <w:t xml:space="preserve"> so he arranges a meeting with a local timber frame man</w:t>
      </w:r>
      <w:r w:rsidR="0058736A" w:rsidRPr="007E4D16">
        <w:rPr>
          <w:rFonts w:ascii="Arial" w:hAnsi="Arial" w:cs="Arial"/>
          <w:color w:val="000000"/>
          <w:sz w:val="22"/>
          <w:szCs w:val="22"/>
        </w:rPr>
        <w:t xml:space="preserve">ufacturer. The local </w:t>
      </w:r>
      <w:r w:rsidR="00F30D49" w:rsidRPr="007E4D16">
        <w:rPr>
          <w:rFonts w:ascii="Arial" w:hAnsi="Arial" w:cs="Arial"/>
          <w:color w:val="000000"/>
          <w:sz w:val="22"/>
          <w:szCs w:val="22"/>
        </w:rPr>
        <w:t>manufacturer</w:t>
      </w:r>
      <w:r w:rsidR="0058736A" w:rsidRPr="007E4D16">
        <w:rPr>
          <w:rFonts w:ascii="Arial" w:hAnsi="Arial" w:cs="Arial"/>
          <w:color w:val="000000"/>
          <w:sz w:val="22"/>
          <w:szCs w:val="22"/>
        </w:rPr>
        <w:t xml:space="preserve"> has no idea what he wants and assumes he is a sales rep. Upon his arrival the Green Peace activist is taken to the conference room where he is met by the </w:t>
      </w:r>
      <w:r w:rsidR="00B33447" w:rsidRPr="007E4D16">
        <w:rPr>
          <w:rFonts w:ascii="Arial" w:hAnsi="Arial" w:cs="Arial"/>
          <w:color w:val="000000"/>
          <w:sz w:val="22"/>
          <w:szCs w:val="22"/>
        </w:rPr>
        <w:t>CEO, purchasing manager and Operations Director. The activist pulls out his banner a</w:t>
      </w:r>
      <w:r w:rsidR="00F85C7C" w:rsidRPr="007E4D16">
        <w:rPr>
          <w:rFonts w:ascii="Arial" w:hAnsi="Arial" w:cs="Arial"/>
          <w:color w:val="000000"/>
          <w:sz w:val="22"/>
          <w:szCs w:val="22"/>
        </w:rPr>
        <w:t xml:space="preserve">long with his </w:t>
      </w:r>
      <w:proofErr w:type="spellStart"/>
      <w:r w:rsidR="00F85C7C" w:rsidRPr="007E4D16">
        <w:rPr>
          <w:rFonts w:ascii="Arial" w:hAnsi="Arial" w:cs="Arial"/>
          <w:color w:val="000000"/>
          <w:sz w:val="22"/>
          <w:szCs w:val="22"/>
        </w:rPr>
        <w:t>powerpoint</w:t>
      </w:r>
      <w:proofErr w:type="spellEnd"/>
      <w:r w:rsidR="00F85C7C" w:rsidRPr="007E4D16">
        <w:rPr>
          <w:rFonts w:ascii="Arial" w:hAnsi="Arial" w:cs="Arial"/>
          <w:color w:val="000000"/>
          <w:sz w:val="22"/>
          <w:szCs w:val="22"/>
        </w:rPr>
        <w:t xml:space="preserve"> slides and starts to explain the dangers of cutting down trees. </w:t>
      </w:r>
      <w:r w:rsidR="003213F5" w:rsidRPr="007E4D16">
        <w:rPr>
          <w:rFonts w:ascii="Arial" w:hAnsi="Arial" w:cs="Arial"/>
          <w:color w:val="000000"/>
          <w:sz w:val="22"/>
          <w:szCs w:val="22"/>
        </w:rPr>
        <w:t>His message falls on dead ears as his audience do not share the same values as hi</w:t>
      </w:r>
      <w:r w:rsidR="009736B2" w:rsidRPr="007E4D16">
        <w:rPr>
          <w:rFonts w:ascii="Arial" w:hAnsi="Arial" w:cs="Arial"/>
          <w:color w:val="000000"/>
          <w:sz w:val="22"/>
          <w:szCs w:val="22"/>
        </w:rPr>
        <w:t xml:space="preserve">m. This highlights </w:t>
      </w:r>
      <w:proofErr w:type="spellStart"/>
      <w:r w:rsidR="009736B2" w:rsidRPr="007E4D16">
        <w:rPr>
          <w:rFonts w:ascii="Arial" w:hAnsi="Arial" w:cs="Arial"/>
          <w:color w:val="000000"/>
          <w:sz w:val="22"/>
          <w:szCs w:val="22"/>
        </w:rPr>
        <w:t>Berlos</w:t>
      </w:r>
      <w:proofErr w:type="spellEnd"/>
      <w:r w:rsidR="009736B2" w:rsidRPr="007E4D16">
        <w:rPr>
          <w:rFonts w:ascii="Arial" w:hAnsi="Arial" w:cs="Arial"/>
          <w:color w:val="000000"/>
          <w:sz w:val="22"/>
          <w:szCs w:val="22"/>
        </w:rPr>
        <w:t xml:space="preserve"> model</w:t>
      </w:r>
      <w:r w:rsidR="006F4C0B" w:rsidRPr="007E4D16">
        <w:rPr>
          <w:rFonts w:ascii="Arial" w:hAnsi="Arial" w:cs="Arial"/>
          <w:color w:val="000000"/>
          <w:sz w:val="22"/>
          <w:szCs w:val="22"/>
        </w:rPr>
        <w:t>, which</w:t>
      </w:r>
      <w:r w:rsidR="00B73F0B" w:rsidRPr="007E4D16">
        <w:rPr>
          <w:rFonts w:ascii="Arial" w:hAnsi="Arial" w:cs="Arial"/>
          <w:color w:val="000000"/>
          <w:sz w:val="22"/>
          <w:szCs w:val="22"/>
        </w:rPr>
        <w:t xml:space="preserve"> is an adaptation of the Schramm model</w:t>
      </w:r>
      <w:r w:rsidR="003C730B" w:rsidRPr="007E4D16">
        <w:rPr>
          <w:rFonts w:ascii="Arial" w:hAnsi="Arial" w:cs="Arial"/>
          <w:color w:val="000000"/>
          <w:sz w:val="22"/>
          <w:szCs w:val="22"/>
        </w:rPr>
        <w:t xml:space="preserve"> (</w:t>
      </w:r>
      <w:proofErr w:type="spellStart"/>
      <w:r w:rsidR="003C730B" w:rsidRPr="007E4D16">
        <w:rPr>
          <w:rFonts w:ascii="Arial" w:hAnsi="Arial" w:cs="Arial"/>
          <w:color w:val="000000"/>
          <w:sz w:val="22"/>
          <w:szCs w:val="22"/>
        </w:rPr>
        <w:t>Kobiruzzaman</w:t>
      </w:r>
      <w:proofErr w:type="spellEnd"/>
      <w:r w:rsidR="003C730B" w:rsidRPr="007E4D16">
        <w:rPr>
          <w:rFonts w:ascii="Arial" w:hAnsi="Arial" w:cs="Arial"/>
          <w:color w:val="000000"/>
          <w:sz w:val="22"/>
          <w:szCs w:val="22"/>
        </w:rPr>
        <w:t xml:space="preserve"> 2021) </w:t>
      </w:r>
      <w:r w:rsidR="006F4C0B" w:rsidRPr="007E4D16">
        <w:rPr>
          <w:rFonts w:ascii="Arial" w:hAnsi="Arial" w:cs="Arial"/>
          <w:color w:val="000000"/>
          <w:sz w:val="22"/>
          <w:szCs w:val="22"/>
        </w:rPr>
        <w:t>H</w:t>
      </w:r>
      <w:r w:rsidR="00B73F0B" w:rsidRPr="007E4D16">
        <w:rPr>
          <w:rFonts w:ascii="Arial" w:hAnsi="Arial" w:cs="Arial"/>
          <w:color w:val="000000"/>
          <w:sz w:val="22"/>
          <w:szCs w:val="22"/>
        </w:rPr>
        <w:t xml:space="preserve">owever, </w:t>
      </w:r>
      <w:proofErr w:type="spellStart"/>
      <w:r w:rsidR="00B73F0B" w:rsidRPr="007E4D16">
        <w:rPr>
          <w:rFonts w:ascii="Arial" w:hAnsi="Arial" w:cs="Arial"/>
          <w:color w:val="000000"/>
          <w:sz w:val="22"/>
          <w:szCs w:val="22"/>
        </w:rPr>
        <w:t>Berlo</w:t>
      </w:r>
      <w:proofErr w:type="spellEnd"/>
      <w:r w:rsidR="00B73F0B" w:rsidRPr="007E4D16">
        <w:rPr>
          <w:rFonts w:ascii="Arial" w:hAnsi="Arial" w:cs="Arial"/>
          <w:color w:val="000000"/>
          <w:sz w:val="22"/>
          <w:szCs w:val="22"/>
        </w:rPr>
        <w:t xml:space="preserve"> has </w:t>
      </w:r>
      <w:r w:rsidR="00FB0CA4" w:rsidRPr="007E4D16">
        <w:rPr>
          <w:rFonts w:ascii="Arial" w:hAnsi="Arial" w:cs="Arial"/>
          <w:color w:val="000000"/>
          <w:sz w:val="22"/>
          <w:szCs w:val="22"/>
        </w:rPr>
        <w:t xml:space="preserve">highlighted the importance of communication within the message </w:t>
      </w:r>
      <w:r w:rsidR="00FA456F" w:rsidRPr="007E4D16">
        <w:rPr>
          <w:rFonts w:ascii="Arial" w:hAnsi="Arial" w:cs="Arial"/>
          <w:color w:val="000000"/>
          <w:sz w:val="22"/>
          <w:szCs w:val="22"/>
        </w:rPr>
        <w:t>transition</w:t>
      </w:r>
      <w:r w:rsidR="00FB0CA4" w:rsidRPr="007E4D16">
        <w:rPr>
          <w:rFonts w:ascii="Arial" w:hAnsi="Arial" w:cs="Arial"/>
          <w:color w:val="000000"/>
          <w:sz w:val="22"/>
          <w:szCs w:val="22"/>
        </w:rPr>
        <w:t xml:space="preserve">. His model outlines that the message cannot </w:t>
      </w:r>
      <w:r w:rsidR="00127175" w:rsidRPr="007E4D16">
        <w:rPr>
          <w:rFonts w:ascii="Arial" w:hAnsi="Arial" w:cs="Arial"/>
          <w:color w:val="000000"/>
          <w:sz w:val="22"/>
          <w:szCs w:val="22"/>
        </w:rPr>
        <w:t xml:space="preserve">be delivered properly unless both the sender and the receiver </w:t>
      </w:r>
      <w:r w:rsidR="00FA456F" w:rsidRPr="007E4D16">
        <w:rPr>
          <w:rFonts w:ascii="Arial" w:hAnsi="Arial" w:cs="Arial"/>
          <w:color w:val="000000"/>
          <w:sz w:val="22"/>
          <w:szCs w:val="22"/>
        </w:rPr>
        <w:t>are on the same level or ha</w:t>
      </w:r>
      <w:r w:rsidR="007C3361" w:rsidRPr="007E4D16">
        <w:rPr>
          <w:rFonts w:ascii="Arial" w:hAnsi="Arial" w:cs="Arial"/>
          <w:color w:val="000000"/>
          <w:sz w:val="22"/>
          <w:szCs w:val="22"/>
        </w:rPr>
        <w:t>ve the same values</w:t>
      </w:r>
      <w:r w:rsidR="003C730B" w:rsidRPr="007E4D16">
        <w:rPr>
          <w:rFonts w:ascii="Arial" w:hAnsi="Arial" w:cs="Arial"/>
          <w:color w:val="000000"/>
          <w:sz w:val="22"/>
          <w:szCs w:val="22"/>
        </w:rPr>
        <w:t xml:space="preserve"> (</w:t>
      </w:r>
      <w:proofErr w:type="spellStart"/>
      <w:r w:rsidR="003C730B" w:rsidRPr="007E4D16">
        <w:rPr>
          <w:rFonts w:ascii="Arial" w:hAnsi="Arial" w:cs="Arial"/>
          <w:color w:val="000000"/>
          <w:sz w:val="22"/>
          <w:szCs w:val="22"/>
        </w:rPr>
        <w:t>Kobiruzzaman</w:t>
      </w:r>
      <w:proofErr w:type="spellEnd"/>
      <w:r w:rsidR="003C730B" w:rsidRPr="007E4D16">
        <w:rPr>
          <w:rFonts w:ascii="Arial" w:hAnsi="Arial" w:cs="Arial"/>
          <w:color w:val="000000"/>
          <w:sz w:val="22"/>
          <w:szCs w:val="22"/>
        </w:rPr>
        <w:t xml:space="preserve"> 2021)</w:t>
      </w:r>
    </w:p>
    <w:p w14:paraId="04624BDC" w14:textId="77777777" w:rsidR="00A17907" w:rsidRPr="007E4D16" w:rsidRDefault="00A17907" w:rsidP="00A17907">
      <w:pPr>
        <w:pStyle w:val="NormalWeb"/>
        <w:rPr>
          <w:rFonts w:ascii="Arial" w:hAnsi="Arial" w:cs="Arial"/>
          <w:color w:val="000000"/>
          <w:sz w:val="22"/>
          <w:szCs w:val="22"/>
        </w:rPr>
      </w:pPr>
    </w:p>
    <w:p w14:paraId="36C9DD72" w14:textId="507B9FC7" w:rsidR="006E5448" w:rsidRPr="007E4D16" w:rsidRDefault="004568AC">
      <w:pPr>
        <w:rPr>
          <w:rFonts w:ascii="Arial" w:hAnsi="Arial" w:cs="Arial"/>
          <w:sz w:val="22"/>
          <w:szCs w:val="22"/>
        </w:rPr>
      </w:pPr>
      <w:r w:rsidRPr="007E4D16">
        <w:rPr>
          <w:rFonts w:ascii="Arial" w:hAnsi="Arial" w:cs="Arial"/>
          <w:noProof/>
          <w:sz w:val="22"/>
          <w:szCs w:val="22"/>
        </w:rPr>
        <w:drawing>
          <wp:inline distT="0" distB="0" distL="0" distR="0" wp14:anchorId="31AD6744" wp14:editId="645F6A9A">
            <wp:extent cx="5705475" cy="28575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05475" cy="2857500"/>
                    </a:xfrm>
                    <a:prstGeom prst="rect">
                      <a:avLst/>
                    </a:prstGeom>
                  </pic:spPr>
                </pic:pic>
              </a:graphicData>
            </a:graphic>
          </wp:inline>
        </w:drawing>
      </w:r>
    </w:p>
    <w:p w14:paraId="334A8C96" w14:textId="4E00192E" w:rsidR="007A1497" w:rsidRPr="007E4D16" w:rsidRDefault="007A1497">
      <w:pPr>
        <w:rPr>
          <w:rFonts w:ascii="Arial" w:hAnsi="Arial" w:cs="Arial"/>
          <w:sz w:val="22"/>
          <w:szCs w:val="22"/>
        </w:rPr>
      </w:pPr>
    </w:p>
    <w:p w14:paraId="29A592E9" w14:textId="77777777" w:rsidR="00CF3EE1" w:rsidRDefault="00CF3EE1" w:rsidP="00CF3EE1">
      <w:pPr>
        <w:pStyle w:val="ListParagraph"/>
        <w:rPr>
          <w:rFonts w:ascii="Arial" w:hAnsi="Arial" w:cs="Arial"/>
          <w:b/>
          <w:bCs/>
        </w:rPr>
      </w:pPr>
    </w:p>
    <w:p w14:paraId="6C4AAB88" w14:textId="77777777" w:rsidR="00CF3EE1" w:rsidRDefault="00CF3EE1" w:rsidP="00CF3EE1">
      <w:pPr>
        <w:pStyle w:val="ListParagraph"/>
        <w:rPr>
          <w:rFonts w:ascii="Arial" w:hAnsi="Arial" w:cs="Arial"/>
          <w:b/>
          <w:bCs/>
        </w:rPr>
      </w:pPr>
    </w:p>
    <w:p w14:paraId="25D1BAB3" w14:textId="77777777" w:rsidR="00CF3EE1" w:rsidRDefault="00CF3EE1" w:rsidP="00CF3EE1">
      <w:pPr>
        <w:pStyle w:val="ListParagraph"/>
        <w:rPr>
          <w:rFonts w:ascii="Arial" w:hAnsi="Arial" w:cs="Arial"/>
          <w:b/>
          <w:bCs/>
        </w:rPr>
      </w:pPr>
    </w:p>
    <w:p w14:paraId="0EEA0213" w14:textId="36CE3BF8" w:rsidR="007A1497" w:rsidRPr="00CF3EE1" w:rsidRDefault="007A1497" w:rsidP="005D73A0">
      <w:pPr>
        <w:pStyle w:val="ListParagraph"/>
        <w:numPr>
          <w:ilvl w:val="0"/>
          <w:numId w:val="6"/>
        </w:numPr>
        <w:rPr>
          <w:rFonts w:ascii="Arial" w:hAnsi="Arial" w:cs="Arial"/>
          <w:b/>
          <w:bCs/>
        </w:rPr>
      </w:pPr>
      <w:r w:rsidRPr="00CF3EE1">
        <w:rPr>
          <w:rFonts w:ascii="Arial" w:hAnsi="Arial" w:cs="Arial"/>
          <w:b/>
          <w:bCs/>
        </w:rPr>
        <w:t>Communication Skills</w:t>
      </w:r>
    </w:p>
    <w:p w14:paraId="7A054C59" w14:textId="7505356D" w:rsidR="008B5CCC" w:rsidRPr="007E4D16" w:rsidRDefault="008B5CCC">
      <w:pPr>
        <w:rPr>
          <w:rFonts w:ascii="Arial" w:hAnsi="Arial" w:cs="Arial"/>
          <w:sz w:val="22"/>
          <w:szCs w:val="22"/>
        </w:rPr>
      </w:pPr>
    </w:p>
    <w:p w14:paraId="5753BF62" w14:textId="6A825520" w:rsidR="007A1497" w:rsidRPr="007E4D16" w:rsidRDefault="007A1497">
      <w:pPr>
        <w:rPr>
          <w:rFonts w:ascii="Arial" w:hAnsi="Arial" w:cs="Arial"/>
          <w:b/>
          <w:bCs/>
          <w:i/>
          <w:iCs/>
          <w:sz w:val="22"/>
          <w:szCs w:val="22"/>
        </w:rPr>
      </w:pPr>
      <w:r w:rsidRPr="007E4D16">
        <w:rPr>
          <w:rFonts w:ascii="Arial" w:hAnsi="Arial" w:cs="Arial"/>
          <w:b/>
          <w:bCs/>
          <w:i/>
          <w:iCs/>
          <w:sz w:val="22"/>
          <w:szCs w:val="22"/>
        </w:rPr>
        <w:t>Verbal</w:t>
      </w:r>
    </w:p>
    <w:p w14:paraId="2508A63C" w14:textId="77777777" w:rsidR="0025596C" w:rsidRPr="007E4D16" w:rsidRDefault="0025596C">
      <w:pPr>
        <w:rPr>
          <w:rFonts w:ascii="Arial" w:hAnsi="Arial" w:cs="Arial"/>
          <w:b/>
          <w:bCs/>
          <w:i/>
          <w:iCs/>
          <w:sz w:val="22"/>
          <w:szCs w:val="22"/>
        </w:rPr>
      </w:pPr>
    </w:p>
    <w:p w14:paraId="4A8E6982" w14:textId="77777777" w:rsidR="006B5316" w:rsidRPr="007E4D16" w:rsidRDefault="006267B7">
      <w:pPr>
        <w:rPr>
          <w:rFonts w:ascii="Arial" w:hAnsi="Arial" w:cs="Arial"/>
          <w:color w:val="000000"/>
          <w:sz w:val="22"/>
          <w:szCs w:val="22"/>
        </w:rPr>
      </w:pPr>
      <w:r w:rsidRPr="007E4D16">
        <w:rPr>
          <w:rFonts w:ascii="Arial" w:hAnsi="Arial" w:cs="Arial"/>
          <w:sz w:val="22"/>
          <w:szCs w:val="22"/>
        </w:rPr>
        <w:t>This section of the es</w:t>
      </w:r>
      <w:r w:rsidR="0061344E" w:rsidRPr="007E4D16">
        <w:rPr>
          <w:rFonts w:ascii="Arial" w:hAnsi="Arial" w:cs="Arial"/>
          <w:sz w:val="22"/>
          <w:szCs w:val="22"/>
        </w:rPr>
        <w:t xml:space="preserve">say flows nicely from </w:t>
      </w:r>
      <w:proofErr w:type="spellStart"/>
      <w:r w:rsidR="0061344E" w:rsidRPr="007E4D16">
        <w:rPr>
          <w:rFonts w:ascii="Arial" w:hAnsi="Arial" w:cs="Arial"/>
          <w:sz w:val="22"/>
          <w:szCs w:val="22"/>
        </w:rPr>
        <w:t>Berlos</w:t>
      </w:r>
      <w:proofErr w:type="spellEnd"/>
      <w:r w:rsidR="0061344E" w:rsidRPr="007E4D16">
        <w:rPr>
          <w:rFonts w:ascii="Arial" w:hAnsi="Arial" w:cs="Arial"/>
          <w:sz w:val="22"/>
          <w:szCs w:val="22"/>
        </w:rPr>
        <w:t xml:space="preserve"> method of communication. He outlines the importance of communication skills</w:t>
      </w:r>
      <w:r w:rsidR="000B0A56" w:rsidRPr="007E4D16">
        <w:rPr>
          <w:rFonts w:ascii="Arial" w:hAnsi="Arial" w:cs="Arial"/>
          <w:sz w:val="22"/>
          <w:szCs w:val="22"/>
        </w:rPr>
        <w:t xml:space="preserve">, both verbal and </w:t>
      </w:r>
      <w:proofErr w:type="spellStart"/>
      <w:proofErr w:type="gramStart"/>
      <w:r w:rsidR="000B0A56" w:rsidRPr="007E4D16">
        <w:rPr>
          <w:rFonts w:ascii="Arial" w:hAnsi="Arial" w:cs="Arial"/>
          <w:sz w:val="22"/>
          <w:szCs w:val="22"/>
        </w:rPr>
        <w:t>non verbal</w:t>
      </w:r>
      <w:proofErr w:type="spellEnd"/>
      <w:proofErr w:type="gramEnd"/>
      <w:r w:rsidR="000B0A56" w:rsidRPr="007E4D16">
        <w:rPr>
          <w:rFonts w:ascii="Arial" w:hAnsi="Arial" w:cs="Arial"/>
          <w:sz w:val="22"/>
          <w:szCs w:val="22"/>
        </w:rPr>
        <w:t xml:space="preserve"> when trying to convey a message</w:t>
      </w:r>
      <w:r w:rsidR="002E720F" w:rsidRPr="007E4D16">
        <w:rPr>
          <w:rFonts w:ascii="Arial" w:hAnsi="Arial" w:cs="Arial"/>
          <w:sz w:val="22"/>
          <w:szCs w:val="22"/>
        </w:rPr>
        <w:t xml:space="preserve"> </w:t>
      </w:r>
      <w:r w:rsidR="006B5316" w:rsidRPr="007E4D16">
        <w:rPr>
          <w:rFonts w:ascii="Arial" w:hAnsi="Arial" w:cs="Arial"/>
          <w:sz w:val="22"/>
          <w:szCs w:val="22"/>
        </w:rPr>
        <w:t>(</w:t>
      </w:r>
      <w:proofErr w:type="spellStart"/>
      <w:r w:rsidR="006B5316" w:rsidRPr="007E4D16">
        <w:rPr>
          <w:rFonts w:ascii="Arial" w:hAnsi="Arial" w:cs="Arial"/>
          <w:color w:val="000000"/>
          <w:sz w:val="22"/>
          <w:szCs w:val="22"/>
        </w:rPr>
        <w:t>Kobiruzzaman</w:t>
      </w:r>
      <w:proofErr w:type="spellEnd"/>
      <w:r w:rsidR="006B5316" w:rsidRPr="007E4D16">
        <w:rPr>
          <w:rFonts w:ascii="Arial" w:hAnsi="Arial" w:cs="Arial"/>
          <w:color w:val="000000"/>
          <w:sz w:val="22"/>
          <w:szCs w:val="22"/>
        </w:rPr>
        <w:t xml:space="preserve"> 2021)</w:t>
      </w:r>
      <w:r w:rsidR="006B5316" w:rsidRPr="007E4D16">
        <w:rPr>
          <w:rFonts w:ascii="Arial" w:hAnsi="Arial" w:cs="Arial"/>
          <w:color w:val="000000"/>
          <w:sz w:val="22"/>
          <w:szCs w:val="22"/>
        </w:rPr>
        <w:t xml:space="preserve">. </w:t>
      </w:r>
    </w:p>
    <w:p w14:paraId="57B44624" w14:textId="7F17B654" w:rsidR="004A02A0" w:rsidRPr="007E4D16" w:rsidRDefault="00110F20">
      <w:pPr>
        <w:rPr>
          <w:rFonts w:ascii="Arial" w:hAnsi="Arial" w:cs="Arial"/>
          <w:sz w:val="22"/>
          <w:szCs w:val="22"/>
        </w:rPr>
      </w:pPr>
      <w:r w:rsidRPr="007E4D16">
        <w:rPr>
          <w:rFonts w:ascii="Arial" w:hAnsi="Arial" w:cs="Arial"/>
          <w:sz w:val="22"/>
          <w:szCs w:val="22"/>
        </w:rPr>
        <w:t>Verbal communication skills are important but arguabl</w:t>
      </w:r>
      <w:r w:rsidR="00023E7B" w:rsidRPr="007E4D16">
        <w:rPr>
          <w:rFonts w:ascii="Arial" w:hAnsi="Arial" w:cs="Arial"/>
          <w:sz w:val="22"/>
          <w:szCs w:val="22"/>
        </w:rPr>
        <w:t xml:space="preserve">y </w:t>
      </w:r>
      <w:r w:rsidRPr="007E4D16">
        <w:rPr>
          <w:rFonts w:ascii="Arial" w:hAnsi="Arial" w:cs="Arial"/>
          <w:sz w:val="22"/>
          <w:szCs w:val="22"/>
        </w:rPr>
        <w:t>not the</w:t>
      </w:r>
      <w:r w:rsidR="00023E7B" w:rsidRPr="007E4D16">
        <w:rPr>
          <w:rFonts w:ascii="Arial" w:hAnsi="Arial" w:cs="Arial"/>
          <w:sz w:val="22"/>
          <w:szCs w:val="22"/>
        </w:rPr>
        <w:t xml:space="preserve"> most important. In</w:t>
      </w:r>
      <w:r w:rsidR="003D76C7" w:rsidRPr="007E4D16">
        <w:rPr>
          <w:rFonts w:ascii="Arial" w:hAnsi="Arial" w:cs="Arial"/>
          <w:sz w:val="22"/>
          <w:szCs w:val="22"/>
        </w:rPr>
        <w:t xml:space="preserve"> fact,</w:t>
      </w:r>
      <w:r w:rsidR="00023E7B" w:rsidRPr="007E4D16">
        <w:rPr>
          <w:rFonts w:ascii="Arial" w:hAnsi="Arial" w:cs="Arial"/>
          <w:sz w:val="22"/>
          <w:szCs w:val="22"/>
        </w:rPr>
        <w:t xml:space="preserve"> it could be argued that verbal </w:t>
      </w:r>
      <w:r w:rsidR="003D76C7" w:rsidRPr="007E4D16">
        <w:rPr>
          <w:rFonts w:ascii="Arial" w:hAnsi="Arial" w:cs="Arial"/>
          <w:sz w:val="22"/>
          <w:szCs w:val="22"/>
        </w:rPr>
        <w:t>commutation</w:t>
      </w:r>
      <w:r w:rsidR="00023E7B" w:rsidRPr="007E4D16">
        <w:rPr>
          <w:rFonts w:ascii="Arial" w:hAnsi="Arial" w:cs="Arial"/>
          <w:sz w:val="22"/>
          <w:szCs w:val="22"/>
        </w:rPr>
        <w:t xml:space="preserve"> alone is not enough. </w:t>
      </w:r>
      <w:r w:rsidR="006B5316" w:rsidRPr="007E4D16">
        <w:rPr>
          <w:rFonts w:ascii="Arial" w:hAnsi="Arial" w:cs="Arial"/>
          <w:sz w:val="22"/>
          <w:szCs w:val="22"/>
        </w:rPr>
        <w:t xml:space="preserve">The words we use </w:t>
      </w:r>
      <w:r w:rsidR="006577B8" w:rsidRPr="007E4D16">
        <w:rPr>
          <w:rFonts w:ascii="Arial" w:hAnsi="Arial" w:cs="Arial"/>
          <w:sz w:val="22"/>
          <w:szCs w:val="22"/>
        </w:rPr>
        <w:t>and how a person threads a conversation together is an important aspect of communication but by no means exclusive to making a good impression (</w:t>
      </w:r>
      <w:proofErr w:type="spellStart"/>
      <w:r w:rsidR="006577B8" w:rsidRPr="007E4D16">
        <w:rPr>
          <w:rFonts w:ascii="Arial" w:hAnsi="Arial" w:cs="Arial"/>
          <w:sz w:val="22"/>
          <w:szCs w:val="22"/>
        </w:rPr>
        <w:t>Ionas</w:t>
      </w:r>
      <w:proofErr w:type="spellEnd"/>
      <w:r w:rsidR="006577B8" w:rsidRPr="007E4D16">
        <w:rPr>
          <w:rFonts w:ascii="Arial" w:hAnsi="Arial" w:cs="Arial"/>
          <w:sz w:val="22"/>
          <w:szCs w:val="22"/>
        </w:rPr>
        <w:t xml:space="preserve"> 2020) </w:t>
      </w:r>
      <w:r w:rsidR="00023E7B" w:rsidRPr="007E4D16">
        <w:rPr>
          <w:rFonts w:ascii="Arial" w:hAnsi="Arial" w:cs="Arial"/>
          <w:sz w:val="22"/>
          <w:szCs w:val="22"/>
        </w:rPr>
        <w:t xml:space="preserve">Once we have made an impression of someone, firstly </w:t>
      </w:r>
      <w:r w:rsidR="002D48DB" w:rsidRPr="007E4D16">
        <w:rPr>
          <w:rFonts w:ascii="Arial" w:hAnsi="Arial" w:cs="Arial"/>
          <w:sz w:val="22"/>
          <w:szCs w:val="22"/>
        </w:rPr>
        <w:t xml:space="preserve">by </w:t>
      </w:r>
      <w:proofErr w:type="spellStart"/>
      <w:proofErr w:type="gramStart"/>
      <w:r w:rsidR="002D48DB" w:rsidRPr="007E4D16">
        <w:rPr>
          <w:rFonts w:ascii="Arial" w:hAnsi="Arial" w:cs="Arial"/>
          <w:sz w:val="22"/>
          <w:szCs w:val="22"/>
        </w:rPr>
        <w:t>non verbal</w:t>
      </w:r>
      <w:proofErr w:type="spellEnd"/>
      <w:proofErr w:type="gramEnd"/>
      <w:r w:rsidR="002D48DB" w:rsidRPr="007E4D16">
        <w:rPr>
          <w:rFonts w:ascii="Arial" w:hAnsi="Arial" w:cs="Arial"/>
          <w:sz w:val="22"/>
          <w:szCs w:val="22"/>
        </w:rPr>
        <w:t xml:space="preserve"> cues we cement this idea of the person by their verbal communication.</w:t>
      </w:r>
      <w:r w:rsidR="000B0A56" w:rsidRPr="007E4D16">
        <w:rPr>
          <w:rFonts w:ascii="Arial" w:hAnsi="Arial" w:cs="Arial"/>
          <w:sz w:val="22"/>
          <w:szCs w:val="22"/>
        </w:rPr>
        <w:t xml:space="preserve"> </w:t>
      </w:r>
      <w:proofErr w:type="spellStart"/>
      <w:r w:rsidR="00775D95" w:rsidRPr="007E4D16">
        <w:rPr>
          <w:rFonts w:ascii="Arial" w:hAnsi="Arial" w:cs="Arial"/>
          <w:sz w:val="22"/>
          <w:szCs w:val="22"/>
        </w:rPr>
        <w:t>Ionas</w:t>
      </w:r>
      <w:proofErr w:type="spellEnd"/>
      <w:r w:rsidR="00775D95" w:rsidRPr="007E4D16">
        <w:rPr>
          <w:rFonts w:ascii="Arial" w:hAnsi="Arial" w:cs="Arial"/>
          <w:sz w:val="22"/>
          <w:szCs w:val="22"/>
        </w:rPr>
        <w:t xml:space="preserve"> (2020) explains </w:t>
      </w:r>
      <w:r w:rsidR="00C37CAD" w:rsidRPr="007E4D16">
        <w:rPr>
          <w:rFonts w:ascii="Arial" w:hAnsi="Arial" w:cs="Arial"/>
          <w:sz w:val="22"/>
          <w:szCs w:val="22"/>
        </w:rPr>
        <w:t>o</w:t>
      </w:r>
      <w:r w:rsidR="004A02A0" w:rsidRPr="007E4D16">
        <w:rPr>
          <w:rFonts w:ascii="Arial" w:hAnsi="Arial" w:cs="Arial"/>
          <w:sz w:val="22"/>
          <w:szCs w:val="22"/>
        </w:rPr>
        <w:t xml:space="preserve">nce a conversation begins, verbal communication is what confirms or corrects </w:t>
      </w:r>
      <w:r w:rsidR="00775D95" w:rsidRPr="007E4D16">
        <w:rPr>
          <w:rFonts w:ascii="Arial" w:hAnsi="Arial" w:cs="Arial"/>
          <w:sz w:val="22"/>
          <w:szCs w:val="22"/>
        </w:rPr>
        <w:t>the</w:t>
      </w:r>
      <w:r w:rsidR="004A02A0" w:rsidRPr="007E4D16">
        <w:rPr>
          <w:rFonts w:ascii="Arial" w:hAnsi="Arial" w:cs="Arial"/>
          <w:sz w:val="22"/>
          <w:szCs w:val="22"/>
        </w:rPr>
        <w:t xml:space="preserve"> initial impression</w:t>
      </w:r>
      <w:r w:rsidR="00775D95" w:rsidRPr="007E4D16">
        <w:rPr>
          <w:rFonts w:ascii="Arial" w:hAnsi="Arial" w:cs="Arial"/>
          <w:sz w:val="22"/>
          <w:szCs w:val="22"/>
        </w:rPr>
        <w:t xml:space="preserve"> often made with </w:t>
      </w:r>
      <w:r w:rsidR="003A286E" w:rsidRPr="007E4D16">
        <w:rPr>
          <w:rFonts w:ascii="Arial" w:hAnsi="Arial" w:cs="Arial"/>
          <w:sz w:val="22"/>
          <w:szCs w:val="22"/>
        </w:rPr>
        <w:t>non-verbal</w:t>
      </w:r>
      <w:r w:rsidR="00775D95" w:rsidRPr="007E4D16">
        <w:rPr>
          <w:rFonts w:ascii="Arial" w:hAnsi="Arial" w:cs="Arial"/>
          <w:sz w:val="22"/>
          <w:szCs w:val="22"/>
        </w:rPr>
        <w:t xml:space="preserve"> communication.  </w:t>
      </w:r>
    </w:p>
    <w:p w14:paraId="7DA33C33" w14:textId="0559F41A" w:rsidR="007A1497" w:rsidRPr="007E4D16" w:rsidRDefault="007A1497">
      <w:pPr>
        <w:rPr>
          <w:rFonts w:ascii="Arial" w:hAnsi="Arial" w:cs="Arial"/>
          <w:b/>
          <w:bCs/>
          <w:sz w:val="22"/>
          <w:szCs w:val="22"/>
        </w:rPr>
      </w:pPr>
    </w:p>
    <w:p w14:paraId="08E400EA" w14:textId="57DE1E11" w:rsidR="007A1497" w:rsidRPr="007E4D16" w:rsidRDefault="007A1497">
      <w:pPr>
        <w:rPr>
          <w:rFonts w:ascii="Arial" w:hAnsi="Arial" w:cs="Arial"/>
          <w:b/>
          <w:bCs/>
          <w:i/>
          <w:iCs/>
          <w:sz w:val="22"/>
          <w:szCs w:val="22"/>
        </w:rPr>
      </w:pPr>
      <w:proofErr w:type="gramStart"/>
      <w:r w:rsidRPr="007E4D16">
        <w:rPr>
          <w:rFonts w:ascii="Arial" w:hAnsi="Arial" w:cs="Arial"/>
          <w:b/>
          <w:bCs/>
          <w:i/>
          <w:iCs/>
          <w:sz w:val="22"/>
          <w:szCs w:val="22"/>
        </w:rPr>
        <w:t>Non Verbal</w:t>
      </w:r>
      <w:proofErr w:type="gramEnd"/>
    </w:p>
    <w:p w14:paraId="7F345CF2" w14:textId="77777777" w:rsidR="0025596C" w:rsidRPr="007E4D16" w:rsidRDefault="0025596C">
      <w:pPr>
        <w:rPr>
          <w:rFonts w:ascii="Arial" w:hAnsi="Arial" w:cs="Arial"/>
          <w:b/>
          <w:bCs/>
          <w:i/>
          <w:iCs/>
          <w:sz w:val="22"/>
          <w:szCs w:val="22"/>
        </w:rPr>
      </w:pPr>
    </w:p>
    <w:p w14:paraId="02BAFBF5" w14:textId="1CF32E4F" w:rsidR="003A286E" w:rsidRPr="007E4D16" w:rsidRDefault="00F650B1">
      <w:pPr>
        <w:rPr>
          <w:rFonts w:ascii="Arial" w:hAnsi="Arial" w:cs="Arial"/>
          <w:sz w:val="22"/>
          <w:szCs w:val="22"/>
        </w:rPr>
      </w:pPr>
      <w:proofErr w:type="spellStart"/>
      <w:proofErr w:type="gramStart"/>
      <w:r w:rsidRPr="007E4D16">
        <w:rPr>
          <w:rFonts w:ascii="Arial" w:hAnsi="Arial" w:cs="Arial"/>
          <w:sz w:val="22"/>
          <w:szCs w:val="22"/>
        </w:rPr>
        <w:t>Non verbal</w:t>
      </w:r>
      <w:proofErr w:type="spellEnd"/>
      <w:proofErr w:type="gramEnd"/>
      <w:r w:rsidRPr="007E4D16">
        <w:rPr>
          <w:rFonts w:ascii="Arial" w:hAnsi="Arial" w:cs="Arial"/>
          <w:sz w:val="22"/>
          <w:szCs w:val="22"/>
        </w:rPr>
        <w:t xml:space="preserve"> communication</w:t>
      </w:r>
      <w:r w:rsidR="00650CC8" w:rsidRPr="007E4D16">
        <w:rPr>
          <w:rFonts w:ascii="Arial" w:hAnsi="Arial" w:cs="Arial"/>
          <w:sz w:val="22"/>
          <w:szCs w:val="22"/>
        </w:rPr>
        <w:t xml:space="preserve"> is the first impression we make of </w:t>
      </w:r>
      <w:r w:rsidR="0077212F" w:rsidRPr="007E4D16">
        <w:rPr>
          <w:rFonts w:ascii="Arial" w:hAnsi="Arial" w:cs="Arial"/>
          <w:sz w:val="22"/>
          <w:szCs w:val="22"/>
        </w:rPr>
        <w:t>someone</w:t>
      </w:r>
      <w:r w:rsidR="006720A9" w:rsidRPr="007E4D16">
        <w:rPr>
          <w:rFonts w:ascii="Arial" w:hAnsi="Arial" w:cs="Arial"/>
          <w:sz w:val="22"/>
          <w:szCs w:val="22"/>
        </w:rPr>
        <w:t xml:space="preserve">. </w:t>
      </w:r>
      <w:r w:rsidR="003A286E" w:rsidRPr="007E4D16">
        <w:rPr>
          <w:rFonts w:ascii="Arial" w:hAnsi="Arial" w:cs="Arial"/>
          <w:sz w:val="22"/>
          <w:szCs w:val="22"/>
        </w:rPr>
        <w:t>The way someone makes and holds eye contact, the way they stand, the way in which they move their hands</w:t>
      </w:r>
      <w:r w:rsidR="008C5805" w:rsidRPr="007E4D16">
        <w:rPr>
          <w:rFonts w:ascii="Arial" w:hAnsi="Arial" w:cs="Arial"/>
          <w:sz w:val="22"/>
          <w:szCs w:val="22"/>
        </w:rPr>
        <w:t xml:space="preserve"> and even their har cut,</w:t>
      </w:r>
      <w:r w:rsidR="003A286E" w:rsidRPr="007E4D16">
        <w:rPr>
          <w:rFonts w:ascii="Arial" w:hAnsi="Arial" w:cs="Arial"/>
          <w:sz w:val="22"/>
          <w:szCs w:val="22"/>
        </w:rPr>
        <w:t xml:space="preserve"> for example</w:t>
      </w:r>
      <w:r w:rsidR="008C5805" w:rsidRPr="007E4D16">
        <w:rPr>
          <w:rFonts w:ascii="Arial" w:hAnsi="Arial" w:cs="Arial"/>
          <w:sz w:val="22"/>
          <w:szCs w:val="22"/>
        </w:rPr>
        <w:t>,</w:t>
      </w:r>
      <w:r w:rsidR="003A286E" w:rsidRPr="007E4D16">
        <w:rPr>
          <w:rFonts w:ascii="Arial" w:hAnsi="Arial" w:cs="Arial"/>
          <w:sz w:val="22"/>
          <w:szCs w:val="22"/>
        </w:rPr>
        <w:t xml:space="preserve"> all go some way to form an impression to the listener and </w:t>
      </w:r>
      <w:r w:rsidR="008C5805" w:rsidRPr="007E4D16">
        <w:rPr>
          <w:rFonts w:ascii="Arial" w:hAnsi="Arial" w:cs="Arial"/>
          <w:sz w:val="22"/>
          <w:szCs w:val="22"/>
        </w:rPr>
        <w:t xml:space="preserve">has an </w:t>
      </w:r>
      <w:r w:rsidR="003A286E" w:rsidRPr="007E4D16">
        <w:rPr>
          <w:rFonts w:ascii="Arial" w:hAnsi="Arial" w:cs="Arial"/>
          <w:sz w:val="22"/>
          <w:szCs w:val="22"/>
        </w:rPr>
        <w:t>impact how others see them (</w:t>
      </w:r>
      <w:r w:rsidR="009A7179">
        <w:rPr>
          <w:rFonts w:ascii="Arial" w:hAnsi="Arial" w:cs="Arial"/>
          <w:sz w:val="22"/>
          <w:szCs w:val="22"/>
        </w:rPr>
        <w:t>Skills</w:t>
      </w:r>
      <w:r w:rsidR="00BC5510">
        <w:rPr>
          <w:rFonts w:ascii="Arial" w:hAnsi="Arial" w:cs="Arial"/>
          <w:sz w:val="22"/>
          <w:szCs w:val="22"/>
        </w:rPr>
        <w:t xml:space="preserve"> 2021</w:t>
      </w:r>
      <w:r w:rsidR="003A286E" w:rsidRPr="007E4D16">
        <w:rPr>
          <w:rFonts w:ascii="Arial" w:hAnsi="Arial" w:cs="Arial"/>
          <w:sz w:val="22"/>
          <w:szCs w:val="22"/>
        </w:rPr>
        <w:t>)</w:t>
      </w:r>
    </w:p>
    <w:p w14:paraId="255201B3" w14:textId="63A7C701" w:rsidR="008C5805" w:rsidRPr="007E4D16" w:rsidRDefault="00DE799C" w:rsidP="008C5805">
      <w:pPr>
        <w:rPr>
          <w:rFonts w:ascii="Arial" w:hAnsi="Arial" w:cs="Arial"/>
          <w:sz w:val="22"/>
          <w:szCs w:val="22"/>
        </w:rPr>
      </w:pPr>
      <w:r w:rsidRPr="007E4D16">
        <w:rPr>
          <w:rFonts w:ascii="Arial" w:hAnsi="Arial" w:cs="Arial"/>
          <w:sz w:val="22"/>
          <w:szCs w:val="22"/>
        </w:rPr>
        <w:t>Wilson (20</w:t>
      </w:r>
      <w:r w:rsidR="00B7499E">
        <w:rPr>
          <w:rFonts w:ascii="Arial" w:hAnsi="Arial" w:cs="Arial"/>
          <w:sz w:val="22"/>
          <w:szCs w:val="22"/>
        </w:rPr>
        <w:t>14</w:t>
      </w:r>
      <w:r w:rsidR="00951157" w:rsidRPr="007E4D16">
        <w:rPr>
          <w:rFonts w:ascii="Arial" w:hAnsi="Arial" w:cs="Arial"/>
          <w:sz w:val="22"/>
          <w:szCs w:val="22"/>
        </w:rPr>
        <w:t xml:space="preserve">) </w:t>
      </w:r>
      <w:r w:rsidR="00951157">
        <w:rPr>
          <w:rFonts w:ascii="Arial" w:hAnsi="Arial" w:cs="Arial"/>
          <w:sz w:val="22"/>
          <w:szCs w:val="22"/>
        </w:rPr>
        <w:t>in</w:t>
      </w:r>
      <w:r w:rsidR="00B7499E">
        <w:rPr>
          <w:rFonts w:ascii="Arial" w:hAnsi="Arial" w:cs="Arial"/>
          <w:sz w:val="22"/>
          <w:szCs w:val="22"/>
        </w:rPr>
        <w:t xml:space="preserve"> his study of how social media can impact </w:t>
      </w:r>
      <w:proofErr w:type="gramStart"/>
      <w:r w:rsidR="00C33E7E">
        <w:rPr>
          <w:rFonts w:ascii="Arial" w:hAnsi="Arial" w:cs="Arial"/>
          <w:sz w:val="22"/>
          <w:szCs w:val="22"/>
        </w:rPr>
        <w:t>others</w:t>
      </w:r>
      <w:proofErr w:type="gramEnd"/>
      <w:r w:rsidR="00B7499E">
        <w:rPr>
          <w:rFonts w:ascii="Arial" w:hAnsi="Arial" w:cs="Arial"/>
          <w:sz w:val="22"/>
          <w:szCs w:val="22"/>
        </w:rPr>
        <w:t xml:space="preserve"> </w:t>
      </w:r>
      <w:r w:rsidR="00F672EE">
        <w:rPr>
          <w:rFonts w:ascii="Arial" w:hAnsi="Arial" w:cs="Arial"/>
          <w:sz w:val="22"/>
          <w:szCs w:val="22"/>
        </w:rPr>
        <w:t>perceptions</w:t>
      </w:r>
      <w:r w:rsidR="00B7499E">
        <w:rPr>
          <w:rFonts w:ascii="Arial" w:hAnsi="Arial" w:cs="Arial"/>
          <w:sz w:val="22"/>
          <w:szCs w:val="22"/>
        </w:rPr>
        <w:t xml:space="preserve"> of </w:t>
      </w:r>
      <w:r w:rsidR="00F672EE">
        <w:rPr>
          <w:rFonts w:ascii="Arial" w:hAnsi="Arial" w:cs="Arial"/>
          <w:sz w:val="22"/>
          <w:szCs w:val="22"/>
        </w:rPr>
        <w:t>our personality</w:t>
      </w:r>
      <w:r w:rsidR="004529F8">
        <w:rPr>
          <w:rFonts w:ascii="Arial" w:hAnsi="Arial" w:cs="Arial"/>
          <w:sz w:val="22"/>
          <w:szCs w:val="22"/>
        </w:rPr>
        <w:t xml:space="preserve">, </w:t>
      </w:r>
      <w:r w:rsidRPr="007E4D16">
        <w:rPr>
          <w:rFonts w:ascii="Arial" w:hAnsi="Arial" w:cs="Arial"/>
          <w:sz w:val="22"/>
          <w:szCs w:val="22"/>
        </w:rPr>
        <w:t>uses the term impression management</w:t>
      </w:r>
      <w:r w:rsidR="00F672EE">
        <w:rPr>
          <w:rFonts w:ascii="Arial" w:hAnsi="Arial" w:cs="Arial"/>
          <w:sz w:val="22"/>
          <w:szCs w:val="22"/>
        </w:rPr>
        <w:t xml:space="preserve">. He </w:t>
      </w:r>
      <w:r w:rsidRPr="007E4D16">
        <w:rPr>
          <w:rFonts w:ascii="Arial" w:hAnsi="Arial" w:cs="Arial"/>
          <w:sz w:val="22"/>
          <w:szCs w:val="22"/>
        </w:rPr>
        <w:t>explains the key to impression management includes appearance, your manner of interacting and the attitudes conveyed through gestures, facial expressions, and nonverbal skills (Wilson, 2</w:t>
      </w:r>
      <w:r w:rsidR="00C33E7E">
        <w:rPr>
          <w:rFonts w:ascii="Arial" w:hAnsi="Arial" w:cs="Arial"/>
          <w:sz w:val="22"/>
          <w:szCs w:val="22"/>
        </w:rPr>
        <w:t>014</w:t>
      </w:r>
      <w:r w:rsidRPr="007E4D16">
        <w:rPr>
          <w:rFonts w:ascii="Arial" w:hAnsi="Arial" w:cs="Arial"/>
          <w:sz w:val="22"/>
          <w:szCs w:val="22"/>
        </w:rPr>
        <w:t>).</w:t>
      </w:r>
    </w:p>
    <w:p w14:paraId="52E56998" w14:textId="53757F7B" w:rsidR="00DE799C" w:rsidRPr="007E4D16" w:rsidRDefault="00DE799C" w:rsidP="00DE799C">
      <w:pPr>
        <w:rPr>
          <w:rFonts w:ascii="Arial" w:hAnsi="Arial" w:cs="Arial"/>
          <w:sz w:val="22"/>
          <w:szCs w:val="22"/>
        </w:rPr>
      </w:pPr>
      <w:r w:rsidRPr="007E4D16">
        <w:rPr>
          <w:rFonts w:ascii="Arial" w:hAnsi="Arial" w:cs="Arial"/>
          <w:sz w:val="22"/>
          <w:szCs w:val="22"/>
        </w:rPr>
        <w:lastRenderedPageBreak/>
        <w:t>Facial expressions are responsible for a huge proportion of nonverbal communication.</w:t>
      </w:r>
      <w:r w:rsidR="008B3A02" w:rsidRPr="007E4D16">
        <w:rPr>
          <w:rFonts w:ascii="Arial" w:hAnsi="Arial" w:cs="Arial"/>
          <w:sz w:val="22"/>
          <w:szCs w:val="22"/>
        </w:rPr>
        <w:t xml:space="preserve"> When someone</w:t>
      </w:r>
      <w:r w:rsidR="00F90491" w:rsidRPr="007E4D16">
        <w:rPr>
          <w:rFonts w:ascii="Arial" w:hAnsi="Arial" w:cs="Arial"/>
          <w:sz w:val="22"/>
          <w:szCs w:val="22"/>
        </w:rPr>
        <w:t xml:space="preserve"> avoids eye contact or looks away when speaking it is often regarded as either rude or can give the impression the </w:t>
      </w:r>
      <w:r w:rsidR="00A311C6" w:rsidRPr="007E4D16">
        <w:rPr>
          <w:rFonts w:ascii="Arial" w:hAnsi="Arial" w:cs="Arial"/>
          <w:sz w:val="22"/>
          <w:szCs w:val="22"/>
        </w:rPr>
        <w:t>receiver</w:t>
      </w:r>
      <w:r w:rsidR="00F90491" w:rsidRPr="007E4D16">
        <w:rPr>
          <w:rFonts w:ascii="Arial" w:hAnsi="Arial" w:cs="Arial"/>
          <w:sz w:val="22"/>
          <w:szCs w:val="22"/>
        </w:rPr>
        <w:t xml:space="preserve"> of the message is</w:t>
      </w:r>
      <w:r w:rsidR="00114654" w:rsidRPr="007E4D16">
        <w:rPr>
          <w:rFonts w:ascii="Arial" w:hAnsi="Arial" w:cs="Arial"/>
          <w:sz w:val="22"/>
          <w:szCs w:val="22"/>
        </w:rPr>
        <w:t xml:space="preserve"> somehow untrustworthy. </w:t>
      </w:r>
      <w:proofErr w:type="spellStart"/>
      <w:r w:rsidR="00114654" w:rsidRPr="007E4D16">
        <w:rPr>
          <w:rFonts w:ascii="Arial" w:hAnsi="Arial" w:cs="Arial"/>
          <w:sz w:val="22"/>
          <w:szCs w:val="22"/>
        </w:rPr>
        <w:t>Infact</w:t>
      </w:r>
      <w:proofErr w:type="spellEnd"/>
      <w:r w:rsidR="00114654" w:rsidRPr="007E4D16">
        <w:rPr>
          <w:rFonts w:ascii="Arial" w:hAnsi="Arial" w:cs="Arial"/>
          <w:sz w:val="22"/>
          <w:szCs w:val="22"/>
        </w:rPr>
        <w:t xml:space="preserve"> there has been a wealth of research into body language and how effective it is to know vital clues if someone is lying or </w:t>
      </w:r>
      <w:r w:rsidR="00A311C6" w:rsidRPr="007E4D16">
        <w:rPr>
          <w:rFonts w:ascii="Arial" w:hAnsi="Arial" w:cs="Arial"/>
          <w:sz w:val="22"/>
          <w:szCs w:val="22"/>
        </w:rPr>
        <w:t>telling the truth</w:t>
      </w:r>
      <w:r w:rsidR="002829E3" w:rsidRPr="007E4D16">
        <w:rPr>
          <w:rFonts w:ascii="Arial" w:hAnsi="Arial" w:cs="Arial"/>
          <w:sz w:val="22"/>
          <w:szCs w:val="22"/>
        </w:rPr>
        <w:t xml:space="preserve"> (Onsager 2017)</w:t>
      </w:r>
      <w:r w:rsidR="00B94947" w:rsidRPr="007E4D16">
        <w:rPr>
          <w:rFonts w:ascii="Arial" w:hAnsi="Arial" w:cs="Arial"/>
          <w:sz w:val="22"/>
          <w:szCs w:val="22"/>
        </w:rPr>
        <w:t xml:space="preserve"> </w:t>
      </w:r>
    </w:p>
    <w:p w14:paraId="152D86FD" w14:textId="77777777" w:rsidR="00DF7122" w:rsidRPr="007E4D16" w:rsidRDefault="00DF7122" w:rsidP="00DE799C">
      <w:pPr>
        <w:rPr>
          <w:rFonts w:ascii="Arial" w:hAnsi="Arial" w:cs="Arial"/>
          <w:sz w:val="22"/>
          <w:szCs w:val="22"/>
        </w:rPr>
      </w:pPr>
    </w:p>
    <w:p w14:paraId="715C710B" w14:textId="161F6EC5" w:rsidR="008C5805" w:rsidRPr="007E4D16" w:rsidRDefault="00F73600" w:rsidP="008C5805">
      <w:pPr>
        <w:rPr>
          <w:rFonts w:ascii="Arial" w:hAnsi="Arial" w:cs="Arial"/>
          <w:sz w:val="22"/>
          <w:szCs w:val="22"/>
        </w:rPr>
      </w:pPr>
      <w:r w:rsidRPr="007E4D16">
        <w:rPr>
          <w:rFonts w:ascii="Arial" w:hAnsi="Arial" w:cs="Arial"/>
          <w:sz w:val="22"/>
          <w:szCs w:val="22"/>
        </w:rPr>
        <w:t>An interesting point of research is that n</w:t>
      </w:r>
      <w:r w:rsidR="00DE799C" w:rsidRPr="007E4D16">
        <w:rPr>
          <w:rFonts w:ascii="Arial" w:hAnsi="Arial" w:cs="Arial"/>
          <w:sz w:val="22"/>
          <w:szCs w:val="22"/>
        </w:rPr>
        <w:t xml:space="preserve">onverbal communication is culturally determined, and it is largely unconscious. It indicates the speaker’s emotional state. When nonverbal cues conflict with the verbal message, it may convey confusion or deception </w:t>
      </w:r>
      <w:bookmarkStart w:id="0" w:name="_Hlk80624974"/>
      <w:r w:rsidR="00DE799C" w:rsidRPr="007E4D16">
        <w:rPr>
          <w:rFonts w:ascii="Arial" w:hAnsi="Arial" w:cs="Arial"/>
          <w:sz w:val="22"/>
          <w:szCs w:val="22"/>
        </w:rPr>
        <w:t xml:space="preserve">(Navarro &amp; </w:t>
      </w:r>
      <w:proofErr w:type="spellStart"/>
      <w:r w:rsidR="00DE799C" w:rsidRPr="007E4D16">
        <w:rPr>
          <w:rFonts w:ascii="Arial" w:hAnsi="Arial" w:cs="Arial"/>
          <w:sz w:val="22"/>
          <w:szCs w:val="22"/>
        </w:rPr>
        <w:t>Karlins</w:t>
      </w:r>
      <w:proofErr w:type="spellEnd"/>
      <w:r w:rsidR="00DE799C" w:rsidRPr="007E4D16">
        <w:rPr>
          <w:rFonts w:ascii="Arial" w:hAnsi="Arial" w:cs="Arial"/>
          <w:sz w:val="22"/>
          <w:szCs w:val="22"/>
        </w:rPr>
        <w:t>, 2008).</w:t>
      </w:r>
      <w:bookmarkEnd w:id="0"/>
      <w:r w:rsidR="00B94947" w:rsidRPr="007E4D16">
        <w:rPr>
          <w:rFonts w:ascii="Arial" w:hAnsi="Arial" w:cs="Arial"/>
          <w:sz w:val="22"/>
          <w:szCs w:val="22"/>
        </w:rPr>
        <w:t xml:space="preserve"> With </w:t>
      </w:r>
      <w:r w:rsidR="00C4695D" w:rsidRPr="007E4D16">
        <w:rPr>
          <w:rFonts w:ascii="Arial" w:hAnsi="Arial" w:cs="Arial"/>
          <w:sz w:val="22"/>
          <w:szCs w:val="22"/>
        </w:rPr>
        <w:t xml:space="preserve">research pointing to the effectiveness of </w:t>
      </w:r>
      <w:proofErr w:type="spellStart"/>
      <w:proofErr w:type="gramStart"/>
      <w:r w:rsidR="00C4695D" w:rsidRPr="007E4D16">
        <w:rPr>
          <w:rFonts w:ascii="Arial" w:hAnsi="Arial" w:cs="Arial"/>
          <w:sz w:val="22"/>
          <w:szCs w:val="22"/>
        </w:rPr>
        <w:t>non verbal</w:t>
      </w:r>
      <w:proofErr w:type="spellEnd"/>
      <w:proofErr w:type="gramEnd"/>
      <w:r w:rsidR="00C4695D" w:rsidRPr="007E4D16">
        <w:rPr>
          <w:rFonts w:ascii="Arial" w:hAnsi="Arial" w:cs="Arial"/>
          <w:sz w:val="22"/>
          <w:szCs w:val="22"/>
        </w:rPr>
        <w:t xml:space="preserve"> communication it </w:t>
      </w:r>
      <w:r w:rsidR="00910445" w:rsidRPr="007E4D16">
        <w:rPr>
          <w:rFonts w:ascii="Arial" w:hAnsi="Arial" w:cs="Arial"/>
          <w:sz w:val="22"/>
          <w:szCs w:val="22"/>
        </w:rPr>
        <w:t>is important that body language and cultural differences are not misunderstood.</w:t>
      </w:r>
    </w:p>
    <w:p w14:paraId="010E6E16" w14:textId="31250235" w:rsidR="007A1497" w:rsidRPr="007E4D16" w:rsidRDefault="007A1497">
      <w:pPr>
        <w:rPr>
          <w:rFonts w:ascii="Arial" w:hAnsi="Arial" w:cs="Arial"/>
          <w:sz w:val="22"/>
          <w:szCs w:val="22"/>
        </w:rPr>
      </w:pPr>
    </w:p>
    <w:p w14:paraId="18E7C792" w14:textId="6413ADE3" w:rsidR="007A1497" w:rsidRDefault="007A1497">
      <w:pPr>
        <w:rPr>
          <w:rFonts w:ascii="Arial" w:hAnsi="Arial" w:cs="Arial"/>
          <w:b/>
          <w:bCs/>
          <w:i/>
          <w:iCs/>
          <w:sz w:val="22"/>
          <w:szCs w:val="22"/>
        </w:rPr>
      </w:pPr>
      <w:r w:rsidRPr="007E4D16">
        <w:rPr>
          <w:rFonts w:ascii="Arial" w:hAnsi="Arial" w:cs="Arial"/>
          <w:b/>
          <w:bCs/>
          <w:i/>
          <w:iCs/>
          <w:sz w:val="22"/>
          <w:szCs w:val="22"/>
        </w:rPr>
        <w:t>Listening</w:t>
      </w:r>
    </w:p>
    <w:p w14:paraId="6202D74C" w14:textId="77777777" w:rsidR="0041659A" w:rsidRPr="007E4D16" w:rsidRDefault="0041659A">
      <w:pPr>
        <w:rPr>
          <w:rFonts w:ascii="Arial" w:hAnsi="Arial" w:cs="Arial"/>
          <w:b/>
          <w:bCs/>
          <w:i/>
          <w:iCs/>
          <w:sz w:val="22"/>
          <w:szCs w:val="22"/>
        </w:rPr>
      </w:pPr>
    </w:p>
    <w:p w14:paraId="67125EB9" w14:textId="67982570" w:rsidR="004051C0" w:rsidRPr="007E4D16" w:rsidRDefault="00072EC1" w:rsidP="004051C0">
      <w:pPr>
        <w:rPr>
          <w:rFonts w:ascii="Arial" w:hAnsi="Arial" w:cs="Arial"/>
          <w:sz w:val="22"/>
          <w:szCs w:val="22"/>
        </w:rPr>
      </w:pPr>
      <w:r w:rsidRPr="007E4D16">
        <w:rPr>
          <w:rFonts w:ascii="Arial" w:hAnsi="Arial" w:cs="Arial"/>
          <w:sz w:val="22"/>
          <w:szCs w:val="22"/>
        </w:rPr>
        <w:t xml:space="preserve">Active listening is needed to prevent conflict getting out of hand. </w:t>
      </w:r>
      <w:r w:rsidR="000225F6" w:rsidRPr="007E4D16">
        <w:rPr>
          <w:rFonts w:ascii="Arial" w:hAnsi="Arial" w:cs="Arial"/>
          <w:sz w:val="22"/>
          <w:szCs w:val="22"/>
        </w:rPr>
        <w:t xml:space="preserve">Finding a new need that both people </w:t>
      </w:r>
      <w:r w:rsidR="00E52133" w:rsidRPr="007E4D16">
        <w:rPr>
          <w:rFonts w:ascii="Arial" w:hAnsi="Arial" w:cs="Arial"/>
          <w:sz w:val="22"/>
          <w:szCs w:val="22"/>
        </w:rPr>
        <w:t>think</w:t>
      </w:r>
      <w:r w:rsidR="000225F6" w:rsidRPr="007E4D16">
        <w:rPr>
          <w:rFonts w:ascii="Arial" w:hAnsi="Arial" w:cs="Arial"/>
          <w:sz w:val="22"/>
          <w:szCs w:val="22"/>
        </w:rPr>
        <w:t xml:space="preserve"> is th</w:t>
      </w:r>
      <w:r w:rsidR="00E52133" w:rsidRPr="007E4D16">
        <w:rPr>
          <w:rFonts w:ascii="Arial" w:hAnsi="Arial" w:cs="Arial"/>
          <w:sz w:val="22"/>
          <w:szCs w:val="22"/>
        </w:rPr>
        <w:t>eirs</w:t>
      </w:r>
      <w:r w:rsidR="0075115C" w:rsidRPr="007E4D16">
        <w:rPr>
          <w:rFonts w:ascii="Arial" w:hAnsi="Arial" w:cs="Arial"/>
          <w:sz w:val="22"/>
          <w:szCs w:val="22"/>
        </w:rPr>
        <w:t>,</w:t>
      </w:r>
      <w:r w:rsidR="000225F6" w:rsidRPr="007E4D16">
        <w:rPr>
          <w:rFonts w:ascii="Arial" w:hAnsi="Arial" w:cs="Arial"/>
          <w:sz w:val="22"/>
          <w:szCs w:val="22"/>
        </w:rPr>
        <w:t xml:space="preserve"> can</w:t>
      </w:r>
      <w:r w:rsidR="0075115C" w:rsidRPr="007E4D16">
        <w:rPr>
          <w:rFonts w:ascii="Arial" w:hAnsi="Arial" w:cs="Arial"/>
          <w:sz w:val="22"/>
          <w:szCs w:val="22"/>
        </w:rPr>
        <w:t xml:space="preserve"> potentially help them to </w:t>
      </w:r>
      <w:r w:rsidR="000225F6" w:rsidRPr="007E4D16">
        <w:rPr>
          <w:rFonts w:ascii="Arial" w:hAnsi="Arial" w:cs="Arial"/>
          <w:sz w:val="22"/>
          <w:szCs w:val="22"/>
        </w:rPr>
        <w:t>collaborat</w:t>
      </w:r>
      <w:r w:rsidR="0075115C" w:rsidRPr="007E4D16">
        <w:rPr>
          <w:rFonts w:ascii="Arial" w:hAnsi="Arial" w:cs="Arial"/>
          <w:sz w:val="22"/>
          <w:szCs w:val="22"/>
        </w:rPr>
        <w:t>e</w:t>
      </w:r>
      <w:r w:rsidR="00F2373B" w:rsidRPr="007E4D16">
        <w:rPr>
          <w:rFonts w:ascii="Arial" w:hAnsi="Arial" w:cs="Arial"/>
          <w:sz w:val="22"/>
          <w:szCs w:val="22"/>
        </w:rPr>
        <w:t xml:space="preserve"> and the skill of being able to listen drives this forward</w:t>
      </w:r>
      <w:r w:rsidR="009F7598" w:rsidRPr="007E4D16">
        <w:rPr>
          <w:rFonts w:ascii="Arial" w:hAnsi="Arial" w:cs="Arial"/>
          <w:sz w:val="22"/>
          <w:szCs w:val="22"/>
        </w:rPr>
        <w:t xml:space="preserve">. </w:t>
      </w:r>
      <w:r w:rsidR="00E00B9A" w:rsidRPr="007E4D16">
        <w:rPr>
          <w:rFonts w:ascii="Arial" w:hAnsi="Arial" w:cs="Arial"/>
          <w:sz w:val="22"/>
          <w:szCs w:val="22"/>
        </w:rPr>
        <w:t xml:space="preserve">This falls </w:t>
      </w:r>
      <w:r w:rsidR="009F7598" w:rsidRPr="007E4D16">
        <w:rPr>
          <w:rFonts w:ascii="Arial" w:hAnsi="Arial" w:cs="Arial"/>
          <w:sz w:val="22"/>
          <w:szCs w:val="22"/>
        </w:rPr>
        <w:t>line with the famous quote which states God gave us two ears and one mouth</w:t>
      </w:r>
      <w:r w:rsidR="00E00B9A" w:rsidRPr="007E4D16">
        <w:rPr>
          <w:rFonts w:ascii="Arial" w:hAnsi="Arial" w:cs="Arial"/>
          <w:sz w:val="22"/>
          <w:szCs w:val="22"/>
        </w:rPr>
        <w:t xml:space="preserve"> for a reason (</w:t>
      </w:r>
      <w:r w:rsidR="003F20FD">
        <w:rPr>
          <w:rFonts w:ascii="Arial" w:hAnsi="Arial" w:cs="Arial"/>
          <w:sz w:val="22"/>
          <w:szCs w:val="22"/>
        </w:rPr>
        <w:t>Brainy Quote 2021</w:t>
      </w:r>
      <w:r w:rsidR="00E00B9A" w:rsidRPr="007E4D16">
        <w:rPr>
          <w:rFonts w:ascii="Arial" w:hAnsi="Arial" w:cs="Arial"/>
          <w:sz w:val="22"/>
          <w:szCs w:val="22"/>
        </w:rPr>
        <w:t>)</w:t>
      </w:r>
      <w:r w:rsidR="00F618DA" w:rsidRPr="007E4D16">
        <w:rPr>
          <w:rFonts w:ascii="Arial" w:hAnsi="Arial" w:cs="Arial"/>
          <w:sz w:val="22"/>
          <w:szCs w:val="22"/>
        </w:rPr>
        <w:t>. Dale (1947)</w:t>
      </w:r>
      <w:r w:rsidR="00844A71" w:rsidRPr="007E4D16">
        <w:rPr>
          <w:rFonts w:ascii="Arial" w:hAnsi="Arial" w:cs="Arial"/>
          <w:sz w:val="22"/>
          <w:szCs w:val="22"/>
        </w:rPr>
        <w:t xml:space="preserve"> in her book Cone of </w:t>
      </w:r>
      <w:r w:rsidR="003F20FD" w:rsidRPr="007E4D16">
        <w:rPr>
          <w:rFonts w:ascii="Arial" w:hAnsi="Arial" w:cs="Arial"/>
          <w:sz w:val="22"/>
          <w:szCs w:val="22"/>
        </w:rPr>
        <w:t>Experience</w:t>
      </w:r>
      <w:r w:rsidR="00844A71" w:rsidRPr="007E4D16">
        <w:rPr>
          <w:rFonts w:ascii="Arial" w:hAnsi="Arial" w:cs="Arial"/>
          <w:sz w:val="22"/>
          <w:szCs w:val="22"/>
        </w:rPr>
        <w:t xml:space="preserve"> notes that we </w:t>
      </w:r>
      <w:proofErr w:type="gramStart"/>
      <w:r w:rsidR="00844A71" w:rsidRPr="007E4D16">
        <w:rPr>
          <w:rFonts w:ascii="Arial" w:hAnsi="Arial" w:cs="Arial"/>
          <w:sz w:val="22"/>
          <w:szCs w:val="22"/>
        </w:rPr>
        <w:t>actually</w:t>
      </w:r>
      <w:r w:rsidR="00CA73D8" w:rsidRPr="007E4D16">
        <w:rPr>
          <w:rFonts w:ascii="Arial" w:hAnsi="Arial" w:cs="Arial"/>
          <w:sz w:val="22"/>
          <w:szCs w:val="22"/>
        </w:rPr>
        <w:t xml:space="preserve"> only</w:t>
      </w:r>
      <w:proofErr w:type="gramEnd"/>
      <w:r w:rsidR="00CA73D8" w:rsidRPr="007E4D16">
        <w:rPr>
          <w:rFonts w:ascii="Arial" w:hAnsi="Arial" w:cs="Arial"/>
          <w:sz w:val="22"/>
          <w:szCs w:val="22"/>
        </w:rPr>
        <w:t xml:space="preserve"> remember between 25 percent and 50 percent of what we hear. </w:t>
      </w:r>
      <w:proofErr w:type="gramStart"/>
      <w:r w:rsidR="00CA73D8" w:rsidRPr="007E4D16">
        <w:rPr>
          <w:rFonts w:ascii="Arial" w:hAnsi="Arial" w:cs="Arial"/>
          <w:sz w:val="22"/>
          <w:szCs w:val="22"/>
        </w:rPr>
        <w:t>This is why</w:t>
      </w:r>
      <w:proofErr w:type="gramEnd"/>
      <w:r w:rsidR="00DA1159" w:rsidRPr="007E4D16">
        <w:rPr>
          <w:rFonts w:ascii="Arial" w:hAnsi="Arial" w:cs="Arial"/>
          <w:sz w:val="22"/>
          <w:szCs w:val="22"/>
        </w:rPr>
        <w:t xml:space="preserve"> a</w:t>
      </w:r>
      <w:r w:rsidR="00687D47" w:rsidRPr="007E4D16">
        <w:rPr>
          <w:rFonts w:ascii="Arial" w:hAnsi="Arial" w:cs="Arial"/>
          <w:sz w:val="22"/>
          <w:szCs w:val="22"/>
        </w:rPr>
        <w:t>ctive listening is</w:t>
      </w:r>
      <w:r w:rsidR="00DA1159" w:rsidRPr="007E4D16">
        <w:rPr>
          <w:rFonts w:ascii="Arial" w:hAnsi="Arial" w:cs="Arial"/>
          <w:sz w:val="22"/>
          <w:szCs w:val="22"/>
        </w:rPr>
        <w:t xml:space="preserve"> so important and</w:t>
      </w:r>
      <w:r w:rsidR="00687D47" w:rsidRPr="007E4D16">
        <w:rPr>
          <w:rFonts w:ascii="Arial" w:hAnsi="Arial" w:cs="Arial"/>
          <w:sz w:val="22"/>
          <w:szCs w:val="22"/>
        </w:rPr>
        <w:t xml:space="preserve"> something which is demonstrated in Shannon and Weavers model of communication where the receiver is not listening to the whole message </w:t>
      </w:r>
      <w:r w:rsidR="00F16156" w:rsidRPr="007E4D16">
        <w:rPr>
          <w:rFonts w:ascii="Arial" w:hAnsi="Arial" w:cs="Arial"/>
          <w:color w:val="000000"/>
          <w:sz w:val="22"/>
          <w:szCs w:val="22"/>
        </w:rPr>
        <w:t>(Drew 2019).</w:t>
      </w:r>
      <w:r w:rsidR="00CF2CCC" w:rsidRPr="007E4D16">
        <w:rPr>
          <w:rFonts w:ascii="Arial" w:hAnsi="Arial" w:cs="Arial"/>
          <w:sz w:val="22"/>
          <w:szCs w:val="22"/>
        </w:rPr>
        <w:t xml:space="preserve"> This is a view also shared o</w:t>
      </w:r>
      <w:r w:rsidR="004051C0" w:rsidRPr="007E4D16">
        <w:rPr>
          <w:rFonts w:ascii="Arial" w:hAnsi="Arial" w:cs="Arial"/>
          <w:sz w:val="22"/>
          <w:szCs w:val="22"/>
        </w:rPr>
        <w:t>n the Mindtools website (2021</w:t>
      </w:r>
      <w:proofErr w:type="gramStart"/>
      <w:r w:rsidR="004051C0" w:rsidRPr="007E4D16">
        <w:rPr>
          <w:rFonts w:ascii="Arial" w:hAnsi="Arial" w:cs="Arial"/>
          <w:sz w:val="22"/>
          <w:szCs w:val="22"/>
        </w:rPr>
        <w:t>)</w:t>
      </w:r>
      <w:r w:rsidR="00CF2CCC" w:rsidRPr="007E4D16">
        <w:rPr>
          <w:rFonts w:ascii="Arial" w:hAnsi="Arial" w:cs="Arial"/>
          <w:sz w:val="22"/>
          <w:szCs w:val="22"/>
        </w:rPr>
        <w:t>.T</w:t>
      </w:r>
      <w:r w:rsidR="004051C0" w:rsidRPr="007E4D16">
        <w:rPr>
          <w:rFonts w:ascii="Arial" w:hAnsi="Arial" w:cs="Arial"/>
          <w:sz w:val="22"/>
          <w:szCs w:val="22"/>
        </w:rPr>
        <w:t>hey</w:t>
      </w:r>
      <w:proofErr w:type="gramEnd"/>
      <w:r w:rsidR="004051C0" w:rsidRPr="007E4D16">
        <w:rPr>
          <w:rFonts w:ascii="Arial" w:hAnsi="Arial" w:cs="Arial"/>
          <w:sz w:val="22"/>
          <w:szCs w:val="22"/>
        </w:rPr>
        <w:t xml:space="preserve"> explain that how well you listen not only has an impact on your relationships with others but also on your job effectiveness. They go onto explain that we firstly listen to obtain information, then to understand. We also listen for </w:t>
      </w:r>
      <w:proofErr w:type="gramStart"/>
      <w:r w:rsidR="004051C0" w:rsidRPr="007E4D16">
        <w:rPr>
          <w:rFonts w:ascii="Arial" w:hAnsi="Arial" w:cs="Arial"/>
          <w:sz w:val="22"/>
          <w:szCs w:val="22"/>
        </w:rPr>
        <w:t>enjoyment</w:t>
      </w:r>
      <w:proofErr w:type="gramEnd"/>
      <w:r w:rsidR="004051C0" w:rsidRPr="007E4D16">
        <w:rPr>
          <w:rFonts w:ascii="Arial" w:hAnsi="Arial" w:cs="Arial"/>
          <w:sz w:val="22"/>
          <w:szCs w:val="22"/>
        </w:rPr>
        <w:t xml:space="preserve"> and we listen to learn</w:t>
      </w:r>
      <w:r w:rsidR="00CF2CCC" w:rsidRPr="007E4D16">
        <w:rPr>
          <w:rFonts w:ascii="Arial" w:hAnsi="Arial" w:cs="Arial"/>
          <w:sz w:val="22"/>
          <w:szCs w:val="22"/>
        </w:rPr>
        <w:t xml:space="preserve"> (Mindtools 2021)</w:t>
      </w:r>
    </w:p>
    <w:p w14:paraId="590A3067" w14:textId="77777777" w:rsidR="004051C0" w:rsidRPr="007E4D16" w:rsidRDefault="004051C0" w:rsidP="00687D47">
      <w:pPr>
        <w:rPr>
          <w:rFonts w:ascii="Arial" w:hAnsi="Arial" w:cs="Arial"/>
          <w:sz w:val="22"/>
          <w:szCs w:val="22"/>
        </w:rPr>
      </w:pPr>
    </w:p>
    <w:p w14:paraId="45AF96B6" w14:textId="220A65CA" w:rsidR="007A1497" w:rsidRDefault="007A1497">
      <w:pPr>
        <w:rPr>
          <w:rFonts w:ascii="Arial" w:hAnsi="Arial" w:cs="Arial"/>
          <w:b/>
          <w:bCs/>
          <w:i/>
          <w:iCs/>
          <w:sz w:val="22"/>
          <w:szCs w:val="22"/>
        </w:rPr>
      </w:pPr>
      <w:r w:rsidRPr="007E4D16">
        <w:rPr>
          <w:rFonts w:ascii="Arial" w:hAnsi="Arial" w:cs="Arial"/>
          <w:b/>
          <w:bCs/>
          <w:i/>
          <w:iCs/>
          <w:sz w:val="22"/>
          <w:szCs w:val="22"/>
        </w:rPr>
        <w:t xml:space="preserve">My Own Workplace </w:t>
      </w:r>
      <w:r w:rsidR="002A0788" w:rsidRPr="007E4D16">
        <w:rPr>
          <w:rFonts w:ascii="Arial" w:hAnsi="Arial" w:cs="Arial"/>
          <w:b/>
          <w:bCs/>
          <w:i/>
          <w:iCs/>
          <w:sz w:val="22"/>
          <w:szCs w:val="22"/>
        </w:rPr>
        <w:t>E</w:t>
      </w:r>
      <w:r w:rsidRPr="007E4D16">
        <w:rPr>
          <w:rFonts w:ascii="Arial" w:hAnsi="Arial" w:cs="Arial"/>
          <w:b/>
          <w:bCs/>
          <w:i/>
          <w:iCs/>
          <w:sz w:val="22"/>
          <w:szCs w:val="22"/>
        </w:rPr>
        <w:t>xample</w:t>
      </w:r>
    </w:p>
    <w:p w14:paraId="03EFAE6F" w14:textId="77777777" w:rsidR="0041659A" w:rsidRPr="007E4D16" w:rsidRDefault="0041659A">
      <w:pPr>
        <w:rPr>
          <w:rFonts w:ascii="Arial" w:hAnsi="Arial" w:cs="Arial"/>
          <w:b/>
          <w:bCs/>
          <w:i/>
          <w:iCs/>
          <w:sz w:val="22"/>
          <w:szCs w:val="22"/>
        </w:rPr>
      </w:pPr>
    </w:p>
    <w:p w14:paraId="4753F1D0" w14:textId="17E60E99" w:rsidR="00E31132" w:rsidRPr="007E4D16" w:rsidRDefault="00596786" w:rsidP="00CB7055">
      <w:pPr>
        <w:rPr>
          <w:rFonts w:ascii="Arial" w:hAnsi="Arial" w:cs="Arial"/>
          <w:sz w:val="22"/>
          <w:szCs w:val="22"/>
        </w:rPr>
      </w:pPr>
      <w:r w:rsidRPr="007E4D16">
        <w:rPr>
          <w:rFonts w:ascii="Arial" w:hAnsi="Arial" w:cs="Arial"/>
          <w:sz w:val="22"/>
          <w:szCs w:val="22"/>
        </w:rPr>
        <w:t xml:space="preserve">Working as a sommelier for a busy Sushi chain in London I have experienced </w:t>
      </w:r>
      <w:r w:rsidR="005A399C" w:rsidRPr="007E4D16">
        <w:rPr>
          <w:rFonts w:ascii="Arial" w:hAnsi="Arial" w:cs="Arial"/>
          <w:sz w:val="22"/>
          <w:szCs w:val="22"/>
        </w:rPr>
        <w:t>first-hand</w:t>
      </w:r>
      <w:r w:rsidR="00556951" w:rsidRPr="007E4D16">
        <w:rPr>
          <w:rFonts w:ascii="Arial" w:hAnsi="Arial" w:cs="Arial"/>
          <w:sz w:val="22"/>
          <w:szCs w:val="22"/>
        </w:rPr>
        <w:t xml:space="preserve"> the issues surrounding mis communication and the importance of </w:t>
      </w:r>
      <w:r w:rsidR="00E812B6" w:rsidRPr="007E4D16">
        <w:rPr>
          <w:rFonts w:ascii="Arial" w:hAnsi="Arial" w:cs="Arial"/>
          <w:sz w:val="22"/>
          <w:szCs w:val="22"/>
        </w:rPr>
        <w:t>good communication skills. There have been many occasions where</w:t>
      </w:r>
      <w:r w:rsidR="00B42239" w:rsidRPr="007E4D16">
        <w:rPr>
          <w:rFonts w:ascii="Arial" w:hAnsi="Arial" w:cs="Arial"/>
          <w:sz w:val="22"/>
          <w:szCs w:val="22"/>
        </w:rPr>
        <w:t>, in hindsight</w:t>
      </w:r>
      <w:r w:rsidR="00F259D7" w:rsidRPr="007E4D16">
        <w:rPr>
          <w:rFonts w:ascii="Arial" w:hAnsi="Arial" w:cs="Arial"/>
          <w:sz w:val="22"/>
          <w:szCs w:val="22"/>
        </w:rPr>
        <w:t>,</w:t>
      </w:r>
      <w:r w:rsidR="00B42239" w:rsidRPr="007E4D16">
        <w:rPr>
          <w:rFonts w:ascii="Arial" w:hAnsi="Arial" w:cs="Arial"/>
          <w:sz w:val="22"/>
          <w:szCs w:val="22"/>
        </w:rPr>
        <w:t xml:space="preserve"> </w:t>
      </w:r>
      <w:r w:rsidR="00F259D7" w:rsidRPr="007E4D16">
        <w:rPr>
          <w:rFonts w:ascii="Arial" w:hAnsi="Arial" w:cs="Arial"/>
          <w:sz w:val="22"/>
          <w:szCs w:val="22"/>
        </w:rPr>
        <w:t xml:space="preserve">miscommunication has </w:t>
      </w:r>
      <w:r w:rsidR="00B42239" w:rsidRPr="007E4D16">
        <w:rPr>
          <w:rFonts w:ascii="Arial" w:hAnsi="Arial" w:cs="Arial"/>
          <w:sz w:val="22"/>
          <w:szCs w:val="22"/>
        </w:rPr>
        <w:t xml:space="preserve">been my own fault, and other times a </w:t>
      </w:r>
      <w:r w:rsidR="00DF5F28" w:rsidRPr="007E4D16">
        <w:rPr>
          <w:rFonts w:ascii="Arial" w:hAnsi="Arial" w:cs="Arial"/>
          <w:sz w:val="22"/>
          <w:szCs w:val="22"/>
        </w:rPr>
        <w:t xml:space="preserve">more </w:t>
      </w:r>
      <w:r w:rsidR="00B42239" w:rsidRPr="007E4D16">
        <w:rPr>
          <w:rFonts w:ascii="Arial" w:hAnsi="Arial" w:cs="Arial"/>
          <w:sz w:val="22"/>
          <w:szCs w:val="22"/>
        </w:rPr>
        <w:t xml:space="preserve">collective </w:t>
      </w:r>
      <w:r w:rsidR="005A399C" w:rsidRPr="007E4D16">
        <w:rPr>
          <w:rFonts w:ascii="Arial" w:hAnsi="Arial" w:cs="Arial"/>
          <w:sz w:val="22"/>
          <w:szCs w:val="22"/>
        </w:rPr>
        <w:t>misunderstanding between</w:t>
      </w:r>
      <w:r w:rsidR="00F259D7" w:rsidRPr="007E4D16">
        <w:rPr>
          <w:rFonts w:ascii="Arial" w:hAnsi="Arial" w:cs="Arial"/>
          <w:sz w:val="22"/>
          <w:szCs w:val="22"/>
        </w:rPr>
        <w:t xml:space="preserve"> myself, my </w:t>
      </w:r>
      <w:r w:rsidR="005A399C" w:rsidRPr="007E4D16">
        <w:rPr>
          <w:rFonts w:ascii="Arial" w:hAnsi="Arial" w:cs="Arial"/>
          <w:sz w:val="22"/>
          <w:szCs w:val="22"/>
        </w:rPr>
        <w:t>colleague</w:t>
      </w:r>
      <w:r w:rsidR="00F259D7" w:rsidRPr="007E4D16">
        <w:rPr>
          <w:rFonts w:ascii="Arial" w:hAnsi="Arial" w:cs="Arial"/>
          <w:sz w:val="22"/>
          <w:szCs w:val="22"/>
        </w:rPr>
        <w:t xml:space="preserve"> or a customer. My role within the restaurant is to manage the wine </w:t>
      </w:r>
      <w:r w:rsidR="00DF5F28" w:rsidRPr="007E4D16">
        <w:rPr>
          <w:rFonts w:ascii="Arial" w:hAnsi="Arial" w:cs="Arial"/>
          <w:sz w:val="22"/>
          <w:szCs w:val="22"/>
        </w:rPr>
        <w:t>menu and</w:t>
      </w:r>
      <w:r w:rsidR="00307C66" w:rsidRPr="007E4D16">
        <w:rPr>
          <w:rFonts w:ascii="Arial" w:hAnsi="Arial" w:cs="Arial"/>
          <w:sz w:val="22"/>
          <w:szCs w:val="22"/>
        </w:rPr>
        <w:t xml:space="preserve"> s</w:t>
      </w:r>
      <w:r w:rsidR="00CB7055" w:rsidRPr="007E4D16">
        <w:rPr>
          <w:rFonts w:ascii="Arial" w:hAnsi="Arial" w:cs="Arial"/>
          <w:sz w:val="22"/>
          <w:szCs w:val="22"/>
        </w:rPr>
        <w:t xml:space="preserve">elect wines </w:t>
      </w:r>
      <w:r w:rsidR="00307C66" w:rsidRPr="007E4D16">
        <w:rPr>
          <w:rFonts w:ascii="Arial" w:hAnsi="Arial" w:cs="Arial"/>
          <w:sz w:val="22"/>
          <w:szCs w:val="22"/>
        </w:rPr>
        <w:t>to pair with the f</w:t>
      </w:r>
      <w:r w:rsidR="00CB7055" w:rsidRPr="007E4D16">
        <w:rPr>
          <w:rFonts w:ascii="Arial" w:hAnsi="Arial" w:cs="Arial"/>
          <w:sz w:val="22"/>
          <w:szCs w:val="22"/>
        </w:rPr>
        <w:t>ood menu.</w:t>
      </w:r>
      <w:r w:rsidR="00307C66" w:rsidRPr="007E4D16">
        <w:rPr>
          <w:rFonts w:ascii="Arial" w:hAnsi="Arial" w:cs="Arial"/>
          <w:sz w:val="22"/>
          <w:szCs w:val="22"/>
        </w:rPr>
        <w:t xml:space="preserve"> Another main </w:t>
      </w:r>
      <w:r w:rsidR="006A610D" w:rsidRPr="007E4D16">
        <w:rPr>
          <w:rFonts w:ascii="Arial" w:hAnsi="Arial" w:cs="Arial"/>
          <w:sz w:val="22"/>
          <w:szCs w:val="22"/>
        </w:rPr>
        <w:t>responsibly</w:t>
      </w:r>
      <w:r w:rsidR="00307C66" w:rsidRPr="007E4D16">
        <w:rPr>
          <w:rFonts w:ascii="Arial" w:hAnsi="Arial" w:cs="Arial"/>
          <w:sz w:val="22"/>
          <w:szCs w:val="22"/>
        </w:rPr>
        <w:t xml:space="preserve"> is to ensure that the</w:t>
      </w:r>
      <w:r w:rsidR="00CB7055" w:rsidRPr="007E4D16">
        <w:rPr>
          <w:rFonts w:ascii="Arial" w:hAnsi="Arial" w:cs="Arial"/>
          <w:sz w:val="22"/>
          <w:szCs w:val="22"/>
        </w:rPr>
        <w:t xml:space="preserve"> other waiting staff understand the wine list.</w:t>
      </w:r>
      <w:r w:rsidR="006A610D" w:rsidRPr="007E4D16">
        <w:rPr>
          <w:rFonts w:ascii="Arial" w:hAnsi="Arial" w:cs="Arial"/>
          <w:sz w:val="22"/>
          <w:szCs w:val="22"/>
        </w:rPr>
        <w:t xml:space="preserve"> There was one </w:t>
      </w:r>
      <w:r w:rsidR="00DF5F28" w:rsidRPr="007E4D16">
        <w:rPr>
          <w:rFonts w:ascii="Arial" w:hAnsi="Arial" w:cs="Arial"/>
          <w:sz w:val="22"/>
          <w:szCs w:val="22"/>
        </w:rPr>
        <w:t>occasion</w:t>
      </w:r>
      <w:r w:rsidR="006A610D" w:rsidRPr="007E4D16">
        <w:rPr>
          <w:rFonts w:ascii="Arial" w:hAnsi="Arial" w:cs="Arial"/>
          <w:sz w:val="22"/>
          <w:szCs w:val="22"/>
        </w:rPr>
        <w:t xml:space="preserve"> I asked a </w:t>
      </w:r>
      <w:r w:rsidR="00DF5F28" w:rsidRPr="007E4D16">
        <w:rPr>
          <w:rFonts w:ascii="Arial" w:hAnsi="Arial" w:cs="Arial"/>
          <w:sz w:val="22"/>
          <w:szCs w:val="22"/>
        </w:rPr>
        <w:t>colleague</w:t>
      </w:r>
      <w:r w:rsidR="006A610D" w:rsidRPr="007E4D16">
        <w:rPr>
          <w:rFonts w:ascii="Arial" w:hAnsi="Arial" w:cs="Arial"/>
          <w:sz w:val="22"/>
          <w:szCs w:val="22"/>
        </w:rPr>
        <w:t xml:space="preserve"> of mine to fetch a </w:t>
      </w:r>
      <w:r w:rsidR="00CD250E" w:rsidRPr="007E4D16">
        <w:rPr>
          <w:rFonts w:ascii="Arial" w:hAnsi="Arial" w:cs="Arial"/>
          <w:sz w:val="22"/>
          <w:szCs w:val="22"/>
        </w:rPr>
        <w:t>crisp Sauvignon Blanc to awaken the flavours of the sea bass dish the</w:t>
      </w:r>
      <w:r w:rsidR="00DF5F28" w:rsidRPr="007E4D16">
        <w:rPr>
          <w:rFonts w:ascii="Arial" w:hAnsi="Arial" w:cs="Arial"/>
          <w:sz w:val="22"/>
          <w:szCs w:val="22"/>
        </w:rPr>
        <w:t xml:space="preserve"> customer </w:t>
      </w:r>
      <w:r w:rsidR="00CD250E" w:rsidRPr="007E4D16">
        <w:rPr>
          <w:rFonts w:ascii="Arial" w:hAnsi="Arial" w:cs="Arial"/>
          <w:sz w:val="22"/>
          <w:szCs w:val="22"/>
        </w:rPr>
        <w:t xml:space="preserve">had chosen. As the waiter was </w:t>
      </w:r>
      <w:proofErr w:type="gramStart"/>
      <w:r w:rsidR="00CD250E" w:rsidRPr="007E4D16">
        <w:rPr>
          <w:rFonts w:ascii="Arial" w:hAnsi="Arial" w:cs="Arial"/>
          <w:sz w:val="22"/>
          <w:szCs w:val="22"/>
        </w:rPr>
        <w:t>fairly new</w:t>
      </w:r>
      <w:proofErr w:type="gramEnd"/>
      <w:r w:rsidR="00CD250E" w:rsidRPr="007E4D16">
        <w:rPr>
          <w:rFonts w:ascii="Arial" w:hAnsi="Arial" w:cs="Arial"/>
          <w:sz w:val="22"/>
          <w:szCs w:val="22"/>
        </w:rPr>
        <w:t xml:space="preserve"> </w:t>
      </w:r>
      <w:r w:rsidR="007F2F2E" w:rsidRPr="007E4D16">
        <w:rPr>
          <w:rFonts w:ascii="Arial" w:hAnsi="Arial" w:cs="Arial"/>
          <w:sz w:val="22"/>
          <w:szCs w:val="22"/>
        </w:rPr>
        <w:t xml:space="preserve">and had no experience of wine or working in the restaurant </w:t>
      </w:r>
      <w:r w:rsidR="001B1E10" w:rsidRPr="007E4D16">
        <w:rPr>
          <w:rFonts w:ascii="Arial" w:hAnsi="Arial" w:cs="Arial"/>
          <w:sz w:val="22"/>
          <w:szCs w:val="22"/>
        </w:rPr>
        <w:t>environment,</w:t>
      </w:r>
      <w:r w:rsidR="007F2F2E" w:rsidRPr="007E4D16">
        <w:rPr>
          <w:rFonts w:ascii="Arial" w:hAnsi="Arial" w:cs="Arial"/>
          <w:sz w:val="22"/>
          <w:szCs w:val="22"/>
        </w:rPr>
        <w:t xml:space="preserve"> they took the wrong bottle of wine straight to the customer instead of passing it to me first to try and to ensure it was the best wine for their choice of dish. As a </w:t>
      </w:r>
      <w:r w:rsidR="001B1E10" w:rsidRPr="007E4D16">
        <w:rPr>
          <w:rFonts w:ascii="Arial" w:hAnsi="Arial" w:cs="Arial"/>
          <w:sz w:val="22"/>
          <w:szCs w:val="22"/>
        </w:rPr>
        <w:t>result,</w:t>
      </w:r>
      <w:r w:rsidR="007F2F2E" w:rsidRPr="007E4D16">
        <w:rPr>
          <w:rFonts w:ascii="Arial" w:hAnsi="Arial" w:cs="Arial"/>
          <w:sz w:val="22"/>
          <w:szCs w:val="22"/>
        </w:rPr>
        <w:t xml:space="preserve"> the customer complained and </w:t>
      </w:r>
      <w:r w:rsidR="001B1E10" w:rsidRPr="007E4D16">
        <w:rPr>
          <w:rFonts w:ascii="Arial" w:hAnsi="Arial" w:cs="Arial"/>
          <w:sz w:val="22"/>
          <w:szCs w:val="22"/>
        </w:rPr>
        <w:t xml:space="preserve">probably never returned. This fits in to </w:t>
      </w:r>
      <w:proofErr w:type="spellStart"/>
      <w:r w:rsidR="004B64A9" w:rsidRPr="007E4D16">
        <w:rPr>
          <w:rFonts w:ascii="Arial" w:hAnsi="Arial" w:cs="Arial"/>
          <w:sz w:val="22"/>
          <w:szCs w:val="22"/>
        </w:rPr>
        <w:t>Berlos</w:t>
      </w:r>
      <w:proofErr w:type="spellEnd"/>
      <w:r w:rsidR="004B64A9" w:rsidRPr="007E4D16">
        <w:rPr>
          <w:rFonts w:ascii="Arial" w:hAnsi="Arial" w:cs="Arial"/>
          <w:sz w:val="22"/>
          <w:szCs w:val="22"/>
        </w:rPr>
        <w:t xml:space="preserve"> model where lack of knowledge is a real barrier. </w:t>
      </w:r>
      <w:proofErr w:type="gramStart"/>
      <w:r w:rsidR="004B64A9" w:rsidRPr="007E4D16">
        <w:rPr>
          <w:rFonts w:ascii="Arial" w:hAnsi="Arial" w:cs="Arial"/>
          <w:sz w:val="22"/>
          <w:szCs w:val="22"/>
        </w:rPr>
        <w:t>Also</w:t>
      </w:r>
      <w:proofErr w:type="gramEnd"/>
      <w:r w:rsidR="004B64A9" w:rsidRPr="007E4D16">
        <w:rPr>
          <w:rFonts w:ascii="Arial" w:hAnsi="Arial" w:cs="Arial"/>
          <w:sz w:val="22"/>
          <w:szCs w:val="22"/>
        </w:rPr>
        <w:t xml:space="preserve"> the waiter did not fit culturally into the environment as they had not accrued enough experience. </w:t>
      </w:r>
      <w:proofErr w:type="gramStart"/>
      <w:r w:rsidR="008E7141" w:rsidRPr="007E4D16">
        <w:rPr>
          <w:rFonts w:ascii="Arial" w:hAnsi="Arial" w:cs="Arial"/>
          <w:sz w:val="22"/>
          <w:szCs w:val="22"/>
        </w:rPr>
        <w:t>If</w:t>
      </w:r>
      <w:proofErr w:type="gramEnd"/>
      <w:r w:rsidR="008E7141" w:rsidRPr="007E4D16">
        <w:rPr>
          <w:rFonts w:ascii="Arial" w:hAnsi="Arial" w:cs="Arial"/>
          <w:sz w:val="22"/>
          <w:szCs w:val="22"/>
        </w:rPr>
        <w:t xml:space="preserve"> however, I have realised this and used more non verbal and verbal cues the situation may not have occurred. </w:t>
      </w:r>
    </w:p>
    <w:p w14:paraId="49956EA5" w14:textId="04C28776" w:rsidR="00596786" w:rsidRPr="007E4D16" w:rsidRDefault="00596786">
      <w:pPr>
        <w:rPr>
          <w:rFonts w:ascii="Arial" w:hAnsi="Arial" w:cs="Arial"/>
          <w:sz w:val="22"/>
          <w:szCs w:val="22"/>
        </w:rPr>
      </w:pPr>
    </w:p>
    <w:p w14:paraId="15443489" w14:textId="74A01A26" w:rsidR="007A1497" w:rsidRPr="007E4D16" w:rsidRDefault="007A1497">
      <w:pPr>
        <w:rPr>
          <w:rFonts w:ascii="Arial" w:hAnsi="Arial" w:cs="Arial"/>
          <w:sz w:val="22"/>
          <w:szCs w:val="22"/>
        </w:rPr>
      </w:pPr>
    </w:p>
    <w:p w14:paraId="73CC0118" w14:textId="34FF876E" w:rsidR="007A1497" w:rsidRPr="00984877" w:rsidRDefault="007A1497" w:rsidP="005D73A0">
      <w:pPr>
        <w:pStyle w:val="ListParagraph"/>
        <w:numPr>
          <w:ilvl w:val="0"/>
          <w:numId w:val="6"/>
        </w:numPr>
        <w:rPr>
          <w:rFonts w:ascii="Arial" w:hAnsi="Arial" w:cs="Arial"/>
        </w:rPr>
      </w:pPr>
      <w:r w:rsidRPr="00984877">
        <w:rPr>
          <w:rFonts w:ascii="Arial" w:hAnsi="Arial" w:cs="Arial"/>
          <w:b/>
          <w:bCs/>
        </w:rPr>
        <w:t>Conclusion</w:t>
      </w:r>
    </w:p>
    <w:p w14:paraId="5317FCE2" w14:textId="59B0D771" w:rsidR="008B5CCC" w:rsidRPr="007E4D16" w:rsidRDefault="008B5CCC" w:rsidP="008B5CCC">
      <w:pPr>
        <w:rPr>
          <w:rFonts w:ascii="Arial" w:hAnsi="Arial" w:cs="Arial"/>
          <w:sz w:val="22"/>
          <w:szCs w:val="22"/>
        </w:rPr>
      </w:pPr>
      <w:r w:rsidRPr="007E4D16">
        <w:rPr>
          <w:rFonts w:ascii="Arial" w:hAnsi="Arial" w:cs="Arial"/>
          <w:sz w:val="22"/>
          <w:szCs w:val="22"/>
        </w:rPr>
        <w:lastRenderedPageBreak/>
        <w:t xml:space="preserve">This essay has focused on </w:t>
      </w:r>
      <w:r w:rsidR="00E31132" w:rsidRPr="007E4D16">
        <w:rPr>
          <w:rFonts w:ascii="Arial" w:hAnsi="Arial" w:cs="Arial"/>
          <w:sz w:val="22"/>
          <w:szCs w:val="22"/>
        </w:rPr>
        <w:t>the various modes of communication by reflecting on</w:t>
      </w:r>
      <w:r w:rsidR="002A0788" w:rsidRPr="007E4D16">
        <w:rPr>
          <w:rFonts w:ascii="Arial" w:hAnsi="Arial" w:cs="Arial"/>
          <w:color w:val="202124"/>
          <w:sz w:val="22"/>
          <w:szCs w:val="22"/>
          <w:shd w:val="clear" w:color="auto" w:fill="FFFFFF"/>
        </w:rPr>
        <w:t xml:space="preserve"> </w:t>
      </w:r>
      <w:proofErr w:type="spellStart"/>
      <w:r w:rsidR="002A0788" w:rsidRPr="007E4D16">
        <w:rPr>
          <w:rFonts w:ascii="Arial" w:hAnsi="Arial" w:cs="Arial"/>
          <w:color w:val="202124"/>
          <w:sz w:val="22"/>
          <w:szCs w:val="22"/>
          <w:shd w:val="clear" w:color="auto" w:fill="FFFFFF"/>
        </w:rPr>
        <w:t>Berlos</w:t>
      </w:r>
      <w:proofErr w:type="spellEnd"/>
      <w:r w:rsidR="002A0788" w:rsidRPr="007E4D16">
        <w:rPr>
          <w:rFonts w:ascii="Arial" w:hAnsi="Arial" w:cs="Arial"/>
          <w:color w:val="202124"/>
          <w:sz w:val="22"/>
          <w:szCs w:val="22"/>
          <w:shd w:val="clear" w:color="auto" w:fill="FFFFFF"/>
        </w:rPr>
        <w:t xml:space="preserve"> model</w:t>
      </w:r>
      <w:r w:rsidR="00984877">
        <w:rPr>
          <w:rFonts w:ascii="Arial" w:hAnsi="Arial" w:cs="Arial"/>
          <w:color w:val="202124"/>
          <w:sz w:val="22"/>
          <w:szCs w:val="22"/>
          <w:shd w:val="clear" w:color="auto" w:fill="FFFFFF"/>
        </w:rPr>
        <w:t xml:space="preserve">, </w:t>
      </w:r>
      <w:r w:rsidR="002A0788" w:rsidRPr="007E4D16">
        <w:rPr>
          <w:rFonts w:ascii="Arial" w:hAnsi="Arial" w:cs="Arial"/>
          <w:color w:val="202124"/>
          <w:sz w:val="22"/>
          <w:szCs w:val="22"/>
          <w:shd w:val="clear" w:color="auto" w:fill="FFFFFF"/>
        </w:rPr>
        <w:t>Schramm and Shannon and Weaver</w:t>
      </w:r>
      <w:r w:rsidR="002A0788" w:rsidRPr="007E4D16">
        <w:rPr>
          <w:rFonts w:ascii="Arial" w:hAnsi="Arial" w:cs="Arial"/>
          <w:sz w:val="22"/>
          <w:szCs w:val="22"/>
        </w:rPr>
        <w:t xml:space="preserve">. It has also identified </w:t>
      </w:r>
      <w:r w:rsidRPr="007E4D16">
        <w:rPr>
          <w:rFonts w:ascii="Arial" w:hAnsi="Arial" w:cs="Arial"/>
          <w:sz w:val="22"/>
          <w:szCs w:val="22"/>
        </w:rPr>
        <w:t xml:space="preserve">verbal, </w:t>
      </w:r>
      <w:r w:rsidR="00E31132" w:rsidRPr="007E4D16">
        <w:rPr>
          <w:rFonts w:ascii="Arial" w:hAnsi="Arial" w:cs="Arial"/>
          <w:sz w:val="22"/>
          <w:szCs w:val="22"/>
        </w:rPr>
        <w:t>non-verbal</w:t>
      </w:r>
      <w:r w:rsidRPr="007E4D16">
        <w:rPr>
          <w:rFonts w:ascii="Arial" w:hAnsi="Arial" w:cs="Arial"/>
          <w:sz w:val="22"/>
          <w:szCs w:val="22"/>
        </w:rPr>
        <w:t xml:space="preserve"> and listening as forms of communication skills. Having researched </w:t>
      </w:r>
      <w:r w:rsidR="002A0788" w:rsidRPr="007E4D16">
        <w:rPr>
          <w:rFonts w:ascii="Arial" w:hAnsi="Arial" w:cs="Arial"/>
          <w:sz w:val="22"/>
          <w:szCs w:val="22"/>
        </w:rPr>
        <w:t>communication in depth</w:t>
      </w:r>
      <w:r w:rsidRPr="007E4D16">
        <w:rPr>
          <w:rFonts w:ascii="Arial" w:hAnsi="Arial" w:cs="Arial"/>
          <w:sz w:val="22"/>
          <w:szCs w:val="22"/>
        </w:rPr>
        <w:t xml:space="preserve"> it is apparent that these</w:t>
      </w:r>
      <w:r w:rsidR="002A0788" w:rsidRPr="007E4D16">
        <w:rPr>
          <w:rFonts w:ascii="Arial" w:hAnsi="Arial" w:cs="Arial"/>
          <w:sz w:val="22"/>
          <w:szCs w:val="22"/>
        </w:rPr>
        <w:t xml:space="preserve"> models and</w:t>
      </w:r>
      <w:r w:rsidRPr="007E4D16">
        <w:rPr>
          <w:rFonts w:ascii="Arial" w:hAnsi="Arial" w:cs="Arial"/>
          <w:sz w:val="22"/>
          <w:szCs w:val="22"/>
        </w:rPr>
        <w:t xml:space="preserve"> skills go hand in hand with other. </w:t>
      </w:r>
      <w:r w:rsidR="002A0788" w:rsidRPr="007E4D16">
        <w:rPr>
          <w:rFonts w:ascii="Arial" w:hAnsi="Arial" w:cs="Arial"/>
          <w:sz w:val="22"/>
          <w:szCs w:val="22"/>
        </w:rPr>
        <w:t>It was touched on that w</w:t>
      </w:r>
      <w:r w:rsidRPr="007E4D16">
        <w:rPr>
          <w:rFonts w:ascii="Arial" w:hAnsi="Arial" w:cs="Arial"/>
          <w:sz w:val="22"/>
          <w:szCs w:val="22"/>
        </w:rPr>
        <w:t xml:space="preserve">hen we first meet someone it is their </w:t>
      </w:r>
      <w:proofErr w:type="spellStart"/>
      <w:proofErr w:type="gramStart"/>
      <w:r w:rsidRPr="007E4D16">
        <w:rPr>
          <w:rFonts w:ascii="Arial" w:hAnsi="Arial" w:cs="Arial"/>
          <w:sz w:val="22"/>
          <w:szCs w:val="22"/>
        </w:rPr>
        <w:t xml:space="preserve">non </w:t>
      </w:r>
      <w:r w:rsidR="002A0788" w:rsidRPr="007E4D16">
        <w:rPr>
          <w:rFonts w:ascii="Arial" w:hAnsi="Arial" w:cs="Arial"/>
          <w:sz w:val="22"/>
          <w:szCs w:val="22"/>
        </w:rPr>
        <w:t>verbal</w:t>
      </w:r>
      <w:proofErr w:type="spellEnd"/>
      <w:proofErr w:type="gramEnd"/>
      <w:r w:rsidRPr="007E4D16">
        <w:rPr>
          <w:rFonts w:ascii="Arial" w:hAnsi="Arial" w:cs="Arial"/>
          <w:sz w:val="22"/>
          <w:szCs w:val="22"/>
        </w:rPr>
        <w:t xml:space="preserve"> communication we are drawn to in order to make an impression of them (</w:t>
      </w:r>
      <w:proofErr w:type="spellStart"/>
      <w:r w:rsidRPr="007E4D16">
        <w:rPr>
          <w:rFonts w:ascii="Arial" w:hAnsi="Arial" w:cs="Arial"/>
          <w:sz w:val="22"/>
          <w:szCs w:val="22"/>
        </w:rPr>
        <w:t>Ionas</w:t>
      </w:r>
      <w:proofErr w:type="spellEnd"/>
      <w:r w:rsidRPr="007E4D16">
        <w:rPr>
          <w:rFonts w:ascii="Arial" w:hAnsi="Arial" w:cs="Arial"/>
          <w:sz w:val="22"/>
          <w:szCs w:val="22"/>
        </w:rPr>
        <w:t xml:space="preserve"> 2020) Once the conversation has started it is verbal communication in the form of a conversation which helps us to make up our mind about that certain individual. If these forms of communication, verbal and </w:t>
      </w:r>
      <w:proofErr w:type="spellStart"/>
      <w:proofErr w:type="gramStart"/>
      <w:r w:rsidRPr="007E4D16">
        <w:rPr>
          <w:rFonts w:ascii="Arial" w:hAnsi="Arial" w:cs="Arial"/>
          <w:sz w:val="22"/>
          <w:szCs w:val="22"/>
        </w:rPr>
        <w:t>non verbal</w:t>
      </w:r>
      <w:proofErr w:type="spellEnd"/>
      <w:proofErr w:type="gramEnd"/>
      <w:r w:rsidRPr="007E4D16">
        <w:rPr>
          <w:rFonts w:ascii="Arial" w:hAnsi="Arial" w:cs="Arial"/>
          <w:sz w:val="22"/>
          <w:szCs w:val="22"/>
        </w:rPr>
        <w:t xml:space="preserve"> are </w:t>
      </w:r>
      <w:r w:rsidR="004051C0" w:rsidRPr="007E4D16">
        <w:rPr>
          <w:rFonts w:ascii="Arial" w:hAnsi="Arial" w:cs="Arial"/>
          <w:sz w:val="22"/>
          <w:szCs w:val="22"/>
        </w:rPr>
        <w:t xml:space="preserve">not unified, </w:t>
      </w:r>
      <w:r w:rsidRPr="007E4D16">
        <w:rPr>
          <w:rFonts w:ascii="Arial" w:hAnsi="Arial" w:cs="Arial"/>
          <w:sz w:val="22"/>
          <w:szCs w:val="22"/>
        </w:rPr>
        <w:t>the non-verbal messages tend to override the verbal messages (Hall 1995)</w:t>
      </w:r>
    </w:p>
    <w:p w14:paraId="7B44F764" w14:textId="17928C5C" w:rsidR="00845245" w:rsidRPr="007E4D16" w:rsidRDefault="002A0788" w:rsidP="00845245">
      <w:pPr>
        <w:rPr>
          <w:rFonts w:ascii="Arial" w:hAnsi="Arial" w:cs="Arial"/>
          <w:sz w:val="22"/>
          <w:szCs w:val="22"/>
        </w:rPr>
      </w:pPr>
      <w:r w:rsidRPr="007E4D16">
        <w:rPr>
          <w:rFonts w:ascii="Arial" w:hAnsi="Arial" w:cs="Arial"/>
          <w:sz w:val="22"/>
          <w:szCs w:val="22"/>
        </w:rPr>
        <w:t>Various journal articles have identified that emp</w:t>
      </w:r>
      <w:r w:rsidR="00027E78" w:rsidRPr="007E4D16">
        <w:rPr>
          <w:rFonts w:ascii="Arial" w:hAnsi="Arial" w:cs="Arial"/>
          <w:sz w:val="22"/>
          <w:szCs w:val="22"/>
        </w:rPr>
        <w:t>at</w:t>
      </w:r>
      <w:r w:rsidRPr="007E4D16">
        <w:rPr>
          <w:rFonts w:ascii="Arial" w:hAnsi="Arial" w:cs="Arial"/>
          <w:sz w:val="22"/>
          <w:szCs w:val="22"/>
        </w:rPr>
        <w:t xml:space="preserve">hy and understanding mainly come from </w:t>
      </w:r>
      <w:proofErr w:type="spellStart"/>
      <w:proofErr w:type="gramStart"/>
      <w:r w:rsidRPr="007E4D16">
        <w:rPr>
          <w:rFonts w:ascii="Arial" w:hAnsi="Arial" w:cs="Arial"/>
          <w:sz w:val="22"/>
          <w:szCs w:val="22"/>
        </w:rPr>
        <w:t>non verbal</w:t>
      </w:r>
      <w:proofErr w:type="spellEnd"/>
      <w:proofErr w:type="gramEnd"/>
      <w:r w:rsidRPr="007E4D16">
        <w:rPr>
          <w:rFonts w:ascii="Arial" w:hAnsi="Arial" w:cs="Arial"/>
          <w:sz w:val="22"/>
          <w:szCs w:val="22"/>
        </w:rPr>
        <w:t xml:space="preserve"> communication. </w:t>
      </w:r>
      <w:proofErr w:type="spellStart"/>
      <w:r w:rsidR="007652A4" w:rsidRPr="007E4D16">
        <w:rPr>
          <w:rFonts w:ascii="Arial" w:hAnsi="Arial" w:cs="Arial"/>
          <w:sz w:val="22"/>
          <w:szCs w:val="22"/>
        </w:rPr>
        <w:t>Hannawa</w:t>
      </w:r>
      <w:proofErr w:type="spellEnd"/>
      <w:r w:rsidR="007652A4" w:rsidRPr="007E4D16">
        <w:rPr>
          <w:rFonts w:ascii="Arial" w:hAnsi="Arial" w:cs="Arial"/>
          <w:sz w:val="22"/>
          <w:szCs w:val="22"/>
        </w:rPr>
        <w:t xml:space="preserve"> (2021) notes in her journal article that the way someone holds themselves, their gaze and </w:t>
      </w:r>
      <w:r w:rsidR="002640A5" w:rsidRPr="007E4D16">
        <w:rPr>
          <w:rFonts w:ascii="Arial" w:hAnsi="Arial" w:cs="Arial"/>
          <w:sz w:val="22"/>
          <w:szCs w:val="22"/>
        </w:rPr>
        <w:t>body orientation</w:t>
      </w:r>
      <w:r w:rsidR="007652A4" w:rsidRPr="007E4D16">
        <w:rPr>
          <w:rFonts w:ascii="Arial" w:hAnsi="Arial" w:cs="Arial"/>
          <w:sz w:val="22"/>
          <w:szCs w:val="22"/>
        </w:rPr>
        <w:t xml:space="preserve"> are </w:t>
      </w:r>
      <w:r w:rsidR="002640A5" w:rsidRPr="007E4D16">
        <w:rPr>
          <w:rFonts w:ascii="Arial" w:hAnsi="Arial" w:cs="Arial"/>
          <w:sz w:val="22"/>
          <w:szCs w:val="22"/>
        </w:rPr>
        <w:t>two aspects of non-verbal communication</w:t>
      </w:r>
      <w:r w:rsidR="007652A4" w:rsidRPr="007E4D16">
        <w:rPr>
          <w:rFonts w:ascii="Arial" w:hAnsi="Arial" w:cs="Arial"/>
          <w:sz w:val="22"/>
          <w:szCs w:val="22"/>
        </w:rPr>
        <w:t xml:space="preserve"> that are important </w:t>
      </w:r>
      <w:r w:rsidR="002640A5" w:rsidRPr="007E4D16">
        <w:rPr>
          <w:rFonts w:ascii="Arial" w:hAnsi="Arial" w:cs="Arial"/>
          <w:sz w:val="22"/>
          <w:szCs w:val="22"/>
        </w:rPr>
        <w:t>links to the perception of empathy.</w:t>
      </w:r>
      <w:r w:rsidR="007652A4" w:rsidRPr="007E4D16">
        <w:rPr>
          <w:rFonts w:ascii="Arial" w:hAnsi="Arial" w:cs="Arial"/>
          <w:sz w:val="22"/>
          <w:szCs w:val="22"/>
        </w:rPr>
        <w:t xml:space="preserve"> </w:t>
      </w:r>
      <w:r w:rsidR="004051C0" w:rsidRPr="007E4D16">
        <w:rPr>
          <w:rFonts w:ascii="Arial" w:hAnsi="Arial" w:cs="Arial"/>
          <w:sz w:val="22"/>
          <w:szCs w:val="22"/>
        </w:rPr>
        <w:t xml:space="preserve">Brugal (2015) has also suggested that </w:t>
      </w:r>
      <w:r w:rsidR="002640A5" w:rsidRPr="007E4D16">
        <w:rPr>
          <w:rFonts w:ascii="Arial" w:hAnsi="Arial" w:cs="Arial"/>
          <w:sz w:val="22"/>
          <w:szCs w:val="22"/>
        </w:rPr>
        <w:t xml:space="preserve">non-verbal behaviour might be more important than verbal messages </w:t>
      </w:r>
      <w:r w:rsidR="007652A4" w:rsidRPr="007E4D16">
        <w:rPr>
          <w:rFonts w:ascii="Arial" w:hAnsi="Arial" w:cs="Arial"/>
          <w:sz w:val="22"/>
          <w:szCs w:val="22"/>
        </w:rPr>
        <w:t xml:space="preserve">when it comes to the communication of empathy. Graves (1976) also states that </w:t>
      </w:r>
      <w:proofErr w:type="spellStart"/>
      <w:proofErr w:type="gramStart"/>
      <w:r w:rsidR="007652A4" w:rsidRPr="007E4D16">
        <w:rPr>
          <w:rFonts w:ascii="Arial" w:hAnsi="Arial" w:cs="Arial"/>
          <w:sz w:val="22"/>
          <w:szCs w:val="22"/>
        </w:rPr>
        <w:t>non verbal</w:t>
      </w:r>
      <w:proofErr w:type="spellEnd"/>
      <w:proofErr w:type="gramEnd"/>
      <w:r w:rsidR="007652A4" w:rsidRPr="007E4D16">
        <w:rPr>
          <w:rFonts w:ascii="Arial" w:hAnsi="Arial" w:cs="Arial"/>
          <w:sz w:val="22"/>
          <w:szCs w:val="22"/>
        </w:rPr>
        <w:t xml:space="preserve"> communication serves as the primary</w:t>
      </w:r>
      <w:r w:rsidR="002640A5" w:rsidRPr="007E4D16">
        <w:rPr>
          <w:rFonts w:ascii="Arial" w:hAnsi="Arial" w:cs="Arial"/>
          <w:sz w:val="22"/>
          <w:szCs w:val="22"/>
        </w:rPr>
        <w:t xml:space="preserve"> vehicle for expressing emotions</w:t>
      </w:r>
      <w:r w:rsidR="00253A73" w:rsidRPr="007E4D16">
        <w:rPr>
          <w:rFonts w:ascii="Arial" w:hAnsi="Arial" w:cs="Arial"/>
          <w:sz w:val="22"/>
          <w:szCs w:val="22"/>
        </w:rPr>
        <w:t xml:space="preserve"> and anything following on from that is just clarification to our first initial impression</w:t>
      </w:r>
    </w:p>
    <w:p w14:paraId="5D074567" w14:textId="77777777" w:rsidR="00253A73" w:rsidRPr="007E4D16" w:rsidRDefault="00253A73" w:rsidP="00845245">
      <w:pPr>
        <w:rPr>
          <w:rFonts w:ascii="Arial" w:hAnsi="Arial" w:cs="Arial"/>
          <w:sz w:val="22"/>
          <w:szCs w:val="22"/>
        </w:rPr>
      </w:pPr>
    </w:p>
    <w:p w14:paraId="6F9B131F" w14:textId="3C2C446E" w:rsidR="002A0788" w:rsidRPr="007E4D16" w:rsidRDefault="00253A73" w:rsidP="00253A73">
      <w:pPr>
        <w:spacing w:before="240"/>
        <w:rPr>
          <w:rFonts w:ascii="Arial" w:hAnsi="Arial" w:cs="Arial"/>
          <w:sz w:val="22"/>
          <w:szCs w:val="22"/>
        </w:rPr>
      </w:pPr>
      <w:r w:rsidRPr="007E4D16">
        <w:rPr>
          <w:rFonts w:ascii="Arial" w:hAnsi="Arial" w:cs="Arial"/>
          <w:color w:val="000000"/>
          <w:sz w:val="22"/>
          <w:szCs w:val="22"/>
        </w:rPr>
        <w:t xml:space="preserve">Winter (2021) has noted that what may be considered rude in some cultures, may be perfectly fine in others (Winter 21) </w:t>
      </w:r>
      <w:r w:rsidRPr="007E4D16">
        <w:rPr>
          <w:rFonts w:ascii="Arial" w:hAnsi="Arial" w:cs="Arial"/>
          <w:sz w:val="22"/>
          <w:szCs w:val="22"/>
        </w:rPr>
        <w:t xml:space="preserve">This is a view closely shared by </w:t>
      </w:r>
      <w:proofErr w:type="spellStart"/>
      <w:r w:rsidR="002A0788" w:rsidRPr="007E4D16">
        <w:rPr>
          <w:rFonts w:ascii="Arial" w:hAnsi="Arial" w:cs="Arial"/>
          <w:sz w:val="22"/>
          <w:szCs w:val="22"/>
        </w:rPr>
        <w:t>Berlo</w:t>
      </w:r>
      <w:proofErr w:type="spellEnd"/>
      <w:r w:rsidR="002A0788" w:rsidRPr="007E4D16">
        <w:rPr>
          <w:rFonts w:ascii="Arial" w:hAnsi="Arial" w:cs="Arial"/>
          <w:sz w:val="22"/>
          <w:szCs w:val="22"/>
        </w:rPr>
        <w:t xml:space="preserve"> (2021)</w:t>
      </w:r>
      <w:r w:rsidRPr="007E4D16">
        <w:rPr>
          <w:rFonts w:ascii="Arial" w:hAnsi="Arial" w:cs="Arial"/>
          <w:sz w:val="22"/>
          <w:szCs w:val="22"/>
        </w:rPr>
        <w:t xml:space="preserve"> who</w:t>
      </w:r>
      <w:r w:rsidR="002A0788" w:rsidRPr="007E4D16">
        <w:rPr>
          <w:rFonts w:ascii="Arial" w:hAnsi="Arial" w:cs="Arial"/>
          <w:sz w:val="22"/>
          <w:szCs w:val="22"/>
        </w:rPr>
        <w:t xml:space="preserve"> suggests, </w:t>
      </w:r>
      <w:r w:rsidRPr="007E4D16">
        <w:rPr>
          <w:rFonts w:ascii="Arial" w:hAnsi="Arial" w:cs="Arial"/>
          <w:sz w:val="22"/>
          <w:szCs w:val="22"/>
        </w:rPr>
        <w:t xml:space="preserve">when understanding </w:t>
      </w:r>
      <w:r w:rsidR="0075115C" w:rsidRPr="007E4D16">
        <w:rPr>
          <w:rFonts w:ascii="Arial" w:hAnsi="Arial" w:cs="Arial"/>
          <w:sz w:val="22"/>
          <w:szCs w:val="22"/>
        </w:rPr>
        <w:t>communication,</w:t>
      </w:r>
      <w:r w:rsidRPr="007E4D16">
        <w:rPr>
          <w:rFonts w:ascii="Arial" w:hAnsi="Arial" w:cs="Arial"/>
          <w:sz w:val="22"/>
          <w:szCs w:val="22"/>
        </w:rPr>
        <w:t xml:space="preserve"> we need to </w:t>
      </w:r>
      <w:r w:rsidR="0075115C" w:rsidRPr="007E4D16">
        <w:rPr>
          <w:rFonts w:ascii="Arial" w:hAnsi="Arial" w:cs="Arial"/>
          <w:sz w:val="22"/>
          <w:szCs w:val="22"/>
        </w:rPr>
        <w:t>understand, there</w:t>
      </w:r>
      <w:r w:rsidR="002A0788" w:rsidRPr="007E4D16">
        <w:rPr>
          <w:rFonts w:ascii="Arial" w:hAnsi="Arial" w:cs="Arial"/>
          <w:sz w:val="22"/>
          <w:szCs w:val="22"/>
        </w:rPr>
        <w:t xml:space="preserve"> are other factors such as c</w:t>
      </w:r>
      <w:r w:rsidR="00DE799C" w:rsidRPr="007E4D16">
        <w:rPr>
          <w:rFonts w:ascii="Arial" w:hAnsi="Arial" w:cs="Arial"/>
          <w:color w:val="000000"/>
          <w:sz w:val="22"/>
          <w:szCs w:val="22"/>
        </w:rPr>
        <w:t>ulture, knowledge and attitude</w:t>
      </w:r>
      <w:r w:rsidRPr="007E4D16">
        <w:rPr>
          <w:rFonts w:ascii="Arial" w:hAnsi="Arial" w:cs="Arial"/>
          <w:sz w:val="22"/>
          <w:szCs w:val="22"/>
        </w:rPr>
        <w:t xml:space="preserve"> at play</w:t>
      </w:r>
      <w:r w:rsidR="00DE799C" w:rsidRPr="007E4D16">
        <w:rPr>
          <w:rFonts w:ascii="Arial" w:hAnsi="Arial" w:cs="Arial"/>
          <w:color w:val="000000"/>
          <w:sz w:val="22"/>
          <w:szCs w:val="22"/>
        </w:rPr>
        <w:t xml:space="preserve">. </w:t>
      </w:r>
    </w:p>
    <w:p w14:paraId="6CCAB685" w14:textId="4FE5AA33" w:rsidR="00DE799C" w:rsidRPr="007E4D16" w:rsidRDefault="002A0788" w:rsidP="00DE799C">
      <w:pPr>
        <w:pStyle w:val="NormalWeb"/>
        <w:rPr>
          <w:rFonts w:ascii="Arial" w:hAnsi="Arial" w:cs="Arial"/>
          <w:color w:val="000000"/>
          <w:sz w:val="22"/>
          <w:szCs w:val="22"/>
        </w:rPr>
      </w:pPr>
      <w:r w:rsidRPr="007E4D16">
        <w:rPr>
          <w:rFonts w:ascii="Arial" w:hAnsi="Arial" w:cs="Arial"/>
          <w:color w:val="000000"/>
          <w:sz w:val="22"/>
          <w:szCs w:val="22"/>
        </w:rPr>
        <w:t>To conclude c</w:t>
      </w:r>
      <w:r w:rsidR="00DE799C" w:rsidRPr="007E4D16">
        <w:rPr>
          <w:rFonts w:ascii="Arial" w:hAnsi="Arial" w:cs="Arial"/>
          <w:color w:val="000000"/>
          <w:sz w:val="22"/>
          <w:szCs w:val="22"/>
        </w:rPr>
        <w:t xml:space="preserve">ommunication </w:t>
      </w:r>
      <w:r w:rsidR="00253A73" w:rsidRPr="007E4D16">
        <w:rPr>
          <w:rFonts w:ascii="Arial" w:hAnsi="Arial" w:cs="Arial"/>
          <w:color w:val="000000"/>
          <w:sz w:val="22"/>
          <w:szCs w:val="22"/>
        </w:rPr>
        <w:t xml:space="preserve">is a diverse and often complicated area. As this report has demonstrated it is not always plain sailing. </w:t>
      </w:r>
      <w:r w:rsidR="0075115C" w:rsidRPr="007E4D16">
        <w:rPr>
          <w:rFonts w:ascii="Arial" w:hAnsi="Arial" w:cs="Arial"/>
          <w:color w:val="000000"/>
          <w:sz w:val="22"/>
          <w:szCs w:val="22"/>
        </w:rPr>
        <w:t>However,</w:t>
      </w:r>
      <w:r w:rsidR="00253A73" w:rsidRPr="007E4D16">
        <w:rPr>
          <w:rFonts w:ascii="Arial" w:hAnsi="Arial" w:cs="Arial"/>
          <w:color w:val="000000"/>
          <w:sz w:val="22"/>
          <w:szCs w:val="22"/>
        </w:rPr>
        <w:t xml:space="preserve"> if we can be mindful and</w:t>
      </w:r>
      <w:r w:rsidRPr="007E4D16">
        <w:rPr>
          <w:rFonts w:ascii="Arial" w:hAnsi="Arial" w:cs="Arial"/>
          <w:color w:val="000000"/>
          <w:sz w:val="22"/>
          <w:szCs w:val="22"/>
        </w:rPr>
        <w:t xml:space="preserve"> apply the models of communication to understand where various gaps might exist</w:t>
      </w:r>
      <w:r w:rsidR="00253A73" w:rsidRPr="007E4D16">
        <w:rPr>
          <w:rFonts w:ascii="Arial" w:hAnsi="Arial" w:cs="Arial"/>
          <w:color w:val="000000"/>
          <w:sz w:val="22"/>
          <w:szCs w:val="22"/>
        </w:rPr>
        <w:t xml:space="preserve"> and p</w:t>
      </w:r>
      <w:r w:rsidRPr="007E4D16">
        <w:rPr>
          <w:rFonts w:ascii="Arial" w:hAnsi="Arial" w:cs="Arial"/>
          <w:color w:val="000000"/>
          <w:sz w:val="22"/>
          <w:szCs w:val="22"/>
        </w:rPr>
        <w:t>ractic</w:t>
      </w:r>
      <w:r w:rsidR="00253A73" w:rsidRPr="007E4D16">
        <w:rPr>
          <w:rFonts w:ascii="Arial" w:hAnsi="Arial" w:cs="Arial"/>
          <w:color w:val="000000"/>
          <w:sz w:val="22"/>
          <w:szCs w:val="22"/>
        </w:rPr>
        <w:t xml:space="preserve">e </w:t>
      </w:r>
      <w:r w:rsidRPr="007E4D16">
        <w:rPr>
          <w:rFonts w:ascii="Arial" w:hAnsi="Arial" w:cs="Arial"/>
          <w:color w:val="000000"/>
          <w:sz w:val="22"/>
          <w:szCs w:val="22"/>
        </w:rPr>
        <w:t>communication skills</w:t>
      </w:r>
      <w:r w:rsidR="00253A73" w:rsidRPr="007E4D16">
        <w:rPr>
          <w:rFonts w:ascii="Arial" w:hAnsi="Arial" w:cs="Arial"/>
          <w:color w:val="000000"/>
          <w:sz w:val="22"/>
          <w:szCs w:val="22"/>
        </w:rPr>
        <w:t xml:space="preserve"> </w:t>
      </w:r>
      <w:r w:rsidR="00262CAB" w:rsidRPr="007E4D16">
        <w:rPr>
          <w:rFonts w:ascii="Arial" w:hAnsi="Arial" w:cs="Arial"/>
          <w:color w:val="000000"/>
          <w:sz w:val="22"/>
          <w:szCs w:val="22"/>
        </w:rPr>
        <w:t>effectively,</w:t>
      </w:r>
      <w:r w:rsidRPr="007E4D16">
        <w:rPr>
          <w:rFonts w:ascii="Arial" w:hAnsi="Arial" w:cs="Arial"/>
          <w:color w:val="000000"/>
          <w:sz w:val="22"/>
          <w:szCs w:val="22"/>
        </w:rPr>
        <w:t xml:space="preserve"> we can all </w:t>
      </w:r>
      <w:r w:rsidR="00253A73" w:rsidRPr="007E4D16">
        <w:rPr>
          <w:rFonts w:ascii="Arial" w:hAnsi="Arial" w:cs="Arial"/>
          <w:color w:val="000000"/>
          <w:sz w:val="22"/>
          <w:szCs w:val="22"/>
        </w:rPr>
        <w:t>be more successful in our daily communication both at work and at home and as a result have</w:t>
      </w:r>
      <w:r w:rsidRPr="007E4D16">
        <w:rPr>
          <w:rFonts w:ascii="Arial" w:hAnsi="Arial" w:cs="Arial"/>
          <w:color w:val="000000"/>
          <w:sz w:val="22"/>
          <w:szCs w:val="22"/>
        </w:rPr>
        <w:t xml:space="preserve"> a fuller understanding and empathy towards one another.</w:t>
      </w:r>
    </w:p>
    <w:p w14:paraId="59A00D8C" w14:textId="37C8F0DF" w:rsidR="00DE799C" w:rsidRDefault="00DE799C"/>
    <w:p w14:paraId="0E4738C2" w14:textId="5D59181B" w:rsidR="002640A5" w:rsidRDefault="002640A5"/>
    <w:p w14:paraId="3DFEB566" w14:textId="6F81F1FA" w:rsidR="002640A5" w:rsidRDefault="002640A5"/>
    <w:p w14:paraId="2F9C39E1" w14:textId="3B260838" w:rsidR="007C5CF6" w:rsidRPr="00733633" w:rsidRDefault="007C5CF6" w:rsidP="005D73A0">
      <w:pPr>
        <w:pStyle w:val="ListParagraph"/>
        <w:numPr>
          <w:ilvl w:val="0"/>
          <w:numId w:val="6"/>
        </w:numPr>
        <w:rPr>
          <w:rFonts w:ascii="Arial" w:hAnsi="Arial" w:cs="Arial"/>
          <w:b/>
          <w:bCs/>
        </w:rPr>
      </w:pPr>
      <w:r w:rsidRPr="00733633">
        <w:rPr>
          <w:rFonts w:ascii="Arial" w:hAnsi="Arial" w:cs="Arial"/>
          <w:b/>
          <w:bCs/>
        </w:rPr>
        <w:t>References</w:t>
      </w:r>
    </w:p>
    <w:p w14:paraId="2019EB9D" w14:textId="1F9DA397" w:rsidR="002517D2" w:rsidRPr="004917DA" w:rsidRDefault="002517D2" w:rsidP="002517D2">
      <w:pPr>
        <w:rPr>
          <w:highlight w:val="yellow"/>
        </w:rPr>
      </w:pPr>
    </w:p>
    <w:p w14:paraId="3D8F9704" w14:textId="78F6F846" w:rsidR="003F20FD" w:rsidRPr="004917DA" w:rsidRDefault="002517D2" w:rsidP="003F20FD">
      <w:pPr>
        <w:rPr>
          <w:rFonts w:ascii="Arial" w:hAnsi="Arial" w:cs="Arial"/>
          <w:sz w:val="22"/>
          <w:szCs w:val="22"/>
        </w:rPr>
      </w:pPr>
      <w:r w:rsidRPr="004917DA">
        <w:rPr>
          <w:rFonts w:ascii="Arial" w:hAnsi="Arial" w:cs="Arial"/>
          <w:sz w:val="22"/>
          <w:szCs w:val="22"/>
        </w:rPr>
        <w:t>Brainy</w:t>
      </w:r>
      <w:r w:rsidR="00F625BA" w:rsidRPr="004917DA">
        <w:rPr>
          <w:rFonts w:ascii="Arial" w:hAnsi="Arial" w:cs="Arial"/>
          <w:sz w:val="22"/>
          <w:szCs w:val="22"/>
        </w:rPr>
        <w:t xml:space="preserve"> Quote (2021) </w:t>
      </w:r>
      <w:r w:rsidR="003F20FD" w:rsidRPr="004917DA">
        <w:rPr>
          <w:rFonts w:ascii="Arial" w:hAnsi="Arial" w:cs="Arial"/>
          <w:sz w:val="22"/>
          <w:szCs w:val="22"/>
        </w:rPr>
        <w:t>Epictetus Quotes</w:t>
      </w:r>
    </w:p>
    <w:p w14:paraId="11DDDB6F" w14:textId="1A213C21" w:rsidR="003F20FD" w:rsidRPr="004917DA" w:rsidRDefault="003F20FD" w:rsidP="003F20FD">
      <w:pPr>
        <w:rPr>
          <w:rFonts w:ascii="Arial" w:hAnsi="Arial" w:cs="Arial"/>
          <w:sz w:val="22"/>
          <w:szCs w:val="22"/>
        </w:rPr>
      </w:pPr>
      <w:hyperlink r:id="rId10" w:history="1">
        <w:r w:rsidRPr="004917DA">
          <w:rPr>
            <w:rStyle w:val="Hyperlink"/>
            <w:rFonts w:ascii="Arial" w:hAnsi="Arial" w:cs="Arial"/>
            <w:sz w:val="22"/>
            <w:szCs w:val="22"/>
            <w:u w:val="none"/>
          </w:rPr>
          <w:t>https://www.brainyquote.com/authors/epictetus-quotes</w:t>
        </w:r>
      </w:hyperlink>
    </w:p>
    <w:p w14:paraId="6AC12997" w14:textId="35DF8AB6" w:rsidR="003F20FD" w:rsidRPr="004917DA" w:rsidRDefault="003F20FD" w:rsidP="003F20FD">
      <w:pPr>
        <w:rPr>
          <w:rFonts w:ascii="Arial" w:hAnsi="Arial" w:cs="Arial"/>
          <w:sz w:val="22"/>
          <w:szCs w:val="22"/>
          <w:highlight w:val="yellow"/>
        </w:rPr>
      </w:pPr>
      <w:r w:rsidRPr="004917DA">
        <w:rPr>
          <w:rFonts w:ascii="Arial" w:hAnsi="Arial" w:cs="Arial"/>
          <w:sz w:val="22"/>
          <w:szCs w:val="22"/>
        </w:rPr>
        <w:t>Accessed on 17</w:t>
      </w:r>
      <w:r w:rsidRPr="004917DA">
        <w:rPr>
          <w:rFonts w:ascii="Arial" w:hAnsi="Arial" w:cs="Arial"/>
          <w:sz w:val="22"/>
          <w:szCs w:val="22"/>
          <w:vertAlign w:val="superscript"/>
        </w:rPr>
        <w:t>th</w:t>
      </w:r>
      <w:r w:rsidRPr="004917DA">
        <w:rPr>
          <w:rFonts w:ascii="Arial" w:hAnsi="Arial" w:cs="Arial"/>
          <w:sz w:val="22"/>
          <w:szCs w:val="22"/>
        </w:rPr>
        <w:t xml:space="preserve"> August 2021</w:t>
      </w:r>
    </w:p>
    <w:p w14:paraId="48A15363" w14:textId="77777777" w:rsidR="003F20FD" w:rsidRPr="003F20FD" w:rsidRDefault="003F20FD" w:rsidP="003F20FD">
      <w:pPr>
        <w:rPr>
          <w:rFonts w:ascii="Arial" w:hAnsi="Arial" w:cs="Arial"/>
          <w:b/>
          <w:bCs/>
          <w:sz w:val="22"/>
          <w:szCs w:val="22"/>
          <w:highlight w:val="yellow"/>
        </w:rPr>
      </w:pPr>
    </w:p>
    <w:p w14:paraId="257B9BAD" w14:textId="425364E1" w:rsidR="006B7426" w:rsidRPr="001C6731" w:rsidRDefault="00B97A75" w:rsidP="00B97A75">
      <w:pPr>
        <w:rPr>
          <w:rFonts w:ascii="Arial" w:hAnsi="Arial" w:cs="Arial"/>
          <w:sz w:val="22"/>
          <w:szCs w:val="22"/>
        </w:rPr>
      </w:pPr>
      <w:proofErr w:type="spellStart"/>
      <w:r w:rsidRPr="001C6731">
        <w:rPr>
          <w:rFonts w:ascii="Arial" w:hAnsi="Arial" w:cs="Arial"/>
          <w:sz w:val="22"/>
          <w:szCs w:val="22"/>
        </w:rPr>
        <w:t>Brugel</w:t>
      </w:r>
      <w:proofErr w:type="spellEnd"/>
      <w:r w:rsidRPr="001C6731">
        <w:rPr>
          <w:rFonts w:ascii="Arial" w:hAnsi="Arial" w:cs="Arial"/>
          <w:sz w:val="22"/>
          <w:szCs w:val="22"/>
        </w:rPr>
        <w:t xml:space="preserve"> S</w:t>
      </w:r>
      <w:r w:rsidR="0046305A" w:rsidRPr="001C6731">
        <w:rPr>
          <w:rFonts w:ascii="Arial" w:hAnsi="Arial" w:cs="Arial"/>
          <w:sz w:val="22"/>
          <w:szCs w:val="22"/>
        </w:rPr>
        <w:t xml:space="preserve"> (2015)</w:t>
      </w:r>
      <w:r w:rsidRPr="001C6731">
        <w:rPr>
          <w:rFonts w:ascii="Arial" w:hAnsi="Arial" w:cs="Arial"/>
          <w:sz w:val="22"/>
          <w:szCs w:val="22"/>
        </w:rPr>
        <w:t xml:space="preserve"> The link between perception of clinical empathy and nonverbal </w:t>
      </w:r>
      <w:proofErr w:type="spellStart"/>
      <w:r w:rsidRPr="001C6731">
        <w:rPr>
          <w:rFonts w:ascii="Arial" w:hAnsi="Arial" w:cs="Arial"/>
          <w:sz w:val="22"/>
          <w:szCs w:val="22"/>
        </w:rPr>
        <w:t>behavior</w:t>
      </w:r>
      <w:proofErr w:type="spellEnd"/>
      <w:r w:rsidRPr="001C6731">
        <w:rPr>
          <w:rFonts w:ascii="Arial" w:hAnsi="Arial" w:cs="Arial"/>
          <w:sz w:val="22"/>
          <w:szCs w:val="22"/>
        </w:rPr>
        <w:t xml:space="preserve">: the effect of a doctor's gaze and body orientation. Patient </w:t>
      </w:r>
      <w:proofErr w:type="spellStart"/>
      <w:r w:rsidRPr="001C6731">
        <w:rPr>
          <w:rFonts w:ascii="Arial" w:hAnsi="Arial" w:cs="Arial"/>
          <w:sz w:val="22"/>
          <w:szCs w:val="22"/>
        </w:rPr>
        <w:t>Educ</w:t>
      </w:r>
      <w:proofErr w:type="spellEnd"/>
      <w:r w:rsidRPr="001C6731">
        <w:rPr>
          <w:rFonts w:ascii="Arial" w:hAnsi="Arial" w:cs="Arial"/>
          <w:sz w:val="22"/>
          <w:szCs w:val="22"/>
        </w:rPr>
        <w:t xml:space="preserve"> </w:t>
      </w:r>
      <w:proofErr w:type="spellStart"/>
      <w:r w:rsidRPr="001C6731">
        <w:rPr>
          <w:rFonts w:ascii="Arial" w:hAnsi="Arial" w:cs="Arial"/>
          <w:sz w:val="22"/>
          <w:szCs w:val="22"/>
        </w:rPr>
        <w:t>Couns</w:t>
      </w:r>
      <w:proofErr w:type="spellEnd"/>
      <w:r w:rsidRPr="001C6731">
        <w:rPr>
          <w:rFonts w:ascii="Arial" w:hAnsi="Arial" w:cs="Arial"/>
          <w:sz w:val="22"/>
          <w:szCs w:val="22"/>
        </w:rPr>
        <w:t>. 2015;98(10):1260–5.</w:t>
      </w:r>
    </w:p>
    <w:p w14:paraId="7CFC26DC" w14:textId="0E0A03FD" w:rsidR="006B7426" w:rsidRPr="004917DA" w:rsidRDefault="003C7168" w:rsidP="00B97A75">
      <w:pPr>
        <w:rPr>
          <w:rStyle w:val="Hyperlink"/>
          <w:rFonts w:ascii="Arial" w:hAnsi="Arial" w:cs="Arial"/>
          <w:color w:val="00B0F0"/>
          <w:sz w:val="22"/>
          <w:szCs w:val="22"/>
          <w:u w:val="none"/>
        </w:rPr>
      </w:pPr>
      <w:r w:rsidRPr="004917DA">
        <w:rPr>
          <w:rFonts w:ascii="Arial" w:hAnsi="Arial" w:cs="Arial"/>
          <w:color w:val="00B0F0"/>
          <w:sz w:val="22"/>
          <w:szCs w:val="22"/>
        </w:rPr>
        <w:fldChar w:fldCharType="begin"/>
      </w:r>
      <w:r w:rsidRPr="004917DA">
        <w:rPr>
          <w:rFonts w:ascii="Arial" w:hAnsi="Arial" w:cs="Arial"/>
          <w:color w:val="00B0F0"/>
          <w:sz w:val="22"/>
          <w:szCs w:val="22"/>
        </w:rPr>
        <w:instrText xml:space="preserve"> HYPERLINK "https://scholar.google.com/scholar_lookup?title=The%20link%20between%20per</w:instrText>
      </w:r>
      <w:r w:rsidRPr="004917DA">
        <w:rPr>
          <w:rFonts w:ascii="Arial" w:hAnsi="Arial" w:cs="Arial"/>
          <w:color w:val="00B0F0"/>
          <w:sz w:val="22"/>
          <w:szCs w:val="22"/>
        </w:rPr>
        <w:instrText>ception%20of%20clinical%20empathy%20and%20nonverbal%20behavior%3A%20the%20effect%20of%20a%20doctor%27s%20gaze%20and%20body%20orientation&amp;journal=Patient%20Educ%20Couns&amp;volume=98&amp;issue=10&amp;pages=1260-1265&amp;publication_year=2015&amp;author=Brugel%2CS&amp;author=Postma</w:instrText>
      </w:r>
      <w:r w:rsidRPr="004917DA">
        <w:rPr>
          <w:rFonts w:ascii="Arial" w:hAnsi="Arial" w:cs="Arial"/>
          <w:color w:val="00B0F0"/>
          <w:sz w:val="22"/>
          <w:szCs w:val="22"/>
        </w:rPr>
        <w:instrText xml:space="preserve">-Nilsenov%C3%A1%2CM&amp;author=Tates%2CK" </w:instrText>
      </w:r>
      <w:r w:rsidRPr="004917DA">
        <w:rPr>
          <w:rFonts w:ascii="Arial" w:hAnsi="Arial" w:cs="Arial"/>
          <w:color w:val="00B0F0"/>
          <w:sz w:val="22"/>
          <w:szCs w:val="22"/>
        </w:rPr>
        <w:fldChar w:fldCharType="separate"/>
      </w:r>
      <w:proofErr w:type="spellStart"/>
      <w:r w:rsidR="00B97A75" w:rsidRPr="004917DA">
        <w:rPr>
          <w:rStyle w:val="Hyperlink"/>
          <w:rFonts w:ascii="Arial" w:hAnsi="Arial" w:cs="Arial"/>
          <w:color w:val="00B0F0"/>
          <w:sz w:val="22"/>
          <w:szCs w:val="22"/>
          <w:u w:val="none"/>
        </w:rPr>
        <w:t>Brugel</w:t>
      </w:r>
      <w:proofErr w:type="spellEnd"/>
      <w:r w:rsidR="00B97A75" w:rsidRPr="004917DA">
        <w:rPr>
          <w:rStyle w:val="Hyperlink"/>
          <w:rFonts w:ascii="Arial" w:hAnsi="Arial" w:cs="Arial"/>
          <w:color w:val="00B0F0"/>
          <w:sz w:val="22"/>
          <w:szCs w:val="22"/>
          <w:u w:val="none"/>
        </w:rPr>
        <w:t>: The link between perception of clinical empathy... - Google Scholar</w:t>
      </w:r>
      <w:r w:rsidRPr="004917DA">
        <w:rPr>
          <w:rStyle w:val="Hyperlink"/>
          <w:rFonts w:ascii="Arial" w:hAnsi="Arial" w:cs="Arial"/>
          <w:color w:val="00B0F0"/>
          <w:sz w:val="22"/>
          <w:szCs w:val="22"/>
          <w:u w:val="none"/>
        </w:rPr>
        <w:fldChar w:fldCharType="end"/>
      </w:r>
    </w:p>
    <w:p w14:paraId="4B8B5C70" w14:textId="2380E7D2" w:rsidR="007975CA" w:rsidRPr="004917DA" w:rsidRDefault="007975CA" w:rsidP="00B97A75">
      <w:pPr>
        <w:rPr>
          <w:rFonts w:ascii="Arial" w:hAnsi="Arial" w:cs="Arial"/>
          <w:i/>
          <w:iCs/>
          <w:sz w:val="22"/>
          <w:szCs w:val="22"/>
        </w:rPr>
      </w:pPr>
      <w:r w:rsidRPr="004917DA">
        <w:rPr>
          <w:rStyle w:val="Hyperlink"/>
          <w:rFonts w:ascii="Arial" w:hAnsi="Arial" w:cs="Arial"/>
          <w:i/>
          <w:iCs/>
          <w:color w:val="auto"/>
          <w:sz w:val="22"/>
          <w:szCs w:val="22"/>
          <w:u w:val="none"/>
        </w:rPr>
        <w:t>Accessed on 20</w:t>
      </w:r>
      <w:r w:rsidRPr="004917DA">
        <w:rPr>
          <w:rStyle w:val="Hyperlink"/>
          <w:rFonts w:ascii="Arial" w:hAnsi="Arial" w:cs="Arial"/>
          <w:i/>
          <w:iCs/>
          <w:color w:val="auto"/>
          <w:sz w:val="22"/>
          <w:szCs w:val="22"/>
          <w:u w:val="none"/>
          <w:vertAlign w:val="superscript"/>
        </w:rPr>
        <w:t>th</w:t>
      </w:r>
      <w:r w:rsidRPr="004917DA">
        <w:rPr>
          <w:rStyle w:val="Hyperlink"/>
          <w:rFonts w:ascii="Arial" w:hAnsi="Arial" w:cs="Arial"/>
          <w:i/>
          <w:iCs/>
          <w:color w:val="auto"/>
          <w:sz w:val="22"/>
          <w:szCs w:val="22"/>
          <w:u w:val="none"/>
        </w:rPr>
        <w:t xml:space="preserve"> August 2021</w:t>
      </w:r>
    </w:p>
    <w:p w14:paraId="04564DCD" w14:textId="77777777" w:rsidR="00047FD8" w:rsidRPr="001C6731" w:rsidRDefault="00047FD8" w:rsidP="00B97A75">
      <w:pPr>
        <w:rPr>
          <w:rFonts w:ascii="Arial" w:hAnsi="Arial" w:cs="Arial"/>
          <w:sz w:val="22"/>
          <w:szCs w:val="22"/>
          <w:highlight w:val="yellow"/>
        </w:rPr>
      </w:pPr>
    </w:p>
    <w:p w14:paraId="6159DC57" w14:textId="13D598DF" w:rsidR="00B97A75" w:rsidRPr="001C6731" w:rsidRDefault="00B97A75" w:rsidP="00B97A75">
      <w:pPr>
        <w:rPr>
          <w:rFonts w:ascii="Arial" w:hAnsi="Arial" w:cs="Arial"/>
          <w:sz w:val="22"/>
          <w:szCs w:val="22"/>
        </w:rPr>
      </w:pPr>
      <w:r w:rsidRPr="001C6731">
        <w:rPr>
          <w:rFonts w:ascii="Arial" w:hAnsi="Arial" w:cs="Arial"/>
          <w:sz w:val="22"/>
          <w:szCs w:val="22"/>
        </w:rPr>
        <w:t>Cherry. K (2020) Types of Nonverbal Communication</w:t>
      </w:r>
    </w:p>
    <w:p w14:paraId="77C7A45A" w14:textId="234A3410" w:rsidR="00B97A75" w:rsidRPr="004917DA" w:rsidRDefault="003C7168" w:rsidP="00B97A75">
      <w:pPr>
        <w:rPr>
          <w:rStyle w:val="Hyperlink"/>
          <w:rFonts w:ascii="Arial" w:hAnsi="Arial" w:cs="Arial"/>
          <w:color w:val="0070C0"/>
          <w:sz w:val="22"/>
          <w:szCs w:val="22"/>
          <w:u w:val="none"/>
        </w:rPr>
      </w:pPr>
      <w:hyperlink r:id="rId11" w:history="1">
        <w:r w:rsidR="00B97A75" w:rsidRPr="004917DA">
          <w:rPr>
            <w:rStyle w:val="Hyperlink"/>
            <w:rFonts w:ascii="Arial" w:hAnsi="Arial" w:cs="Arial"/>
            <w:color w:val="0070C0"/>
            <w:sz w:val="22"/>
            <w:szCs w:val="22"/>
            <w:u w:val="none"/>
          </w:rPr>
          <w:t>Types of Nonverbal Communication (verywellmind.com)</w:t>
        </w:r>
      </w:hyperlink>
    </w:p>
    <w:p w14:paraId="16018F78" w14:textId="5EE7687B" w:rsidR="007975CA" w:rsidRPr="004917DA" w:rsidRDefault="007975CA" w:rsidP="00B97A75">
      <w:pPr>
        <w:rPr>
          <w:rFonts w:ascii="Arial" w:hAnsi="Arial" w:cs="Arial"/>
          <w:i/>
          <w:iCs/>
          <w:sz w:val="22"/>
          <w:szCs w:val="22"/>
        </w:rPr>
      </w:pPr>
      <w:r w:rsidRPr="004917DA">
        <w:rPr>
          <w:rStyle w:val="Hyperlink"/>
          <w:rFonts w:ascii="Arial" w:hAnsi="Arial" w:cs="Arial"/>
          <w:i/>
          <w:iCs/>
          <w:color w:val="auto"/>
          <w:sz w:val="22"/>
          <w:szCs w:val="22"/>
          <w:u w:val="none"/>
        </w:rPr>
        <w:t>Accessed on 20</w:t>
      </w:r>
      <w:r w:rsidRPr="004917DA">
        <w:rPr>
          <w:rStyle w:val="Hyperlink"/>
          <w:rFonts w:ascii="Arial" w:hAnsi="Arial" w:cs="Arial"/>
          <w:i/>
          <w:iCs/>
          <w:color w:val="auto"/>
          <w:sz w:val="22"/>
          <w:szCs w:val="22"/>
          <w:u w:val="none"/>
          <w:vertAlign w:val="superscript"/>
        </w:rPr>
        <w:t>th</w:t>
      </w:r>
      <w:r w:rsidRPr="004917DA">
        <w:rPr>
          <w:rStyle w:val="Hyperlink"/>
          <w:rFonts w:ascii="Arial" w:hAnsi="Arial" w:cs="Arial"/>
          <w:i/>
          <w:iCs/>
          <w:color w:val="auto"/>
          <w:sz w:val="22"/>
          <w:szCs w:val="22"/>
          <w:u w:val="none"/>
        </w:rPr>
        <w:t xml:space="preserve"> August 2021</w:t>
      </w:r>
    </w:p>
    <w:p w14:paraId="40F91578" w14:textId="77777777" w:rsidR="00B97A75" w:rsidRPr="001C6731" w:rsidRDefault="00B97A75" w:rsidP="00B97A75">
      <w:pPr>
        <w:rPr>
          <w:rFonts w:ascii="Arial" w:hAnsi="Arial" w:cs="Arial"/>
          <w:sz w:val="22"/>
          <w:szCs w:val="22"/>
          <w:highlight w:val="yellow"/>
        </w:rPr>
      </w:pPr>
    </w:p>
    <w:p w14:paraId="6CAA36EC" w14:textId="455B4D82" w:rsidR="007C4B36" w:rsidRPr="001C6731" w:rsidRDefault="007C4B36">
      <w:pPr>
        <w:rPr>
          <w:rFonts w:ascii="Arial" w:hAnsi="Arial" w:cs="Arial"/>
          <w:sz w:val="22"/>
          <w:szCs w:val="22"/>
        </w:rPr>
      </w:pPr>
      <w:r w:rsidRPr="001C6731">
        <w:rPr>
          <w:rFonts w:ascii="Arial" w:hAnsi="Arial" w:cs="Arial"/>
          <w:sz w:val="22"/>
          <w:szCs w:val="22"/>
        </w:rPr>
        <w:t>Dale (1947) Audio-Visual Methods in Teaching Hardcover – January 1, 1947</w:t>
      </w:r>
    </w:p>
    <w:p w14:paraId="5AB94393" w14:textId="4654B0A6" w:rsidR="007C4B36" w:rsidRPr="00733633" w:rsidRDefault="003C7168">
      <w:pPr>
        <w:rPr>
          <w:rStyle w:val="Hyperlink"/>
          <w:rFonts w:ascii="Arial" w:hAnsi="Arial" w:cs="Arial"/>
          <w:color w:val="0070C0"/>
          <w:sz w:val="22"/>
          <w:szCs w:val="22"/>
          <w:u w:val="none"/>
        </w:rPr>
      </w:pPr>
      <w:hyperlink r:id="rId12" w:history="1">
        <w:r w:rsidR="007C4B36" w:rsidRPr="00733633">
          <w:rPr>
            <w:rStyle w:val="Hyperlink"/>
            <w:rFonts w:ascii="Arial" w:hAnsi="Arial" w:cs="Arial"/>
            <w:color w:val="0070C0"/>
            <w:sz w:val="22"/>
            <w:szCs w:val="22"/>
            <w:u w:val="none"/>
          </w:rPr>
          <w:t>Audio-Visual Me</w:t>
        </w:r>
        <w:r w:rsidR="007C4B36" w:rsidRPr="00733633">
          <w:rPr>
            <w:rStyle w:val="Hyperlink"/>
            <w:rFonts w:ascii="Arial" w:hAnsi="Arial" w:cs="Arial"/>
            <w:color w:val="0070C0"/>
            <w:sz w:val="22"/>
            <w:szCs w:val="22"/>
            <w:u w:val="none"/>
          </w:rPr>
          <w:t>t</w:t>
        </w:r>
        <w:r w:rsidR="007C4B36" w:rsidRPr="00733633">
          <w:rPr>
            <w:rStyle w:val="Hyperlink"/>
            <w:rFonts w:ascii="Arial" w:hAnsi="Arial" w:cs="Arial"/>
            <w:color w:val="0070C0"/>
            <w:sz w:val="22"/>
            <w:szCs w:val="22"/>
            <w:u w:val="none"/>
          </w:rPr>
          <w:t>hods in Teaching: Dale, Edgar: Amazon.com: Books</w:t>
        </w:r>
      </w:hyperlink>
    </w:p>
    <w:p w14:paraId="212217DC" w14:textId="2CD31CA9" w:rsidR="000A1599" w:rsidRPr="004917DA" w:rsidRDefault="000A1599">
      <w:pPr>
        <w:rPr>
          <w:rFonts w:ascii="Arial" w:hAnsi="Arial" w:cs="Arial"/>
          <w:i/>
          <w:iCs/>
          <w:sz w:val="22"/>
          <w:szCs w:val="22"/>
        </w:rPr>
      </w:pPr>
      <w:r w:rsidRPr="004917DA">
        <w:rPr>
          <w:rStyle w:val="Hyperlink"/>
          <w:rFonts w:ascii="Arial" w:hAnsi="Arial" w:cs="Arial"/>
          <w:i/>
          <w:iCs/>
          <w:color w:val="auto"/>
          <w:sz w:val="22"/>
          <w:szCs w:val="22"/>
          <w:u w:val="none"/>
        </w:rPr>
        <w:t>Accessed on 15</w:t>
      </w:r>
      <w:r w:rsidRPr="004917DA">
        <w:rPr>
          <w:rStyle w:val="Hyperlink"/>
          <w:rFonts w:ascii="Arial" w:hAnsi="Arial" w:cs="Arial"/>
          <w:i/>
          <w:iCs/>
          <w:color w:val="auto"/>
          <w:sz w:val="22"/>
          <w:szCs w:val="22"/>
          <w:u w:val="none"/>
          <w:vertAlign w:val="superscript"/>
        </w:rPr>
        <w:t>th</w:t>
      </w:r>
      <w:r w:rsidRPr="004917DA">
        <w:rPr>
          <w:rStyle w:val="Hyperlink"/>
          <w:rFonts w:ascii="Arial" w:hAnsi="Arial" w:cs="Arial"/>
          <w:i/>
          <w:iCs/>
          <w:color w:val="auto"/>
          <w:sz w:val="22"/>
          <w:szCs w:val="22"/>
          <w:u w:val="none"/>
        </w:rPr>
        <w:t xml:space="preserve"> August 2021</w:t>
      </w:r>
    </w:p>
    <w:p w14:paraId="33163E90" w14:textId="776AE4B7" w:rsidR="00845245" w:rsidRPr="001C6731" w:rsidRDefault="00845245">
      <w:pPr>
        <w:rPr>
          <w:rFonts w:ascii="Arial" w:hAnsi="Arial" w:cs="Arial"/>
          <w:i/>
          <w:iCs/>
          <w:sz w:val="22"/>
          <w:szCs w:val="22"/>
          <w:highlight w:val="yellow"/>
        </w:rPr>
      </w:pPr>
    </w:p>
    <w:p w14:paraId="7C859C68" w14:textId="2CCE4428" w:rsidR="00117268" w:rsidRPr="001C6731" w:rsidRDefault="00117268">
      <w:pPr>
        <w:rPr>
          <w:rStyle w:val="Hyperlink"/>
          <w:rFonts w:ascii="Arial" w:hAnsi="Arial" w:cs="Arial"/>
          <w:sz w:val="22"/>
          <w:szCs w:val="22"/>
          <w:highlight w:val="yellow"/>
        </w:rPr>
      </w:pPr>
    </w:p>
    <w:p w14:paraId="3A25180E" w14:textId="746B7D4D" w:rsidR="00117268" w:rsidRPr="001C6731" w:rsidRDefault="00117268" w:rsidP="00117268">
      <w:pPr>
        <w:rPr>
          <w:rFonts w:ascii="Arial" w:hAnsi="Arial" w:cs="Arial"/>
          <w:sz w:val="22"/>
          <w:szCs w:val="22"/>
        </w:rPr>
      </w:pPr>
      <w:r w:rsidRPr="001C6731">
        <w:rPr>
          <w:rFonts w:ascii="Arial" w:hAnsi="Arial" w:cs="Arial"/>
          <w:sz w:val="22"/>
          <w:szCs w:val="22"/>
        </w:rPr>
        <w:t xml:space="preserve">Drew, C (2019) </w:t>
      </w:r>
      <w:r w:rsidRPr="00117268">
        <w:rPr>
          <w:rFonts w:ascii="Arial" w:hAnsi="Arial" w:cs="Arial"/>
          <w:sz w:val="22"/>
          <w:szCs w:val="22"/>
        </w:rPr>
        <w:t xml:space="preserve">Shannon Weaver Model </w:t>
      </w:r>
      <w:proofErr w:type="gramStart"/>
      <w:r w:rsidRPr="00117268">
        <w:rPr>
          <w:rFonts w:ascii="Arial" w:hAnsi="Arial" w:cs="Arial"/>
          <w:sz w:val="22"/>
          <w:szCs w:val="22"/>
        </w:rPr>
        <w:t>Of</w:t>
      </w:r>
      <w:proofErr w:type="gramEnd"/>
      <w:r w:rsidRPr="00117268">
        <w:rPr>
          <w:rFonts w:ascii="Arial" w:hAnsi="Arial" w:cs="Arial"/>
          <w:sz w:val="22"/>
          <w:szCs w:val="22"/>
        </w:rPr>
        <w:t xml:space="preserve"> Communication – 7 Key Concepts</w:t>
      </w:r>
    </w:p>
    <w:p w14:paraId="0FE56B4C" w14:textId="4B6A2D29" w:rsidR="00117268" w:rsidRPr="001C6731" w:rsidRDefault="00117268" w:rsidP="00117268">
      <w:pPr>
        <w:rPr>
          <w:rFonts w:ascii="Arial" w:hAnsi="Arial" w:cs="Arial"/>
          <w:sz w:val="22"/>
          <w:szCs w:val="22"/>
        </w:rPr>
      </w:pPr>
      <w:hyperlink r:id="rId13" w:history="1">
        <w:r w:rsidRPr="001C6731">
          <w:rPr>
            <w:rStyle w:val="Hyperlink"/>
            <w:rFonts w:ascii="Arial" w:hAnsi="Arial" w:cs="Arial"/>
            <w:sz w:val="22"/>
            <w:szCs w:val="22"/>
          </w:rPr>
          <w:t>https://helpfulprofessor.com/shannon-weaver-model/</w:t>
        </w:r>
      </w:hyperlink>
    </w:p>
    <w:p w14:paraId="4C33A60E" w14:textId="77777777" w:rsidR="00D31769" w:rsidRPr="001C6731" w:rsidRDefault="00D31769" w:rsidP="00D31769">
      <w:pPr>
        <w:rPr>
          <w:rFonts w:ascii="Arial" w:hAnsi="Arial" w:cs="Arial"/>
          <w:sz w:val="22"/>
          <w:szCs w:val="22"/>
        </w:rPr>
      </w:pPr>
      <w:r w:rsidRPr="001C6731">
        <w:rPr>
          <w:rFonts w:ascii="Arial" w:hAnsi="Arial" w:cs="Arial"/>
          <w:sz w:val="22"/>
          <w:szCs w:val="22"/>
        </w:rPr>
        <w:t>Accessed on 10/08/2021</w:t>
      </w:r>
    </w:p>
    <w:p w14:paraId="435352F0" w14:textId="77777777" w:rsidR="003F20FD" w:rsidRPr="001C6731" w:rsidRDefault="003F20FD" w:rsidP="00117268">
      <w:pPr>
        <w:rPr>
          <w:rFonts w:ascii="Arial" w:hAnsi="Arial" w:cs="Arial"/>
          <w:sz w:val="22"/>
          <w:szCs w:val="22"/>
        </w:rPr>
      </w:pPr>
    </w:p>
    <w:p w14:paraId="59F1CEF9" w14:textId="37200EF2" w:rsidR="00845245" w:rsidRPr="001C6731" w:rsidRDefault="00845245" w:rsidP="00845245">
      <w:pPr>
        <w:rPr>
          <w:rFonts w:ascii="Arial" w:hAnsi="Arial" w:cs="Arial"/>
          <w:sz w:val="22"/>
          <w:szCs w:val="22"/>
        </w:rPr>
      </w:pPr>
      <w:r w:rsidRPr="001C6731">
        <w:rPr>
          <w:rFonts w:ascii="Arial" w:hAnsi="Arial" w:cs="Arial"/>
          <w:sz w:val="22"/>
          <w:szCs w:val="22"/>
        </w:rPr>
        <w:t>Editorial Team (2021) What is communication?</w:t>
      </w:r>
    </w:p>
    <w:p w14:paraId="2C9E07B7" w14:textId="2A65E992" w:rsidR="00845245" w:rsidRDefault="003C7168" w:rsidP="00845245">
      <w:pPr>
        <w:rPr>
          <w:rStyle w:val="Hyperlink"/>
          <w:rFonts w:ascii="Arial" w:hAnsi="Arial" w:cs="Arial"/>
          <w:sz w:val="22"/>
          <w:szCs w:val="22"/>
        </w:rPr>
      </w:pPr>
      <w:hyperlink r:id="rId14" w:history="1">
        <w:r w:rsidR="00845245" w:rsidRPr="001C6731">
          <w:rPr>
            <w:rStyle w:val="Hyperlink"/>
            <w:rFonts w:ascii="Arial" w:hAnsi="Arial" w:cs="Arial"/>
            <w:sz w:val="22"/>
            <w:szCs w:val="22"/>
          </w:rPr>
          <w:t>What is communication? – Entrepreneur Handbook</w:t>
        </w:r>
      </w:hyperlink>
    </w:p>
    <w:p w14:paraId="2C83EFB8" w14:textId="77777777" w:rsidR="004917DA" w:rsidRDefault="004917DA" w:rsidP="004917DA">
      <w:r>
        <w:t>Accessed on 20</w:t>
      </w:r>
      <w:r w:rsidRPr="00E702AA">
        <w:rPr>
          <w:vertAlign w:val="superscript"/>
        </w:rPr>
        <w:t>th</w:t>
      </w:r>
      <w:r>
        <w:t xml:space="preserve"> August 2021</w:t>
      </w:r>
    </w:p>
    <w:p w14:paraId="22BE5E75" w14:textId="77777777" w:rsidR="00CA2864" w:rsidRPr="001C6731" w:rsidRDefault="00CA2864" w:rsidP="00845245">
      <w:pPr>
        <w:rPr>
          <w:rFonts w:ascii="Arial" w:hAnsi="Arial" w:cs="Arial"/>
          <w:sz w:val="22"/>
          <w:szCs w:val="22"/>
        </w:rPr>
      </w:pPr>
    </w:p>
    <w:p w14:paraId="492AB556" w14:textId="77777777" w:rsidR="00845245" w:rsidRPr="001C6731" w:rsidRDefault="00845245">
      <w:pPr>
        <w:rPr>
          <w:rFonts w:ascii="Arial" w:hAnsi="Arial" w:cs="Arial"/>
          <w:sz w:val="22"/>
          <w:szCs w:val="22"/>
        </w:rPr>
      </w:pPr>
    </w:p>
    <w:p w14:paraId="7FDDB87C" w14:textId="77777777" w:rsidR="00845245" w:rsidRPr="001C6731" w:rsidRDefault="00845245" w:rsidP="00845245">
      <w:pPr>
        <w:rPr>
          <w:rFonts w:ascii="Arial" w:hAnsi="Arial" w:cs="Arial"/>
          <w:sz w:val="22"/>
          <w:szCs w:val="22"/>
        </w:rPr>
      </w:pPr>
      <w:r w:rsidRPr="001C6731">
        <w:rPr>
          <w:rFonts w:ascii="Arial" w:hAnsi="Arial" w:cs="Arial"/>
          <w:sz w:val="22"/>
          <w:szCs w:val="22"/>
        </w:rPr>
        <w:t>Frith C. (2009) Role of facial expressions in social interactions.</w:t>
      </w:r>
    </w:p>
    <w:p w14:paraId="77FB7A0F" w14:textId="457DE6B2" w:rsidR="00845245" w:rsidRDefault="00845245" w:rsidP="00845245">
      <w:pPr>
        <w:rPr>
          <w:rStyle w:val="Hyperlink"/>
          <w:rFonts w:ascii="Arial" w:hAnsi="Arial" w:cs="Arial"/>
          <w:sz w:val="22"/>
          <w:szCs w:val="22"/>
        </w:rPr>
      </w:pPr>
      <w:r w:rsidRPr="001C6731">
        <w:rPr>
          <w:rFonts w:ascii="Arial" w:hAnsi="Arial" w:cs="Arial"/>
          <w:sz w:val="22"/>
          <w:szCs w:val="22"/>
        </w:rPr>
        <w:t xml:space="preserve"> </w:t>
      </w:r>
      <w:hyperlink r:id="rId15" w:anchor="citation-1" w:history="1">
        <w:r w:rsidRPr="001C6731">
          <w:rPr>
            <w:rStyle w:val="Hyperlink"/>
            <w:rFonts w:ascii="Arial" w:hAnsi="Arial" w:cs="Arial"/>
            <w:sz w:val="22"/>
            <w:szCs w:val="22"/>
          </w:rPr>
          <w:t>Types of Nonverbal Communication (verywellmind.com)</w:t>
        </w:r>
      </w:hyperlink>
    </w:p>
    <w:p w14:paraId="72B6EE27" w14:textId="77777777" w:rsidR="004917DA" w:rsidRDefault="004917DA" w:rsidP="004917DA">
      <w:r>
        <w:t>Accessed on 20</w:t>
      </w:r>
      <w:r w:rsidRPr="00E702AA">
        <w:rPr>
          <w:vertAlign w:val="superscript"/>
        </w:rPr>
        <w:t>th</w:t>
      </w:r>
      <w:r>
        <w:t xml:space="preserve"> August 2021</w:t>
      </w:r>
    </w:p>
    <w:p w14:paraId="0A081269" w14:textId="77777777" w:rsidR="004917DA" w:rsidRPr="001C6731" w:rsidRDefault="004917DA" w:rsidP="00845245">
      <w:pPr>
        <w:rPr>
          <w:rFonts w:ascii="Arial" w:hAnsi="Arial" w:cs="Arial"/>
          <w:sz w:val="22"/>
          <w:szCs w:val="22"/>
        </w:rPr>
      </w:pPr>
    </w:p>
    <w:p w14:paraId="6484EB44" w14:textId="77777777" w:rsidR="00845245" w:rsidRPr="001C6731" w:rsidRDefault="00845245">
      <w:pPr>
        <w:rPr>
          <w:rFonts w:ascii="Arial" w:hAnsi="Arial" w:cs="Arial"/>
          <w:sz w:val="22"/>
          <w:szCs w:val="22"/>
        </w:rPr>
      </w:pPr>
    </w:p>
    <w:p w14:paraId="352F624A" w14:textId="77777777" w:rsidR="00B97A75" w:rsidRPr="001C6731" w:rsidRDefault="00B97A75" w:rsidP="00B97A75">
      <w:pPr>
        <w:rPr>
          <w:rFonts w:ascii="Arial" w:hAnsi="Arial" w:cs="Arial"/>
          <w:sz w:val="22"/>
          <w:szCs w:val="22"/>
        </w:rPr>
      </w:pPr>
      <w:r w:rsidRPr="001C6731">
        <w:rPr>
          <w:rFonts w:ascii="Arial" w:hAnsi="Arial" w:cs="Arial"/>
          <w:sz w:val="22"/>
          <w:szCs w:val="22"/>
        </w:rPr>
        <w:t xml:space="preserve">Graves JR, Robinson JD. Proxemic </w:t>
      </w:r>
      <w:proofErr w:type="spellStart"/>
      <w:r w:rsidRPr="001C6731">
        <w:rPr>
          <w:rFonts w:ascii="Arial" w:hAnsi="Arial" w:cs="Arial"/>
          <w:sz w:val="22"/>
          <w:szCs w:val="22"/>
        </w:rPr>
        <w:t>behavior</w:t>
      </w:r>
      <w:proofErr w:type="spellEnd"/>
      <w:r w:rsidRPr="001C6731">
        <w:rPr>
          <w:rFonts w:ascii="Arial" w:hAnsi="Arial" w:cs="Arial"/>
          <w:sz w:val="22"/>
          <w:szCs w:val="22"/>
        </w:rPr>
        <w:t xml:space="preserve"> as a function of inconsistent verbal and nonverbal messages. J </w:t>
      </w:r>
      <w:proofErr w:type="spellStart"/>
      <w:r w:rsidRPr="001C6731">
        <w:rPr>
          <w:rFonts w:ascii="Arial" w:hAnsi="Arial" w:cs="Arial"/>
          <w:sz w:val="22"/>
          <w:szCs w:val="22"/>
        </w:rPr>
        <w:t>Couns</w:t>
      </w:r>
      <w:proofErr w:type="spellEnd"/>
      <w:r w:rsidRPr="001C6731">
        <w:rPr>
          <w:rFonts w:ascii="Arial" w:hAnsi="Arial" w:cs="Arial"/>
          <w:sz w:val="22"/>
          <w:szCs w:val="22"/>
        </w:rPr>
        <w:t xml:space="preserve"> Psychol. </w:t>
      </w:r>
      <w:proofErr w:type="gramStart"/>
      <w:r w:rsidRPr="001C6731">
        <w:rPr>
          <w:rFonts w:ascii="Arial" w:hAnsi="Arial" w:cs="Arial"/>
          <w:sz w:val="22"/>
          <w:szCs w:val="22"/>
        </w:rPr>
        <w:t>1976;23:333</w:t>
      </w:r>
      <w:proofErr w:type="gramEnd"/>
      <w:r w:rsidRPr="001C6731">
        <w:rPr>
          <w:rFonts w:ascii="Arial" w:hAnsi="Arial" w:cs="Arial"/>
          <w:sz w:val="22"/>
          <w:szCs w:val="22"/>
        </w:rPr>
        <w:t>–8.</w:t>
      </w:r>
    </w:p>
    <w:p w14:paraId="75DA900A" w14:textId="77777777" w:rsidR="00B97A75" w:rsidRPr="001C6731" w:rsidRDefault="003C7168" w:rsidP="00B97A75">
      <w:pPr>
        <w:rPr>
          <w:rFonts w:ascii="Arial" w:hAnsi="Arial" w:cs="Arial"/>
          <w:sz w:val="22"/>
          <w:szCs w:val="22"/>
        </w:rPr>
      </w:pPr>
      <w:hyperlink r:id="rId16" w:history="1">
        <w:r w:rsidR="00B97A75" w:rsidRPr="001C6731">
          <w:rPr>
            <w:rStyle w:val="Hyperlink"/>
            <w:rFonts w:ascii="Arial" w:hAnsi="Arial" w:cs="Arial"/>
            <w:sz w:val="22"/>
            <w:szCs w:val="22"/>
          </w:rPr>
          <w:t xml:space="preserve">Graves: Proxemic </w:t>
        </w:r>
        <w:proofErr w:type="spellStart"/>
        <w:r w:rsidR="00B97A75" w:rsidRPr="001C6731">
          <w:rPr>
            <w:rStyle w:val="Hyperlink"/>
            <w:rFonts w:ascii="Arial" w:hAnsi="Arial" w:cs="Arial"/>
            <w:sz w:val="22"/>
            <w:szCs w:val="22"/>
          </w:rPr>
          <w:t>behavior</w:t>
        </w:r>
        <w:proofErr w:type="spellEnd"/>
        <w:r w:rsidR="00B97A75" w:rsidRPr="001C6731">
          <w:rPr>
            <w:rStyle w:val="Hyperlink"/>
            <w:rFonts w:ascii="Arial" w:hAnsi="Arial" w:cs="Arial"/>
            <w:sz w:val="22"/>
            <w:szCs w:val="22"/>
          </w:rPr>
          <w:t xml:space="preserve"> as a function of inconsistent... - Google Scholar</w:t>
        </w:r>
      </w:hyperlink>
    </w:p>
    <w:p w14:paraId="523BFFCA" w14:textId="62D0D819" w:rsidR="002640A5" w:rsidRPr="001C6731" w:rsidRDefault="002640A5">
      <w:pPr>
        <w:rPr>
          <w:rFonts w:ascii="Arial" w:hAnsi="Arial" w:cs="Arial"/>
          <w:sz w:val="22"/>
          <w:szCs w:val="22"/>
        </w:rPr>
      </w:pPr>
    </w:p>
    <w:p w14:paraId="00FF309F" w14:textId="7D70B539" w:rsidR="002640A5" w:rsidRPr="001C6731" w:rsidRDefault="002640A5">
      <w:pPr>
        <w:rPr>
          <w:rFonts w:ascii="Arial" w:hAnsi="Arial" w:cs="Arial"/>
          <w:sz w:val="22"/>
          <w:szCs w:val="22"/>
        </w:rPr>
      </w:pPr>
      <w:r w:rsidRPr="001C6731">
        <w:rPr>
          <w:rFonts w:ascii="Arial" w:hAnsi="Arial" w:cs="Arial"/>
          <w:sz w:val="22"/>
          <w:szCs w:val="22"/>
        </w:rPr>
        <w:t>Hall J (1995) Affective and Nonverbal aspects of the medical visit. In: Lipkin M, Putnam SM, Lazare A, Carroll JG, Frankel RM, editors. The medical interview: clinical care, education, and research. New York, NY: Springer New York; 1995. p. 495–503.</w:t>
      </w:r>
    </w:p>
    <w:p w14:paraId="1C925DD7" w14:textId="77FD18CC" w:rsidR="002640A5" w:rsidRPr="001C6731" w:rsidRDefault="003C7168">
      <w:pPr>
        <w:rPr>
          <w:rFonts w:ascii="Arial" w:hAnsi="Arial" w:cs="Arial"/>
          <w:sz w:val="22"/>
          <w:szCs w:val="22"/>
        </w:rPr>
      </w:pPr>
      <w:hyperlink r:id="rId17" w:history="1">
        <w:r w:rsidR="002640A5" w:rsidRPr="001C6731">
          <w:rPr>
            <w:rStyle w:val="Hyperlink"/>
            <w:rFonts w:ascii="Arial" w:hAnsi="Arial" w:cs="Arial"/>
            <w:sz w:val="22"/>
            <w:szCs w:val="22"/>
          </w:rPr>
          <w:t>Hall: Affective and nonverbal aspects of the medical visit - Google Scholar</w:t>
        </w:r>
      </w:hyperlink>
    </w:p>
    <w:p w14:paraId="43AD3C74" w14:textId="67F4F672" w:rsidR="002640A5" w:rsidRPr="001C6731" w:rsidRDefault="002640A5">
      <w:pPr>
        <w:rPr>
          <w:rFonts w:ascii="Arial" w:hAnsi="Arial" w:cs="Arial"/>
          <w:sz w:val="22"/>
          <w:szCs w:val="22"/>
        </w:rPr>
      </w:pPr>
    </w:p>
    <w:p w14:paraId="129B83F1" w14:textId="27D78918" w:rsidR="007652A4" w:rsidRPr="001C6731" w:rsidRDefault="007652A4" w:rsidP="007652A4">
      <w:pPr>
        <w:rPr>
          <w:rFonts w:ascii="Arial" w:hAnsi="Arial" w:cs="Arial"/>
          <w:sz w:val="22"/>
          <w:szCs w:val="22"/>
        </w:rPr>
      </w:pPr>
      <w:proofErr w:type="spellStart"/>
      <w:r w:rsidRPr="001C6731">
        <w:rPr>
          <w:rFonts w:ascii="Arial" w:hAnsi="Arial" w:cs="Arial"/>
          <w:sz w:val="22"/>
          <w:szCs w:val="22"/>
        </w:rPr>
        <w:t>Hannawa</w:t>
      </w:r>
      <w:proofErr w:type="spellEnd"/>
      <w:r w:rsidRPr="001C6731">
        <w:rPr>
          <w:rFonts w:ascii="Arial" w:hAnsi="Arial" w:cs="Arial"/>
          <w:sz w:val="22"/>
          <w:szCs w:val="22"/>
        </w:rPr>
        <w:t xml:space="preserve"> AF. “Explicitly implicit”: examining the importance of physician nonverbal involvement during error disclosures. Swiss Med Wkly. 2012;</w:t>
      </w:r>
      <w:proofErr w:type="gramStart"/>
      <w:r w:rsidRPr="001C6731">
        <w:rPr>
          <w:rFonts w:ascii="Arial" w:hAnsi="Arial" w:cs="Arial"/>
          <w:sz w:val="22"/>
          <w:szCs w:val="22"/>
        </w:rPr>
        <w:t>142:w</w:t>
      </w:r>
      <w:proofErr w:type="gramEnd"/>
      <w:r w:rsidRPr="001C6731">
        <w:rPr>
          <w:rFonts w:ascii="Arial" w:hAnsi="Arial" w:cs="Arial"/>
          <w:sz w:val="22"/>
          <w:szCs w:val="22"/>
        </w:rPr>
        <w:t>13576.</w:t>
      </w:r>
    </w:p>
    <w:p w14:paraId="66E80073" w14:textId="7C200132" w:rsidR="007652A4" w:rsidRPr="001C6731" w:rsidRDefault="003C7168" w:rsidP="007652A4">
      <w:pPr>
        <w:rPr>
          <w:rFonts w:ascii="Arial" w:hAnsi="Arial" w:cs="Arial"/>
          <w:sz w:val="22"/>
          <w:szCs w:val="22"/>
        </w:rPr>
      </w:pPr>
      <w:hyperlink r:id="rId18" w:history="1">
        <w:proofErr w:type="spellStart"/>
        <w:r w:rsidR="007652A4" w:rsidRPr="001C6731">
          <w:rPr>
            <w:rStyle w:val="Hyperlink"/>
            <w:rFonts w:ascii="Arial" w:hAnsi="Arial" w:cs="Arial"/>
            <w:sz w:val="22"/>
            <w:szCs w:val="22"/>
          </w:rPr>
          <w:t>Hannawa</w:t>
        </w:r>
        <w:proofErr w:type="spellEnd"/>
        <w:r w:rsidR="007652A4" w:rsidRPr="001C6731">
          <w:rPr>
            <w:rStyle w:val="Hyperlink"/>
            <w:rFonts w:ascii="Arial" w:hAnsi="Arial" w:cs="Arial"/>
            <w:sz w:val="22"/>
            <w:szCs w:val="22"/>
          </w:rPr>
          <w:t>: " Explicitly implicit": examining the importance... - Google Scholar</w:t>
        </w:r>
      </w:hyperlink>
    </w:p>
    <w:p w14:paraId="72DADD29" w14:textId="77777777" w:rsidR="00845245" w:rsidRPr="001C6731" w:rsidRDefault="00845245" w:rsidP="007652A4">
      <w:pPr>
        <w:rPr>
          <w:rFonts w:ascii="Arial" w:hAnsi="Arial" w:cs="Arial"/>
          <w:sz w:val="22"/>
          <w:szCs w:val="22"/>
        </w:rPr>
      </w:pPr>
    </w:p>
    <w:p w14:paraId="44562576" w14:textId="77777777" w:rsidR="00B97A75" w:rsidRPr="001C6731" w:rsidRDefault="00B97A75" w:rsidP="00B97A75">
      <w:pPr>
        <w:rPr>
          <w:rFonts w:ascii="Arial" w:hAnsi="Arial" w:cs="Arial"/>
          <w:sz w:val="22"/>
          <w:szCs w:val="22"/>
        </w:rPr>
      </w:pPr>
      <w:r w:rsidRPr="001C6731">
        <w:rPr>
          <w:rFonts w:ascii="Arial" w:hAnsi="Arial" w:cs="Arial"/>
          <w:sz w:val="22"/>
          <w:szCs w:val="22"/>
        </w:rPr>
        <w:t>Hawkins E (2020) Tips to Improve Verbal Communication Skills</w:t>
      </w:r>
    </w:p>
    <w:p w14:paraId="37E7EADF" w14:textId="77777777" w:rsidR="00B97A75" w:rsidRPr="001C6731" w:rsidRDefault="003C7168" w:rsidP="00B97A75">
      <w:pPr>
        <w:rPr>
          <w:rFonts w:ascii="Arial" w:hAnsi="Arial" w:cs="Arial"/>
          <w:sz w:val="22"/>
          <w:szCs w:val="22"/>
        </w:rPr>
      </w:pPr>
      <w:hyperlink r:id="rId19" w:history="1">
        <w:r w:rsidR="00B97A75" w:rsidRPr="001C6731">
          <w:rPr>
            <w:rStyle w:val="Hyperlink"/>
            <w:rFonts w:ascii="Arial" w:hAnsi="Arial" w:cs="Arial"/>
            <w:sz w:val="22"/>
            <w:szCs w:val="22"/>
          </w:rPr>
          <w:t xml:space="preserve">Tips to Improve Verbal Communication Skills | </w:t>
        </w:r>
        <w:proofErr w:type="spellStart"/>
        <w:r w:rsidR="00B97A75" w:rsidRPr="001C6731">
          <w:rPr>
            <w:rStyle w:val="Hyperlink"/>
            <w:rFonts w:ascii="Arial" w:hAnsi="Arial" w:cs="Arial"/>
            <w:sz w:val="22"/>
            <w:szCs w:val="22"/>
          </w:rPr>
          <w:t>CallRail</w:t>
        </w:r>
        <w:proofErr w:type="spellEnd"/>
      </w:hyperlink>
    </w:p>
    <w:p w14:paraId="6C347B64" w14:textId="77777777" w:rsidR="00B97A75" w:rsidRPr="001C6731" w:rsidRDefault="00B97A75" w:rsidP="007652A4">
      <w:pPr>
        <w:rPr>
          <w:rFonts w:ascii="Arial" w:hAnsi="Arial" w:cs="Arial"/>
          <w:sz w:val="22"/>
          <w:szCs w:val="22"/>
        </w:rPr>
      </w:pPr>
    </w:p>
    <w:p w14:paraId="010BBD54" w14:textId="07FFC4E0" w:rsidR="00775D95" w:rsidRPr="001C6731" w:rsidRDefault="00775D95">
      <w:pPr>
        <w:rPr>
          <w:rFonts w:ascii="Arial" w:hAnsi="Arial" w:cs="Arial"/>
          <w:sz w:val="22"/>
          <w:szCs w:val="22"/>
        </w:rPr>
      </w:pPr>
      <w:proofErr w:type="spellStart"/>
      <w:r w:rsidRPr="001C6731">
        <w:rPr>
          <w:rFonts w:ascii="Arial" w:hAnsi="Arial" w:cs="Arial"/>
          <w:sz w:val="22"/>
          <w:szCs w:val="22"/>
        </w:rPr>
        <w:t>Ionas</w:t>
      </w:r>
      <w:proofErr w:type="spellEnd"/>
      <w:r w:rsidRPr="001C6731">
        <w:rPr>
          <w:rFonts w:ascii="Arial" w:hAnsi="Arial" w:cs="Arial"/>
          <w:sz w:val="22"/>
          <w:szCs w:val="22"/>
        </w:rPr>
        <w:t xml:space="preserve"> (2020) Verbal communication – the key to mutual understanding</w:t>
      </w:r>
    </w:p>
    <w:p w14:paraId="52AE74E7" w14:textId="7CCD2160" w:rsidR="008B5CCC" w:rsidRPr="001C6731" w:rsidRDefault="003C7168" w:rsidP="008B5CCC">
      <w:pPr>
        <w:rPr>
          <w:rFonts w:ascii="Arial" w:hAnsi="Arial" w:cs="Arial"/>
          <w:sz w:val="22"/>
          <w:szCs w:val="22"/>
        </w:rPr>
      </w:pPr>
      <w:hyperlink r:id="rId20" w:history="1">
        <w:r w:rsidR="00775D95" w:rsidRPr="001C6731">
          <w:rPr>
            <w:rStyle w:val="Hyperlink"/>
            <w:rFonts w:ascii="Arial" w:hAnsi="Arial" w:cs="Arial"/>
            <w:sz w:val="22"/>
            <w:szCs w:val="22"/>
          </w:rPr>
          <w:t>Verbal communication at work | Definition &amp; examples - IONOS</w:t>
        </w:r>
      </w:hyperlink>
    </w:p>
    <w:p w14:paraId="64865104" w14:textId="706AE3A3" w:rsidR="00845245" w:rsidRPr="001C6731" w:rsidRDefault="00845245" w:rsidP="008B5CCC">
      <w:pPr>
        <w:rPr>
          <w:rFonts w:ascii="Arial" w:hAnsi="Arial" w:cs="Arial"/>
          <w:sz w:val="22"/>
          <w:szCs w:val="22"/>
        </w:rPr>
      </w:pPr>
    </w:p>
    <w:p w14:paraId="635DD159" w14:textId="5F9AF91F" w:rsidR="00872AAE" w:rsidRPr="00CA2864" w:rsidRDefault="00872AAE" w:rsidP="00872AAE">
      <w:pPr>
        <w:rPr>
          <w:rFonts w:ascii="Arial" w:hAnsi="Arial" w:cs="Arial"/>
          <w:sz w:val="22"/>
          <w:szCs w:val="22"/>
        </w:rPr>
      </w:pPr>
      <w:hyperlink r:id="rId21" w:history="1">
        <w:r w:rsidRPr="00CA2864">
          <w:rPr>
            <w:rStyle w:val="Hyperlink"/>
            <w:rFonts w:ascii="Arial" w:hAnsi="Arial" w:cs="Arial"/>
            <w:color w:val="686868"/>
            <w:sz w:val="22"/>
            <w:szCs w:val="22"/>
            <w:u w:val="none"/>
          </w:rPr>
          <w:t xml:space="preserve">M </w:t>
        </w:r>
        <w:proofErr w:type="spellStart"/>
        <w:r w:rsidRPr="00CA2864">
          <w:rPr>
            <w:rStyle w:val="Hyperlink"/>
            <w:rFonts w:ascii="Arial" w:hAnsi="Arial" w:cs="Arial"/>
            <w:color w:val="686868"/>
            <w:sz w:val="22"/>
            <w:szCs w:val="22"/>
            <w:u w:val="none"/>
          </w:rPr>
          <w:t>M</w:t>
        </w:r>
        <w:proofErr w:type="spellEnd"/>
        <w:r w:rsidRPr="00CA2864">
          <w:rPr>
            <w:rStyle w:val="Hyperlink"/>
            <w:rFonts w:ascii="Arial" w:hAnsi="Arial" w:cs="Arial"/>
            <w:color w:val="686868"/>
            <w:sz w:val="22"/>
            <w:szCs w:val="22"/>
            <w:u w:val="none"/>
          </w:rPr>
          <w:t xml:space="preserve"> </w:t>
        </w:r>
        <w:proofErr w:type="spellStart"/>
        <w:r w:rsidRPr="00CA2864">
          <w:rPr>
            <w:rStyle w:val="Hyperlink"/>
            <w:rFonts w:ascii="Arial" w:hAnsi="Arial" w:cs="Arial"/>
            <w:color w:val="686868"/>
            <w:sz w:val="22"/>
            <w:szCs w:val="22"/>
            <w:u w:val="none"/>
          </w:rPr>
          <w:t>Kobiruzzaman</w:t>
        </w:r>
        <w:proofErr w:type="spellEnd"/>
      </w:hyperlink>
      <w:r w:rsidRPr="00CA2864">
        <w:rPr>
          <w:rFonts w:ascii="Arial" w:hAnsi="Arial" w:cs="Arial"/>
          <w:sz w:val="22"/>
          <w:szCs w:val="22"/>
        </w:rPr>
        <w:t xml:space="preserve"> (2021) </w:t>
      </w:r>
      <w:r w:rsidRPr="00CA2864">
        <w:rPr>
          <w:rFonts w:ascii="Arial" w:eastAsiaTheme="minorHAnsi" w:hAnsi="Arial" w:cs="Arial"/>
          <w:sz w:val="22"/>
          <w:szCs w:val="22"/>
        </w:rPr>
        <w:t xml:space="preserve">SMCR Model of Communication- David </w:t>
      </w:r>
      <w:proofErr w:type="spellStart"/>
      <w:r w:rsidRPr="00CA2864">
        <w:rPr>
          <w:rFonts w:ascii="Arial" w:eastAsiaTheme="minorHAnsi" w:hAnsi="Arial" w:cs="Arial"/>
          <w:sz w:val="22"/>
          <w:szCs w:val="22"/>
        </w:rPr>
        <w:t>Berlo’s</w:t>
      </w:r>
      <w:proofErr w:type="spellEnd"/>
      <w:r w:rsidRPr="00CA2864">
        <w:rPr>
          <w:rFonts w:ascii="Arial" w:eastAsiaTheme="minorHAnsi" w:hAnsi="Arial" w:cs="Arial"/>
          <w:sz w:val="22"/>
          <w:szCs w:val="22"/>
        </w:rPr>
        <w:t xml:space="preserve"> SMCR Model of Communication Example</w:t>
      </w:r>
    </w:p>
    <w:p w14:paraId="5753F60C" w14:textId="27338020" w:rsidR="00872AAE" w:rsidRPr="00CA2864" w:rsidRDefault="00872AAE" w:rsidP="00872AAE">
      <w:pPr>
        <w:rPr>
          <w:rFonts w:ascii="Arial" w:hAnsi="Arial" w:cs="Arial"/>
          <w:sz w:val="22"/>
          <w:szCs w:val="22"/>
        </w:rPr>
      </w:pPr>
      <w:hyperlink r:id="rId22" w:history="1">
        <w:r w:rsidRPr="00CA2864">
          <w:rPr>
            <w:rStyle w:val="Hyperlink"/>
            <w:rFonts w:ascii="Arial" w:hAnsi="Arial" w:cs="Arial"/>
            <w:sz w:val="22"/>
            <w:szCs w:val="22"/>
          </w:rPr>
          <w:t>https://newsmoor.com/smcr-model-of-communication-david-berlos-smcr-model-of-communication-example/</w:t>
        </w:r>
      </w:hyperlink>
    </w:p>
    <w:p w14:paraId="0C43CC16" w14:textId="6FE9D389" w:rsidR="00872AAE" w:rsidRPr="00CA2864" w:rsidRDefault="00872AAE" w:rsidP="00872AAE">
      <w:pPr>
        <w:spacing w:after="160"/>
        <w:rPr>
          <w:rFonts w:ascii="Arial" w:eastAsiaTheme="minorHAnsi" w:hAnsi="Arial" w:cs="Arial"/>
          <w:sz w:val="22"/>
          <w:szCs w:val="22"/>
        </w:rPr>
      </w:pPr>
      <w:r w:rsidRPr="00CA2864">
        <w:rPr>
          <w:rFonts w:ascii="Arial" w:hAnsi="Arial" w:cs="Arial"/>
          <w:sz w:val="22"/>
          <w:szCs w:val="22"/>
        </w:rPr>
        <w:t>Accessed on 21</w:t>
      </w:r>
      <w:r w:rsidRPr="00CA2864">
        <w:rPr>
          <w:rFonts w:ascii="Arial" w:hAnsi="Arial" w:cs="Arial"/>
          <w:sz w:val="22"/>
          <w:szCs w:val="22"/>
          <w:vertAlign w:val="superscript"/>
        </w:rPr>
        <w:t>st</w:t>
      </w:r>
      <w:r w:rsidRPr="00CA2864">
        <w:rPr>
          <w:rFonts w:ascii="Arial" w:hAnsi="Arial" w:cs="Arial"/>
          <w:sz w:val="22"/>
          <w:szCs w:val="22"/>
        </w:rPr>
        <w:t xml:space="preserve"> August 2021</w:t>
      </w:r>
    </w:p>
    <w:p w14:paraId="4D378520" w14:textId="21351FA5" w:rsidR="00872AAE" w:rsidRPr="001C6731" w:rsidRDefault="00872AAE" w:rsidP="00872AAE">
      <w:pPr>
        <w:rPr>
          <w:rFonts w:ascii="Arial" w:hAnsi="Arial" w:cs="Arial"/>
          <w:sz w:val="22"/>
          <w:szCs w:val="22"/>
        </w:rPr>
      </w:pPr>
    </w:p>
    <w:p w14:paraId="75ED5C4B" w14:textId="07DF7AD1" w:rsidR="00845245" w:rsidRPr="001C6731" w:rsidRDefault="00B97A75" w:rsidP="00B97A75">
      <w:pPr>
        <w:rPr>
          <w:rFonts w:ascii="Arial" w:hAnsi="Arial" w:cs="Arial"/>
          <w:sz w:val="22"/>
          <w:szCs w:val="22"/>
        </w:rPr>
      </w:pPr>
      <w:r w:rsidRPr="001C6731">
        <w:rPr>
          <w:rFonts w:ascii="Arial" w:hAnsi="Arial" w:cs="Arial"/>
          <w:sz w:val="22"/>
          <w:szCs w:val="22"/>
        </w:rPr>
        <w:t>Mindtools (2021)</w:t>
      </w:r>
      <w:r w:rsidR="00845245" w:rsidRPr="001C6731">
        <w:rPr>
          <w:rFonts w:ascii="Arial" w:hAnsi="Arial" w:cs="Arial"/>
          <w:sz w:val="22"/>
          <w:szCs w:val="22"/>
        </w:rPr>
        <w:t xml:space="preserve"> Active Listening</w:t>
      </w:r>
    </w:p>
    <w:p w14:paraId="4348EE95" w14:textId="15197A5E" w:rsidR="00B97A75" w:rsidRPr="001C6731" w:rsidRDefault="00B97A75" w:rsidP="00B97A75">
      <w:pPr>
        <w:rPr>
          <w:rStyle w:val="Hyperlink"/>
          <w:rFonts w:ascii="Arial" w:hAnsi="Arial" w:cs="Arial"/>
          <w:sz w:val="22"/>
          <w:szCs w:val="22"/>
        </w:rPr>
      </w:pPr>
      <w:r w:rsidRPr="001C6731">
        <w:rPr>
          <w:rFonts w:ascii="Arial" w:hAnsi="Arial" w:cs="Arial"/>
          <w:sz w:val="22"/>
          <w:szCs w:val="22"/>
        </w:rPr>
        <w:t xml:space="preserve"> </w:t>
      </w:r>
      <w:hyperlink r:id="rId23" w:history="1">
        <w:r w:rsidRPr="001C6731">
          <w:rPr>
            <w:rStyle w:val="Hyperlink"/>
            <w:rFonts w:ascii="Arial" w:hAnsi="Arial" w:cs="Arial"/>
            <w:sz w:val="22"/>
            <w:szCs w:val="22"/>
          </w:rPr>
          <w:t>Active Listening - Communication Skills Training from MindTools.com</w:t>
        </w:r>
      </w:hyperlink>
    </w:p>
    <w:p w14:paraId="54A04819" w14:textId="77777777" w:rsidR="002217BD" w:rsidRPr="001C6731" w:rsidRDefault="002217BD" w:rsidP="002217BD">
      <w:pPr>
        <w:rPr>
          <w:rFonts w:ascii="Arial" w:hAnsi="Arial" w:cs="Arial"/>
          <w:sz w:val="22"/>
          <w:szCs w:val="22"/>
        </w:rPr>
      </w:pPr>
      <w:r w:rsidRPr="001C6731">
        <w:rPr>
          <w:rFonts w:ascii="Arial" w:hAnsi="Arial" w:cs="Arial"/>
          <w:sz w:val="22"/>
          <w:szCs w:val="22"/>
        </w:rPr>
        <w:t>Accessed on 20</w:t>
      </w:r>
      <w:r w:rsidRPr="001C6731">
        <w:rPr>
          <w:rFonts w:ascii="Arial" w:hAnsi="Arial" w:cs="Arial"/>
          <w:sz w:val="22"/>
          <w:szCs w:val="22"/>
          <w:vertAlign w:val="superscript"/>
        </w:rPr>
        <w:t>th</w:t>
      </w:r>
      <w:r w:rsidRPr="001C6731">
        <w:rPr>
          <w:rFonts w:ascii="Arial" w:hAnsi="Arial" w:cs="Arial"/>
          <w:sz w:val="22"/>
          <w:szCs w:val="22"/>
        </w:rPr>
        <w:t xml:space="preserve"> August 2021</w:t>
      </w:r>
    </w:p>
    <w:p w14:paraId="0D782140" w14:textId="77777777" w:rsidR="002217BD" w:rsidRPr="001C6731" w:rsidRDefault="002217BD" w:rsidP="00B97A75">
      <w:pPr>
        <w:rPr>
          <w:rStyle w:val="Hyperlink"/>
          <w:rFonts w:ascii="Arial" w:hAnsi="Arial" w:cs="Arial"/>
          <w:sz w:val="22"/>
          <w:szCs w:val="22"/>
        </w:rPr>
      </w:pPr>
    </w:p>
    <w:p w14:paraId="7185DDFA" w14:textId="266256BF" w:rsidR="00B97A75" w:rsidRPr="001C6731" w:rsidRDefault="00B97A75" w:rsidP="008B5CCC">
      <w:pPr>
        <w:rPr>
          <w:rFonts w:ascii="Arial" w:hAnsi="Arial" w:cs="Arial"/>
          <w:sz w:val="22"/>
          <w:szCs w:val="22"/>
        </w:rPr>
      </w:pPr>
    </w:p>
    <w:p w14:paraId="192FB50C" w14:textId="19BE63D8" w:rsidR="00715179" w:rsidRPr="001C6731" w:rsidRDefault="00192BF7">
      <w:pPr>
        <w:rPr>
          <w:rFonts w:ascii="Arial" w:hAnsi="Arial" w:cs="Arial"/>
          <w:sz w:val="22"/>
          <w:szCs w:val="22"/>
        </w:rPr>
      </w:pPr>
      <w:r w:rsidRPr="001C6731">
        <w:rPr>
          <w:rFonts w:ascii="Arial" w:hAnsi="Arial" w:cs="Arial"/>
          <w:sz w:val="22"/>
          <w:szCs w:val="22"/>
        </w:rPr>
        <w:t xml:space="preserve">Navarro &amp; </w:t>
      </w:r>
      <w:proofErr w:type="spellStart"/>
      <w:r w:rsidRPr="001C6731">
        <w:rPr>
          <w:rFonts w:ascii="Arial" w:hAnsi="Arial" w:cs="Arial"/>
          <w:sz w:val="22"/>
          <w:szCs w:val="22"/>
        </w:rPr>
        <w:t>Karlins</w:t>
      </w:r>
      <w:proofErr w:type="spellEnd"/>
      <w:r w:rsidR="00E702AA" w:rsidRPr="001C6731">
        <w:rPr>
          <w:rFonts w:ascii="Arial" w:hAnsi="Arial" w:cs="Arial"/>
          <w:sz w:val="22"/>
          <w:szCs w:val="22"/>
        </w:rPr>
        <w:t xml:space="preserve"> (</w:t>
      </w:r>
      <w:r w:rsidRPr="001C6731">
        <w:rPr>
          <w:rFonts w:ascii="Arial" w:hAnsi="Arial" w:cs="Arial"/>
          <w:sz w:val="22"/>
          <w:szCs w:val="22"/>
        </w:rPr>
        <w:t>2008).</w:t>
      </w:r>
      <w:r w:rsidR="00E702AA" w:rsidRPr="001C6731">
        <w:rPr>
          <w:rFonts w:ascii="Arial" w:hAnsi="Arial" w:cs="Arial"/>
          <w:sz w:val="22"/>
          <w:szCs w:val="22"/>
        </w:rPr>
        <w:t xml:space="preserve"> Your Definitive </w:t>
      </w:r>
      <w:proofErr w:type="gramStart"/>
      <w:r w:rsidR="00E702AA" w:rsidRPr="001C6731">
        <w:rPr>
          <w:rFonts w:ascii="Arial" w:hAnsi="Arial" w:cs="Arial"/>
          <w:sz w:val="22"/>
          <w:szCs w:val="22"/>
        </w:rPr>
        <w:t>Non Verbal</w:t>
      </w:r>
      <w:proofErr w:type="gramEnd"/>
      <w:r w:rsidR="00E702AA" w:rsidRPr="001C6731">
        <w:rPr>
          <w:rFonts w:ascii="Arial" w:hAnsi="Arial" w:cs="Arial"/>
          <w:sz w:val="22"/>
          <w:szCs w:val="22"/>
        </w:rPr>
        <w:t xml:space="preserve"> Communication Skills Guide</w:t>
      </w:r>
    </w:p>
    <w:p w14:paraId="2349A1EC" w14:textId="38092737" w:rsidR="00715179" w:rsidRPr="001C6731" w:rsidRDefault="00715179">
      <w:pPr>
        <w:rPr>
          <w:rFonts w:ascii="Arial" w:hAnsi="Arial" w:cs="Arial"/>
          <w:sz w:val="22"/>
          <w:szCs w:val="22"/>
        </w:rPr>
      </w:pPr>
      <w:hyperlink r:id="rId24" w:history="1">
        <w:r w:rsidRPr="001C6731">
          <w:rPr>
            <w:rStyle w:val="Hyperlink"/>
            <w:rFonts w:ascii="Arial" w:hAnsi="Arial" w:cs="Arial"/>
            <w:sz w:val="22"/>
            <w:szCs w:val="22"/>
          </w:rPr>
          <w:t>https://positivepsychology.com/nonverbal-communication/</w:t>
        </w:r>
      </w:hyperlink>
    </w:p>
    <w:p w14:paraId="693C0A3E" w14:textId="723756DC" w:rsidR="00E702AA" w:rsidRPr="001C6731" w:rsidRDefault="00E702AA">
      <w:pPr>
        <w:rPr>
          <w:rFonts w:ascii="Arial" w:hAnsi="Arial" w:cs="Arial"/>
          <w:sz w:val="22"/>
          <w:szCs w:val="22"/>
        </w:rPr>
      </w:pPr>
      <w:r w:rsidRPr="001C6731">
        <w:rPr>
          <w:rFonts w:ascii="Arial" w:hAnsi="Arial" w:cs="Arial"/>
          <w:sz w:val="22"/>
          <w:szCs w:val="22"/>
        </w:rPr>
        <w:t>Accessed on 20</w:t>
      </w:r>
      <w:r w:rsidRPr="001C6731">
        <w:rPr>
          <w:rFonts w:ascii="Arial" w:hAnsi="Arial" w:cs="Arial"/>
          <w:sz w:val="22"/>
          <w:szCs w:val="22"/>
          <w:vertAlign w:val="superscript"/>
        </w:rPr>
        <w:t>th</w:t>
      </w:r>
      <w:r w:rsidRPr="001C6731">
        <w:rPr>
          <w:rFonts w:ascii="Arial" w:hAnsi="Arial" w:cs="Arial"/>
          <w:sz w:val="22"/>
          <w:szCs w:val="22"/>
        </w:rPr>
        <w:t xml:space="preserve"> August 2021</w:t>
      </w:r>
    </w:p>
    <w:p w14:paraId="5A0CA526" w14:textId="77777777" w:rsidR="00715179" w:rsidRPr="001C6731" w:rsidRDefault="00715179">
      <w:pPr>
        <w:rPr>
          <w:rFonts w:ascii="Arial" w:hAnsi="Arial" w:cs="Arial"/>
          <w:sz w:val="22"/>
          <w:szCs w:val="22"/>
        </w:rPr>
      </w:pPr>
    </w:p>
    <w:p w14:paraId="56851518" w14:textId="4A872FE1" w:rsidR="005735F9" w:rsidRPr="001C6731" w:rsidRDefault="005735F9">
      <w:pPr>
        <w:rPr>
          <w:rFonts w:ascii="Arial" w:hAnsi="Arial" w:cs="Arial"/>
          <w:sz w:val="22"/>
          <w:szCs w:val="22"/>
        </w:rPr>
      </w:pPr>
    </w:p>
    <w:p w14:paraId="6B8254AF" w14:textId="6E7C0D10" w:rsidR="00CB7E4F" w:rsidRPr="00CA2864" w:rsidRDefault="005735F9" w:rsidP="005735F9">
      <w:pPr>
        <w:rPr>
          <w:rFonts w:ascii="Arial" w:hAnsi="Arial" w:cs="Arial"/>
          <w:color w:val="202122"/>
          <w:sz w:val="22"/>
          <w:szCs w:val="22"/>
          <w:shd w:val="clear" w:color="auto" w:fill="EAF3FF"/>
        </w:rPr>
      </w:pPr>
      <w:r w:rsidRPr="005735F9">
        <w:rPr>
          <w:rFonts w:ascii="Arial" w:hAnsi="Arial" w:cs="Arial"/>
          <w:color w:val="202122"/>
          <w:sz w:val="22"/>
          <w:szCs w:val="22"/>
          <w:shd w:val="clear" w:color="auto" w:fill="EAF3FF"/>
        </w:rPr>
        <w:t>Onsager, M</w:t>
      </w:r>
      <w:r w:rsidRPr="00CA2864">
        <w:rPr>
          <w:rFonts w:ascii="Arial" w:hAnsi="Arial" w:cs="Arial"/>
          <w:color w:val="202122"/>
          <w:sz w:val="22"/>
          <w:szCs w:val="22"/>
          <w:shd w:val="clear" w:color="auto" w:fill="EAF3FF"/>
        </w:rPr>
        <w:t xml:space="preserve"> (2017) </w:t>
      </w:r>
      <w:r w:rsidRPr="005735F9">
        <w:rPr>
          <w:rFonts w:ascii="Arial" w:hAnsi="Arial" w:cs="Arial"/>
          <w:color w:val="202122"/>
          <w:sz w:val="22"/>
          <w:szCs w:val="22"/>
          <w:shd w:val="clear" w:color="auto" w:fill="EAF3FF"/>
        </w:rPr>
        <w:t xml:space="preserve"> </w:t>
      </w:r>
      <w:r w:rsidR="00CB7E4F" w:rsidRPr="00CA2864">
        <w:rPr>
          <w:rFonts w:ascii="Arial" w:hAnsi="Arial" w:cs="Arial"/>
          <w:color w:val="202122"/>
          <w:sz w:val="22"/>
          <w:szCs w:val="22"/>
          <w:shd w:val="clear" w:color="auto" w:fill="EAF3FF"/>
        </w:rPr>
        <w:t xml:space="preserve"> </w:t>
      </w:r>
      <w:r w:rsidRPr="005735F9">
        <w:rPr>
          <w:rFonts w:ascii="Arial" w:hAnsi="Arial" w:cs="Arial"/>
          <w:color w:val="202122"/>
          <w:sz w:val="22"/>
          <w:szCs w:val="22"/>
          <w:shd w:val="clear" w:color="auto" w:fill="EAF3FF"/>
        </w:rPr>
        <w:t>Understanding the Importance of Non-Verbal Communication</w:t>
      </w:r>
    </w:p>
    <w:p w14:paraId="3F44B5BC" w14:textId="280E1ABF" w:rsidR="005735F9" w:rsidRPr="001C6731" w:rsidRDefault="002829E3">
      <w:pPr>
        <w:rPr>
          <w:rFonts w:ascii="Arial" w:hAnsi="Arial" w:cs="Arial"/>
          <w:sz w:val="22"/>
          <w:szCs w:val="22"/>
        </w:rPr>
      </w:pPr>
      <w:hyperlink r:id="rId25" w:history="1">
        <w:r w:rsidRPr="00CA2864">
          <w:rPr>
            <w:rStyle w:val="Hyperlink"/>
            <w:rFonts w:ascii="Arial" w:hAnsi="Arial" w:cs="Arial"/>
            <w:sz w:val="22"/>
            <w:szCs w:val="22"/>
          </w:rPr>
          <w:t>https://studyres.com/doc/1936152/introduction-communication-is-a-vital-part-of-our</w:t>
        </w:r>
      </w:hyperlink>
    </w:p>
    <w:p w14:paraId="4024D5A6" w14:textId="7B7C4138" w:rsidR="00EB314F" w:rsidRDefault="00EB314F">
      <w:pPr>
        <w:rPr>
          <w:rFonts w:ascii="Arial" w:hAnsi="Arial" w:cs="Arial"/>
          <w:sz w:val="22"/>
          <w:szCs w:val="22"/>
        </w:rPr>
      </w:pPr>
      <w:r w:rsidRPr="001C6731">
        <w:rPr>
          <w:rFonts w:ascii="Arial" w:hAnsi="Arial" w:cs="Arial"/>
          <w:sz w:val="22"/>
          <w:szCs w:val="22"/>
        </w:rPr>
        <w:t>Accessed on 17</w:t>
      </w:r>
      <w:r w:rsidRPr="001C6731">
        <w:rPr>
          <w:rFonts w:ascii="Arial" w:hAnsi="Arial" w:cs="Arial"/>
          <w:sz w:val="22"/>
          <w:szCs w:val="22"/>
          <w:vertAlign w:val="superscript"/>
        </w:rPr>
        <w:t>th</w:t>
      </w:r>
      <w:r w:rsidRPr="001C6731">
        <w:rPr>
          <w:rFonts w:ascii="Arial" w:hAnsi="Arial" w:cs="Arial"/>
          <w:sz w:val="22"/>
          <w:szCs w:val="22"/>
        </w:rPr>
        <w:t xml:space="preserve"> August 2021</w:t>
      </w:r>
    </w:p>
    <w:p w14:paraId="68DEF3FB" w14:textId="77777777" w:rsidR="00733633" w:rsidRPr="001C6731" w:rsidRDefault="00733633">
      <w:pPr>
        <w:rPr>
          <w:rFonts w:ascii="Arial" w:hAnsi="Arial" w:cs="Arial"/>
          <w:sz w:val="22"/>
          <w:szCs w:val="22"/>
        </w:rPr>
      </w:pPr>
    </w:p>
    <w:p w14:paraId="650A6D3B" w14:textId="6F2C5703" w:rsidR="0046305A" w:rsidRPr="001C6731" w:rsidRDefault="00BC5510">
      <w:pPr>
        <w:rPr>
          <w:rFonts w:ascii="Arial" w:hAnsi="Arial" w:cs="Arial"/>
          <w:sz w:val="22"/>
          <w:szCs w:val="22"/>
        </w:rPr>
      </w:pPr>
      <w:r w:rsidRPr="001C6731">
        <w:rPr>
          <w:rFonts w:ascii="Arial" w:hAnsi="Arial" w:cs="Arial"/>
          <w:sz w:val="22"/>
          <w:szCs w:val="22"/>
        </w:rPr>
        <w:t>Skills You Need (2021)</w:t>
      </w:r>
      <w:r w:rsidR="00D05D95" w:rsidRPr="001C6731">
        <w:rPr>
          <w:rFonts w:ascii="Arial" w:hAnsi="Arial" w:cs="Arial"/>
          <w:sz w:val="22"/>
          <w:szCs w:val="22"/>
        </w:rPr>
        <w:t xml:space="preserve"> </w:t>
      </w:r>
      <w:proofErr w:type="gramStart"/>
      <w:r w:rsidR="00D05D95" w:rsidRPr="001C6731">
        <w:rPr>
          <w:rFonts w:ascii="Arial" w:hAnsi="Arial" w:cs="Arial"/>
          <w:sz w:val="22"/>
          <w:szCs w:val="22"/>
        </w:rPr>
        <w:t>Non Verbal</w:t>
      </w:r>
      <w:proofErr w:type="gramEnd"/>
      <w:r w:rsidR="00D05D95" w:rsidRPr="001C6731">
        <w:rPr>
          <w:rFonts w:ascii="Arial" w:hAnsi="Arial" w:cs="Arial"/>
          <w:sz w:val="22"/>
          <w:szCs w:val="22"/>
        </w:rPr>
        <w:t xml:space="preserve"> Communication</w:t>
      </w:r>
    </w:p>
    <w:p w14:paraId="1312FBCA" w14:textId="5A94347A" w:rsidR="00D05D95" w:rsidRPr="001C6731" w:rsidRDefault="00EB314F">
      <w:pPr>
        <w:rPr>
          <w:rFonts w:ascii="Arial" w:hAnsi="Arial" w:cs="Arial"/>
          <w:sz w:val="22"/>
          <w:szCs w:val="22"/>
        </w:rPr>
      </w:pPr>
      <w:hyperlink r:id="rId26" w:history="1">
        <w:r w:rsidRPr="001C6731">
          <w:rPr>
            <w:rStyle w:val="Hyperlink"/>
            <w:rFonts w:ascii="Arial" w:hAnsi="Arial" w:cs="Arial"/>
            <w:sz w:val="22"/>
            <w:szCs w:val="22"/>
          </w:rPr>
          <w:t>https://www.skillsyouneed.com/ips/nonverbal-communication.html</w:t>
        </w:r>
      </w:hyperlink>
    </w:p>
    <w:p w14:paraId="6F868018" w14:textId="44C0E50D" w:rsidR="00EB314F" w:rsidRPr="001C6731" w:rsidRDefault="00CA2864">
      <w:pPr>
        <w:rPr>
          <w:rFonts w:ascii="Arial" w:hAnsi="Arial" w:cs="Arial"/>
          <w:sz w:val="22"/>
          <w:szCs w:val="22"/>
        </w:rPr>
      </w:pPr>
      <w:r w:rsidRPr="001C6731">
        <w:rPr>
          <w:rFonts w:ascii="Arial" w:hAnsi="Arial" w:cs="Arial"/>
          <w:sz w:val="22"/>
          <w:szCs w:val="22"/>
        </w:rPr>
        <w:t>Accessed</w:t>
      </w:r>
      <w:r w:rsidR="00EB314F" w:rsidRPr="001C6731">
        <w:rPr>
          <w:rFonts w:ascii="Arial" w:hAnsi="Arial" w:cs="Arial"/>
          <w:sz w:val="22"/>
          <w:szCs w:val="22"/>
        </w:rPr>
        <w:t xml:space="preserve"> on 20</w:t>
      </w:r>
      <w:r w:rsidR="00EB314F" w:rsidRPr="001C6731">
        <w:rPr>
          <w:rFonts w:ascii="Arial" w:hAnsi="Arial" w:cs="Arial"/>
          <w:sz w:val="22"/>
          <w:szCs w:val="22"/>
          <w:vertAlign w:val="superscript"/>
        </w:rPr>
        <w:t>th</w:t>
      </w:r>
      <w:r w:rsidR="00EB314F" w:rsidRPr="001C6731">
        <w:rPr>
          <w:rFonts w:ascii="Arial" w:hAnsi="Arial" w:cs="Arial"/>
          <w:sz w:val="22"/>
          <w:szCs w:val="22"/>
        </w:rPr>
        <w:t xml:space="preserve"> August 2021</w:t>
      </w:r>
    </w:p>
    <w:p w14:paraId="06EC99D4" w14:textId="3DD60028" w:rsidR="0046305A" w:rsidRPr="001C6731" w:rsidRDefault="0046305A">
      <w:pPr>
        <w:rPr>
          <w:rFonts w:ascii="Arial" w:hAnsi="Arial" w:cs="Arial"/>
          <w:sz w:val="22"/>
          <w:szCs w:val="22"/>
        </w:rPr>
      </w:pPr>
    </w:p>
    <w:p w14:paraId="44E78A44" w14:textId="77777777" w:rsidR="0046305A" w:rsidRPr="001C6731" w:rsidRDefault="0046305A" w:rsidP="0046305A">
      <w:pPr>
        <w:rPr>
          <w:rFonts w:ascii="Arial" w:hAnsi="Arial" w:cs="Arial"/>
          <w:sz w:val="22"/>
          <w:szCs w:val="22"/>
        </w:rPr>
      </w:pPr>
      <w:r w:rsidRPr="001C6731">
        <w:rPr>
          <w:rFonts w:ascii="Arial" w:hAnsi="Arial" w:cs="Arial"/>
          <w:sz w:val="22"/>
          <w:szCs w:val="22"/>
        </w:rPr>
        <w:t>Study.com (2021) Osgood-Schramm Model of Communication:</w:t>
      </w:r>
    </w:p>
    <w:p w14:paraId="01B02AF9" w14:textId="4DE22D6C" w:rsidR="0046305A" w:rsidRDefault="0046305A" w:rsidP="0046305A">
      <w:pPr>
        <w:rPr>
          <w:rFonts w:ascii="Arial" w:hAnsi="Arial" w:cs="Arial"/>
          <w:color w:val="0000FF"/>
          <w:sz w:val="22"/>
          <w:szCs w:val="22"/>
          <w:u w:val="single"/>
        </w:rPr>
      </w:pPr>
      <w:hyperlink r:id="rId27" w:history="1">
        <w:r w:rsidRPr="001C6731">
          <w:rPr>
            <w:rFonts w:ascii="Arial" w:hAnsi="Arial" w:cs="Arial"/>
            <w:color w:val="0000FF"/>
            <w:sz w:val="22"/>
            <w:szCs w:val="22"/>
            <w:u w:val="single"/>
          </w:rPr>
          <w:t>Osgood-Schramm Model of Communication: Definition &amp; Application - Video &amp; Lesson Transcript | Study.com</w:t>
        </w:r>
      </w:hyperlink>
    </w:p>
    <w:p w14:paraId="78F5637E" w14:textId="6BB1BF97" w:rsidR="001C6731" w:rsidRPr="00CA2864" w:rsidRDefault="00CA2864" w:rsidP="0046305A">
      <w:pPr>
        <w:rPr>
          <w:rFonts w:ascii="Arial" w:hAnsi="Arial" w:cs="Arial"/>
          <w:sz w:val="22"/>
          <w:szCs w:val="22"/>
          <w:highlight w:val="yellow"/>
        </w:rPr>
      </w:pPr>
      <w:r w:rsidRPr="00CA2864">
        <w:rPr>
          <w:rFonts w:ascii="Arial" w:hAnsi="Arial" w:cs="Arial"/>
          <w:sz w:val="22"/>
          <w:szCs w:val="22"/>
        </w:rPr>
        <w:t>Accessed on 20th August 2021</w:t>
      </w:r>
    </w:p>
    <w:p w14:paraId="55D0C377" w14:textId="2E6AF680" w:rsidR="0046305A" w:rsidRPr="001C6731" w:rsidRDefault="0046305A">
      <w:pPr>
        <w:rPr>
          <w:rFonts w:ascii="Arial" w:hAnsi="Arial" w:cs="Arial"/>
          <w:sz w:val="22"/>
          <w:szCs w:val="22"/>
        </w:rPr>
      </w:pPr>
    </w:p>
    <w:p w14:paraId="1A1FAD42" w14:textId="124E494B" w:rsidR="008A4148" w:rsidRPr="008A4148" w:rsidRDefault="008A4148" w:rsidP="008A4148">
      <w:pPr>
        <w:rPr>
          <w:rFonts w:ascii="Arial" w:hAnsi="Arial" w:cs="Arial"/>
          <w:sz w:val="22"/>
          <w:szCs w:val="22"/>
        </w:rPr>
      </w:pPr>
      <w:r w:rsidRPr="008A4148">
        <w:rPr>
          <w:rFonts w:ascii="Arial" w:hAnsi="Arial" w:cs="Arial"/>
          <w:sz w:val="22"/>
          <w:szCs w:val="22"/>
        </w:rPr>
        <w:t>Wilson, D</w:t>
      </w:r>
      <w:r w:rsidRPr="001C6731">
        <w:rPr>
          <w:rFonts w:ascii="Arial" w:hAnsi="Arial" w:cs="Arial"/>
          <w:sz w:val="22"/>
          <w:szCs w:val="22"/>
        </w:rPr>
        <w:t xml:space="preserve"> </w:t>
      </w:r>
      <w:r w:rsidRPr="008A4148">
        <w:rPr>
          <w:rFonts w:ascii="Arial" w:hAnsi="Arial" w:cs="Arial"/>
          <w:sz w:val="22"/>
          <w:szCs w:val="22"/>
        </w:rPr>
        <w:t xml:space="preserve">(2014). “Saving face on </w:t>
      </w:r>
      <w:proofErr w:type="spellStart"/>
      <w:r w:rsidRPr="008A4148">
        <w:rPr>
          <w:rFonts w:ascii="Arial" w:hAnsi="Arial" w:cs="Arial"/>
          <w:sz w:val="22"/>
          <w:szCs w:val="22"/>
        </w:rPr>
        <w:t>facebook</w:t>
      </w:r>
      <w:proofErr w:type="spellEnd"/>
      <w:r w:rsidRPr="008A4148">
        <w:rPr>
          <w:rFonts w:ascii="Arial" w:hAnsi="Arial" w:cs="Arial"/>
          <w:sz w:val="22"/>
          <w:szCs w:val="22"/>
        </w:rPr>
        <w:t>: privacy concerns, social benefits, and impression management,” in </w:t>
      </w:r>
      <w:r w:rsidRPr="008A4148">
        <w:rPr>
          <w:rFonts w:ascii="Arial" w:hAnsi="Arial" w:cs="Arial"/>
          <w:i/>
          <w:iCs/>
          <w:sz w:val="22"/>
          <w:szCs w:val="22"/>
        </w:rPr>
        <w:t>35th International Conference on Information Systems: Building a Better World Through Information Systems</w:t>
      </w:r>
      <w:r w:rsidRPr="008A4148">
        <w:rPr>
          <w:rFonts w:ascii="Arial" w:hAnsi="Arial" w:cs="Arial"/>
          <w:sz w:val="22"/>
          <w:szCs w:val="22"/>
        </w:rPr>
        <w:t> (Auckland, CA).</w:t>
      </w:r>
    </w:p>
    <w:p w14:paraId="4C466EF4" w14:textId="77777777" w:rsidR="008A4148" w:rsidRPr="008A4148" w:rsidRDefault="008A4148" w:rsidP="008A4148">
      <w:pPr>
        <w:rPr>
          <w:rFonts w:ascii="Arial" w:hAnsi="Arial" w:cs="Arial"/>
          <w:sz w:val="22"/>
          <w:szCs w:val="22"/>
        </w:rPr>
      </w:pPr>
      <w:hyperlink r:id="rId28" w:tgtFrame="_blank" w:history="1">
        <w:r w:rsidRPr="008A4148">
          <w:rPr>
            <w:rStyle w:val="Hyperlink"/>
            <w:rFonts w:ascii="Arial" w:hAnsi="Arial" w:cs="Arial"/>
            <w:sz w:val="22"/>
            <w:szCs w:val="22"/>
          </w:rPr>
          <w:t>Google Scholar</w:t>
        </w:r>
      </w:hyperlink>
    </w:p>
    <w:p w14:paraId="266EE27F" w14:textId="293E1617" w:rsidR="008A4148" w:rsidRPr="001C6731" w:rsidRDefault="001C6731">
      <w:pPr>
        <w:rPr>
          <w:rFonts w:ascii="Arial" w:hAnsi="Arial" w:cs="Arial"/>
          <w:sz w:val="22"/>
          <w:szCs w:val="22"/>
        </w:rPr>
      </w:pPr>
      <w:r w:rsidRPr="001C6731">
        <w:rPr>
          <w:rFonts w:ascii="Arial" w:hAnsi="Arial" w:cs="Arial"/>
          <w:sz w:val="22"/>
          <w:szCs w:val="22"/>
        </w:rPr>
        <w:t>Accessed</w:t>
      </w:r>
      <w:r w:rsidR="008A4148" w:rsidRPr="001C6731">
        <w:rPr>
          <w:rFonts w:ascii="Arial" w:hAnsi="Arial" w:cs="Arial"/>
          <w:sz w:val="22"/>
          <w:szCs w:val="22"/>
        </w:rPr>
        <w:t xml:space="preserve"> on 17</w:t>
      </w:r>
      <w:r w:rsidR="008A4148" w:rsidRPr="001C6731">
        <w:rPr>
          <w:rFonts w:ascii="Arial" w:hAnsi="Arial" w:cs="Arial"/>
          <w:sz w:val="22"/>
          <w:szCs w:val="22"/>
          <w:vertAlign w:val="superscript"/>
        </w:rPr>
        <w:t>th</w:t>
      </w:r>
      <w:r w:rsidR="008A4148" w:rsidRPr="001C6731">
        <w:rPr>
          <w:rFonts w:ascii="Arial" w:hAnsi="Arial" w:cs="Arial"/>
          <w:sz w:val="22"/>
          <w:szCs w:val="22"/>
        </w:rPr>
        <w:t xml:space="preserve"> August 2021</w:t>
      </w:r>
    </w:p>
    <w:p w14:paraId="65B5BDE9" w14:textId="77777777" w:rsidR="00733633" w:rsidRDefault="00733633" w:rsidP="008C0882">
      <w:pPr>
        <w:rPr>
          <w:rFonts w:ascii="Arial" w:hAnsi="Arial" w:cs="Arial"/>
          <w:sz w:val="22"/>
          <w:szCs w:val="22"/>
        </w:rPr>
      </w:pPr>
    </w:p>
    <w:p w14:paraId="30A74992" w14:textId="5BC9BF1E" w:rsidR="008C0882" w:rsidRPr="001C6731" w:rsidRDefault="00473955" w:rsidP="008C0882">
      <w:pPr>
        <w:rPr>
          <w:rFonts w:ascii="Arial" w:hAnsi="Arial" w:cs="Arial"/>
          <w:b/>
          <w:bCs/>
          <w:sz w:val="22"/>
          <w:szCs w:val="22"/>
        </w:rPr>
      </w:pPr>
      <w:r w:rsidRPr="001C6731">
        <w:rPr>
          <w:rFonts w:ascii="Arial" w:hAnsi="Arial" w:cs="Arial"/>
          <w:sz w:val="22"/>
          <w:szCs w:val="22"/>
        </w:rPr>
        <w:t>Winter</w:t>
      </w:r>
      <w:r w:rsidR="00F2080F" w:rsidRPr="001C6731">
        <w:rPr>
          <w:rFonts w:ascii="Arial" w:hAnsi="Arial" w:cs="Arial"/>
          <w:sz w:val="22"/>
          <w:szCs w:val="22"/>
        </w:rPr>
        <w:t xml:space="preserve">. C </w:t>
      </w:r>
      <w:r w:rsidRPr="001C6731">
        <w:rPr>
          <w:rFonts w:ascii="Arial" w:hAnsi="Arial" w:cs="Arial"/>
          <w:sz w:val="22"/>
          <w:szCs w:val="22"/>
        </w:rPr>
        <w:t xml:space="preserve">(2021) </w:t>
      </w:r>
      <w:r w:rsidR="008C0882" w:rsidRPr="001C6731">
        <w:rPr>
          <w:rFonts w:ascii="Arial" w:hAnsi="Arial" w:cs="Arial"/>
          <w:b/>
          <w:bCs/>
          <w:sz w:val="22"/>
          <w:szCs w:val="22"/>
        </w:rPr>
        <w:t>How to Be Polite in 20 Different Countries</w:t>
      </w:r>
    </w:p>
    <w:p w14:paraId="6C22011C" w14:textId="255D9572" w:rsidR="00473955" w:rsidRPr="001C6731" w:rsidRDefault="00F2080F">
      <w:pPr>
        <w:rPr>
          <w:rFonts w:ascii="Arial" w:hAnsi="Arial" w:cs="Arial"/>
          <w:sz w:val="22"/>
          <w:szCs w:val="22"/>
        </w:rPr>
      </w:pPr>
      <w:hyperlink r:id="rId29" w:history="1">
        <w:r w:rsidRPr="001C6731">
          <w:rPr>
            <w:rStyle w:val="Hyperlink"/>
            <w:rFonts w:ascii="Arial" w:hAnsi="Arial" w:cs="Arial"/>
            <w:sz w:val="22"/>
            <w:szCs w:val="22"/>
          </w:rPr>
          <w:t>https://www.lifehack.org/articles/communication/how-polite-countries.html</w:t>
        </w:r>
      </w:hyperlink>
    </w:p>
    <w:p w14:paraId="308A9BEB" w14:textId="65758890" w:rsidR="00F2080F" w:rsidRPr="001C6731" w:rsidRDefault="00F2080F">
      <w:pPr>
        <w:rPr>
          <w:rFonts w:ascii="Arial" w:hAnsi="Arial" w:cs="Arial"/>
          <w:sz w:val="22"/>
          <w:szCs w:val="22"/>
        </w:rPr>
      </w:pPr>
      <w:r w:rsidRPr="001C6731">
        <w:rPr>
          <w:rFonts w:ascii="Arial" w:hAnsi="Arial" w:cs="Arial"/>
          <w:sz w:val="22"/>
          <w:szCs w:val="22"/>
        </w:rPr>
        <w:t>Accessed on 20</w:t>
      </w:r>
      <w:r w:rsidRPr="001C6731">
        <w:rPr>
          <w:rFonts w:ascii="Arial" w:hAnsi="Arial" w:cs="Arial"/>
          <w:sz w:val="22"/>
          <w:szCs w:val="22"/>
          <w:vertAlign w:val="superscript"/>
        </w:rPr>
        <w:t>th</w:t>
      </w:r>
      <w:r w:rsidRPr="001C6731">
        <w:rPr>
          <w:rFonts w:ascii="Arial" w:hAnsi="Arial" w:cs="Arial"/>
          <w:sz w:val="22"/>
          <w:szCs w:val="22"/>
        </w:rPr>
        <w:t xml:space="preserve"> August 2021</w:t>
      </w:r>
    </w:p>
    <w:p w14:paraId="0B1B7CB0" w14:textId="77777777" w:rsidR="002829E3" w:rsidRPr="001C6731" w:rsidRDefault="002829E3">
      <w:pPr>
        <w:rPr>
          <w:rFonts w:ascii="Arial" w:hAnsi="Arial" w:cs="Arial"/>
          <w:sz w:val="22"/>
          <w:szCs w:val="22"/>
        </w:rPr>
      </w:pPr>
    </w:p>
    <w:sectPr w:rsidR="002829E3" w:rsidRPr="001C67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C91BD0" w14:textId="77777777" w:rsidR="0050622C" w:rsidRDefault="0050622C" w:rsidP="00DF69CC">
      <w:r>
        <w:separator/>
      </w:r>
    </w:p>
  </w:endnote>
  <w:endnote w:type="continuationSeparator" w:id="0">
    <w:p w14:paraId="132ECAC9" w14:textId="77777777" w:rsidR="0050622C" w:rsidRDefault="0050622C" w:rsidP="00DF69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8DA967" w14:textId="77777777" w:rsidR="0050622C" w:rsidRDefault="0050622C" w:rsidP="00DF69CC">
      <w:r>
        <w:separator/>
      </w:r>
    </w:p>
  </w:footnote>
  <w:footnote w:type="continuationSeparator" w:id="0">
    <w:p w14:paraId="7259A74E" w14:textId="77777777" w:rsidR="0050622C" w:rsidRDefault="0050622C" w:rsidP="00DF69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17F6E"/>
    <w:multiLevelType w:val="hybridMultilevel"/>
    <w:tmpl w:val="344480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5F0ACF"/>
    <w:multiLevelType w:val="multilevel"/>
    <w:tmpl w:val="089CC89E"/>
    <w:lvl w:ilvl="0">
      <w:start w:val="1"/>
      <w:numFmt w:val="decimal"/>
      <w:lvlText w:val="%1"/>
      <w:lvlJc w:val="left"/>
      <w:pPr>
        <w:ind w:left="1080" w:hanging="720"/>
      </w:pPr>
      <w:rPr>
        <w:rFonts w:hint="default"/>
      </w:rPr>
    </w:lvl>
    <w:lvl w:ilvl="1">
      <w:start w:val="1"/>
      <w:numFmt w:val="decimal"/>
      <w:isLgl/>
      <w:lvlText w:val="%1.%2"/>
      <w:lvlJc w:val="left"/>
      <w:pPr>
        <w:ind w:left="1800" w:hanging="1440"/>
      </w:pPr>
      <w:rPr>
        <w:rFonts w:hint="default"/>
      </w:rPr>
    </w:lvl>
    <w:lvl w:ilvl="2">
      <w:start w:val="1"/>
      <w:numFmt w:val="decimal"/>
      <w:isLgl/>
      <w:lvlText w:val="%1.%2.%3"/>
      <w:lvlJc w:val="left"/>
      <w:pPr>
        <w:ind w:left="1800" w:hanging="144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8CD1347"/>
    <w:multiLevelType w:val="hybridMultilevel"/>
    <w:tmpl w:val="4782CA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DF3676"/>
    <w:multiLevelType w:val="hybridMultilevel"/>
    <w:tmpl w:val="008EAF86"/>
    <w:lvl w:ilvl="0" w:tplc="6F0219D2">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D805F1A"/>
    <w:multiLevelType w:val="hybridMultilevel"/>
    <w:tmpl w:val="DE32BCA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C7A4670"/>
    <w:multiLevelType w:val="hybridMultilevel"/>
    <w:tmpl w:val="0E50717C"/>
    <w:lvl w:ilvl="0" w:tplc="08090011">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4"/>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448"/>
    <w:rsid w:val="000225F6"/>
    <w:rsid w:val="00023E7B"/>
    <w:rsid w:val="00027E78"/>
    <w:rsid w:val="00034D56"/>
    <w:rsid w:val="00047FD8"/>
    <w:rsid w:val="00072EC1"/>
    <w:rsid w:val="000A1599"/>
    <w:rsid w:val="000B0A56"/>
    <w:rsid w:val="000B4688"/>
    <w:rsid w:val="000B4E29"/>
    <w:rsid w:val="000B5FC6"/>
    <w:rsid w:val="000D42EA"/>
    <w:rsid w:val="00110F20"/>
    <w:rsid w:val="001113AD"/>
    <w:rsid w:val="00114654"/>
    <w:rsid w:val="00117268"/>
    <w:rsid w:val="00122A85"/>
    <w:rsid w:val="00127175"/>
    <w:rsid w:val="001429D6"/>
    <w:rsid w:val="00174CCB"/>
    <w:rsid w:val="00181AE2"/>
    <w:rsid w:val="00192BF7"/>
    <w:rsid w:val="001B1E10"/>
    <w:rsid w:val="001C6731"/>
    <w:rsid w:val="001D0CD5"/>
    <w:rsid w:val="00205A72"/>
    <w:rsid w:val="002217BD"/>
    <w:rsid w:val="00224AA2"/>
    <w:rsid w:val="00227AFC"/>
    <w:rsid w:val="00235B05"/>
    <w:rsid w:val="002517D2"/>
    <w:rsid w:val="00253A73"/>
    <w:rsid w:val="0025596C"/>
    <w:rsid w:val="00262CAB"/>
    <w:rsid w:val="002640A5"/>
    <w:rsid w:val="002829E3"/>
    <w:rsid w:val="00284066"/>
    <w:rsid w:val="00295CD9"/>
    <w:rsid w:val="002A0788"/>
    <w:rsid w:val="002B5004"/>
    <w:rsid w:val="002D48DB"/>
    <w:rsid w:val="002E720F"/>
    <w:rsid w:val="00307C66"/>
    <w:rsid w:val="003102A2"/>
    <w:rsid w:val="003213F5"/>
    <w:rsid w:val="003755A7"/>
    <w:rsid w:val="003A286E"/>
    <w:rsid w:val="003B33F8"/>
    <w:rsid w:val="003C599B"/>
    <w:rsid w:val="003C730B"/>
    <w:rsid w:val="003D76C7"/>
    <w:rsid w:val="003F18E5"/>
    <w:rsid w:val="003F20FD"/>
    <w:rsid w:val="004051C0"/>
    <w:rsid w:val="0041659A"/>
    <w:rsid w:val="00445B81"/>
    <w:rsid w:val="00446E9F"/>
    <w:rsid w:val="004529F8"/>
    <w:rsid w:val="004568AC"/>
    <w:rsid w:val="004603B3"/>
    <w:rsid w:val="0046305A"/>
    <w:rsid w:val="00472535"/>
    <w:rsid w:val="00473955"/>
    <w:rsid w:val="00486E9D"/>
    <w:rsid w:val="0049157D"/>
    <w:rsid w:val="004917DA"/>
    <w:rsid w:val="00493AB2"/>
    <w:rsid w:val="004A02A0"/>
    <w:rsid w:val="004B64A9"/>
    <w:rsid w:val="004D2095"/>
    <w:rsid w:val="0050622C"/>
    <w:rsid w:val="00522B84"/>
    <w:rsid w:val="00531470"/>
    <w:rsid w:val="005435F2"/>
    <w:rsid w:val="00552243"/>
    <w:rsid w:val="00556951"/>
    <w:rsid w:val="005735F9"/>
    <w:rsid w:val="0058736A"/>
    <w:rsid w:val="00596786"/>
    <w:rsid w:val="005A1021"/>
    <w:rsid w:val="005A399C"/>
    <w:rsid w:val="005D5E09"/>
    <w:rsid w:val="005D73A0"/>
    <w:rsid w:val="005E380E"/>
    <w:rsid w:val="006000D0"/>
    <w:rsid w:val="00610707"/>
    <w:rsid w:val="0061344E"/>
    <w:rsid w:val="00616484"/>
    <w:rsid w:val="006267B7"/>
    <w:rsid w:val="00633AEC"/>
    <w:rsid w:val="00650CC8"/>
    <w:rsid w:val="006577B8"/>
    <w:rsid w:val="006720A9"/>
    <w:rsid w:val="0067213D"/>
    <w:rsid w:val="00677F40"/>
    <w:rsid w:val="006868B0"/>
    <w:rsid w:val="00687D47"/>
    <w:rsid w:val="006A5F97"/>
    <w:rsid w:val="006A610D"/>
    <w:rsid w:val="006B5316"/>
    <w:rsid w:val="006B7426"/>
    <w:rsid w:val="006C153F"/>
    <w:rsid w:val="006C18EB"/>
    <w:rsid w:val="006C3534"/>
    <w:rsid w:val="006D7A66"/>
    <w:rsid w:val="006E5448"/>
    <w:rsid w:val="006F4C0B"/>
    <w:rsid w:val="00715179"/>
    <w:rsid w:val="00723112"/>
    <w:rsid w:val="00733633"/>
    <w:rsid w:val="007425C9"/>
    <w:rsid w:val="007466BD"/>
    <w:rsid w:val="0075115C"/>
    <w:rsid w:val="007652A4"/>
    <w:rsid w:val="0077212F"/>
    <w:rsid w:val="00775D95"/>
    <w:rsid w:val="00787F2E"/>
    <w:rsid w:val="007975CA"/>
    <w:rsid w:val="007A1497"/>
    <w:rsid w:val="007A4334"/>
    <w:rsid w:val="007B2080"/>
    <w:rsid w:val="007C3361"/>
    <w:rsid w:val="007C4B36"/>
    <w:rsid w:val="007C5CF6"/>
    <w:rsid w:val="007D25BB"/>
    <w:rsid w:val="007E4D16"/>
    <w:rsid w:val="007F2F2E"/>
    <w:rsid w:val="00821422"/>
    <w:rsid w:val="00844A71"/>
    <w:rsid w:val="00845245"/>
    <w:rsid w:val="008646B6"/>
    <w:rsid w:val="00865337"/>
    <w:rsid w:val="00872AAE"/>
    <w:rsid w:val="008A3C1E"/>
    <w:rsid w:val="008A4148"/>
    <w:rsid w:val="008B3A02"/>
    <w:rsid w:val="008B5CCC"/>
    <w:rsid w:val="008C0882"/>
    <w:rsid w:val="008C5805"/>
    <w:rsid w:val="008E7141"/>
    <w:rsid w:val="008E7183"/>
    <w:rsid w:val="008F645E"/>
    <w:rsid w:val="00901A85"/>
    <w:rsid w:val="00910445"/>
    <w:rsid w:val="00913921"/>
    <w:rsid w:val="0094502D"/>
    <w:rsid w:val="00946C52"/>
    <w:rsid w:val="00951157"/>
    <w:rsid w:val="0097224D"/>
    <w:rsid w:val="009736B2"/>
    <w:rsid w:val="00976FDA"/>
    <w:rsid w:val="00984877"/>
    <w:rsid w:val="009A7179"/>
    <w:rsid w:val="009F7598"/>
    <w:rsid w:val="00A17907"/>
    <w:rsid w:val="00A311C6"/>
    <w:rsid w:val="00A43A30"/>
    <w:rsid w:val="00A75127"/>
    <w:rsid w:val="00A757CA"/>
    <w:rsid w:val="00A821A0"/>
    <w:rsid w:val="00A964EB"/>
    <w:rsid w:val="00AB7FC6"/>
    <w:rsid w:val="00AD30F7"/>
    <w:rsid w:val="00AE2704"/>
    <w:rsid w:val="00B06ECC"/>
    <w:rsid w:val="00B33447"/>
    <w:rsid w:val="00B42239"/>
    <w:rsid w:val="00B51160"/>
    <w:rsid w:val="00B70F77"/>
    <w:rsid w:val="00B73F0B"/>
    <w:rsid w:val="00B7499E"/>
    <w:rsid w:val="00B838A6"/>
    <w:rsid w:val="00B94260"/>
    <w:rsid w:val="00B94947"/>
    <w:rsid w:val="00B97A75"/>
    <w:rsid w:val="00BA64D4"/>
    <w:rsid w:val="00BC254D"/>
    <w:rsid w:val="00BC5510"/>
    <w:rsid w:val="00BF2742"/>
    <w:rsid w:val="00BF736C"/>
    <w:rsid w:val="00C102C1"/>
    <w:rsid w:val="00C33E7E"/>
    <w:rsid w:val="00C37CAD"/>
    <w:rsid w:val="00C4695D"/>
    <w:rsid w:val="00CA2864"/>
    <w:rsid w:val="00CA73D8"/>
    <w:rsid w:val="00CB7055"/>
    <w:rsid w:val="00CB7E4F"/>
    <w:rsid w:val="00CC0046"/>
    <w:rsid w:val="00CC1AB6"/>
    <w:rsid w:val="00CD250E"/>
    <w:rsid w:val="00CF0DA8"/>
    <w:rsid w:val="00CF20A2"/>
    <w:rsid w:val="00CF2CCC"/>
    <w:rsid w:val="00CF3EE1"/>
    <w:rsid w:val="00CF4574"/>
    <w:rsid w:val="00CF62F6"/>
    <w:rsid w:val="00D05D95"/>
    <w:rsid w:val="00D11D57"/>
    <w:rsid w:val="00D31769"/>
    <w:rsid w:val="00D36A62"/>
    <w:rsid w:val="00D40E20"/>
    <w:rsid w:val="00D42499"/>
    <w:rsid w:val="00D73DAD"/>
    <w:rsid w:val="00D74A6F"/>
    <w:rsid w:val="00D86F67"/>
    <w:rsid w:val="00DA1159"/>
    <w:rsid w:val="00DE799C"/>
    <w:rsid w:val="00DF5F28"/>
    <w:rsid w:val="00DF69CC"/>
    <w:rsid w:val="00DF7122"/>
    <w:rsid w:val="00E00B9A"/>
    <w:rsid w:val="00E0644F"/>
    <w:rsid w:val="00E10E97"/>
    <w:rsid w:val="00E31132"/>
    <w:rsid w:val="00E313B8"/>
    <w:rsid w:val="00E4071A"/>
    <w:rsid w:val="00E52133"/>
    <w:rsid w:val="00E702AA"/>
    <w:rsid w:val="00E812B6"/>
    <w:rsid w:val="00EA57E3"/>
    <w:rsid w:val="00EB314F"/>
    <w:rsid w:val="00EB3292"/>
    <w:rsid w:val="00EB5CF6"/>
    <w:rsid w:val="00ED4DB5"/>
    <w:rsid w:val="00F12C2C"/>
    <w:rsid w:val="00F13AD6"/>
    <w:rsid w:val="00F15083"/>
    <w:rsid w:val="00F16156"/>
    <w:rsid w:val="00F2080F"/>
    <w:rsid w:val="00F2373B"/>
    <w:rsid w:val="00F259D7"/>
    <w:rsid w:val="00F30B66"/>
    <w:rsid w:val="00F30D49"/>
    <w:rsid w:val="00F47704"/>
    <w:rsid w:val="00F618DA"/>
    <w:rsid w:val="00F625BA"/>
    <w:rsid w:val="00F650B1"/>
    <w:rsid w:val="00F672EE"/>
    <w:rsid w:val="00F67C4E"/>
    <w:rsid w:val="00F73600"/>
    <w:rsid w:val="00F83B7C"/>
    <w:rsid w:val="00F85C7C"/>
    <w:rsid w:val="00F90491"/>
    <w:rsid w:val="00FA456F"/>
    <w:rsid w:val="00FB0CA4"/>
    <w:rsid w:val="00FB2158"/>
    <w:rsid w:val="00FD3184"/>
    <w:rsid w:val="00FE3B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3BA3E09"/>
  <w15:chartTrackingRefBased/>
  <w15:docId w15:val="{01B044EC-81A2-4D4E-B12A-B80A42AE2B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35F9"/>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872AAE"/>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E5448"/>
    <w:pPr>
      <w:spacing w:before="100" w:beforeAutospacing="1" w:after="100" w:afterAutospacing="1"/>
    </w:pPr>
  </w:style>
  <w:style w:type="character" w:styleId="Hyperlink">
    <w:name w:val="Hyperlink"/>
    <w:basedOn w:val="DefaultParagraphFont"/>
    <w:uiPriority w:val="99"/>
    <w:unhideWhenUsed/>
    <w:rsid w:val="007C4B36"/>
    <w:rPr>
      <w:color w:val="0000FF"/>
      <w:u w:val="single"/>
    </w:rPr>
  </w:style>
  <w:style w:type="paragraph" w:styleId="ListParagraph">
    <w:name w:val="List Paragraph"/>
    <w:basedOn w:val="Normal"/>
    <w:uiPriority w:val="34"/>
    <w:qFormat/>
    <w:rsid w:val="008B5CCC"/>
    <w:pPr>
      <w:spacing w:after="160" w:line="259" w:lineRule="auto"/>
      <w:ind w:left="720"/>
      <w:contextualSpacing/>
    </w:pPr>
    <w:rPr>
      <w:rFonts w:asciiTheme="minorHAnsi" w:eastAsiaTheme="minorHAnsi" w:hAnsiTheme="minorHAnsi" w:cstheme="minorBidi"/>
      <w:sz w:val="22"/>
      <w:szCs w:val="22"/>
      <w:lang w:eastAsia="en-US"/>
    </w:rPr>
  </w:style>
  <w:style w:type="character" w:styleId="UnresolvedMention">
    <w:name w:val="Unresolved Mention"/>
    <w:basedOn w:val="DefaultParagraphFont"/>
    <w:uiPriority w:val="99"/>
    <w:semiHidden/>
    <w:unhideWhenUsed/>
    <w:rsid w:val="00117268"/>
    <w:rPr>
      <w:color w:val="605E5C"/>
      <w:shd w:val="clear" w:color="auto" w:fill="E1DFDD"/>
    </w:rPr>
  </w:style>
  <w:style w:type="character" w:customStyle="1" w:styleId="Heading1Char">
    <w:name w:val="Heading 1 Char"/>
    <w:basedOn w:val="DefaultParagraphFont"/>
    <w:link w:val="Heading1"/>
    <w:uiPriority w:val="9"/>
    <w:rsid w:val="00872AAE"/>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5735F9"/>
  </w:style>
  <w:style w:type="character" w:styleId="FollowedHyperlink">
    <w:name w:val="FollowedHyperlink"/>
    <w:basedOn w:val="DefaultParagraphFont"/>
    <w:uiPriority w:val="99"/>
    <w:semiHidden/>
    <w:unhideWhenUsed/>
    <w:rsid w:val="000A1599"/>
    <w:rPr>
      <w:color w:val="954F72" w:themeColor="followedHyperlink"/>
      <w:u w:val="single"/>
    </w:rPr>
  </w:style>
  <w:style w:type="paragraph" w:customStyle="1" w:styleId="referencescopy1">
    <w:name w:val="referencescopy1"/>
    <w:basedOn w:val="Normal"/>
    <w:rsid w:val="00A821A0"/>
    <w:pPr>
      <w:spacing w:before="100" w:beforeAutospacing="1" w:after="100" w:afterAutospacing="1"/>
    </w:pPr>
  </w:style>
  <w:style w:type="paragraph" w:customStyle="1" w:styleId="referencescopy2">
    <w:name w:val="referencescopy2"/>
    <w:basedOn w:val="Normal"/>
    <w:rsid w:val="00A821A0"/>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87601">
      <w:bodyDiv w:val="1"/>
      <w:marLeft w:val="0"/>
      <w:marRight w:val="0"/>
      <w:marTop w:val="0"/>
      <w:marBottom w:val="0"/>
      <w:divBdr>
        <w:top w:val="none" w:sz="0" w:space="0" w:color="auto"/>
        <w:left w:val="none" w:sz="0" w:space="0" w:color="auto"/>
        <w:bottom w:val="none" w:sz="0" w:space="0" w:color="auto"/>
        <w:right w:val="none" w:sz="0" w:space="0" w:color="auto"/>
      </w:divBdr>
    </w:div>
    <w:div w:id="24261384">
      <w:bodyDiv w:val="1"/>
      <w:marLeft w:val="0"/>
      <w:marRight w:val="0"/>
      <w:marTop w:val="0"/>
      <w:marBottom w:val="0"/>
      <w:divBdr>
        <w:top w:val="none" w:sz="0" w:space="0" w:color="auto"/>
        <w:left w:val="none" w:sz="0" w:space="0" w:color="auto"/>
        <w:bottom w:val="none" w:sz="0" w:space="0" w:color="auto"/>
        <w:right w:val="none" w:sz="0" w:space="0" w:color="auto"/>
      </w:divBdr>
      <w:divsChild>
        <w:div w:id="1979990453">
          <w:marLeft w:val="0"/>
          <w:marRight w:val="0"/>
          <w:marTop w:val="0"/>
          <w:marBottom w:val="0"/>
          <w:divBdr>
            <w:top w:val="none" w:sz="0" w:space="0" w:color="auto"/>
            <w:left w:val="none" w:sz="0" w:space="0" w:color="auto"/>
            <w:bottom w:val="none" w:sz="0" w:space="0" w:color="auto"/>
            <w:right w:val="none" w:sz="0" w:space="0" w:color="auto"/>
          </w:divBdr>
        </w:div>
        <w:div w:id="1728993133">
          <w:marLeft w:val="0"/>
          <w:marRight w:val="0"/>
          <w:marTop w:val="0"/>
          <w:marBottom w:val="0"/>
          <w:divBdr>
            <w:top w:val="none" w:sz="0" w:space="0" w:color="auto"/>
            <w:left w:val="none" w:sz="0" w:space="0" w:color="auto"/>
            <w:bottom w:val="none" w:sz="0" w:space="0" w:color="auto"/>
            <w:right w:val="none" w:sz="0" w:space="0" w:color="auto"/>
          </w:divBdr>
        </w:div>
      </w:divsChild>
    </w:div>
    <w:div w:id="32661641">
      <w:bodyDiv w:val="1"/>
      <w:marLeft w:val="0"/>
      <w:marRight w:val="0"/>
      <w:marTop w:val="0"/>
      <w:marBottom w:val="0"/>
      <w:divBdr>
        <w:top w:val="none" w:sz="0" w:space="0" w:color="auto"/>
        <w:left w:val="none" w:sz="0" w:space="0" w:color="auto"/>
        <w:bottom w:val="none" w:sz="0" w:space="0" w:color="auto"/>
        <w:right w:val="none" w:sz="0" w:space="0" w:color="auto"/>
      </w:divBdr>
    </w:div>
    <w:div w:id="101802219">
      <w:bodyDiv w:val="1"/>
      <w:marLeft w:val="0"/>
      <w:marRight w:val="0"/>
      <w:marTop w:val="0"/>
      <w:marBottom w:val="0"/>
      <w:divBdr>
        <w:top w:val="none" w:sz="0" w:space="0" w:color="auto"/>
        <w:left w:val="none" w:sz="0" w:space="0" w:color="auto"/>
        <w:bottom w:val="none" w:sz="0" w:space="0" w:color="auto"/>
        <w:right w:val="none" w:sz="0" w:space="0" w:color="auto"/>
      </w:divBdr>
    </w:div>
    <w:div w:id="346829941">
      <w:bodyDiv w:val="1"/>
      <w:marLeft w:val="0"/>
      <w:marRight w:val="0"/>
      <w:marTop w:val="0"/>
      <w:marBottom w:val="0"/>
      <w:divBdr>
        <w:top w:val="none" w:sz="0" w:space="0" w:color="auto"/>
        <w:left w:val="none" w:sz="0" w:space="0" w:color="auto"/>
        <w:bottom w:val="none" w:sz="0" w:space="0" w:color="auto"/>
        <w:right w:val="none" w:sz="0" w:space="0" w:color="auto"/>
      </w:divBdr>
    </w:div>
    <w:div w:id="418841357">
      <w:bodyDiv w:val="1"/>
      <w:marLeft w:val="0"/>
      <w:marRight w:val="0"/>
      <w:marTop w:val="0"/>
      <w:marBottom w:val="0"/>
      <w:divBdr>
        <w:top w:val="none" w:sz="0" w:space="0" w:color="auto"/>
        <w:left w:val="none" w:sz="0" w:space="0" w:color="auto"/>
        <w:bottom w:val="none" w:sz="0" w:space="0" w:color="auto"/>
        <w:right w:val="none" w:sz="0" w:space="0" w:color="auto"/>
      </w:divBdr>
    </w:div>
    <w:div w:id="603420453">
      <w:bodyDiv w:val="1"/>
      <w:marLeft w:val="0"/>
      <w:marRight w:val="0"/>
      <w:marTop w:val="0"/>
      <w:marBottom w:val="0"/>
      <w:divBdr>
        <w:top w:val="none" w:sz="0" w:space="0" w:color="auto"/>
        <w:left w:val="none" w:sz="0" w:space="0" w:color="auto"/>
        <w:bottom w:val="none" w:sz="0" w:space="0" w:color="auto"/>
        <w:right w:val="none" w:sz="0" w:space="0" w:color="auto"/>
      </w:divBdr>
      <w:divsChild>
        <w:div w:id="1688019765">
          <w:marLeft w:val="0"/>
          <w:marRight w:val="0"/>
          <w:marTop w:val="0"/>
          <w:marBottom w:val="0"/>
          <w:divBdr>
            <w:top w:val="none" w:sz="0" w:space="0" w:color="auto"/>
            <w:left w:val="none" w:sz="0" w:space="0" w:color="auto"/>
            <w:bottom w:val="none" w:sz="0" w:space="0" w:color="auto"/>
            <w:right w:val="none" w:sz="0" w:space="0" w:color="auto"/>
          </w:divBdr>
        </w:div>
        <w:div w:id="249894464">
          <w:marLeft w:val="0"/>
          <w:marRight w:val="0"/>
          <w:marTop w:val="0"/>
          <w:marBottom w:val="0"/>
          <w:divBdr>
            <w:top w:val="none" w:sz="0" w:space="0" w:color="auto"/>
            <w:left w:val="none" w:sz="0" w:space="0" w:color="auto"/>
            <w:bottom w:val="none" w:sz="0" w:space="0" w:color="auto"/>
            <w:right w:val="none" w:sz="0" w:space="0" w:color="auto"/>
          </w:divBdr>
        </w:div>
      </w:divsChild>
    </w:div>
    <w:div w:id="627735027">
      <w:bodyDiv w:val="1"/>
      <w:marLeft w:val="0"/>
      <w:marRight w:val="0"/>
      <w:marTop w:val="0"/>
      <w:marBottom w:val="0"/>
      <w:divBdr>
        <w:top w:val="none" w:sz="0" w:space="0" w:color="auto"/>
        <w:left w:val="none" w:sz="0" w:space="0" w:color="auto"/>
        <w:bottom w:val="none" w:sz="0" w:space="0" w:color="auto"/>
        <w:right w:val="none" w:sz="0" w:space="0" w:color="auto"/>
      </w:divBdr>
    </w:div>
    <w:div w:id="768281297">
      <w:bodyDiv w:val="1"/>
      <w:marLeft w:val="0"/>
      <w:marRight w:val="0"/>
      <w:marTop w:val="0"/>
      <w:marBottom w:val="0"/>
      <w:divBdr>
        <w:top w:val="none" w:sz="0" w:space="0" w:color="auto"/>
        <w:left w:val="none" w:sz="0" w:space="0" w:color="auto"/>
        <w:bottom w:val="none" w:sz="0" w:space="0" w:color="auto"/>
        <w:right w:val="none" w:sz="0" w:space="0" w:color="auto"/>
      </w:divBdr>
    </w:div>
    <w:div w:id="846678095">
      <w:bodyDiv w:val="1"/>
      <w:marLeft w:val="0"/>
      <w:marRight w:val="0"/>
      <w:marTop w:val="0"/>
      <w:marBottom w:val="0"/>
      <w:divBdr>
        <w:top w:val="none" w:sz="0" w:space="0" w:color="auto"/>
        <w:left w:val="none" w:sz="0" w:space="0" w:color="auto"/>
        <w:bottom w:val="none" w:sz="0" w:space="0" w:color="auto"/>
        <w:right w:val="none" w:sz="0" w:space="0" w:color="auto"/>
      </w:divBdr>
    </w:div>
    <w:div w:id="860584044">
      <w:bodyDiv w:val="1"/>
      <w:marLeft w:val="0"/>
      <w:marRight w:val="0"/>
      <w:marTop w:val="0"/>
      <w:marBottom w:val="0"/>
      <w:divBdr>
        <w:top w:val="none" w:sz="0" w:space="0" w:color="auto"/>
        <w:left w:val="none" w:sz="0" w:space="0" w:color="auto"/>
        <w:bottom w:val="none" w:sz="0" w:space="0" w:color="auto"/>
        <w:right w:val="none" w:sz="0" w:space="0" w:color="auto"/>
      </w:divBdr>
    </w:div>
    <w:div w:id="890967956">
      <w:bodyDiv w:val="1"/>
      <w:marLeft w:val="0"/>
      <w:marRight w:val="0"/>
      <w:marTop w:val="0"/>
      <w:marBottom w:val="0"/>
      <w:divBdr>
        <w:top w:val="none" w:sz="0" w:space="0" w:color="auto"/>
        <w:left w:val="none" w:sz="0" w:space="0" w:color="auto"/>
        <w:bottom w:val="none" w:sz="0" w:space="0" w:color="auto"/>
        <w:right w:val="none" w:sz="0" w:space="0" w:color="auto"/>
      </w:divBdr>
    </w:div>
    <w:div w:id="928270314">
      <w:bodyDiv w:val="1"/>
      <w:marLeft w:val="0"/>
      <w:marRight w:val="0"/>
      <w:marTop w:val="0"/>
      <w:marBottom w:val="0"/>
      <w:divBdr>
        <w:top w:val="none" w:sz="0" w:space="0" w:color="auto"/>
        <w:left w:val="none" w:sz="0" w:space="0" w:color="auto"/>
        <w:bottom w:val="none" w:sz="0" w:space="0" w:color="auto"/>
        <w:right w:val="none" w:sz="0" w:space="0" w:color="auto"/>
      </w:divBdr>
    </w:div>
    <w:div w:id="1012338679">
      <w:bodyDiv w:val="1"/>
      <w:marLeft w:val="0"/>
      <w:marRight w:val="0"/>
      <w:marTop w:val="0"/>
      <w:marBottom w:val="0"/>
      <w:divBdr>
        <w:top w:val="none" w:sz="0" w:space="0" w:color="auto"/>
        <w:left w:val="none" w:sz="0" w:space="0" w:color="auto"/>
        <w:bottom w:val="none" w:sz="0" w:space="0" w:color="auto"/>
        <w:right w:val="none" w:sz="0" w:space="0" w:color="auto"/>
      </w:divBdr>
    </w:div>
    <w:div w:id="1092431597">
      <w:bodyDiv w:val="1"/>
      <w:marLeft w:val="0"/>
      <w:marRight w:val="0"/>
      <w:marTop w:val="0"/>
      <w:marBottom w:val="0"/>
      <w:divBdr>
        <w:top w:val="none" w:sz="0" w:space="0" w:color="auto"/>
        <w:left w:val="none" w:sz="0" w:space="0" w:color="auto"/>
        <w:bottom w:val="none" w:sz="0" w:space="0" w:color="auto"/>
        <w:right w:val="none" w:sz="0" w:space="0" w:color="auto"/>
      </w:divBdr>
    </w:div>
    <w:div w:id="1224099837">
      <w:bodyDiv w:val="1"/>
      <w:marLeft w:val="0"/>
      <w:marRight w:val="0"/>
      <w:marTop w:val="0"/>
      <w:marBottom w:val="0"/>
      <w:divBdr>
        <w:top w:val="none" w:sz="0" w:space="0" w:color="auto"/>
        <w:left w:val="none" w:sz="0" w:space="0" w:color="auto"/>
        <w:bottom w:val="none" w:sz="0" w:space="0" w:color="auto"/>
        <w:right w:val="none" w:sz="0" w:space="0" w:color="auto"/>
      </w:divBdr>
    </w:div>
    <w:div w:id="1396201122">
      <w:bodyDiv w:val="1"/>
      <w:marLeft w:val="0"/>
      <w:marRight w:val="0"/>
      <w:marTop w:val="0"/>
      <w:marBottom w:val="0"/>
      <w:divBdr>
        <w:top w:val="none" w:sz="0" w:space="0" w:color="auto"/>
        <w:left w:val="none" w:sz="0" w:space="0" w:color="auto"/>
        <w:bottom w:val="none" w:sz="0" w:space="0" w:color="auto"/>
        <w:right w:val="none" w:sz="0" w:space="0" w:color="auto"/>
      </w:divBdr>
    </w:div>
    <w:div w:id="1499730886">
      <w:bodyDiv w:val="1"/>
      <w:marLeft w:val="0"/>
      <w:marRight w:val="0"/>
      <w:marTop w:val="0"/>
      <w:marBottom w:val="0"/>
      <w:divBdr>
        <w:top w:val="none" w:sz="0" w:space="0" w:color="auto"/>
        <w:left w:val="none" w:sz="0" w:space="0" w:color="auto"/>
        <w:bottom w:val="none" w:sz="0" w:space="0" w:color="auto"/>
        <w:right w:val="none" w:sz="0" w:space="0" w:color="auto"/>
      </w:divBdr>
    </w:div>
    <w:div w:id="1537694273">
      <w:bodyDiv w:val="1"/>
      <w:marLeft w:val="0"/>
      <w:marRight w:val="0"/>
      <w:marTop w:val="0"/>
      <w:marBottom w:val="0"/>
      <w:divBdr>
        <w:top w:val="none" w:sz="0" w:space="0" w:color="auto"/>
        <w:left w:val="none" w:sz="0" w:space="0" w:color="auto"/>
        <w:bottom w:val="none" w:sz="0" w:space="0" w:color="auto"/>
        <w:right w:val="none" w:sz="0" w:space="0" w:color="auto"/>
      </w:divBdr>
    </w:div>
    <w:div w:id="1769697962">
      <w:bodyDiv w:val="1"/>
      <w:marLeft w:val="0"/>
      <w:marRight w:val="0"/>
      <w:marTop w:val="0"/>
      <w:marBottom w:val="0"/>
      <w:divBdr>
        <w:top w:val="none" w:sz="0" w:space="0" w:color="auto"/>
        <w:left w:val="none" w:sz="0" w:space="0" w:color="auto"/>
        <w:bottom w:val="none" w:sz="0" w:space="0" w:color="auto"/>
        <w:right w:val="none" w:sz="0" w:space="0" w:color="auto"/>
      </w:divBdr>
      <w:divsChild>
        <w:div w:id="1204442619">
          <w:marLeft w:val="0"/>
          <w:marRight w:val="0"/>
          <w:marTop w:val="0"/>
          <w:marBottom w:val="0"/>
          <w:divBdr>
            <w:top w:val="none" w:sz="0" w:space="0" w:color="auto"/>
            <w:left w:val="none" w:sz="0" w:space="0" w:color="auto"/>
            <w:bottom w:val="none" w:sz="0" w:space="0" w:color="auto"/>
            <w:right w:val="none" w:sz="0" w:space="0" w:color="auto"/>
          </w:divBdr>
        </w:div>
        <w:div w:id="1178235805">
          <w:marLeft w:val="0"/>
          <w:marRight w:val="0"/>
          <w:marTop w:val="0"/>
          <w:marBottom w:val="0"/>
          <w:divBdr>
            <w:top w:val="none" w:sz="0" w:space="0" w:color="auto"/>
            <w:left w:val="none" w:sz="0" w:space="0" w:color="auto"/>
            <w:bottom w:val="none" w:sz="0" w:space="0" w:color="auto"/>
            <w:right w:val="none" w:sz="0" w:space="0" w:color="auto"/>
          </w:divBdr>
        </w:div>
      </w:divsChild>
    </w:div>
    <w:div w:id="1812558186">
      <w:bodyDiv w:val="1"/>
      <w:marLeft w:val="0"/>
      <w:marRight w:val="0"/>
      <w:marTop w:val="0"/>
      <w:marBottom w:val="0"/>
      <w:divBdr>
        <w:top w:val="none" w:sz="0" w:space="0" w:color="auto"/>
        <w:left w:val="none" w:sz="0" w:space="0" w:color="auto"/>
        <w:bottom w:val="none" w:sz="0" w:space="0" w:color="auto"/>
        <w:right w:val="none" w:sz="0" w:space="0" w:color="auto"/>
      </w:divBdr>
    </w:div>
    <w:div w:id="1872300990">
      <w:bodyDiv w:val="1"/>
      <w:marLeft w:val="0"/>
      <w:marRight w:val="0"/>
      <w:marTop w:val="0"/>
      <w:marBottom w:val="0"/>
      <w:divBdr>
        <w:top w:val="none" w:sz="0" w:space="0" w:color="auto"/>
        <w:left w:val="none" w:sz="0" w:space="0" w:color="auto"/>
        <w:bottom w:val="none" w:sz="0" w:space="0" w:color="auto"/>
        <w:right w:val="none" w:sz="0" w:space="0" w:color="auto"/>
      </w:divBdr>
    </w:div>
    <w:div w:id="1899053832">
      <w:bodyDiv w:val="1"/>
      <w:marLeft w:val="0"/>
      <w:marRight w:val="0"/>
      <w:marTop w:val="0"/>
      <w:marBottom w:val="0"/>
      <w:divBdr>
        <w:top w:val="none" w:sz="0" w:space="0" w:color="auto"/>
        <w:left w:val="none" w:sz="0" w:space="0" w:color="auto"/>
        <w:bottom w:val="none" w:sz="0" w:space="0" w:color="auto"/>
        <w:right w:val="none" w:sz="0" w:space="0" w:color="auto"/>
      </w:divBdr>
    </w:div>
    <w:div w:id="1962301998">
      <w:bodyDiv w:val="1"/>
      <w:marLeft w:val="0"/>
      <w:marRight w:val="0"/>
      <w:marTop w:val="0"/>
      <w:marBottom w:val="0"/>
      <w:divBdr>
        <w:top w:val="none" w:sz="0" w:space="0" w:color="auto"/>
        <w:left w:val="none" w:sz="0" w:space="0" w:color="auto"/>
        <w:bottom w:val="none" w:sz="0" w:space="0" w:color="auto"/>
        <w:right w:val="none" w:sz="0" w:space="0" w:color="auto"/>
      </w:divBdr>
    </w:div>
    <w:div w:id="2133938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helpfulprofessor.com/shannon-weaver-model/" TargetMode="External"/><Relationship Id="rId18" Type="http://schemas.openxmlformats.org/officeDocument/2006/relationships/hyperlink" Target="https://scholar.google.com/scholar_lookup?title=%E2%80%9CExplicitly%20implicit%E2%80%9D%3A%20examining%20the%20importance%20of%20physician%20nonverbal%20involvement%20during%20error%20disclosures&amp;journal=Swiss%20Med%20Wkly&amp;volume=142&amp;publication_year=2012&amp;author=Hannawa%2CAF" TargetMode="External"/><Relationship Id="rId26" Type="http://schemas.openxmlformats.org/officeDocument/2006/relationships/hyperlink" Target="https://www.skillsyouneed.com/ips/nonverbal-communication.html" TargetMode="External"/><Relationship Id="rId3" Type="http://schemas.openxmlformats.org/officeDocument/2006/relationships/settings" Target="settings.xml"/><Relationship Id="rId21" Type="http://schemas.openxmlformats.org/officeDocument/2006/relationships/hyperlink" Target="https://newsmoor.com/author/jibon560/" TargetMode="External"/><Relationship Id="rId7" Type="http://schemas.openxmlformats.org/officeDocument/2006/relationships/image" Target="media/image1.png"/><Relationship Id="rId12" Type="http://schemas.openxmlformats.org/officeDocument/2006/relationships/hyperlink" Target="https://www.amazon.com/Audio-Visual-Methods-Teaching-Edgar-Dale/dp/B000WV48OG/" TargetMode="External"/><Relationship Id="rId17" Type="http://schemas.openxmlformats.org/officeDocument/2006/relationships/hyperlink" Target="https://scholar.google.com/scholar_lookup?title=Affective%20and%20Nonverbal%20aspects%20of%20the%20medical%20visit&amp;pages=495-503&amp;publication_year=1995&amp;author=Hall%2CJ" TargetMode="External"/><Relationship Id="rId25" Type="http://schemas.openxmlformats.org/officeDocument/2006/relationships/hyperlink" Target="https://studyres.com/doc/1936152/introduction-communication-is-a-vital-part-of-our" TargetMode="External"/><Relationship Id="rId2" Type="http://schemas.openxmlformats.org/officeDocument/2006/relationships/styles" Target="styles.xml"/><Relationship Id="rId16" Type="http://schemas.openxmlformats.org/officeDocument/2006/relationships/hyperlink" Target="https://scholar.google.com/scholar_lookup?title=Proxemic%20behavior%20as%20a%20function%20of%20inconsistent%20verbal%20and%20nonverbal%20messages&amp;journal=J%20Couns%20Psychol&amp;volume=23&amp;pages=333-338&amp;publication_year=1976&amp;author=Graves%2CJR&amp;author=Robinson%2CJD" TargetMode="External"/><Relationship Id="rId20" Type="http://schemas.openxmlformats.org/officeDocument/2006/relationships/hyperlink" Target="https://www.ionos.co.uk/startupguide/productivity/verbal-communication/" TargetMode="External"/><Relationship Id="rId29" Type="http://schemas.openxmlformats.org/officeDocument/2006/relationships/hyperlink" Target="https://www.lifehack.org/articles/communication/how-polite-countries.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erywellmind.com/types-of-nonverbal-communication-2795397" TargetMode="External"/><Relationship Id="rId24" Type="http://schemas.openxmlformats.org/officeDocument/2006/relationships/hyperlink" Target="https://positivepsychology.com/nonverbal-communication/" TargetMode="External"/><Relationship Id="rId5" Type="http://schemas.openxmlformats.org/officeDocument/2006/relationships/footnotes" Target="footnotes.xml"/><Relationship Id="rId15" Type="http://schemas.openxmlformats.org/officeDocument/2006/relationships/hyperlink" Target="https://www.verywellmind.com/types-of-nonverbal-communication-2795397" TargetMode="External"/><Relationship Id="rId23" Type="http://schemas.openxmlformats.org/officeDocument/2006/relationships/hyperlink" Target="https://www.mindtools.com/CommSkll/ActiveListening.htm" TargetMode="External"/><Relationship Id="rId28" Type="http://schemas.openxmlformats.org/officeDocument/2006/relationships/hyperlink" Target="http://scholar.google.com/scholar_lookup?author=D.+W.+Wilson&amp;author=J.+G.+Proudfoot&amp;author=J.+S.+Valacich+&amp;publication_year=2014&amp;title=&#8220;Saving+face+on+facebook%3A+privacy+concerns,+social+benefits,+and+impression+management,&#8221;&amp;journal=35th+International+Conference+on+Information+Systems%3A+Building+a+Better+World+Through+Information+Systems" TargetMode="External"/><Relationship Id="rId10" Type="http://schemas.openxmlformats.org/officeDocument/2006/relationships/hyperlink" Target="https://www.brainyquote.com/authors/epictetus-quotes" TargetMode="External"/><Relationship Id="rId19" Type="http://schemas.openxmlformats.org/officeDocument/2006/relationships/hyperlink" Target="https://www.callrail.com/blog/7-tips-to-improve-verbal-communication-skills/"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entrepreneurhandbook.co.uk/what-is-communication/" TargetMode="External"/><Relationship Id="rId22" Type="http://schemas.openxmlformats.org/officeDocument/2006/relationships/hyperlink" Target="https://newsmoor.com/smcr-model-of-communication-david-berlos-smcr-model-of-communication-example/" TargetMode="External"/><Relationship Id="rId27" Type="http://schemas.openxmlformats.org/officeDocument/2006/relationships/hyperlink" Target="https://study.com/academy/lesson/osgood-schramm-model-of-communication-definition-application.html"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2711</Words>
  <Characters>15453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Ellis</dc:creator>
  <cp:keywords/>
  <dc:description/>
  <cp:lastModifiedBy>Irina Muntean (2023151)</cp:lastModifiedBy>
  <cp:revision>2</cp:revision>
  <cp:lastPrinted>2021-08-25T13:29:00Z</cp:lastPrinted>
  <dcterms:created xsi:type="dcterms:W3CDTF">2021-08-26T09:32:00Z</dcterms:created>
  <dcterms:modified xsi:type="dcterms:W3CDTF">2021-08-26T09:32:00Z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be01c0c-f9b3-4dc4-af0b-a82110cc37cd_Enabled">
    <vt:lpwstr>true</vt:lpwstr>
  </property>
  <property fmtid="{D5CDD505-2E9C-101B-9397-08002B2CF9AE}" pid="3" name="MSIP_Label_6be01c0c-f9b3-4dc4-af0b-a82110cc37cd_SetDate">
    <vt:lpwstr>2021-07-23T07:19:25Z</vt:lpwstr>
  </property>
  <property fmtid="{D5CDD505-2E9C-101B-9397-08002B2CF9AE}" pid="4" name="MSIP_Label_6be01c0c-f9b3-4dc4-af0b-a82110cc37cd_Method">
    <vt:lpwstr>Standard</vt:lpwstr>
  </property>
  <property fmtid="{D5CDD505-2E9C-101B-9397-08002B2CF9AE}" pid="5" name="MSIP_Label_6be01c0c-f9b3-4dc4-af0b-a82110cc37cd_Name">
    <vt:lpwstr>6be01c0c-f9b3-4dc4-af0b-a82110cc37cd</vt:lpwstr>
  </property>
  <property fmtid="{D5CDD505-2E9C-101B-9397-08002B2CF9AE}" pid="6" name="MSIP_Label_6be01c0c-f9b3-4dc4-af0b-a82110cc37cd_SiteId">
    <vt:lpwstr>a1f1e214-7ded-45b6-81a1-9e8ae3459641</vt:lpwstr>
  </property>
  <property fmtid="{D5CDD505-2E9C-101B-9397-08002B2CF9AE}" pid="7" name="MSIP_Label_6be01c0c-f9b3-4dc4-af0b-a82110cc37cd_ActionId">
    <vt:lpwstr>8692786d-7fd0-4e69-a898-a982bb8cb5e9</vt:lpwstr>
  </property>
  <property fmtid="{D5CDD505-2E9C-101B-9397-08002B2CF9AE}" pid="8" name="MSIP_Label_6be01c0c-f9b3-4dc4-af0b-a82110cc37cd_ContentBits">
    <vt:lpwstr>0</vt:lpwstr>
  </property>
</Properties>
</file>