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A74F3" w14:textId="1DE41FB2" w:rsidR="00F706E7" w:rsidRPr="0068503B" w:rsidRDefault="00F706E7" w:rsidP="007F0A89">
      <w:pPr>
        <w:jc w:val="center"/>
        <w:rPr>
          <w:rFonts w:ascii="Arial" w:hAnsi="Arial" w:cs="Arial"/>
          <w:u w:val="single"/>
        </w:rPr>
      </w:pPr>
    </w:p>
    <w:p w14:paraId="4585C411" w14:textId="7C862370" w:rsidR="003A71F6" w:rsidRPr="0068503B" w:rsidRDefault="007F0A89" w:rsidP="00D66894">
      <w:pPr>
        <w:spacing w:line="360" w:lineRule="auto"/>
        <w:jc w:val="center"/>
        <w:rPr>
          <w:rFonts w:ascii="Arial" w:hAnsi="Arial" w:cs="Arial"/>
          <w:sz w:val="24"/>
          <w:szCs w:val="24"/>
          <w:u w:val="single"/>
        </w:rPr>
      </w:pPr>
      <w:r w:rsidRPr="0068503B">
        <w:rPr>
          <w:rFonts w:ascii="Arial" w:hAnsi="Arial" w:cs="Arial"/>
          <w:sz w:val="24"/>
          <w:szCs w:val="24"/>
          <w:u w:val="single"/>
        </w:rPr>
        <w:t>Children’s Play: Principle and Practice.</w:t>
      </w:r>
    </w:p>
    <w:p w14:paraId="2696F063" w14:textId="6C192C33" w:rsidR="007F0A89" w:rsidRPr="0068503B" w:rsidRDefault="00F706E7" w:rsidP="00D66894">
      <w:pPr>
        <w:spacing w:line="360" w:lineRule="auto"/>
        <w:jc w:val="center"/>
        <w:rPr>
          <w:rFonts w:ascii="Arial" w:hAnsi="Arial" w:cs="Arial"/>
          <w:sz w:val="24"/>
          <w:szCs w:val="24"/>
        </w:rPr>
      </w:pPr>
      <w:r w:rsidRPr="0068503B">
        <w:rPr>
          <w:rFonts w:ascii="Arial" w:hAnsi="Arial" w:cs="Arial"/>
          <w:sz w:val="24"/>
          <w:szCs w:val="24"/>
        </w:rPr>
        <w:t>Contents Page</w:t>
      </w:r>
    </w:p>
    <w:p w14:paraId="38E221DE" w14:textId="77777777" w:rsidR="00E65FE8" w:rsidRPr="00EF5454" w:rsidRDefault="00E65FE8" w:rsidP="00D66894">
      <w:pPr>
        <w:spacing w:line="360" w:lineRule="auto"/>
        <w:rPr>
          <w:rFonts w:ascii="Arial" w:hAnsi="Arial" w:cs="Arial"/>
          <w:sz w:val="24"/>
          <w:szCs w:val="24"/>
        </w:rPr>
      </w:pPr>
    </w:p>
    <w:p w14:paraId="74CB34F9" w14:textId="4ED2A59F" w:rsidR="007E0B94" w:rsidRPr="00EF5454" w:rsidRDefault="00F706E7" w:rsidP="00D66894">
      <w:pPr>
        <w:spacing w:line="360" w:lineRule="auto"/>
        <w:rPr>
          <w:rFonts w:ascii="Arial" w:hAnsi="Arial" w:cs="Arial"/>
          <w:sz w:val="24"/>
          <w:szCs w:val="24"/>
        </w:rPr>
      </w:pPr>
      <w:r w:rsidRPr="00EF5454">
        <w:rPr>
          <w:rFonts w:ascii="Arial" w:hAnsi="Arial" w:cs="Arial"/>
          <w:sz w:val="24"/>
          <w:szCs w:val="24"/>
        </w:rPr>
        <w:t>Page</w:t>
      </w:r>
      <w:r w:rsidR="00551450" w:rsidRPr="00EF5454">
        <w:rPr>
          <w:rFonts w:ascii="Arial" w:hAnsi="Arial" w:cs="Arial"/>
          <w:sz w:val="24"/>
          <w:szCs w:val="24"/>
        </w:rPr>
        <w:t>s</w:t>
      </w:r>
      <w:r w:rsidRPr="00EF5454">
        <w:rPr>
          <w:rFonts w:ascii="Arial" w:hAnsi="Arial" w:cs="Arial"/>
          <w:sz w:val="24"/>
          <w:szCs w:val="24"/>
        </w:rPr>
        <w:t xml:space="preserve"> 2 </w:t>
      </w:r>
      <w:r w:rsidR="00E65FE8" w:rsidRPr="00EF5454">
        <w:rPr>
          <w:rFonts w:ascii="Arial" w:hAnsi="Arial" w:cs="Arial"/>
          <w:sz w:val="24"/>
          <w:szCs w:val="24"/>
        </w:rPr>
        <w:t>–</w:t>
      </w:r>
      <w:r w:rsidR="00C00D67" w:rsidRPr="00EF5454">
        <w:rPr>
          <w:rFonts w:ascii="Arial" w:hAnsi="Arial" w:cs="Arial"/>
          <w:sz w:val="24"/>
          <w:szCs w:val="24"/>
        </w:rPr>
        <w:t xml:space="preserve"> 3</w:t>
      </w:r>
      <w:r w:rsidR="00D66894" w:rsidRPr="00EF5454">
        <w:rPr>
          <w:rFonts w:ascii="Arial" w:hAnsi="Arial" w:cs="Arial"/>
          <w:sz w:val="24"/>
          <w:szCs w:val="24"/>
        </w:rPr>
        <w:t xml:space="preserve"> Section 1</w:t>
      </w:r>
    </w:p>
    <w:p w14:paraId="48C69B41" w14:textId="65624224" w:rsidR="00E65FE8" w:rsidRPr="00EF5454" w:rsidRDefault="00E65FE8" w:rsidP="00D66894">
      <w:pPr>
        <w:spacing w:line="360" w:lineRule="auto"/>
        <w:rPr>
          <w:rFonts w:ascii="Arial" w:hAnsi="Arial" w:cs="Arial"/>
          <w:sz w:val="24"/>
          <w:szCs w:val="24"/>
        </w:rPr>
      </w:pPr>
      <w:r w:rsidRPr="00EF5454">
        <w:rPr>
          <w:rFonts w:ascii="Arial" w:hAnsi="Arial" w:cs="Arial"/>
          <w:sz w:val="24"/>
          <w:szCs w:val="24"/>
        </w:rPr>
        <w:t xml:space="preserve"> </w:t>
      </w:r>
      <w:r w:rsidR="00C00D67" w:rsidRPr="00EF5454">
        <w:rPr>
          <w:rFonts w:ascii="Arial" w:hAnsi="Arial" w:cs="Arial"/>
          <w:sz w:val="24"/>
          <w:szCs w:val="24"/>
        </w:rPr>
        <w:t>The importance of a variety of play types and the significance of holistic development through play.</w:t>
      </w:r>
      <w:r w:rsidR="00043E5D" w:rsidRPr="00EF5454">
        <w:rPr>
          <w:rFonts w:ascii="Arial" w:hAnsi="Arial" w:cs="Arial"/>
          <w:sz w:val="24"/>
          <w:szCs w:val="24"/>
        </w:rPr>
        <w:t xml:space="preserve"> (746 Words)</w:t>
      </w:r>
    </w:p>
    <w:p w14:paraId="7D1B7E21" w14:textId="77777777" w:rsidR="00D37C8B" w:rsidRPr="00EF5454" w:rsidRDefault="00D37C8B" w:rsidP="00D66894">
      <w:pPr>
        <w:spacing w:line="360" w:lineRule="auto"/>
        <w:rPr>
          <w:rFonts w:ascii="Arial" w:hAnsi="Arial" w:cs="Arial"/>
          <w:sz w:val="24"/>
          <w:szCs w:val="24"/>
        </w:rPr>
      </w:pPr>
    </w:p>
    <w:p w14:paraId="2E7E2CA1" w14:textId="201655A7" w:rsidR="00551450" w:rsidRPr="00EF5454" w:rsidRDefault="00E65FE8" w:rsidP="00D66894">
      <w:pPr>
        <w:spacing w:line="360" w:lineRule="auto"/>
        <w:rPr>
          <w:rFonts w:ascii="Arial" w:hAnsi="Arial" w:cs="Arial"/>
          <w:sz w:val="24"/>
          <w:szCs w:val="24"/>
        </w:rPr>
      </w:pPr>
      <w:r w:rsidRPr="00EF5454">
        <w:rPr>
          <w:rFonts w:ascii="Arial" w:hAnsi="Arial" w:cs="Arial"/>
          <w:sz w:val="24"/>
          <w:szCs w:val="24"/>
        </w:rPr>
        <w:t xml:space="preserve">Page </w:t>
      </w:r>
      <w:r w:rsidR="007E0B94" w:rsidRPr="00EF5454">
        <w:rPr>
          <w:rFonts w:ascii="Arial" w:hAnsi="Arial" w:cs="Arial"/>
          <w:sz w:val="24"/>
          <w:szCs w:val="24"/>
        </w:rPr>
        <w:t>4</w:t>
      </w:r>
      <w:r w:rsidR="00551450" w:rsidRPr="00EF5454">
        <w:rPr>
          <w:rFonts w:ascii="Arial" w:hAnsi="Arial" w:cs="Arial"/>
          <w:sz w:val="24"/>
          <w:szCs w:val="24"/>
        </w:rPr>
        <w:t xml:space="preserve"> – 5 </w:t>
      </w:r>
      <w:r w:rsidR="00D66894" w:rsidRPr="00EF5454">
        <w:rPr>
          <w:rFonts w:ascii="Arial" w:hAnsi="Arial" w:cs="Arial"/>
          <w:sz w:val="24"/>
          <w:szCs w:val="24"/>
        </w:rPr>
        <w:t>Section 2</w:t>
      </w:r>
    </w:p>
    <w:p w14:paraId="6B4D421E" w14:textId="7D0287DB" w:rsidR="000A6B50" w:rsidRPr="00EF5454" w:rsidRDefault="00551450" w:rsidP="00D66894">
      <w:pPr>
        <w:spacing w:line="360" w:lineRule="auto"/>
        <w:rPr>
          <w:rFonts w:ascii="Arial" w:hAnsi="Arial" w:cs="Arial"/>
          <w:sz w:val="24"/>
          <w:szCs w:val="24"/>
        </w:rPr>
      </w:pPr>
      <w:r w:rsidRPr="00EF5454">
        <w:rPr>
          <w:rFonts w:ascii="Arial" w:hAnsi="Arial" w:cs="Arial"/>
          <w:sz w:val="24"/>
          <w:szCs w:val="24"/>
        </w:rPr>
        <w:t xml:space="preserve">Importance of Self-Directed Play, and an </w:t>
      </w:r>
      <w:r w:rsidR="00773317" w:rsidRPr="00EF5454">
        <w:rPr>
          <w:rFonts w:ascii="Arial" w:hAnsi="Arial" w:cs="Arial"/>
          <w:sz w:val="24"/>
          <w:szCs w:val="24"/>
        </w:rPr>
        <w:t>adult’s</w:t>
      </w:r>
      <w:r w:rsidRPr="00EF5454">
        <w:rPr>
          <w:rFonts w:ascii="Arial" w:hAnsi="Arial" w:cs="Arial"/>
          <w:sz w:val="24"/>
          <w:szCs w:val="24"/>
        </w:rPr>
        <w:t xml:space="preserve"> role.</w:t>
      </w:r>
      <w:r w:rsidR="00D37C8B" w:rsidRPr="00EF5454">
        <w:rPr>
          <w:rFonts w:ascii="Arial" w:hAnsi="Arial" w:cs="Arial"/>
          <w:sz w:val="24"/>
          <w:szCs w:val="24"/>
        </w:rPr>
        <w:t xml:space="preserve"> (819 Words)</w:t>
      </w:r>
    </w:p>
    <w:p w14:paraId="227D28FF" w14:textId="77777777" w:rsidR="00D37C8B" w:rsidRPr="00EF5454" w:rsidRDefault="00D37C8B" w:rsidP="00D66894">
      <w:pPr>
        <w:spacing w:line="360" w:lineRule="auto"/>
        <w:rPr>
          <w:rFonts w:ascii="Arial" w:hAnsi="Arial" w:cs="Arial"/>
          <w:sz w:val="24"/>
          <w:szCs w:val="24"/>
        </w:rPr>
      </w:pPr>
    </w:p>
    <w:p w14:paraId="7EAD8A4F" w14:textId="4650FC58" w:rsidR="00D37C8B" w:rsidRPr="00EF5454" w:rsidRDefault="00D37C8B" w:rsidP="00D66894">
      <w:pPr>
        <w:spacing w:line="360" w:lineRule="auto"/>
        <w:rPr>
          <w:rFonts w:ascii="Arial" w:hAnsi="Arial" w:cs="Arial"/>
          <w:sz w:val="24"/>
          <w:szCs w:val="24"/>
        </w:rPr>
      </w:pPr>
      <w:r w:rsidRPr="00EF5454">
        <w:rPr>
          <w:rFonts w:ascii="Arial" w:hAnsi="Arial" w:cs="Arial"/>
          <w:sz w:val="24"/>
          <w:szCs w:val="24"/>
        </w:rPr>
        <w:t>Pages 6 – 7</w:t>
      </w:r>
      <w:r w:rsidR="00D66894" w:rsidRPr="00EF5454">
        <w:rPr>
          <w:rFonts w:ascii="Arial" w:hAnsi="Arial" w:cs="Arial"/>
          <w:sz w:val="24"/>
          <w:szCs w:val="24"/>
        </w:rPr>
        <w:t xml:space="preserve"> Section 3</w:t>
      </w:r>
    </w:p>
    <w:p w14:paraId="410647B7" w14:textId="19DB28A9" w:rsidR="000D3624" w:rsidRDefault="000D3624" w:rsidP="00D66894">
      <w:pPr>
        <w:spacing w:line="360" w:lineRule="auto"/>
        <w:rPr>
          <w:rFonts w:ascii="Arial" w:hAnsi="Arial" w:cs="Arial"/>
          <w:sz w:val="24"/>
          <w:szCs w:val="24"/>
        </w:rPr>
      </w:pPr>
      <w:r w:rsidRPr="00EF5454">
        <w:rPr>
          <w:rFonts w:ascii="Arial" w:hAnsi="Arial" w:cs="Arial"/>
          <w:sz w:val="24"/>
          <w:szCs w:val="24"/>
        </w:rPr>
        <w:t xml:space="preserve">An explanation and understanding </w:t>
      </w:r>
      <w:r w:rsidR="0015561A" w:rsidRPr="00EF5454">
        <w:rPr>
          <w:rFonts w:ascii="Arial" w:hAnsi="Arial" w:cs="Arial"/>
          <w:sz w:val="24"/>
          <w:szCs w:val="24"/>
        </w:rPr>
        <w:t>of what an observation method is used for in Early Years.</w:t>
      </w:r>
      <w:r w:rsidR="00D66894" w:rsidRPr="00EF5454">
        <w:rPr>
          <w:rFonts w:ascii="Arial" w:hAnsi="Arial" w:cs="Arial"/>
          <w:sz w:val="24"/>
          <w:szCs w:val="24"/>
        </w:rPr>
        <w:t xml:space="preserve"> (744 Words)</w:t>
      </w:r>
    </w:p>
    <w:p w14:paraId="7DA15322" w14:textId="271E5A8B" w:rsidR="00141FEA" w:rsidRDefault="00141FEA" w:rsidP="00D66894">
      <w:pPr>
        <w:spacing w:line="360" w:lineRule="auto"/>
        <w:rPr>
          <w:rFonts w:ascii="Arial" w:hAnsi="Arial" w:cs="Arial"/>
          <w:sz w:val="24"/>
          <w:szCs w:val="24"/>
        </w:rPr>
      </w:pPr>
    </w:p>
    <w:p w14:paraId="377FA24F" w14:textId="314E8265" w:rsidR="00141FEA" w:rsidRDefault="00141FEA" w:rsidP="00D66894">
      <w:pPr>
        <w:spacing w:line="360" w:lineRule="auto"/>
        <w:rPr>
          <w:rFonts w:ascii="Arial" w:hAnsi="Arial" w:cs="Arial"/>
          <w:sz w:val="24"/>
          <w:szCs w:val="24"/>
        </w:rPr>
      </w:pPr>
      <w:r>
        <w:rPr>
          <w:rFonts w:ascii="Arial" w:hAnsi="Arial" w:cs="Arial"/>
          <w:sz w:val="24"/>
          <w:szCs w:val="24"/>
        </w:rPr>
        <w:t xml:space="preserve">Pages 8 – 9 Section 4 </w:t>
      </w:r>
    </w:p>
    <w:p w14:paraId="2B00B61B" w14:textId="7593EDC1" w:rsidR="00773317" w:rsidRPr="00773317" w:rsidRDefault="00773317" w:rsidP="00773317">
      <w:pPr>
        <w:spacing w:line="360" w:lineRule="auto"/>
        <w:rPr>
          <w:rFonts w:ascii="Arial" w:hAnsi="Arial" w:cs="Arial"/>
          <w:sz w:val="24"/>
          <w:szCs w:val="24"/>
        </w:rPr>
      </w:pPr>
      <w:r w:rsidRPr="00773317">
        <w:rPr>
          <w:rFonts w:ascii="Arial" w:hAnsi="Arial" w:cs="Arial"/>
          <w:sz w:val="24"/>
          <w:szCs w:val="24"/>
        </w:rPr>
        <w:t>The importance of child play when undertaking observations and assessments.</w:t>
      </w:r>
      <w:r>
        <w:rPr>
          <w:rFonts w:ascii="Arial" w:hAnsi="Arial" w:cs="Arial"/>
          <w:sz w:val="24"/>
          <w:szCs w:val="24"/>
        </w:rPr>
        <w:t xml:space="preserve"> (755 Words)</w:t>
      </w:r>
    </w:p>
    <w:p w14:paraId="57C90B53" w14:textId="77777777" w:rsidR="00D37C8B" w:rsidRPr="00EF5454" w:rsidRDefault="00D37C8B" w:rsidP="00D66894">
      <w:pPr>
        <w:spacing w:line="360" w:lineRule="auto"/>
        <w:rPr>
          <w:rFonts w:ascii="Arial" w:hAnsi="Arial" w:cs="Arial"/>
          <w:sz w:val="24"/>
          <w:szCs w:val="24"/>
        </w:rPr>
      </w:pPr>
    </w:p>
    <w:p w14:paraId="0C83FBFE" w14:textId="69201157" w:rsidR="000A6B50" w:rsidRDefault="00773317" w:rsidP="00D66894">
      <w:pPr>
        <w:spacing w:line="360" w:lineRule="auto"/>
        <w:rPr>
          <w:rFonts w:ascii="Arial" w:hAnsi="Arial" w:cs="Arial"/>
          <w:sz w:val="24"/>
          <w:szCs w:val="24"/>
        </w:rPr>
      </w:pPr>
      <w:r>
        <w:rPr>
          <w:rFonts w:ascii="Arial" w:hAnsi="Arial" w:cs="Arial"/>
          <w:sz w:val="24"/>
          <w:szCs w:val="24"/>
        </w:rPr>
        <w:t xml:space="preserve">Pages </w:t>
      </w:r>
      <w:r w:rsidR="00325A1D">
        <w:rPr>
          <w:rFonts w:ascii="Arial" w:hAnsi="Arial" w:cs="Arial"/>
          <w:sz w:val="24"/>
          <w:szCs w:val="24"/>
        </w:rPr>
        <w:t>10 – 11</w:t>
      </w:r>
    </w:p>
    <w:p w14:paraId="5E483978" w14:textId="2189186D" w:rsidR="00325A1D" w:rsidRPr="00EF5454" w:rsidRDefault="00325A1D" w:rsidP="00D66894">
      <w:pPr>
        <w:spacing w:line="360" w:lineRule="auto"/>
        <w:rPr>
          <w:rFonts w:ascii="Arial" w:hAnsi="Arial" w:cs="Arial"/>
          <w:sz w:val="24"/>
          <w:szCs w:val="24"/>
        </w:rPr>
      </w:pPr>
      <w:r>
        <w:rPr>
          <w:rFonts w:ascii="Arial" w:hAnsi="Arial" w:cs="Arial"/>
          <w:sz w:val="24"/>
          <w:szCs w:val="24"/>
        </w:rPr>
        <w:t xml:space="preserve">Reference List </w:t>
      </w:r>
    </w:p>
    <w:p w14:paraId="23B7D60B" w14:textId="77777777" w:rsidR="00773317" w:rsidRDefault="00773317" w:rsidP="00D66894">
      <w:pPr>
        <w:spacing w:line="360" w:lineRule="auto"/>
        <w:rPr>
          <w:rFonts w:ascii="Arial" w:hAnsi="Arial" w:cs="Arial"/>
          <w:sz w:val="24"/>
          <w:szCs w:val="24"/>
        </w:rPr>
      </w:pPr>
    </w:p>
    <w:p w14:paraId="54992B76" w14:textId="27CE4E46" w:rsidR="00E65FE8" w:rsidRPr="00EF5454" w:rsidRDefault="00E65FE8" w:rsidP="00D66894">
      <w:pPr>
        <w:spacing w:line="360" w:lineRule="auto"/>
        <w:rPr>
          <w:rFonts w:ascii="Arial" w:hAnsi="Arial" w:cs="Arial"/>
          <w:sz w:val="24"/>
          <w:szCs w:val="24"/>
        </w:rPr>
      </w:pPr>
    </w:p>
    <w:p w14:paraId="6483ABD9" w14:textId="70B7C1F8" w:rsidR="00F706E7" w:rsidRPr="00EF5454" w:rsidRDefault="00E65FE8" w:rsidP="00F706E7">
      <w:pPr>
        <w:rPr>
          <w:rFonts w:ascii="Arial" w:hAnsi="Arial" w:cs="Arial"/>
        </w:rPr>
      </w:pPr>
      <w:r w:rsidRPr="00EF5454">
        <w:rPr>
          <w:rFonts w:ascii="Arial" w:hAnsi="Arial" w:cs="Arial"/>
        </w:rPr>
        <w:t xml:space="preserve"> </w:t>
      </w:r>
    </w:p>
    <w:p w14:paraId="577186D9" w14:textId="77777777" w:rsidR="007F0A89" w:rsidRPr="00EF5454" w:rsidRDefault="007F0A89" w:rsidP="007F0A89">
      <w:pPr>
        <w:jc w:val="center"/>
        <w:rPr>
          <w:rFonts w:ascii="Arial" w:hAnsi="Arial" w:cs="Arial"/>
        </w:rPr>
      </w:pPr>
    </w:p>
    <w:p w14:paraId="7A9B9C6E" w14:textId="77777777" w:rsidR="00F706E7" w:rsidRPr="00EF5454" w:rsidRDefault="00F706E7" w:rsidP="007F0A89">
      <w:pPr>
        <w:jc w:val="center"/>
        <w:rPr>
          <w:rFonts w:ascii="Arial" w:hAnsi="Arial" w:cs="Arial"/>
        </w:rPr>
      </w:pPr>
    </w:p>
    <w:p w14:paraId="5EB5EE93" w14:textId="77777777" w:rsidR="00F706E7" w:rsidRPr="00EF5454" w:rsidRDefault="00F706E7" w:rsidP="007F0A89">
      <w:pPr>
        <w:jc w:val="center"/>
        <w:rPr>
          <w:rFonts w:ascii="Arial" w:hAnsi="Arial" w:cs="Arial"/>
        </w:rPr>
      </w:pPr>
    </w:p>
    <w:p w14:paraId="64650F4E" w14:textId="77777777" w:rsidR="00F706E7" w:rsidRPr="00EF5454" w:rsidRDefault="00F706E7" w:rsidP="007F0A89">
      <w:pPr>
        <w:jc w:val="center"/>
        <w:rPr>
          <w:rFonts w:ascii="Arial" w:hAnsi="Arial" w:cs="Arial"/>
        </w:rPr>
      </w:pPr>
    </w:p>
    <w:p w14:paraId="3A667C2E" w14:textId="77777777" w:rsidR="00F706E7" w:rsidRPr="00EF5454" w:rsidRDefault="00F706E7" w:rsidP="007F0A89">
      <w:pPr>
        <w:jc w:val="center"/>
        <w:rPr>
          <w:rFonts w:ascii="Arial" w:hAnsi="Arial" w:cs="Arial"/>
        </w:rPr>
      </w:pPr>
    </w:p>
    <w:p w14:paraId="5E7B4FD8" w14:textId="77777777" w:rsidR="00F706E7" w:rsidRPr="00EF5454" w:rsidRDefault="00F706E7" w:rsidP="00B67327">
      <w:pPr>
        <w:rPr>
          <w:rFonts w:ascii="Arial" w:hAnsi="Arial" w:cs="Arial"/>
        </w:rPr>
      </w:pPr>
    </w:p>
    <w:p w14:paraId="66D252AF" w14:textId="27BB1BE4" w:rsidR="0080455C" w:rsidRPr="00EF5454" w:rsidRDefault="00F706E7" w:rsidP="00296AAC">
      <w:pPr>
        <w:spacing w:line="360" w:lineRule="auto"/>
        <w:jc w:val="center"/>
        <w:rPr>
          <w:rFonts w:ascii="Arial" w:hAnsi="Arial" w:cs="Arial"/>
          <w:sz w:val="24"/>
          <w:szCs w:val="24"/>
          <w:u w:val="single"/>
        </w:rPr>
      </w:pPr>
      <w:r w:rsidRPr="00EF5454">
        <w:rPr>
          <w:rFonts w:ascii="Arial" w:hAnsi="Arial" w:cs="Arial"/>
          <w:sz w:val="24"/>
          <w:szCs w:val="24"/>
          <w:u w:val="single"/>
        </w:rPr>
        <w:lastRenderedPageBreak/>
        <w:t>The importance of a variety of play types and the significance</w:t>
      </w:r>
    </w:p>
    <w:p w14:paraId="5D16EFAB" w14:textId="6D68C173" w:rsidR="00F706E7" w:rsidRPr="00EF5454" w:rsidRDefault="00F706E7" w:rsidP="00296AAC">
      <w:pPr>
        <w:spacing w:line="360" w:lineRule="auto"/>
        <w:jc w:val="center"/>
        <w:rPr>
          <w:rFonts w:ascii="Arial" w:hAnsi="Arial" w:cs="Arial"/>
          <w:sz w:val="24"/>
          <w:szCs w:val="24"/>
          <w:u w:val="single"/>
        </w:rPr>
      </w:pPr>
      <w:r w:rsidRPr="00EF5454">
        <w:rPr>
          <w:rFonts w:ascii="Arial" w:hAnsi="Arial" w:cs="Arial"/>
          <w:sz w:val="24"/>
          <w:szCs w:val="24"/>
          <w:u w:val="single"/>
        </w:rPr>
        <w:t>of holistic</w:t>
      </w:r>
      <w:r w:rsidR="0080455C" w:rsidRPr="00EF5454">
        <w:rPr>
          <w:rFonts w:ascii="Arial" w:hAnsi="Arial" w:cs="Arial"/>
          <w:sz w:val="24"/>
          <w:szCs w:val="24"/>
          <w:u w:val="single"/>
        </w:rPr>
        <w:t xml:space="preserve"> development through</w:t>
      </w:r>
      <w:r w:rsidRPr="00EF5454">
        <w:rPr>
          <w:rFonts w:ascii="Arial" w:hAnsi="Arial" w:cs="Arial"/>
          <w:sz w:val="24"/>
          <w:szCs w:val="24"/>
          <w:u w:val="single"/>
        </w:rPr>
        <w:t xml:space="preserve"> play.</w:t>
      </w:r>
    </w:p>
    <w:p w14:paraId="55F1DBE9" w14:textId="77777777" w:rsidR="00296AAC" w:rsidRPr="00EF5454" w:rsidRDefault="00296AAC" w:rsidP="00296AAC">
      <w:pPr>
        <w:spacing w:line="360" w:lineRule="auto"/>
        <w:jc w:val="center"/>
        <w:rPr>
          <w:rFonts w:ascii="Arial" w:hAnsi="Arial" w:cs="Arial"/>
          <w:sz w:val="24"/>
          <w:szCs w:val="24"/>
          <w:u w:val="single"/>
        </w:rPr>
      </w:pPr>
    </w:p>
    <w:p w14:paraId="672E468D" w14:textId="23839AEE" w:rsidR="00300F00" w:rsidRPr="00EF5454" w:rsidRDefault="00300F00" w:rsidP="00300F00">
      <w:pPr>
        <w:spacing w:line="360" w:lineRule="auto"/>
        <w:rPr>
          <w:rFonts w:ascii="Arial" w:hAnsi="Arial" w:cs="Arial"/>
          <w:sz w:val="24"/>
          <w:szCs w:val="24"/>
        </w:rPr>
      </w:pPr>
      <w:r w:rsidRPr="00EF5454">
        <w:rPr>
          <w:rFonts w:ascii="Arial" w:hAnsi="Arial" w:cs="Arial"/>
          <w:sz w:val="24"/>
          <w:szCs w:val="24"/>
        </w:rPr>
        <w:t xml:space="preserve">According to Hargraves (2019) play is diverse. Play is defined as an activity that children engage </w:t>
      </w:r>
      <w:r w:rsidR="00D54D44" w:rsidRPr="00EF5454">
        <w:rPr>
          <w:rFonts w:ascii="Arial" w:hAnsi="Arial" w:cs="Arial"/>
          <w:sz w:val="24"/>
          <w:szCs w:val="24"/>
        </w:rPr>
        <w:t>in and</w:t>
      </w:r>
      <w:r w:rsidRPr="00EF5454">
        <w:rPr>
          <w:rFonts w:ascii="Arial" w:hAnsi="Arial" w:cs="Arial"/>
          <w:sz w:val="24"/>
          <w:szCs w:val="24"/>
        </w:rPr>
        <w:t xml:space="preserve"> can require a high level of involvement and engrossment. Through play, a child’s holistic developmen</w:t>
      </w:r>
      <w:r w:rsidR="00D54D44" w:rsidRPr="00EF5454">
        <w:rPr>
          <w:rFonts w:ascii="Arial" w:hAnsi="Arial" w:cs="Arial"/>
          <w:sz w:val="24"/>
          <w:szCs w:val="24"/>
        </w:rPr>
        <w:t>ts are enhanced as they use their imaginations, social skills and their creativity as well as many other skills to initiate and express themselves freely</w:t>
      </w:r>
      <w:r w:rsidR="002C0ECB" w:rsidRPr="00EF5454">
        <w:rPr>
          <w:rFonts w:ascii="Arial" w:hAnsi="Arial" w:cs="Arial"/>
          <w:sz w:val="24"/>
          <w:szCs w:val="24"/>
        </w:rPr>
        <w:t>,</w:t>
      </w:r>
      <w:r w:rsidR="00D54D44" w:rsidRPr="00EF5454">
        <w:rPr>
          <w:rFonts w:ascii="Arial" w:hAnsi="Arial" w:cs="Arial"/>
          <w:sz w:val="24"/>
          <w:szCs w:val="24"/>
        </w:rPr>
        <w:t xml:space="preserve"> with full control or by being guided through an activity</w:t>
      </w:r>
      <w:r w:rsidR="004A003E" w:rsidRPr="00EF5454">
        <w:rPr>
          <w:rFonts w:ascii="Arial" w:hAnsi="Arial" w:cs="Arial"/>
          <w:sz w:val="24"/>
          <w:szCs w:val="24"/>
        </w:rPr>
        <w:t>.</w:t>
      </w:r>
    </w:p>
    <w:p w14:paraId="4B683896" w14:textId="0CECAAE5" w:rsidR="00084667" w:rsidRPr="00EF5454" w:rsidRDefault="00E65FE8" w:rsidP="00300F00">
      <w:pPr>
        <w:spacing w:line="360" w:lineRule="auto"/>
        <w:rPr>
          <w:rFonts w:ascii="Arial" w:hAnsi="Arial" w:cs="Arial"/>
          <w:sz w:val="24"/>
          <w:szCs w:val="24"/>
        </w:rPr>
      </w:pPr>
      <w:r w:rsidRPr="00EF5454">
        <w:rPr>
          <w:rFonts w:ascii="Arial" w:hAnsi="Arial" w:cs="Arial"/>
          <w:sz w:val="24"/>
          <w:szCs w:val="24"/>
        </w:rPr>
        <w:t>There are many different types of play. A type of play is Outdoor play</w:t>
      </w:r>
      <w:r w:rsidR="004A003E" w:rsidRPr="00EF5454">
        <w:rPr>
          <w:rFonts w:ascii="Arial" w:hAnsi="Arial" w:cs="Arial"/>
          <w:sz w:val="24"/>
          <w:szCs w:val="24"/>
        </w:rPr>
        <w:t>. (Maynard and Waters, 2014, p. 17) Friedrich Froebel’s theory centralises outdoor play and highlights the importance of providing a place where children can grow and develop in harmony with nature.</w:t>
      </w:r>
      <w:r w:rsidR="004E7115" w:rsidRPr="00EF5454">
        <w:rPr>
          <w:rFonts w:ascii="Arial" w:hAnsi="Arial" w:cs="Arial"/>
          <w:sz w:val="24"/>
          <w:szCs w:val="24"/>
        </w:rPr>
        <w:t xml:space="preserve"> Frobel created the word kindergarten as it implies a more formal instruction than that of a ‘school’ or ‘institution’. His view was that a kindergarten should have a garden space, with a plot big enough for each child to have space </w:t>
      </w:r>
      <w:r w:rsidR="004E1CFF" w:rsidRPr="00EF5454">
        <w:rPr>
          <w:rFonts w:ascii="Arial" w:hAnsi="Arial" w:cs="Arial"/>
          <w:sz w:val="24"/>
          <w:szCs w:val="24"/>
        </w:rPr>
        <w:t>for gardening</w:t>
      </w:r>
      <w:r w:rsidR="004E7115" w:rsidRPr="00EF5454">
        <w:rPr>
          <w:rFonts w:ascii="Arial" w:hAnsi="Arial" w:cs="Arial"/>
          <w:sz w:val="24"/>
          <w:szCs w:val="24"/>
        </w:rPr>
        <w:t xml:space="preserve"> </w:t>
      </w:r>
      <w:r w:rsidR="004E1CFF" w:rsidRPr="00EF5454">
        <w:rPr>
          <w:rFonts w:ascii="Arial" w:hAnsi="Arial" w:cs="Arial"/>
          <w:sz w:val="24"/>
          <w:szCs w:val="24"/>
        </w:rPr>
        <w:t>to</w:t>
      </w:r>
      <w:r w:rsidR="004E7115" w:rsidRPr="00EF5454">
        <w:rPr>
          <w:rFonts w:ascii="Arial" w:hAnsi="Arial" w:cs="Arial"/>
          <w:sz w:val="24"/>
          <w:szCs w:val="24"/>
        </w:rPr>
        <w:t xml:space="preserve"> grow plants whilst also having enough space to play.</w:t>
      </w:r>
      <w:r w:rsidR="00084667" w:rsidRPr="00EF5454">
        <w:rPr>
          <w:rFonts w:ascii="Arial" w:hAnsi="Arial" w:cs="Arial"/>
          <w:sz w:val="24"/>
          <w:szCs w:val="24"/>
        </w:rPr>
        <w:t xml:space="preserve"> (McCarthy, 2020) explains that there are six important reasons behind outdoor play and why it should be encouraged. The first reason is sunshine, our bodies </w:t>
      </w:r>
      <w:proofErr w:type="gramStart"/>
      <w:r w:rsidR="00084667" w:rsidRPr="00EF5454">
        <w:rPr>
          <w:rFonts w:ascii="Arial" w:hAnsi="Arial" w:cs="Arial"/>
          <w:sz w:val="24"/>
          <w:szCs w:val="24"/>
        </w:rPr>
        <w:t>are able to</w:t>
      </w:r>
      <w:proofErr w:type="gramEnd"/>
      <w:r w:rsidR="00084667" w:rsidRPr="00EF5454">
        <w:rPr>
          <w:rFonts w:ascii="Arial" w:hAnsi="Arial" w:cs="Arial"/>
          <w:sz w:val="24"/>
          <w:szCs w:val="24"/>
        </w:rPr>
        <w:t xml:space="preserve"> make vitamin D from</w:t>
      </w:r>
      <w:r w:rsidR="004E1CFF" w:rsidRPr="00EF5454">
        <w:rPr>
          <w:rFonts w:ascii="Arial" w:hAnsi="Arial" w:cs="Arial"/>
          <w:sz w:val="24"/>
          <w:szCs w:val="24"/>
        </w:rPr>
        <w:t xml:space="preserve"> the</w:t>
      </w:r>
      <w:r w:rsidR="00084667" w:rsidRPr="00EF5454">
        <w:rPr>
          <w:rFonts w:ascii="Arial" w:hAnsi="Arial" w:cs="Arial"/>
          <w:sz w:val="24"/>
          <w:szCs w:val="24"/>
        </w:rPr>
        <w:t xml:space="preserve"> exposure and </w:t>
      </w:r>
      <w:r w:rsidR="00AE2B16" w:rsidRPr="00EF5454">
        <w:rPr>
          <w:rFonts w:ascii="Arial" w:hAnsi="Arial" w:cs="Arial"/>
          <w:sz w:val="24"/>
          <w:szCs w:val="24"/>
        </w:rPr>
        <w:t>this allows</w:t>
      </w:r>
      <w:r w:rsidR="00084667" w:rsidRPr="00EF5454">
        <w:rPr>
          <w:rFonts w:ascii="Arial" w:hAnsi="Arial" w:cs="Arial"/>
          <w:sz w:val="24"/>
          <w:szCs w:val="24"/>
        </w:rPr>
        <w:t xml:space="preserve"> our bodies to work the best they can by </w:t>
      </w:r>
      <w:r w:rsidR="004E1CFF" w:rsidRPr="00EF5454">
        <w:rPr>
          <w:rFonts w:ascii="Arial" w:hAnsi="Arial" w:cs="Arial"/>
          <w:sz w:val="24"/>
          <w:szCs w:val="24"/>
        </w:rPr>
        <w:t>strengthening</w:t>
      </w:r>
      <w:r w:rsidR="00084667" w:rsidRPr="00EF5454">
        <w:rPr>
          <w:rFonts w:ascii="Arial" w:hAnsi="Arial" w:cs="Arial"/>
          <w:sz w:val="24"/>
          <w:szCs w:val="24"/>
        </w:rPr>
        <w:t xml:space="preserve"> our bones</w:t>
      </w:r>
      <w:r w:rsidR="004E1CFF" w:rsidRPr="00EF5454">
        <w:rPr>
          <w:rFonts w:ascii="Arial" w:hAnsi="Arial" w:cs="Arial"/>
          <w:sz w:val="24"/>
          <w:szCs w:val="24"/>
        </w:rPr>
        <w:t xml:space="preserve"> </w:t>
      </w:r>
      <w:r w:rsidR="00DD5872" w:rsidRPr="00EF5454">
        <w:rPr>
          <w:rFonts w:ascii="Arial" w:hAnsi="Arial" w:cs="Arial"/>
          <w:sz w:val="24"/>
          <w:szCs w:val="24"/>
        </w:rPr>
        <w:t xml:space="preserve">and </w:t>
      </w:r>
      <w:r w:rsidR="004E1CFF" w:rsidRPr="00EF5454">
        <w:rPr>
          <w:rFonts w:ascii="Arial" w:hAnsi="Arial" w:cs="Arial"/>
          <w:sz w:val="24"/>
          <w:szCs w:val="24"/>
        </w:rPr>
        <w:t>developing</w:t>
      </w:r>
      <w:r w:rsidR="00084667" w:rsidRPr="00EF5454">
        <w:rPr>
          <w:rFonts w:ascii="Arial" w:hAnsi="Arial" w:cs="Arial"/>
          <w:sz w:val="24"/>
          <w:szCs w:val="24"/>
        </w:rPr>
        <w:t xml:space="preserve"> </w:t>
      </w:r>
      <w:r w:rsidR="004E1CFF" w:rsidRPr="00EF5454">
        <w:rPr>
          <w:rFonts w:ascii="Arial" w:hAnsi="Arial" w:cs="Arial"/>
          <w:sz w:val="24"/>
          <w:szCs w:val="24"/>
        </w:rPr>
        <w:t>the</w:t>
      </w:r>
      <w:r w:rsidR="00084667" w:rsidRPr="00EF5454">
        <w:rPr>
          <w:rFonts w:ascii="Arial" w:hAnsi="Arial" w:cs="Arial"/>
          <w:sz w:val="24"/>
          <w:szCs w:val="24"/>
        </w:rPr>
        <w:t xml:space="preserve"> immune system. Secondly, being outside encourages a healthy lifestyle and allows access to exercis</w:t>
      </w:r>
      <w:r w:rsidR="00AE2B16" w:rsidRPr="00EF5454">
        <w:rPr>
          <w:rFonts w:ascii="Arial" w:hAnsi="Arial" w:cs="Arial"/>
          <w:sz w:val="24"/>
          <w:szCs w:val="24"/>
        </w:rPr>
        <w:t>e using balls</w:t>
      </w:r>
      <w:r w:rsidR="004E1CFF" w:rsidRPr="00EF5454">
        <w:rPr>
          <w:rFonts w:ascii="Arial" w:hAnsi="Arial" w:cs="Arial"/>
          <w:sz w:val="24"/>
          <w:szCs w:val="24"/>
        </w:rPr>
        <w:t xml:space="preserve">, a </w:t>
      </w:r>
      <w:r w:rsidR="00AE2B16" w:rsidRPr="00EF5454">
        <w:rPr>
          <w:rFonts w:ascii="Arial" w:hAnsi="Arial" w:cs="Arial"/>
          <w:sz w:val="24"/>
          <w:szCs w:val="24"/>
        </w:rPr>
        <w:t xml:space="preserve">bike and </w:t>
      </w:r>
      <w:r w:rsidR="004E1CFF" w:rsidRPr="00EF5454">
        <w:rPr>
          <w:rFonts w:ascii="Arial" w:hAnsi="Arial" w:cs="Arial"/>
          <w:sz w:val="24"/>
          <w:szCs w:val="24"/>
        </w:rPr>
        <w:t>many other resources</w:t>
      </w:r>
      <w:r w:rsidR="00AE2B16" w:rsidRPr="00EF5454">
        <w:rPr>
          <w:rFonts w:ascii="Arial" w:hAnsi="Arial" w:cs="Arial"/>
          <w:sz w:val="24"/>
          <w:szCs w:val="24"/>
        </w:rPr>
        <w:t xml:space="preserve"> to keep active and fit. Executive function which provides opportunity to enhance holistic development by planning, prioritising, problem solving and </w:t>
      </w:r>
      <w:r w:rsidR="00CF4B93" w:rsidRPr="00EF5454">
        <w:rPr>
          <w:rFonts w:ascii="Arial" w:hAnsi="Arial" w:cs="Arial"/>
          <w:sz w:val="24"/>
          <w:szCs w:val="24"/>
        </w:rPr>
        <w:t xml:space="preserve">gives </w:t>
      </w:r>
      <w:r w:rsidR="00AE2B16" w:rsidRPr="00EF5454">
        <w:rPr>
          <w:rFonts w:ascii="Arial" w:hAnsi="Arial" w:cs="Arial"/>
          <w:sz w:val="24"/>
          <w:szCs w:val="24"/>
        </w:rPr>
        <w:t>an opportunity to communicate creative and imaginat</w:t>
      </w:r>
      <w:r w:rsidR="00C556C9" w:rsidRPr="00EF5454">
        <w:rPr>
          <w:rFonts w:ascii="Arial" w:hAnsi="Arial" w:cs="Arial"/>
          <w:sz w:val="24"/>
          <w:szCs w:val="24"/>
        </w:rPr>
        <w:t>ive</w:t>
      </w:r>
      <w:r w:rsidR="00AE2B16" w:rsidRPr="00EF5454">
        <w:rPr>
          <w:rFonts w:ascii="Arial" w:hAnsi="Arial" w:cs="Arial"/>
          <w:sz w:val="24"/>
          <w:szCs w:val="24"/>
        </w:rPr>
        <w:t xml:space="preserve"> thoughts to create games to play with others, to figure things out</w:t>
      </w:r>
      <w:r w:rsidR="00CF4B93" w:rsidRPr="00EF5454">
        <w:rPr>
          <w:rFonts w:ascii="Arial" w:hAnsi="Arial" w:cs="Arial"/>
          <w:sz w:val="24"/>
          <w:szCs w:val="24"/>
        </w:rPr>
        <w:t xml:space="preserve"> and to amuse themselves gaining life skills through their play. Taking risks, this allows children to gain confidence through their play and outside gives them access to climbing trees, to jump </w:t>
      </w:r>
      <w:proofErr w:type="gramStart"/>
      <w:r w:rsidR="00CF4B93" w:rsidRPr="00EF5454">
        <w:rPr>
          <w:rFonts w:ascii="Arial" w:hAnsi="Arial" w:cs="Arial"/>
          <w:sz w:val="24"/>
          <w:szCs w:val="24"/>
        </w:rPr>
        <w:t>off of</w:t>
      </w:r>
      <w:proofErr w:type="gramEnd"/>
      <w:r w:rsidR="00CF4B93" w:rsidRPr="00EF5454">
        <w:rPr>
          <w:rFonts w:ascii="Arial" w:hAnsi="Arial" w:cs="Arial"/>
          <w:sz w:val="24"/>
          <w:szCs w:val="24"/>
        </w:rPr>
        <w:t xml:space="preserve"> different heights and</w:t>
      </w:r>
      <w:r w:rsidR="00C556C9" w:rsidRPr="00EF5454">
        <w:rPr>
          <w:rFonts w:ascii="Arial" w:hAnsi="Arial" w:cs="Arial"/>
          <w:sz w:val="24"/>
          <w:szCs w:val="24"/>
        </w:rPr>
        <w:t xml:space="preserve"> exploring</w:t>
      </w:r>
      <w:r w:rsidR="00CF4B93" w:rsidRPr="00EF5454">
        <w:rPr>
          <w:rFonts w:ascii="Arial" w:hAnsi="Arial" w:cs="Arial"/>
          <w:sz w:val="24"/>
          <w:szCs w:val="24"/>
        </w:rPr>
        <w:t xml:space="preserve"> textures whilst learning that failures are ok</w:t>
      </w:r>
      <w:r w:rsidR="004E1CFF" w:rsidRPr="00EF5454">
        <w:rPr>
          <w:rFonts w:ascii="Arial" w:hAnsi="Arial" w:cs="Arial"/>
          <w:sz w:val="24"/>
          <w:szCs w:val="24"/>
        </w:rPr>
        <w:t>,</w:t>
      </w:r>
      <w:r w:rsidR="00CF4B93" w:rsidRPr="00EF5454">
        <w:rPr>
          <w:rFonts w:ascii="Arial" w:hAnsi="Arial" w:cs="Arial"/>
          <w:sz w:val="24"/>
          <w:szCs w:val="24"/>
        </w:rPr>
        <w:t xml:space="preserve"> and eventually </w:t>
      </w:r>
      <w:r w:rsidR="00C556C9" w:rsidRPr="00EF5454">
        <w:rPr>
          <w:rFonts w:ascii="Arial" w:hAnsi="Arial" w:cs="Arial"/>
          <w:sz w:val="24"/>
          <w:szCs w:val="24"/>
        </w:rPr>
        <w:t xml:space="preserve">every failure </w:t>
      </w:r>
      <w:r w:rsidR="00CF4B93" w:rsidRPr="00EF5454">
        <w:rPr>
          <w:rFonts w:ascii="Arial" w:hAnsi="Arial" w:cs="Arial"/>
          <w:sz w:val="24"/>
          <w:szCs w:val="24"/>
        </w:rPr>
        <w:t xml:space="preserve">will lead to success with time and persistence. Socialization by being outside it is another source </w:t>
      </w:r>
      <w:r w:rsidR="004E1CFF" w:rsidRPr="00EF5454">
        <w:rPr>
          <w:rFonts w:ascii="Arial" w:hAnsi="Arial" w:cs="Arial"/>
          <w:sz w:val="24"/>
          <w:szCs w:val="24"/>
        </w:rPr>
        <w:t xml:space="preserve">to </w:t>
      </w:r>
      <w:r w:rsidR="00CF4B93" w:rsidRPr="00EF5454">
        <w:rPr>
          <w:rFonts w:ascii="Arial" w:hAnsi="Arial" w:cs="Arial"/>
          <w:sz w:val="24"/>
          <w:szCs w:val="24"/>
        </w:rPr>
        <w:t>children making new friends out of a structured setting</w:t>
      </w:r>
      <w:r w:rsidR="004E1CFF" w:rsidRPr="00EF5454">
        <w:rPr>
          <w:rFonts w:ascii="Arial" w:hAnsi="Arial" w:cs="Arial"/>
          <w:sz w:val="24"/>
          <w:szCs w:val="24"/>
        </w:rPr>
        <w:t xml:space="preserve"> such as a sports club or school</w:t>
      </w:r>
      <w:r w:rsidR="00CF4B93" w:rsidRPr="00EF5454">
        <w:rPr>
          <w:rFonts w:ascii="Arial" w:hAnsi="Arial" w:cs="Arial"/>
          <w:sz w:val="24"/>
          <w:szCs w:val="24"/>
        </w:rPr>
        <w:t>. Outdoors also gives an appreciation of nature, walking through woods</w:t>
      </w:r>
      <w:r w:rsidR="004E1CFF" w:rsidRPr="00EF5454">
        <w:rPr>
          <w:rFonts w:ascii="Arial" w:hAnsi="Arial" w:cs="Arial"/>
          <w:sz w:val="24"/>
          <w:szCs w:val="24"/>
        </w:rPr>
        <w:t xml:space="preserve"> or</w:t>
      </w:r>
      <w:r w:rsidR="00CF4B93" w:rsidRPr="00EF5454">
        <w:rPr>
          <w:rFonts w:ascii="Arial" w:hAnsi="Arial" w:cs="Arial"/>
          <w:sz w:val="24"/>
          <w:szCs w:val="24"/>
        </w:rPr>
        <w:t xml:space="preserve"> playing in the </w:t>
      </w:r>
      <w:r w:rsidR="00056208" w:rsidRPr="00EF5454">
        <w:rPr>
          <w:rFonts w:ascii="Arial" w:hAnsi="Arial" w:cs="Arial"/>
          <w:sz w:val="24"/>
          <w:szCs w:val="24"/>
        </w:rPr>
        <w:t>mud</w:t>
      </w:r>
      <w:r w:rsidR="004E1CFF" w:rsidRPr="00EF5454">
        <w:rPr>
          <w:rFonts w:ascii="Arial" w:hAnsi="Arial" w:cs="Arial"/>
          <w:sz w:val="24"/>
          <w:szCs w:val="24"/>
        </w:rPr>
        <w:t>/natural loose parts</w:t>
      </w:r>
      <w:r w:rsidR="00056208" w:rsidRPr="00EF5454">
        <w:rPr>
          <w:rFonts w:ascii="Arial" w:hAnsi="Arial" w:cs="Arial"/>
          <w:sz w:val="24"/>
          <w:szCs w:val="24"/>
        </w:rPr>
        <w:t xml:space="preserve">. (Moser, 2018) explains that playing with mud leads to children having fun and allows them to engage </w:t>
      </w:r>
      <w:proofErr w:type="gramStart"/>
      <w:r w:rsidR="00056208" w:rsidRPr="00EF5454">
        <w:rPr>
          <w:rFonts w:ascii="Arial" w:hAnsi="Arial" w:cs="Arial"/>
          <w:sz w:val="24"/>
          <w:szCs w:val="24"/>
        </w:rPr>
        <w:t>all of</w:t>
      </w:r>
      <w:proofErr w:type="gramEnd"/>
      <w:r w:rsidR="00056208" w:rsidRPr="00EF5454">
        <w:rPr>
          <w:rFonts w:ascii="Arial" w:hAnsi="Arial" w:cs="Arial"/>
          <w:sz w:val="24"/>
          <w:szCs w:val="24"/>
        </w:rPr>
        <w:t xml:space="preserve"> their senses leading to a highly stimulated and active brain through play, it also provides many open-ended play opportunities.</w:t>
      </w:r>
    </w:p>
    <w:p w14:paraId="72B8A5CF" w14:textId="295B079D" w:rsidR="00D0203F" w:rsidRPr="00EF5454" w:rsidRDefault="00D0203F" w:rsidP="00300F00">
      <w:pPr>
        <w:spacing w:line="360" w:lineRule="auto"/>
        <w:rPr>
          <w:rFonts w:ascii="Arial" w:hAnsi="Arial" w:cs="Arial"/>
          <w:sz w:val="24"/>
          <w:szCs w:val="24"/>
        </w:rPr>
      </w:pPr>
      <w:r w:rsidRPr="00EF5454">
        <w:rPr>
          <w:rFonts w:ascii="Arial" w:hAnsi="Arial" w:cs="Arial"/>
          <w:sz w:val="24"/>
          <w:szCs w:val="24"/>
        </w:rPr>
        <w:t xml:space="preserve">Sensory play </w:t>
      </w:r>
      <w:r w:rsidR="00BD3AC5" w:rsidRPr="00EF5454">
        <w:rPr>
          <w:rFonts w:ascii="Arial" w:hAnsi="Arial" w:cs="Arial"/>
          <w:sz w:val="24"/>
          <w:szCs w:val="24"/>
        </w:rPr>
        <w:t xml:space="preserve">is a style that according to </w:t>
      </w:r>
      <w:r w:rsidR="005B4B34" w:rsidRPr="00EF5454">
        <w:rPr>
          <w:rFonts w:ascii="Arial" w:hAnsi="Arial" w:cs="Arial"/>
          <w:sz w:val="24"/>
          <w:szCs w:val="24"/>
        </w:rPr>
        <w:t>Clevland Clinic</w:t>
      </w:r>
      <w:r w:rsidR="002A0C98" w:rsidRPr="00EF5454">
        <w:rPr>
          <w:rFonts w:ascii="Arial" w:hAnsi="Arial" w:cs="Arial"/>
          <w:sz w:val="24"/>
          <w:szCs w:val="24"/>
        </w:rPr>
        <w:t xml:space="preserve"> health essentials</w:t>
      </w:r>
      <w:r w:rsidR="00E753E8" w:rsidRPr="00EF5454">
        <w:rPr>
          <w:rFonts w:ascii="Arial" w:hAnsi="Arial" w:cs="Arial"/>
          <w:sz w:val="24"/>
          <w:szCs w:val="24"/>
        </w:rPr>
        <w:t>, (2</w:t>
      </w:r>
      <w:r w:rsidR="00AB5DD4" w:rsidRPr="00EF5454">
        <w:rPr>
          <w:rFonts w:ascii="Arial" w:hAnsi="Arial" w:cs="Arial"/>
          <w:sz w:val="24"/>
          <w:szCs w:val="24"/>
        </w:rPr>
        <w:t>022), engages</w:t>
      </w:r>
      <w:r w:rsidR="00F82FF0" w:rsidRPr="00EF5454">
        <w:rPr>
          <w:rFonts w:ascii="Arial" w:hAnsi="Arial" w:cs="Arial"/>
          <w:sz w:val="24"/>
          <w:szCs w:val="24"/>
        </w:rPr>
        <w:t xml:space="preserve"> the child’s</w:t>
      </w:r>
      <w:r w:rsidR="00AB5DD4" w:rsidRPr="00EF5454">
        <w:rPr>
          <w:rFonts w:ascii="Arial" w:hAnsi="Arial" w:cs="Arial"/>
          <w:sz w:val="24"/>
          <w:szCs w:val="24"/>
        </w:rPr>
        <w:t xml:space="preserve"> five senses through their play – sight, taste, sound, touch and smell. </w:t>
      </w:r>
      <w:r w:rsidR="00D20E5C" w:rsidRPr="00EF5454">
        <w:rPr>
          <w:rFonts w:ascii="Arial" w:hAnsi="Arial" w:cs="Arial"/>
          <w:sz w:val="24"/>
          <w:szCs w:val="24"/>
        </w:rPr>
        <w:t xml:space="preserve">This helps them to develop </w:t>
      </w:r>
      <w:r w:rsidR="00FC11BA" w:rsidRPr="00EF5454">
        <w:rPr>
          <w:rFonts w:ascii="Arial" w:hAnsi="Arial" w:cs="Arial"/>
          <w:sz w:val="24"/>
          <w:szCs w:val="24"/>
        </w:rPr>
        <w:t>language skills through communicating between others, fine-motor skills as they grasp and move objects</w:t>
      </w:r>
      <w:r w:rsidR="004D4118" w:rsidRPr="00EF5454">
        <w:rPr>
          <w:rFonts w:ascii="Arial" w:hAnsi="Arial" w:cs="Arial"/>
          <w:sz w:val="24"/>
          <w:szCs w:val="24"/>
        </w:rPr>
        <w:t xml:space="preserve"> </w:t>
      </w:r>
      <w:r w:rsidR="00BE2B50" w:rsidRPr="00EF5454">
        <w:rPr>
          <w:rFonts w:ascii="Arial" w:hAnsi="Arial" w:cs="Arial"/>
          <w:sz w:val="24"/>
          <w:szCs w:val="24"/>
        </w:rPr>
        <w:t>using t</w:t>
      </w:r>
      <w:r w:rsidR="00D63A9B" w:rsidRPr="00EF5454">
        <w:rPr>
          <w:rFonts w:ascii="Arial" w:hAnsi="Arial" w:cs="Arial"/>
          <w:sz w:val="24"/>
          <w:szCs w:val="24"/>
        </w:rPr>
        <w:t xml:space="preserve">he muscles in their hands and arms. </w:t>
      </w:r>
      <w:r w:rsidR="003A2B82" w:rsidRPr="00EF5454">
        <w:rPr>
          <w:rFonts w:ascii="Arial" w:hAnsi="Arial" w:cs="Arial"/>
          <w:sz w:val="24"/>
          <w:szCs w:val="24"/>
        </w:rPr>
        <w:t>EYR Team, (2018) ex</w:t>
      </w:r>
      <w:r w:rsidR="0057720B" w:rsidRPr="00EF5454">
        <w:rPr>
          <w:rFonts w:ascii="Arial" w:hAnsi="Arial" w:cs="Arial"/>
          <w:sz w:val="24"/>
          <w:szCs w:val="24"/>
        </w:rPr>
        <w:t xml:space="preserve">plain that </w:t>
      </w:r>
      <w:r w:rsidR="0057720B" w:rsidRPr="00EF5454">
        <w:rPr>
          <w:rFonts w:ascii="Arial" w:hAnsi="Arial" w:cs="Arial"/>
          <w:sz w:val="24"/>
          <w:szCs w:val="24"/>
        </w:rPr>
        <w:lastRenderedPageBreak/>
        <w:t xml:space="preserve">sensory play also </w:t>
      </w:r>
      <w:r w:rsidR="002740CC" w:rsidRPr="00EF5454">
        <w:rPr>
          <w:rFonts w:ascii="Arial" w:hAnsi="Arial" w:cs="Arial"/>
          <w:sz w:val="24"/>
          <w:szCs w:val="24"/>
        </w:rPr>
        <w:t>helps</w:t>
      </w:r>
      <w:r w:rsidR="0057720B" w:rsidRPr="00EF5454">
        <w:rPr>
          <w:rFonts w:ascii="Arial" w:hAnsi="Arial" w:cs="Arial"/>
          <w:sz w:val="24"/>
          <w:szCs w:val="24"/>
        </w:rPr>
        <w:t xml:space="preserve"> to support a child’s cognitive growth </w:t>
      </w:r>
      <w:r w:rsidR="00E54500" w:rsidRPr="00EF5454">
        <w:rPr>
          <w:rFonts w:ascii="Arial" w:hAnsi="Arial" w:cs="Arial"/>
          <w:sz w:val="24"/>
          <w:szCs w:val="24"/>
        </w:rPr>
        <w:t>as it helps them to develop the way in which they process and think</w:t>
      </w:r>
      <w:r w:rsidR="00947F1A" w:rsidRPr="00EF5454">
        <w:rPr>
          <w:rFonts w:ascii="Arial" w:hAnsi="Arial" w:cs="Arial"/>
          <w:sz w:val="24"/>
          <w:szCs w:val="24"/>
        </w:rPr>
        <w:t>, understanding how to reason in situations</w:t>
      </w:r>
      <w:r w:rsidR="004F371B" w:rsidRPr="00EF5454">
        <w:rPr>
          <w:rFonts w:ascii="Arial" w:hAnsi="Arial" w:cs="Arial"/>
          <w:sz w:val="24"/>
          <w:szCs w:val="24"/>
        </w:rPr>
        <w:t xml:space="preserve">. They </w:t>
      </w:r>
      <w:proofErr w:type="gramStart"/>
      <w:r w:rsidR="004F371B" w:rsidRPr="00EF5454">
        <w:rPr>
          <w:rFonts w:ascii="Arial" w:hAnsi="Arial" w:cs="Arial"/>
          <w:sz w:val="24"/>
          <w:szCs w:val="24"/>
        </w:rPr>
        <w:t>are able to</w:t>
      </w:r>
      <w:proofErr w:type="gramEnd"/>
      <w:r w:rsidR="004F371B" w:rsidRPr="00EF5454">
        <w:rPr>
          <w:rFonts w:ascii="Arial" w:hAnsi="Arial" w:cs="Arial"/>
          <w:sz w:val="24"/>
          <w:szCs w:val="24"/>
        </w:rPr>
        <w:t xml:space="preserve"> learn </w:t>
      </w:r>
      <w:r w:rsidR="003F031E" w:rsidRPr="00EF5454">
        <w:rPr>
          <w:rFonts w:ascii="Arial" w:hAnsi="Arial" w:cs="Arial"/>
          <w:sz w:val="24"/>
          <w:szCs w:val="24"/>
        </w:rPr>
        <w:t>that</w:t>
      </w:r>
      <w:r w:rsidR="004F371B" w:rsidRPr="00EF5454">
        <w:rPr>
          <w:rFonts w:ascii="Arial" w:hAnsi="Arial" w:cs="Arial"/>
          <w:sz w:val="24"/>
          <w:szCs w:val="24"/>
        </w:rPr>
        <w:t xml:space="preserve"> if they do something such as</w:t>
      </w:r>
      <w:r w:rsidR="003F031E" w:rsidRPr="00EF5454">
        <w:rPr>
          <w:rFonts w:ascii="Arial" w:hAnsi="Arial" w:cs="Arial"/>
          <w:sz w:val="24"/>
          <w:szCs w:val="24"/>
        </w:rPr>
        <w:t xml:space="preserve"> a sensory based</w:t>
      </w:r>
      <w:r w:rsidR="004F371B" w:rsidRPr="00EF5454">
        <w:rPr>
          <w:rFonts w:ascii="Arial" w:hAnsi="Arial" w:cs="Arial"/>
          <w:sz w:val="24"/>
          <w:szCs w:val="24"/>
        </w:rPr>
        <w:t xml:space="preserve"> water play, some objects will float back to the surface whilst other may sink</w:t>
      </w:r>
      <w:r w:rsidR="003F031E" w:rsidRPr="00EF5454">
        <w:rPr>
          <w:rFonts w:ascii="Arial" w:hAnsi="Arial" w:cs="Arial"/>
          <w:sz w:val="24"/>
          <w:szCs w:val="24"/>
        </w:rPr>
        <w:t xml:space="preserve">, some objects may </w:t>
      </w:r>
      <w:r w:rsidR="00E31570" w:rsidRPr="00EF5454">
        <w:rPr>
          <w:rFonts w:ascii="Arial" w:hAnsi="Arial" w:cs="Arial"/>
          <w:sz w:val="24"/>
          <w:szCs w:val="24"/>
        </w:rPr>
        <w:t xml:space="preserve">dry quicker, whilst others may break up. </w:t>
      </w:r>
      <w:r w:rsidR="00F629E5" w:rsidRPr="00EF5454">
        <w:rPr>
          <w:rFonts w:ascii="Arial" w:hAnsi="Arial" w:cs="Arial"/>
          <w:sz w:val="24"/>
          <w:szCs w:val="24"/>
        </w:rPr>
        <w:t xml:space="preserve">Sensory play helps to address </w:t>
      </w:r>
      <w:r w:rsidR="00B55A8F" w:rsidRPr="00EF5454">
        <w:rPr>
          <w:rFonts w:ascii="Arial" w:hAnsi="Arial" w:cs="Arial"/>
          <w:sz w:val="24"/>
          <w:szCs w:val="24"/>
        </w:rPr>
        <w:t xml:space="preserve">two key sensory systems, the proprioceptive which according to </w:t>
      </w:r>
      <w:r w:rsidR="005A2E5E" w:rsidRPr="00EF5454">
        <w:rPr>
          <w:rFonts w:ascii="Arial" w:hAnsi="Arial" w:cs="Arial"/>
          <w:sz w:val="24"/>
          <w:szCs w:val="24"/>
        </w:rPr>
        <w:t xml:space="preserve">(Marshall-Seslar, 2021) is the sense which tells your body </w:t>
      </w:r>
      <w:r w:rsidR="00E03F54" w:rsidRPr="00EF5454">
        <w:rPr>
          <w:rFonts w:ascii="Arial" w:hAnsi="Arial" w:cs="Arial"/>
          <w:sz w:val="24"/>
          <w:szCs w:val="24"/>
        </w:rPr>
        <w:t>where it is in space and the amount of strength that is needed.</w:t>
      </w:r>
      <w:r w:rsidR="00E4527B" w:rsidRPr="00EF5454">
        <w:rPr>
          <w:rFonts w:ascii="Arial" w:hAnsi="Arial" w:cs="Arial"/>
          <w:sz w:val="24"/>
          <w:szCs w:val="24"/>
        </w:rPr>
        <w:t xml:space="preserve"> The vestibular sense, the second, is what helps to </w:t>
      </w:r>
      <w:r w:rsidR="0029527B" w:rsidRPr="00EF5454">
        <w:rPr>
          <w:rFonts w:ascii="Arial" w:hAnsi="Arial" w:cs="Arial"/>
          <w:sz w:val="24"/>
          <w:szCs w:val="24"/>
        </w:rPr>
        <w:t>distinguish</w:t>
      </w:r>
      <w:r w:rsidR="00E4527B" w:rsidRPr="00EF5454">
        <w:rPr>
          <w:rFonts w:ascii="Arial" w:hAnsi="Arial" w:cs="Arial"/>
          <w:sz w:val="24"/>
          <w:szCs w:val="24"/>
        </w:rPr>
        <w:t xml:space="preserve"> the body’s movement</w:t>
      </w:r>
      <w:r w:rsidR="0029527B" w:rsidRPr="00EF5454">
        <w:rPr>
          <w:rFonts w:ascii="Arial" w:hAnsi="Arial" w:cs="Arial"/>
          <w:sz w:val="24"/>
          <w:szCs w:val="24"/>
        </w:rPr>
        <w:t xml:space="preserve"> and speed</w:t>
      </w:r>
      <w:r w:rsidR="00E4527B" w:rsidRPr="00EF5454">
        <w:rPr>
          <w:rFonts w:ascii="Arial" w:hAnsi="Arial" w:cs="Arial"/>
          <w:sz w:val="24"/>
          <w:szCs w:val="24"/>
        </w:rPr>
        <w:t xml:space="preserve"> and how to balance</w:t>
      </w:r>
      <w:r w:rsidR="0029527B" w:rsidRPr="00EF5454">
        <w:rPr>
          <w:rFonts w:ascii="Arial" w:hAnsi="Arial" w:cs="Arial"/>
          <w:sz w:val="24"/>
          <w:szCs w:val="24"/>
        </w:rPr>
        <w:t>.</w:t>
      </w:r>
      <w:r w:rsidR="008B2E6E" w:rsidRPr="00EF5454">
        <w:rPr>
          <w:rFonts w:ascii="Arial" w:hAnsi="Arial" w:cs="Arial"/>
          <w:sz w:val="24"/>
          <w:szCs w:val="24"/>
        </w:rPr>
        <w:t xml:space="preserve"> </w:t>
      </w:r>
      <w:r w:rsidR="00C326BF" w:rsidRPr="00EF5454">
        <w:rPr>
          <w:rFonts w:ascii="Arial" w:hAnsi="Arial" w:cs="Arial"/>
          <w:sz w:val="24"/>
          <w:szCs w:val="24"/>
        </w:rPr>
        <w:t>Kable</w:t>
      </w:r>
      <w:r w:rsidR="00EF7696" w:rsidRPr="00EF5454">
        <w:rPr>
          <w:rFonts w:ascii="Arial" w:hAnsi="Arial" w:cs="Arial"/>
          <w:sz w:val="24"/>
          <w:szCs w:val="24"/>
        </w:rPr>
        <w:t xml:space="preserve"> (No Date) discusses that th</w:t>
      </w:r>
      <w:r w:rsidR="008B2E6E" w:rsidRPr="00EF5454">
        <w:rPr>
          <w:rFonts w:ascii="Arial" w:hAnsi="Arial" w:cs="Arial"/>
          <w:sz w:val="24"/>
          <w:szCs w:val="24"/>
        </w:rPr>
        <w:t xml:space="preserve">ere are various </w:t>
      </w:r>
      <w:r w:rsidR="00604471" w:rsidRPr="00EF5454">
        <w:rPr>
          <w:rFonts w:ascii="Arial" w:hAnsi="Arial" w:cs="Arial"/>
          <w:sz w:val="24"/>
          <w:szCs w:val="24"/>
        </w:rPr>
        <w:t>ways in which sensory play can be set up</w:t>
      </w:r>
      <w:r w:rsidR="00C366CA" w:rsidRPr="00EF5454">
        <w:rPr>
          <w:rFonts w:ascii="Arial" w:hAnsi="Arial" w:cs="Arial"/>
          <w:sz w:val="24"/>
          <w:szCs w:val="24"/>
        </w:rPr>
        <w:t>, for example,</w:t>
      </w:r>
      <w:r w:rsidR="00604471" w:rsidRPr="00EF5454">
        <w:rPr>
          <w:rFonts w:ascii="Arial" w:hAnsi="Arial" w:cs="Arial"/>
          <w:sz w:val="24"/>
          <w:szCs w:val="24"/>
        </w:rPr>
        <w:t xml:space="preserve"> tactile </w:t>
      </w:r>
      <w:r w:rsidR="00D04F8A" w:rsidRPr="00EF5454">
        <w:rPr>
          <w:rFonts w:ascii="Arial" w:hAnsi="Arial" w:cs="Arial"/>
          <w:sz w:val="24"/>
          <w:szCs w:val="24"/>
        </w:rPr>
        <w:t>which is most common where children are able to learn about temp</w:t>
      </w:r>
      <w:r w:rsidR="00840864" w:rsidRPr="00EF5454">
        <w:rPr>
          <w:rFonts w:ascii="Arial" w:hAnsi="Arial" w:cs="Arial"/>
          <w:sz w:val="24"/>
          <w:szCs w:val="24"/>
        </w:rPr>
        <w:t xml:space="preserve">eratures, vibrations, pressures etcetera. Vestibular which </w:t>
      </w:r>
      <w:r w:rsidR="000A0F24" w:rsidRPr="00EF5454">
        <w:rPr>
          <w:rFonts w:ascii="Arial" w:hAnsi="Arial" w:cs="Arial"/>
          <w:sz w:val="24"/>
          <w:szCs w:val="24"/>
        </w:rPr>
        <w:t>getting a child’s head into many different positions helping to strengthen their vesti</w:t>
      </w:r>
      <w:r w:rsidR="0023437A" w:rsidRPr="00EF5454">
        <w:rPr>
          <w:rFonts w:ascii="Arial" w:hAnsi="Arial" w:cs="Arial"/>
          <w:sz w:val="24"/>
          <w:szCs w:val="24"/>
        </w:rPr>
        <w:t xml:space="preserve">bular system, promoting balance and movements. </w:t>
      </w:r>
      <w:r w:rsidR="0039787A" w:rsidRPr="00EF5454">
        <w:rPr>
          <w:rFonts w:ascii="Arial" w:hAnsi="Arial" w:cs="Arial"/>
          <w:sz w:val="24"/>
          <w:szCs w:val="24"/>
        </w:rPr>
        <w:t>Auditory is another, which i</w:t>
      </w:r>
      <w:r w:rsidR="00D978C3" w:rsidRPr="00EF5454">
        <w:rPr>
          <w:rFonts w:ascii="Arial" w:hAnsi="Arial" w:cs="Arial"/>
          <w:sz w:val="24"/>
          <w:szCs w:val="24"/>
        </w:rPr>
        <w:t>s how children learn to differentiate different sounds using objects – hitting a wooden spoon, using pans and pots</w:t>
      </w:r>
      <w:r w:rsidR="008F7E7D" w:rsidRPr="00EF5454">
        <w:rPr>
          <w:rFonts w:ascii="Arial" w:hAnsi="Arial" w:cs="Arial"/>
          <w:sz w:val="24"/>
          <w:szCs w:val="24"/>
        </w:rPr>
        <w:t xml:space="preserve"> and resources that can be found to create noise. </w:t>
      </w:r>
      <w:r w:rsidR="00A1782B" w:rsidRPr="00EF5454">
        <w:rPr>
          <w:rFonts w:ascii="Arial" w:hAnsi="Arial" w:cs="Arial"/>
          <w:sz w:val="24"/>
          <w:szCs w:val="24"/>
        </w:rPr>
        <w:t>Nort</w:t>
      </w:r>
      <w:r w:rsidR="00BB0926" w:rsidRPr="00EF5454">
        <w:rPr>
          <w:rFonts w:ascii="Arial" w:hAnsi="Arial" w:cs="Arial"/>
          <w:sz w:val="24"/>
          <w:szCs w:val="24"/>
        </w:rPr>
        <w:t xml:space="preserve">je (2021) explains that </w:t>
      </w:r>
      <w:r w:rsidR="002C48A5" w:rsidRPr="00EF5454">
        <w:rPr>
          <w:rFonts w:ascii="Arial" w:hAnsi="Arial" w:cs="Arial"/>
          <w:sz w:val="24"/>
          <w:szCs w:val="24"/>
        </w:rPr>
        <w:t>Jean Piaget</w:t>
      </w:r>
      <w:r w:rsidR="006715B5" w:rsidRPr="00EF5454">
        <w:rPr>
          <w:rFonts w:ascii="Arial" w:hAnsi="Arial" w:cs="Arial"/>
          <w:sz w:val="24"/>
          <w:szCs w:val="24"/>
        </w:rPr>
        <w:t xml:space="preserve">’s stages of Cognitive Development </w:t>
      </w:r>
      <w:proofErr w:type="gramStart"/>
      <w:r w:rsidR="00043E5D" w:rsidRPr="00EF5454">
        <w:rPr>
          <w:rFonts w:ascii="Arial" w:hAnsi="Arial" w:cs="Arial"/>
          <w:sz w:val="24"/>
          <w:szCs w:val="24"/>
        </w:rPr>
        <w:t>supports</w:t>
      </w:r>
      <w:proofErr w:type="gramEnd"/>
      <w:r w:rsidR="00043E5D" w:rsidRPr="00EF5454">
        <w:rPr>
          <w:rFonts w:ascii="Arial" w:hAnsi="Arial" w:cs="Arial"/>
          <w:sz w:val="24"/>
          <w:szCs w:val="24"/>
        </w:rPr>
        <w:t xml:space="preserve"> </w:t>
      </w:r>
      <w:r w:rsidR="006715B5" w:rsidRPr="00EF5454">
        <w:rPr>
          <w:rFonts w:ascii="Arial" w:hAnsi="Arial" w:cs="Arial"/>
          <w:sz w:val="24"/>
          <w:szCs w:val="24"/>
        </w:rPr>
        <w:t>the need for sensory play from birth to 2 years</w:t>
      </w:r>
      <w:r w:rsidR="00E22613" w:rsidRPr="00EF5454">
        <w:rPr>
          <w:rFonts w:ascii="Arial" w:hAnsi="Arial" w:cs="Arial"/>
          <w:sz w:val="24"/>
          <w:szCs w:val="24"/>
        </w:rPr>
        <w:t xml:space="preserve"> allowing them access to different textures and activities that promotes sounds</w:t>
      </w:r>
      <w:r w:rsidR="00BB0926" w:rsidRPr="00EF5454">
        <w:rPr>
          <w:rFonts w:ascii="Arial" w:hAnsi="Arial" w:cs="Arial"/>
          <w:sz w:val="24"/>
          <w:szCs w:val="24"/>
        </w:rPr>
        <w:t xml:space="preserve">, activities in </w:t>
      </w:r>
      <w:r w:rsidR="00F55E4B" w:rsidRPr="00EF5454">
        <w:rPr>
          <w:rFonts w:ascii="Arial" w:hAnsi="Arial" w:cs="Arial"/>
          <w:sz w:val="24"/>
          <w:szCs w:val="24"/>
        </w:rPr>
        <w:t xml:space="preserve">which </w:t>
      </w:r>
      <w:r w:rsidR="00E15BB2" w:rsidRPr="00EF5454">
        <w:rPr>
          <w:rFonts w:ascii="Arial" w:hAnsi="Arial" w:cs="Arial"/>
          <w:sz w:val="24"/>
          <w:szCs w:val="24"/>
        </w:rPr>
        <w:t>stimulate</w:t>
      </w:r>
      <w:r w:rsidR="00F55E4B" w:rsidRPr="00EF5454">
        <w:rPr>
          <w:rFonts w:ascii="Arial" w:hAnsi="Arial" w:cs="Arial"/>
          <w:sz w:val="24"/>
          <w:szCs w:val="24"/>
        </w:rPr>
        <w:t xml:space="preserve"> a child’s five senses, this stage is called the Sen</w:t>
      </w:r>
      <w:r w:rsidR="00DD674D" w:rsidRPr="00EF5454">
        <w:rPr>
          <w:rFonts w:ascii="Arial" w:hAnsi="Arial" w:cs="Arial"/>
          <w:sz w:val="24"/>
          <w:szCs w:val="24"/>
        </w:rPr>
        <w:t>sorimotor stage.</w:t>
      </w:r>
    </w:p>
    <w:p w14:paraId="78CAE58D" w14:textId="2A595E39" w:rsidR="00D0203F" w:rsidRPr="00EF5454" w:rsidRDefault="00D0203F" w:rsidP="00300F00">
      <w:pPr>
        <w:spacing w:line="360" w:lineRule="auto"/>
        <w:rPr>
          <w:rFonts w:ascii="Arial" w:hAnsi="Arial" w:cs="Arial"/>
          <w:sz w:val="24"/>
          <w:szCs w:val="24"/>
        </w:rPr>
      </w:pPr>
    </w:p>
    <w:p w14:paraId="1810777E" w14:textId="20238A5A" w:rsidR="00F706E7" w:rsidRPr="00EF5454" w:rsidRDefault="00F706E7" w:rsidP="00F706E7">
      <w:pPr>
        <w:spacing w:line="360" w:lineRule="auto"/>
        <w:rPr>
          <w:rFonts w:ascii="Arial" w:hAnsi="Arial" w:cs="Arial"/>
          <w:sz w:val="24"/>
          <w:szCs w:val="24"/>
        </w:rPr>
      </w:pPr>
    </w:p>
    <w:p w14:paraId="19B0F9C1" w14:textId="77777777" w:rsidR="00E65FE8" w:rsidRPr="00EF5454" w:rsidRDefault="00E65FE8" w:rsidP="00F706E7">
      <w:pPr>
        <w:spacing w:line="360" w:lineRule="auto"/>
        <w:rPr>
          <w:rFonts w:ascii="Arial" w:hAnsi="Arial" w:cs="Arial"/>
          <w:sz w:val="24"/>
          <w:szCs w:val="24"/>
        </w:rPr>
      </w:pPr>
    </w:p>
    <w:p w14:paraId="42B8AA1D" w14:textId="77777777" w:rsidR="00E65FE8" w:rsidRPr="00EF5454" w:rsidRDefault="00E65FE8" w:rsidP="00F706E7">
      <w:pPr>
        <w:spacing w:line="360" w:lineRule="auto"/>
        <w:rPr>
          <w:rFonts w:ascii="Arial" w:hAnsi="Arial" w:cs="Arial"/>
          <w:sz w:val="24"/>
          <w:szCs w:val="24"/>
        </w:rPr>
      </w:pPr>
    </w:p>
    <w:p w14:paraId="0A68AE05" w14:textId="222BE93C" w:rsidR="00E65FE8" w:rsidRPr="00EF5454" w:rsidRDefault="00E65FE8" w:rsidP="00F706E7">
      <w:pPr>
        <w:spacing w:line="360" w:lineRule="auto"/>
        <w:rPr>
          <w:rFonts w:ascii="Arial" w:hAnsi="Arial" w:cs="Arial"/>
          <w:sz w:val="24"/>
          <w:szCs w:val="24"/>
        </w:rPr>
      </w:pPr>
    </w:p>
    <w:p w14:paraId="33AAFFD1" w14:textId="77777777" w:rsidR="00E65FE8" w:rsidRPr="00EF5454" w:rsidRDefault="00E65FE8" w:rsidP="00F706E7">
      <w:pPr>
        <w:spacing w:line="360" w:lineRule="auto"/>
        <w:rPr>
          <w:rFonts w:ascii="Arial" w:hAnsi="Arial" w:cs="Arial"/>
          <w:sz w:val="24"/>
          <w:szCs w:val="24"/>
        </w:rPr>
      </w:pPr>
    </w:p>
    <w:p w14:paraId="18650F28" w14:textId="77777777" w:rsidR="00E65FE8" w:rsidRPr="00EF5454" w:rsidRDefault="00E65FE8" w:rsidP="00F706E7">
      <w:pPr>
        <w:spacing w:line="360" w:lineRule="auto"/>
        <w:rPr>
          <w:rFonts w:ascii="Arial" w:hAnsi="Arial" w:cs="Arial"/>
          <w:sz w:val="24"/>
          <w:szCs w:val="24"/>
        </w:rPr>
      </w:pPr>
    </w:p>
    <w:p w14:paraId="2AE65874" w14:textId="758C32CC" w:rsidR="00E65FE8" w:rsidRPr="00EF5454" w:rsidRDefault="00E65FE8" w:rsidP="00F706E7">
      <w:pPr>
        <w:spacing w:line="360" w:lineRule="auto"/>
        <w:rPr>
          <w:rFonts w:ascii="Arial" w:hAnsi="Arial" w:cs="Arial"/>
          <w:sz w:val="24"/>
          <w:szCs w:val="24"/>
        </w:rPr>
      </w:pPr>
    </w:p>
    <w:p w14:paraId="54EE9672" w14:textId="77777777" w:rsidR="00E65FE8" w:rsidRPr="00EF5454" w:rsidRDefault="00E65FE8" w:rsidP="00F706E7">
      <w:pPr>
        <w:spacing w:line="360" w:lineRule="auto"/>
        <w:rPr>
          <w:rFonts w:ascii="Arial" w:hAnsi="Arial" w:cs="Arial"/>
          <w:sz w:val="24"/>
          <w:szCs w:val="24"/>
        </w:rPr>
      </w:pPr>
    </w:p>
    <w:p w14:paraId="7CF5654C" w14:textId="17CCBB2A" w:rsidR="00D404AA" w:rsidRPr="00EF5454" w:rsidRDefault="00D404AA" w:rsidP="00F706E7">
      <w:pPr>
        <w:spacing w:line="360" w:lineRule="auto"/>
        <w:rPr>
          <w:rFonts w:ascii="Arial" w:hAnsi="Arial" w:cs="Arial"/>
          <w:sz w:val="24"/>
          <w:szCs w:val="24"/>
        </w:rPr>
      </w:pPr>
    </w:p>
    <w:p w14:paraId="5178DDD9" w14:textId="681C6FC4" w:rsidR="00D31D4C" w:rsidRPr="00EF5454" w:rsidRDefault="00D31D4C" w:rsidP="00D37C8B">
      <w:pPr>
        <w:spacing w:line="360" w:lineRule="auto"/>
        <w:jc w:val="center"/>
        <w:rPr>
          <w:rFonts w:ascii="Arial" w:hAnsi="Arial" w:cs="Arial"/>
          <w:sz w:val="24"/>
          <w:szCs w:val="24"/>
          <w:u w:val="single"/>
        </w:rPr>
      </w:pPr>
    </w:p>
    <w:p w14:paraId="4E8DFC87" w14:textId="77777777" w:rsidR="00B67327" w:rsidRDefault="00B67327" w:rsidP="00B67327">
      <w:pPr>
        <w:spacing w:line="360" w:lineRule="auto"/>
        <w:jc w:val="center"/>
        <w:rPr>
          <w:rFonts w:ascii="Arial" w:hAnsi="Arial" w:cs="Arial"/>
          <w:sz w:val="24"/>
          <w:szCs w:val="24"/>
          <w:u w:val="single"/>
        </w:rPr>
      </w:pPr>
    </w:p>
    <w:p w14:paraId="634494B0" w14:textId="77777777" w:rsidR="00B67327" w:rsidRDefault="00B67327" w:rsidP="00B67327">
      <w:pPr>
        <w:spacing w:line="360" w:lineRule="auto"/>
        <w:jc w:val="center"/>
        <w:rPr>
          <w:rFonts w:ascii="Arial" w:hAnsi="Arial" w:cs="Arial"/>
          <w:sz w:val="24"/>
          <w:szCs w:val="24"/>
          <w:u w:val="single"/>
        </w:rPr>
      </w:pPr>
    </w:p>
    <w:p w14:paraId="4964084F" w14:textId="77777777" w:rsidR="00B67327" w:rsidRDefault="00B67327" w:rsidP="00B67327">
      <w:pPr>
        <w:spacing w:line="360" w:lineRule="auto"/>
        <w:jc w:val="center"/>
        <w:rPr>
          <w:rFonts w:ascii="Arial" w:hAnsi="Arial" w:cs="Arial"/>
          <w:sz w:val="24"/>
          <w:szCs w:val="24"/>
          <w:u w:val="single"/>
        </w:rPr>
      </w:pPr>
    </w:p>
    <w:p w14:paraId="7272EBD2" w14:textId="1D9F9D30" w:rsidR="00E65FE8" w:rsidRPr="00EF5454" w:rsidRDefault="000A6B50" w:rsidP="00B67327">
      <w:pPr>
        <w:spacing w:line="360" w:lineRule="auto"/>
        <w:jc w:val="center"/>
        <w:rPr>
          <w:rFonts w:ascii="Arial" w:hAnsi="Arial" w:cs="Arial"/>
          <w:sz w:val="24"/>
          <w:szCs w:val="24"/>
          <w:u w:val="single"/>
        </w:rPr>
      </w:pPr>
      <w:r w:rsidRPr="00EF5454">
        <w:rPr>
          <w:rFonts w:ascii="Arial" w:hAnsi="Arial" w:cs="Arial"/>
          <w:sz w:val="24"/>
          <w:szCs w:val="24"/>
          <w:u w:val="single"/>
        </w:rPr>
        <w:lastRenderedPageBreak/>
        <w:t>The i</w:t>
      </w:r>
      <w:r w:rsidR="00A20302" w:rsidRPr="00EF5454">
        <w:rPr>
          <w:rFonts w:ascii="Arial" w:hAnsi="Arial" w:cs="Arial"/>
          <w:sz w:val="24"/>
          <w:szCs w:val="24"/>
          <w:u w:val="single"/>
        </w:rPr>
        <w:t xml:space="preserve">mportance of </w:t>
      </w:r>
      <w:r w:rsidRPr="00EF5454">
        <w:rPr>
          <w:rFonts w:ascii="Arial" w:hAnsi="Arial" w:cs="Arial"/>
          <w:sz w:val="24"/>
          <w:szCs w:val="24"/>
          <w:u w:val="single"/>
        </w:rPr>
        <w:t>Self-Directed play and an adult</w:t>
      </w:r>
      <w:r w:rsidR="00773317">
        <w:rPr>
          <w:rFonts w:ascii="Arial" w:hAnsi="Arial" w:cs="Arial"/>
          <w:sz w:val="24"/>
          <w:szCs w:val="24"/>
          <w:u w:val="single"/>
        </w:rPr>
        <w:t>’</w:t>
      </w:r>
      <w:r w:rsidRPr="00EF5454">
        <w:rPr>
          <w:rFonts w:ascii="Arial" w:hAnsi="Arial" w:cs="Arial"/>
          <w:sz w:val="24"/>
          <w:szCs w:val="24"/>
          <w:u w:val="single"/>
        </w:rPr>
        <w:t>s role.</w:t>
      </w:r>
    </w:p>
    <w:p w14:paraId="24D1C565" w14:textId="77777777" w:rsidR="00D37C8B" w:rsidRPr="00EF5454" w:rsidRDefault="00D37C8B" w:rsidP="00D37C8B">
      <w:pPr>
        <w:spacing w:line="360" w:lineRule="auto"/>
        <w:jc w:val="center"/>
        <w:rPr>
          <w:rFonts w:ascii="Arial" w:hAnsi="Arial" w:cs="Arial"/>
          <w:sz w:val="24"/>
          <w:szCs w:val="24"/>
          <w:u w:val="single"/>
        </w:rPr>
      </w:pPr>
    </w:p>
    <w:p w14:paraId="2F0AF858" w14:textId="08C70F8C" w:rsidR="00F05634" w:rsidRPr="00EF5454" w:rsidRDefault="000525DF" w:rsidP="00023FCC">
      <w:pPr>
        <w:spacing w:line="360" w:lineRule="auto"/>
        <w:rPr>
          <w:rFonts w:ascii="Arial" w:hAnsi="Arial" w:cs="Arial"/>
          <w:sz w:val="24"/>
          <w:szCs w:val="24"/>
        </w:rPr>
      </w:pPr>
      <w:r w:rsidRPr="00EF5454">
        <w:rPr>
          <w:rFonts w:ascii="Arial" w:hAnsi="Arial" w:cs="Arial"/>
          <w:sz w:val="24"/>
          <w:szCs w:val="24"/>
        </w:rPr>
        <w:t>McLaren</w:t>
      </w:r>
      <w:r w:rsidR="00234A2E" w:rsidRPr="00EF5454">
        <w:rPr>
          <w:rFonts w:ascii="Arial" w:hAnsi="Arial" w:cs="Arial"/>
          <w:sz w:val="24"/>
          <w:szCs w:val="24"/>
        </w:rPr>
        <w:t xml:space="preserve"> (2023) explains that s</w:t>
      </w:r>
      <w:r w:rsidR="00610FB5" w:rsidRPr="00EF5454">
        <w:rPr>
          <w:rFonts w:ascii="Arial" w:hAnsi="Arial" w:cs="Arial"/>
          <w:sz w:val="24"/>
          <w:szCs w:val="24"/>
        </w:rPr>
        <w:t>elf-directed</w:t>
      </w:r>
      <w:r w:rsidR="0000010D" w:rsidRPr="00EF5454">
        <w:rPr>
          <w:rFonts w:ascii="Arial" w:hAnsi="Arial" w:cs="Arial"/>
          <w:sz w:val="24"/>
          <w:szCs w:val="24"/>
        </w:rPr>
        <w:t xml:space="preserve"> play</w:t>
      </w:r>
      <w:r w:rsidR="00E47BCC" w:rsidRPr="00EF5454">
        <w:rPr>
          <w:rFonts w:ascii="Arial" w:hAnsi="Arial" w:cs="Arial"/>
          <w:sz w:val="24"/>
          <w:szCs w:val="24"/>
        </w:rPr>
        <w:t xml:space="preserve"> in childhood</w:t>
      </w:r>
      <w:r w:rsidR="0000010D" w:rsidRPr="00EF5454">
        <w:rPr>
          <w:rFonts w:ascii="Arial" w:hAnsi="Arial" w:cs="Arial"/>
          <w:sz w:val="24"/>
          <w:szCs w:val="24"/>
        </w:rPr>
        <w:t xml:space="preserve"> is</w:t>
      </w:r>
      <w:r w:rsidR="000F4947" w:rsidRPr="00EF5454">
        <w:rPr>
          <w:rFonts w:ascii="Arial" w:hAnsi="Arial" w:cs="Arial"/>
          <w:sz w:val="24"/>
          <w:szCs w:val="24"/>
        </w:rPr>
        <w:t xml:space="preserve"> what is referred to as playing </w:t>
      </w:r>
      <w:r w:rsidR="00676805" w:rsidRPr="00EF5454">
        <w:rPr>
          <w:rFonts w:ascii="Arial" w:hAnsi="Arial" w:cs="Arial"/>
          <w:sz w:val="24"/>
          <w:szCs w:val="24"/>
        </w:rPr>
        <w:t xml:space="preserve">through interest, in an object that may be in </w:t>
      </w:r>
      <w:r w:rsidR="00E47BCC" w:rsidRPr="00EF5454">
        <w:rPr>
          <w:rFonts w:ascii="Arial" w:hAnsi="Arial" w:cs="Arial"/>
          <w:sz w:val="24"/>
          <w:szCs w:val="24"/>
        </w:rPr>
        <w:t>proximity</w:t>
      </w:r>
      <w:r w:rsidR="00676805" w:rsidRPr="00EF5454">
        <w:rPr>
          <w:rFonts w:ascii="Arial" w:hAnsi="Arial" w:cs="Arial"/>
          <w:sz w:val="24"/>
          <w:szCs w:val="24"/>
        </w:rPr>
        <w:t xml:space="preserve"> that they would like to engage with, </w:t>
      </w:r>
      <w:r w:rsidR="00C926D6" w:rsidRPr="00EF5454">
        <w:rPr>
          <w:rFonts w:ascii="Arial" w:hAnsi="Arial" w:cs="Arial"/>
          <w:sz w:val="24"/>
          <w:szCs w:val="24"/>
        </w:rPr>
        <w:t xml:space="preserve">the freedom to play how they would like to without guidance from </w:t>
      </w:r>
      <w:r w:rsidR="004E30B5" w:rsidRPr="00EF5454">
        <w:rPr>
          <w:rFonts w:ascii="Arial" w:hAnsi="Arial" w:cs="Arial"/>
          <w:sz w:val="24"/>
          <w:szCs w:val="24"/>
        </w:rPr>
        <w:t>adults and</w:t>
      </w:r>
      <w:r w:rsidR="00E47BCC" w:rsidRPr="00EF5454">
        <w:rPr>
          <w:rFonts w:ascii="Arial" w:hAnsi="Arial" w:cs="Arial"/>
          <w:sz w:val="24"/>
          <w:szCs w:val="24"/>
        </w:rPr>
        <w:t xml:space="preserve"> using</w:t>
      </w:r>
      <w:r w:rsidR="00C926D6" w:rsidRPr="00EF5454">
        <w:rPr>
          <w:rFonts w:ascii="Arial" w:hAnsi="Arial" w:cs="Arial"/>
          <w:sz w:val="24"/>
          <w:szCs w:val="24"/>
        </w:rPr>
        <w:t xml:space="preserve"> their own rules</w:t>
      </w:r>
      <w:r w:rsidR="004330AE" w:rsidRPr="00EF5454">
        <w:rPr>
          <w:rFonts w:ascii="Arial" w:hAnsi="Arial" w:cs="Arial"/>
          <w:sz w:val="24"/>
          <w:szCs w:val="24"/>
        </w:rPr>
        <w:t xml:space="preserve">. It is an open-ended </w:t>
      </w:r>
      <w:r w:rsidR="00234D5A" w:rsidRPr="00EF5454">
        <w:rPr>
          <w:rFonts w:ascii="Arial" w:hAnsi="Arial" w:cs="Arial"/>
          <w:sz w:val="24"/>
          <w:szCs w:val="24"/>
        </w:rPr>
        <w:t>way of play where there is no end goal or a specific outcome that the individual is expected to achieve.</w:t>
      </w:r>
      <w:r w:rsidR="007E2F76" w:rsidRPr="00EF5454">
        <w:rPr>
          <w:rFonts w:ascii="Arial" w:hAnsi="Arial" w:cs="Arial"/>
          <w:sz w:val="24"/>
          <w:szCs w:val="24"/>
        </w:rPr>
        <w:t xml:space="preserve"> </w:t>
      </w:r>
    </w:p>
    <w:p w14:paraId="72545386" w14:textId="77777777" w:rsidR="00137A51" w:rsidRPr="00EF5454" w:rsidRDefault="007B6F48" w:rsidP="00023FCC">
      <w:pPr>
        <w:spacing w:line="360" w:lineRule="auto"/>
        <w:rPr>
          <w:rFonts w:ascii="Arial" w:hAnsi="Arial" w:cs="Arial"/>
          <w:sz w:val="24"/>
          <w:szCs w:val="24"/>
        </w:rPr>
      </w:pPr>
      <w:proofErr w:type="spellStart"/>
      <w:r w:rsidRPr="00EF5454">
        <w:rPr>
          <w:rFonts w:ascii="Arial" w:hAnsi="Arial" w:cs="Arial"/>
          <w:sz w:val="24"/>
          <w:szCs w:val="24"/>
        </w:rPr>
        <w:t>Ledendecker</w:t>
      </w:r>
      <w:proofErr w:type="spellEnd"/>
      <w:r w:rsidRPr="00EF5454">
        <w:rPr>
          <w:rFonts w:ascii="Arial" w:hAnsi="Arial" w:cs="Arial"/>
          <w:sz w:val="24"/>
          <w:szCs w:val="24"/>
        </w:rPr>
        <w:t xml:space="preserve"> (2020) </w:t>
      </w:r>
      <w:r w:rsidR="00E26E15" w:rsidRPr="00EF5454">
        <w:rPr>
          <w:rFonts w:ascii="Arial" w:hAnsi="Arial" w:cs="Arial"/>
          <w:sz w:val="24"/>
          <w:szCs w:val="24"/>
        </w:rPr>
        <w:t xml:space="preserve">describes the importance of self-directed play from a young age, explaining that </w:t>
      </w:r>
      <w:r w:rsidR="00052A0F" w:rsidRPr="00EF5454">
        <w:rPr>
          <w:rFonts w:ascii="Arial" w:hAnsi="Arial" w:cs="Arial"/>
          <w:sz w:val="24"/>
          <w:szCs w:val="24"/>
        </w:rPr>
        <w:t>it benefits them to build their confidence through exploring independently</w:t>
      </w:r>
      <w:r w:rsidR="00CE45B4" w:rsidRPr="00EF5454">
        <w:rPr>
          <w:rFonts w:ascii="Arial" w:hAnsi="Arial" w:cs="Arial"/>
          <w:sz w:val="24"/>
          <w:szCs w:val="24"/>
        </w:rPr>
        <w:t>. It helps a child to</w:t>
      </w:r>
      <w:r w:rsidR="00052A0F" w:rsidRPr="00EF5454">
        <w:rPr>
          <w:rFonts w:ascii="Arial" w:hAnsi="Arial" w:cs="Arial"/>
          <w:sz w:val="24"/>
          <w:szCs w:val="24"/>
        </w:rPr>
        <w:t xml:space="preserve"> gain a sense of successfulness through </w:t>
      </w:r>
      <w:r w:rsidR="00FE3D1E" w:rsidRPr="00EF5454">
        <w:rPr>
          <w:rFonts w:ascii="Arial" w:hAnsi="Arial" w:cs="Arial"/>
          <w:sz w:val="24"/>
          <w:szCs w:val="24"/>
        </w:rPr>
        <w:t>the freedom to make their own choices</w:t>
      </w:r>
      <w:r w:rsidR="002D3551" w:rsidRPr="00EF5454">
        <w:rPr>
          <w:rFonts w:ascii="Arial" w:hAnsi="Arial" w:cs="Arial"/>
          <w:sz w:val="24"/>
          <w:szCs w:val="24"/>
        </w:rPr>
        <w:t xml:space="preserve">, enhances their imaginations as they </w:t>
      </w:r>
      <w:proofErr w:type="gramStart"/>
      <w:r w:rsidR="002D3551" w:rsidRPr="00EF5454">
        <w:rPr>
          <w:rFonts w:ascii="Arial" w:hAnsi="Arial" w:cs="Arial"/>
          <w:sz w:val="24"/>
          <w:szCs w:val="24"/>
        </w:rPr>
        <w:t>are able to</w:t>
      </w:r>
      <w:proofErr w:type="gramEnd"/>
      <w:r w:rsidR="002D3551" w:rsidRPr="00EF5454">
        <w:rPr>
          <w:rFonts w:ascii="Arial" w:hAnsi="Arial" w:cs="Arial"/>
          <w:sz w:val="24"/>
          <w:szCs w:val="24"/>
        </w:rPr>
        <w:t xml:space="preserve"> use their creativit</w:t>
      </w:r>
      <w:r w:rsidR="002D5490" w:rsidRPr="00EF5454">
        <w:rPr>
          <w:rFonts w:ascii="Arial" w:hAnsi="Arial" w:cs="Arial"/>
          <w:sz w:val="24"/>
          <w:szCs w:val="24"/>
        </w:rPr>
        <w:t>y in ways that only they can think</w:t>
      </w:r>
      <w:r w:rsidR="006E77F6" w:rsidRPr="00EF5454">
        <w:rPr>
          <w:rFonts w:ascii="Arial" w:hAnsi="Arial" w:cs="Arial"/>
          <w:sz w:val="24"/>
          <w:szCs w:val="24"/>
        </w:rPr>
        <w:t xml:space="preserve"> and se</w:t>
      </w:r>
      <w:r w:rsidR="002D5490" w:rsidRPr="00EF5454">
        <w:rPr>
          <w:rFonts w:ascii="Arial" w:hAnsi="Arial" w:cs="Arial"/>
          <w:sz w:val="24"/>
          <w:szCs w:val="24"/>
        </w:rPr>
        <w:t xml:space="preserve"> developing their own stories</w:t>
      </w:r>
      <w:r w:rsidR="00DA28FA" w:rsidRPr="00EF5454">
        <w:rPr>
          <w:rFonts w:ascii="Arial" w:hAnsi="Arial" w:cs="Arial"/>
          <w:sz w:val="24"/>
          <w:szCs w:val="24"/>
        </w:rPr>
        <w:t xml:space="preserve"> and</w:t>
      </w:r>
      <w:r w:rsidR="002D5490" w:rsidRPr="00EF5454">
        <w:rPr>
          <w:rFonts w:ascii="Arial" w:hAnsi="Arial" w:cs="Arial"/>
          <w:sz w:val="24"/>
          <w:szCs w:val="24"/>
        </w:rPr>
        <w:t xml:space="preserve"> scenarios as they play. </w:t>
      </w:r>
      <w:r w:rsidR="006570FC" w:rsidRPr="00EF5454">
        <w:rPr>
          <w:rFonts w:ascii="Arial" w:hAnsi="Arial" w:cs="Arial"/>
          <w:sz w:val="24"/>
          <w:szCs w:val="24"/>
        </w:rPr>
        <w:t xml:space="preserve">Importantly, as self-directed play does not have an end goal, it allows children to learn at their own pace comfortably without any </w:t>
      </w:r>
      <w:r w:rsidR="008E2B6E" w:rsidRPr="00EF5454">
        <w:rPr>
          <w:rFonts w:ascii="Arial" w:hAnsi="Arial" w:cs="Arial"/>
          <w:sz w:val="24"/>
          <w:szCs w:val="24"/>
        </w:rPr>
        <w:t>pressure</w:t>
      </w:r>
      <w:r w:rsidR="00DA28FA" w:rsidRPr="00EF5454">
        <w:rPr>
          <w:rFonts w:ascii="Arial" w:hAnsi="Arial" w:cs="Arial"/>
          <w:sz w:val="24"/>
          <w:szCs w:val="24"/>
        </w:rPr>
        <w:t>s</w:t>
      </w:r>
      <w:r w:rsidR="00166675" w:rsidRPr="00EF5454">
        <w:rPr>
          <w:rFonts w:ascii="Arial" w:hAnsi="Arial" w:cs="Arial"/>
          <w:sz w:val="24"/>
          <w:szCs w:val="24"/>
        </w:rPr>
        <w:t xml:space="preserve">, </w:t>
      </w:r>
      <w:r w:rsidR="008E2B6E" w:rsidRPr="00EF5454">
        <w:rPr>
          <w:rFonts w:ascii="Arial" w:hAnsi="Arial" w:cs="Arial"/>
          <w:sz w:val="24"/>
          <w:szCs w:val="24"/>
        </w:rPr>
        <w:t>but</w:t>
      </w:r>
      <w:r w:rsidR="00DA28FA" w:rsidRPr="00EF5454">
        <w:rPr>
          <w:rFonts w:ascii="Arial" w:hAnsi="Arial" w:cs="Arial"/>
          <w:sz w:val="24"/>
          <w:szCs w:val="24"/>
        </w:rPr>
        <w:t xml:space="preserve"> by</w:t>
      </w:r>
      <w:r w:rsidR="000F6A54" w:rsidRPr="00EF5454">
        <w:rPr>
          <w:rFonts w:ascii="Arial" w:hAnsi="Arial" w:cs="Arial"/>
          <w:sz w:val="24"/>
          <w:szCs w:val="24"/>
        </w:rPr>
        <w:t xml:space="preserve"> building on their own knowledge to make sense of things</w:t>
      </w:r>
      <w:r w:rsidR="00166675" w:rsidRPr="00EF5454">
        <w:rPr>
          <w:rFonts w:ascii="Arial" w:hAnsi="Arial" w:cs="Arial"/>
          <w:sz w:val="24"/>
          <w:szCs w:val="24"/>
        </w:rPr>
        <w:t xml:space="preserve"> in their worlds.</w:t>
      </w:r>
      <w:r w:rsidR="00471061" w:rsidRPr="00EF5454">
        <w:rPr>
          <w:rFonts w:ascii="Arial" w:hAnsi="Arial" w:cs="Arial"/>
          <w:sz w:val="24"/>
          <w:szCs w:val="24"/>
        </w:rPr>
        <w:t xml:space="preserve"> According to </w:t>
      </w:r>
      <w:proofErr w:type="spellStart"/>
      <w:r w:rsidR="005800D4" w:rsidRPr="00EF5454">
        <w:rPr>
          <w:rFonts w:ascii="Arial" w:hAnsi="Arial" w:cs="Arial"/>
          <w:sz w:val="24"/>
          <w:szCs w:val="24"/>
        </w:rPr>
        <w:t>eeboo</w:t>
      </w:r>
      <w:proofErr w:type="spellEnd"/>
      <w:r w:rsidR="005800D4" w:rsidRPr="00EF5454">
        <w:rPr>
          <w:rFonts w:ascii="Arial" w:hAnsi="Arial" w:cs="Arial"/>
          <w:sz w:val="24"/>
          <w:szCs w:val="24"/>
        </w:rPr>
        <w:t xml:space="preserve"> </w:t>
      </w:r>
      <w:proofErr w:type="spellStart"/>
      <w:r w:rsidR="005800D4" w:rsidRPr="00EF5454">
        <w:rPr>
          <w:rFonts w:ascii="Arial" w:hAnsi="Arial" w:cs="Arial"/>
          <w:sz w:val="24"/>
          <w:szCs w:val="24"/>
        </w:rPr>
        <w:t>piece</w:t>
      </w:r>
      <w:proofErr w:type="spellEnd"/>
      <w:r w:rsidR="005800D4" w:rsidRPr="00EF5454">
        <w:rPr>
          <w:rFonts w:ascii="Arial" w:hAnsi="Arial" w:cs="Arial"/>
          <w:sz w:val="24"/>
          <w:szCs w:val="24"/>
        </w:rPr>
        <w:t xml:space="preserve"> and love (2024)</w:t>
      </w:r>
      <w:r w:rsidR="00166675" w:rsidRPr="00EF5454">
        <w:rPr>
          <w:rFonts w:ascii="Arial" w:hAnsi="Arial" w:cs="Arial"/>
          <w:sz w:val="24"/>
          <w:szCs w:val="24"/>
        </w:rPr>
        <w:t xml:space="preserve"> </w:t>
      </w:r>
      <w:r w:rsidR="00FC2263" w:rsidRPr="00EF5454">
        <w:rPr>
          <w:rFonts w:ascii="Arial" w:hAnsi="Arial" w:cs="Arial"/>
          <w:sz w:val="24"/>
          <w:szCs w:val="24"/>
        </w:rPr>
        <w:t>If a child is interested in what they are playing with they are more likely to engage fully and to show joy</w:t>
      </w:r>
      <w:r w:rsidR="00DF3B3F" w:rsidRPr="00EF5454">
        <w:rPr>
          <w:rFonts w:ascii="Arial" w:hAnsi="Arial" w:cs="Arial"/>
          <w:sz w:val="24"/>
          <w:szCs w:val="24"/>
        </w:rPr>
        <w:t xml:space="preserve">, they </w:t>
      </w:r>
      <w:proofErr w:type="gramStart"/>
      <w:r w:rsidR="00DF3B3F" w:rsidRPr="00EF5454">
        <w:rPr>
          <w:rFonts w:ascii="Arial" w:hAnsi="Arial" w:cs="Arial"/>
          <w:sz w:val="24"/>
          <w:szCs w:val="24"/>
        </w:rPr>
        <w:t>are able to</w:t>
      </w:r>
      <w:proofErr w:type="gramEnd"/>
      <w:r w:rsidR="00DF3B3F" w:rsidRPr="00EF5454">
        <w:rPr>
          <w:rFonts w:ascii="Arial" w:hAnsi="Arial" w:cs="Arial"/>
          <w:sz w:val="24"/>
          <w:szCs w:val="24"/>
        </w:rPr>
        <w:t xml:space="preserve"> experience moments of happiness and show a positive approach towards their play</w:t>
      </w:r>
      <w:r w:rsidR="0027652A" w:rsidRPr="00EF5454">
        <w:rPr>
          <w:rFonts w:ascii="Arial" w:hAnsi="Arial" w:cs="Arial"/>
          <w:sz w:val="24"/>
          <w:szCs w:val="24"/>
        </w:rPr>
        <w:t xml:space="preserve">, they learn to regulate their emotions </w:t>
      </w:r>
      <w:r w:rsidR="002E12C6" w:rsidRPr="00EF5454">
        <w:rPr>
          <w:rFonts w:ascii="Arial" w:hAnsi="Arial" w:cs="Arial"/>
          <w:sz w:val="24"/>
          <w:szCs w:val="24"/>
        </w:rPr>
        <w:t xml:space="preserve">gaining further emotional intelligence and </w:t>
      </w:r>
      <w:r w:rsidR="002664B3" w:rsidRPr="00EF5454">
        <w:rPr>
          <w:rFonts w:ascii="Arial" w:hAnsi="Arial" w:cs="Arial"/>
          <w:sz w:val="24"/>
          <w:szCs w:val="24"/>
        </w:rPr>
        <w:t>an</w:t>
      </w:r>
      <w:r w:rsidR="002E12C6" w:rsidRPr="00EF5454">
        <w:rPr>
          <w:rFonts w:ascii="Arial" w:hAnsi="Arial" w:cs="Arial"/>
          <w:sz w:val="24"/>
          <w:szCs w:val="24"/>
        </w:rPr>
        <w:t xml:space="preserve"> understanding of self-regulation skills. </w:t>
      </w:r>
      <w:r w:rsidR="00634816" w:rsidRPr="00EF5454">
        <w:rPr>
          <w:rFonts w:ascii="Arial" w:hAnsi="Arial" w:cs="Arial"/>
          <w:sz w:val="24"/>
          <w:szCs w:val="24"/>
        </w:rPr>
        <w:t xml:space="preserve">Children come from different cultures and so when they are playing without </w:t>
      </w:r>
      <w:r w:rsidR="002664B3" w:rsidRPr="00EF5454">
        <w:rPr>
          <w:rFonts w:ascii="Arial" w:hAnsi="Arial" w:cs="Arial"/>
          <w:sz w:val="24"/>
          <w:szCs w:val="24"/>
        </w:rPr>
        <w:t>instruction,</w:t>
      </w:r>
      <w:r w:rsidR="00634816" w:rsidRPr="00EF5454">
        <w:rPr>
          <w:rFonts w:ascii="Arial" w:hAnsi="Arial" w:cs="Arial"/>
          <w:sz w:val="24"/>
          <w:szCs w:val="24"/>
        </w:rPr>
        <w:t xml:space="preserve"> they </w:t>
      </w:r>
      <w:proofErr w:type="gramStart"/>
      <w:r w:rsidR="00634816" w:rsidRPr="00EF5454">
        <w:rPr>
          <w:rFonts w:ascii="Arial" w:hAnsi="Arial" w:cs="Arial"/>
          <w:sz w:val="24"/>
          <w:szCs w:val="24"/>
        </w:rPr>
        <w:t>are able to</w:t>
      </w:r>
      <w:proofErr w:type="gramEnd"/>
      <w:r w:rsidR="00634816" w:rsidRPr="00EF5454">
        <w:rPr>
          <w:rFonts w:ascii="Arial" w:hAnsi="Arial" w:cs="Arial"/>
          <w:sz w:val="24"/>
          <w:szCs w:val="24"/>
        </w:rPr>
        <w:t xml:space="preserve"> i</w:t>
      </w:r>
      <w:r w:rsidR="00E94BF1" w:rsidRPr="00EF5454">
        <w:rPr>
          <w:rFonts w:ascii="Arial" w:hAnsi="Arial" w:cs="Arial"/>
          <w:sz w:val="24"/>
          <w:szCs w:val="24"/>
        </w:rPr>
        <w:t xml:space="preserve">ncorporate elements from their own surroundings, learning about the world around them and how it can be seen differently from person to person. </w:t>
      </w:r>
    </w:p>
    <w:p w14:paraId="2E2FF68F" w14:textId="1E0B9777" w:rsidR="00023FCC" w:rsidRPr="00EF5454" w:rsidRDefault="00802EAA" w:rsidP="00023FCC">
      <w:pPr>
        <w:spacing w:line="360" w:lineRule="auto"/>
        <w:rPr>
          <w:rFonts w:ascii="Arial" w:hAnsi="Arial" w:cs="Arial"/>
          <w:sz w:val="24"/>
          <w:szCs w:val="24"/>
        </w:rPr>
      </w:pPr>
      <w:r w:rsidRPr="00EF5454">
        <w:rPr>
          <w:rFonts w:ascii="Arial" w:hAnsi="Arial" w:cs="Arial"/>
          <w:sz w:val="24"/>
          <w:szCs w:val="24"/>
        </w:rPr>
        <w:t xml:space="preserve">Ruhl (2024) </w:t>
      </w:r>
      <w:r w:rsidR="00FB3BEB" w:rsidRPr="00EF5454">
        <w:rPr>
          <w:rFonts w:ascii="Arial" w:hAnsi="Arial" w:cs="Arial"/>
          <w:sz w:val="24"/>
          <w:szCs w:val="24"/>
        </w:rPr>
        <w:t>describes how Dr.</w:t>
      </w:r>
      <w:r w:rsidR="00DC256A" w:rsidRPr="00EF5454">
        <w:rPr>
          <w:rFonts w:ascii="Arial" w:hAnsi="Arial" w:cs="Arial"/>
          <w:sz w:val="24"/>
          <w:szCs w:val="24"/>
        </w:rPr>
        <w:t xml:space="preserve"> </w:t>
      </w:r>
      <w:r w:rsidR="00FB3BEB" w:rsidRPr="00EF5454">
        <w:rPr>
          <w:rFonts w:ascii="Arial" w:hAnsi="Arial" w:cs="Arial"/>
          <w:sz w:val="24"/>
          <w:szCs w:val="24"/>
        </w:rPr>
        <w:t xml:space="preserve">Maria Montessori’s </w:t>
      </w:r>
      <w:r w:rsidR="00E74D64" w:rsidRPr="00EF5454">
        <w:rPr>
          <w:rFonts w:ascii="Arial" w:hAnsi="Arial" w:cs="Arial"/>
          <w:sz w:val="24"/>
          <w:szCs w:val="24"/>
        </w:rPr>
        <w:t xml:space="preserve">approach </w:t>
      </w:r>
      <w:r w:rsidR="003C73F6" w:rsidRPr="00EF5454">
        <w:rPr>
          <w:rFonts w:ascii="Arial" w:hAnsi="Arial" w:cs="Arial"/>
          <w:sz w:val="24"/>
          <w:szCs w:val="24"/>
        </w:rPr>
        <w:t>is child-centred and emphasizes the importance of self-directed learning</w:t>
      </w:r>
      <w:r w:rsidR="00050953" w:rsidRPr="00EF5454">
        <w:rPr>
          <w:rFonts w:ascii="Arial" w:hAnsi="Arial" w:cs="Arial"/>
          <w:sz w:val="24"/>
          <w:szCs w:val="24"/>
        </w:rPr>
        <w:t xml:space="preserve">, hands on learning and collaborating with others </w:t>
      </w:r>
      <w:proofErr w:type="gramStart"/>
      <w:r w:rsidR="00050953" w:rsidRPr="00EF5454">
        <w:rPr>
          <w:rFonts w:ascii="Arial" w:hAnsi="Arial" w:cs="Arial"/>
          <w:sz w:val="24"/>
          <w:szCs w:val="24"/>
        </w:rPr>
        <w:t>in order to</w:t>
      </w:r>
      <w:proofErr w:type="gramEnd"/>
      <w:r w:rsidR="00050953" w:rsidRPr="00EF5454">
        <w:rPr>
          <w:rFonts w:ascii="Arial" w:hAnsi="Arial" w:cs="Arial"/>
          <w:sz w:val="24"/>
          <w:szCs w:val="24"/>
        </w:rPr>
        <w:t xml:space="preserve"> grow and learn holistically through </w:t>
      </w:r>
      <w:r w:rsidR="00E5065A" w:rsidRPr="00EF5454">
        <w:rPr>
          <w:rFonts w:ascii="Arial" w:hAnsi="Arial" w:cs="Arial"/>
          <w:sz w:val="24"/>
          <w:szCs w:val="24"/>
        </w:rPr>
        <w:t xml:space="preserve">her </w:t>
      </w:r>
      <w:r w:rsidR="00050953" w:rsidRPr="00EF5454">
        <w:rPr>
          <w:rFonts w:ascii="Arial" w:hAnsi="Arial" w:cs="Arial"/>
          <w:sz w:val="24"/>
          <w:szCs w:val="24"/>
        </w:rPr>
        <w:t>four</w:t>
      </w:r>
      <w:r w:rsidR="00E5065A" w:rsidRPr="00EF5454">
        <w:rPr>
          <w:rFonts w:ascii="Arial" w:hAnsi="Arial" w:cs="Arial"/>
          <w:sz w:val="24"/>
          <w:szCs w:val="24"/>
        </w:rPr>
        <w:t xml:space="preserve"> developed</w:t>
      </w:r>
      <w:r w:rsidR="00050953" w:rsidRPr="00EF5454">
        <w:rPr>
          <w:rFonts w:ascii="Arial" w:hAnsi="Arial" w:cs="Arial"/>
          <w:sz w:val="24"/>
          <w:szCs w:val="24"/>
        </w:rPr>
        <w:t xml:space="preserve"> stages.</w:t>
      </w:r>
      <w:r w:rsidR="006946E2" w:rsidRPr="00EF5454">
        <w:rPr>
          <w:rFonts w:ascii="Arial" w:hAnsi="Arial" w:cs="Arial"/>
          <w:sz w:val="24"/>
          <w:szCs w:val="24"/>
        </w:rPr>
        <w:t xml:space="preserve"> </w:t>
      </w:r>
      <w:r w:rsidR="00A97FC1" w:rsidRPr="00EF5454">
        <w:rPr>
          <w:rFonts w:ascii="Arial" w:hAnsi="Arial" w:cs="Arial"/>
          <w:sz w:val="24"/>
          <w:szCs w:val="24"/>
        </w:rPr>
        <w:t xml:space="preserve">Rudolf Steiner’s theory behind a child approach is </w:t>
      </w:r>
      <w:proofErr w:type="gramStart"/>
      <w:r w:rsidR="00A97FC1" w:rsidRPr="00EF5454">
        <w:rPr>
          <w:rFonts w:ascii="Arial" w:hAnsi="Arial" w:cs="Arial"/>
          <w:sz w:val="24"/>
          <w:szCs w:val="24"/>
        </w:rPr>
        <w:t>similar to</w:t>
      </w:r>
      <w:proofErr w:type="gramEnd"/>
      <w:r w:rsidR="00A97FC1" w:rsidRPr="00EF5454">
        <w:rPr>
          <w:rFonts w:ascii="Arial" w:hAnsi="Arial" w:cs="Arial"/>
          <w:sz w:val="24"/>
          <w:szCs w:val="24"/>
        </w:rPr>
        <w:t xml:space="preserve"> that of Dr Maria Montessori in a sense that both </w:t>
      </w:r>
      <w:r w:rsidR="00C15A8C" w:rsidRPr="00EF5454">
        <w:rPr>
          <w:rFonts w:ascii="Arial" w:hAnsi="Arial" w:cs="Arial"/>
          <w:sz w:val="24"/>
          <w:szCs w:val="24"/>
        </w:rPr>
        <w:t xml:space="preserve">encourage the importance of self-directed play in order to grow and develop. </w:t>
      </w:r>
      <w:r w:rsidR="009477DE" w:rsidRPr="00EF5454">
        <w:rPr>
          <w:rFonts w:ascii="Arial" w:hAnsi="Arial" w:cs="Arial"/>
          <w:sz w:val="24"/>
          <w:szCs w:val="24"/>
        </w:rPr>
        <w:t xml:space="preserve">According </w:t>
      </w:r>
      <w:r w:rsidR="008F2D12" w:rsidRPr="00EF5454">
        <w:rPr>
          <w:rFonts w:ascii="Arial" w:hAnsi="Arial" w:cs="Arial"/>
          <w:sz w:val="24"/>
          <w:szCs w:val="24"/>
        </w:rPr>
        <w:t xml:space="preserve">to Martinez (No date) </w:t>
      </w:r>
      <w:r w:rsidR="0072410C" w:rsidRPr="00EF5454">
        <w:rPr>
          <w:rFonts w:ascii="Arial" w:hAnsi="Arial" w:cs="Arial"/>
          <w:sz w:val="24"/>
          <w:szCs w:val="24"/>
        </w:rPr>
        <w:t xml:space="preserve">Steiner’s approach to a child’s development is structured to their holistic development, the </w:t>
      </w:r>
      <w:proofErr w:type="gramStart"/>
      <w:r w:rsidR="0072410C" w:rsidRPr="00EF5454">
        <w:rPr>
          <w:rFonts w:ascii="Arial" w:hAnsi="Arial" w:cs="Arial"/>
          <w:sz w:val="24"/>
          <w:szCs w:val="24"/>
        </w:rPr>
        <w:t>child as a who</w:t>
      </w:r>
      <w:r w:rsidR="009477DE" w:rsidRPr="00EF5454">
        <w:rPr>
          <w:rFonts w:ascii="Arial" w:hAnsi="Arial" w:cs="Arial"/>
          <w:sz w:val="24"/>
          <w:szCs w:val="24"/>
        </w:rPr>
        <w:t>l</w:t>
      </w:r>
      <w:r w:rsidR="0093630C" w:rsidRPr="00EF5454">
        <w:rPr>
          <w:rFonts w:ascii="Arial" w:hAnsi="Arial" w:cs="Arial"/>
          <w:sz w:val="24"/>
          <w:szCs w:val="24"/>
        </w:rPr>
        <w:t>e</w:t>
      </w:r>
      <w:proofErr w:type="gramEnd"/>
      <w:r w:rsidR="0093630C" w:rsidRPr="00EF5454">
        <w:rPr>
          <w:rFonts w:ascii="Arial" w:hAnsi="Arial" w:cs="Arial"/>
          <w:sz w:val="24"/>
          <w:szCs w:val="24"/>
        </w:rPr>
        <w:t xml:space="preserve">. Steiner’s approach ensures that the child has </w:t>
      </w:r>
      <w:r w:rsidR="000A1D60" w:rsidRPr="00EF5454">
        <w:rPr>
          <w:rFonts w:ascii="Arial" w:hAnsi="Arial" w:cs="Arial"/>
          <w:sz w:val="24"/>
          <w:szCs w:val="24"/>
        </w:rPr>
        <w:t xml:space="preserve">free reign to show creativity and are encouraged to use their imaginations whilst ensuring their social and </w:t>
      </w:r>
      <w:r w:rsidR="003C5EA5" w:rsidRPr="00EF5454">
        <w:rPr>
          <w:rFonts w:ascii="Arial" w:hAnsi="Arial" w:cs="Arial"/>
          <w:sz w:val="24"/>
          <w:szCs w:val="24"/>
        </w:rPr>
        <w:t xml:space="preserve">emotional needs are nurtured. </w:t>
      </w:r>
      <w:r w:rsidR="002552CA" w:rsidRPr="00EF5454">
        <w:rPr>
          <w:rFonts w:ascii="Arial" w:hAnsi="Arial" w:cs="Arial"/>
          <w:sz w:val="24"/>
          <w:szCs w:val="24"/>
        </w:rPr>
        <w:t>Holistic development is what refers to a child’s growth in all areas, social, emotional, intellectual</w:t>
      </w:r>
      <w:r w:rsidR="00015DC0" w:rsidRPr="00EF5454">
        <w:rPr>
          <w:rFonts w:ascii="Arial" w:hAnsi="Arial" w:cs="Arial"/>
          <w:sz w:val="24"/>
          <w:szCs w:val="24"/>
        </w:rPr>
        <w:t>, moral/spiritual and physically</w:t>
      </w:r>
      <w:r w:rsidR="00FF5548" w:rsidRPr="00EF5454">
        <w:rPr>
          <w:rFonts w:ascii="Arial" w:hAnsi="Arial" w:cs="Arial"/>
          <w:sz w:val="24"/>
          <w:szCs w:val="24"/>
        </w:rPr>
        <w:t xml:space="preserve">. </w:t>
      </w:r>
      <w:proofErr w:type="spellStart"/>
      <w:r w:rsidR="00FF5548" w:rsidRPr="00EF5454">
        <w:rPr>
          <w:rFonts w:ascii="Arial" w:hAnsi="Arial" w:cs="Arial"/>
          <w:sz w:val="24"/>
          <w:szCs w:val="24"/>
        </w:rPr>
        <w:t>Mcllro</w:t>
      </w:r>
      <w:r w:rsidR="00812F00" w:rsidRPr="00EF5454">
        <w:rPr>
          <w:rFonts w:ascii="Arial" w:hAnsi="Arial" w:cs="Arial"/>
          <w:sz w:val="24"/>
          <w:szCs w:val="24"/>
        </w:rPr>
        <w:t>y</w:t>
      </w:r>
      <w:proofErr w:type="spellEnd"/>
      <w:r w:rsidR="00812F00" w:rsidRPr="00EF5454">
        <w:rPr>
          <w:rFonts w:ascii="Arial" w:hAnsi="Arial" w:cs="Arial"/>
          <w:sz w:val="24"/>
          <w:szCs w:val="24"/>
        </w:rPr>
        <w:t xml:space="preserve"> (2024) explains that human development occurs in various areas at different </w:t>
      </w:r>
      <w:r w:rsidR="000121C3" w:rsidRPr="00EF5454">
        <w:rPr>
          <w:rFonts w:ascii="Arial" w:hAnsi="Arial" w:cs="Arial"/>
          <w:sz w:val="24"/>
          <w:szCs w:val="24"/>
        </w:rPr>
        <w:t>paces,</w:t>
      </w:r>
      <w:r w:rsidR="00812F00" w:rsidRPr="00EF5454">
        <w:rPr>
          <w:rFonts w:ascii="Arial" w:hAnsi="Arial" w:cs="Arial"/>
          <w:sz w:val="24"/>
          <w:szCs w:val="24"/>
        </w:rPr>
        <w:t xml:space="preserve"> and i</w:t>
      </w:r>
      <w:r w:rsidR="000121C3" w:rsidRPr="00EF5454">
        <w:rPr>
          <w:rFonts w:ascii="Arial" w:hAnsi="Arial" w:cs="Arial"/>
          <w:sz w:val="24"/>
          <w:szCs w:val="24"/>
        </w:rPr>
        <w:t xml:space="preserve">t is unique to each child. </w:t>
      </w:r>
    </w:p>
    <w:p w14:paraId="549772DC" w14:textId="00C58CF4" w:rsidR="000121C3" w:rsidRPr="00EF5454" w:rsidRDefault="00DD574E" w:rsidP="00023FCC">
      <w:pPr>
        <w:spacing w:line="360" w:lineRule="auto"/>
        <w:rPr>
          <w:rFonts w:ascii="Arial" w:hAnsi="Arial" w:cs="Arial"/>
          <w:sz w:val="24"/>
          <w:szCs w:val="24"/>
        </w:rPr>
      </w:pPr>
      <w:r w:rsidRPr="00EF5454">
        <w:rPr>
          <w:rFonts w:ascii="Arial" w:hAnsi="Arial" w:cs="Arial"/>
          <w:sz w:val="24"/>
          <w:szCs w:val="24"/>
        </w:rPr>
        <w:t>Hadani</w:t>
      </w:r>
      <w:r w:rsidR="00A12769" w:rsidRPr="00EF5454">
        <w:rPr>
          <w:rFonts w:ascii="Arial" w:hAnsi="Arial" w:cs="Arial"/>
          <w:sz w:val="24"/>
          <w:szCs w:val="24"/>
        </w:rPr>
        <w:t xml:space="preserve"> and Eisenmann (no date) explain that adults can help support children through </w:t>
      </w:r>
      <w:proofErr w:type="spellStart"/>
      <w:r w:rsidR="00A12769" w:rsidRPr="00EF5454">
        <w:rPr>
          <w:rFonts w:ascii="Arial" w:hAnsi="Arial" w:cs="Arial"/>
          <w:sz w:val="24"/>
          <w:szCs w:val="24"/>
        </w:rPr>
        <w:t>self direct</w:t>
      </w:r>
      <w:proofErr w:type="spellEnd"/>
      <w:r w:rsidR="00A12769" w:rsidRPr="00EF5454">
        <w:rPr>
          <w:rFonts w:ascii="Arial" w:hAnsi="Arial" w:cs="Arial"/>
          <w:sz w:val="24"/>
          <w:szCs w:val="24"/>
        </w:rPr>
        <w:t xml:space="preserve"> play </w:t>
      </w:r>
      <w:r w:rsidR="00F64E58" w:rsidRPr="00EF5454">
        <w:rPr>
          <w:rFonts w:ascii="Arial" w:hAnsi="Arial" w:cs="Arial"/>
          <w:sz w:val="24"/>
          <w:szCs w:val="24"/>
        </w:rPr>
        <w:t>by being mindful that just because the child is taking charge of what they are doing, it does not mean that the adult in care is to disengage</w:t>
      </w:r>
      <w:r w:rsidR="004D591F" w:rsidRPr="00EF5454">
        <w:rPr>
          <w:rFonts w:ascii="Arial" w:hAnsi="Arial" w:cs="Arial"/>
          <w:sz w:val="24"/>
          <w:szCs w:val="24"/>
        </w:rPr>
        <w:t xml:space="preserve">. </w:t>
      </w:r>
      <w:proofErr w:type="spellStart"/>
      <w:proofErr w:type="gramStart"/>
      <w:r w:rsidR="004D591F" w:rsidRPr="00EF5454">
        <w:rPr>
          <w:rFonts w:ascii="Arial" w:hAnsi="Arial" w:cs="Arial"/>
          <w:sz w:val="24"/>
          <w:szCs w:val="24"/>
        </w:rPr>
        <w:t>Adult’s</w:t>
      </w:r>
      <w:proofErr w:type="spellEnd"/>
      <w:proofErr w:type="gramEnd"/>
      <w:r w:rsidR="004D591F" w:rsidRPr="00EF5454">
        <w:rPr>
          <w:rFonts w:ascii="Arial" w:hAnsi="Arial" w:cs="Arial"/>
          <w:sz w:val="24"/>
          <w:szCs w:val="24"/>
        </w:rPr>
        <w:t xml:space="preserve"> are able to provide a safe and </w:t>
      </w:r>
      <w:r w:rsidR="003E0C1E" w:rsidRPr="00EF5454">
        <w:rPr>
          <w:rFonts w:ascii="Arial" w:hAnsi="Arial" w:cs="Arial"/>
          <w:sz w:val="24"/>
          <w:szCs w:val="24"/>
        </w:rPr>
        <w:t>nurturing</w:t>
      </w:r>
      <w:r w:rsidR="004D591F" w:rsidRPr="00EF5454">
        <w:rPr>
          <w:rFonts w:ascii="Arial" w:hAnsi="Arial" w:cs="Arial"/>
          <w:sz w:val="24"/>
          <w:szCs w:val="24"/>
        </w:rPr>
        <w:t xml:space="preserve"> </w:t>
      </w:r>
      <w:r w:rsidR="004D591F" w:rsidRPr="00EF5454">
        <w:rPr>
          <w:rFonts w:ascii="Arial" w:hAnsi="Arial" w:cs="Arial"/>
          <w:sz w:val="24"/>
          <w:szCs w:val="24"/>
        </w:rPr>
        <w:lastRenderedPageBreak/>
        <w:t>environment so that children have access to their imagination and creative ideas</w:t>
      </w:r>
      <w:r w:rsidR="003E0C1E" w:rsidRPr="00EF5454">
        <w:rPr>
          <w:rFonts w:ascii="Arial" w:hAnsi="Arial" w:cs="Arial"/>
          <w:sz w:val="24"/>
          <w:szCs w:val="24"/>
        </w:rPr>
        <w:t xml:space="preserve">, they should be observant and willing to </w:t>
      </w:r>
      <w:r w:rsidR="001741D1" w:rsidRPr="00EF5454">
        <w:rPr>
          <w:rFonts w:ascii="Arial" w:hAnsi="Arial" w:cs="Arial"/>
          <w:sz w:val="24"/>
          <w:szCs w:val="24"/>
        </w:rPr>
        <w:t xml:space="preserve">set up inviting learning environments </w:t>
      </w:r>
      <w:r w:rsidR="00776B94" w:rsidRPr="00EF5454">
        <w:rPr>
          <w:rFonts w:ascii="Arial" w:hAnsi="Arial" w:cs="Arial"/>
          <w:sz w:val="24"/>
          <w:szCs w:val="24"/>
        </w:rPr>
        <w:t>and be mindful when an extension can be added in to their play.</w:t>
      </w:r>
      <w:r w:rsidR="008E6D79" w:rsidRPr="00EF5454">
        <w:rPr>
          <w:rFonts w:ascii="Arial" w:hAnsi="Arial" w:cs="Arial"/>
          <w:sz w:val="24"/>
          <w:szCs w:val="24"/>
        </w:rPr>
        <w:t xml:space="preserve"> Setting up toys, books or creative art materials within reach gives a child the opportunity </w:t>
      </w:r>
      <w:r w:rsidR="00900481" w:rsidRPr="00EF5454">
        <w:rPr>
          <w:rFonts w:ascii="Arial" w:hAnsi="Arial" w:cs="Arial"/>
          <w:sz w:val="24"/>
          <w:szCs w:val="24"/>
        </w:rPr>
        <w:t xml:space="preserve">to decide when and if they would like or how to use these materials, but ensuring that the child is aware that once they have finished, that these resources need to be placed back where they </w:t>
      </w:r>
      <w:r w:rsidR="00A07EA9" w:rsidRPr="00EF5454">
        <w:rPr>
          <w:rFonts w:ascii="Arial" w:hAnsi="Arial" w:cs="Arial"/>
          <w:sz w:val="24"/>
          <w:szCs w:val="24"/>
        </w:rPr>
        <w:t xml:space="preserve">were found allows them freedom, but teaches </w:t>
      </w:r>
      <w:r w:rsidR="00566E6C" w:rsidRPr="00EF5454">
        <w:rPr>
          <w:rFonts w:ascii="Arial" w:hAnsi="Arial" w:cs="Arial"/>
          <w:sz w:val="24"/>
          <w:szCs w:val="24"/>
        </w:rPr>
        <w:t xml:space="preserve">life lessons such as clean up time. By being observant in a child’s play, it allows you time to </w:t>
      </w:r>
      <w:r w:rsidR="00263A3D" w:rsidRPr="00EF5454">
        <w:rPr>
          <w:rFonts w:ascii="Arial" w:hAnsi="Arial" w:cs="Arial"/>
          <w:sz w:val="24"/>
          <w:szCs w:val="24"/>
        </w:rPr>
        <w:t xml:space="preserve">look back at their interest, their likes and dislikes and to </w:t>
      </w:r>
      <w:proofErr w:type="gramStart"/>
      <w:r w:rsidR="00263A3D" w:rsidRPr="00EF5454">
        <w:rPr>
          <w:rFonts w:ascii="Arial" w:hAnsi="Arial" w:cs="Arial"/>
          <w:sz w:val="24"/>
          <w:szCs w:val="24"/>
        </w:rPr>
        <w:t>plan ahead</w:t>
      </w:r>
      <w:proofErr w:type="gramEnd"/>
      <w:r w:rsidR="00263A3D" w:rsidRPr="00EF5454">
        <w:rPr>
          <w:rFonts w:ascii="Arial" w:hAnsi="Arial" w:cs="Arial"/>
          <w:sz w:val="24"/>
          <w:szCs w:val="24"/>
        </w:rPr>
        <w:t xml:space="preserve"> an activity that they may engage within, in the future with enthusiasm.</w:t>
      </w:r>
      <w:r w:rsidR="007359F7" w:rsidRPr="00EF5454">
        <w:rPr>
          <w:rFonts w:ascii="Arial" w:hAnsi="Arial" w:cs="Arial"/>
          <w:sz w:val="24"/>
          <w:szCs w:val="24"/>
        </w:rPr>
        <w:t xml:space="preserve"> It is important that adults do not interrupt a child’s play </w:t>
      </w:r>
      <w:r w:rsidR="00B35430" w:rsidRPr="00EF5454">
        <w:rPr>
          <w:rFonts w:ascii="Arial" w:hAnsi="Arial" w:cs="Arial"/>
          <w:sz w:val="24"/>
          <w:szCs w:val="24"/>
        </w:rPr>
        <w:t xml:space="preserve">or to force it as they are </w:t>
      </w:r>
      <w:r w:rsidR="008046F4" w:rsidRPr="00EF5454">
        <w:rPr>
          <w:rFonts w:ascii="Arial" w:hAnsi="Arial" w:cs="Arial"/>
          <w:sz w:val="24"/>
          <w:szCs w:val="24"/>
        </w:rPr>
        <w:t xml:space="preserve">breaking the child’s ideas and trail of thought, meaning that it is no longer a self-directed play. A child may invite the </w:t>
      </w:r>
      <w:r w:rsidR="00C37ADF" w:rsidRPr="00EF5454">
        <w:rPr>
          <w:rFonts w:ascii="Arial" w:hAnsi="Arial" w:cs="Arial"/>
          <w:sz w:val="24"/>
          <w:szCs w:val="24"/>
        </w:rPr>
        <w:t>adult</w:t>
      </w:r>
      <w:r w:rsidR="008046F4" w:rsidRPr="00EF5454">
        <w:rPr>
          <w:rFonts w:ascii="Arial" w:hAnsi="Arial" w:cs="Arial"/>
          <w:sz w:val="24"/>
          <w:szCs w:val="24"/>
        </w:rPr>
        <w:t xml:space="preserve"> to join</w:t>
      </w:r>
      <w:r w:rsidR="00C37ADF" w:rsidRPr="00EF5454">
        <w:rPr>
          <w:rFonts w:ascii="Arial" w:hAnsi="Arial" w:cs="Arial"/>
          <w:sz w:val="24"/>
          <w:szCs w:val="24"/>
        </w:rPr>
        <w:t>, giving a cue</w:t>
      </w:r>
      <w:r w:rsidR="008046F4" w:rsidRPr="00EF5454">
        <w:rPr>
          <w:rFonts w:ascii="Arial" w:hAnsi="Arial" w:cs="Arial"/>
          <w:sz w:val="24"/>
          <w:szCs w:val="24"/>
        </w:rPr>
        <w:t xml:space="preserve">, but </w:t>
      </w:r>
      <w:r w:rsidR="00FE7093" w:rsidRPr="00EF5454">
        <w:rPr>
          <w:rFonts w:ascii="Arial" w:hAnsi="Arial" w:cs="Arial"/>
          <w:sz w:val="24"/>
          <w:szCs w:val="24"/>
        </w:rPr>
        <w:t>it should not be assumed that they can.</w:t>
      </w:r>
      <w:r w:rsidR="00BE498D" w:rsidRPr="00EF5454">
        <w:rPr>
          <w:rFonts w:ascii="Arial" w:hAnsi="Arial" w:cs="Arial"/>
          <w:sz w:val="24"/>
          <w:szCs w:val="24"/>
        </w:rPr>
        <w:t xml:space="preserve"> </w:t>
      </w:r>
      <w:r w:rsidR="00706B8D" w:rsidRPr="00EF5454">
        <w:rPr>
          <w:rFonts w:ascii="Arial" w:hAnsi="Arial" w:cs="Arial"/>
          <w:sz w:val="24"/>
          <w:szCs w:val="24"/>
        </w:rPr>
        <w:t>(King and Sturrock</w:t>
      </w:r>
      <w:r w:rsidR="00BE62D1" w:rsidRPr="00EF5454">
        <w:rPr>
          <w:rFonts w:ascii="Arial" w:hAnsi="Arial" w:cs="Arial"/>
          <w:sz w:val="24"/>
          <w:szCs w:val="24"/>
        </w:rPr>
        <w:t>,</w:t>
      </w:r>
      <w:r w:rsidR="00597691" w:rsidRPr="00EF5454">
        <w:rPr>
          <w:rFonts w:ascii="Arial" w:hAnsi="Arial" w:cs="Arial"/>
          <w:sz w:val="24"/>
          <w:szCs w:val="24"/>
        </w:rPr>
        <w:t xml:space="preserve"> 20</w:t>
      </w:r>
      <w:r w:rsidR="00840725" w:rsidRPr="00EF5454">
        <w:rPr>
          <w:rFonts w:ascii="Arial" w:hAnsi="Arial" w:cs="Arial"/>
          <w:sz w:val="24"/>
          <w:szCs w:val="24"/>
        </w:rPr>
        <w:t>20</w:t>
      </w:r>
      <w:r w:rsidR="00084C16" w:rsidRPr="00EF5454">
        <w:rPr>
          <w:rFonts w:ascii="Arial" w:hAnsi="Arial" w:cs="Arial"/>
          <w:sz w:val="24"/>
          <w:szCs w:val="24"/>
        </w:rPr>
        <w:t xml:space="preserve"> p</w:t>
      </w:r>
      <w:r w:rsidR="00911FC3" w:rsidRPr="00EF5454">
        <w:rPr>
          <w:rFonts w:ascii="Arial" w:hAnsi="Arial" w:cs="Arial"/>
          <w:sz w:val="24"/>
          <w:szCs w:val="24"/>
        </w:rPr>
        <w:t xml:space="preserve">. </w:t>
      </w:r>
      <w:r w:rsidR="00084C16" w:rsidRPr="00EF5454">
        <w:rPr>
          <w:rFonts w:ascii="Arial" w:hAnsi="Arial" w:cs="Arial"/>
          <w:sz w:val="24"/>
          <w:szCs w:val="24"/>
        </w:rPr>
        <w:t>35</w:t>
      </w:r>
      <w:r w:rsidR="00597691" w:rsidRPr="00EF5454">
        <w:rPr>
          <w:rFonts w:ascii="Arial" w:hAnsi="Arial" w:cs="Arial"/>
          <w:sz w:val="24"/>
          <w:szCs w:val="24"/>
        </w:rPr>
        <w:t xml:space="preserve">) </w:t>
      </w:r>
      <w:r w:rsidR="001C158E" w:rsidRPr="00EF5454">
        <w:rPr>
          <w:rFonts w:ascii="Arial" w:hAnsi="Arial" w:cs="Arial"/>
          <w:sz w:val="24"/>
          <w:szCs w:val="24"/>
        </w:rPr>
        <w:t xml:space="preserve">devised a hierarchy of play maintenance </w:t>
      </w:r>
      <w:r w:rsidR="00BF2D7D" w:rsidRPr="00EF5454">
        <w:rPr>
          <w:rFonts w:ascii="Arial" w:hAnsi="Arial" w:cs="Arial"/>
          <w:sz w:val="24"/>
          <w:szCs w:val="24"/>
        </w:rPr>
        <w:t xml:space="preserve">in an </w:t>
      </w:r>
      <w:proofErr w:type="gramStart"/>
      <w:r w:rsidR="00BF2D7D" w:rsidRPr="00EF5454">
        <w:rPr>
          <w:rFonts w:ascii="Arial" w:hAnsi="Arial" w:cs="Arial"/>
          <w:sz w:val="24"/>
          <w:szCs w:val="24"/>
        </w:rPr>
        <w:t>adults</w:t>
      </w:r>
      <w:proofErr w:type="gramEnd"/>
      <w:r w:rsidR="00BF2D7D" w:rsidRPr="00EF5454">
        <w:rPr>
          <w:rFonts w:ascii="Arial" w:hAnsi="Arial" w:cs="Arial"/>
          <w:sz w:val="24"/>
          <w:szCs w:val="24"/>
        </w:rPr>
        <w:t xml:space="preserve"> role in the play cycle. The first being Play maintenance where </w:t>
      </w:r>
      <w:r w:rsidR="002F50AF" w:rsidRPr="00EF5454">
        <w:rPr>
          <w:rFonts w:ascii="Arial" w:hAnsi="Arial" w:cs="Arial"/>
          <w:sz w:val="24"/>
          <w:szCs w:val="24"/>
        </w:rPr>
        <w:t>they adult does not interrupt b</w:t>
      </w:r>
      <w:r w:rsidR="009A103B" w:rsidRPr="00EF5454">
        <w:rPr>
          <w:rFonts w:ascii="Arial" w:hAnsi="Arial" w:cs="Arial"/>
          <w:sz w:val="24"/>
          <w:szCs w:val="24"/>
        </w:rPr>
        <w:t>ut o</w:t>
      </w:r>
      <w:r w:rsidR="002F50AF" w:rsidRPr="00EF5454">
        <w:rPr>
          <w:rFonts w:ascii="Arial" w:hAnsi="Arial" w:cs="Arial"/>
          <w:sz w:val="24"/>
          <w:szCs w:val="24"/>
        </w:rPr>
        <w:t>bserves</w:t>
      </w:r>
      <w:r w:rsidR="009A103B" w:rsidRPr="00EF5454">
        <w:rPr>
          <w:rFonts w:ascii="Arial" w:hAnsi="Arial" w:cs="Arial"/>
          <w:sz w:val="24"/>
          <w:szCs w:val="24"/>
        </w:rPr>
        <w:t>.</w:t>
      </w:r>
      <w:r w:rsidR="002F50AF" w:rsidRPr="00EF5454">
        <w:rPr>
          <w:rFonts w:ascii="Arial" w:hAnsi="Arial" w:cs="Arial"/>
          <w:sz w:val="24"/>
          <w:szCs w:val="24"/>
        </w:rPr>
        <w:t xml:space="preserve"> Simple </w:t>
      </w:r>
      <w:r w:rsidR="007B627A" w:rsidRPr="00EF5454">
        <w:rPr>
          <w:rFonts w:ascii="Arial" w:hAnsi="Arial" w:cs="Arial"/>
          <w:sz w:val="24"/>
          <w:szCs w:val="24"/>
        </w:rPr>
        <w:t>intervention</w:t>
      </w:r>
      <w:r w:rsidR="002F50AF" w:rsidRPr="00EF5454">
        <w:rPr>
          <w:rFonts w:ascii="Arial" w:hAnsi="Arial" w:cs="Arial"/>
          <w:sz w:val="24"/>
          <w:szCs w:val="24"/>
        </w:rPr>
        <w:t xml:space="preserve"> </w:t>
      </w:r>
      <w:r w:rsidR="007B627A" w:rsidRPr="00EF5454">
        <w:rPr>
          <w:rFonts w:ascii="Arial" w:hAnsi="Arial" w:cs="Arial"/>
          <w:sz w:val="24"/>
          <w:szCs w:val="24"/>
        </w:rPr>
        <w:t>is where the adult acts as a resource in their play</w:t>
      </w:r>
      <w:r w:rsidR="009A103B" w:rsidRPr="00EF5454">
        <w:rPr>
          <w:rFonts w:ascii="Arial" w:hAnsi="Arial" w:cs="Arial"/>
          <w:sz w:val="24"/>
          <w:szCs w:val="24"/>
        </w:rPr>
        <w:t xml:space="preserve"> by</w:t>
      </w:r>
      <w:r w:rsidR="00721EBB" w:rsidRPr="00EF5454">
        <w:rPr>
          <w:rFonts w:ascii="Arial" w:hAnsi="Arial" w:cs="Arial"/>
          <w:sz w:val="24"/>
          <w:szCs w:val="24"/>
        </w:rPr>
        <w:t xml:space="preserve"> responding to their request</w:t>
      </w:r>
      <w:r w:rsidR="00B07D19" w:rsidRPr="00EF5454">
        <w:rPr>
          <w:rFonts w:ascii="Arial" w:hAnsi="Arial" w:cs="Arial"/>
          <w:sz w:val="24"/>
          <w:szCs w:val="24"/>
        </w:rPr>
        <w:t xml:space="preserve">. </w:t>
      </w:r>
      <w:r w:rsidR="009A103B" w:rsidRPr="00EF5454">
        <w:rPr>
          <w:rFonts w:ascii="Arial" w:hAnsi="Arial" w:cs="Arial"/>
          <w:sz w:val="24"/>
          <w:szCs w:val="24"/>
        </w:rPr>
        <w:t>M</w:t>
      </w:r>
      <w:r w:rsidR="00B07D19" w:rsidRPr="00EF5454">
        <w:rPr>
          <w:rFonts w:ascii="Arial" w:hAnsi="Arial" w:cs="Arial"/>
          <w:sz w:val="24"/>
          <w:szCs w:val="24"/>
        </w:rPr>
        <w:t>edial intervention</w:t>
      </w:r>
      <w:r w:rsidR="009A103B" w:rsidRPr="00EF5454">
        <w:rPr>
          <w:rFonts w:ascii="Arial" w:hAnsi="Arial" w:cs="Arial"/>
          <w:sz w:val="24"/>
          <w:szCs w:val="24"/>
        </w:rPr>
        <w:t xml:space="preserve"> is</w:t>
      </w:r>
      <w:r w:rsidR="00B07D19" w:rsidRPr="00EF5454">
        <w:rPr>
          <w:rFonts w:ascii="Arial" w:hAnsi="Arial" w:cs="Arial"/>
          <w:sz w:val="24"/>
          <w:szCs w:val="24"/>
        </w:rPr>
        <w:t xml:space="preserve"> where the child request</w:t>
      </w:r>
      <w:r w:rsidR="000C5EAE" w:rsidRPr="00EF5454">
        <w:rPr>
          <w:rFonts w:ascii="Arial" w:hAnsi="Arial" w:cs="Arial"/>
          <w:sz w:val="24"/>
          <w:szCs w:val="24"/>
        </w:rPr>
        <w:t>s the adult becomes involved</w:t>
      </w:r>
      <w:r w:rsidR="00EB761C" w:rsidRPr="00EF5454">
        <w:rPr>
          <w:rFonts w:ascii="Arial" w:hAnsi="Arial" w:cs="Arial"/>
          <w:sz w:val="24"/>
          <w:szCs w:val="24"/>
        </w:rPr>
        <w:t xml:space="preserve">, offering alternative or initiating a game they may like to engage in. Lastly, there is complex intervention where </w:t>
      </w:r>
      <w:r w:rsidR="00E40B94" w:rsidRPr="00EF5454">
        <w:rPr>
          <w:rFonts w:ascii="Arial" w:hAnsi="Arial" w:cs="Arial"/>
          <w:sz w:val="24"/>
          <w:szCs w:val="24"/>
        </w:rPr>
        <w:t xml:space="preserve">the adult plays an important role in the play where they may act as a partner to the playing child. </w:t>
      </w:r>
      <w:r w:rsidR="00E00D93" w:rsidRPr="00EF5454">
        <w:rPr>
          <w:rFonts w:ascii="Arial" w:hAnsi="Arial" w:cs="Arial"/>
          <w:sz w:val="24"/>
          <w:szCs w:val="24"/>
        </w:rPr>
        <w:t xml:space="preserve">The key is to support the child through the play cycle without controlling or manipulating </w:t>
      </w:r>
      <w:r w:rsidR="00441571" w:rsidRPr="00EF5454">
        <w:rPr>
          <w:rFonts w:ascii="Arial" w:hAnsi="Arial" w:cs="Arial"/>
          <w:sz w:val="24"/>
          <w:szCs w:val="24"/>
        </w:rPr>
        <w:t>from what their agenda is, as this would be adulteration</w:t>
      </w:r>
      <w:r w:rsidR="00D3272A" w:rsidRPr="00EF5454">
        <w:rPr>
          <w:rFonts w:ascii="Arial" w:hAnsi="Arial" w:cs="Arial"/>
          <w:sz w:val="24"/>
          <w:szCs w:val="24"/>
        </w:rPr>
        <w:t>.</w:t>
      </w:r>
    </w:p>
    <w:p w14:paraId="4312B8DF" w14:textId="77777777" w:rsidR="00757BF2" w:rsidRPr="00EF5454" w:rsidRDefault="00757BF2" w:rsidP="00023FCC">
      <w:pPr>
        <w:spacing w:line="360" w:lineRule="auto"/>
        <w:rPr>
          <w:rFonts w:ascii="Arial" w:hAnsi="Arial" w:cs="Arial"/>
          <w:sz w:val="24"/>
          <w:szCs w:val="24"/>
        </w:rPr>
      </w:pPr>
    </w:p>
    <w:p w14:paraId="1B30015A" w14:textId="77777777" w:rsidR="00E65FE8" w:rsidRPr="00EF5454" w:rsidRDefault="00E65FE8" w:rsidP="00F706E7">
      <w:pPr>
        <w:spacing w:line="360" w:lineRule="auto"/>
        <w:rPr>
          <w:rFonts w:ascii="Arial" w:hAnsi="Arial" w:cs="Arial"/>
          <w:sz w:val="24"/>
          <w:szCs w:val="24"/>
        </w:rPr>
      </w:pPr>
    </w:p>
    <w:p w14:paraId="2CC3EC96" w14:textId="77777777" w:rsidR="00296AAC" w:rsidRPr="00EF5454" w:rsidRDefault="00296AAC" w:rsidP="00F706E7">
      <w:pPr>
        <w:spacing w:line="360" w:lineRule="auto"/>
        <w:rPr>
          <w:rFonts w:ascii="Arial" w:hAnsi="Arial" w:cs="Arial"/>
          <w:sz w:val="24"/>
          <w:szCs w:val="24"/>
        </w:rPr>
      </w:pPr>
    </w:p>
    <w:p w14:paraId="578E68E3" w14:textId="77777777" w:rsidR="00711599" w:rsidRPr="00EF5454" w:rsidRDefault="00711599" w:rsidP="00F706E7">
      <w:pPr>
        <w:spacing w:line="360" w:lineRule="auto"/>
        <w:rPr>
          <w:rFonts w:ascii="Arial" w:hAnsi="Arial" w:cs="Arial"/>
          <w:sz w:val="24"/>
          <w:szCs w:val="24"/>
        </w:rPr>
      </w:pPr>
    </w:p>
    <w:p w14:paraId="6BDE36A8" w14:textId="77777777" w:rsidR="00711599" w:rsidRPr="00EF5454" w:rsidRDefault="00711599" w:rsidP="00F706E7">
      <w:pPr>
        <w:spacing w:line="360" w:lineRule="auto"/>
        <w:rPr>
          <w:rFonts w:ascii="Arial" w:hAnsi="Arial" w:cs="Arial"/>
          <w:sz w:val="24"/>
          <w:szCs w:val="24"/>
        </w:rPr>
      </w:pPr>
    </w:p>
    <w:p w14:paraId="2B96D2F1" w14:textId="77777777" w:rsidR="00711599" w:rsidRPr="00EF5454" w:rsidRDefault="00711599" w:rsidP="00F706E7">
      <w:pPr>
        <w:spacing w:line="360" w:lineRule="auto"/>
        <w:rPr>
          <w:rFonts w:ascii="Arial" w:hAnsi="Arial" w:cs="Arial"/>
          <w:sz w:val="24"/>
          <w:szCs w:val="24"/>
        </w:rPr>
      </w:pPr>
    </w:p>
    <w:p w14:paraId="7FFED6C4" w14:textId="77777777" w:rsidR="00711599" w:rsidRPr="00EF5454" w:rsidRDefault="00711599" w:rsidP="00F706E7">
      <w:pPr>
        <w:spacing w:line="360" w:lineRule="auto"/>
        <w:rPr>
          <w:rFonts w:ascii="Arial" w:hAnsi="Arial" w:cs="Arial"/>
          <w:sz w:val="24"/>
          <w:szCs w:val="24"/>
        </w:rPr>
      </w:pPr>
    </w:p>
    <w:p w14:paraId="0F532041" w14:textId="77777777" w:rsidR="00711599" w:rsidRPr="00EF5454" w:rsidRDefault="00711599" w:rsidP="00F706E7">
      <w:pPr>
        <w:spacing w:line="360" w:lineRule="auto"/>
        <w:rPr>
          <w:rFonts w:ascii="Arial" w:hAnsi="Arial" w:cs="Arial"/>
          <w:sz w:val="24"/>
          <w:szCs w:val="24"/>
        </w:rPr>
      </w:pPr>
    </w:p>
    <w:p w14:paraId="056C22DE" w14:textId="27AF71A4" w:rsidR="00296AAC" w:rsidRPr="00EF5454" w:rsidRDefault="00296AAC" w:rsidP="00F706E7">
      <w:pPr>
        <w:spacing w:line="360" w:lineRule="auto"/>
        <w:rPr>
          <w:rFonts w:ascii="Arial" w:hAnsi="Arial" w:cs="Arial"/>
          <w:sz w:val="24"/>
          <w:szCs w:val="24"/>
        </w:rPr>
      </w:pPr>
    </w:p>
    <w:p w14:paraId="3EB1B8F6" w14:textId="77777777" w:rsidR="00B67327" w:rsidRDefault="00B67327" w:rsidP="002C3CBF">
      <w:pPr>
        <w:spacing w:line="360" w:lineRule="auto"/>
        <w:jc w:val="center"/>
        <w:rPr>
          <w:rFonts w:ascii="Arial" w:hAnsi="Arial" w:cs="Arial"/>
          <w:sz w:val="24"/>
          <w:szCs w:val="24"/>
          <w:u w:val="single"/>
        </w:rPr>
      </w:pPr>
    </w:p>
    <w:p w14:paraId="14E627F6" w14:textId="77777777" w:rsidR="00B67327" w:rsidRDefault="00B67327" w:rsidP="002C3CBF">
      <w:pPr>
        <w:spacing w:line="360" w:lineRule="auto"/>
        <w:jc w:val="center"/>
        <w:rPr>
          <w:rFonts w:ascii="Arial" w:hAnsi="Arial" w:cs="Arial"/>
          <w:sz w:val="24"/>
          <w:szCs w:val="24"/>
          <w:u w:val="single"/>
        </w:rPr>
      </w:pPr>
    </w:p>
    <w:p w14:paraId="46474589" w14:textId="77777777" w:rsidR="00B67327" w:rsidRDefault="00B67327" w:rsidP="002C3CBF">
      <w:pPr>
        <w:spacing w:line="360" w:lineRule="auto"/>
        <w:jc w:val="center"/>
        <w:rPr>
          <w:rFonts w:ascii="Arial" w:hAnsi="Arial" w:cs="Arial"/>
          <w:sz w:val="24"/>
          <w:szCs w:val="24"/>
          <w:u w:val="single"/>
        </w:rPr>
      </w:pPr>
    </w:p>
    <w:p w14:paraId="2FF2AEF8" w14:textId="77777777" w:rsidR="00B67327" w:rsidRDefault="00B67327" w:rsidP="002C3CBF">
      <w:pPr>
        <w:spacing w:line="360" w:lineRule="auto"/>
        <w:jc w:val="center"/>
        <w:rPr>
          <w:rFonts w:ascii="Arial" w:hAnsi="Arial" w:cs="Arial"/>
          <w:sz w:val="24"/>
          <w:szCs w:val="24"/>
          <w:u w:val="single"/>
        </w:rPr>
      </w:pPr>
    </w:p>
    <w:p w14:paraId="22873B78" w14:textId="374367D2" w:rsidR="002C3CBF" w:rsidRPr="00EF5454" w:rsidRDefault="00F50C37" w:rsidP="002C3CBF">
      <w:pPr>
        <w:spacing w:line="360" w:lineRule="auto"/>
        <w:jc w:val="center"/>
        <w:rPr>
          <w:rFonts w:ascii="Arial" w:hAnsi="Arial" w:cs="Arial"/>
          <w:sz w:val="24"/>
          <w:szCs w:val="24"/>
          <w:u w:val="single"/>
        </w:rPr>
      </w:pPr>
      <w:r w:rsidRPr="00EF5454">
        <w:rPr>
          <w:rFonts w:ascii="Arial" w:hAnsi="Arial" w:cs="Arial"/>
          <w:sz w:val="24"/>
          <w:szCs w:val="24"/>
          <w:u w:val="single"/>
        </w:rPr>
        <w:lastRenderedPageBreak/>
        <w:t>An explanation and understanding of what an observation</w:t>
      </w:r>
    </w:p>
    <w:p w14:paraId="4569C6B5" w14:textId="64F6774D" w:rsidR="00296AAC" w:rsidRPr="00EF5454" w:rsidRDefault="00E5713F" w:rsidP="002C3CBF">
      <w:pPr>
        <w:spacing w:line="360" w:lineRule="auto"/>
        <w:jc w:val="center"/>
        <w:rPr>
          <w:rFonts w:ascii="Arial" w:hAnsi="Arial" w:cs="Arial"/>
          <w:sz w:val="24"/>
          <w:szCs w:val="24"/>
          <w:u w:val="single"/>
        </w:rPr>
      </w:pPr>
      <w:r w:rsidRPr="00EF5454">
        <w:rPr>
          <w:rFonts w:ascii="Arial" w:hAnsi="Arial" w:cs="Arial"/>
          <w:sz w:val="24"/>
          <w:szCs w:val="24"/>
          <w:u w:val="single"/>
        </w:rPr>
        <w:t>m</w:t>
      </w:r>
      <w:r w:rsidR="00F50C37" w:rsidRPr="00EF5454">
        <w:rPr>
          <w:rFonts w:ascii="Arial" w:hAnsi="Arial" w:cs="Arial"/>
          <w:sz w:val="24"/>
          <w:szCs w:val="24"/>
          <w:u w:val="single"/>
        </w:rPr>
        <w:t>ethod</w:t>
      </w:r>
      <w:r w:rsidR="00654BAE" w:rsidRPr="00EF5454">
        <w:rPr>
          <w:rFonts w:ascii="Arial" w:hAnsi="Arial" w:cs="Arial"/>
          <w:sz w:val="24"/>
          <w:szCs w:val="24"/>
          <w:u w:val="single"/>
        </w:rPr>
        <w:t xml:space="preserve"> is</w:t>
      </w:r>
      <w:r w:rsidR="002C3CBF" w:rsidRPr="00EF5454">
        <w:rPr>
          <w:rFonts w:ascii="Arial" w:hAnsi="Arial" w:cs="Arial"/>
          <w:sz w:val="24"/>
          <w:szCs w:val="24"/>
          <w:u w:val="single"/>
        </w:rPr>
        <w:t xml:space="preserve"> </w:t>
      </w:r>
      <w:r w:rsidR="001C5F39" w:rsidRPr="00EF5454">
        <w:rPr>
          <w:rFonts w:ascii="Arial" w:hAnsi="Arial" w:cs="Arial"/>
          <w:sz w:val="24"/>
          <w:szCs w:val="24"/>
          <w:u w:val="single"/>
        </w:rPr>
        <w:t>used</w:t>
      </w:r>
      <w:r w:rsidR="00F50C37" w:rsidRPr="00EF5454">
        <w:rPr>
          <w:rFonts w:ascii="Arial" w:hAnsi="Arial" w:cs="Arial"/>
          <w:sz w:val="24"/>
          <w:szCs w:val="24"/>
          <w:u w:val="single"/>
        </w:rPr>
        <w:t xml:space="preserve"> for</w:t>
      </w:r>
      <w:r w:rsidR="00654BAE" w:rsidRPr="00EF5454">
        <w:rPr>
          <w:rFonts w:ascii="Arial" w:hAnsi="Arial" w:cs="Arial"/>
          <w:sz w:val="24"/>
          <w:szCs w:val="24"/>
          <w:u w:val="single"/>
        </w:rPr>
        <w:t xml:space="preserve"> in</w:t>
      </w:r>
      <w:r w:rsidR="00F50C37" w:rsidRPr="00EF5454">
        <w:rPr>
          <w:rFonts w:ascii="Arial" w:hAnsi="Arial" w:cs="Arial"/>
          <w:sz w:val="24"/>
          <w:szCs w:val="24"/>
          <w:u w:val="single"/>
        </w:rPr>
        <w:t xml:space="preserve"> </w:t>
      </w:r>
      <w:r w:rsidRPr="00EF5454">
        <w:rPr>
          <w:rFonts w:ascii="Arial" w:hAnsi="Arial" w:cs="Arial"/>
          <w:sz w:val="24"/>
          <w:szCs w:val="24"/>
          <w:u w:val="single"/>
        </w:rPr>
        <w:t>Early Years</w:t>
      </w:r>
      <w:r w:rsidR="00F50C37" w:rsidRPr="00EF5454">
        <w:rPr>
          <w:rFonts w:ascii="Arial" w:hAnsi="Arial" w:cs="Arial"/>
          <w:sz w:val="24"/>
          <w:szCs w:val="24"/>
          <w:u w:val="single"/>
        </w:rPr>
        <w:t>.</w:t>
      </w:r>
    </w:p>
    <w:p w14:paraId="5C0BD0CA" w14:textId="65CD91FB" w:rsidR="001C5F39" w:rsidRPr="00EF5454" w:rsidRDefault="00DB2CF6" w:rsidP="001C5F39">
      <w:pPr>
        <w:spacing w:line="360" w:lineRule="auto"/>
        <w:rPr>
          <w:rFonts w:ascii="Arial" w:hAnsi="Arial" w:cs="Arial"/>
          <w:sz w:val="24"/>
          <w:szCs w:val="24"/>
        </w:rPr>
      </w:pPr>
      <w:r w:rsidRPr="00EF5454">
        <w:rPr>
          <w:rFonts w:ascii="Arial" w:hAnsi="Arial" w:cs="Arial"/>
          <w:sz w:val="24"/>
          <w:szCs w:val="24"/>
        </w:rPr>
        <w:t xml:space="preserve">An observation </w:t>
      </w:r>
      <w:r w:rsidR="00CB75F8" w:rsidRPr="00EF5454">
        <w:rPr>
          <w:rFonts w:ascii="Arial" w:hAnsi="Arial" w:cs="Arial"/>
          <w:sz w:val="24"/>
          <w:szCs w:val="24"/>
        </w:rPr>
        <w:t>is a method of watching, learning, asking questions</w:t>
      </w:r>
      <w:r w:rsidR="00821189" w:rsidRPr="00EF5454">
        <w:rPr>
          <w:rFonts w:ascii="Arial" w:hAnsi="Arial" w:cs="Arial"/>
          <w:sz w:val="24"/>
          <w:szCs w:val="24"/>
        </w:rPr>
        <w:t>,</w:t>
      </w:r>
      <w:r w:rsidR="00CB75F8" w:rsidRPr="00EF5454">
        <w:rPr>
          <w:rFonts w:ascii="Arial" w:hAnsi="Arial" w:cs="Arial"/>
          <w:sz w:val="24"/>
          <w:szCs w:val="24"/>
        </w:rPr>
        <w:t xml:space="preserve"> making notes</w:t>
      </w:r>
      <w:r w:rsidR="00FB7D64" w:rsidRPr="00EF5454">
        <w:rPr>
          <w:rFonts w:ascii="Arial" w:hAnsi="Arial" w:cs="Arial"/>
          <w:sz w:val="24"/>
          <w:szCs w:val="24"/>
        </w:rPr>
        <w:t xml:space="preserve">, </w:t>
      </w:r>
      <w:r w:rsidR="00CB75F8" w:rsidRPr="00EF5454">
        <w:rPr>
          <w:rFonts w:ascii="Arial" w:hAnsi="Arial" w:cs="Arial"/>
          <w:sz w:val="24"/>
          <w:szCs w:val="24"/>
        </w:rPr>
        <w:t>documenting</w:t>
      </w:r>
      <w:r w:rsidR="00821189" w:rsidRPr="00EF5454">
        <w:rPr>
          <w:rFonts w:ascii="Arial" w:hAnsi="Arial" w:cs="Arial"/>
          <w:sz w:val="24"/>
          <w:szCs w:val="24"/>
        </w:rPr>
        <w:t xml:space="preserve"> and </w:t>
      </w:r>
      <w:r w:rsidR="00CB75F8" w:rsidRPr="00EF5454">
        <w:rPr>
          <w:rFonts w:ascii="Arial" w:hAnsi="Arial" w:cs="Arial"/>
          <w:sz w:val="24"/>
          <w:szCs w:val="24"/>
        </w:rPr>
        <w:t>analysing the actions of a child</w:t>
      </w:r>
      <w:r w:rsidR="002B04A9" w:rsidRPr="00EF5454">
        <w:rPr>
          <w:rFonts w:ascii="Arial" w:hAnsi="Arial" w:cs="Arial"/>
          <w:sz w:val="24"/>
          <w:szCs w:val="24"/>
        </w:rPr>
        <w:t xml:space="preserve"> as they interact with others</w:t>
      </w:r>
      <w:r w:rsidR="00057719" w:rsidRPr="00EF5454">
        <w:rPr>
          <w:rFonts w:ascii="Arial" w:hAnsi="Arial" w:cs="Arial"/>
          <w:sz w:val="24"/>
          <w:szCs w:val="24"/>
        </w:rPr>
        <w:t xml:space="preserve">, </w:t>
      </w:r>
      <w:r w:rsidR="002B04A9" w:rsidRPr="00EF5454">
        <w:rPr>
          <w:rFonts w:ascii="Arial" w:hAnsi="Arial" w:cs="Arial"/>
          <w:sz w:val="24"/>
          <w:szCs w:val="24"/>
        </w:rPr>
        <w:t xml:space="preserve">and through their play </w:t>
      </w:r>
      <w:r w:rsidR="00057719" w:rsidRPr="00EF5454">
        <w:rPr>
          <w:rFonts w:ascii="Arial" w:hAnsi="Arial" w:cs="Arial"/>
          <w:sz w:val="24"/>
          <w:szCs w:val="24"/>
        </w:rPr>
        <w:t xml:space="preserve">within their surroundings. </w:t>
      </w:r>
      <w:r w:rsidR="005348FB" w:rsidRPr="00EF5454">
        <w:rPr>
          <w:rFonts w:ascii="Arial" w:hAnsi="Arial" w:cs="Arial"/>
          <w:sz w:val="24"/>
          <w:szCs w:val="24"/>
        </w:rPr>
        <w:t xml:space="preserve">According to </w:t>
      </w:r>
      <w:proofErr w:type="spellStart"/>
      <w:r w:rsidR="005348FB" w:rsidRPr="00EF5454">
        <w:rPr>
          <w:rFonts w:ascii="Arial" w:hAnsi="Arial" w:cs="Arial"/>
          <w:sz w:val="24"/>
          <w:szCs w:val="24"/>
        </w:rPr>
        <w:t>SafetyCulture</w:t>
      </w:r>
      <w:proofErr w:type="spellEnd"/>
      <w:r w:rsidR="005348FB" w:rsidRPr="00EF5454">
        <w:rPr>
          <w:rFonts w:ascii="Arial" w:hAnsi="Arial" w:cs="Arial"/>
          <w:sz w:val="24"/>
          <w:szCs w:val="24"/>
        </w:rPr>
        <w:t xml:space="preserve"> (2025) the </w:t>
      </w:r>
      <w:r w:rsidR="00F7235C" w:rsidRPr="00EF5454">
        <w:rPr>
          <w:rFonts w:ascii="Arial" w:hAnsi="Arial" w:cs="Arial"/>
          <w:sz w:val="24"/>
          <w:szCs w:val="24"/>
        </w:rPr>
        <w:t xml:space="preserve">intention of observing should be clear ahead of </w:t>
      </w:r>
      <w:r w:rsidR="009B4A22" w:rsidRPr="00EF5454">
        <w:rPr>
          <w:rFonts w:ascii="Arial" w:hAnsi="Arial" w:cs="Arial"/>
          <w:sz w:val="24"/>
          <w:szCs w:val="24"/>
        </w:rPr>
        <w:t>time. It could be to reflect on a child’s behaviour</w:t>
      </w:r>
      <w:r w:rsidR="007F0C22" w:rsidRPr="00EF5454">
        <w:rPr>
          <w:rFonts w:ascii="Arial" w:hAnsi="Arial" w:cs="Arial"/>
          <w:sz w:val="24"/>
          <w:szCs w:val="24"/>
        </w:rPr>
        <w:t xml:space="preserve">, if their parent has </w:t>
      </w:r>
      <w:r w:rsidR="00880EB6" w:rsidRPr="00EF5454">
        <w:rPr>
          <w:rFonts w:ascii="Arial" w:hAnsi="Arial" w:cs="Arial"/>
          <w:sz w:val="24"/>
          <w:szCs w:val="24"/>
        </w:rPr>
        <w:t>raised any</w:t>
      </w:r>
      <w:r w:rsidR="007F0C22" w:rsidRPr="00EF5454">
        <w:rPr>
          <w:rFonts w:ascii="Arial" w:hAnsi="Arial" w:cs="Arial"/>
          <w:sz w:val="24"/>
          <w:szCs w:val="24"/>
        </w:rPr>
        <w:t xml:space="preserve"> concerns, often an adult in the setting may be asked to keep a closer eye</w:t>
      </w:r>
      <w:r w:rsidR="003D2963" w:rsidRPr="00EF5454">
        <w:rPr>
          <w:rFonts w:ascii="Arial" w:hAnsi="Arial" w:cs="Arial"/>
          <w:sz w:val="24"/>
          <w:szCs w:val="24"/>
        </w:rPr>
        <w:t xml:space="preserve"> and to make notes of any</w:t>
      </w:r>
      <w:r w:rsidR="00345244" w:rsidRPr="00EF5454">
        <w:rPr>
          <w:rFonts w:ascii="Arial" w:hAnsi="Arial" w:cs="Arial"/>
          <w:sz w:val="24"/>
          <w:szCs w:val="24"/>
        </w:rPr>
        <w:t>thing</w:t>
      </w:r>
      <w:r w:rsidR="003D2963" w:rsidRPr="00EF5454">
        <w:rPr>
          <w:rFonts w:ascii="Arial" w:hAnsi="Arial" w:cs="Arial"/>
          <w:sz w:val="24"/>
          <w:szCs w:val="24"/>
        </w:rPr>
        <w:t xml:space="preserve"> ensuring that better behaviour is always praised, whilst wrong doings are explained and </w:t>
      </w:r>
      <w:r w:rsidR="005403BA" w:rsidRPr="00EF5454">
        <w:rPr>
          <w:rFonts w:ascii="Arial" w:hAnsi="Arial" w:cs="Arial"/>
          <w:sz w:val="24"/>
          <w:szCs w:val="24"/>
        </w:rPr>
        <w:t>discouraged</w:t>
      </w:r>
      <w:r w:rsidR="003D2963" w:rsidRPr="00EF5454">
        <w:rPr>
          <w:rFonts w:ascii="Arial" w:hAnsi="Arial" w:cs="Arial"/>
          <w:sz w:val="24"/>
          <w:szCs w:val="24"/>
        </w:rPr>
        <w:t>.</w:t>
      </w:r>
      <w:r w:rsidR="005403BA" w:rsidRPr="00EF5454">
        <w:rPr>
          <w:rFonts w:ascii="Arial" w:hAnsi="Arial" w:cs="Arial"/>
          <w:sz w:val="24"/>
          <w:szCs w:val="24"/>
        </w:rPr>
        <w:t xml:space="preserve"> Observations could be used to document a child’s milestones and learning</w:t>
      </w:r>
      <w:r w:rsidR="008E2782" w:rsidRPr="00EF5454">
        <w:rPr>
          <w:rFonts w:ascii="Arial" w:hAnsi="Arial" w:cs="Arial"/>
          <w:sz w:val="24"/>
          <w:szCs w:val="24"/>
        </w:rPr>
        <w:t>, for example, is the child able to crawl, walk, lift themselves up against an object</w:t>
      </w:r>
      <w:r w:rsidR="003A73F5" w:rsidRPr="00EF5454">
        <w:rPr>
          <w:rFonts w:ascii="Arial" w:hAnsi="Arial" w:cs="Arial"/>
          <w:sz w:val="24"/>
          <w:szCs w:val="24"/>
        </w:rPr>
        <w:t>, using a wider scope of words, improving their sharing skills or whether their creativity skills</w:t>
      </w:r>
      <w:r w:rsidR="00345244" w:rsidRPr="00EF5454">
        <w:rPr>
          <w:rFonts w:ascii="Arial" w:hAnsi="Arial" w:cs="Arial"/>
          <w:sz w:val="24"/>
          <w:szCs w:val="24"/>
        </w:rPr>
        <w:t xml:space="preserve"> have</w:t>
      </w:r>
      <w:r w:rsidR="003A73F5" w:rsidRPr="00EF5454">
        <w:rPr>
          <w:rFonts w:ascii="Arial" w:hAnsi="Arial" w:cs="Arial"/>
          <w:sz w:val="24"/>
          <w:szCs w:val="24"/>
        </w:rPr>
        <w:t xml:space="preserve"> improv</w:t>
      </w:r>
      <w:r w:rsidR="00345244" w:rsidRPr="00EF5454">
        <w:rPr>
          <w:rFonts w:ascii="Arial" w:hAnsi="Arial" w:cs="Arial"/>
          <w:sz w:val="24"/>
          <w:szCs w:val="24"/>
        </w:rPr>
        <w:t>ed</w:t>
      </w:r>
      <w:r w:rsidR="003A73F5" w:rsidRPr="00EF5454">
        <w:rPr>
          <w:rFonts w:ascii="Arial" w:hAnsi="Arial" w:cs="Arial"/>
          <w:sz w:val="24"/>
          <w:szCs w:val="24"/>
        </w:rPr>
        <w:t xml:space="preserve"> from their last </w:t>
      </w:r>
      <w:r w:rsidR="00345244" w:rsidRPr="00EF5454">
        <w:rPr>
          <w:rFonts w:ascii="Arial" w:hAnsi="Arial" w:cs="Arial"/>
          <w:sz w:val="24"/>
          <w:szCs w:val="24"/>
        </w:rPr>
        <w:t xml:space="preserve">piece of </w:t>
      </w:r>
      <w:r w:rsidR="0012758B" w:rsidRPr="00EF5454">
        <w:rPr>
          <w:rFonts w:ascii="Arial" w:hAnsi="Arial" w:cs="Arial"/>
          <w:sz w:val="24"/>
          <w:szCs w:val="24"/>
        </w:rPr>
        <w:t>artwork</w:t>
      </w:r>
      <w:r w:rsidR="003A73F5" w:rsidRPr="00EF5454">
        <w:rPr>
          <w:rFonts w:ascii="Arial" w:hAnsi="Arial" w:cs="Arial"/>
          <w:sz w:val="24"/>
          <w:szCs w:val="24"/>
        </w:rPr>
        <w:t xml:space="preserve">. </w:t>
      </w:r>
      <w:r w:rsidR="00B96828" w:rsidRPr="00EF5454">
        <w:rPr>
          <w:rFonts w:ascii="Arial" w:hAnsi="Arial" w:cs="Arial"/>
          <w:sz w:val="24"/>
          <w:szCs w:val="24"/>
        </w:rPr>
        <w:t>There are</w:t>
      </w:r>
      <w:r w:rsidR="003A73F5" w:rsidRPr="00EF5454">
        <w:rPr>
          <w:rFonts w:ascii="Arial" w:hAnsi="Arial" w:cs="Arial"/>
          <w:sz w:val="24"/>
          <w:szCs w:val="24"/>
        </w:rPr>
        <w:t xml:space="preserve"> endless reasons why, and how an observation can be used. </w:t>
      </w:r>
      <w:r w:rsidR="0012758B" w:rsidRPr="00EF5454">
        <w:rPr>
          <w:rFonts w:ascii="Arial" w:hAnsi="Arial" w:cs="Arial"/>
          <w:sz w:val="24"/>
          <w:szCs w:val="24"/>
        </w:rPr>
        <w:t xml:space="preserve">If there is an initial intend behind the observation </w:t>
      </w:r>
      <w:r w:rsidR="00056A2E" w:rsidRPr="00EF5454">
        <w:rPr>
          <w:rFonts w:ascii="Arial" w:hAnsi="Arial" w:cs="Arial"/>
          <w:sz w:val="24"/>
          <w:szCs w:val="24"/>
        </w:rPr>
        <w:t xml:space="preserve">it is easier to prepare your method to suit the individual. It is important that observations are made within the early years at it allows you to identify a child’s strength and weaknesses, to learn their likes and dislikes and to gain knowledge on how to further help and support them on their journeys. </w:t>
      </w:r>
    </w:p>
    <w:p w14:paraId="523BE6DD" w14:textId="5218A5A1" w:rsidR="008217E6" w:rsidRPr="00EF5454" w:rsidRDefault="00175FCC" w:rsidP="001C5F39">
      <w:pPr>
        <w:spacing w:line="360" w:lineRule="auto"/>
        <w:rPr>
          <w:rFonts w:ascii="Arial" w:hAnsi="Arial" w:cs="Arial"/>
          <w:sz w:val="24"/>
          <w:szCs w:val="24"/>
        </w:rPr>
      </w:pPr>
      <w:r w:rsidRPr="00EF5454">
        <w:rPr>
          <w:rFonts w:ascii="Arial" w:hAnsi="Arial" w:cs="Arial"/>
          <w:sz w:val="24"/>
          <w:szCs w:val="24"/>
        </w:rPr>
        <w:t xml:space="preserve">Lorina (2024) </w:t>
      </w:r>
      <w:r w:rsidR="0020056F" w:rsidRPr="00EF5454">
        <w:rPr>
          <w:rFonts w:ascii="Arial" w:hAnsi="Arial" w:cs="Arial"/>
          <w:sz w:val="24"/>
          <w:szCs w:val="24"/>
        </w:rPr>
        <w:t>documents that t</w:t>
      </w:r>
      <w:r w:rsidR="00CD4A30" w:rsidRPr="00EF5454">
        <w:rPr>
          <w:rFonts w:ascii="Arial" w:hAnsi="Arial" w:cs="Arial"/>
          <w:sz w:val="24"/>
          <w:szCs w:val="24"/>
        </w:rPr>
        <w:t>here are various types of observation methods that can be used to document a child’s learning and development</w:t>
      </w:r>
      <w:r w:rsidR="008217E6" w:rsidRPr="00EF5454">
        <w:rPr>
          <w:rFonts w:ascii="Arial" w:hAnsi="Arial" w:cs="Arial"/>
          <w:sz w:val="24"/>
          <w:szCs w:val="24"/>
        </w:rPr>
        <w:t xml:space="preserve"> for example, there is Anecdotal records which is a short story </w:t>
      </w:r>
      <w:r w:rsidR="00E244CA" w:rsidRPr="00EF5454">
        <w:rPr>
          <w:rFonts w:ascii="Arial" w:hAnsi="Arial" w:cs="Arial"/>
          <w:sz w:val="24"/>
          <w:szCs w:val="24"/>
        </w:rPr>
        <w:t xml:space="preserve">based on the child’s engagement in </w:t>
      </w:r>
      <w:r w:rsidRPr="00EF5454">
        <w:rPr>
          <w:rFonts w:ascii="Arial" w:hAnsi="Arial" w:cs="Arial"/>
          <w:sz w:val="24"/>
          <w:szCs w:val="24"/>
        </w:rPr>
        <w:t>play,</w:t>
      </w:r>
      <w:r w:rsidR="00E244CA" w:rsidRPr="00EF5454">
        <w:rPr>
          <w:rFonts w:ascii="Arial" w:hAnsi="Arial" w:cs="Arial"/>
          <w:sz w:val="24"/>
          <w:szCs w:val="24"/>
        </w:rPr>
        <w:t xml:space="preserve"> and this is usually made after the activity has happened and written in a past tense. </w:t>
      </w:r>
      <w:r w:rsidR="00501266" w:rsidRPr="00EF5454">
        <w:rPr>
          <w:rFonts w:ascii="Arial" w:hAnsi="Arial" w:cs="Arial"/>
          <w:sz w:val="24"/>
          <w:szCs w:val="24"/>
        </w:rPr>
        <w:t>Running records are a method used to tell a child’s be</w:t>
      </w:r>
      <w:r w:rsidR="006417B7" w:rsidRPr="00EF5454">
        <w:rPr>
          <w:rFonts w:ascii="Arial" w:hAnsi="Arial" w:cs="Arial"/>
          <w:sz w:val="24"/>
          <w:szCs w:val="24"/>
        </w:rPr>
        <w:t xml:space="preserve">haviour ensuring that there is full detail of what they have said during a set </w:t>
      </w:r>
      <w:proofErr w:type="gramStart"/>
      <w:r w:rsidR="006417B7" w:rsidRPr="00EF5454">
        <w:rPr>
          <w:rFonts w:ascii="Arial" w:hAnsi="Arial" w:cs="Arial"/>
          <w:sz w:val="24"/>
          <w:szCs w:val="24"/>
        </w:rPr>
        <w:t xml:space="preserve">period of </w:t>
      </w:r>
      <w:r w:rsidR="004D68DD" w:rsidRPr="00EF5454">
        <w:rPr>
          <w:rFonts w:ascii="Arial" w:hAnsi="Arial" w:cs="Arial"/>
          <w:sz w:val="24"/>
          <w:szCs w:val="24"/>
        </w:rPr>
        <w:t>time</w:t>
      </w:r>
      <w:proofErr w:type="gramEnd"/>
      <w:r w:rsidR="004D68DD" w:rsidRPr="00EF5454">
        <w:rPr>
          <w:rFonts w:ascii="Arial" w:hAnsi="Arial" w:cs="Arial"/>
          <w:sz w:val="24"/>
          <w:szCs w:val="24"/>
        </w:rPr>
        <w:t>,</w:t>
      </w:r>
      <w:r w:rsidR="006417B7" w:rsidRPr="00EF5454">
        <w:rPr>
          <w:rFonts w:ascii="Arial" w:hAnsi="Arial" w:cs="Arial"/>
          <w:sz w:val="24"/>
          <w:szCs w:val="24"/>
        </w:rPr>
        <w:t xml:space="preserve"> and these are written in a </w:t>
      </w:r>
      <w:r w:rsidR="00F47EB1" w:rsidRPr="00EF5454">
        <w:rPr>
          <w:rFonts w:ascii="Arial" w:hAnsi="Arial" w:cs="Arial"/>
          <w:sz w:val="24"/>
          <w:szCs w:val="24"/>
        </w:rPr>
        <w:t xml:space="preserve">present tense. These can be used </w:t>
      </w:r>
      <w:r w:rsidR="002001F6" w:rsidRPr="00EF5454">
        <w:rPr>
          <w:rFonts w:ascii="Arial" w:hAnsi="Arial" w:cs="Arial"/>
          <w:sz w:val="24"/>
          <w:szCs w:val="24"/>
        </w:rPr>
        <w:t xml:space="preserve">to reflect on why a child is behaving in a certain way and gives an in depth look at their </w:t>
      </w:r>
      <w:r w:rsidR="00EB35D9" w:rsidRPr="00EF5454">
        <w:rPr>
          <w:rFonts w:ascii="Arial" w:hAnsi="Arial" w:cs="Arial"/>
          <w:sz w:val="24"/>
          <w:szCs w:val="24"/>
        </w:rPr>
        <w:t xml:space="preserve">development ranges. In early years, photographs may be used as a </w:t>
      </w:r>
      <w:r w:rsidR="00F403DF" w:rsidRPr="00EF5454">
        <w:rPr>
          <w:rFonts w:ascii="Arial" w:hAnsi="Arial" w:cs="Arial"/>
          <w:sz w:val="24"/>
          <w:szCs w:val="24"/>
        </w:rPr>
        <w:t>guide to observing as ‘a picture tells a 100 words’, you are able to see whether at a time an activity was set up, was that chid engaged</w:t>
      </w:r>
      <w:r w:rsidR="00E214B5" w:rsidRPr="00EF5454">
        <w:rPr>
          <w:rFonts w:ascii="Arial" w:hAnsi="Arial" w:cs="Arial"/>
          <w:sz w:val="24"/>
          <w:szCs w:val="24"/>
        </w:rPr>
        <w:t xml:space="preserve">, however, a </w:t>
      </w:r>
      <w:r w:rsidR="002F7D2B" w:rsidRPr="00EF5454">
        <w:rPr>
          <w:rFonts w:ascii="Arial" w:hAnsi="Arial" w:cs="Arial"/>
          <w:sz w:val="24"/>
          <w:szCs w:val="24"/>
        </w:rPr>
        <w:t>camera in front of a child can</w:t>
      </w:r>
      <w:r w:rsidR="003043B4" w:rsidRPr="00EF5454">
        <w:rPr>
          <w:rFonts w:ascii="Arial" w:hAnsi="Arial" w:cs="Arial"/>
          <w:sz w:val="24"/>
          <w:szCs w:val="24"/>
        </w:rPr>
        <w:t xml:space="preserve"> also</w:t>
      </w:r>
      <w:r w:rsidR="002F7D2B" w:rsidRPr="00EF5454">
        <w:rPr>
          <w:rFonts w:ascii="Arial" w:hAnsi="Arial" w:cs="Arial"/>
          <w:sz w:val="24"/>
          <w:szCs w:val="24"/>
        </w:rPr>
        <w:t xml:space="preserve"> change their thought process and how they react to a photo being taken. </w:t>
      </w:r>
    </w:p>
    <w:p w14:paraId="1D3CA154" w14:textId="1250F4C9" w:rsidR="00EB35D9" w:rsidRPr="00EF5454" w:rsidRDefault="009649E5" w:rsidP="001C5F39">
      <w:pPr>
        <w:spacing w:line="360" w:lineRule="auto"/>
        <w:rPr>
          <w:rFonts w:ascii="Arial" w:hAnsi="Arial" w:cs="Arial"/>
          <w:sz w:val="24"/>
          <w:szCs w:val="24"/>
        </w:rPr>
      </w:pPr>
      <w:r w:rsidRPr="00EF5454">
        <w:rPr>
          <w:rFonts w:ascii="Arial" w:hAnsi="Arial" w:cs="Arial"/>
          <w:sz w:val="24"/>
          <w:szCs w:val="24"/>
        </w:rPr>
        <w:t xml:space="preserve">According to </w:t>
      </w:r>
      <w:r w:rsidR="00822B56" w:rsidRPr="00EF5454">
        <w:rPr>
          <w:rFonts w:ascii="Arial" w:hAnsi="Arial" w:cs="Arial"/>
          <w:sz w:val="24"/>
          <w:szCs w:val="24"/>
        </w:rPr>
        <w:t xml:space="preserve">(Lorina, 2021) the method of jotting is a </w:t>
      </w:r>
      <w:r w:rsidR="000A5FAC" w:rsidRPr="00EF5454">
        <w:rPr>
          <w:rFonts w:ascii="Arial" w:hAnsi="Arial" w:cs="Arial"/>
          <w:sz w:val="24"/>
          <w:szCs w:val="24"/>
        </w:rPr>
        <w:t xml:space="preserve">quick way to record events in an </w:t>
      </w:r>
      <w:r w:rsidR="003D0F38" w:rsidRPr="00EF5454">
        <w:rPr>
          <w:rFonts w:ascii="Arial" w:hAnsi="Arial" w:cs="Arial"/>
          <w:sz w:val="24"/>
          <w:szCs w:val="24"/>
        </w:rPr>
        <w:t>early year</w:t>
      </w:r>
      <w:r w:rsidR="000A5FAC" w:rsidRPr="00EF5454">
        <w:rPr>
          <w:rFonts w:ascii="Arial" w:hAnsi="Arial" w:cs="Arial"/>
          <w:sz w:val="24"/>
          <w:szCs w:val="24"/>
        </w:rPr>
        <w:t xml:space="preserve"> setting</w:t>
      </w:r>
      <w:r w:rsidR="00315E73" w:rsidRPr="00EF5454">
        <w:rPr>
          <w:rFonts w:ascii="Arial" w:hAnsi="Arial" w:cs="Arial"/>
          <w:sz w:val="24"/>
          <w:szCs w:val="24"/>
        </w:rPr>
        <w:t>.</w:t>
      </w:r>
      <w:r w:rsidR="000A5FAC" w:rsidRPr="00EF5454">
        <w:rPr>
          <w:rFonts w:ascii="Arial" w:hAnsi="Arial" w:cs="Arial"/>
          <w:sz w:val="24"/>
          <w:szCs w:val="24"/>
        </w:rPr>
        <w:t xml:space="preserve"> </w:t>
      </w:r>
      <w:r w:rsidR="00315E73" w:rsidRPr="00EF5454">
        <w:rPr>
          <w:rFonts w:ascii="Arial" w:hAnsi="Arial" w:cs="Arial"/>
          <w:sz w:val="24"/>
          <w:szCs w:val="24"/>
        </w:rPr>
        <w:t xml:space="preserve">Jottings are easy to do and </w:t>
      </w:r>
      <w:r w:rsidR="003D0F38" w:rsidRPr="00EF5454">
        <w:rPr>
          <w:rFonts w:ascii="Arial" w:hAnsi="Arial" w:cs="Arial"/>
          <w:sz w:val="24"/>
          <w:szCs w:val="24"/>
        </w:rPr>
        <w:t>are</w:t>
      </w:r>
      <w:r w:rsidR="00616BE8" w:rsidRPr="00EF5454">
        <w:rPr>
          <w:rFonts w:ascii="Arial" w:hAnsi="Arial" w:cs="Arial"/>
          <w:sz w:val="24"/>
          <w:szCs w:val="24"/>
        </w:rPr>
        <w:t xml:space="preserve"> a resourceful way of recording an event or any behaviours that you may have witnessed or observed. By making a jotting it </w:t>
      </w:r>
      <w:r w:rsidR="00BF439D" w:rsidRPr="00EF5454">
        <w:rPr>
          <w:rFonts w:ascii="Arial" w:hAnsi="Arial" w:cs="Arial"/>
          <w:sz w:val="24"/>
          <w:szCs w:val="24"/>
        </w:rPr>
        <w:t xml:space="preserve">also provides information of a child’s interests and an outlook on their developments. </w:t>
      </w:r>
      <w:r w:rsidR="00C25294" w:rsidRPr="00EF5454">
        <w:rPr>
          <w:rFonts w:ascii="Arial" w:hAnsi="Arial" w:cs="Arial"/>
          <w:sz w:val="24"/>
          <w:szCs w:val="24"/>
        </w:rPr>
        <w:t>However, a jotting is not a lengthy document and only offers a short detail of what has happene</w:t>
      </w:r>
      <w:r w:rsidR="006B1E26" w:rsidRPr="00EF5454">
        <w:rPr>
          <w:rFonts w:ascii="Arial" w:hAnsi="Arial" w:cs="Arial"/>
          <w:sz w:val="24"/>
          <w:szCs w:val="24"/>
        </w:rPr>
        <w:t>d, nothing longer than a short paragraph/a couple of sentences per recording at most.</w:t>
      </w:r>
      <w:r w:rsidR="005146C5" w:rsidRPr="00EF5454">
        <w:rPr>
          <w:rFonts w:ascii="Arial" w:hAnsi="Arial" w:cs="Arial"/>
          <w:sz w:val="24"/>
          <w:szCs w:val="24"/>
        </w:rPr>
        <w:t xml:space="preserve"> They are usually recorded immediately after an event or activity has </w:t>
      </w:r>
      <w:r w:rsidR="00714B42" w:rsidRPr="00EF5454">
        <w:rPr>
          <w:rFonts w:ascii="Arial" w:hAnsi="Arial" w:cs="Arial"/>
          <w:sz w:val="24"/>
          <w:szCs w:val="24"/>
        </w:rPr>
        <w:t>happened or</w:t>
      </w:r>
      <w:r w:rsidR="005146C5" w:rsidRPr="00EF5454">
        <w:rPr>
          <w:rFonts w:ascii="Arial" w:hAnsi="Arial" w:cs="Arial"/>
          <w:sz w:val="24"/>
          <w:szCs w:val="24"/>
        </w:rPr>
        <w:t xml:space="preserve"> can be recorded at a later </w:t>
      </w:r>
      <w:r w:rsidR="000F747C" w:rsidRPr="00EF5454">
        <w:rPr>
          <w:rFonts w:ascii="Arial" w:hAnsi="Arial" w:cs="Arial"/>
          <w:sz w:val="24"/>
          <w:szCs w:val="24"/>
        </w:rPr>
        <w:t>interval from memory</w:t>
      </w:r>
      <w:r w:rsidR="00236202" w:rsidRPr="00EF5454">
        <w:rPr>
          <w:rFonts w:ascii="Arial" w:hAnsi="Arial" w:cs="Arial"/>
          <w:sz w:val="24"/>
          <w:szCs w:val="24"/>
        </w:rPr>
        <w:t xml:space="preserve"> if needed</w:t>
      </w:r>
      <w:r w:rsidR="000F747C" w:rsidRPr="00EF5454">
        <w:rPr>
          <w:rFonts w:ascii="Arial" w:hAnsi="Arial" w:cs="Arial"/>
          <w:sz w:val="24"/>
          <w:szCs w:val="24"/>
        </w:rPr>
        <w:t>. They are usually recorded in a diary, a specific allocated book</w:t>
      </w:r>
      <w:r w:rsidR="00C621B8" w:rsidRPr="00EF5454">
        <w:rPr>
          <w:rFonts w:ascii="Arial" w:hAnsi="Arial" w:cs="Arial"/>
          <w:sz w:val="24"/>
          <w:szCs w:val="24"/>
        </w:rPr>
        <w:t xml:space="preserve"> or written on a post it </w:t>
      </w:r>
      <w:r w:rsidR="004B0E0F" w:rsidRPr="00EF5454">
        <w:rPr>
          <w:rFonts w:ascii="Arial" w:hAnsi="Arial" w:cs="Arial"/>
          <w:sz w:val="24"/>
          <w:szCs w:val="24"/>
        </w:rPr>
        <w:t>notes</w:t>
      </w:r>
      <w:r w:rsidR="00C621B8" w:rsidRPr="00EF5454">
        <w:rPr>
          <w:rFonts w:ascii="Arial" w:hAnsi="Arial" w:cs="Arial"/>
          <w:sz w:val="24"/>
          <w:szCs w:val="24"/>
        </w:rPr>
        <w:t xml:space="preserve"> to transfer </w:t>
      </w:r>
      <w:r w:rsidR="00236202" w:rsidRPr="00EF5454">
        <w:rPr>
          <w:rFonts w:ascii="Arial" w:hAnsi="Arial" w:cs="Arial"/>
          <w:sz w:val="24"/>
          <w:szCs w:val="24"/>
        </w:rPr>
        <w:t>into</w:t>
      </w:r>
      <w:r w:rsidR="00C621B8" w:rsidRPr="00EF5454">
        <w:rPr>
          <w:rFonts w:ascii="Arial" w:hAnsi="Arial" w:cs="Arial"/>
          <w:sz w:val="24"/>
          <w:szCs w:val="24"/>
        </w:rPr>
        <w:t xml:space="preserve"> </w:t>
      </w:r>
      <w:r w:rsidR="00506E70" w:rsidRPr="00EF5454">
        <w:rPr>
          <w:rFonts w:ascii="Arial" w:hAnsi="Arial" w:cs="Arial"/>
          <w:sz w:val="24"/>
          <w:szCs w:val="24"/>
        </w:rPr>
        <w:t>c</w:t>
      </w:r>
      <w:r w:rsidR="00C621B8" w:rsidRPr="00EF5454">
        <w:rPr>
          <w:rFonts w:ascii="Arial" w:hAnsi="Arial" w:cs="Arial"/>
          <w:sz w:val="24"/>
          <w:szCs w:val="24"/>
        </w:rPr>
        <w:t xml:space="preserve">a child’s profile record </w:t>
      </w:r>
      <w:proofErr w:type="gramStart"/>
      <w:r w:rsidR="00C621B8" w:rsidRPr="00EF5454">
        <w:rPr>
          <w:rFonts w:ascii="Arial" w:hAnsi="Arial" w:cs="Arial"/>
          <w:sz w:val="24"/>
          <w:szCs w:val="24"/>
        </w:rPr>
        <w:t>at a later time</w:t>
      </w:r>
      <w:proofErr w:type="gramEnd"/>
      <w:r w:rsidR="00C621B8" w:rsidRPr="00EF5454">
        <w:rPr>
          <w:rFonts w:ascii="Arial" w:hAnsi="Arial" w:cs="Arial"/>
          <w:sz w:val="24"/>
          <w:szCs w:val="24"/>
        </w:rPr>
        <w:t xml:space="preserve">. </w:t>
      </w:r>
    </w:p>
    <w:p w14:paraId="36F65C6C" w14:textId="22F5D294" w:rsidR="004B0E0F" w:rsidRPr="00EF5454" w:rsidRDefault="004B0E0F" w:rsidP="001C5F39">
      <w:pPr>
        <w:spacing w:line="360" w:lineRule="auto"/>
        <w:rPr>
          <w:rFonts w:ascii="Arial" w:hAnsi="Arial" w:cs="Arial"/>
          <w:sz w:val="24"/>
          <w:szCs w:val="24"/>
        </w:rPr>
      </w:pPr>
      <w:r w:rsidRPr="00EF5454">
        <w:rPr>
          <w:rFonts w:ascii="Arial" w:hAnsi="Arial" w:cs="Arial"/>
          <w:sz w:val="24"/>
          <w:szCs w:val="24"/>
        </w:rPr>
        <w:lastRenderedPageBreak/>
        <w:t xml:space="preserve">Overall, jottings can be </w:t>
      </w:r>
      <w:r w:rsidR="00132993" w:rsidRPr="00EF5454">
        <w:rPr>
          <w:rFonts w:ascii="Arial" w:hAnsi="Arial" w:cs="Arial"/>
          <w:sz w:val="24"/>
          <w:szCs w:val="24"/>
        </w:rPr>
        <w:t>helpful in learning about a child, you can quickly read through</w:t>
      </w:r>
      <w:r w:rsidR="00CB40DE" w:rsidRPr="00EF5454">
        <w:rPr>
          <w:rFonts w:ascii="Arial" w:hAnsi="Arial" w:cs="Arial"/>
          <w:sz w:val="24"/>
          <w:szCs w:val="24"/>
        </w:rPr>
        <w:t xml:space="preserve"> them if in need of reflection and write them down without it distracting you from the observation period itself. However, in comparison to other methods </w:t>
      </w:r>
      <w:r w:rsidR="009C159B" w:rsidRPr="00EF5454">
        <w:rPr>
          <w:rFonts w:ascii="Arial" w:hAnsi="Arial" w:cs="Arial"/>
          <w:sz w:val="24"/>
          <w:szCs w:val="24"/>
        </w:rPr>
        <w:t>there is not as much information gathered</w:t>
      </w:r>
      <w:r w:rsidR="00C340EE" w:rsidRPr="00EF5454">
        <w:rPr>
          <w:rFonts w:ascii="Arial" w:hAnsi="Arial" w:cs="Arial"/>
          <w:sz w:val="24"/>
          <w:szCs w:val="24"/>
        </w:rPr>
        <w:t xml:space="preserve"> and </w:t>
      </w:r>
      <w:r w:rsidR="00506E70" w:rsidRPr="00EF5454">
        <w:rPr>
          <w:rFonts w:ascii="Arial" w:hAnsi="Arial" w:cs="Arial"/>
          <w:sz w:val="24"/>
          <w:szCs w:val="24"/>
        </w:rPr>
        <w:t>recorded so</w:t>
      </w:r>
      <w:r w:rsidR="009C159B" w:rsidRPr="00EF5454">
        <w:rPr>
          <w:rFonts w:ascii="Arial" w:hAnsi="Arial" w:cs="Arial"/>
          <w:sz w:val="24"/>
          <w:szCs w:val="24"/>
        </w:rPr>
        <w:t xml:space="preserve"> it would be easy to miss </w:t>
      </w:r>
      <w:r w:rsidR="00C340EE" w:rsidRPr="00EF5454">
        <w:rPr>
          <w:rFonts w:ascii="Arial" w:hAnsi="Arial" w:cs="Arial"/>
          <w:sz w:val="24"/>
          <w:szCs w:val="24"/>
        </w:rPr>
        <w:t xml:space="preserve">out </w:t>
      </w:r>
      <w:r w:rsidR="00CC78DF" w:rsidRPr="00EF5454">
        <w:rPr>
          <w:rFonts w:ascii="Arial" w:hAnsi="Arial" w:cs="Arial"/>
          <w:sz w:val="24"/>
          <w:szCs w:val="24"/>
        </w:rPr>
        <w:t>some information</w:t>
      </w:r>
      <w:r w:rsidR="009C159B" w:rsidRPr="00EF5454">
        <w:rPr>
          <w:rFonts w:ascii="Arial" w:hAnsi="Arial" w:cs="Arial"/>
          <w:sz w:val="24"/>
          <w:szCs w:val="24"/>
        </w:rPr>
        <w:t xml:space="preserve"> and may not be able to create a </w:t>
      </w:r>
      <w:r w:rsidR="00506E70" w:rsidRPr="00EF5454">
        <w:rPr>
          <w:rFonts w:ascii="Arial" w:hAnsi="Arial" w:cs="Arial"/>
          <w:sz w:val="24"/>
          <w:szCs w:val="24"/>
        </w:rPr>
        <w:t>whole</w:t>
      </w:r>
      <w:r w:rsidR="009C159B" w:rsidRPr="00EF5454">
        <w:rPr>
          <w:rFonts w:ascii="Arial" w:hAnsi="Arial" w:cs="Arial"/>
          <w:sz w:val="24"/>
          <w:szCs w:val="24"/>
        </w:rPr>
        <w:t xml:space="preserve"> picture of that child or their development from </w:t>
      </w:r>
      <w:r w:rsidR="001F0DDA" w:rsidRPr="00EF5454">
        <w:rPr>
          <w:rFonts w:ascii="Arial" w:hAnsi="Arial" w:cs="Arial"/>
          <w:sz w:val="24"/>
          <w:szCs w:val="24"/>
        </w:rPr>
        <w:t xml:space="preserve">only having </w:t>
      </w:r>
      <w:r w:rsidR="009C159B" w:rsidRPr="00EF5454">
        <w:rPr>
          <w:rFonts w:ascii="Arial" w:hAnsi="Arial" w:cs="Arial"/>
          <w:sz w:val="24"/>
          <w:szCs w:val="24"/>
        </w:rPr>
        <w:t xml:space="preserve">a </w:t>
      </w:r>
      <w:r w:rsidR="001F0DDA" w:rsidRPr="00EF5454">
        <w:rPr>
          <w:rFonts w:ascii="Arial" w:hAnsi="Arial" w:cs="Arial"/>
          <w:sz w:val="24"/>
          <w:szCs w:val="24"/>
        </w:rPr>
        <w:t>short</w:t>
      </w:r>
      <w:r w:rsidR="00C340EE" w:rsidRPr="00EF5454">
        <w:rPr>
          <w:rFonts w:ascii="Arial" w:hAnsi="Arial" w:cs="Arial"/>
          <w:sz w:val="24"/>
          <w:szCs w:val="24"/>
        </w:rPr>
        <w:t xml:space="preserve"> sentence. </w:t>
      </w:r>
      <w:r w:rsidR="008337A3" w:rsidRPr="00EF5454">
        <w:rPr>
          <w:rFonts w:ascii="Arial" w:hAnsi="Arial" w:cs="Arial"/>
          <w:sz w:val="24"/>
          <w:szCs w:val="24"/>
        </w:rPr>
        <w:t xml:space="preserve">A jotting would not give a holistic view on the child as it does not focus on the </w:t>
      </w:r>
      <w:proofErr w:type="gramStart"/>
      <w:r w:rsidR="008337A3" w:rsidRPr="00EF5454">
        <w:rPr>
          <w:rFonts w:ascii="Arial" w:hAnsi="Arial" w:cs="Arial"/>
          <w:sz w:val="24"/>
          <w:szCs w:val="24"/>
        </w:rPr>
        <w:t>child as a whole, and</w:t>
      </w:r>
      <w:proofErr w:type="gramEnd"/>
      <w:r w:rsidR="008337A3" w:rsidRPr="00EF5454">
        <w:rPr>
          <w:rFonts w:ascii="Arial" w:hAnsi="Arial" w:cs="Arial"/>
          <w:sz w:val="24"/>
          <w:szCs w:val="24"/>
        </w:rPr>
        <w:t xml:space="preserve"> instead only focus</w:t>
      </w:r>
      <w:r w:rsidR="004A3529" w:rsidRPr="00EF5454">
        <w:rPr>
          <w:rFonts w:ascii="Arial" w:hAnsi="Arial" w:cs="Arial"/>
          <w:sz w:val="24"/>
          <w:szCs w:val="24"/>
        </w:rPr>
        <w:t>es</w:t>
      </w:r>
      <w:r w:rsidR="008337A3" w:rsidRPr="00EF5454">
        <w:rPr>
          <w:rFonts w:ascii="Arial" w:hAnsi="Arial" w:cs="Arial"/>
          <w:sz w:val="24"/>
          <w:szCs w:val="24"/>
        </w:rPr>
        <w:t xml:space="preserve"> on a small area </w:t>
      </w:r>
      <w:r w:rsidR="004A3529" w:rsidRPr="00EF5454">
        <w:rPr>
          <w:rFonts w:ascii="Arial" w:hAnsi="Arial" w:cs="Arial"/>
          <w:sz w:val="24"/>
          <w:szCs w:val="24"/>
        </w:rPr>
        <w:t>at</w:t>
      </w:r>
      <w:r w:rsidR="008337A3" w:rsidRPr="00EF5454">
        <w:rPr>
          <w:rFonts w:ascii="Arial" w:hAnsi="Arial" w:cs="Arial"/>
          <w:sz w:val="24"/>
          <w:szCs w:val="24"/>
        </w:rPr>
        <w:t xml:space="preserve"> one time</w:t>
      </w:r>
      <w:r w:rsidR="004A3529" w:rsidRPr="00EF5454">
        <w:rPr>
          <w:rFonts w:ascii="Arial" w:hAnsi="Arial" w:cs="Arial"/>
          <w:sz w:val="24"/>
          <w:szCs w:val="24"/>
        </w:rPr>
        <w:t>. H</w:t>
      </w:r>
      <w:r w:rsidR="00877036" w:rsidRPr="00EF5454">
        <w:rPr>
          <w:rFonts w:ascii="Arial" w:hAnsi="Arial" w:cs="Arial"/>
          <w:sz w:val="24"/>
          <w:szCs w:val="24"/>
        </w:rPr>
        <w:t>owever, because</w:t>
      </w:r>
      <w:r w:rsidR="004A3529" w:rsidRPr="00EF5454">
        <w:rPr>
          <w:rFonts w:ascii="Arial" w:hAnsi="Arial" w:cs="Arial"/>
          <w:sz w:val="24"/>
          <w:szCs w:val="24"/>
        </w:rPr>
        <w:t xml:space="preserve"> it is </w:t>
      </w:r>
      <w:r w:rsidR="00877036" w:rsidRPr="00EF5454">
        <w:rPr>
          <w:rFonts w:ascii="Arial" w:hAnsi="Arial" w:cs="Arial"/>
          <w:sz w:val="24"/>
          <w:szCs w:val="24"/>
        </w:rPr>
        <w:t xml:space="preserve">a quick observation method, you could allocate more time in recording them per child without it </w:t>
      </w:r>
      <w:r w:rsidR="006E117F" w:rsidRPr="00EF5454">
        <w:rPr>
          <w:rFonts w:ascii="Arial" w:hAnsi="Arial" w:cs="Arial"/>
          <w:sz w:val="24"/>
          <w:szCs w:val="24"/>
        </w:rPr>
        <w:t>having a negative impact on the setting</w:t>
      </w:r>
      <w:r w:rsidR="0060768C" w:rsidRPr="00EF5454">
        <w:rPr>
          <w:rFonts w:ascii="Arial" w:hAnsi="Arial" w:cs="Arial"/>
          <w:sz w:val="24"/>
          <w:szCs w:val="24"/>
        </w:rPr>
        <w:t xml:space="preserve">. You are able to make more than one jotting in one day, where as an observation such as </w:t>
      </w:r>
      <w:proofErr w:type="gramStart"/>
      <w:r w:rsidR="0060768C" w:rsidRPr="00EF5454">
        <w:rPr>
          <w:rFonts w:ascii="Arial" w:hAnsi="Arial" w:cs="Arial"/>
          <w:sz w:val="24"/>
          <w:szCs w:val="24"/>
        </w:rPr>
        <w:t>a</w:t>
      </w:r>
      <w:proofErr w:type="gramEnd"/>
      <w:r w:rsidR="0060768C" w:rsidRPr="00EF5454">
        <w:rPr>
          <w:rFonts w:ascii="Arial" w:hAnsi="Arial" w:cs="Arial"/>
          <w:sz w:val="24"/>
          <w:szCs w:val="24"/>
        </w:rPr>
        <w:t xml:space="preserve"> </w:t>
      </w:r>
      <w:r w:rsidR="004664FC" w:rsidRPr="00EF5454">
        <w:rPr>
          <w:rFonts w:ascii="Arial" w:hAnsi="Arial" w:cs="Arial"/>
          <w:sz w:val="24"/>
          <w:szCs w:val="24"/>
        </w:rPr>
        <w:t xml:space="preserve">Anecdotal </w:t>
      </w:r>
      <w:r w:rsidR="00CC78DF" w:rsidRPr="00EF5454">
        <w:rPr>
          <w:rFonts w:ascii="Arial" w:hAnsi="Arial" w:cs="Arial"/>
          <w:sz w:val="24"/>
          <w:szCs w:val="24"/>
        </w:rPr>
        <w:t xml:space="preserve">method would need to be pre planned and may not be as natural as the child could be made aware of you studying them. </w:t>
      </w:r>
    </w:p>
    <w:p w14:paraId="43257D09" w14:textId="77777777" w:rsidR="00C104EE" w:rsidRPr="00EF5454" w:rsidRDefault="00C104EE" w:rsidP="001C5F39">
      <w:pPr>
        <w:spacing w:line="360" w:lineRule="auto"/>
        <w:rPr>
          <w:rFonts w:ascii="Arial" w:hAnsi="Arial" w:cs="Arial"/>
          <w:sz w:val="24"/>
          <w:szCs w:val="24"/>
        </w:rPr>
      </w:pPr>
    </w:p>
    <w:p w14:paraId="18E06A5A" w14:textId="77777777" w:rsidR="00D37C8B" w:rsidRPr="00EF5454" w:rsidRDefault="00D37C8B" w:rsidP="00F706E7">
      <w:pPr>
        <w:spacing w:line="360" w:lineRule="auto"/>
        <w:rPr>
          <w:rFonts w:ascii="Arial" w:hAnsi="Arial" w:cs="Arial"/>
          <w:sz w:val="24"/>
          <w:szCs w:val="24"/>
        </w:rPr>
      </w:pPr>
    </w:p>
    <w:p w14:paraId="27A9DFED" w14:textId="77777777" w:rsidR="00D37C8B" w:rsidRPr="00EF5454" w:rsidRDefault="00D37C8B" w:rsidP="00F706E7">
      <w:pPr>
        <w:spacing w:line="360" w:lineRule="auto"/>
        <w:rPr>
          <w:rFonts w:ascii="Arial" w:hAnsi="Arial" w:cs="Arial"/>
          <w:sz w:val="24"/>
          <w:szCs w:val="24"/>
        </w:rPr>
      </w:pPr>
    </w:p>
    <w:p w14:paraId="18B6274F" w14:textId="77777777" w:rsidR="00D37C8B" w:rsidRPr="00EF5454" w:rsidRDefault="00D37C8B" w:rsidP="00F706E7">
      <w:pPr>
        <w:spacing w:line="360" w:lineRule="auto"/>
        <w:rPr>
          <w:rFonts w:ascii="Arial" w:hAnsi="Arial" w:cs="Arial"/>
          <w:sz w:val="24"/>
          <w:szCs w:val="24"/>
        </w:rPr>
      </w:pPr>
    </w:p>
    <w:p w14:paraId="164E62B9" w14:textId="77777777" w:rsidR="00D37C8B" w:rsidRPr="00EF5454" w:rsidRDefault="00D37C8B" w:rsidP="00F706E7">
      <w:pPr>
        <w:spacing w:line="360" w:lineRule="auto"/>
        <w:rPr>
          <w:rFonts w:ascii="Arial" w:hAnsi="Arial" w:cs="Arial"/>
          <w:sz w:val="24"/>
          <w:szCs w:val="24"/>
        </w:rPr>
      </w:pPr>
    </w:p>
    <w:p w14:paraId="7BD11611" w14:textId="77777777" w:rsidR="00D37C8B" w:rsidRPr="00EF5454" w:rsidRDefault="00D37C8B" w:rsidP="00F706E7">
      <w:pPr>
        <w:spacing w:line="360" w:lineRule="auto"/>
        <w:rPr>
          <w:rFonts w:ascii="Arial" w:hAnsi="Arial" w:cs="Arial"/>
          <w:sz w:val="24"/>
          <w:szCs w:val="24"/>
        </w:rPr>
      </w:pPr>
    </w:p>
    <w:p w14:paraId="3B9E4C3F" w14:textId="77777777" w:rsidR="00D37C8B" w:rsidRPr="00EF5454" w:rsidRDefault="00D37C8B" w:rsidP="00F706E7">
      <w:pPr>
        <w:spacing w:line="360" w:lineRule="auto"/>
        <w:rPr>
          <w:rFonts w:ascii="Arial" w:hAnsi="Arial" w:cs="Arial"/>
          <w:sz w:val="24"/>
          <w:szCs w:val="24"/>
        </w:rPr>
      </w:pPr>
    </w:p>
    <w:p w14:paraId="21C02976" w14:textId="77777777" w:rsidR="00D37C8B" w:rsidRPr="00EF5454" w:rsidRDefault="00D37C8B" w:rsidP="00F706E7">
      <w:pPr>
        <w:spacing w:line="360" w:lineRule="auto"/>
        <w:rPr>
          <w:rFonts w:ascii="Arial" w:hAnsi="Arial" w:cs="Arial"/>
          <w:sz w:val="24"/>
          <w:szCs w:val="24"/>
        </w:rPr>
      </w:pPr>
    </w:p>
    <w:p w14:paraId="6F8F4D36" w14:textId="77777777" w:rsidR="00D37C8B" w:rsidRPr="00EF5454" w:rsidRDefault="00D37C8B" w:rsidP="00F706E7">
      <w:pPr>
        <w:spacing w:line="360" w:lineRule="auto"/>
        <w:rPr>
          <w:rFonts w:ascii="Arial" w:hAnsi="Arial" w:cs="Arial"/>
          <w:sz w:val="24"/>
          <w:szCs w:val="24"/>
        </w:rPr>
      </w:pPr>
    </w:p>
    <w:p w14:paraId="68F28197" w14:textId="77777777" w:rsidR="00D37C8B" w:rsidRPr="00EF5454" w:rsidRDefault="00D37C8B" w:rsidP="00F706E7">
      <w:pPr>
        <w:spacing w:line="360" w:lineRule="auto"/>
        <w:rPr>
          <w:rFonts w:ascii="Arial" w:hAnsi="Arial" w:cs="Arial"/>
          <w:sz w:val="24"/>
          <w:szCs w:val="24"/>
        </w:rPr>
      </w:pPr>
    </w:p>
    <w:p w14:paraId="6BAB23BC" w14:textId="77777777" w:rsidR="00D37C8B" w:rsidRPr="00EF5454" w:rsidRDefault="00D37C8B" w:rsidP="00F706E7">
      <w:pPr>
        <w:spacing w:line="360" w:lineRule="auto"/>
        <w:rPr>
          <w:rFonts w:ascii="Arial" w:hAnsi="Arial" w:cs="Arial"/>
          <w:sz w:val="24"/>
          <w:szCs w:val="24"/>
        </w:rPr>
      </w:pPr>
    </w:p>
    <w:p w14:paraId="151A53F1" w14:textId="77777777" w:rsidR="00D37C8B" w:rsidRPr="00EF5454" w:rsidRDefault="00D37C8B" w:rsidP="00F706E7">
      <w:pPr>
        <w:spacing w:line="360" w:lineRule="auto"/>
        <w:rPr>
          <w:rFonts w:ascii="Arial" w:hAnsi="Arial" w:cs="Arial"/>
          <w:sz w:val="24"/>
          <w:szCs w:val="24"/>
        </w:rPr>
      </w:pPr>
    </w:p>
    <w:p w14:paraId="2A7F822C" w14:textId="77777777" w:rsidR="00D37C8B" w:rsidRPr="00EF5454" w:rsidRDefault="00D37C8B" w:rsidP="00F706E7">
      <w:pPr>
        <w:spacing w:line="360" w:lineRule="auto"/>
        <w:rPr>
          <w:rFonts w:ascii="Arial" w:hAnsi="Arial" w:cs="Arial"/>
          <w:sz w:val="24"/>
          <w:szCs w:val="24"/>
        </w:rPr>
      </w:pPr>
    </w:p>
    <w:p w14:paraId="4F4B1B2A" w14:textId="77777777" w:rsidR="00D37C8B" w:rsidRPr="00EF5454" w:rsidRDefault="00D37C8B" w:rsidP="00F706E7">
      <w:pPr>
        <w:spacing w:line="360" w:lineRule="auto"/>
        <w:rPr>
          <w:rFonts w:ascii="Arial" w:hAnsi="Arial" w:cs="Arial"/>
          <w:sz w:val="24"/>
          <w:szCs w:val="24"/>
        </w:rPr>
      </w:pPr>
    </w:p>
    <w:p w14:paraId="64535628" w14:textId="77777777" w:rsidR="00D37C8B" w:rsidRPr="00EF5454" w:rsidRDefault="00D37C8B" w:rsidP="00F706E7">
      <w:pPr>
        <w:spacing w:line="360" w:lineRule="auto"/>
        <w:rPr>
          <w:rFonts w:ascii="Arial" w:hAnsi="Arial" w:cs="Arial"/>
          <w:sz w:val="24"/>
          <w:szCs w:val="24"/>
        </w:rPr>
      </w:pPr>
    </w:p>
    <w:p w14:paraId="20997B2E" w14:textId="77777777" w:rsidR="00C607E9" w:rsidRPr="00EF5454" w:rsidRDefault="00C607E9" w:rsidP="003C5EA5">
      <w:pPr>
        <w:spacing w:line="360" w:lineRule="auto"/>
        <w:jc w:val="center"/>
        <w:rPr>
          <w:rFonts w:ascii="Arial" w:hAnsi="Arial" w:cs="Arial"/>
          <w:sz w:val="24"/>
          <w:szCs w:val="24"/>
          <w:u w:val="single"/>
        </w:rPr>
      </w:pPr>
    </w:p>
    <w:p w14:paraId="0B0F4034" w14:textId="77777777" w:rsidR="00C607E9" w:rsidRPr="00EF5454" w:rsidRDefault="00C607E9" w:rsidP="003C5EA5">
      <w:pPr>
        <w:spacing w:line="360" w:lineRule="auto"/>
        <w:jc w:val="center"/>
        <w:rPr>
          <w:rFonts w:ascii="Arial" w:hAnsi="Arial" w:cs="Arial"/>
          <w:sz w:val="24"/>
          <w:szCs w:val="24"/>
          <w:u w:val="single"/>
        </w:rPr>
      </w:pPr>
    </w:p>
    <w:p w14:paraId="2CA25785" w14:textId="77777777" w:rsidR="00C607E9" w:rsidRPr="00EF5454" w:rsidRDefault="00C607E9" w:rsidP="003C5EA5">
      <w:pPr>
        <w:spacing w:line="360" w:lineRule="auto"/>
        <w:jc w:val="center"/>
        <w:rPr>
          <w:rFonts w:ascii="Arial" w:hAnsi="Arial" w:cs="Arial"/>
          <w:sz w:val="24"/>
          <w:szCs w:val="24"/>
          <w:u w:val="single"/>
        </w:rPr>
      </w:pPr>
    </w:p>
    <w:p w14:paraId="229EE43B" w14:textId="05C3F336" w:rsidR="00C607E9" w:rsidRPr="00EF5454" w:rsidRDefault="00C607E9" w:rsidP="003C5EA5">
      <w:pPr>
        <w:spacing w:line="360" w:lineRule="auto"/>
        <w:jc w:val="center"/>
        <w:rPr>
          <w:rFonts w:ascii="Arial" w:hAnsi="Arial" w:cs="Arial"/>
          <w:sz w:val="24"/>
          <w:szCs w:val="24"/>
          <w:u w:val="single"/>
        </w:rPr>
      </w:pPr>
    </w:p>
    <w:p w14:paraId="6726AED2" w14:textId="77777777" w:rsidR="00BF7520" w:rsidRPr="00EF5454" w:rsidRDefault="00832346" w:rsidP="003C5EA5">
      <w:pPr>
        <w:spacing w:line="360" w:lineRule="auto"/>
        <w:jc w:val="center"/>
        <w:rPr>
          <w:rFonts w:ascii="Arial" w:hAnsi="Arial" w:cs="Arial"/>
          <w:sz w:val="24"/>
          <w:szCs w:val="24"/>
          <w:u w:val="single"/>
        </w:rPr>
      </w:pPr>
      <w:r w:rsidRPr="00EF5454">
        <w:rPr>
          <w:rFonts w:ascii="Arial" w:hAnsi="Arial" w:cs="Arial"/>
          <w:sz w:val="24"/>
          <w:szCs w:val="24"/>
          <w:u w:val="single"/>
        </w:rPr>
        <w:lastRenderedPageBreak/>
        <w:t xml:space="preserve">The importance of child play when undertaking </w:t>
      </w:r>
    </w:p>
    <w:p w14:paraId="40907FEA" w14:textId="24B8F89F" w:rsidR="00C607E9" w:rsidRPr="00EF5454" w:rsidRDefault="00832346" w:rsidP="003C5EA5">
      <w:pPr>
        <w:spacing w:line="360" w:lineRule="auto"/>
        <w:jc w:val="center"/>
        <w:rPr>
          <w:rFonts w:ascii="Arial" w:hAnsi="Arial" w:cs="Arial"/>
          <w:sz w:val="24"/>
          <w:szCs w:val="24"/>
          <w:u w:val="single"/>
        </w:rPr>
      </w:pPr>
      <w:r w:rsidRPr="00EF5454">
        <w:rPr>
          <w:rFonts w:ascii="Arial" w:hAnsi="Arial" w:cs="Arial"/>
          <w:sz w:val="24"/>
          <w:szCs w:val="24"/>
          <w:u w:val="single"/>
        </w:rPr>
        <w:t>observations and assessments.</w:t>
      </w:r>
    </w:p>
    <w:p w14:paraId="6F70A606" w14:textId="0B13D950" w:rsidR="00BF7520" w:rsidRPr="00EF5454" w:rsidRDefault="00BF7520" w:rsidP="00BF7520">
      <w:pPr>
        <w:spacing w:line="360" w:lineRule="auto"/>
        <w:rPr>
          <w:rFonts w:ascii="Arial" w:hAnsi="Arial" w:cs="Arial"/>
          <w:sz w:val="24"/>
          <w:szCs w:val="24"/>
        </w:rPr>
      </w:pPr>
    </w:p>
    <w:p w14:paraId="6D93AFC3" w14:textId="77777777" w:rsidR="005316B9" w:rsidRPr="00B3569D" w:rsidRDefault="00DA2D39" w:rsidP="00B3569D">
      <w:pPr>
        <w:spacing w:line="360" w:lineRule="auto"/>
        <w:rPr>
          <w:rFonts w:ascii="Arial" w:hAnsi="Arial" w:cs="Arial"/>
          <w:sz w:val="24"/>
          <w:szCs w:val="24"/>
        </w:rPr>
      </w:pPr>
      <w:r w:rsidRPr="00B3569D">
        <w:rPr>
          <w:rFonts w:ascii="Arial" w:hAnsi="Arial" w:cs="Arial"/>
          <w:sz w:val="24"/>
          <w:szCs w:val="24"/>
        </w:rPr>
        <w:t xml:space="preserve">According to </w:t>
      </w:r>
      <w:proofErr w:type="spellStart"/>
      <w:r w:rsidR="006135CA" w:rsidRPr="00B3569D">
        <w:rPr>
          <w:rFonts w:ascii="Arial" w:hAnsi="Arial" w:cs="Arial"/>
          <w:sz w:val="24"/>
          <w:szCs w:val="24"/>
        </w:rPr>
        <w:t>Allforkids</w:t>
      </w:r>
      <w:proofErr w:type="spellEnd"/>
      <w:r w:rsidR="008C7CD6" w:rsidRPr="00B3569D">
        <w:rPr>
          <w:rFonts w:ascii="Arial" w:hAnsi="Arial" w:cs="Arial"/>
          <w:sz w:val="24"/>
          <w:szCs w:val="24"/>
        </w:rPr>
        <w:t xml:space="preserve">, (2023) </w:t>
      </w:r>
      <w:r w:rsidR="00A82136" w:rsidRPr="00B3569D">
        <w:rPr>
          <w:rFonts w:ascii="Arial" w:hAnsi="Arial" w:cs="Arial"/>
          <w:sz w:val="24"/>
          <w:szCs w:val="24"/>
        </w:rPr>
        <w:t xml:space="preserve">In the first </w:t>
      </w:r>
      <w:r w:rsidR="00BF126D" w:rsidRPr="00B3569D">
        <w:rPr>
          <w:rFonts w:ascii="Arial" w:hAnsi="Arial" w:cs="Arial"/>
          <w:sz w:val="24"/>
          <w:szCs w:val="24"/>
        </w:rPr>
        <w:t>five</w:t>
      </w:r>
      <w:r w:rsidR="00A82136" w:rsidRPr="00B3569D">
        <w:rPr>
          <w:rFonts w:ascii="Arial" w:hAnsi="Arial" w:cs="Arial"/>
          <w:sz w:val="24"/>
          <w:szCs w:val="24"/>
        </w:rPr>
        <w:t xml:space="preserve"> years of a child’s life</w:t>
      </w:r>
      <w:r w:rsidR="008C7CD6" w:rsidRPr="00B3569D">
        <w:rPr>
          <w:rFonts w:ascii="Arial" w:hAnsi="Arial" w:cs="Arial"/>
          <w:sz w:val="24"/>
          <w:szCs w:val="24"/>
        </w:rPr>
        <w:t xml:space="preserve">, </w:t>
      </w:r>
      <w:r w:rsidR="00A82136" w:rsidRPr="00B3569D">
        <w:rPr>
          <w:rFonts w:ascii="Arial" w:hAnsi="Arial" w:cs="Arial"/>
          <w:sz w:val="24"/>
          <w:szCs w:val="24"/>
        </w:rPr>
        <w:t>i</w:t>
      </w:r>
      <w:r w:rsidR="008C7CD6" w:rsidRPr="00B3569D">
        <w:rPr>
          <w:rFonts w:ascii="Arial" w:hAnsi="Arial" w:cs="Arial"/>
          <w:sz w:val="24"/>
          <w:szCs w:val="24"/>
        </w:rPr>
        <w:t>t is</w:t>
      </w:r>
      <w:r w:rsidR="00A82136" w:rsidRPr="00B3569D">
        <w:rPr>
          <w:rFonts w:ascii="Arial" w:hAnsi="Arial" w:cs="Arial"/>
          <w:sz w:val="24"/>
          <w:szCs w:val="24"/>
        </w:rPr>
        <w:t xml:space="preserve"> </w:t>
      </w:r>
      <w:r w:rsidR="00D17216" w:rsidRPr="00B3569D">
        <w:rPr>
          <w:rFonts w:ascii="Arial" w:hAnsi="Arial" w:cs="Arial"/>
          <w:sz w:val="24"/>
          <w:szCs w:val="24"/>
        </w:rPr>
        <w:t>one of the most critical stages to their learning</w:t>
      </w:r>
      <w:r w:rsidR="008C7CD6" w:rsidRPr="00B3569D">
        <w:rPr>
          <w:rFonts w:ascii="Arial" w:hAnsi="Arial" w:cs="Arial"/>
          <w:sz w:val="24"/>
          <w:szCs w:val="24"/>
        </w:rPr>
        <w:t xml:space="preserve"> and developments. </w:t>
      </w:r>
      <w:r w:rsidR="005316B9" w:rsidRPr="00B3569D">
        <w:rPr>
          <w:rFonts w:ascii="Arial" w:hAnsi="Arial" w:cs="Arial"/>
          <w:sz w:val="24"/>
          <w:szCs w:val="24"/>
        </w:rPr>
        <w:t>It is an important stage as a child, it is where they learn and experience the outside world, they learn to adapt to different surroundings, to gain social skills in making friends and playing amongst them or besides, physically they are able to challenge themselves from curiosity or watching their peers/older roles do something, learn strategies to cope with emotional outbursts but also learn about themselves – their strengths, their likes/dislikes and importantly their belongingness in the world surrounding them. Kane, (No date) explains the importance of a child feeling a belongingness as it enhances their development through influencing emotional, social, cognitive and culture growth. An adult’s role is to ensure that each individual child feels belonged in a setting and that a nurturing, secure environment is created.</w:t>
      </w:r>
    </w:p>
    <w:p w14:paraId="55CAB184" w14:textId="77777777" w:rsidR="005316B9" w:rsidRPr="00B3569D" w:rsidRDefault="005316B9" w:rsidP="00B3569D">
      <w:pPr>
        <w:spacing w:line="360" w:lineRule="auto"/>
        <w:rPr>
          <w:rFonts w:ascii="Arial" w:hAnsi="Arial" w:cs="Arial"/>
          <w:sz w:val="24"/>
          <w:szCs w:val="24"/>
        </w:rPr>
      </w:pPr>
      <w:r w:rsidRPr="00B3569D">
        <w:rPr>
          <w:rFonts w:ascii="Arial" w:hAnsi="Arial" w:cs="Arial"/>
          <w:sz w:val="24"/>
          <w:szCs w:val="24"/>
        </w:rPr>
        <w:t xml:space="preserve">By observing children in play </w:t>
      </w:r>
      <w:proofErr w:type="gramStart"/>
      <w:r w:rsidRPr="00B3569D">
        <w:rPr>
          <w:rFonts w:ascii="Arial" w:hAnsi="Arial" w:cs="Arial"/>
          <w:sz w:val="24"/>
          <w:szCs w:val="24"/>
        </w:rPr>
        <w:t>they  are</w:t>
      </w:r>
      <w:proofErr w:type="gramEnd"/>
      <w:r w:rsidRPr="00B3569D">
        <w:rPr>
          <w:rFonts w:ascii="Arial" w:hAnsi="Arial" w:cs="Arial"/>
          <w:sz w:val="24"/>
          <w:szCs w:val="24"/>
        </w:rPr>
        <w:t xml:space="preserve"> able to assess their capabilities, at what they are excelling at and identify if there are any areas that they may need additional support with and to communicate with parents/third parties in order to help meet the child’s needs and well-being. According to Children’s Museum Team, (2020) A lot can be learnt about a child </w:t>
      </w:r>
      <w:proofErr w:type="gramStart"/>
      <w:r w:rsidRPr="00B3569D">
        <w:rPr>
          <w:rFonts w:ascii="Arial" w:hAnsi="Arial" w:cs="Arial"/>
          <w:sz w:val="24"/>
          <w:szCs w:val="24"/>
        </w:rPr>
        <w:t>as a whole through</w:t>
      </w:r>
      <w:proofErr w:type="gramEnd"/>
      <w:r w:rsidRPr="00B3569D">
        <w:rPr>
          <w:rFonts w:ascii="Arial" w:hAnsi="Arial" w:cs="Arial"/>
          <w:sz w:val="24"/>
          <w:szCs w:val="24"/>
        </w:rPr>
        <w:t xml:space="preserve"> observation, and when they are deliberately done. All that is needed </w:t>
      </w:r>
      <w:proofErr w:type="gramStart"/>
      <w:r w:rsidRPr="00B3569D">
        <w:rPr>
          <w:rFonts w:ascii="Arial" w:hAnsi="Arial" w:cs="Arial"/>
          <w:sz w:val="24"/>
          <w:szCs w:val="24"/>
        </w:rPr>
        <w:t>in order to</w:t>
      </w:r>
      <w:proofErr w:type="gramEnd"/>
      <w:r w:rsidRPr="00B3569D">
        <w:rPr>
          <w:rFonts w:ascii="Arial" w:hAnsi="Arial" w:cs="Arial"/>
          <w:sz w:val="24"/>
          <w:szCs w:val="24"/>
        </w:rPr>
        <w:t xml:space="preserve"> make these observations are the child, an adult’s attention, a set time (if necessary) a pen and some paper.</w:t>
      </w:r>
    </w:p>
    <w:p w14:paraId="5C090186" w14:textId="77777777" w:rsidR="005316B9" w:rsidRPr="00B3569D" w:rsidRDefault="005316B9" w:rsidP="00B3569D">
      <w:pPr>
        <w:spacing w:line="360" w:lineRule="auto"/>
        <w:rPr>
          <w:rFonts w:ascii="Arial" w:hAnsi="Arial" w:cs="Arial"/>
          <w:sz w:val="24"/>
          <w:szCs w:val="24"/>
        </w:rPr>
      </w:pPr>
      <w:proofErr w:type="spellStart"/>
      <w:r w:rsidRPr="00B3569D">
        <w:rPr>
          <w:rFonts w:ascii="Arial" w:hAnsi="Arial" w:cs="Arial"/>
          <w:sz w:val="24"/>
          <w:szCs w:val="24"/>
        </w:rPr>
        <w:t>CareLearning</w:t>
      </w:r>
      <w:proofErr w:type="spellEnd"/>
      <w:r w:rsidRPr="00B3569D">
        <w:rPr>
          <w:rFonts w:ascii="Arial" w:hAnsi="Arial" w:cs="Arial"/>
          <w:sz w:val="24"/>
          <w:szCs w:val="24"/>
        </w:rPr>
        <w:t xml:space="preserve">, (2025) describes children as all being unique and having their own interests and so observing a child through play can help a play worker identify and notice a pattern in the child’s behaviour and responses to an activity. Some children enjoy more physical play, climbing, jumping, running around after each other whilst other children may enjoy quieter periods of doing puzzles, drawing/colouring or engaging in a book and so by observing this can help an adult to offer reassurance to a child that may not engage in a certain activity and support them better in offering a more suited type of activity for them to enjoy. It means that they can </w:t>
      </w:r>
      <w:proofErr w:type="gramStart"/>
      <w:r w:rsidRPr="00B3569D">
        <w:rPr>
          <w:rFonts w:ascii="Arial" w:hAnsi="Arial" w:cs="Arial"/>
          <w:sz w:val="24"/>
          <w:szCs w:val="24"/>
        </w:rPr>
        <w:t>make adjustments to</w:t>
      </w:r>
      <w:proofErr w:type="gramEnd"/>
      <w:r w:rsidRPr="00B3569D">
        <w:rPr>
          <w:rFonts w:ascii="Arial" w:hAnsi="Arial" w:cs="Arial"/>
          <w:sz w:val="24"/>
          <w:szCs w:val="24"/>
        </w:rPr>
        <w:t xml:space="preserve"> their settings and ensure that all children feel inclusive. Often, when a child is playing it is often natural and child led and so they </w:t>
      </w:r>
      <w:proofErr w:type="gramStart"/>
      <w:r w:rsidRPr="00B3569D">
        <w:rPr>
          <w:rFonts w:ascii="Arial" w:hAnsi="Arial" w:cs="Arial"/>
          <w:sz w:val="24"/>
          <w:szCs w:val="24"/>
        </w:rPr>
        <w:t>are able to</w:t>
      </w:r>
      <w:proofErr w:type="gramEnd"/>
      <w:r w:rsidRPr="00B3569D">
        <w:rPr>
          <w:rFonts w:ascii="Arial" w:hAnsi="Arial" w:cs="Arial"/>
          <w:sz w:val="24"/>
          <w:szCs w:val="24"/>
        </w:rPr>
        <w:t xml:space="preserve"> gauge a sense of how they are individually, allowing practitioners to build upon a child’s genuine self and interests – making notes of their likes and dislikes and encouraging them to extent on the child’s play from their interest. </w:t>
      </w:r>
      <w:proofErr w:type="spellStart"/>
      <w:r w:rsidRPr="00B3569D">
        <w:rPr>
          <w:rFonts w:ascii="Arial" w:hAnsi="Arial" w:cs="Arial"/>
          <w:sz w:val="24"/>
          <w:szCs w:val="24"/>
        </w:rPr>
        <w:t>ConnectChildvare</w:t>
      </w:r>
      <w:proofErr w:type="spellEnd"/>
      <w:r w:rsidRPr="00B3569D">
        <w:rPr>
          <w:rFonts w:ascii="Arial" w:hAnsi="Arial" w:cs="Arial"/>
          <w:sz w:val="24"/>
          <w:szCs w:val="24"/>
        </w:rPr>
        <w:t xml:space="preserve">, (2024), describes that from play, children form a platform to gain and grow their holistic developments as they </w:t>
      </w:r>
      <w:proofErr w:type="gramStart"/>
      <w:r w:rsidRPr="00B3569D">
        <w:rPr>
          <w:rFonts w:ascii="Arial" w:hAnsi="Arial" w:cs="Arial"/>
          <w:sz w:val="24"/>
          <w:szCs w:val="24"/>
        </w:rPr>
        <w:t>are able to</w:t>
      </w:r>
      <w:proofErr w:type="gramEnd"/>
      <w:r w:rsidRPr="00B3569D">
        <w:rPr>
          <w:rFonts w:ascii="Arial" w:hAnsi="Arial" w:cs="Arial"/>
          <w:sz w:val="24"/>
          <w:szCs w:val="24"/>
        </w:rPr>
        <w:t xml:space="preserve"> use their communications skills, independence, fine motor skills to pick and grasp things and their imaginations to create play ideas. </w:t>
      </w:r>
    </w:p>
    <w:p w14:paraId="608C5316" w14:textId="16E2E8CF" w:rsidR="005316B9" w:rsidRPr="00B3569D" w:rsidRDefault="005316B9" w:rsidP="00B3569D">
      <w:pPr>
        <w:spacing w:line="360" w:lineRule="auto"/>
        <w:rPr>
          <w:rFonts w:ascii="Arial" w:hAnsi="Arial" w:cs="Arial"/>
          <w:sz w:val="24"/>
          <w:szCs w:val="24"/>
        </w:rPr>
      </w:pPr>
      <w:r w:rsidRPr="00B3569D">
        <w:rPr>
          <w:rFonts w:ascii="Arial" w:hAnsi="Arial" w:cs="Arial"/>
          <w:sz w:val="24"/>
          <w:szCs w:val="24"/>
        </w:rPr>
        <w:t xml:space="preserve">According to </w:t>
      </w:r>
      <w:proofErr w:type="spellStart"/>
      <w:r w:rsidRPr="00B3569D">
        <w:rPr>
          <w:rFonts w:ascii="Arial" w:hAnsi="Arial" w:cs="Arial"/>
          <w:sz w:val="24"/>
          <w:szCs w:val="24"/>
        </w:rPr>
        <w:t>Playlikemum</w:t>
      </w:r>
      <w:proofErr w:type="spellEnd"/>
      <w:r w:rsidRPr="00B3569D">
        <w:rPr>
          <w:rFonts w:ascii="Arial" w:hAnsi="Arial" w:cs="Arial"/>
          <w:sz w:val="24"/>
          <w:szCs w:val="24"/>
        </w:rPr>
        <w:t xml:space="preserve">, (2023) the role of an adult during a child’s play is to provide them with a fun, yet safe environment for them to play and be their authentic selves. It can be indoors or an </w:t>
      </w:r>
      <w:r w:rsidRPr="00B3569D">
        <w:rPr>
          <w:rFonts w:ascii="Arial" w:hAnsi="Arial" w:cs="Arial"/>
          <w:sz w:val="24"/>
          <w:szCs w:val="24"/>
        </w:rPr>
        <w:lastRenderedPageBreak/>
        <w:t xml:space="preserve">outdoors space, but the child should feel that they are safe and have areas that they can explore and curiosity resources. By observing, there is a record of the child and from this it allows an adult to plan activities based around a child’s likes/dislikes or activities they may need additional support and challenging them with for example, counting, learning the alphabet, colour sorting et </w:t>
      </w:r>
      <w:proofErr w:type="spellStart"/>
      <w:r w:rsidRPr="00B3569D">
        <w:rPr>
          <w:rFonts w:ascii="Arial" w:hAnsi="Arial" w:cs="Arial"/>
          <w:sz w:val="24"/>
          <w:szCs w:val="24"/>
        </w:rPr>
        <w:t>cetra</w:t>
      </w:r>
      <w:proofErr w:type="spellEnd"/>
      <w:r w:rsidRPr="00B3569D">
        <w:rPr>
          <w:rFonts w:ascii="Arial" w:hAnsi="Arial" w:cs="Arial"/>
          <w:sz w:val="24"/>
          <w:szCs w:val="24"/>
        </w:rPr>
        <w:t xml:space="preserve"> tasks. An adult can still maintain a child-led play b</w:t>
      </w:r>
      <w:r w:rsidR="00B3569D" w:rsidRPr="00B3569D">
        <w:rPr>
          <w:rFonts w:ascii="Arial" w:hAnsi="Arial" w:cs="Arial"/>
          <w:sz w:val="24"/>
          <w:szCs w:val="24"/>
        </w:rPr>
        <w:t>y</w:t>
      </w:r>
      <w:r w:rsidRPr="00B3569D">
        <w:rPr>
          <w:rFonts w:ascii="Arial" w:hAnsi="Arial" w:cs="Arial"/>
          <w:sz w:val="24"/>
          <w:szCs w:val="24"/>
        </w:rPr>
        <w:t xml:space="preserve"> extending on their knowledge of that child by simply introducing a new toy or materials for them to </w:t>
      </w:r>
      <w:r w:rsidR="00387A4D" w:rsidRPr="00B3569D">
        <w:rPr>
          <w:rFonts w:ascii="Arial" w:hAnsi="Arial" w:cs="Arial"/>
          <w:sz w:val="24"/>
          <w:szCs w:val="24"/>
        </w:rPr>
        <w:t>use but</w:t>
      </w:r>
      <w:r w:rsidRPr="00B3569D">
        <w:rPr>
          <w:rFonts w:ascii="Arial" w:hAnsi="Arial" w:cs="Arial"/>
          <w:sz w:val="24"/>
          <w:szCs w:val="24"/>
        </w:rPr>
        <w:t xml:space="preserve"> allowing the child to choose what they would like rather than forcing the play upon them. By not interrupting in their play allows the child to further develop their creativity and enhance their attention span meaning they are fully engaged in what they are doing. It is important that adults do not dominate the play and rather sit back and watch what the child is doing, waiting for cues if the child invites them in to play. Giving the child freedom promotes a positive play experience for them, observing that they are always safe but that the child knows that you are always there to support them if they need you to. Adults can support the child by just being there, their presence offers comfort and a platform for children to have confidence in their play. </w:t>
      </w:r>
    </w:p>
    <w:p w14:paraId="5DA7D4F1" w14:textId="025C51EE" w:rsidR="00E70FC5" w:rsidRPr="00B3569D" w:rsidRDefault="00E70FC5" w:rsidP="00B3569D">
      <w:pPr>
        <w:spacing w:line="360" w:lineRule="auto"/>
        <w:rPr>
          <w:rFonts w:ascii="Arial" w:hAnsi="Arial" w:cs="Arial"/>
          <w:sz w:val="24"/>
          <w:szCs w:val="24"/>
        </w:rPr>
      </w:pPr>
    </w:p>
    <w:p w14:paraId="1B8FD55D" w14:textId="77777777" w:rsidR="00B3569D" w:rsidRDefault="00B3569D" w:rsidP="00B3569D">
      <w:pPr>
        <w:spacing w:line="360" w:lineRule="auto"/>
        <w:jc w:val="center"/>
        <w:rPr>
          <w:rFonts w:ascii="Arial" w:hAnsi="Arial" w:cs="Arial"/>
          <w:sz w:val="24"/>
          <w:szCs w:val="24"/>
          <w:u w:val="single"/>
        </w:rPr>
      </w:pPr>
    </w:p>
    <w:p w14:paraId="2661D8CF" w14:textId="77777777" w:rsidR="00B3569D" w:rsidRDefault="00B3569D" w:rsidP="00B3569D">
      <w:pPr>
        <w:spacing w:line="360" w:lineRule="auto"/>
        <w:jc w:val="center"/>
        <w:rPr>
          <w:rFonts w:ascii="Arial" w:hAnsi="Arial" w:cs="Arial"/>
          <w:sz w:val="24"/>
          <w:szCs w:val="24"/>
          <w:u w:val="single"/>
        </w:rPr>
      </w:pPr>
    </w:p>
    <w:p w14:paraId="00581ADE" w14:textId="77777777" w:rsidR="00B3569D" w:rsidRDefault="00B3569D" w:rsidP="00B3569D">
      <w:pPr>
        <w:spacing w:line="360" w:lineRule="auto"/>
        <w:jc w:val="center"/>
        <w:rPr>
          <w:rFonts w:ascii="Arial" w:hAnsi="Arial" w:cs="Arial"/>
          <w:sz w:val="24"/>
          <w:szCs w:val="24"/>
          <w:u w:val="single"/>
        </w:rPr>
      </w:pPr>
    </w:p>
    <w:p w14:paraId="01FEF5CE" w14:textId="77777777" w:rsidR="00B3569D" w:rsidRDefault="00B3569D" w:rsidP="00B3569D">
      <w:pPr>
        <w:spacing w:line="360" w:lineRule="auto"/>
        <w:jc w:val="center"/>
        <w:rPr>
          <w:rFonts w:ascii="Arial" w:hAnsi="Arial" w:cs="Arial"/>
          <w:sz w:val="24"/>
          <w:szCs w:val="24"/>
          <w:u w:val="single"/>
        </w:rPr>
      </w:pPr>
    </w:p>
    <w:p w14:paraId="08F8B21F" w14:textId="77777777" w:rsidR="00B3569D" w:rsidRDefault="00B3569D" w:rsidP="00B3569D">
      <w:pPr>
        <w:spacing w:line="360" w:lineRule="auto"/>
        <w:jc w:val="center"/>
        <w:rPr>
          <w:rFonts w:ascii="Arial" w:hAnsi="Arial" w:cs="Arial"/>
          <w:sz w:val="24"/>
          <w:szCs w:val="24"/>
          <w:u w:val="single"/>
        </w:rPr>
      </w:pPr>
    </w:p>
    <w:p w14:paraId="75C9DA22" w14:textId="77777777" w:rsidR="00B3569D" w:rsidRDefault="00B3569D" w:rsidP="00B3569D">
      <w:pPr>
        <w:spacing w:line="360" w:lineRule="auto"/>
        <w:jc w:val="center"/>
        <w:rPr>
          <w:rFonts w:ascii="Arial" w:hAnsi="Arial" w:cs="Arial"/>
          <w:sz w:val="24"/>
          <w:szCs w:val="24"/>
          <w:u w:val="single"/>
        </w:rPr>
      </w:pPr>
    </w:p>
    <w:p w14:paraId="482E95D9" w14:textId="77777777" w:rsidR="00B3569D" w:rsidRDefault="00B3569D" w:rsidP="00B3569D">
      <w:pPr>
        <w:spacing w:line="360" w:lineRule="auto"/>
        <w:jc w:val="center"/>
        <w:rPr>
          <w:rFonts w:ascii="Arial" w:hAnsi="Arial" w:cs="Arial"/>
          <w:sz w:val="24"/>
          <w:szCs w:val="24"/>
          <w:u w:val="single"/>
        </w:rPr>
      </w:pPr>
    </w:p>
    <w:p w14:paraId="709FECDF" w14:textId="77777777" w:rsidR="00B3569D" w:rsidRDefault="00B3569D" w:rsidP="00B3569D">
      <w:pPr>
        <w:spacing w:line="360" w:lineRule="auto"/>
        <w:jc w:val="center"/>
        <w:rPr>
          <w:rFonts w:ascii="Arial" w:hAnsi="Arial" w:cs="Arial"/>
          <w:sz w:val="24"/>
          <w:szCs w:val="24"/>
          <w:u w:val="single"/>
        </w:rPr>
      </w:pPr>
    </w:p>
    <w:p w14:paraId="6FEE2E2E" w14:textId="77777777" w:rsidR="00B3569D" w:rsidRDefault="00B3569D" w:rsidP="00B3569D">
      <w:pPr>
        <w:spacing w:line="360" w:lineRule="auto"/>
        <w:jc w:val="center"/>
        <w:rPr>
          <w:rFonts w:ascii="Arial" w:hAnsi="Arial" w:cs="Arial"/>
          <w:sz w:val="24"/>
          <w:szCs w:val="24"/>
          <w:u w:val="single"/>
        </w:rPr>
      </w:pPr>
    </w:p>
    <w:p w14:paraId="6CADA934" w14:textId="77777777" w:rsidR="00B3569D" w:rsidRDefault="00B3569D" w:rsidP="00B3569D">
      <w:pPr>
        <w:spacing w:line="360" w:lineRule="auto"/>
        <w:jc w:val="center"/>
        <w:rPr>
          <w:rFonts w:ascii="Arial" w:hAnsi="Arial" w:cs="Arial"/>
          <w:sz w:val="24"/>
          <w:szCs w:val="24"/>
          <w:u w:val="single"/>
        </w:rPr>
      </w:pPr>
    </w:p>
    <w:p w14:paraId="280D03FC" w14:textId="77777777" w:rsidR="00B3569D" w:rsidRDefault="00B3569D" w:rsidP="00B3569D">
      <w:pPr>
        <w:spacing w:line="360" w:lineRule="auto"/>
        <w:jc w:val="center"/>
        <w:rPr>
          <w:rFonts w:ascii="Arial" w:hAnsi="Arial" w:cs="Arial"/>
          <w:sz w:val="24"/>
          <w:szCs w:val="24"/>
          <w:u w:val="single"/>
        </w:rPr>
      </w:pPr>
    </w:p>
    <w:p w14:paraId="4597E10C" w14:textId="77777777" w:rsidR="00B3569D" w:rsidRDefault="00B3569D" w:rsidP="00B3569D">
      <w:pPr>
        <w:spacing w:line="360" w:lineRule="auto"/>
        <w:jc w:val="center"/>
        <w:rPr>
          <w:rFonts w:ascii="Arial" w:hAnsi="Arial" w:cs="Arial"/>
          <w:sz w:val="24"/>
          <w:szCs w:val="24"/>
          <w:u w:val="single"/>
        </w:rPr>
      </w:pPr>
    </w:p>
    <w:p w14:paraId="426FB5CB" w14:textId="77777777" w:rsidR="00B3569D" w:rsidRDefault="00B3569D" w:rsidP="00B3569D">
      <w:pPr>
        <w:spacing w:line="360" w:lineRule="auto"/>
        <w:jc w:val="center"/>
        <w:rPr>
          <w:rFonts w:ascii="Arial" w:hAnsi="Arial" w:cs="Arial"/>
          <w:sz w:val="24"/>
          <w:szCs w:val="24"/>
          <w:u w:val="single"/>
        </w:rPr>
      </w:pPr>
    </w:p>
    <w:p w14:paraId="10D4982C" w14:textId="77777777" w:rsidR="00B3569D" w:rsidRDefault="00B3569D" w:rsidP="00B3569D">
      <w:pPr>
        <w:spacing w:line="360" w:lineRule="auto"/>
        <w:jc w:val="center"/>
        <w:rPr>
          <w:rFonts w:ascii="Arial" w:hAnsi="Arial" w:cs="Arial"/>
          <w:sz w:val="24"/>
          <w:szCs w:val="24"/>
          <w:u w:val="single"/>
        </w:rPr>
      </w:pPr>
    </w:p>
    <w:p w14:paraId="60E1DD7D" w14:textId="77777777" w:rsidR="00B3569D" w:rsidRDefault="00B3569D" w:rsidP="00B3569D">
      <w:pPr>
        <w:spacing w:line="360" w:lineRule="auto"/>
        <w:jc w:val="center"/>
        <w:rPr>
          <w:rFonts w:ascii="Arial" w:hAnsi="Arial" w:cs="Arial"/>
          <w:sz w:val="24"/>
          <w:szCs w:val="24"/>
          <w:u w:val="single"/>
        </w:rPr>
      </w:pPr>
    </w:p>
    <w:p w14:paraId="6C51361A" w14:textId="46DE8003" w:rsidR="00E65FE8" w:rsidRPr="00B3569D" w:rsidRDefault="00E65FE8" w:rsidP="00B3569D">
      <w:pPr>
        <w:spacing w:line="360" w:lineRule="auto"/>
        <w:jc w:val="center"/>
        <w:rPr>
          <w:rFonts w:ascii="Arial" w:hAnsi="Arial" w:cs="Arial"/>
          <w:sz w:val="24"/>
          <w:szCs w:val="24"/>
          <w:u w:val="single"/>
        </w:rPr>
      </w:pPr>
      <w:r w:rsidRPr="00B3569D">
        <w:rPr>
          <w:rFonts w:ascii="Arial" w:hAnsi="Arial" w:cs="Arial"/>
          <w:sz w:val="24"/>
          <w:szCs w:val="24"/>
          <w:u w:val="single"/>
        </w:rPr>
        <w:lastRenderedPageBreak/>
        <w:t>Reference List</w:t>
      </w:r>
      <w:r w:rsidR="005F02FC" w:rsidRPr="00B3569D">
        <w:rPr>
          <w:rFonts w:ascii="Arial" w:hAnsi="Arial" w:cs="Arial"/>
          <w:sz w:val="24"/>
          <w:szCs w:val="24"/>
          <w:u w:val="single"/>
        </w:rPr>
        <w:t>.</w:t>
      </w:r>
    </w:p>
    <w:p w14:paraId="6CCDC2F5" w14:textId="77777777" w:rsidR="005F02FC" w:rsidRPr="00B3569D" w:rsidRDefault="005F02FC" w:rsidP="00B3569D">
      <w:pPr>
        <w:spacing w:line="360" w:lineRule="auto"/>
        <w:jc w:val="center"/>
        <w:rPr>
          <w:rFonts w:ascii="Arial" w:hAnsi="Arial" w:cs="Arial"/>
          <w:sz w:val="24"/>
          <w:szCs w:val="24"/>
          <w:u w:val="single"/>
        </w:rPr>
      </w:pPr>
    </w:p>
    <w:p w14:paraId="3528AF0A" w14:textId="13617D30" w:rsidR="004A003E" w:rsidRPr="00B3569D" w:rsidRDefault="00E65FE8" w:rsidP="00B3569D">
      <w:pPr>
        <w:spacing w:line="360" w:lineRule="auto"/>
        <w:rPr>
          <w:rFonts w:ascii="Arial" w:hAnsi="Arial" w:cs="Arial"/>
          <w:sz w:val="24"/>
          <w:szCs w:val="24"/>
        </w:rPr>
      </w:pPr>
      <w:r w:rsidRPr="00B3569D">
        <w:rPr>
          <w:rFonts w:ascii="Arial" w:hAnsi="Arial" w:cs="Arial"/>
          <w:sz w:val="24"/>
          <w:szCs w:val="24"/>
        </w:rPr>
        <w:t xml:space="preserve">Hargraves, V. (2019) </w:t>
      </w:r>
      <w:r w:rsidRPr="00B3569D">
        <w:rPr>
          <w:rFonts w:ascii="Arial" w:hAnsi="Arial" w:cs="Arial"/>
          <w:i/>
          <w:iCs/>
          <w:sz w:val="24"/>
          <w:szCs w:val="24"/>
        </w:rPr>
        <w:t>What is play and why is it important for learning?</w:t>
      </w:r>
      <w:r w:rsidRPr="00B3569D">
        <w:rPr>
          <w:rFonts w:ascii="Arial" w:hAnsi="Arial" w:cs="Arial"/>
          <w:sz w:val="24"/>
          <w:szCs w:val="24"/>
        </w:rPr>
        <w:t xml:space="preserve"> Available at: </w:t>
      </w:r>
      <w:hyperlink r:id="rId6" w:history="1">
        <w:r w:rsidRPr="00B3569D">
          <w:rPr>
            <w:rStyle w:val="Hyperlink"/>
            <w:rFonts w:ascii="Arial" w:hAnsi="Arial" w:cs="Arial"/>
            <w:sz w:val="24"/>
            <w:szCs w:val="24"/>
          </w:rPr>
          <w:t>https://theeducationhub.org.nz/what-is-play-and-why-is-it-important-for-learning/</w:t>
        </w:r>
      </w:hyperlink>
      <w:r w:rsidRPr="00B3569D">
        <w:rPr>
          <w:rFonts w:ascii="Arial" w:hAnsi="Arial" w:cs="Arial"/>
          <w:sz w:val="24"/>
          <w:szCs w:val="24"/>
        </w:rPr>
        <w:t xml:space="preserve"> (Accessed: 10/02/2025)</w:t>
      </w:r>
    </w:p>
    <w:p w14:paraId="1A049570" w14:textId="0FD25708" w:rsidR="00CF4B93" w:rsidRPr="00B3569D" w:rsidRDefault="004A003E" w:rsidP="00B3569D">
      <w:pPr>
        <w:spacing w:line="360" w:lineRule="auto"/>
        <w:rPr>
          <w:rFonts w:ascii="Arial" w:hAnsi="Arial" w:cs="Arial"/>
          <w:sz w:val="24"/>
          <w:szCs w:val="24"/>
        </w:rPr>
      </w:pPr>
      <w:r w:rsidRPr="00B3569D">
        <w:rPr>
          <w:rFonts w:ascii="Arial" w:hAnsi="Arial" w:cs="Arial"/>
          <w:sz w:val="24"/>
          <w:szCs w:val="24"/>
        </w:rPr>
        <w:t>Maynard</w:t>
      </w:r>
      <w:r w:rsidR="00580878" w:rsidRPr="00B3569D">
        <w:rPr>
          <w:rFonts w:ascii="Arial" w:hAnsi="Arial" w:cs="Arial"/>
          <w:sz w:val="24"/>
          <w:szCs w:val="24"/>
        </w:rPr>
        <w:t xml:space="preserve">, T., Waters, J. (2014) </w:t>
      </w:r>
      <w:r w:rsidR="00580878" w:rsidRPr="00B3569D">
        <w:rPr>
          <w:rFonts w:ascii="Arial" w:hAnsi="Arial" w:cs="Arial"/>
          <w:i/>
          <w:iCs/>
          <w:sz w:val="24"/>
          <w:szCs w:val="24"/>
        </w:rPr>
        <w:t>Exploring outdoor play in the early years.</w:t>
      </w:r>
      <w:r w:rsidR="004E7115" w:rsidRPr="00B3569D">
        <w:rPr>
          <w:rFonts w:ascii="Arial" w:hAnsi="Arial" w:cs="Arial"/>
          <w:i/>
          <w:iCs/>
          <w:sz w:val="24"/>
          <w:szCs w:val="24"/>
        </w:rPr>
        <w:t xml:space="preserve"> </w:t>
      </w:r>
      <w:r w:rsidR="004E7115" w:rsidRPr="00B3569D">
        <w:rPr>
          <w:rFonts w:ascii="Arial" w:hAnsi="Arial" w:cs="Arial"/>
          <w:sz w:val="24"/>
          <w:szCs w:val="24"/>
        </w:rPr>
        <w:t>Berkshire: Open University Press.</w:t>
      </w:r>
    </w:p>
    <w:p w14:paraId="31D5E153" w14:textId="40DEACE0" w:rsidR="00056208" w:rsidRPr="00B3569D" w:rsidRDefault="00CF4B93" w:rsidP="00B3569D">
      <w:pPr>
        <w:spacing w:line="360" w:lineRule="auto"/>
        <w:rPr>
          <w:rFonts w:ascii="Arial" w:hAnsi="Arial" w:cs="Arial"/>
          <w:sz w:val="24"/>
          <w:szCs w:val="24"/>
        </w:rPr>
      </w:pPr>
      <w:r w:rsidRPr="00B3569D">
        <w:rPr>
          <w:rFonts w:ascii="Arial" w:hAnsi="Arial" w:cs="Arial"/>
          <w:sz w:val="24"/>
          <w:szCs w:val="24"/>
        </w:rPr>
        <w:t xml:space="preserve">McCarthy, C. (2020) </w:t>
      </w:r>
      <w:r w:rsidRPr="00B3569D">
        <w:rPr>
          <w:rFonts w:ascii="Arial" w:hAnsi="Arial" w:cs="Arial"/>
          <w:i/>
          <w:iCs/>
          <w:sz w:val="24"/>
          <w:szCs w:val="24"/>
        </w:rPr>
        <w:t>6 reasons children need to play outside.</w:t>
      </w:r>
      <w:r w:rsidRPr="00B3569D">
        <w:rPr>
          <w:rFonts w:ascii="Arial" w:hAnsi="Arial" w:cs="Arial"/>
          <w:sz w:val="24"/>
          <w:szCs w:val="24"/>
        </w:rPr>
        <w:t xml:space="preserve"> Available at: </w:t>
      </w:r>
      <w:hyperlink r:id="rId7" w:history="1">
        <w:r w:rsidR="00056208" w:rsidRPr="00B3569D">
          <w:rPr>
            <w:rStyle w:val="Hyperlink"/>
            <w:rFonts w:ascii="Arial" w:hAnsi="Arial" w:cs="Arial"/>
            <w:sz w:val="24"/>
            <w:szCs w:val="24"/>
          </w:rPr>
          <w:t>https://www.health.harvard.edu/blog/6-reasons-children-need-to-play-outside-2018052213880</w:t>
        </w:r>
      </w:hyperlink>
      <w:r w:rsidR="00056208" w:rsidRPr="00B3569D">
        <w:rPr>
          <w:rFonts w:ascii="Arial" w:hAnsi="Arial" w:cs="Arial"/>
          <w:sz w:val="24"/>
          <w:szCs w:val="24"/>
        </w:rPr>
        <w:t xml:space="preserve"> (Accessed: 10/02/2025)</w:t>
      </w:r>
    </w:p>
    <w:p w14:paraId="17E92AF5" w14:textId="54F768F5" w:rsidR="00056208" w:rsidRPr="00B3569D" w:rsidRDefault="00056208" w:rsidP="00B3569D">
      <w:pPr>
        <w:spacing w:line="360" w:lineRule="auto"/>
        <w:rPr>
          <w:rFonts w:ascii="Arial" w:hAnsi="Arial" w:cs="Arial"/>
          <w:sz w:val="24"/>
          <w:szCs w:val="24"/>
        </w:rPr>
      </w:pPr>
      <w:r w:rsidRPr="00B3569D">
        <w:rPr>
          <w:rFonts w:ascii="Arial" w:hAnsi="Arial" w:cs="Arial"/>
          <w:sz w:val="24"/>
          <w:szCs w:val="24"/>
        </w:rPr>
        <w:t xml:space="preserve">Moser, H. (2018) </w:t>
      </w:r>
      <w:r w:rsidRPr="00B3569D">
        <w:rPr>
          <w:rFonts w:ascii="Arial" w:hAnsi="Arial" w:cs="Arial"/>
          <w:i/>
          <w:iCs/>
          <w:sz w:val="24"/>
          <w:szCs w:val="24"/>
        </w:rPr>
        <w:t xml:space="preserve">Why playing in the mud is more than just fun. </w:t>
      </w:r>
      <w:r w:rsidRPr="00B3569D">
        <w:rPr>
          <w:rFonts w:ascii="Arial" w:hAnsi="Arial" w:cs="Arial"/>
          <w:sz w:val="24"/>
          <w:szCs w:val="24"/>
        </w:rPr>
        <w:t xml:space="preserve"> Available at: </w:t>
      </w:r>
      <w:hyperlink r:id="rId8" w:history="1">
        <w:r w:rsidRPr="00B3569D">
          <w:rPr>
            <w:rStyle w:val="Hyperlink"/>
            <w:rFonts w:ascii="Arial" w:hAnsi="Arial" w:cs="Arial"/>
            <w:sz w:val="24"/>
            <w:szCs w:val="24"/>
          </w:rPr>
          <w:t>https://natureplayqld.org.au/blog/why-playing-in-the-mud-is-more-than-just-fun</w:t>
        </w:r>
      </w:hyperlink>
      <w:r w:rsidR="00B84FC6" w:rsidRPr="00B3569D">
        <w:rPr>
          <w:rFonts w:ascii="Arial" w:hAnsi="Arial" w:cs="Arial"/>
          <w:sz w:val="24"/>
          <w:szCs w:val="24"/>
        </w:rPr>
        <w:t xml:space="preserve"> </w:t>
      </w:r>
    </w:p>
    <w:p w14:paraId="0757437C" w14:textId="2E7B0DE7" w:rsidR="00056208" w:rsidRPr="00B3569D" w:rsidRDefault="00DE61C4" w:rsidP="00B3569D">
      <w:pPr>
        <w:spacing w:line="360" w:lineRule="auto"/>
        <w:rPr>
          <w:rFonts w:ascii="Arial" w:hAnsi="Arial" w:cs="Arial"/>
          <w:sz w:val="24"/>
          <w:szCs w:val="24"/>
        </w:rPr>
      </w:pPr>
      <w:r w:rsidRPr="00B3569D">
        <w:rPr>
          <w:rFonts w:ascii="Arial" w:hAnsi="Arial" w:cs="Arial"/>
          <w:sz w:val="24"/>
          <w:szCs w:val="24"/>
        </w:rPr>
        <w:t xml:space="preserve">Cleveland Clinic health essentials (2022) </w:t>
      </w:r>
      <w:r w:rsidRPr="00B3569D">
        <w:rPr>
          <w:rFonts w:ascii="Arial" w:hAnsi="Arial" w:cs="Arial"/>
          <w:i/>
          <w:iCs/>
          <w:sz w:val="24"/>
          <w:szCs w:val="24"/>
        </w:rPr>
        <w:t>What is Sensory Play? The benefits for your Child</w:t>
      </w:r>
      <w:r w:rsidR="00601089" w:rsidRPr="00B3569D">
        <w:rPr>
          <w:rFonts w:ascii="Arial" w:hAnsi="Arial" w:cs="Arial"/>
          <w:i/>
          <w:iCs/>
          <w:sz w:val="24"/>
          <w:szCs w:val="24"/>
        </w:rPr>
        <w:t xml:space="preserve"> and Sensory Play Ideas. </w:t>
      </w:r>
      <w:r w:rsidR="00601089" w:rsidRPr="00B3569D">
        <w:rPr>
          <w:rFonts w:ascii="Arial" w:hAnsi="Arial" w:cs="Arial"/>
          <w:sz w:val="24"/>
          <w:szCs w:val="24"/>
        </w:rPr>
        <w:t xml:space="preserve">Available at: </w:t>
      </w:r>
      <w:hyperlink r:id="rId9" w:history="1">
        <w:r w:rsidR="00926386" w:rsidRPr="00B3569D">
          <w:rPr>
            <w:rStyle w:val="Hyperlink"/>
            <w:rFonts w:ascii="Arial" w:hAnsi="Arial" w:cs="Arial"/>
            <w:sz w:val="24"/>
            <w:szCs w:val="24"/>
          </w:rPr>
          <w:t>https://health.clevelandclinic.org/benefits-of-sensory-play-ideas</w:t>
        </w:r>
      </w:hyperlink>
      <w:r w:rsidR="00926386" w:rsidRPr="00B3569D">
        <w:rPr>
          <w:rFonts w:ascii="Arial" w:hAnsi="Arial" w:cs="Arial"/>
          <w:sz w:val="24"/>
          <w:szCs w:val="24"/>
        </w:rPr>
        <w:t xml:space="preserve"> (Accessed 10/02/2025)</w:t>
      </w:r>
      <w:r w:rsidR="00B84FC6" w:rsidRPr="00B3569D">
        <w:rPr>
          <w:rFonts w:ascii="Arial" w:hAnsi="Arial" w:cs="Arial"/>
          <w:sz w:val="24"/>
          <w:szCs w:val="24"/>
        </w:rPr>
        <w:t>.</w:t>
      </w:r>
    </w:p>
    <w:p w14:paraId="11BC8725" w14:textId="5ED50DB0" w:rsidR="00C73C43" w:rsidRPr="00B3569D" w:rsidRDefault="00F015E6" w:rsidP="00B3569D">
      <w:pPr>
        <w:spacing w:line="360" w:lineRule="auto"/>
        <w:rPr>
          <w:rFonts w:ascii="Arial" w:hAnsi="Arial" w:cs="Arial"/>
          <w:sz w:val="24"/>
          <w:szCs w:val="24"/>
        </w:rPr>
      </w:pPr>
      <w:r w:rsidRPr="00B3569D">
        <w:rPr>
          <w:rFonts w:ascii="Arial" w:hAnsi="Arial" w:cs="Arial"/>
          <w:sz w:val="24"/>
          <w:szCs w:val="24"/>
        </w:rPr>
        <w:t xml:space="preserve">Marshall-Seslar, A. (2021) </w:t>
      </w:r>
      <w:r w:rsidRPr="00B3569D">
        <w:rPr>
          <w:rFonts w:ascii="Arial" w:hAnsi="Arial" w:cs="Arial"/>
          <w:i/>
          <w:iCs/>
          <w:sz w:val="24"/>
          <w:szCs w:val="24"/>
        </w:rPr>
        <w:t xml:space="preserve">Vestibular and Proprioceptive Sensory – Seeking Play: What to Know. </w:t>
      </w:r>
      <w:r w:rsidR="00B84FC6" w:rsidRPr="00B3569D">
        <w:rPr>
          <w:rFonts w:ascii="Arial" w:hAnsi="Arial" w:cs="Arial"/>
          <w:sz w:val="24"/>
          <w:szCs w:val="24"/>
        </w:rPr>
        <w:t xml:space="preserve">Available at: </w:t>
      </w:r>
      <w:hyperlink r:id="rId10" w:history="1">
        <w:r w:rsidR="00B84FC6" w:rsidRPr="00B3569D">
          <w:rPr>
            <w:rStyle w:val="Hyperlink"/>
            <w:rFonts w:ascii="Arial" w:hAnsi="Arial" w:cs="Arial"/>
            <w:sz w:val="24"/>
            <w:szCs w:val="24"/>
          </w:rPr>
          <w:t>Vestibular and Proprioceptive Sensory-Seeking Play: What to Know</w:t>
        </w:r>
      </w:hyperlink>
      <w:r w:rsidR="00B84FC6" w:rsidRPr="00B3569D">
        <w:rPr>
          <w:rFonts w:ascii="Arial" w:hAnsi="Arial" w:cs="Arial"/>
          <w:sz w:val="24"/>
          <w:szCs w:val="24"/>
        </w:rPr>
        <w:t xml:space="preserve"> (Accessed 10/02/2025).</w:t>
      </w:r>
    </w:p>
    <w:p w14:paraId="027F7C3A" w14:textId="049D0028" w:rsidR="00DE1233" w:rsidRPr="00B3569D" w:rsidRDefault="00DE1233" w:rsidP="00B3569D">
      <w:pPr>
        <w:spacing w:line="360" w:lineRule="auto"/>
        <w:rPr>
          <w:rFonts w:ascii="Arial" w:hAnsi="Arial" w:cs="Arial"/>
          <w:sz w:val="24"/>
          <w:szCs w:val="24"/>
        </w:rPr>
      </w:pPr>
      <w:r w:rsidRPr="00B3569D">
        <w:rPr>
          <w:rFonts w:ascii="Arial" w:hAnsi="Arial" w:cs="Arial"/>
          <w:sz w:val="24"/>
          <w:szCs w:val="24"/>
        </w:rPr>
        <w:t xml:space="preserve">Kable, J. (No Date) </w:t>
      </w:r>
      <w:r w:rsidR="006511A3" w:rsidRPr="00B3569D">
        <w:rPr>
          <w:rFonts w:ascii="Arial" w:hAnsi="Arial" w:cs="Arial"/>
          <w:i/>
          <w:iCs/>
          <w:sz w:val="24"/>
          <w:szCs w:val="24"/>
        </w:rPr>
        <w:t xml:space="preserve">Exploring the Benefits of Sensory Play for Children. </w:t>
      </w:r>
      <w:r w:rsidR="006511A3" w:rsidRPr="00B3569D">
        <w:rPr>
          <w:rFonts w:ascii="Arial" w:hAnsi="Arial" w:cs="Arial"/>
          <w:sz w:val="24"/>
          <w:szCs w:val="24"/>
        </w:rPr>
        <w:t xml:space="preserve">Available at: </w:t>
      </w:r>
      <w:hyperlink r:id="rId11" w:history="1">
        <w:r w:rsidR="00E9301C" w:rsidRPr="00B3569D">
          <w:rPr>
            <w:rStyle w:val="Hyperlink"/>
            <w:rFonts w:ascii="Arial" w:hAnsi="Arial" w:cs="Arial"/>
            <w:sz w:val="24"/>
            <w:szCs w:val="24"/>
          </w:rPr>
          <w:t>Benefits of Sensory Play for Kids | Only About Children</w:t>
        </w:r>
      </w:hyperlink>
      <w:r w:rsidR="00E9301C" w:rsidRPr="00B3569D">
        <w:rPr>
          <w:rFonts w:ascii="Arial" w:hAnsi="Arial" w:cs="Arial"/>
          <w:sz w:val="24"/>
          <w:szCs w:val="24"/>
        </w:rPr>
        <w:t xml:space="preserve"> (Accessed 10/02/2025)</w:t>
      </w:r>
    </w:p>
    <w:p w14:paraId="6DB20A11" w14:textId="439084C9" w:rsidR="007E0B94" w:rsidRPr="00B3569D" w:rsidRDefault="007E0B94" w:rsidP="00B3569D">
      <w:pPr>
        <w:spacing w:line="360" w:lineRule="auto"/>
        <w:rPr>
          <w:rFonts w:ascii="Arial" w:hAnsi="Arial" w:cs="Arial"/>
          <w:sz w:val="24"/>
          <w:szCs w:val="24"/>
        </w:rPr>
      </w:pPr>
      <w:r w:rsidRPr="00B3569D">
        <w:rPr>
          <w:rFonts w:ascii="Arial" w:hAnsi="Arial" w:cs="Arial"/>
          <w:sz w:val="24"/>
          <w:szCs w:val="24"/>
        </w:rPr>
        <w:t>Nortje,</w:t>
      </w:r>
      <w:r w:rsidR="00264FD2" w:rsidRPr="00B3569D">
        <w:rPr>
          <w:rFonts w:ascii="Arial" w:hAnsi="Arial" w:cs="Arial"/>
          <w:sz w:val="24"/>
          <w:szCs w:val="24"/>
        </w:rPr>
        <w:t xml:space="preserve"> </w:t>
      </w:r>
      <w:r w:rsidR="00E50BA5" w:rsidRPr="00B3569D">
        <w:rPr>
          <w:rFonts w:ascii="Arial" w:hAnsi="Arial" w:cs="Arial"/>
          <w:sz w:val="24"/>
          <w:szCs w:val="24"/>
        </w:rPr>
        <w:t xml:space="preserve">A. (2021) </w:t>
      </w:r>
      <w:r w:rsidR="00E50BA5" w:rsidRPr="00B3569D">
        <w:rPr>
          <w:rFonts w:ascii="Arial" w:hAnsi="Arial" w:cs="Arial"/>
          <w:i/>
          <w:iCs/>
          <w:sz w:val="24"/>
          <w:szCs w:val="24"/>
        </w:rPr>
        <w:t>Piaget’s Stages: 4 Stages of Cognitive Development &amp; Theory</w:t>
      </w:r>
      <w:r w:rsidR="00076771" w:rsidRPr="00B3569D">
        <w:rPr>
          <w:rFonts w:ascii="Arial" w:hAnsi="Arial" w:cs="Arial"/>
          <w:i/>
          <w:iCs/>
          <w:sz w:val="24"/>
          <w:szCs w:val="24"/>
        </w:rPr>
        <w:t xml:space="preserve">. </w:t>
      </w:r>
      <w:r w:rsidR="00076771" w:rsidRPr="00B3569D">
        <w:rPr>
          <w:rFonts w:ascii="Arial" w:hAnsi="Arial" w:cs="Arial"/>
          <w:sz w:val="24"/>
          <w:szCs w:val="24"/>
        </w:rPr>
        <w:t xml:space="preserve">Available at: </w:t>
      </w:r>
      <w:hyperlink r:id="rId12" w:history="1">
        <w:r w:rsidR="005F686C" w:rsidRPr="00B3569D">
          <w:rPr>
            <w:rStyle w:val="Hyperlink"/>
            <w:rFonts w:ascii="Arial" w:hAnsi="Arial" w:cs="Arial"/>
            <w:sz w:val="24"/>
            <w:szCs w:val="24"/>
          </w:rPr>
          <w:t>https://positivepsychology.com/piaget-stages-theory/</w:t>
        </w:r>
      </w:hyperlink>
      <w:r w:rsidR="005F686C" w:rsidRPr="00B3569D">
        <w:rPr>
          <w:rFonts w:ascii="Arial" w:hAnsi="Arial" w:cs="Arial"/>
          <w:sz w:val="24"/>
          <w:szCs w:val="24"/>
        </w:rPr>
        <w:t xml:space="preserve"> </w:t>
      </w:r>
      <w:r w:rsidR="00043E5D" w:rsidRPr="00B3569D">
        <w:rPr>
          <w:rFonts w:ascii="Arial" w:hAnsi="Arial" w:cs="Arial"/>
          <w:sz w:val="24"/>
          <w:szCs w:val="24"/>
        </w:rPr>
        <w:t>(Accessed 10/02/2025)</w:t>
      </w:r>
    </w:p>
    <w:p w14:paraId="5BB080AA" w14:textId="595D10AB" w:rsidR="00264FD2" w:rsidRPr="00B3569D" w:rsidRDefault="00264FD2" w:rsidP="00B3569D">
      <w:pPr>
        <w:spacing w:line="360" w:lineRule="auto"/>
        <w:rPr>
          <w:rFonts w:ascii="Arial" w:hAnsi="Arial" w:cs="Arial"/>
          <w:sz w:val="24"/>
          <w:szCs w:val="24"/>
        </w:rPr>
      </w:pPr>
      <w:r w:rsidRPr="00B3569D">
        <w:rPr>
          <w:rFonts w:ascii="Arial" w:hAnsi="Arial" w:cs="Arial"/>
          <w:sz w:val="24"/>
          <w:szCs w:val="24"/>
        </w:rPr>
        <w:t xml:space="preserve">McLaren, P. (2023) </w:t>
      </w:r>
      <w:r w:rsidR="00352360" w:rsidRPr="00B3569D">
        <w:rPr>
          <w:rFonts w:ascii="Arial" w:hAnsi="Arial" w:cs="Arial"/>
          <w:i/>
          <w:iCs/>
          <w:sz w:val="24"/>
          <w:szCs w:val="24"/>
        </w:rPr>
        <w:t xml:space="preserve">Self Directed Play: 26 Examples for Endless Playtime Fun! </w:t>
      </w:r>
      <w:r w:rsidR="00352360" w:rsidRPr="00B3569D">
        <w:rPr>
          <w:rFonts w:ascii="Arial" w:hAnsi="Arial" w:cs="Arial"/>
          <w:sz w:val="24"/>
          <w:szCs w:val="24"/>
        </w:rPr>
        <w:t>Available at:</w:t>
      </w:r>
      <w:r w:rsidR="00FB0C09" w:rsidRPr="00B3569D">
        <w:rPr>
          <w:rFonts w:ascii="Arial" w:hAnsi="Arial" w:cs="Arial"/>
          <w:sz w:val="24"/>
          <w:szCs w:val="24"/>
        </w:rPr>
        <w:t xml:space="preserve"> </w:t>
      </w:r>
      <w:hyperlink r:id="rId13" w:history="1">
        <w:r w:rsidR="00FB0C09" w:rsidRPr="00B3569D">
          <w:rPr>
            <w:rStyle w:val="Hyperlink"/>
            <w:rFonts w:ascii="Arial" w:hAnsi="Arial" w:cs="Arial"/>
            <w:sz w:val="24"/>
            <w:szCs w:val="24"/>
          </w:rPr>
          <w:t>https://www.teethingtotandrums.com/self-directed-play/</w:t>
        </w:r>
      </w:hyperlink>
      <w:r w:rsidR="00FB0C09" w:rsidRPr="00B3569D">
        <w:rPr>
          <w:rFonts w:ascii="Arial" w:hAnsi="Arial" w:cs="Arial"/>
          <w:sz w:val="24"/>
          <w:szCs w:val="24"/>
        </w:rPr>
        <w:t xml:space="preserve"> (Accessed </w:t>
      </w:r>
      <w:r w:rsidR="00584059" w:rsidRPr="00B3569D">
        <w:rPr>
          <w:rFonts w:ascii="Arial" w:hAnsi="Arial" w:cs="Arial"/>
          <w:sz w:val="24"/>
          <w:szCs w:val="24"/>
        </w:rPr>
        <w:t>12/02/2025)</w:t>
      </w:r>
    </w:p>
    <w:p w14:paraId="65838BDF" w14:textId="58833FE5" w:rsidR="005F02FC" w:rsidRPr="00B3569D" w:rsidRDefault="0096428A" w:rsidP="00B3569D">
      <w:pPr>
        <w:spacing w:line="360" w:lineRule="auto"/>
        <w:rPr>
          <w:rFonts w:ascii="Arial" w:hAnsi="Arial" w:cs="Arial"/>
          <w:sz w:val="24"/>
          <w:szCs w:val="24"/>
        </w:rPr>
      </w:pPr>
      <w:proofErr w:type="spellStart"/>
      <w:r w:rsidRPr="00B3569D">
        <w:rPr>
          <w:rFonts w:ascii="Arial" w:hAnsi="Arial" w:cs="Arial"/>
          <w:sz w:val="24"/>
          <w:szCs w:val="24"/>
        </w:rPr>
        <w:t>Ledendecker</w:t>
      </w:r>
      <w:proofErr w:type="spellEnd"/>
      <w:r w:rsidRPr="00B3569D">
        <w:rPr>
          <w:rFonts w:ascii="Arial" w:hAnsi="Arial" w:cs="Arial"/>
          <w:sz w:val="24"/>
          <w:szCs w:val="24"/>
        </w:rPr>
        <w:t xml:space="preserve">, M. (2020) </w:t>
      </w:r>
      <w:r w:rsidRPr="00B3569D">
        <w:rPr>
          <w:rFonts w:ascii="Arial" w:hAnsi="Arial" w:cs="Arial"/>
          <w:i/>
          <w:iCs/>
          <w:sz w:val="24"/>
          <w:szCs w:val="24"/>
        </w:rPr>
        <w:t xml:space="preserve">Why Encourage Self-Directed Play? </w:t>
      </w:r>
      <w:r w:rsidRPr="00B3569D">
        <w:rPr>
          <w:rFonts w:ascii="Arial" w:hAnsi="Arial" w:cs="Arial"/>
          <w:sz w:val="24"/>
          <w:szCs w:val="24"/>
        </w:rPr>
        <w:t xml:space="preserve">Available at: </w:t>
      </w:r>
      <w:hyperlink r:id="rId14" w:history="1">
        <w:r w:rsidR="008E2B6E" w:rsidRPr="00B3569D">
          <w:rPr>
            <w:rStyle w:val="Hyperlink"/>
            <w:rFonts w:ascii="Arial" w:hAnsi="Arial" w:cs="Arial"/>
            <w:sz w:val="24"/>
            <w:szCs w:val="24"/>
          </w:rPr>
          <w:t>https://www.berkshiremontessori.org/msb-blog/self-directed-play</w:t>
        </w:r>
      </w:hyperlink>
      <w:r w:rsidR="008E2B6E" w:rsidRPr="00B3569D">
        <w:rPr>
          <w:rFonts w:ascii="Arial" w:hAnsi="Arial" w:cs="Arial"/>
          <w:sz w:val="24"/>
          <w:szCs w:val="24"/>
        </w:rPr>
        <w:t xml:space="preserve"> (Accessed 12/02/2025)</w:t>
      </w:r>
    </w:p>
    <w:p w14:paraId="16AD4F41" w14:textId="5DE1F864" w:rsidR="005800D4" w:rsidRPr="00B3569D" w:rsidRDefault="005800D4" w:rsidP="00B3569D">
      <w:pPr>
        <w:spacing w:line="360" w:lineRule="auto"/>
        <w:rPr>
          <w:rFonts w:ascii="Arial" w:hAnsi="Arial" w:cs="Arial"/>
          <w:sz w:val="24"/>
          <w:szCs w:val="24"/>
        </w:rPr>
      </w:pPr>
      <w:r w:rsidRPr="00B3569D">
        <w:rPr>
          <w:rFonts w:ascii="Arial" w:hAnsi="Arial" w:cs="Arial"/>
          <w:sz w:val="24"/>
          <w:szCs w:val="24"/>
        </w:rPr>
        <w:t>Eeboo Piece &amp; Love</w:t>
      </w:r>
      <w:r w:rsidR="008F281A" w:rsidRPr="00B3569D">
        <w:rPr>
          <w:rFonts w:ascii="Arial" w:hAnsi="Arial" w:cs="Arial"/>
          <w:sz w:val="24"/>
          <w:szCs w:val="24"/>
        </w:rPr>
        <w:t xml:space="preserve"> (2024) </w:t>
      </w:r>
      <w:r w:rsidR="008F281A" w:rsidRPr="00B3569D">
        <w:rPr>
          <w:rFonts w:ascii="Arial" w:hAnsi="Arial" w:cs="Arial"/>
          <w:i/>
          <w:iCs/>
          <w:sz w:val="24"/>
          <w:szCs w:val="24"/>
        </w:rPr>
        <w:t xml:space="preserve">The importance of Learning Through Independent Play. </w:t>
      </w:r>
      <w:r w:rsidR="008F281A" w:rsidRPr="00B3569D">
        <w:rPr>
          <w:rFonts w:ascii="Arial" w:hAnsi="Arial" w:cs="Arial"/>
          <w:sz w:val="24"/>
          <w:szCs w:val="24"/>
        </w:rPr>
        <w:t xml:space="preserve">Available at: </w:t>
      </w:r>
      <w:hyperlink r:id="rId15" w:history="1">
        <w:r w:rsidR="00036E67" w:rsidRPr="00B3569D">
          <w:rPr>
            <w:rStyle w:val="Hyperlink"/>
            <w:rFonts w:ascii="Arial" w:hAnsi="Arial" w:cs="Arial"/>
            <w:sz w:val="24"/>
            <w:szCs w:val="24"/>
          </w:rPr>
          <w:t>https://eeboo.com/blogs/eeboo/the-importance-of-learning-through-self-directed-play</w:t>
        </w:r>
      </w:hyperlink>
      <w:r w:rsidR="00036E67" w:rsidRPr="00B3569D">
        <w:rPr>
          <w:rFonts w:ascii="Arial" w:hAnsi="Arial" w:cs="Arial"/>
          <w:sz w:val="24"/>
          <w:szCs w:val="24"/>
        </w:rPr>
        <w:t xml:space="preserve"> (Accessed 12/02/2025) </w:t>
      </w:r>
    </w:p>
    <w:p w14:paraId="4C9449F0" w14:textId="419DB4CF" w:rsidR="00287560" w:rsidRPr="00B3569D" w:rsidRDefault="00287560" w:rsidP="00B3569D">
      <w:pPr>
        <w:spacing w:line="360" w:lineRule="auto"/>
        <w:rPr>
          <w:rFonts w:ascii="Arial" w:hAnsi="Arial" w:cs="Arial"/>
          <w:sz w:val="24"/>
          <w:szCs w:val="24"/>
        </w:rPr>
      </w:pPr>
      <w:r w:rsidRPr="00B3569D">
        <w:rPr>
          <w:rFonts w:ascii="Arial" w:hAnsi="Arial" w:cs="Arial"/>
          <w:sz w:val="24"/>
          <w:szCs w:val="24"/>
        </w:rPr>
        <w:t xml:space="preserve">Ruhl, C. (2024) </w:t>
      </w:r>
      <w:r w:rsidRPr="00B3569D">
        <w:rPr>
          <w:rFonts w:ascii="Arial" w:hAnsi="Arial" w:cs="Arial"/>
          <w:i/>
          <w:iCs/>
          <w:sz w:val="24"/>
          <w:szCs w:val="24"/>
        </w:rPr>
        <w:t xml:space="preserve">Montessori Theory </w:t>
      </w:r>
      <w:proofErr w:type="gramStart"/>
      <w:r w:rsidRPr="00B3569D">
        <w:rPr>
          <w:rFonts w:ascii="Arial" w:hAnsi="Arial" w:cs="Arial"/>
          <w:i/>
          <w:iCs/>
          <w:sz w:val="24"/>
          <w:szCs w:val="24"/>
        </w:rPr>
        <w:t>Of</w:t>
      </w:r>
      <w:proofErr w:type="gramEnd"/>
      <w:r w:rsidRPr="00B3569D">
        <w:rPr>
          <w:rFonts w:ascii="Arial" w:hAnsi="Arial" w:cs="Arial"/>
          <w:i/>
          <w:iCs/>
          <w:sz w:val="24"/>
          <w:szCs w:val="24"/>
        </w:rPr>
        <w:t xml:space="preserve"> Education. </w:t>
      </w:r>
      <w:r w:rsidRPr="00B3569D">
        <w:rPr>
          <w:rFonts w:ascii="Arial" w:hAnsi="Arial" w:cs="Arial"/>
          <w:sz w:val="24"/>
          <w:szCs w:val="24"/>
        </w:rPr>
        <w:t>Available at:</w:t>
      </w:r>
      <w:r w:rsidR="000318BD" w:rsidRPr="00B3569D">
        <w:rPr>
          <w:rFonts w:ascii="Arial" w:hAnsi="Arial" w:cs="Arial"/>
          <w:sz w:val="24"/>
          <w:szCs w:val="24"/>
        </w:rPr>
        <w:t xml:space="preserve"> </w:t>
      </w:r>
      <w:hyperlink r:id="rId16" w:anchor="Montessori-Method-Of-Teaching" w:history="1">
        <w:r w:rsidR="00A46ACA" w:rsidRPr="00B3569D">
          <w:rPr>
            <w:rStyle w:val="Hyperlink"/>
            <w:rFonts w:ascii="Arial" w:hAnsi="Arial" w:cs="Arial"/>
            <w:sz w:val="24"/>
            <w:szCs w:val="24"/>
          </w:rPr>
          <w:t>https://www.simplypsychology.org/montessori-method-of-education.html#Montessori-Method-Of-Teaching</w:t>
        </w:r>
      </w:hyperlink>
      <w:r w:rsidR="00A46ACA" w:rsidRPr="00B3569D">
        <w:rPr>
          <w:rFonts w:ascii="Arial" w:hAnsi="Arial" w:cs="Arial"/>
          <w:sz w:val="24"/>
          <w:szCs w:val="24"/>
        </w:rPr>
        <w:t xml:space="preserve"> (Accessed 13/02/2025) </w:t>
      </w:r>
    </w:p>
    <w:p w14:paraId="7F245CA3" w14:textId="0D7AE0D2" w:rsidR="009927AC" w:rsidRPr="00B3569D" w:rsidRDefault="00917828" w:rsidP="00B3569D">
      <w:pPr>
        <w:spacing w:line="360" w:lineRule="auto"/>
        <w:rPr>
          <w:rFonts w:ascii="Arial" w:hAnsi="Arial" w:cs="Arial"/>
          <w:sz w:val="24"/>
          <w:szCs w:val="24"/>
        </w:rPr>
      </w:pPr>
      <w:r w:rsidRPr="00B3569D">
        <w:rPr>
          <w:rFonts w:ascii="Arial" w:hAnsi="Arial" w:cs="Arial"/>
          <w:sz w:val="24"/>
          <w:szCs w:val="24"/>
        </w:rPr>
        <w:lastRenderedPageBreak/>
        <w:t xml:space="preserve">Martinez, Z. (No Date) </w:t>
      </w:r>
      <w:r w:rsidRPr="00B3569D">
        <w:rPr>
          <w:rFonts w:ascii="Arial" w:hAnsi="Arial" w:cs="Arial"/>
          <w:i/>
          <w:iCs/>
          <w:sz w:val="24"/>
          <w:szCs w:val="24"/>
        </w:rPr>
        <w:t xml:space="preserve">Steiner Education – Steiner’s theory and approach in childcare and early learning. </w:t>
      </w:r>
      <w:r w:rsidRPr="00B3569D">
        <w:rPr>
          <w:rFonts w:ascii="Arial" w:hAnsi="Arial" w:cs="Arial"/>
          <w:sz w:val="24"/>
          <w:szCs w:val="24"/>
        </w:rPr>
        <w:t xml:space="preserve">Available at: </w:t>
      </w:r>
      <w:hyperlink r:id="rId17" w:history="1">
        <w:r w:rsidR="009927AC" w:rsidRPr="00B3569D">
          <w:rPr>
            <w:rStyle w:val="Hyperlink"/>
            <w:rFonts w:ascii="Arial" w:hAnsi="Arial" w:cs="Arial"/>
            <w:sz w:val="24"/>
            <w:szCs w:val="24"/>
          </w:rPr>
          <w:t>https://try.discoverchildcare.co.nz/2023/01/steiner-waldorf-early-childhood-education/</w:t>
        </w:r>
      </w:hyperlink>
      <w:r w:rsidR="009927AC" w:rsidRPr="00B3569D">
        <w:rPr>
          <w:rFonts w:ascii="Arial" w:hAnsi="Arial" w:cs="Arial"/>
          <w:sz w:val="24"/>
          <w:szCs w:val="24"/>
        </w:rPr>
        <w:t xml:space="preserve"> Accessed (13/02/2025)</w:t>
      </w:r>
    </w:p>
    <w:p w14:paraId="7474BB41" w14:textId="35EBA262" w:rsidR="007C59AA" w:rsidRPr="00B3569D" w:rsidRDefault="007C59AA" w:rsidP="00B3569D">
      <w:pPr>
        <w:spacing w:line="360" w:lineRule="auto"/>
        <w:rPr>
          <w:rFonts w:ascii="Arial" w:hAnsi="Arial" w:cs="Arial"/>
          <w:sz w:val="24"/>
          <w:szCs w:val="24"/>
        </w:rPr>
      </w:pPr>
      <w:proofErr w:type="spellStart"/>
      <w:r w:rsidRPr="00B3569D">
        <w:rPr>
          <w:rFonts w:ascii="Arial" w:hAnsi="Arial" w:cs="Arial"/>
          <w:sz w:val="24"/>
          <w:szCs w:val="24"/>
        </w:rPr>
        <w:t>Mcllroy</w:t>
      </w:r>
      <w:proofErr w:type="spellEnd"/>
      <w:r w:rsidRPr="00B3569D">
        <w:rPr>
          <w:rFonts w:ascii="Arial" w:hAnsi="Arial" w:cs="Arial"/>
          <w:sz w:val="24"/>
          <w:szCs w:val="24"/>
        </w:rPr>
        <w:t xml:space="preserve">, T. (2024) </w:t>
      </w:r>
      <w:r w:rsidR="00F04ECF" w:rsidRPr="00B3569D">
        <w:rPr>
          <w:rFonts w:ascii="Arial" w:hAnsi="Arial" w:cs="Arial"/>
          <w:i/>
          <w:iCs/>
          <w:sz w:val="24"/>
          <w:szCs w:val="24"/>
        </w:rPr>
        <w:t xml:space="preserve">What is Holistic Development in Early Childhood. </w:t>
      </w:r>
      <w:r w:rsidR="00F04ECF" w:rsidRPr="00B3569D">
        <w:rPr>
          <w:rFonts w:ascii="Arial" w:hAnsi="Arial" w:cs="Arial"/>
          <w:sz w:val="24"/>
          <w:szCs w:val="24"/>
        </w:rPr>
        <w:t xml:space="preserve">Available at: </w:t>
      </w:r>
      <w:hyperlink r:id="rId18" w:history="1">
        <w:r w:rsidR="0042244E" w:rsidRPr="00B3569D">
          <w:rPr>
            <w:rStyle w:val="Hyperlink"/>
            <w:rFonts w:ascii="Arial" w:hAnsi="Arial" w:cs="Arial"/>
            <w:sz w:val="24"/>
            <w:szCs w:val="24"/>
          </w:rPr>
          <w:t>What is Holistic Development in Early Childhood? - Empowered Parents</w:t>
        </w:r>
      </w:hyperlink>
      <w:r w:rsidR="0042244E" w:rsidRPr="00B3569D">
        <w:rPr>
          <w:rFonts w:ascii="Arial" w:hAnsi="Arial" w:cs="Arial"/>
          <w:sz w:val="24"/>
          <w:szCs w:val="24"/>
        </w:rPr>
        <w:t xml:space="preserve"> (Accessed 13/02/2025)</w:t>
      </w:r>
    </w:p>
    <w:p w14:paraId="311165C4" w14:textId="1975370B" w:rsidR="0042244E" w:rsidRPr="00B3569D" w:rsidRDefault="00BA435E" w:rsidP="00B3569D">
      <w:pPr>
        <w:spacing w:line="360" w:lineRule="auto"/>
        <w:rPr>
          <w:rFonts w:ascii="Arial" w:hAnsi="Arial" w:cs="Arial"/>
          <w:sz w:val="24"/>
          <w:szCs w:val="24"/>
        </w:rPr>
      </w:pPr>
      <w:r w:rsidRPr="00B3569D">
        <w:rPr>
          <w:rFonts w:ascii="Arial" w:hAnsi="Arial" w:cs="Arial"/>
          <w:sz w:val="24"/>
          <w:szCs w:val="24"/>
        </w:rPr>
        <w:t xml:space="preserve">Eisenmann, A. and </w:t>
      </w:r>
      <w:r w:rsidR="00714958" w:rsidRPr="00B3569D">
        <w:rPr>
          <w:rFonts w:ascii="Arial" w:hAnsi="Arial" w:cs="Arial"/>
          <w:sz w:val="24"/>
          <w:szCs w:val="24"/>
        </w:rPr>
        <w:t xml:space="preserve">Hadani, H. (no date) </w:t>
      </w:r>
      <w:r w:rsidR="00714958" w:rsidRPr="00B3569D">
        <w:rPr>
          <w:rFonts w:ascii="Arial" w:hAnsi="Arial" w:cs="Arial"/>
          <w:i/>
          <w:iCs/>
          <w:sz w:val="24"/>
          <w:szCs w:val="24"/>
        </w:rPr>
        <w:t xml:space="preserve">State of Flow: The Benefits of Child-Directed Play. </w:t>
      </w:r>
      <w:r w:rsidR="00714958" w:rsidRPr="00B3569D">
        <w:rPr>
          <w:rFonts w:ascii="Arial" w:hAnsi="Arial" w:cs="Arial"/>
          <w:sz w:val="24"/>
          <w:szCs w:val="24"/>
        </w:rPr>
        <w:t xml:space="preserve">Available at: </w:t>
      </w:r>
      <w:hyperlink r:id="rId19" w:history="1">
        <w:r w:rsidR="00893713" w:rsidRPr="00B3569D">
          <w:rPr>
            <w:rStyle w:val="Hyperlink"/>
            <w:rFonts w:ascii="Arial" w:hAnsi="Arial" w:cs="Arial"/>
            <w:sz w:val="24"/>
            <w:szCs w:val="24"/>
          </w:rPr>
          <w:t>State of Flow: The Benefits of Child-Directed Play</w:t>
        </w:r>
      </w:hyperlink>
      <w:r w:rsidR="00893713" w:rsidRPr="00B3569D">
        <w:rPr>
          <w:rFonts w:ascii="Arial" w:hAnsi="Arial" w:cs="Arial"/>
          <w:sz w:val="24"/>
          <w:szCs w:val="24"/>
        </w:rPr>
        <w:t xml:space="preserve"> (Accessed 13/02/2025)</w:t>
      </w:r>
    </w:p>
    <w:p w14:paraId="3A42D108" w14:textId="0C9758CC" w:rsidR="00A46ACA" w:rsidRPr="00B3569D" w:rsidRDefault="000C3CE9" w:rsidP="00B3569D">
      <w:pPr>
        <w:spacing w:line="360" w:lineRule="auto"/>
        <w:rPr>
          <w:rFonts w:ascii="Arial" w:hAnsi="Arial" w:cs="Arial"/>
          <w:sz w:val="24"/>
          <w:szCs w:val="24"/>
        </w:rPr>
      </w:pPr>
      <w:r w:rsidRPr="00B3569D">
        <w:rPr>
          <w:rFonts w:ascii="Arial" w:hAnsi="Arial" w:cs="Arial"/>
          <w:sz w:val="24"/>
          <w:szCs w:val="24"/>
        </w:rPr>
        <w:t>King, P., Sturrock, G</w:t>
      </w:r>
      <w:r w:rsidR="00F06590" w:rsidRPr="00B3569D">
        <w:rPr>
          <w:rFonts w:ascii="Arial" w:hAnsi="Arial" w:cs="Arial"/>
          <w:sz w:val="24"/>
          <w:szCs w:val="24"/>
        </w:rPr>
        <w:t>. (20</w:t>
      </w:r>
      <w:r w:rsidR="0025763B" w:rsidRPr="00B3569D">
        <w:rPr>
          <w:rFonts w:ascii="Arial" w:hAnsi="Arial" w:cs="Arial"/>
          <w:sz w:val="24"/>
          <w:szCs w:val="24"/>
        </w:rPr>
        <w:t>20</w:t>
      </w:r>
      <w:r w:rsidR="00F06590" w:rsidRPr="00B3569D">
        <w:rPr>
          <w:rFonts w:ascii="Arial" w:hAnsi="Arial" w:cs="Arial"/>
          <w:sz w:val="24"/>
          <w:szCs w:val="24"/>
        </w:rPr>
        <w:t xml:space="preserve">) </w:t>
      </w:r>
      <w:r w:rsidR="00F06590" w:rsidRPr="00B3569D">
        <w:rPr>
          <w:rFonts w:ascii="Arial" w:hAnsi="Arial" w:cs="Arial"/>
          <w:i/>
          <w:iCs/>
          <w:sz w:val="24"/>
          <w:szCs w:val="24"/>
        </w:rPr>
        <w:t>The Play Cycle: Theory, Research and Application</w:t>
      </w:r>
      <w:r w:rsidR="009635A9" w:rsidRPr="00B3569D">
        <w:rPr>
          <w:rFonts w:ascii="Arial" w:hAnsi="Arial" w:cs="Arial"/>
          <w:i/>
          <w:iCs/>
          <w:sz w:val="24"/>
          <w:szCs w:val="24"/>
        </w:rPr>
        <w:t xml:space="preserve">. </w:t>
      </w:r>
      <w:proofErr w:type="gramStart"/>
      <w:r w:rsidR="00840725" w:rsidRPr="00B3569D">
        <w:rPr>
          <w:rFonts w:ascii="Arial" w:hAnsi="Arial" w:cs="Arial"/>
          <w:sz w:val="24"/>
          <w:szCs w:val="24"/>
        </w:rPr>
        <w:t>Oxon :</w:t>
      </w:r>
      <w:proofErr w:type="gramEnd"/>
      <w:r w:rsidR="00840725" w:rsidRPr="00B3569D">
        <w:rPr>
          <w:rFonts w:ascii="Arial" w:hAnsi="Arial" w:cs="Arial"/>
          <w:sz w:val="24"/>
          <w:szCs w:val="24"/>
        </w:rPr>
        <w:t xml:space="preserve"> Routledge </w:t>
      </w:r>
    </w:p>
    <w:p w14:paraId="13DCA814" w14:textId="1252203B" w:rsidR="00D84031" w:rsidRPr="00B3569D" w:rsidRDefault="006B56F2" w:rsidP="00B3569D">
      <w:pPr>
        <w:spacing w:line="360" w:lineRule="auto"/>
        <w:rPr>
          <w:rFonts w:ascii="Arial" w:hAnsi="Arial" w:cs="Arial"/>
          <w:sz w:val="24"/>
          <w:szCs w:val="24"/>
        </w:rPr>
      </w:pPr>
      <w:proofErr w:type="spellStart"/>
      <w:r w:rsidRPr="00B3569D">
        <w:rPr>
          <w:rFonts w:ascii="Arial" w:hAnsi="Arial" w:cs="Arial"/>
          <w:sz w:val="24"/>
          <w:szCs w:val="24"/>
        </w:rPr>
        <w:t>SafteyCulture</w:t>
      </w:r>
      <w:proofErr w:type="spellEnd"/>
      <w:r w:rsidRPr="00B3569D">
        <w:rPr>
          <w:rFonts w:ascii="Arial" w:hAnsi="Arial" w:cs="Arial"/>
          <w:sz w:val="24"/>
          <w:szCs w:val="24"/>
        </w:rPr>
        <w:t xml:space="preserve"> (2025) </w:t>
      </w:r>
      <w:r w:rsidRPr="00B3569D">
        <w:rPr>
          <w:rFonts w:ascii="Arial" w:hAnsi="Arial" w:cs="Arial"/>
          <w:i/>
          <w:iCs/>
          <w:sz w:val="24"/>
          <w:szCs w:val="24"/>
        </w:rPr>
        <w:t xml:space="preserve">What is Child </w:t>
      </w:r>
      <w:r w:rsidR="00B96828" w:rsidRPr="00B3569D">
        <w:rPr>
          <w:rFonts w:ascii="Arial" w:hAnsi="Arial" w:cs="Arial"/>
          <w:i/>
          <w:iCs/>
          <w:sz w:val="24"/>
          <w:szCs w:val="24"/>
        </w:rPr>
        <w:t xml:space="preserve">Observation. </w:t>
      </w:r>
      <w:r w:rsidR="00B96828" w:rsidRPr="00B3569D">
        <w:rPr>
          <w:rFonts w:ascii="Arial" w:hAnsi="Arial" w:cs="Arial"/>
          <w:sz w:val="24"/>
          <w:szCs w:val="24"/>
        </w:rPr>
        <w:t xml:space="preserve">Available at: </w:t>
      </w:r>
      <w:hyperlink r:id="rId20" w:history="1">
        <w:r w:rsidR="00B96828" w:rsidRPr="00B3569D">
          <w:rPr>
            <w:rStyle w:val="Hyperlink"/>
            <w:rFonts w:ascii="Arial" w:hAnsi="Arial" w:cs="Arial"/>
            <w:sz w:val="24"/>
            <w:szCs w:val="24"/>
          </w:rPr>
          <w:t>https://safetyculture.com/topics/child-observation/</w:t>
        </w:r>
      </w:hyperlink>
      <w:r w:rsidR="00B96828" w:rsidRPr="00B3569D">
        <w:rPr>
          <w:rFonts w:ascii="Arial" w:hAnsi="Arial" w:cs="Arial"/>
          <w:sz w:val="24"/>
          <w:szCs w:val="24"/>
        </w:rPr>
        <w:t xml:space="preserve"> Accessed (13/02/2025) </w:t>
      </w:r>
    </w:p>
    <w:p w14:paraId="32CCDB46" w14:textId="6C28B7BF" w:rsidR="00842B54" w:rsidRPr="00B3569D" w:rsidRDefault="00D307CB" w:rsidP="00B3569D">
      <w:pPr>
        <w:spacing w:line="360" w:lineRule="auto"/>
        <w:rPr>
          <w:rFonts w:ascii="Arial" w:hAnsi="Arial" w:cs="Arial"/>
          <w:sz w:val="24"/>
          <w:szCs w:val="24"/>
        </w:rPr>
      </w:pPr>
      <w:r w:rsidRPr="00B3569D">
        <w:rPr>
          <w:rFonts w:ascii="Arial" w:hAnsi="Arial" w:cs="Arial"/>
          <w:sz w:val="24"/>
          <w:szCs w:val="24"/>
        </w:rPr>
        <w:t>Lorina</w:t>
      </w:r>
      <w:r w:rsidR="00C81590" w:rsidRPr="00B3569D">
        <w:rPr>
          <w:rFonts w:ascii="Arial" w:hAnsi="Arial" w:cs="Arial"/>
          <w:sz w:val="24"/>
          <w:szCs w:val="24"/>
        </w:rPr>
        <w:t xml:space="preserve">, (2024) </w:t>
      </w:r>
      <w:r w:rsidR="00C81590" w:rsidRPr="00B3569D">
        <w:rPr>
          <w:rFonts w:ascii="Arial" w:hAnsi="Arial" w:cs="Arial"/>
          <w:i/>
          <w:iCs/>
          <w:sz w:val="24"/>
          <w:szCs w:val="24"/>
        </w:rPr>
        <w:t xml:space="preserve">Different Types </w:t>
      </w:r>
      <w:proofErr w:type="gramStart"/>
      <w:r w:rsidR="00C81590" w:rsidRPr="00B3569D">
        <w:rPr>
          <w:rFonts w:ascii="Arial" w:hAnsi="Arial" w:cs="Arial"/>
          <w:i/>
          <w:iCs/>
          <w:sz w:val="24"/>
          <w:szCs w:val="24"/>
        </w:rPr>
        <w:t>Of</w:t>
      </w:r>
      <w:proofErr w:type="gramEnd"/>
      <w:r w:rsidR="00C81590" w:rsidRPr="00B3569D">
        <w:rPr>
          <w:rFonts w:ascii="Arial" w:hAnsi="Arial" w:cs="Arial"/>
          <w:i/>
          <w:iCs/>
          <w:sz w:val="24"/>
          <w:szCs w:val="24"/>
        </w:rPr>
        <w:t xml:space="preserve"> Observation Methods. </w:t>
      </w:r>
      <w:r w:rsidR="00C81590" w:rsidRPr="00B3569D">
        <w:rPr>
          <w:rFonts w:ascii="Arial" w:hAnsi="Arial" w:cs="Arial"/>
          <w:sz w:val="24"/>
          <w:szCs w:val="24"/>
        </w:rPr>
        <w:t xml:space="preserve">Available at: </w:t>
      </w:r>
      <w:hyperlink r:id="rId21" w:history="1">
        <w:r w:rsidR="00254823" w:rsidRPr="00B3569D">
          <w:rPr>
            <w:rStyle w:val="Hyperlink"/>
            <w:rFonts w:ascii="Arial" w:hAnsi="Arial" w:cs="Arial"/>
            <w:sz w:val="24"/>
            <w:szCs w:val="24"/>
          </w:rPr>
          <w:t>https://aussiechildcarenetwork.com.au/articles/childcare-programming/different-types-of-observation-methods</w:t>
        </w:r>
      </w:hyperlink>
      <w:r w:rsidR="00B96258" w:rsidRPr="00B3569D">
        <w:rPr>
          <w:rFonts w:ascii="Arial" w:hAnsi="Arial" w:cs="Arial"/>
          <w:sz w:val="24"/>
          <w:szCs w:val="24"/>
        </w:rPr>
        <w:t xml:space="preserve"> (Accessed 13/02/2025) </w:t>
      </w:r>
    </w:p>
    <w:p w14:paraId="675A1CDF" w14:textId="326A4CAE" w:rsidR="00E30D45" w:rsidRPr="00B3569D" w:rsidRDefault="00E30D45" w:rsidP="00B3569D">
      <w:pPr>
        <w:spacing w:line="360" w:lineRule="auto"/>
        <w:rPr>
          <w:rFonts w:ascii="Arial" w:hAnsi="Arial" w:cs="Arial"/>
          <w:sz w:val="24"/>
          <w:szCs w:val="24"/>
        </w:rPr>
      </w:pPr>
      <w:r w:rsidRPr="00B3569D">
        <w:rPr>
          <w:rFonts w:ascii="Arial" w:hAnsi="Arial" w:cs="Arial"/>
          <w:sz w:val="24"/>
          <w:szCs w:val="24"/>
        </w:rPr>
        <w:t xml:space="preserve">Lorina, (2021) </w:t>
      </w:r>
      <w:r w:rsidR="002946A2" w:rsidRPr="00B3569D">
        <w:rPr>
          <w:rFonts w:ascii="Arial" w:hAnsi="Arial" w:cs="Arial"/>
          <w:i/>
          <w:iCs/>
          <w:sz w:val="24"/>
          <w:szCs w:val="24"/>
        </w:rPr>
        <w:t xml:space="preserve">Jotting Observations </w:t>
      </w:r>
      <w:proofErr w:type="gramStart"/>
      <w:r w:rsidR="002946A2" w:rsidRPr="00B3569D">
        <w:rPr>
          <w:rFonts w:ascii="Arial" w:hAnsi="Arial" w:cs="Arial"/>
          <w:i/>
          <w:iCs/>
          <w:sz w:val="24"/>
          <w:szCs w:val="24"/>
        </w:rPr>
        <w:t>In</w:t>
      </w:r>
      <w:proofErr w:type="gramEnd"/>
      <w:r w:rsidR="002946A2" w:rsidRPr="00B3569D">
        <w:rPr>
          <w:rFonts w:ascii="Arial" w:hAnsi="Arial" w:cs="Arial"/>
          <w:i/>
          <w:iCs/>
          <w:sz w:val="24"/>
          <w:szCs w:val="24"/>
        </w:rPr>
        <w:t xml:space="preserve"> Childcare. </w:t>
      </w:r>
      <w:r w:rsidR="002946A2" w:rsidRPr="00B3569D">
        <w:rPr>
          <w:rFonts w:ascii="Arial" w:hAnsi="Arial" w:cs="Arial"/>
          <w:sz w:val="24"/>
          <w:szCs w:val="24"/>
        </w:rPr>
        <w:t xml:space="preserve">Available at: </w:t>
      </w:r>
      <w:hyperlink r:id="rId22" w:history="1">
        <w:r w:rsidR="004B5494" w:rsidRPr="00B3569D">
          <w:rPr>
            <w:rStyle w:val="Hyperlink"/>
            <w:rFonts w:ascii="Arial" w:hAnsi="Arial" w:cs="Arial"/>
            <w:sz w:val="24"/>
            <w:szCs w:val="24"/>
          </w:rPr>
          <w:t>https://aussiechildcarenetwork.com.au/articles/childcare-programming/jotting-observations-in-childcare</w:t>
        </w:r>
      </w:hyperlink>
      <w:r w:rsidR="004B5494" w:rsidRPr="00B3569D">
        <w:rPr>
          <w:rFonts w:ascii="Arial" w:hAnsi="Arial" w:cs="Arial"/>
          <w:sz w:val="24"/>
          <w:szCs w:val="24"/>
        </w:rPr>
        <w:t xml:space="preserve"> (Accessed 13/02/2025)</w:t>
      </w:r>
    </w:p>
    <w:p w14:paraId="67FBDCF3" w14:textId="77777777" w:rsidR="00387A4D" w:rsidRPr="00B3569D" w:rsidRDefault="004A12A7" w:rsidP="00B3569D">
      <w:pPr>
        <w:spacing w:line="360" w:lineRule="auto"/>
        <w:rPr>
          <w:rFonts w:ascii="Arial" w:hAnsi="Arial" w:cs="Arial"/>
          <w:sz w:val="24"/>
          <w:szCs w:val="24"/>
        </w:rPr>
      </w:pPr>
      <w:proofErr w:type="spellStart"/>
      <w:r w:rsidRPr="00B3569D">
        <w:rPr>
          <w:rFonts w:ascii="Arial" w:hAnsi="Arial" w:cs="Arial"/>
          <w:sz w:val="24"/>
          <w:szCs w:val="24"/>
        </w:rPr>
        <w:t>Allforkids</w:t>
      </w:r>
      <w:proofErr w:type="spellEnd"/>
      <w:r w:rsidR="005B7DF2" w:rsidRPr="00B3569D">
        <w:rPr>
          <w:rFonts w:ascii="Arial" w:hAnsi="Arial" w:cs="Arial"/>
          <w:sz w:val="24"/>
          <w:szCs w:val="24"/>
        </w:rPr>
        <w:t xml:space="preserve"> (2023) </w:t>
      </w:r>
      <w:r w:rsidR="005B7DF2" w:rsidRPr="00B3569D">
        <w:rPr>
          <w:rFonts w:ascii="Arial" w:hAnsi="Arial" w:cs="Arial"/>
          <w:i/>
          <w:iCs/>
          <w:sz w:val="24"/>
          <w:szCs w:val="24"/>
        </w:rPr>
        <w:t>Why The First 5 Years of Child Development Are So Important</w:t>
      </w:r>
      <w:r w:rsidR="005B7DF2" w:rsidRPr="00B3569D">
        <w:rPr>
          <w:rFonts w:ascii="Arial" w:hAnsi="Arial" w:cs="Arial"/>
          <w:sz w:val="24"/>
          <w:szCs w:val="24"/>
        </w:rPr>
        <w:t xml:space="preserve"> Available at: </w:t>
      </w:r>
      <w:hyperlink r:id="rId23" w:history="1">
        <w:r w:rsidR="004F41B0" w:rsidRPr="00B3569D">
          <w:rPr>
            <w:rStyle w:val="Hyperlink"/>
            <w:rFonts w:ascii="Arial" w:hAnsi="Arial" w:cs="Arial"/>
            <w:sz w:val="24"/>
            <w:szCs w:val="24"/>
          </w:rPr>
          <w:t>https://www.allforkids.org/news/blog/why-the-first-5-years-of-child-development-are-so-important/</w:t>
        </w:r>
      </w:hyperlink>
      <w:r w:rsidR="000207C2" w:rsidRPr="00B3569D">
        <w:rPr>
          <w:rFonts w:ascii="Arial" w:hAnsi="Arial" w:cs="Arial"/>
          <w:sz w:val="24"/>
          <w:szCs w:val="24"/>
        </w:rPr>
        <w:t xml:space="preserve"> (Accessed 20/03/2025) </w:t>
      </w:r>
    </w:p>
    <w:p w14:paraId="1A45274B" w14:textId="644AA56C" w:rsidR="00C44AB5" w:rsidRPr="00B3569D" w:rsidRDefault="00C44AB5" w:rsidP="00B3569D">
      <w:pPr>
        <w:spacing w:line="360" w:lineRule="auto"/>
        <w:rPr>
          <w:rFonts w:ascii="Arial" w:hAnsi="Arial" w:cs="Arial"/>
          <w:sz w:val="24"/>
          <w:szCs w:val="24"/>
        </w:rPr>
      </w:pPr>
      <w:r w:rsidRPr="00B3569D">
        <w:rPr>
          <w:rFonts w:ascii="Arial" w:hAnsi="Arial" w:cs="Arial"/>
          <w:sz w:val="24"/>
          <w:szCs w:val="24"/>
        </w:rPr>
        <w:t xml:space="preserve">Kane, (No Date) </w:t>
      </w:r>
      <w:r w:rsidRPr="00B3569D">
        <w:rPr>
          <w:rFonts w:ascii="Arial" w:hAnsi="Arial" w:cs="Arial"/>
          <w:i/>
          <w:iCs/>
          <w:sz w:val="24"/>
          <w:szCs w:val="24"/>
        </w:rPr>
        <w:t xml:space="preserve">Building a Sense of Belonging: A Hands-On Guide for Educators. </w:t>
      </w:r>
      <w:r w:rsidRPr="00B3569D">
        <w:rPr>
          <w:rFonts w:ascii="Arial" w:hAnsi="Arial" w:cs="Arial"/>
          <w:sz w:val="24"/>
          <w:szCs w:val="24"/>
        </w:rPr>
        <w:t xml:space="preserve">Available at: </w:t>
      </w:r>
      <w:hyperlink r:id="rId24" w:history="1">
        <w:r w:rsidRPr="00B3569D">
          <w:rPr>
            <w:rStyle w:val="Hyperlink"/>
            <w:rFonts w:ascii="Arial" w:hAnsi="Arial" w:cs="Arial"/>
            <w:sz w:val="24"/>
            <w:szCs w:val="24"/>
          </w:rPr>
          <w:t>https://play.toddleapp.com/resource/building-a-sense-of-belonging-a-hands-on-guide-for-educators/</w:t>
        </w:r>
      </w:hyperlink>
      <w:r w:rsidRPr="00B3569D">
        <w:rPr>
          <w:rFonts w:ascii="Arial" w:hAnsi="Arial" w:cs="Arial"/>
          <w:sz w:val="24"/>
          <w:szCs w:val="24"/>
        </w:rPr>
        <w:t xml:space="preserve"> (Accessed 20/03/2025)</w:t>
      </w:r>
    </w:p>
    <w:p w14:paraId="4A6B7908" w14:textId="372FCC1F" w:rsidR="00C44AB5" w:rsidRPr="00B3569D" w:rsidRDefault="00C44AB5" w:rsidP="00B3569D">
      <w:pPr>
        <w:spacing w:line="360" w:lineRule="auto"/>
        <w:rPr>
          <w:rFonts w:ascii="Arial" w:hAnsi="Arial" w:cs="Arial"/>
          <w:sz w:val="24"/>
          <w:szCs w:val="24"/>
        </w:rPr>
      </w:pPr>
      <w:r w:rsidRPr="00B3569D">
        <w:rPr>
          <w:rFonts w:ascii="Arial" w:hAnsi="Arial" w:cs="Arial"/>
          <w:sz w:val="24"/>
          <w:szCs w:val="24"/>
        </w:rPr>
        <w:t xml:space="preserve">Children’s Museum Team, (2020), </w:t>
      </w:r>
      <w:r w:rsidRPr="00B3569D">
        <w:rPr>
          <w:rFonts w:ascii="Arial" w:hAnsi="Arial" w:cs="Arial"/>
          <w:i/>
          <w:iCs/>
          <w:sz w:val="24"/>
          <w:szCs w:val="24"/>
        </w:rPr>
        <w:t xml:space="preserve">Observing Young Children as They Play. </w:t>
      </w:r>
      <w:r w:rsidRPr="00B3569D">
        <w:rPr>
          <w:rFonts w:ascii="Arial" w:hAnsi="Arial" w:cs="Arial"/>
          <w:sz w:val="24"/>
          <w:szCs w:val="24"/>
        </w:rPr>
        <w:t xml:space="preserve">Available at: </w:t>
      </w:r>
      <w:hyperlink r:id="rId25" w:history="1">
        <w:r w:rsidRPr="00B3569D">
          <w:rPr>
            <w:rStyle w:val="Hyperlink"/>
            <w:rFonts w:ascii="Arial" w:hAnsi="Arial" w:cs="Arial"/>
            <w:sz w:val="24"/>
            <w:szCs w:val="24"/>
          </w:rPr>
          <w:t>https://www.cmosc.org/observing-young-children/</w:t>
        </w:r>
      </w:hyperlink>
      <w:r w:rsidRPr="00B3569D">
        <w:rPr>
          <w:rFonts w:ascii="Arial" w:hAnsi="Arial" w:cs="Arial"/>
          <w:sz w:val="24"/>
          <w:szCs w:val="24"/>
        </w:rPr>
        <w:t xml:space="preserve"> (Accessed 20/03/2025)</w:t>
      </w:r>
    </w:p>
    <w:p w14:paraId="110DE1B8" w14:textId="26C4A5CB" w:rsidR="00C44AB5" w:rsidRPr="00B3569D" w:rsidRDefault="00C44AB5" w:rsidP="00B3569D">
      <w:pPr>
        <w:spacing w:line="360" w:lineRule="auto"/>
        <w:rPr>
          <w:rFonts w:ascii="Arial" w:hAnsi="Arial" w:cs="Arial"/>
          <w:sz w:val="24"/>
          <w:szCs w:val="24"/>
        </w:rPr>
      </w:pPr>
      <w:proofErr w:type="spellStart"/>
      <w:r w:rsidRPr="00B3569D">
        <w:rPr>
          <w:rFonts w:ascii="Arial" w:hAnsi="Arial" w:cs="Arial"/>
          <w:sz w:val="24"/>
          <w:szCs w:val="24"/>
        </w:rPr>
        <w:t>CareLearning</w:t>
      </w:r>
      <w:proofErr w:type="spellEnd"/>
      <w:r w:rsidRPr="00B3569D">
        <w:rPr>
          <w:rFonts w:ascii="Arial" w:hAnsi="Arial" w:cs="Arial"/>
          <w:sz w:val="24"/>
          <w:szCs w:val="24"/>
        </w:rPr>
        <w:t xml:space="preserve">, (2025), </w:t>
      </w:r>
      <w:r w:rsidRPr="00B3569D">
        <w:rPr>
          <w:rFonts w:ascii="Arial" w:hAnsi="Arial" w:cs="Arial"/>
          <w:i/>
          <w:iCs/>
          <w:sz w:val="24"/>
          <w:szCs w:val="24"/>
        </w:rPr>
        <w:t xml:space="preserve">3.1 Explain the importance of observation in understanding children’s play. </w:t>
      </w:r>
      <w:r w:rsidRPr="00B3569D">
        <w:rPr>
          <w:rFonts w:ascii="Arial" w:hAnsi="Arial" w:cs="Arial"/>
          <w:sz w:val="24"/>
          <w:szCs w:val="24"/>
        </w:rPr>
        <w:t xml:space="preserve">Available at: </w:t>
      </w:r>
      <w:hyperlink r:id="rId26" w:history="1">
        <w:r w:rsidRPr="00B3569D">
          <w:rPr>
            <w:rStyle w:val="Hyperlink"/>
            <w:rFonts w:ascii="Arial" w:hAnsi="Arial" w:cs="Arial"/>
            <w:sz w:val="24"/>
            <w:szCs w:val="24"/>
          </w:rPr>
          <w:t>https://carelearning.org.uk/qualifications/level-3-playwork/pw2-supporting/3-1-explain-the-importance-of-observation-in-understanding-children-play/</w:t>
        </w:r>
      </w:hyperlink>
      <w:r w:rsidRPr="00B3569D">
        <w:rPr>
          <w:rFonts w:ascii="Arial" w:hAnsi="Arial" w:cs="Arial"/>
          <w:sz w:val="24"/>
          <w:szCs w:val="24"/>
        </w:rPr>
        <w:t xml:space="preserve"> (Accessed 20/03/2025)</w:t>
      </w:r>
    </w:p>
    <w:p w14:paraId="5C990F75" w14:textId="77777777" w:rsidR="00C44AB5" w:rsidRPr="00B3569D" w:rsidRDefault="00C44AB5" w:rsidP="00B3569D">
      <w:pPr>
        <w:spacing w:line="360" w:lineRule="auto"/>
        <w:rPr>
          <w:rFonts w:ascii="Arial" w:hAnsi="Arial" w:cs="Arial"/>
          <w:sz w:val="24"/>
          <w:szCs w:val="24"/>
        </w:rPr>
      </w:pPr>
      <w:proofErr w:type="spellStart"/>
      <w:r w:rsidRPr="00B3569D">
        <w:rPr>
          <w:rFonts w:ascii="Arial" w:hAnsi="Arial" w:cs="Arial"/>
          <w:sz w:val="24"/>
          <w:szCs w:val="24"/>
        </w:rPr>
        <w:t>ConnectChildcare</w:t>
      </w:r>
      <w:proofErr w:type="spellEnd"/>
      <w:r w:rsidRPr="00B3569D">
        <w:rPr>
          <w:rFonts w:ascii="Arial" w:hAnsi="Arial" w:cs="Arial"/>
          <w:sz w:val="24"/>
          <w:szCs w:val="24"/>
        </w:rPr>
        <w:t xml:space="preserve">, (2024), </w:t>
      </w:r>
      <w:r w:rsidRPr="00B3569D">
        <w:rPr>
          <w:rFonts w:ascii="Arial" w:hAnsi="Arial" w:cs="Arial"/>
          <w:i/>
          <w:iCs/>
          <w:sz w:val="24"/>
          <w:szCs w:val="24"/>
        </w:rPr>
        <w:t xml:space="preserve">How Child-Led Play Supports Holistic Development in Early Years Education. </w:t>
      </w:r>
      <w:r w:rsidRPr="00B3569D">
        <w:rPr>
          <w:rFonts w:ascii="Arial" w:hAnsi="Arial" w:cs="Arial"/>
          <w:sz w:val="24"/>
          <w:szCs w:val="24"/>
        </w:rPr>
        <w:t xml:space="preserve">Available at: </w:t>
      </w:r>
      <w:hyperlink r:id="rId27" w:history="1">
        <w:r w:rsidRPr="00B3569D">
          <w:rPr>
            <w:rStyle w:val="Hyperlink"/>
            <w:rFonts w:ascii="Arial" w:hAnsi="Arial" w:cs="Arial"/>
            <w:sz w:val="24"/>
            <w:szCs w:val="24"/>
          </w:rPr>
          <w:t>https://connectchildcare.com/blog/child-led-play-holistic-development/</w:t>
        </w:r>
      </w:hyperlink>
      <w:r w:rsidRPr="00B3569D">
        <w:rPr>
          <w:rFonts w:ascii="Arial" w:hAnsi="Arial" w:cs="Arial"/>
          <w:sz w:val="24"/>
          <w:szCs w:val="24"/>
        </w:rPr>
        <w:t xml:space="preserve"> (Accessed 21/03/2025)</w:t>
      </w:r>
    </w:p>
    <w:p w14:paraId="57E70DE2" w14:textId="39373341" w:rsidR="00E65FE8" w:rsidRPr="00EF5454" w:rsidRDefault="00C44AB5" w:rsidP="00E65FE8">
      <w:pPr>
        <w:spacing w:line="360" w:lineRule="auto"/>
        <w:rPr>
          <w:rFonts w:ascii="Arial" w:hAnsi="Arial" w:cs="Arial"/>
          <w:sz w:val="24"/>
          <w:szCs w:val="24"/>
        </w:rPr>
      </w:pPr>
      <w:proofErr w:type="spellStart"/>
      <w:r w:rsidRPr="00B3569D">
        <w:rPr>
          <w:rFonts w:ascii="Arial" w:hAnsi="Arial" w:cs="Arial"/>
          <w:sz w:val="24"/>
          <w:szCs w:val="24"/>
        </w:rPr>
        <w:t>Playlikemum</w:t>
      </w:r>
      <w:proofErr w:type="spellEnd"/>
      <w:r w:rsidRPr="00B3569D">
        <w:rPr>
          <w:rFonts w:ascii="Arial" w:hAnsi="Arial" w:cs="Arial"/>
          <w:sz w:val="24"/>
          <w:szCs w:val="24"/>
        </w:rPr>
        <w:t xml:space="preserve">, (2023), </w:t>
      </w:r>
      <w:r w:rsidRPr="00B3569D">
        <w:rPr>
          <w:rFonts w:ascii="Arial" w:hAnsi="Arial" w:cs="Arial"/>
          <w:i/>
          <w:iCs/>
          <w:sz w:val="24"/>
          <w:szCs w:val="24"/>
        </w:rPr>
        <w:t xml:space="preserve">What is the Role of Adults in Children’s Play? </w:t>
      </w:r>
      <w:r w:rsidRPr="00B3569D">
        <w:rPr>
          <w:rFonts w:ascii="Arial" w:hAnsi="Arial" w:cs="Arial"/>
          <w:sz w:val="24"/>
          <w:szCs w:val="24"/>
        </w:rPr>
        <w:t xml:space="preserve">Available at: </w:t>
      </w:r>
      <w:hyperlink r:id="rId28" w:history="1">
        <w:r w:rsidRPr="00B3569D">
          <w:rPr>
            <w:rStyle w:val="Hyperlink"/>
            <w:rFonts w:ascii="Arial" w:hAnsi="Arial" w:cs="Arial"/>
            <w:sz w:val="24"/>
            <w:szCs w:val="24"/>
          </w:rPr>
          <w:t>https://www.playlikemum.com/what-is-the-role-of-adults-in-childrens-play/</w:t>
        </w:r>
      </w:hyperlink>
      <w:r w:rsidRPr="00B3569D">
        <w:rPr>
          <w:rFonts w:ascii="Arial" w:hAnsi="Arial" w:cs="Arial"/>
          <w:sz w:val="24"/>
          <w:szCs w:val="24"/>
        </w:rPr>
        <w:t xml:space="preserve"> (Accessed 20/03/2025)</w:t>
      </w:r>
    </w:p>
    <w:sectPr w:rsidR="00E65FE8" w:rsidRPr="00EF5454" w:rsidSect="00F706E7">
      <w:headerReference w:type="default" r:id="rId29"/>
      <w:footerReference w:type="default" r:id="rId30"/>
      <w:pgSz w:w="11906" w:h="16838"/>
      <w:pgMar w:top="720" w:right="720" w:bottom="720" w:left="720" w:header="227"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53D2C" w14:textId="77777777" w:rsidR="00E64404" w:rsidRDefault="00E64404" w:rsidP="00DC1B03">
      <w:pPr>
        <w:spacing w:after="0" w:line="240" w:lineRule="auto"/>
      </w:pPr>
      <w:r>
        <w:separator/>
      </w:r>
    </w:p>
  </w:endnote>
  <w:endnote w:type="continuationSeparator" w:id="0">
    <w:p w14:paraId="3083F69D" w14:textId="77777777" w:rsidR="00E64404" w:rsidRDefault="00E64404" w:rsidP="00DC1B03">
      <w:pPr>
        <w:spacing w:after="0" w:line="240" w:lineRule="auto"/>
      </w:pPr>
      <w:r>
        <w:continuationSeparator/>
      </w:r>
    </w:p>
  </w:endnote>
  <w:endnote w:type="continuationNotice" w:id="1">
    <w:p w14:paraId="6A07FE41" w14:textId="77777777" w:rsidR="00E64404" w:rsidRDefault="00E644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1753839"/>
      <w:docPartObj>
        <w:docPartGallery w:val="Page Numbers (Bottom of Page)"/>
        <w:docPartUnique/>
      </w:docPartObj>
    </w:sdtPr>
    <w:sdtContent>
      <w:p w14:paraId="2DD5BD65" w14:textId="6428B0F4" w:rsidR="00F706E7" w:rsidRDefault="00F706E7">
        <w:pPr>
          <w:pStyle w:val="Footer"/>
          <w:jc w:val="center"/>
        </w:pPr>
        <w:r>
          <w:fldChar w:fldCharType="begin"/>
        </w:r>
        <w:r>
          <w:instrText>PAGE   \* MERGEFORMAT</w:instrText>
        </w:r>
        <w:r>
          <w:fldChar w:fldCharType="separate"/>
        </w:r>
        <w:r>
          <w:t>2</w:t>
        </w:r>
        <w:r>
          <w:fldChar w:fldCharType="end"/>
        </w:r>
      </w:p>
    </w:sdtContent>
  </w:sdt>
  <w:p w14:paraId="10210A2F" w14:textId="77777777" w:rsidR="00F706E7" w:rsidRDefault="00F70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435A6" w14:textId="77777777" w:rsidR="00E64404" w:rsidRDefault="00E64404" w:rsidP="00DC1B03">
      <w:pPr>
        <w:spacing w:after="0" w:line="240" w:lineRule="auto"/>
      </w:pPr>
      <w:r>
        <w:separator/>
      </w:r>
    </w:p>
  </w:footnote>
  <w:footnote w:type="continuationSeparator" w:id="0">
    <w:p w14:paraId="10D54FF1" w14:textId="77777777" w:rsidR="00E64404" w:rsidRDefault="00E64404" w:rsidP="00DC1B03">
      <w:pPr>
        <w:spacing w:after="0" w:line="240" w:lineRule="auto"/>
      </w:pPr>
      <w:r>
        <w:continuationSeparator/>
      </w:r>
    </w:p>
  </w:footnote>
  <w:footnote w:type="continuationNotice" w:id="1">
    <w:p w14:paraId="5D254328" w14:textId="77777777" w:rsidR="00E64404" w:rsidRDefault="00E6440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40CD75" w14:textId="621BC23C" w:rsidR="00DC1B03" w:rsidRPr="00DC1B03" w:rsidRDefault="00752F4A" w:rsidP="00752F4A">
    <w:pPr>
      <w:pStyle w:val="Header"/>
      <w:spacing w:before="100" w:beforeAutospacing="1" w:line="360" w:lineRule="auto"/>
      <w:rPr>
        <w:rFonts w:ascii="Arial" w:hAnsi="Arial" w:cs="Arial"/>
        <w:sz w:val="24"/>
        <w:szCs w:val="24"/>
      </w:rPr>
    </w:pPr>
    <w:r>
      <w:rPr>
        <w:rFonts w:ascii="Arial" w:hAnsi="Arial" w:cs="Arial"/>
        <w:sz w:val="24"/>
        <w:szCs w:val="24"/>
      </w:rPr>
      <w:t xml:space="preserve"> </w:t>
    </w:r>
    <w:r w:rsidR="00DC1B03" w:rsidRPr="00DC1B03">
      <w:rPr>
        <w:rFonts w:ascii="Arial" w:hAnsi="Arial" w:cs="Arial"/>
        <w:sz w:val="24"/>
        <w:szCs w:val="24"/>
      </w:rPr>
      <w:t>EYEY4003</w:t>
    </w:r>
    <w:r w:rsidR="00DC1B03" w:rsidRPr="00DC1B03">
      <w:rPr>
        <w:rFonts w:ascii="Arial" w:hAnsi="Arial" w:cs="Arial"/>
        <w:sz w:val="24"/>
        <w:szCs w:val="24"/>
      </w:rPr>
      <w:tab/>
    </w:r>
    <w:r w:rsidR="00DC1B03" w:rsidRPr="00DC1B03">
      <w:rPr>
        <w:rFonts w:ascii="Arial" w:hAnsi="Arial" w:cs="Arial"/>
        <w:sz w:val="24"/>
        <w:szCs w:val="24"/>
      </w:rPr>
      <w:ptab w:relativeTo="margin" w:alignment="center" w:leader="none"/>
    </w:r>
    <w:r w:rsidR="00DC1B03" w:rsidRPr="00DC1B03">
      <w:rPr>
        <w:rFonts w:ascii="Arial" w:hAnsi="Arial" w:cs="Arial"/>
        <w:sz w:val="24"/>
        <w:szCs w:val="24"/>
      </w:rPr>
      <w:tab/>
      <w:t>2406496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B03"/>
    <w:rsid w:val="0000010D"/>
    <w:rsid w:val="000121C3"/>
    <w:rsid w:val="00015DC0"/>
    <w:rsid w:val="000207C2"/>
    <w:rsid w:val="00023FCC"/>
    <w:rsid w:val="000318BD"/>
    <w:rsid w:val="00036E67"/>
    <w:rsid w:val="00042E4F"/>
    <w:rsid w:val="00043E5D"/>
    <w:rsid w:val="00050953"/>
    <w:rsid w:val="000525DF"/>
    <w:rsid w:val="00052A0F"/>
    <w:rsid w:val="00056208"/>
    <w:rsid w:val="00056A2E"/>
    <w:rsid w:val="00057719"/>
    <w:rsid w:val="00076771"/>
    <w:rsid w:val="0007697A"/>
    <w:rsid w:val="00084667"/>
    <w:rsid w:val="00084C16"/>
    <w:rsid w:val="0008676F"/>
    <w:rsid w:val="000A0F24"/>
    <w:rsid w:val="000A1D60"/>
    <w:rsid w:val="000A5FAC"/>
    <w:rsid w:val="000A6B50"/>
    <w:rsid w:val="000C3CE9"/>
    <w:rsid w:val="000C5EAE"/>
    <w:rsid w:val="000D3624"/>
    <w:rsid w:val="000E194C"/>
    <w:rsid w:val="000F4947"/>
    <w:rsid w:val="000F6A54"/>
    <w:rsid w:val="000F747C"/>
    <w:rsid w:val="00114A94"/>
    <w:rsid w:val="00115C6C"/>
    <w:rsid w:val="0012758B"/>
    <w:rsid w:val="00132993"/>
    <w:rsid w:val="00134555"/>
    <w:rsid w:val="00137A51"/>
    <w:rsid w:val="00141FEA"/>
    <w:rsid w:val="0015561A"/>
    <w:rsid w:val="00166675"/>
    <w:rsid w:val="0017347B"/>
    <w:rsid w:val="001741D1"/>
    <w:rsid w:val="00175FCC"/>
    <w:rsid w:val="001C158E"/>
    <w:rsid w:val="001C39A1"/>
    <w:rsid w:val="001C5F39"/>
    <w:rsid w:val="001C7F17"/>
    <w:rsid w:val="001F0DDA"/>
    <w:rsid w:val="001F4169"/>
    <w:rsid w:val="002001F6"/>
    <w:rsid w:val="0020056F"/>
    <w:rsid w:val="0023437A"/>
    <w:rsid w:val="00234A2E"/>
    <w:rsid w:val="00234D5A"/>
    <w:rsid w:val="00236202"/>
    <w:rsid w:val="002409F8"/>
    <w:rsid w:val="00254823"/>
    <w:rsid w:val="002552CA"/>
    <w:rsid w:val="0025763B"/>
    <w:rsid w:val="00263A3D"/>
    <w:rsid w:val="00264FD2"/>
    <w:rsid w:val="002664B3"/>
    <w:rsid w:val="002740CC"/>
    <w:rsid w:val="0027652A"/>
    <w:rsid w:val="00282387"/>
    <w:rsid w:val="00287560"/>
    <w:rsid w:val="002946A2"/>
    <w:rsid w:val="0029527B"/>
    <w:rsid w:val="00296AAC"/>
    <w:rsid w:val="002A0C98"/>
    <w:rsid w:val="002B04A9"/>
    <w:rsid w:val="002C0ECB"/>
    <w:rsid w:val="002C3CBF"/>
    <w:rsid w:val="002C48A5"/>
    <w:rsid w:val="002D3551"/>
    <w:rsid w:val="002D4625"/>
    <w:rsid w:val="002D5490"/>
    <w:rsid w:val="002E12C6"/>
    <w:rsid w:val="002F50AF"/>
    <w:rsid w:val="002F7D2B"/>
    <w:rsid w:val="00300F00"/>
    <w:rsid w:val="003043B4"/>
    <w:rsid w:val="00315E73"/>
    <w:rsid w:val="00325A1D"/>
    <w:rsid w:val="00334653"/>
    <w:rsid w:val="00345244"/>
    <w:rsid w:val="00352360"/>
    <w:rsid w:val="00387A4D"/>
    <w:rsid w:val="0039787A"/>
    <w:rsid w:val="003A2B82"/>
    <w:rsid w:val="003A416E"/>
    <w:rsid w:val="003A71F6"/>
    <w:rsid w:val="003A73F5"/>
    <w:rsid w:val="003C5EA5"/>
    <w:rsid w:val="003C6AD9"/>
    <w:rsid w:val="003C73F6"/>
    <w:rsid w:val="003D0F38"/>
    <w:rsid w:val="003D2963"/>
    <w:rsid w:val="003E0C1E"/>
    <w:rsid w:val="003F031E"/>
    <w:rsid w:val="0042244E"/>
    <w:rsid w:val="004330AE"/>
    <w:rsid w:val="00441571"/>
    <w:rsid w:val="004664FC"/>
    <w:rsid w:val="00471061"/>
    <w:rsid w:val="00476B31"/>
    <w:rsid w:val="004A003E"/>
    <w:rsid w:val="004A12A7"/>
    <w:rsid w:val="004A3529"/>
    <w:rsid w:val="004A647A"/>
    <w:rsid w:val="004B0E0F"/>
    <w:rsid w:val="004B5494"/>
    <w:rsid w:val="004D4118"/>
    <w:rsid w:val="004D591F"/>
    <w:rsid w:val="004D68DD"/>
    <w:rsid w:val="004E1CFF"/>
    <w:rsid w:val="004E30B5"/>
    <w:rsid w:val="004E7115"/>
    <w:rsid w:val="004F371B"/>
    <w:rsid w:val="004F41B0"/>
    <w:rsid w:val="00501266"/>
    <w:rsid w:val="005028B8"/>
    <w:rsid w:val="00505B6E"/>
    <w:rsid w:val="00506E70"/>
    <w:rsid w:val="005146C5"/>
    <w:rsid w:val="005316B9"/>
    <w:rsid w:val="005348FB"/>
    <w:rsid w:val="005403BA"/>
    <w:rsid w:val="005435CF"/>
    <w:rsid w:val="00547E38"/>
    <w:rsid w:val="00551450"/>
    <w:rsid w:val="00566E6C"/>
    <w:rsid w:val="00567E61"/>
    <w:rsid w:val="005746A2"/>
    <w:rsid w:val="0057720B"/>
    <w:rsid w:val="005800D4"/>
    <w:rsid w:val="00580878"/>
    <w:rsid w:val="00584059"/>
    <w:rsid w:val="005958C3"/>
    <w:rsid w:val="00597691"/>
    <w:rsid w:val="005A2E5E"/>
    <w:rsid w:val="005B4B34"/>
    <w:rsid w:val="005B7DF2"/>
    <w:rsid w:val="005F02FC"/>
    <w:rsid w:val="005F686C"/>
    <w:rsid w:val="00601089"/>
    <w:rsid w:val="00604471"/>
    <w:rsid w:val="0060768C"/>
    <w:rsid w:val="00610FB5"/>
    <w:rsid w:val="006135CA"/>
    <w:rsid w:val="00616BE8"/>
    <w:rsid w:val="00634816"/>
    <w:rsid w:val="006417B7"/>
    <w:rsid w:val="006511A3"/>
    <w:rsid w:val="006543E4"/>
    <w:rsid w:val="00654BAE"/>
    <w:rsid w:val="00654CBD"/>
    <w:rsid w:val="006570FC"/>
    <w:rsid w:val="006715B5"/>
    <w:rsid w:val="00676805"/>
    <w:rsid w:val="0068503B"/>
    <w:rsid w:val="006946E2"/>
    <w:rsid w:val="006A0E22"/>
    <w:rsid w:val="006B1E26"/>
    <w:rsid w:val="006B56F2"/>
    <w:rsid w:val="006B7F1B"/>
    <w:rsid w:val="006E117F"/>
    <w:rsid w:val="006E77F6"/>
    <w:rsid w:val="006E7F7B"/>
    <w:rsid w:val="00706B8D"/>
    <w:rsid w:val="00711599"/>
    <w:rsid w:val="00714958"/>
    <w:rsid w:val="00714B42"/>
    <w:rsid w:val="00721EBB"/>
    <w:rsid w:val="0072410C"/>
    <w:rsid w:val="0073255E"/>
    <w:rsid w:val="007359F7"/>
    <w:rsid w:val="00752F4A"/>
    <w:rsid w:val="00757BF2"/>
    <w:rsid w:val="00773317"/>
    <w:rsid w:val="00776B94"/>
    <w:rsid w:val="00796BE6"/>
    <w:rsid w:val="007B627A"/>
    <w:rsid w:val="007B6F48"/>
    <w:rsid w:val="007B7DC3"/>
    <w:rsid w:val="007C59AA"/>
    <w:rsid w:val="007E0B94"/>
    <w:rsid w:val="007E2F76"/>
    <w:rsid w:val="007F0A89"/>
    <w:rsid w:val="007F0C22"/>
    <w:rsid w:val="00802EAA"/>
    <w:rsid w:val="0080455C"/>
    <w:rsid w:val="008046F4"/>
    <w:rsid w:val="00812F00"/>
    <w:rsid w:val="00821189"/>
    <w:rsid w:val="008217E6"/>
    <w:rsid w:val="00822B56"/>
    <w:rsid w:val="0082301F"/>
    <w:rsid w:val="00823BA9"/>
    <w:rsid w:val="00832346"/>
    <w:rsid w:val="008337A3"/>
    <w:rsid w:val="00840725"/>
    <w:rsid w:val="00840864"/>
    <w:rsid w:val="00842B54"/>
    <w:rsid w:val="00847261"/>
    <w:rsid w:val="00877036"/>
    <w:rsid w:val="00880EB6"/>
    <w:rsid w:val="00881B5A"/>
    <w:rsid w:val="00893713"/>
    <w:rsid w:val="008B2E6E"/>
    <w:rsid w:val="008C7CD6"/>
    <w:rsid w:val="008E2782"/>
    <w:rsid w:val="008E2B6E"/>
    <w:rsid w:val="008E6D79"/>
    <w:rsid w:val="008F281A"/>
    <w:rsid w:val="008F2D12"/>
    <w:rsid w:val="008F7E7D"/>
    <w:rsid w:val="00900481"/>
    <w:rsid w:val="00911FC3"/>
    <w:rsid w:val="00917828"/>
    <w:rsid w:val="00926386"/>
    <w:rsid w:val="0093630C"/>
    <w:rsid w:val="009477DE"/>
    <w:rsid w:val="00947F1A"/>
    <w:rsid w:val="009635A9"/>
    <w:rsid w:val="0096428A"/>
    <w:rsid w:val="009649E5"/>
    <w:rsid w:val="009927AC"/>
    <w:rsid w:val="009A103B"/>
    <w:rsid w:val="009B30F4"/>
    <w:rsid w:val="009B4A22"/>
    <w:rsid w:val="009C159B"/>
    <w:rsid w:val="00A07EA9"/>
    <w:rsid w:val="00A12769"/>
    <w:rsid w:val="00A1782B"/>
    <w:rsid w:val="00A20302"/>
    <w:rsid w:val="00A32DA2"/>
    <w:rsid w:val="00A46ACA"/>
    <w:rsid w:val="00A82136"/>
    <w:rsid w:val="00A97FC1"/>
    <w:rsid w:val="00AB5DD4"/>
    <w:rsid w:val="00AC27DF"/>
    <w:rsid w:val="00AE2B16"/>
    <w:rsid w:val="00B07D19"/>
    <w:rsid w:val="00B35430"/>
    <w:rsid w:val="00B3569D"/>
    <w:rsid w:val="00B55A8F"/>
    <w:rsid w:val="00B67327"/>
    <w:rsid w:val="00B84FC6"/>
    <w:rsid w:val="00B86F5E"/>
    <w:rsid w:val="00B92B25"/>
    <w:rsid w:val="00B96258"/>
    <w:rsid w:val="00B96828"/>
    <w:rsid w:val="00B970BC"/>
    <w:rsid w:val="00BA435E"/>
    <w:rsid w:val="00BB0926"/>
    <w:rsid w:val="00BD3AC5"/>
    <w:rsid w:val="00BD48B9"/>
    <w:rsid w:val="00BE2B50"/>
    <w:rsid w:val="00BE498D"/>
    <w:rsid w:val="00BE62D1"/>
    <w:rsid w:val="00BF126D"/>
    <w:rsid w:val="00BF2D7D"/>
    <w:rsid w:val="00BF439D"/>
    <w:rsid w:val="00BF7520"/>
    <w:rsid w:val="00C00D67"/>
    <w:rsid w:val="00C104EE"/>
    <w:rsid w:val="00C15A8C"/>
    <w:rsid w:val="00C25294"/>
    <w:rsid w:val="00C326BF"/>
    <w:rsid w:val="00C340EE"/>
    <w:rsid w:val="00C366CA"/>
    <w:rsid w:val="00C37ADF"/>
    <w:rsid w:val="00C44AB5"/>
    <w:rsid w:val="00C556C9"/>
    <w:rsid w:val="00C607E9"/>
    <w:rsid w:val="00C621B8"/>
    <w:rsid w:val="00C73C43"/>
    <w:rsid w:val="00C81590"/>
    <w:rsid w:val="00C926D6"/>
    <w:rsid w:val="00CB40DE"/>
    <w:rsid w:val="00CB75F8"/>
    <w:rsid w:val="00CC78DF"/>
    <w:rsid w:val="00CD4A30"/>
    <w:rsid w:val="00CE45B4"/>
    <w:rsid w:val="00CF4B93"/>
    <w:rsid w:val="00D0203F"/>
    <w:rsid w:val="00D04F8A"/>
    <w:rsid w:val="00D05669"/>
    <w:rsid w:val="00D17216"/>
    <w:rsid w:val="00D20E5C"/>
    <w:rsid w:val="00D307CB"/>
    <w:rsid w:val="00D31D4C"/>
    <w:rsid w:val="00D3272A"/>
    <w:rsid w:val="00D37C8B"/>
    <w:rsid w:val="00D404AA"/>
    <w:rsid w:val="00D54D44"/>
    <w:rsid w:val="00D63A9B"/>
    <w:rsid w:val="00D66894"/>
    <w:rsid w:val="00D82823"/>
    <w:rsid w:val="00D84031"/>
    <w:rsid w:val="00D8407A"/>
    <w:rsid w:val="00D978C3"/>
    <w:rsid w:val="00DA28FA"/>
    <w:rsid w:val="00DA2D39"/>
    <w:rsid w:val="00DB2CF6"/>
    <w:rsid w:val="00DC1B03"/>
    <w:rsid w:val="00DC256A"/>
    <w:rsid w:val="00DD574E"/>
    <w:rsid w:val="00DD5872"/>
    <w:rsid w:val="00DD674D"/>
    <w:rsid w:val="00DE1233"/>
    <w:rsid w:val="00DE61C4"/>
    <w:rsid w:val="00DF262F"/>
    <w:rsid w:val="00DF3B3F"/>
    <w:rsid w:val="00E00D93"/>
    <w:rsid w:val="00E03F54"/>
    <w:rsid w:val="00E15BB2"/>
    <w:rsid w:val="00E214B5"/>
    <w:rsid w:val="00E22613"/>
    <w:rsid w:val="00E244CA"/>
    <w:rsid w:val="00E26E15"/>
    <w:rsid w:val="00E30D45"/>
    <w:rsid w:val="00E31570"/>
    <w:rsid w:val="00E40B94"/>
    <w:rsid w:val="00E4527B"/>
    <w:rsid w:val="00E47BCC"/>
    <w:rsid w:val="00E5065A"/>
    <w:rsid w:val="00E50BA5"/>
    <w:rsid w:val="00E54500"/>
    <w:rsid w:val="00E5713F"/>
    <w:rsid w:val="00E64404"/>
    <w:rsid w:val="00E65FE8"/>
    <w:rsid w:val="00E70FC5"/>
    <w:rsid w:val="00E74D64"/>
    <w:rsid w:val="00E753E8"/>
    <w:rsid w:val="00E9301C"/>
    <w:rsid w:val="00E94BF1"/>
    <w:rsid w:val="00EB35D9"/>
    <w:rsid w:val="00EB761C"/>
    <w:rsid w:val="00EF1D34"/>
    <w:rsid w:val="00EF5454"/>
    <w:rsid w:val="00EF7696"/>
    <w:rsid w:val="00F015E6"/>
    <w:rsid w:val="00F04ECF"/>
    <w:rsid w:val="00F05634"/>
    <w:rsid w:val="00F06590"/>
    <w:rsid w:val="00F3220C"/>
    <w:rsid w:val="00F403DF"/>
    <w:rsid w:val="00F47EB1"/>
    <w:rsid w:val="00F50C37"/>
    <w:rsid w:val="00F55E4B"/>
    <w:rsid w:val="00F629E5"/>
    <w:rsid w:val="00F64E58"/>
    <w:rsid w:val="00F706E7"/>
    <w:rsid w:val="00F7235C"/>
    <w:rsid w:val="00F72A4C"/>
    <w:rsid w:val="00F76FA3"/>
    <w:rsid w:val="00F82FF0"/>
    <w:rsid w:val="00FB0C09"/>
    <w:rsid w:val="00FB16FE"/>
    <w:rsid w:val="00FB3BEB"/>
    <w:rsid w:val="00FB7D64"/>
    <w:rsid w:val="00FC11BA"/>
    <w:rsid w:val="00FC2263"/>
    <w:rsid w:val="00FE3D1E"/>
    <w:rsid w:val="00FE7093"/>
    <w:rsid w:val="00FF5548"/>
    <w:rsid w:val="00FF5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268EA3"/>
  <w15:chartTrackingRefBased/>
  <w15:docId w15:val="{BDF3C0F1-6B67-4C39-AAD1-FEE20287A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B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1B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1B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1B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1B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1B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1B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1B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1B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B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1B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1B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1B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1B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1B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1B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1B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1B03"/>
    <w:rPr>
      <w:rFonts w:eastAsiaTheme="majorEastAsia" w:cstheme="majorBidi"/>
      <w:color w:val="272727" w:themeColor="text1" w:themeTint="D8"/>
    </w:rPr>
  </w:style>
  <w:style w:type="paragraph" w:styleId="Title">
    <w:name w:val="Title"/>
    <w:basedOn w:val="Normal"/>
    <w:next w:val="Normal"/>
    <w:link w:val="TitleChar"/>
    <w:uiPriority w:val="10"/>
    <w:qFormat/>
    <w:rsid w:val="00DC1B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B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1B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B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B03"/>
    <w:pPr>
      <w:spacing w:before="160"/>
      <w:jc w:val="center"/>
    </w:pPr>
    <w:rPr>
      <w:i/>
      <w:iCs/>
      <w:color w:val="404040" w:themeColor="text1" w:themeTint="BF"/>
    </w:rPr>
  </w:style>
  <w:style w:type="character" w:customStyle="1" w:styleId="QuoteChar">
    <w:name w:val="Quote Char"/>
    <w:basedOn w:val="DefaultParagraphFont"/>
    <w:link w:val="Quote"/>
    <w:uiPriority w:val="29"/>
    <w:rsid w:val="00DC1B03"/>
    <w:rPr>
      <w:i/>
      <w:iCs/>
      <w:color w:val="404040" w:themeColor="text1" w:themeTint="BF"/>
    </w:rPr>
  </w:style>
  <w:style w:type="paragraph" w:styleId="ListParagraph">
    <w:name w:val="List Paragraph"/>
    <w:basedOn w:val="Normal"/>
    <w:uiPriority w:val="34"/>
    <w:qFormat/>
    <w:rsid w:val="00DC1B03"/>
    <w:pPr>
      <w:ind w:left="720"/>
      <w:contextualSpacing/>
    </w:pPr>
  </w:style>
  <w:style w:type="character" w:styleId="IntenseEmphasis">
    <w:name w:val="Intense Emphasis"/>
    <w:basedOn w:val="DefaultParagraphFont"/>
    <w:uiPriority w:val="21"/>
    <w:qFormat/>
    <w:rsid w:val="00DC1B03"/>
    <w:rPr>
      <w:i/>
      <w:iCs/>
      <w:color w:val="0F4761" w:themeColor="accent1" w:themeShade="BF"/>
    </w:rPr>
  </w:style>
  <w:style w:type="paragraph" w:styleId="IntenseQuote">
    <w:name w:val="Intense Quote"/>
    <w:basedOn w:val="Normal"/>
    <w:next w:val="Normal"/>
    <w:link w:val="IntenseQuoteChar"/>
    <w:uiPriority w:val="30"/>
    <w:qFormat/>
    <w:rsid w:val="00DC1B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1B03"/>
    <w:rPr>
      <w:i/>
      <w:iCs/>
      <w:color w:val="0F4761" w:themeColor="accent1" w:themeShade="BF"/>
    </w:rPr>
  </w:style>
  <w:style w:type="character" w:styleId="IntenseReference">
    <w:name w:val="Intense Reference"/>
    <w:basedOn w:val="DefaultParagraphFont"/>
    <w:uiPriority w:val="32"/>
    <w:qFormat/>
    <w:rsid w:val="00DC1B03"/>
    <w:rPr>
      <w:b/>
      <w:bCs/>
      <w:smallCaps/>
      <w:color w:val="0F4761" w:themeColor="accent1" w:themeShade="BF"/>
      <w:spacing w:val="5"/>
    </w:rPr>
  </w:style>
  <w:style w:type="paragraph" w:styleId="Header">
    <w:name w:val="header"/>
    <w:basedOn w:val="Normal"/>
    <w:link w:val="HeaderChar"/>
    <w:uiPriority w:val="99"/>
    <w:unhideWhenUsed/>
    <w:rsid w:val="00DC1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B03"/>
  </w:style>
  <w:style w:type="paragraph" w:styleId="Footer">
    <w:name w:val="footer"/>
    <w:basedOn w:val="Normal"/>
    <w:link w:val="FooterChar"/>
    <w:uiPriority w:val="99"/>
    <w:unhideWhenUsed/>
    <w:rsid w:val="00DC1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B03"/>
  </w:style>
  <w:style w:type="character" w:styleId="Hyperlink">
    <w:name w:val="Hyperlink"/>
    <w:basedOn w:val="DefaultParagraphFont"/>
    <w:uiPriority w:val="99"/>
    <w:unhideWhenUsed/>
    <w:rsid w:val="00E65FE8"/>
    <w:rPr>
      <w:color w:val="467886" w:themeColor="hyperlink"/>
      <w:u w:val="single"/>
    </w:rPr>
  </w:style>
  <w:style w:type="character" w:styleId="UnresolvedMention">
    <w:name w:val="Unresolved Mention"/>
    <w:basedOn w:val="DefaultParagraphFont"/>
    <w:uiPriority w:val="99"/>
    <w:semiHidden/>
    <w:unhideWhenUsed/>
    <w:rsid w:val="00E65FE8"/>
    <w:rPr>
      <w:color w:val="605E5C"/>
      <w:shd w:val="clear" w:color="auto" w:fill="E1DFDD"/>
    </w:rPr>
  </w:style>
  <w:style w:type="character" w:styleId="FollowedHyperlink">
    <w:name w:val="FollowedHyperlink"/>
    <w:basedOn w:val="DefaultParagraphFont"/>
    <w:uiPriority w:val="99"/>
    <w:semiHidden/>
    <w:unhideWhenUsed/>
    <w:rsid w:val="005F686C"/>
    <w:rPr>
      <w:color w:val="96607D" w:themeColor="followedHyperlink"/>
      <w:u w:val="single"/>
    </w:rPr>
  </w:style>
  <w:style w:type="paragraph" w:styleId="NoSpacing">
    <w:name w:val="No Spacing"/>
    <w:uiPriority w:val="1"/>
    <w:qFormat/>
    <w:rsid w:val="002C3CB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ureplayqld.org.au/blog/why-playing-in-the-mud-is-more-than-just-fun" TargetMode="External"/><Relationship Id="rId13" Type="http://schemas.openxmlformats.org/officeDocument/2006/relationships/hyperlink" Target="https://www.teethingtotandrums.com/self-directed-play/" TargetMode="External"/><Relationship Id="rId18" Type="http://schemas.openxmlformats.org/officeDocument/2006/relationships/hyperlink" Target="https://empoweredparents.co/what-is-holistic-development/" TargetMode="External"/><Relationship Id="rId26" Type="http://schemas.openxmlformats.org/officeDocument/2006/relationships/hyperlink" Target="https://carelearning.org.uk/qualifications/level-3-playwork/pw2-supporting/3-1-explain-the-importance-of-observation-in-understanding-children-play/" TargetMode="External"/><Relationship Id="rId3" Type="http://schemas.openxmlformats.org/officeDocument/2006/relationships/webSettings" Target="webSettings.xml"/><Relationship Id="rId21" Type="http://schemas.openxmlformats.org/officeDocument/2006/relationships/hyperlink" Target="https://aussiechildcarenetwork.com.au/articles/childcare-programming/different-types-of-observation-methods" TargetMode="External"/><Relationship Id="rId7" Type="http://schemas.openxmlformats.org/officeDocument/2006/relationships/hyperlink" Target="https://www.health.harvard.edu/blog/6-reasons-children-need-to-play-outside-2018052213880" TargetMode="External"/><Relationship Id="rId12" Type="http://schemas.openxmlformats.org/officeDocument/2006/relationships/hyperlink" Target="https://positivepsychology.com/piaget-stages-theory/" TargetMode="External"/><Relationship Id="rId17" Type="http://schemas.openxmlformats.org/officeDocument/2006/relationships/hyperlink" Target="https://try.discoverchildcare.co.nz/2023/01/steiner-waldorf-early-childhood-education/" TargetMode="External"/><Relationship Id="rId25" Type="http://schemas.openxmlformats.org/officeDocument/2006/relationships/hyperlink" Target="https://www.cmosc.org/observing-young-children/" TargetMode="External"/><Relationship Id="rId2" Type="http://schemas.openxmlformats.org/officeDocument/2006/relationships/settings" Target="settings.xml"/><Relationship Id="rId16" Type="http://schemas.openxmlformats.org/officeDocument/2006/relationships/hyperlink" Target="https://www.simplypsychology.org/montessori-method-of-education.html" TargetMode="External"/><Relationship Id="rId20" Type="http://schemas.openxmlformats.org/officeDocument/2006/relationships/hyperlink" Target="https://safetyculture.com/topics/child-observation/"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theeducationhub.org.nz/what-is-play-and-why-is-it-important-for-learning/" TargetMode="External"/><Relationship Id="rId11" Type="http://schemas.openxmlformats.org/officeDocument/2006/relationships/hyperlink" Target="https://www.oac.edu.au/news-views/sensory-play/" TargetMode="External"/><Relationship Id="rId24" Type="http://schemas.openxmlformats.org/officeDocument/2006/relationships/hyperlink" Target="https://play.toddleapp.com/resource/building-a-sense-of-belonging-a-hands-on-guide-for-educators/"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eeboo.com/blogs/eeboo/the-importance-of-learning-through-self-directed-play" TargetMode="External"/><Relationship Id="rId23" Type="http://schemas.openxmlformats.org/officeDocument/2006/relationships/hyperlink" Target="https://www.allforkids.org/news/blog/why-the-first-5-years-of-child-development-are-so-important/" TargetMode="External"/><Relationship Id="rId28" Type="http://schemas.openxmlformats.org/officeDocument/2006/relationships/hyperlink" Target="https://www.playlikemum.com/what-is-the-role-of-adults-in-childrens-play/" TargetMode="External"/><Relationship Id="rId10" Type="http://schemas.openxmlformats.org/officeDocument/2006/relationships/hyperlink" Target="https://wellbeingswithalysia.com/vestibular-proprioceptive-sense/" TargetMode="External"/><Relationship Id="rId19" Type="http://schemas.openxmlformats.org/officeDocument/2006/relationships/hyperlink" Target="https://thegeniusofplay.org/genius/expert-advice/articles/state-of-flow-the-benefits-of-child-directed-play.aspx"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health.clevelandclinic.org/benefits-of-sensory-play-ideas" TargetMode="External"/><Relationship Id="rId14" Type="http://schemas.openxmlformats.org/officeDocument/2006/relationships/hyperlink" Target="https://www.berkshiremontessori.org/msb-blog/self-directed-play" TargetMode="External"/><Relationship Id="rId22" Type="http://schemas.openxmlformats.org/officeDocument/2006/relationships/hyperlink" Target="https://aussiechildcarenetwork.com.au/articles/childcare-programming/jotting-observations-in-childcare" TargetMode="External"/><Relationship Id="rId27" Type="http://schemas.openxmlformats.org/officeDocument/2006/relationships/hyperlink" Target="https://connectchildcare.com/blog/child-led-play-holistic-development/"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430</TotalTime>
  <Pages>11</Pages>
  <Words>3818</Words>
  <Characters>21766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12</cp:revision>
  <dcterms:created xsi:type="dcterms:W3CDTF">2025-02-25T10:35:00Z</dcterms:created>
  <dcterms:modified xsi:type="dcterms:W3CDTF">2025-03-02T21:11:00Z</dcterms:modified>
</cp:coreProperties>
</file>