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9434A" w:rsidRDefault="0089434A">
      <w:r>
        <w:rPr>
          <w:noProof/>
        </w:rPr>
        <w:drawing>
          <wp:inline distT="0" distB="0" distL="0" distR="0" wp14:anchorId="0FB562F4" wp14:editId="3CA1F0B3">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rsidR="0089434A" w:rsidRDefault="0089434A"/>
    <w:p w:rsidR="0089434A"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908"/>
        <w:gridCol w:w="4259"/>
      </w:tblGrid>
      <w:tr w:rsidR="000E5EE2" w:rsidRPr="00405A9E" w:rsidTr="00D206AB">
        <w:trPr>
          <w:cantSplit/>
          <w:trHeight w:val="469"/>
        </w:trPr>
        <w:tc>
          <w:tcPr>
            <w:tcW w:w="4908" w:type="dxa"/>
          </w:tcPr>
          <w:p w:rsidR="00405A9E" w:rsidRPr="00A662B9" w:rsidRDefault="00405A9E" w:rsidP="00FE2E41">
            <w:pPr>
              <w:pStyle w:val="Year"/>
              <w:rPr>
                <w:color w:val="FF0000"/>
                <w:sz w:val="24"/>
                <w:szCs w:val="24"/>
              </w:rPr>
            </w:pPr>
            <w:r w:rsidRPr="00931114">
              <w:rPr>
                <w:sz w:val="24"/>
                <w:szCs w:val="24"/>
              </w:rPr>
              <w:t>LOCATION</w:t>
            </w:r>
            <w:r w:rsidR="00E5105E">
              <w:rPr>
                <w:sz w:val="24"/>
                <w:szCs w:val="24"/>
              </w:rPr>
              <w:t>:</w:t>
            </w:r>
            <w:r w:rsidRPr="00931114">
              <w:rPr>
                <w:b w:val="0"/>
                <w:sz w:val="24"/>
                <w:szCs w:val="24"/>
              </w:rPr>
              <w:t xml:space="preserve"> </w:t>
            </w:r>
            <w:r w:rsidR="00A662B9" w:rsidRPr="00FE2E41">
              <w:rPr>
                <w:sz w:val="24"/>
                <w:szCs w:val="24"/>
              </w:rPr>
              <w:t>Swansea</w:t>
            </w:r>
            <w:r w:rsidR="00A662B9">
              <w:rPr>
                <w:color w:val="FF0000"/>
                <w:sz w:val="24"/>
                <w:szCs w:val="24"/>
              </w:rPr>
              <w:t xml:space="preserve"> </w:t>
            </w:r>
          </w:p>
        </w:tc>
        <w:tc>
          <w:tcPr>
            <w:tcW w:w="4259" w:type="dxa"/>
          </w:tcPr>
          <w:p w:rsidR="000E5EE2" w:rsidRPr="00CB4484" w:rsidRDefault="00405A9E" w:rsidP="00FE2E41">
            <w:pPr>
              <w:pStyle w:val="Year"/>
              <w:jc w:val="right"/>
              <w:rPr>
                <w:b w:val="0"/>
                <w:sz w:val="24"/>
                <w:szCs w:val="24"/>
              </w:rPr>
            </w:pPr>
            <w:r w:rsidRPr="00CB4484">
              <w:rPr>
                <w:sz w:val="24"/>
                <w:szCs w:val="24"/>
              </w:rPr>
              <w:t>LLEOLIAD</w:t>
            </w:r>
            <w:r w:rsidR="00E5105E">
              <w:rPr>
                <w:sz w:val="24"/>
                <w:szCs w:val="24"/>
              </w:rPr>
              <w:t>:</w:t>
            </w:r>
            <w:r w:rsidR="00CB4484">
              <w:rPr>
                <w:sz w:val="24"/>
                <w:szCs w:val="24"/>
              </w:rPr>
              <w:t xml:space="preserve"> </w:t>
            </w:r>
            <w:r w:rsidRPr="00CB4484">
              <w:rPr>
                <w:b w:val="0"/>
                <w:sz w:val="24"/>
                <w:szCs w:val="24"/>
              </w:rPr>
              <w:t xml:space="preserve"> </w:t>
            </w:r>
            <w:r w:rsidR="00A662B9" w:rsidRPr="00FE2E41">
              <w:rPr>
                <w:sz w:val="24"/>
                <w:szCs w:val="24"/>
              </w:rPr>
              <w:t>abertawe</w:t>
            </w:r>
          </w:p>
        </w:tc>
      </w:tr>
      <w:tr w:rsidR="000E5EE2" w:rsidRPr="007E3A8E" w:rsidTr="00D206AB">
        <w:trPr>
          <w:trHeight w:val="542"/>
        </w:trPr>
        <w:tc>
          <w:tcPr>
            <w:tcW w:w="4908" w:type="dxa"/>
          </w:tcPr>
          <w:p w:rsidR="000E5EE2" w:rsidRPr="00931114" w:rsidRDefault="000E5EE2" w:rsidP="00FE2E41">
            <w:pPr>
              <w:pStyle w:val="Trinity"/>
              <w:ind w:left="5760" w:hanging="5760"/>
            </w:pPr>
            <w:r w:rsidRPr="00931114">
              <w:t xml:space="preserve">LEVEL </w:t>
            </w:r>
            <w:r w:rsidR="00147A36" w:rsidRPr="00FE2E41">
              <w:t>5</w:t>
            </w:r>
          </w:p>
        </w:tc>
        <w:tc>
          <w:tcPr>
            <w:tcW w:w="4259" w:type="dxa"/>
          </w:tcPr>
          <w:p w:rsidR="000E5EE2" w:rsidRPr="007E3A8E" w:rsidRDefault="000E5EE2" w:rsidP="00FE2E41">
            <w:pPr>
              <w:pStyle w:val="Trinity"/>
              <w:ind w:left="5760" w:hanging="5760"/>
              <w:jc w:val="right"/>
            </w:pPr>
            <w:r w:rsidRPr="007E3A8E">
              <w:t xml:space="preserve">LEFEL </w:t>
            </w:r>
            <w:r w:rsidR="00FE2E41" w:rsidRPr="00FE2E41">
              <w:t>5</w:t>
            </w:r>
          </w:p>
        </w:tc>
      </w:tr>
      <w:tr w:rsidR="000E5EE2" w:rsidRPr="007E3A8E" w:rsidTr="00D206AB">
        <w:trPr>
          <w:trHeight w:val="302"/>
        </w:trPr>
        <w:tc>
          <w:tcPr>
            <w:tcW w:w="4908" w:type="dxa"/>
          </w:tcPr>
          <w:p w:rsidR="000E5EE2" w:rsidRPr="00931114" w:rsidRDefault="000E5EE2" w:rsidP="000E5EE2">
            <w:pPr>
              <w:pStyle w:val="Exam"/>
            </w:pPr>
            <w:r w:rsidRPr="00931114">
              <w:t>EXAMINATION PERIOD</w:t>
            </w:r>
          </w:p>
        </w:tc>
        <w:tc>
          <w:tcPr>
            <w:tcW w:w="4259" w:type="dxa"/>
          </w:tcPr>
          <w:p w:rsidR="000E5EE2" w:rsidRPr="007E3A8E" w:rsidRDefault="000E5EE2" w:rsidP="000E5EE2">
            <w:pPr>
              <w:pStyle w:val="Exam"/>
              <w:jc w:val="right"/>
            </w:pPr>
            <w:r w:rsidRPr="007E3A8E">
              <w:t>CYFNOD ARHOLIADAU</w:t>
            </w:r>
          </w:p>
        </w:tc>
      </w:tr>
      <w:tr w:rsidR="000E5EE2" w:rsidRPr="007E3A8E" w:rsidTr="00D206AB">
        <w:trPr>
          <w:trHeight w:val="863"/>
        </w:trPr>
        <w:tc>
          <w:tcPr>
            <w:tcW w:w="4908" w:type="dxa"/>
          </w:tcPr>
          <w:p w:rsidR="000E5EE2" w:rsidRPr="00931114" w:rsidRDefault="00D07738" w:rsidP="00D07738">
            <w:pPr>
              <w:pStyle w:val="Month"/>
              <w:jc w:val="both"/>
              <w:rPr>
                <w:color w:val="FF0000"/>
              </w:rPr>
            </w:pPr>
            <w:r>
              <w:t>November</w:t>
            </w:r>
            <w:r w:rsidR="000E5EE2" w:rsidRPr="00FE2E41">
              <w:t xml:space="preserve"> </w:t>
            </w:r>
            <w:r w:rsidR="00E9772F" w:rsidRPr="00FE2E41">
              <w:t>201</w:t>
            </w:r>
            <w:r>
              <w:t>7</w:t>
            </w:r>
            <w:r w:rsidR="00E9772F" w:rsidRPr="00FE2E41">
              <w:t xml:space="preserve"> </w:t>
            </w:r>
          </w:p>
        </w:tc>
        <w:tc>
          <w:tcPr>
            <w:tcW w:w="4259" w:type="dxa"/>
          </w:tcPr>
          <w:p w:rsidR="000E5EE2" w:rsidRPr="00EC0A0F" w:rsidRDefault="00D07738" w:rsidP="00D07738">
            <w:pPr>
              <w:pStyle w:val="Month"/>
              <w:jc w:val="right"/>
              <w:rPr>
                <w:color w:val="FF0000"/>
              </w:rPr>
            </w:pPr>
            <w:r>
              <w:rPr>
                <w:color w:val="222222"/>
                <w:lang w:val="cy-GB"/>
              </w:rPr>
              <w:t>Tachwedd</w:t>
            </w:r>
            <w:r w:rsidR="004A39CF" w:rsidRPr="00FE2E41">
              <w:t xml:space="preserve"> </w:t>
            </w:r>
            <w:r w:rsidR="000E5EE2" w:rsidRPr="00FE2E41">
              <w:t>201</w:t>
            </w:r>
            <w:r>
              <w:t>7</w:t>
            </w:r>
          </w:p>
        </w:tc>
      </w:tr>
    </w:tbl>
    <w:p w:rsidR="00C266FC" w:rsidRPr="007E3A8E" w:rsidRDefault="00C266FC" w:rsidP="00D36E75">
      <w:pPr>
        <w:pStyle w:val="Modcode"/>
      </w:pPr>
    </w:p>
    <w:p w:rsidR="00D36E75" w:rsidRPr="007E3A8E" w:rsidRDefault="00D36E75" w:rsidP="00D36E75">
      <w:pPr>
        <w:pStyle w:val="Modcode"/>
      </w:pPr>
      <w:r w:rsidRPr="007E3A8E">
        <w:t>MODULE CODE</w:t>
      </w:r>
      <w:r w:rsidR="00147A36">
        <w:t xml:space="preserve">: </w:t>
      </w:r>
      <w:r w:rsidR="006A75FF" w:rsidRPr="006A75FF">
        <w:t>M5X0</w:t>
      </w:r>
      <w:r w:rsidR="00D07738">
        <w:t>2068</w:t>
      </w:r>
    </w:p>
    <w:p w:rsidR="00D36E75" w:rsidRPr="006A75FF" w:rsidRDefault="006A75FF" w:rsidP="00D36E75">
      <w:pPr>
        <w:pStyle w:val="Modname"/>
      </w:pPr>
      <w:r w:rsidRPr="006A75FF">
        <w:t>THERMOFLUID MECHANICS</w:t>
      </w:r>
      <w:r w:rsidR="00D07738">
        <w:t xml:space="preserve"> 1</w:t>
      </w:r>
    </w:p>
    <w:p w:rsidR="00C5464C" w:rsidRPr="007E3A8E" w:rsidRDefault="00C5464C">
      <w:pPr>
        <w:pStyle w:val="Time"/>
      </w:pPr>
      <w:r w:rsidRPr="007E3A8E">
        <w:t xml:space="preserve">TIME: </w:t>
      </w:r>
      <w:r w:rsidR="004A425E" w:rsidRPr="007E3A8E">
        <w:t xml:space="preserve"> </w:t>
      </w:r>
      <w:r w:rsidR="006A75FF" w:rsidRPr="006A75FF">
        <w:t>2</w:t>
      </w:r>
      <w:r w:rsidR="004A425E" w:rsidRPr="006A75FF">
        <w:t xml:space="preserve"> </w:t>
      </w:r>
      <w:r w:rsidRPr="006A75FF">
        <w:t>HOURS</w:t>
      </w:r>
    </w:p>
    <w:p w:rsidR="00DC3A55" w:rsidRDefault="00DC3A55">
      <w:pPr>
        <w:pStyle w:val="Answer"/>
      </w:pPr>
      <w:r>
        <w:t xml:space="preserve">answer </w:t>
      </w:r>
      <w:r w:rsidRPr="006A75FF">
        <w:rPr>
          <w:u w:val="single"/>
        </w:rPr>
        <w:t>all</w:t>
      </w:r>
      <w:r>
        <w:t xml:space="preserve"> questions</w:t>
      </w:r>
    </w:p>
    <w:p w:rsidR="00DC3A55" w:rsidRDefault="00DC3A55">
      <w:pPr>
        <w:pStyle w:val="Answer"/>
      </w:pPr>
    </w:p>
    <w:p w:rsidR="00C5464C" w:rsidRPr="007E3A8E" w:rsidRDefault="00C5464C">
      <w:pPr>
        <w:pStyle w:val="BodyText"/>
      </w:pPr>
    </w:p>
    <w:p w:rsidR="00C5464C" w:rsidRPr="001C60E5" w:rsidRDefault="00C5464C">
      <w:pPr>
        <w:pStyle w:val="BodyText"/>
        <w:rPr>
          <w:i/>
        </w:rPr>
      </w:pPr>
      <w:r w:rsidRPr="001C60E5">
        <w:rPr>
          <w:i/>
        </w:rPr>
        <w:t xml:space="preserve">Equipment or materials required </w:t>
      </w:r>
      <w:r w:rsidR="005672D9" w:rsidRPr="001C60E5">
        <w:rPr>
          <w:i/>
        </w:rPr>
        <w:t>–</w:t>
      </w:r>
      <w:r w:rsidRPr="001C60E5">
        <w:rPr>
          <w:i/>
        </w:rPr>
        <w:t xml:space="preserve"> </w:t>
      </w:r>
    </w:p>
    <w:p w:rsidR="004A425E" w:rsidRDefault="004A425E">
      <w:pPr>
        <w:pStyle w:val="BodyText"/>
        <w:rPr>
          <w:i/>
          <w:lang w:val="fr-FR"/>
        </w:rPr>
      </w:pPr>
      <w:proofErr w:type="spellStart"/>
      <w:r w:rsidRPr="006A75FF">
        <w:rPr>
          <w:i/>
          <w:lang w:val="fr-FR"/>
        </w:rPr>
        <w:t>Adnoddau</w:t>
      </w:r>
      <w:proofErr w:type="spellEnd"/>
      <w:r w:rsidRPr="006A75FF">
        <w:rPr>
          <w:i/>
          <w:lang w:val="fr-FR"/>
        </w:rPr>
        <w:t xml:space="preserve"> </w:t>
      </w:r>
      <w:proofErr w:type="spellStart"/>
      <w:r w:rsidRPr="006A75FF">
        <w:rPr>
          <w:i/>
          <w:lang w:val="fr-FR"/>
        </w:rPr>
        <w:t>neu</w:t>
      </w:r>
      <w:proofErr w:type="spellEnd"/>
      <w:r w:rsidRPr="006A75FF">
        <w:rPr>
          <w:i/>
          <w:lang w:val="fr-FR"/>
        </w:rPr>
        <w:t xml:space="preserve"> </w:t>
      </w:r>
      <w:proofErr w:type="spellStart"/>
      <w:r w:rsidRPr="006A75FF">
        <w:rPr>
          <w:i/>
          <w:lang w:val="fr-FR"/>
        </w:rPr>
        <w:t>ddefnyddiau</w:t>
      </w:r>
      <w:proofErr w:type="spellEnd"/>
      <w:r w:rsidRPr="006A75FF">
        <w:rPr>
          <w:i/>
          <w:lang w:val="fr-FR"/>
        </w:rPr>
        <w:t xml:space="preserve"> </w:t>
      </w:r>
      <w:proofErr w:type="spellStart"/>
      <w:r w:rsidRPr="006A75FF">
        <w:rPr>
          <w:i/>
          <w:lang w:val="fr-FR"/>
        </w:rPr>
        <w:t>sydd</w:t>
      </w:r>
      <w:proofErr w:type="spellEnd"/>
      <w:r w:rsidRPr="006A75FF">
        <w:rPr>
          <w:i/>
          <w:lang w:val="fr-FR"/>
        </w:rPr>
        <w:t xml:space="preserve"> eu </w:t>
      </w:r>
      <w:proofErr w:type="spellStart"/>
      <w:r w:rsidRPr="006A75FF">
        <w:rPr>
          <w:i/>
          <w:lang w:val="fr-FR"/>
        </w:rPr>
        <w:t>hangen</w:t>
      </w:r>
      <w:proofErr w:type="spellEnd"/>
      <w:r w:rsidRPr="006A75FF">
        <w:rPr>
          <w:i/>
          <w:lang w:val="fr-FR"/>
        </w:rPr>
        <w:t xml:space="preserve"> </w:t>
      </w:r>
      <w:r w:rsidR="006A75FF">
        <w:rPr>
          <w:i/>
          <w:lang w:val="fr-FR"/>
        </w:rPr>
        <w:t>–</w:t>
      </w:r>
      <w:r w:rsidRPr="006A75FF">
        <w:rPr>
          <w:i/>
          <w:lang w:val="fr-FR"/>
        </w:rPr>
        <w:t xml:space="preserve"> </w:t>
      </w:r>
    </w:p>
    <w:p w:rsidR="006A75FF" w:rsidRPr="006A75FF" w:rsidRDefault="006A75FF">
      <w:pPr>
        <w:pStyle w:val="BodyText"/>
        <w:rPr>
          <w:i/>
          <w:lang w:val="fr-FR"/>
        </w:rPr>
      </w:pPr>
    </w:p>
    <w:p w:rsidR="005672D9" w:rsidRPr="006A75FF" w:rsidRDefault="006A75FF" w:rsidP="006A75FF">
      <w:pPr>
        <w:pStyle w:val="BodyText"/>
        <w:numPr>
          <w:ilvl w:val="0"/>
          <w:numId w:val="6"/>
        </w:numPr>
        <w:jc w:val="both"/>
        <w:rPr>
          <w:szCs w:val="24"/>
        </w:rPr>
      </w:pPr>
      <w:r w:rsidRPr="006A75FF">
        <w:rPr>
          <w:szCs w:val="24"/>
        </w:rPr>
        <w:t>Calculator</w:t>
      </w:r>
    </w:p>
    <w:p w:rsidR="006A75FF" w:rsidRDefault="006A75FF" w:rsidP="006A75FF">
      <w:pPr>
        <w:pStyle w:val="BodyText"/>
        <w:numPr>
          <w:ilvl w:val="0"/>
          <w:numId w:val="6"/>
        </w:numPr>
        <w:jc w:val="both"/>
        <w:rPr>
          <w:szCs w:val="24"/>
        </w:rPr>
      </w:pPr>
      <w:r w:rsidRPr="006A75FF">
        <w:rPr>
          <w:szCs w:val="24"/>
        </w:rPr>
        <w:t>Formulae Booklet</w:t>
      </w:r>
      <w:r>
        <w:rPr>
          <w:szCs w:val="24"/>
        </w:rPr>
        <w:t xml:space="preserve"> 1 – General</w:t>
      </w:r>
    </w:p>
    <w:p w:rsidR="006A75FF" w:rsidRDefault="006A75FF" w:rsidP="006A75FF">
      <w:pPr>
        <w:pStyle w:val="BodyText"/>
        <w:numPr>
          <w:ilvl w:val="0"/>
          <w:numId w:val="6"/>
        </w:numPr>
        <w:jc w:val="both"/>
        <w:rPr>
          <w:szCs w:val="24"/>
        </w:rPr>
      </w:pPr>
      <w:r w:rsidRPr="006A75FF">
        <w:rPr>
          <w:szCs w:val="24"/>
        </w:rPr>
        <w:t>Formulae Booklet</w:t>
      </w:r>
      <w:r>
        <w:rPr>
          <w:szCs w:val="24"/>
        </w:rPr>
        <w:t xml:space="preserve"> 2 – Convection</w:t>
      </w:r>
    </w:p>
    <w:p w:rsidR="006A75FF" w:rsidRDefault="006A75FF" w:rsidP="006A75FF">
      <w:pPr>
        <w:pStyle w:val="BodyText"/>
        <w:numPr>
          <w:ilvl w:val="0"/>
          <w:numId w:val="6"/>
        </w:numPr>
        <w:jc w:val="both"/>
        <w:rPr>
          <w:szCs w:val="24"/>
        </w:rPr>
      </w:pPr>
      <w:r w:rsidRPr="006A75FF">
        <w:rPr>
          <w:szCs w:val="24"/>
        </w:rPr>
        <w:t>Formulae Booklet</w:t>
      </w:r>
      <w:r>
        <w:rPr>
          <w:szCs w:val="24"/>
        </w:rPr>
        <w:t xml:space="preserve"> 3 – Thermodynamics</w:t>
      </w:r>
    </w:p>
    <w:p w:rsidR="008C5312" w:rsidRDefault="008C5312" w:rsidP="006A75FF">
      <w:pPr>
        <w:pStyle w:val="BodyText"/>
        <w:numPr>
          <w:ilvl w:val="0"/>
          <w:numId w:val="6"/>
        </w:numPr>
        <w:jc w:val="both"/>
        <w:rPr>
          <w:szCs w:val="24"/>
        </w:rPr>
      </w:pPr>
      <w:r>
        <w:rPr>
          <w:szCs w:val="24"/>
        </w:rPr>
        <w:t>Thermodynamics Tables</w:t>
      </w:r>
    </w:p>
    <w:p w:rsidR="006A75FF" w:rsidRDefault="006A75FF" w:rsidP="006A75FF">
      <w:pPr>
        <w:pStyle w:val="BodyText"/>
        <w:ind w:left="720"/>
        <w:jc w:val="both"/>
        <w:rPr>
          <w:szCs w:val="24"/>
        </w:rPr>
      </w:pPr>
    </w:p>
    <w:p w:rsidR="007228A4" w:rsidRDefault="00B22B43" w:rsidP="0063282B">
      <w:r>
        <w:br w:type="page"/>
      </w:r>
    </w:p>
    <w:p w:rsidR="00F327CC" w:rsidRPr="00FE2E41" w:rsidRDefault="00FE2E41" w:rsidP="00FE2E41">
      <w:pPr>
        <w:numPr>
          <w:ilvl w:val="0"/>
          <w:numId w:val="4"/>
        </w:numPr>
        <w:ind w:left="284" w:hanging="284"/>
        <w:rPr>
          <w:b/>
          <w:sz w:val="28"/>
          <w:szCs w:val="28"/>
        </w:rPr>
      </w:pPr>
      <w:r w:rsidRPr="004432A8">
        <w:rPr>
          <w:b/>
          <w:sz w:val="28"/>
          <w:szCs w:val="28"/>
          <w:u w:val="single"/>
        </w:rPr>
        <w:lastRenderedPageBreak/>
        <w:t>QUESTION 1</w:t>
      </w:r>
      <w:r w:rsidR="006A75FF" w:rsidRPr="004432A8">
        <w:rPr>
          <w:b/>
          <w:sz w:val="28"/>
          <w:szCs w:val="28"/>
          <w:u w:val="single"/>
        </w:rPr>
        <w:t xml:space="preserve"> (</w:t>
      </w:r>
      <w:r w:rsidR="00F42FEB">
        <w:rPr>
          <w:b/>
          <w:sz w:val="28"/>
          <w:szCs w:val="28"/>
          <w:u w:val="single"/>
        </w:rPr>
        <w:t>2</w:t>
      </w:r>
      <w:r w:rsidR="00184DD7">
        <w:rPr>
          <w:b/>
          <w:sz w:val="28"/>
          <w:szCs w:val="28"/>
          <w:u w:val="single"/>
        </w:rPr>
        <w:t>5</w:t>
      </w:r>
      <w:r w:rsidR="006A75FF" w:rsidRPr="004432A8">
        <w:rPr>
          <w:b/>
          <w:sz w:val="28"/>
          <w:szCs w:val="28"/>
          <w:u w:val="single"/>
        </w:rPr>
        <w:t xml:space="preserve"> marks):</w:t>
      </w:r>
      <w:r w:rsidR="006A75FF">
        <w:rPr>
          <w:b/>
          <w:sz w:val="28"/>
          <w:szCs w:val="28"/>
        </w:rPr>
        <w:t xml:space="preserve"> Heat Transfer, Conduction</w:t>
      </w:r>
    </w:p>
    <w:p w:rsidR="00FE2E41" w:rsidRDefault="00FE2E41" w:rsidP="00AB28C4">
      <w:pPr>
        <w:spacing w:line="120" w:lineRule="auto"/>
        <w:ind w:left="284"/>
      </w:pPr>
    </w:p>
    <w:p w:rsidR="00CC293D" w:rsidRDefault="00CC293D" w:rsidP="00133644">
      <w:pPr>
        <w:spacing w:line="276" w:lineRule="auto"/>
        <w:ind w:left="284"/>
        <w:jc w:val="both"/>
      </w:pPr>
      <w:r>
        <w:t>Water flows through a cast steel pipe with an outer diameter of 104 mm and 2 mm wall thickness. The pipe is lagged with insulation having an outer diameter of 300 mm, and thermal conductivity of k = 0.05 W/</w:t>
      </w:r>
      <w:proofErr w:type="spellStart"/>
      <w:r>
        <w:t>mK.</w:t>
      </w:r>
      <w:proofErr w:type="spellEnd"/>
      <w:r>
        <w:t xml:space="preserve"> If the heat loss Q is 7.</w:t>
      </w:r>
      <w:r w:rsidR="00195D98">
        <w:t>4134</w:t>
      </w:r>
      <w:r>
        <w:t xml:space="preserve"> W/m, determine the thermal conductivity of steel knowing that the </w:t>
      </w:r>
      <w:r w:rsidR="005F0E5E">
        <w:t>inner pipe wall</w:t>
      </w:r>
      <w:r>
        <w:t xml:space="preserve"> temperature</w:t>
      </w:r>
      <w:r w:rsidR="005F0E5E">
        <w:t xml:space="preserve"> T</w:t>
      </w:r>
      <w:r w:rsidR="005F0E5E">
        <w:rPr>
          <w:vertAlign w:val="subscript"/>
        </w:rPr>
        <w:t>1</w:t>
      </w:r>
      <w:r>
        <w:t xml:space="preserve"> is </w:t>
      </w:r>
      <m:oMath>
        <m:r>
          <w:rPr>
            <w:rFonts w:ascii="Cambria Math" w:hAnsi="Cambria Math"/>
          </w:rPr>
          <m:t>15℃</m:t>
        </m:r>
      </m:oMath>
      <w:r>
        <w:t xml:space="preserve"> and the outside </w:t>
      </w:r>
      <w:r w:rsidR="005F0E5E">
        <w:t>lagging layer</w:t>
      </w:r>
      <w:r>
        <w:t xml:space="preserve"> temperature</w:t>
      </w:r>
      <w:r w:rsidR="005F0E5E">
        <w:t xml:space="preserve"> T</w:t>
      </w:r>
      <w:r w:rsidR="005F0E5E">
        <w:rPr>
          <w:vertAlign w:val="subscript"/>
        </w:rPr>
        <w:t>3</w:t>
      </w:r>
      <w:r>
        <w:t xml:space="preserve"> is </w:t>
      </w:r>
      <m:oMath>
        <m:r>
          <w:rPr>
            <w:rFonts w:ascii="Cambria Math" w:hAnsi="Cambria Math"/>
          </w:rPr>
          <m:t>-10℃</m:t>
        </m:r>
      </m:oMath>
      <w:r>
        <w:t>.</w:t>
      </w:r>
    </w:p>
    <w:p w:rsidR="00CC293D" w:rsidRDefault="00CC293D" w:rsidP="00133644">
      <w:pPr>
        <w:spacing w:line="276" w:lineRule="auto"/>
        <w:ind w:left="284"/>
        <w:jc w:val="both"/>
      </w:pPr>
    </w:p>
    <w:p w:rsidR="005F0E5E" w:rsidRDefault="005F0E5E" w:rsidP="005F0E5E">
      <w:pPr>
        <w:ind w:left="284"/>
        <w:jc w:val="both"/>
        <w:rPr>
          <w:szCs w:val="24"/>
        </w:rPr>
      </w:pPr>
    </w:p>
    <w:p w:rsidR="005F0E5E" w:rsidRDefault="005F0E5E" w:rsidP="005F0E5E">
      <w:pPr>
        <w:ind w:left="284"/>
        <w:jc w:val="both"/>
        <w:rPr>
          <w:szCs w:val="24"/>
        </w:rPr>
      </w:pPr>
      <w:r>
        <w:rPr>
          <w:noProof/>
          <w:szCs w:val="24"/>
        </w:rPr>
        <mc:AlternateContent>
          <mc:Choice Requires="wpg">
            <w:drawing>
              <wp:anchor distT="0" distB="0" distL="114300" distR="114300" simplePos="0" relativeHeight="251642880" behindDoc="0" locked="0" layoutInCell="1" allowOverlap="1" wp14:anchorId="155F3BDA" wp14:editId="0187DA57">
                <wp:simplePos x="0" y="0"/>
                <wp:positionH relativeFrom="column">
                  <wp:posOffset>977900</wp:posOffset>
                </wp:positionH>
                <wp:positionV relativeFrom="paragraph">
                  <wp:posOffset>26670</wp:posOffset>
                </wp:positionV>
                <wp:extent cx="4966335" cy="2160270"/>
                <wp:effectExtent l="0" t="0" r="0" b="11430"/>
                <wp:wrapNone/>
                <wp:docPr id="256" name="Group 256"/>
                <wp:cNvGraphicFramePr/>
                <a:graphic xmlns:a="http://schemas.openxmlformats.org/drawingml/2006/main">
                  <a:graphicData uri="http://schemas.microsoft.com/office/word/2010/wordprocessingGroup">
                    <wpg:wgp>
                      <wpg:cNvGrpSpPr/>
                      <wpg:grpSpPr>
                        <a:xfrm>
                          <a:off x="0" y="0"/>
                          <a:ext cx="4966335" cy="2160270"/>
                          <a:chOff x="0" y="0"/>
                          <a:chExt cx="4966335" cy="2160270"/>
                        </a:xfrm>
                      </wpg:grpSpPr>
                      <wpg:grpSp>
                        <wpg:cNvPr id="31" name="Group 31"/>
                        <wpg:cNvGrpSpPr/>
                        <wpg:grpSpPr>
                          <a:xfrm>
                            <a:off x="0" y="0"/>
                            <a:ext cx="4966335" cy="2160270"/>
                            <a:chOff x="0" y="0"/>
                            <a:chExt cx="4966335" cy="2160270"/>
                          </a:xfrm>
                        </wpg:grpSpPr>
                        <wpg:grpSp>
                          <wpg:cNvPr id="30" name="Group 30"/>
                          <wpg:cNvGrpSpPr/>
                          <wpg:grpSpPr>
                            <a:xfrm>
                              <a:off x="0" y="0"/>
                              <a:ext cx="4966335" cy="2160270"/>
                              <a:chOff x="0" y="0"/>
                              <a:chExt cx="4966335" cy="2160270"/>
                            </a:xfrm>
                          </wpg:grpSpPr>
                          <wps:wsp>
                            <wps:cNvPr id="24" name="Text Box 24"/>
                            <wps:cNvSpPr txBox="1">
                              <a:spLocks noChangeArrowheads="1"/>
                            </wps:cNvSpPr>
                            <wps:spPr bwMode="auto">
                              <a:xfrm>
                                <a:off x="1386840" y="845820"/>
                                <a:ext cx="642620" cy="2698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5F0E5E" w:rsidRDefault="00295356" w:rsidP="005F0E5E">
                                  <m:oMathPara>
                                    <m:oMath>
                                      <m:sSub>
                                        <m:sSubPr>
                                          <m:ctrlPr>
                                            <w:rPr>
                                              <w:rFonts w:ascii="Cambria Math" w:hAnsi="Cambria Math"/>
                                              <w:i/>
                                            </w:rPr>
                                          </m:ctrlPr>
                                        </m:sSubPr>
                                        <m:e>
                                          <m:r>
                                            <w:rPr>
                                              <w:rFonts w:ascii="Cambria Math" w:hAnsi="Cambria Math"/>
                                            </w:rPr>
                                            <m:t>r</m:t>
                                          </m:r>
                                        </m:e>
                                        <m:sub>
                                          <m:r>
                                            <w:rPr>
                                              <w:rFonts w:ascii="Cambria Math" w:hAnsi="Cambria Math"/>
                                            </w:rPr>
                                            <m:t>1</m:t>
                                          </m:r>
                                        </m:sub>
                                      </m:sSub>
                                    </m:oMath>
                                  </m:oMathPara>
                                </w:p>
                              </w:txbxContent>
                            </wps:txbx>
                            <wps:bodyPr rot="0" vert="horz" wrap="square" lIns="91440" tIns="45720" rIns="91440" bIns="45720" anchor="t" anchorCtr="0" upright="1">
                              <a:spAutoFit/>
                            </wps:bodyPr>
                          </wps:wsp>
                          <wps:wsp>
                            <wps:cNvPr id="6" name="Oval 6"/>
                            <wps:cNvSpPr>
                              <a:spLocks noChangeArrowheads="1"/>
                            </wps:cNvSpPr>
                            <wps:spPr bwMode="auto">
                              <a:xfrm>
                                <a:off x="1135380" y="723900"/>
                                <a:ext cx="720090" cy="720090"/>
                              </a:xfrm>
                              <a:prstGeom prst="ellipse">
                                <a:avLst/>
                              </a:prstGeom>
                              <a:noFill/>
                              <a:ln w="952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7" name="Oval 7"/>
                            <wps:cNvSpPr>
                              <a:spLocks noChangeArrowheads="1"/>
                            </wps:cNvSpPr>
                            <wps:spPr bwMode="auto">
                              <a:xfrm>
                                <a:off x="777240" y="358140"/>
                                <a:ext cx="1440180" cy="1440180"/>
                              </a:xfrm>
                              <a:prstGeom prst="ellipse">
                                <a:avLst/>
                              </a:prstGeom>
                              <a:noFill/>
                              <a:ln w="952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8" name="Oval 8"/>
                            <wps:cNvSpPr>
                              <a:spLocks noChangeArrowheads="1"/>
                            </wps:cNvSpPr>
                            <wps:spPr bwMode="auto">
                              <a:xfrm>
                                <a:off x="419100" y="0"/>
                                <a:ext cx="2160270" cy="2160270"/>
                              </a:xfrm>
                              <a:prstGeom prst="ellipse">
                                <a:avLst/>
                              </a:prstGeom>
                              <a:noFill/>
                              <a:ln w="952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0" name="Oval 10"/>
                            <wps:cNvSpPr>
                              <a:spLocks noChangeArrowheads="1"/>
                            </wps:cNvSpPr>
                            <wps:spPr bwMode="auto">
                              <a:xfrm>
                                <a:off x="1104900" y="1059180"/>
                                <a:ext cx="53975" cy="53975"/>
                              </a:xfrm>
                              <a:prstGeom prst="ellipse">
                                <a:avLst/>
                              </a:prstGeom>
                              <a:solidFill>
                                <a:schemeClr val="tx1">
                                  <a:lumMod val="100000"/>
                                  <a:lumOff val="0"/>
                                </a:schemeClr>
                              </a:solidFill>
                              <a:ln w="6350">
                                <a:solidFill>
                                  <a:srgbClr val="000000"/>
                                </a:solidFill>
                                <a:round/>
                                <a:headEnd/>
                                <a:tailEnd/>
                              </a:ln>
                            </wps:spPr>
                            <wps:bodyPr rot="0" vert="horz" wrap="square" lIns="91440" tIns="45720" rIns="91440" bIns="45720" anchor="t" anchorCtr="0" upright="1">
                              <a:noAutofit/>
                            </wps:bodyPr>
                          </wps:wsp>
                          <wps:wsp>
                            <wps:cNvPr id="18" name="Straight Arrow Connector 18"/>
                            <wps:cNvCnPr>
                              <a:cxnSpLocks noChangeShapeType="1"/>
                            </wps:cNvCnPr>
                            <wps:spPr bwMode="auto">
                              <a:xfrm>
                                <a:off x="1493520" y="1074420"/>
                                <a:ext cx="416560" cy="97599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23" name="Text Box 23"/>
                            <wps:cNvSpPr txBox="1">
                              <a:spLocks noChangeArrowheads="1"/>
                            </wps:cNvSpPr>
                            <wps:spPr bwMode="auto">
                              <a:xfrm>
                                <a:off x="754380" y="784860"/>
                                <a:ext cx="642620" cy="2698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5F0E5E" w:rsidRDefault="00295356" w:rsidP="005F0E5E">
                                  <m:oMathPara>
                                    <m:oMath>
                                      <m:sSub>
                                        <m:sSubPr>
                                          <m:ctrlPr>
                                            <w:rPr>
                                              <w:rFonts w:ascii="Cambria Math" w:hAnsi="Cambria Math"/>
                                              <w:i/>
                                            </w:rPr>
                                          </m:ctrlPr>
                                        </m:sSubPr>
                                        <m:e>
                                          <m:r>
                                            <w:rPr>
                                              <w:rFonts w:ascii="Cambria Math" w:hAnsi="Cambria Math"/>
                                            </w:rPr>
                                            <m:t>T</m:t>
                                          </m:r>
                                        </m:e>
                                        <m:sub>
                                          <m:r>
                                            <w:rPr>
                                              <w:rFonts w:ascii="Cambria Math" w:hAnsi="Cambria Math"/>
                                            </w:rPr>
                                            <m:t>1</m:t>
                                          </m:r>
                                        </m:sub>
                                      </m:sSub>
                                    </m:oMath>
                                  </m:oMathPara>
                                </w:p>
                              </w:txbxContent>
                            </wps:txbx>
                            <wps:bodyPr rot="0" vert="horz" wrap="square" lIns="91440" tIns="45720" rIns="91440" bIns="45720" anchor="t" anchorCtr="0" upright="1">
                              <a:spAutoFit/>
                            </wps:bodyPr>
                          </wps:wsp>
                          <wps:wsp>
                            <wps:cNvPr id="22" name="Text Box 22"/>
                            <wps:cNvSpPr txBox="1">
                              <a:spLocks noChangeArrowheads="1"/>
                            </wps:cNvSpPr>
                            <wps:spPr bwMode="auto">
                              <a:xfrm>
                                <a:off x="0" y="815340"/>
                                <a:ext cx="642620" cy="2698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5F0E5E" w:rsidRDefault="00295356" w:rsidP="005F0E5E">
                                  <m:oMathPara>
                                    <m:oMath>
                                      <m:sSub>
                                        <m:sSubPr>
                                          <m:ctrlPr>
                                            <w:rPr>
                                              <w:rFonts w:ascii="Cambria Math" w:hAnsi="Cambria Math"/>
                                              <w:i/>
                                            </w:rPr>
                                          </m:ctrlPr>
                                        </m:sSubPr>
                                        <m:e>
                                          <m:r>
                                            <w:rPr>
                                              <w:rFonts w:ascii="Cambria Math" w:hAnsi="Cambria Math"/>
                                            </w:rPr>
                                            <m:t>T</m:t>
                                          </m:r>
                                        </m:e>
                                        <m:sub>
                                          <m:r>
                                            <w:rPr>
                                              <w:rFonts w:ascii="Cambria Math" w:hAnsi="Cambria Math"/>
                                            </w:rPr>
                                            <m:t>3</m:t>
                                          </m:r>
                                        </m:sub>
                                      </m:sSub>
                                    </m:oMath>
                                  </m:oMathPara>
                                </w:p>
                              </w:txbxContent>
                            </wps:txbx>
                            <wps:bodyPr rot="0" vert="horz" wrap="square" lIns="91440" tIns="45720" rIns="91440" bIns="45720" anchor="t" anchorCtr="0" upright="1">
                              <a:spAutoFit/>
                            </wps:bodyPr>
                          </wps:wsp>
                          <wps:wsp>
                            <wps:cNvPr id="19" name="Text Box 19"/>
                            <wps:cNvSpPr txBox="1">
                              <a:spLocks noChangeArrowheads="1"/>
                            </wps:cNvSpPr>
                            <wps:spPr bwMode="auto">
                              <a:xfrm>
                                <a:off x="388620" y="792480"/>
                                <a:ext cx="642620" cy="2698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5F0E5E" w:rsidRDefault="00295356" w:rsidP="005F0E5E">
                                  <m:oMathPara>
                                    <m:oMath>
                                      <m:sSub>
                                        <m:sSubPr>
                                          <m:ctrlPr>
                                            <w:rPr>
                                              <w:rFonts w:ascii="Cambria Math" w:hAnsi="Cambria Math"/>
                                              <w:i/>
                                            </w:rPr>
                                          </m:ctrlPr>
                                        </m:sSubPr>
                                        <m:e>
                                          <m:r>
                                            <w:rPr>
                                              <w:rFonts w:ascii="Cambria Math" w:hAnsi="Cambria Math"/>
                                            </w:rPr>
                                            <m:t>T</m:t>
                                          </m:r>
                                        </m:e>
                                        <m:sub>
                                          <m:r>
                                            <w:rPr>
                                              <w:rFonts w:ascii="Cambria Math" w:hAnsi="Cambria Math"/>
                                            </w:rPr>
                                            <m:t>2</m:t>
                                          </m:r>
                                        </m:sub>
                                      </m:sSub>
                                    </m:oMath>
                                  </m:oMathPara>
                                </w:p>
                              </w:txbxContent>
                            </wps:txbx>
                            <wps:bodyPr rot="0" vert="horz" wrap="square" lIns="91440" tIns="45720" rIns="91440" bIns="45720" anchor="t" anchorCtr="0" upright="1">
                              <a:spAutoFit/>
                            </wps:bodyPr>
                          </wps:wsp>
                          <wps:wsp>
                            <wps:cNvPr id="26" name="Text Box 26"/>
                            <wps:cNvSpPr txBox="1">
                              <a:spLocks noChangeArrowheads="1"/>
                            </wps:cNvSpPr>
                            <wps:spPr bwMode="auto">
                              <a:xfrm>
                                <a:off x="1592580" y="1287780"/>
                                <a:ext cx="642620" cy="2698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5F0E5E" w:rsidRDefault="00295356" w:rsidP="005F0E5E">
                                  <m:oMathPara>
                                    <m:oMath>
                                      <m:sSub>
                                        <m:sSubPr>
                                          <m:ctrlPr>
                                            <w:rPr>
                                              <w:rFonts w:ascii="Cambria Math" w:hAnsi="Cambria Math"/>
                                              <w:i/>
                                            </w:rPr>
                                          </m:ctrlPr>
                                        </m:sSubPr>
                                        <m:e>
                                          <m:r>
                                            <w:rPr>
                                              <w:rFonts w:ascii="Cambria Math" w:hAnsi="Cambria Math"/>
                                            </w:rPr>
                                            <m:t>r</m:t>
                                          </m:r>
                                        </m:e>
                                        <m:sub>
                                          <m:r>
                                            <w:rPr>
                                              <w:rFonts w:ascii="Cambria Math" w:hAnsi="Cambria Math"/>
                                            </w:rPr>
                                            <m:t>2</m:t>
                                          </m:r>
                                        </m:sub>
                                      </m:sSub>
                                    </m:oMath>
                                  </m:oMathPara>
                                </w:p>
                              </w:txbxContent>
                            </wps:txbx>
                            <wps:bodyPr rot="0" vert="horz" wrap="square" lIns="91440" tIns="45720" rIns="91440" bIns="45720" anchor="t" anchorCtr="0" upright="1">
                              <a:spAutoFit/>
                            </wps:bodyPr>
                          </wps:wsp>
                          <wps:wsp>
                            <wps:cNvPr id="25" name="Text Box 25"/>
                            <wps:cNvSpPr txBox="1">
                              <a:spLocks noChangeArrowheads="1"/>
                            </wps:cNvSpPr>
                            <wps:spPr bwMode="auto">
                              <a:xfrm>
                                <a:off x="1417320" y="1790700"/>
                                <a:ext cx="642620" cy="2698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5F0E5E" w:rsidRDefault="00295356" w:rsidP="005F0E5E">
                                  <m:oMathPara>
                                    <m:oMath>
                                      <m:sSub>
                                        <m:sSubPr>
                                          <m:ctrlPr>
                                            <w:rPr>
                                              <w:rFonts w:ascii="Cambria Math" w:hAnsi="Cambria Math"/>
                                              <w:i/>
                                            </w:rPr>
                                          </m:ctrlPr>
                                        </m:sSubPr>
                                        <m:e>
                                          <m:r>
                                            <w:rPr>
                                              <w:rFonts w:ascii="Cambria Math" w:hAnsi="Cambria Math"/>
                                            </w:rPr>
                                            <m:t>r</m:t>
                                          </m:r>
                                        </m:e>
                                        <m:sub>
                                          <m:r>
                                            <w:rPr>
                                              <w:rFonts w:ascii="Cambria Math" w:hAnsi="Cambria Math"/>
                                            </w:rPr>
                                            <m:t>3</m:t>
                                          </m:r>
                                        </m:sub>
                                      </m:sSub>
                                    </m:oMath>
                                  </m:oMathPara>
                                </w:p>
                              </w:txbxContent>
                            </wps:txbx>
                            <wps:bodyPr rot="0" vert="horz" wrap="square" lIns="91440" tIns="45720" rIns="91440" bIns="45720" anchor="t" anchorCtr="0" upright="1">
                              <a:spAutoFit/>
                            </wps:bodyPr>
                          </wps:wsp>
                          <wps:wsp>
                            <wps:cNvPr id="2" name="Text Box 2"/>
                            <wps:cNvSpPr txBox="1">
                              <a:spLocks noChangeArrowheads="1"/>
                            </wps:cNvSpPr>
                            <wps:spPr bwMode="auto">
                              <a:xfrm>
                                <a:off x="1272540" y="381000"/>
                                <a:ext cx="642620" cy="2667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5F0E5E" w:rsidRDefault="005F0E5E" w:rsidP="005F0E5E">
                                  <w:r>
                                    <w:t>Steel</w:t>
                                  </w:r>
                                </w:p>
                              </w:txbxContent>
                            </wps:txbx>
                            <wps:bodyPr rot="0" vert="horz" wrap="square" lIns="91440" tIns="45720" rIns="91440" bIns="45720" anchor="t" anchorCtr="0" upright="1">
                              <a:spAutoFit/>
                            </wps:bodyPr>
                          </wps:wsp>
                          <wps:wsp>
                            <wps:cNvPr id="27" name="Text Box 27"/>
                            <wps:cNvSpPr txBox="1">
                              <a:spLocks noChangeArrowheads="1"/>
                            </wps:cNvSpPr>
                            <wps:spPr bwMode="auto">
                              <a:xfrm>
                                <a:off x="1158240" y="30480"/>
                                <a:ext cx="751840" cy="2667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5F0E5E" w:rsidRDefault="005F0E5E" w:rsidP="005F0E5E">
                                  <w:r>
                                    <w:t>Lagging</w:t>
                                  </w:r>
                                </w:p>
                              </w:txbxContent>
                            </wps:txbx>
                            <wps:bodyPr rot="0" vert="horz" wrap="square" lIns="91440" tIns="45720" rIns="91440" bIns="45720" anchor="t" anchorCtr="0" upright="1">
                              <a:spAutoFit/>
                            </wps:bodyPr>
                          </wps:wsp>
                          <wps:wsp>
                            <wps:cNvPr id="28" name="Straight Arrow Connector 28"/>
                            <wps:cNvCnPr>
                              <a:cxnSpLocks noChangeShapeType="1"/>
                            </wps:cNvCnPr>
                            <wps:spPr bwMode="auto">
                              <a:xfrm flipV="1">
                                <a:off x="1501140" y="152400"/>
                                <a:ext cx="949960" cy="754380"/>
                              </a:xfrm>
                              <a:prstGeom prst="straightConnector1">
                                <a:avLst/>
                              </a:prstGeom>
                              <a:noFill/>
                              <a:ln w="31750">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29" name="Text Box 29"/>
                            <wps:cNvSpPr txBox="1">
                              <a:spLocks noChangeArrowheads="1"/>
                            </wps:cNvSpPr>
                            <wps:spPr bwMode="auto">
                              <a:xfrm>
                                <a:off x="2385060" y="0"/>
                                <a:ext cx="2581275" cy="2698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5F0E5E" w:rsidRPr="008A7699" w:rsidRDefault="005F0E5E" w:rsidP="005F0E5E">
                                  <w:pPr>
                                    <w:rPr>
                                      <w:b/>
                                    </w:rPr>
                                  </w:pPr>
                                  <m:oMath>
                                    <m:r>
                                      <m:rPr>
                                        <m:sty m:val="bi"/>
                                      </m:rPr>
                                      <w:rPr>
                                        <w:rFonts w:ascii="Cambria Math" w:hAnsi="Cambria Math"/>
                                      </w:rPr>
                                      <m:t>Q=</m:t>
                                    </m:r>
                                  </m:oMath>
                                  <w:r w:rsidRPr="008A7699">
                                    <w:rPr>
                                      <w:rFonts w:eastAsiaTheme="minorEastAsia"/>
                                      <w:b/>
                                    </w:rPr>
                                    <w:t xml:space="preserve"> </w:t>
                                  </w:r>
                                  <w:r>
                                    <w:rPr>
                                      <w:rFonts w:eastAsiaTheme="minorEastAsia"/>
                                      <w:b/>
                                    </w:rPr>
                                    <w:t>7.4134 W/m</w:t>
                                  </w:r>
                                </w:p>
                              </w:txbxContent>
                            </wps:txbx>
                            <wps:bodyPr rot="0" vert="horz" wrap="square" lIns="91440" tIns="45720" rIns="91440" bIns="45720" anchor="t" anchorCtr="0" upright="1">
                              <a:spAutoFit/>
                            </wps:bodyPr>
                          </wps:wsp>
                        </wpg:grpSp>
                        <wps:wsp>
                          <wps:cNvPr id="11" name="Oval 11"/>
                          <wps:cNvSpPr>
                            <a:spLocks noChangeArrowheads="1"/>
                          </wps:cNvSpPr>
                          <wps:spPr bwMode="auto">
                            <a:xfrm>
                              <a:off x="754380" y="1051560"/>
                              <a:ext cx="53975" cy="53975"/>
                            </a:xfrm>
                            <a:prstGeom prst="ellipse">
                              <a:avLst/>
                            </a:prstGeom>
                            <a:solidFill>
                              <a:schemeClr val="tx1">
                                <a:lumMod val="100000"/>
                                <a:lumOff val="0"/>
                              </a:schemeClr>
                            </a:solidFill>
                            <a:ln w="6350">
                              <a:solidFill>
                                <a:srgbClr val="000000"/>
                              </a:solidFill>
                              <a:round/>
                              <a:headEnd/>
                              <a:tailEnd/>
                            </a:ln>
                          </wps:spPr>
                          <wps:bodyPr rot="0" vert="horz" wrap="square" lIns="91440" tIns="45720" rIns="91440" bIns="45720" anchor="t" anchorCtr="0" upright="1">
                            <a:noAutofit/>
                          </wps:bodyPr>
                        </wps:wsp>
                        <wps:wsp>
                          <wps:cNvPr id="12" name="Oval 12"/>
                          <wps:cNvSpPr>
                            <a:spLocks noChangeArrowheads="1"/>
                          </wps:cNvSpPr>
                          <wps:spPr bwMode="auto">
                            <a:xfrm>
                              <a:off x="388620" y="1043940"/>
                              <a:ext cx="53975" cy="53975"/>
                            </a:xfrm>
                            <a:prstGeom prst="ellipse">
                              <a:avLst/>
                            </a:prstGeom>
                            <a:solidFill>
                              <a:schemeClr val="tx1">
                                <a:lumMod val="100000"/>
                                <a:lumOff val="0"/>
                              </a:schemeClr>
                            </a:solidFill>
                            <a:ln w="6350">
                              <a:solidFill>
                                <a:srgbClr val="000000"/>
                              </a:solidFill>
                              <a:round/>
                              <a:headEnd/>
                              <a:tailEnd/>
                            </a:ln>
                          </wps:spPr>
                          <wps:bodyPr rot="0" vert="horz" wrap="square" lIns="91440" tIns="45720" rIns="91440" bIns="45720" anchor="t" anchorCtr="0" upright="1">
                            <a:noAutofit/>
                          </wps:bodyPr>
                        </wps:wsp>
                        <wps:wsp>
                          <wps:cNvPr id="13" name="Straight Arrow Connector 13"/>
                          <wps:cNvCnPr>
                            <a:cxnSpLocks noChangeShapeType="1"/>
                          </wps:cNvCnPr>
                          <wps:spPr bwMode="auto">
                            <a:xfrm>
                              <a:off x="1493520" y="1082040"/>
                              <a:ext cx="356235" cy="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6" name="Straight Arrow Connector 16"/>
                          <wps:cNvCnPr>
                            <a:cxnSpLocks noChangeShapeType="1"/>
                          </wps:cNvCnPr>
                          <wps:spPr bwMode="auto">
                            <a:xfrm>
                              <a:off x="1493520" y="1074420"/>
                              <a:ext cx="611505" cy="36068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g:grpSp>
                      <wps:wsp>
                        <wps:cNvPr id="9" name="Oval 9"/>
                        <wps:cNvSpPr>
                          <a:spLocks noChangeArrowheads="1"/>
                        </wps:cNvSpPr>
                        <wps:spPr bwMode="auto">
                          <a:xfrm>
                            <a:off x="1478280" y="1051560"/>
                            <a:ext cx="53975" cy="53975"/>
                          </a:xfrm>
                          <a:prstGeom prst="ellipse">
                            <a:avLst/>
                          </a:prstGeom>
                          <a:solidFill>
                            <a:schemeClr val="tx1">
                              <a:lumMod val="100000"/>
                              <a:lumOff val="0"/>
                            </a:schemeClr>
                          </a:solidFill>
                          <a:ln w="6350">
                            <a:solidFill>
                              <a:srgbClr val="000000"/>
                            </a:solidFill>
                            <a:round/>
                            <a:headEnd/>
                            <a:tailEnd/>
                          </a:ln>
                        </wps:spPr>
                        <wps:bodyPr rot="0" vert="horz" wrap="square" lIns="91440" tIns="45720" rIns="91440" bIns="45720" anchor="t" anchorCtr="0" upright="1">
                          <a:noAutofit/>
                        </wps:bodyPr>
                      </wps:wsp>
                    </wpg:wgp>
                  </a:graphicData>
                </a:graphic>
              </wp:anchor>
            </w:drawing>
          </mc:Choice>
          <mc:Fallback>
            <w:pict>
              <v:group w14:anchorId="155F3BDA" id="Group 256" o:spid="_x0000_s1026" style="position:absolute;left:0;text-align:left;margin-left:77pt;margin-top:2.1pt;width:391.05pt;height:170.1pt;z-index:251642880" coordsize="49663,216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">
                <v:group id="Group 31" o:spid="_x0000_s1027" style="position:absolute;width:49663;height:21602" coordsize="49663,21602"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DJxDvhwwAAANsAAAAP&#10;AAAAAAAAAAAAAAAAAKoCAABkcnMvZG93bnJldi54bWxQSwUGAAAAAAQABAD6AAAAmgMAAAAA&#10;">
                  <v:group id="Group 30" o:spid="_x0000_s1028" style="position:absolute;width:49663;height:21602" coordsize="49663,21602"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KaInnrCAAAA2wAAAA8A&#10;AAAAAAAAAAAAAAAAqgIAAGRycy9kb3ducmV2LnhtbFBLBQYAAAAABAAEAPoAAACZAwAAAAA=&#10;">
                    <v:shapetype id="_x0000_t202" coordsize="21600,21600" o:spt="202" path="m,l,21600r21600,l21600,xe">
                      <v:stroke joinstyle="miter"/>
                      <v:path gradientshapeok="t" o:connecttype="rect"/>
                    </v:shapetype>
                    <v:shape id="Text Box 24" o:spid="_x0000_s1029" type="#_x0000_t202" style="position:absolute;left:13868;top:8458;width:6426;height:269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9SrhsIA&#10;AADbAAAADwAAAGRycy9kb3ducmV2LnhtbESPT2vCQBTE7wW/w/IKvdWN0oqkriL+AQ+9qPH+yL5m&#10;Q7NvQ/Zp4rd3hUKPw8z8hlmsBt+oG3WxDmxgMs5AEZfB1lwZKM779zmoKMgWm8Bk4E4RVsvRywJz&#10;G3o+0u0klUoQjjkacCJtrnUsHXmM49ASJ+8ndB4lya7StsM+wX2jp1k20x5rTgsOW9o4Kn9PV29A&#10;xK4n92Ln4+EyfG97l5WfWBjz9jqsv0AJDfIf/msfrIHpBzy/pB+glw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71KuGwgAAANsAAAAPAAAAAAAAAAAAAAAAAJgCAABkcnMvZG93&#10;bnJldi54bWxQSwUGAAAAAAQABAD1AAAAhwMAAAAA&#10;" filled="f" stroked="f">
                      <v:textbox style="mso-fit-shape-to-text:t">
                        <w:txbxContent>
                          <w:p w:rsidR="005F0E5E" w:rsidRDefault="00295356" w:rsidP="005F0E5E">
                            <m:oMathPara>
                              <m:oMath>
                                <m:sSub>
                                  <m:sSubPr>
                                    <m:ctrlPr>
                                      <w:rPr>
                                        <w:rFonts w:ascii="Cambria Math" w:hAnsi="Cambria Math"/>
                                        <w:i/>
                                      </w:rPr>
                                    </m:ctrlPr>
                                  </m:sSubPr>
                                  <m:e>
                                    <m:r>
                                      <w:rPr>
                                        <w:rFonts w:ascii="Cambria Math" w:hAnsi="Cambria Math"/>
                                      </w:rPr>
                                      <m:t>r</m:t>
                                    </m:r>
                                  </m:e>
                                  <m:sub>
                                    <m:r>
                                      <w:rPr>
                                        <w:rFonts w:ascii="Cambria Math" w:hAnsi="Cambria Math"/>
                                      </w:rPr>
                                      <m:t>1</m:t>
                                    </m:r>
                                  </m:sub>
                                </m:sSub>
                              </m:oMath>
                            </m:oMathPara>
                          </w:p>
                        </w:txbxContent>
                      </v:textbox>
                    </v:shape>
                    <v:oval id="Oval 6" o:spid="_x0000_s1030" style="position:absolute;left:11353;top:7239;width:7201;height:72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afNTsMA&#10;AADaAAAADwAAAGRycy9kb3ducmV2LnhtbESPzWrDMBCE74G+g9hCL6GWW0IIbuRQCoUeCvl9gI21&#10;kZ1YK1dSY+fto0Agx2FmvmHmi8G24kw+NI4VvGU5COLK6YaNgt32+3UGIkRkja1jUnChAIvyaTTH&#10;Qrue13TeRCMShEOBCuoYu0LKUNVkMWSuI07ewXmLMUlvpPbYJ7ht5XueT6XFhtNCjR191VSdNv9W&#10;wX6/c4P888vV2Jw8To59Z35XSr08D58fICIN8RG+t3+0gincrqQbIMsr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wafNTsMAAADaAAAADwAAAAAAAAAAAAAAAACYAgAAZHJzL2Rv&#10;d25yZXYueG1sUEsFBgAAAAAEAAQA9QAAAIgDAAAAAA==&#10;" filled="f"/>
                    <v:oval id="Oval 7" o:spid="_x0000_s1031" style="position:absolute;left:7772;top:3581;width:14402;height:1440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uto1cMA&#10;AADaAAAADwAAAGRycy9kb3ducmV2LnhtbESPzWrDMBCE74G+g9hCLyGRU0oSnMihBAo9FJq/B9hY&#10;G9mxtXIlNXbfvioUchxm5htmvRlsK27kQ+1YwWyagSAuna7ZKDgd3yZLECEia2wdk4IfCrApHkZr&#10;zLXreU+3QzQiQTjkqKCKsculDGVFFsPUdcTJuzhvMSbpjdQe+wS3rXzOsrm0WHNaqLCjbUVlc/i2&#10;Cs7nkxvkl//cjU3j8eXad+Zjp9TT4/C6AhFpiPfwf/tdK1jA35V0A2TxC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ruto1cMAAADaAAAADwAAAAAAAAAAAAAAAACYAgAAZHJzL2Rv&#10;d25yZXYueG1sUEsFBgAAAAAEAAQA9QAAAIgDAAAAAA==&#10;" filled="f"/>
                    <v:oval id="Oval 8" o:spid="_x0000_s1032" style="position:absolute;left:4191;width:21602;height:2160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" filled="f"/>
                    <v:oval id="Oval 10" o:spid="_x0000_s1033" style="position:absolute;left:11049;top:10591;width:539;height:54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M4acMQA&#10;AADbAAAADwAAAGRycy9kb3ducmV2LnhtbESPMWvDQAyF90L+w6FAt+acDk1wcjHBtJBCl7oZMio+&#10;xTb26Yzv7Dj/vhoK3STe03uf9tnsOjXREBrPBtarBBRx6W3DlYHzz8fLFlSIyBY7z2TgQQGyw+Jp&#10;j6n1d/6mqYiVkhAOKRqoY+xTrUNZk8Ow8j2xaDc/OIyyDpW2A94l3HX6NUnetMOGpaHGnvKayrYY&#10;nYHPcdt7+3XK3zk8rtMl3xRjuzHmeTkfd6AizfHf/Hd9soIv9PKLDKAPv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JTOGnDEAAAA2wAAAA8AAAAAAAAAAAAAAAAAmAIAAGRycy9k&#10;b3ducmV2LnhtbFBLBQYAAAAABAAEAPUAAACJAwAAAAA=&#10;" fillcolor="black [3213]" strokeweight=".5pt"/>
                    <v:shapetype id="_x0000_t32" coordsize="21600,21600" o:spt="32" o:oned="t" path="m,l21600,21600e" filled="f">
                      <v:path arrowok="t" fillok="f" o:connecttype="none"/>
                      <o:lock v:ext="edit" shapetype="t"/>
                    </v:shapetype>
                    <v:shape id="Straight Arrow Connector 18" o:spid="_x0000_s1034" type="#_x0000_t32" style="position:absolute;left:14935;top:10744;width:4165;height:976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IXfkf8UAAADbAAAADwAAAGRycy9kb3ducmV2LnhtbESPQWvCQBCF74L/YRmhN93YQ9HUVUqh&#10;pSgeNCW0tyE7TUKzs2F31eivdw6F3mZ4b977ZrUZXKfOFGLr2cB8loEirrxtuTbwWbxNF6BiQrbY&#10;eSYDV4qwWY9HK8ytv/CBzsdUKwnhmKOBJqU+1zpWDTmMM98Ti/bjg8Mka6i1DXiRcNfpxyx70g5b&#10;loYGe3ptqPo9npyBr93yVF7LPW3L+XL7jcHFW/FuzMNkeHkGlWhI/+a/6w8r+AIrv8gAen0H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IXfkf8UAAADbAAAADwAAAAAAAAAA&#10;AAAAAAChAgAAZHJzL2Rvd25yZXYueG1sUEsFBgAAAAAEAAQA+QAAAJMDAAAAAA==&#10;">
                      <v:stroke endarrow="block"/>
                    </v:shape>
                    <v:shape id="Text Box 23" o:spid="_x0000_s1035" type="#_x0000_t202" style="position:absolute;left:7543;top:7848;width:6427;height:269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D0z8sIA&#10;AADbAAAADwAAAGRycy9kb3ducmV2LnhtbESPT2vCQBTE7wW/w/IKvdWNloqkriL+AQ+9qPH+yL5m&#10;Q7NvQ/Zp4rd3hUKPw8z8hlmsBt+oG3WxDmxgMs5AEZfB1lwZKM779zmoKMgWm8Bk4E4RVsvRywJz&#10;G3o+0u0klUoQjjkacCJtrnUsHXmM49ASJ+8ndB4lya7StsM+wX2jp1k20x5rTgsOW9o4Kn9PV29A&#10;xK4n92Ln4+EyfG97l5WfWBjz9jqsv0AJDfIf/msfrIHpBzy/pB+glw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0PTPywgAAANsAAAAPAAAAAAAAAAAAAAAAAJgCAABkcnMvZG93&#10;bnJldi54bWxQSwUGAAAAAAQABAD1AAAAhwMAAAAA&#10;" filled="f" stroked="f">
                      <v:textbox style="mso-fit-shape-to-text:t">
                        <w:txbxContent>
                          <w:p w:rsidR="005F0E5E" w:rsidRDefault="00295356" w:rsidP="005F0E5E">
                            <m:oMathPara>
                              <m:oMath>
                                <m:sSub>
                                  <m:sSubPr>
                                    <m:ctrlPr>
                                      <w:rPr>
                                        <w:rFonts w:ascii="Cambria Math" w:hAnsi="Cambria Math"/>
                                        <w:i/>
                                      </w:rPr>
                                    </m:ctrlPr>
                                  </m:sSubPr>
                                  <m:e>
                                    <m:r>
                                      <w:rPr>
                                        <w:rFonts w:ascii="Cambria Math" w:hAnsi="Cambria Math"/>
                                      </w:rPr>
                                      <m:t>T</m:t>
                                    </m:r>
                                  </m:e>
                                  <m:sub>
                                    <m:r>
                                      <w:rPr>
                                        <w:rFonts w:ascii="Cambria Math" w:hAnsi="Cambria Math"/>
                                      </w:rPr>
                                      <m:t>1</m:t>
                                    </m:r>
                                  </m:sub>
                                </m:sSub>
                              </m:oMath>
                            </m:oMathPara>
                          </w:p>
                        </w:txbxContent>
                      </v:textbox>
                    </v:shape>
                    <v:shape id="Text Box 22" o:spid="_x0000_s1036" type="#_x0000_t202" style="position:absolute;top:8153;width:6426;height:269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3GWacEA&#10;AADbAAAADwAAAGRycy9kb3ducmV2LnhtbESPQWvCQBSE7wX/w/IEb3VjwFJSVxGt4MFLbXp/ZJ/Z&#10;YPZtyL6a+O9dodDjMDPfMKvN6Ft1oz42gQ0s5hko4irYhmsD5ffh9R1UFGSLbWAycKcIm/XkZYWF&#10;DQN/0e0stUoQjgUacCJdoXWsHHmM89ARJ+8Seo+SZF9r2+OQ4L7VeZa9aY8NpwWHHe0cVdfzrzcg&#10;YreLe/np4/FnPO0Hl1VLLI2ZTcftByihUf7Df+2jNZDn8PySfoBeP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JtxlmnBAAAA2wAAAA8AAAAAAAAAAAAAAAAAmAIAAGRycy9kb3du&#10;cmV2LnhtbFBLBQYAAAAABAAEAPUAAACGAwAAAAA=&#10;" filled="f" stroked="f">
                      <v:textbox style="mso-fit-shape-to-text:t">
                        <w:txbxContent>
                          <w:p w:rsidR="005F0E5E" w:rsidRDefault="00295356" w:rsidP="005F0E5E">
                            <m:oMathPara>
                              <m:oMath>
                                <m:sSub>
                                  <m:sSubPr>
                                    <m:ctrlPr>
                                      <w:rPr>
                                        <w:rFonts w:ascii="Cambria Math" w:hAnsi="Cambria Math"/>
                                        <w:i/>
                                      </w:rPr>
                                    </m:ctrlPr>
                                  </m:sSubPr>
                                  <m:e>
                                    <m:r>
                                      <w:rPr>
                                        <w:rFonts w:ascii="Cambria Math" w:hAnsi="Cambria Math"/>
                                      </w:rPr>
                                      <m:t>T</m:t>
                                    </m:r>
                                  </m:e>
                                  <m:sub>
                                    <m:r>
                                      <w:rPr>
                                        <w:rFonts w:ascii="Cambria Math" w:hAnsi="Cambria Math"/>
                                      </w:rPr>
                                      <m:t>3</m:t>
                                    </m:r>
                                  </m:sub>
                                </m:sSub>
                              </m:oMath>
                            </m:oMathPara>
                          </w:p>
                        </w:txbxContent>
                      </v:textbox>
                    </v:shape>
                    <v:shape id="Text Box 19" o:spid="_x0000_s1037" type="#_x0000_t202" style="position:absolute;left:3886;top:7924;width:6426;height:269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7nOpb8A&#10;AADbAAAADwAAAGRycy9kb3ducmV2LnhtbERPS2vCQBC+F/wPywje6saCpY2uIj7AQy+18T5kx2ww&#10;OxuyUxP/vSsUepuP7znL9eAbdaMu1oENzKYZKOIy2JorA8XP4fUDVBRki01gMnCnCOvV6GWJuQ09&#10;f9PtJJVKIRxzNOBE2lzrWDryGKehJU7cJXQeJcGu0rbDPoX7Rr9l2bv2WHNqcNjS1lF5Pf16AyJ2&#10;M7sXex+P5+Fr17usnGNhzGQ8bBaghAb5F/+5jzbN/4TnL+kAvXoA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Bbuc6lvwAAANsAAAAPAAAAAAAAAAAAAAAAAJgCAABkcnMvZG93bnJl&#10;di54bWxQSwUGAAAAAAQABAD1AAAAhAMAAAAA&#10;" filled="f" stroked="f">
                      <v:textbox style="mso-fit-shape-to-text:t">
                        <w:txbxContent>
                          <w:p w:rsidR="005F0E5E" w:rsidRDefault="00295356" w:rsidP="005F0E5E">
                            <m:oMathPara>
                              <m:oMath>
                                <m:sSub>
                                  <m:sSubPr>
                                    <m:ctrlPr>
                                      <w:rPr>
                                        <w:rFonts w:ascii="Cambria Math" w:hAnsi="Cambria Math"/>
                                        <w:i/>
                                      </w:rPr>
                                    </m:ctrlPr>
                                  </m:sSubPr>
                                  <m:e>
                                    <m:r>
                                      <w:rPr>
                                        <w:rFonts w:ascii="Cambria Math" w:hAnsi="Cambria Math"/>
                                      </w:rPr>
                                      <m:t>T</m:t>
                                    </m:r>
                                  </m:e>
                                  <m:sub>
                                    <m:r>
                                      <w:rPr>
                                        <w:rFonts w:ascii="Cambria Math" w:hAnsi="Cambria Math"/>
                                      </w:rPr>
                                      <m:t>2</m:t>
                                    </m:r>
                                  </m:sub>
                                </m:sSub>
                              </m:oMath>
                            </m:oMathPara>
                          </w:p>
                        </w:txbxContent>
                      </v:textbox>
                    </v:shape>
                    <v:shape id="Text Box 26" o:spid="_x0000_s1038" type="#_x0000_t202" style="position:absolute;left:15925;top:12877;width:6427;height:269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EqQasEA&#10;AADbAAAADwAAAGRycy9kb3ducmV2LnhtbESPQWvCQBSE74L/YXmCN90oKCW6itQWPPSijfdH9pkN&#10;zb4N2aeJ/75bKHgcZuYbZrsffKMe1MU6sIHFPANFXAZbc2Wg+P6cvYGKgmyxCUwGnhRhvxuPtpjb&#10;0POZHhepVIJwzNGAE2lzrWPpyGOch5Y4ebfQeZQku0rbDvsE941eZtlae6w5LThs6d1R+XO5ewMi&#10;9rB4Fh8+nq7D17F3WbnCwpjpZDhsQAkN8gr/t0/WwHINf1/SD9C7X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ORKkGrBAAAA2wAAAA8AAAAAAAAAAAAAAAAAmAIAAGRycy9kb3du&#10;cmV2LnhtbFBLBQYAAAAABAAEAPUAAACGAwAAAAA=&#10;" filled="f" stroked="f">
                      <v:textbox style="mso-fit-shape-to-text:t">
                        <w:txbxContent>
                          <w:p w:rsidR="005F0E5E" w:rsidRDefault="00295356" w:rsidP="005F0E5E">
                            <m:oMathPara>
                              <m:oMath>
                                <m:sSub>
                                  <m:sSubPr>
                                    <m:ctrlPr>
                                      <w:rPr>
                                        <w:rFonts w:ascii="Cambria Math" w:hAnsi="Cambria Math"/>
                                        <w:i/>
                                      </w:rPr>
                                    </m:ctrlPr>
                                  </m:sSubPr>
                                  <m:e>
                                    <m:r>
                                      <w:rPr>
                                        <w:rFonts w:ascii="Cambria Math" w:hAnsi="Cambria Math"/>
                                      </w:rPr>
                                      <m:t>r</m:t>
                                    </m:r>
                                  </m:e>
                                  <m:sub>
                                    <m:r>
                                      <w:rPr>
                                        <w:rFonts w:ascii="Cambria Math" w:hAnsi="Cambria Math"/>
                                      </w:rPr>
                                      <m:t>2</m:t>
                                    </m:r>
                                  </m:sub>
                                </m:sSub>
                              </m:oMath>
                            </m:oMathPara>
                          </w:p>
                        </w:txbxContent>
                      </v:textbox>
                    </v:shape>
                    <v:shape id="Text Box 25" o:spid="_x0000_s1039" type="#_x0000_t202" style="position:absolute;left:14173;top:17907;width:6426;height:269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JgOHcEA&#10;AADbAAAADwAAAGRycy9kb3ducmV2LnhtbESPQWvCQBSE74X+h+UVvNWNgiLRVaS24MGLNt4f2Wc2&#10;NPs2ZJ8m/ntXEHocZuYbZrUZfKNu1MU6sIHJOANFXAZbc2Wg+P35XICKgmyxCUwG7hRhs35/W2Fu&#10;Q89Hup2kUgnCMUcDTqTNtY6lI49xHFri5F1C51GS7CptO+wT3Dd6mmVz7bHmtOCwpS9H5d/p6g2I&#10;2O3kXnz7uD8Ph13vsnKGhTGjj2G7BCU0yH/41d5bA9MZPL+kH6DXD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BSYDh3BAAAA2wAAAA8AAAAAAAAAAAAAAAAAmAIAAGRycy9kb3du&#10;cmV2LnhtbFBLBQYAAAAABAAEAPUAAACGAwAAAAA=&#10;" filled="f" stroked="f">
                      <v:textbox style="mso-fit-shape-to-text:t">
                        <w:txbxContent>
                          <w:p w:rsidR="005F0E5E" w:rsidRDefault="00295356" w:rsidP="005F0E5E">
                            <m:oMathPara>
                              <m:oMath>
                                <m:sSub>
                                  <m:sSubPr>
                                    <m:ctrlPr>
                                      <w:rPr>
                                        <w:rFonts w:ascii="Cambria Math" w:hAnsi="Cambria Math"/>
                                        <w:i/>
                                      </w:rPr>
                                    </m:ctrlPr>
                                  </m:sSubPr>
                                  <m:e>
                                    <m:r>
                                      <w:rPr>
                                        <w:rFonts w:ascii="Cambria Math" w:hAnsi="Cambria Math"/>
                                      </w:rPr>
                                      <m:t>r</m:t>
                                    </m:r>
                                  </m:e>
                                  <m:sub>
                                    <m:r>
                                      <w:rPr>
                                        <w:rFonts w:ascii="Cambria Math" w:hAnsi="Cambria Math"/>
                                      </w:rPr>
                                      <m:t>3</m:t>
                                    </m:r>
                                  </m:sub>
                                </m:sSub>
                              </m:oMath>
                            </m:oMathPara>
                          </w:p>
                        </w:txbxContent>
                      </v:textbox>
                    </v:shape>
                    <v:shape id="_x0000_s1040" type="#_x0000_t202" style="position:absolute;left:12725;top:3810;width:6426;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K6z+8EA&#10;AADaAAAADwAAAGRycy9kb3ducmV2LnhtbESPQWvCQBSE70L/w/IEb7pRqJTUNQTbggcv2vT+yL5m&#10;Q7NvQ/bVxH/vCoUeh5n5htkVk+/UlYbYBjawXmWgiOtgW24MVJ8fyxdQUZAtdoHJwI0iFPun2Q5z&#10;G0Y+0/UijUoQjjkacCJ9rnWsHXmMq9ATJ+87DB4lyaHRdsAxwX2nN1m21R5bTgsOezo4qn8uv96A&#10;iC3Xt+rdx+PXdHobXVY/Y2XMYj6Vr6CEJvkP/7WP1sAGHlfSDdD7O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ASus/vBAAAA2gAAAA8AAAAAAAAAAAAAAAAAmAIAAGRycy9kb3du&#10;cmV2LnhtbFBLBQYAAAAABAAEAPUAAACGAwAAAAA=&#10;" filled="f" stroked="f">
                      <v:textbox style="mso-fit-shape-to-text:t">
                        <w:txbxContent>
                          <w:p w:rsidR="005F0E5E" w:rsidRDefault="005F0E5E" w:rsidP="005F0E5E">
                            <w:r>
                              <w:t>Steel</w:t>
                            </w:r>
                          </w:p>
                        </w:txbxContent>
                      </v:textbox>
                    </v:shape>
                    <v:shape id="Text Box 27" o:spid="_x0000_s1041" type="#_x0000_t202" style="position:absolute;left:11582;top:304;width:7518;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wY18cIA&#10;AADbAAAADwAAAGRycy9kb3ducmV2LnhtbESPT2vCQBTE7wW/w/IKvdWNQqukriL+AQ+9qPH+yL5m&#10;Q7NvQ/Zp4rd3hUKPw8z8hlmsBt+oG3WxDmxgMs5AEZfB1lwZKM779zmoKMgWm8Bk4E4RVsvRywJz&#10;G3o+0u0klUoQjjkacCJtrnUsHXmM49ASJ+8ndB4lya7StsM+wX2jp1n2qT3WnBYctrRxVP6ert6A&#10;iF1P7sXOx8Nl+N72Lis/sDDm7XVYf4ESGuQ//Nc+WAPTGTy/pB+glw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LBjXxwgAAANsAAAAPAAAAAAAAAAAAAAAAAJgCAABkcnMvZG93&#10;bnJldi54bWxQSwUGAAAAAAQABAD1AAAAhwMAAAAA&#10;" filled="f" stroked="f">
                      <v:textbox style="mso-fit-shape-to-text:t">
                        <w:txbxContent>
                          <w:p w:rsidR="005F0E5E" w:rsidRDefault="005F0E5E" w:rsidP="005F0E5E">
                            <w:r>
                              <w:t>Lagging</w:t>
                            </w:r>
                          </w:p>
                        </w:txbxContent>
                      </v:textbox>
                    </v:shape>
                    <v:shape id="Straight Arrow Connector 28" o:spid="_x0000_s1042" type="#_x0000_t32" style="position:absolute;left:15011;top:1524;width:9500;height:7543;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" strokeweight="2.5pt">
                      <v:stroke endarrow="block"/>
                    </v:shape>
                    <v:shape id="Text Box 29" o:spid="_x0000_s1043" type="#_x0000_t202" style="position:absolute;left:23850;width:25813;height:269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dUEGMIA&#10;AADbAAAADwAAAGRycy9kb3ducmV2LnhtbESPT2vCQBTE7wW/w/IKvdWNQoumriL+AQ+9qPH+yL5m&#10;Q7NvQ/Zp4rd3hUKPw8z8hlmsBt+oG3WxDmxgMs5AEZfB1lwZKM779xmoKMgWm8Bk4E4RVsvRywJz&#10;G3o+0u0klUoQjjkacCJtrnUsHXmM49ASJ+8ndB4lya7StsM+wX2jp1n2qT3WnBYctrRxVP6ert6A&#10;iF1P7sXOx8Nl+N72Lis/sDDm7XVYf4ESGuQ//Nc+WAPTOTy/pB+glw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V1QQYwgAAANsAAAAPAAAAAAAAAAAAAAAAAJgCAABkcnMvZG93&#10;bnJldi54bWxQSwUGAAAAAAQABAD1AAAAhwMAAAAA&#10;" filled="f" stroked="f">
                      <v:textbox style="mso-fit-shape-to-text:t">
                        <w:txbxContent>
                          <w:p w:rsidR="005F0E5E" w:rsidRPr="008A7699" w:rsidRDefault="005F0E5E" w:rsidP="005F0E5E">
                            <w:pPr>
                              <w:rPr>
                                <w:b/>
                              </w:rPr>
                            </w:pPr>
                            <m:oMath>
                              <m:r>
                                <m:rPr>
                                  <m:sty m:val="bi"/>
                                </m:rPr>
                                <w:rPr>
                                  <w:rFonts w:ascii="Cambria Math" w:hAnsi="Cambria Math"/>
                                </w:rPr>
                                <m:t>Q=</m:t>
                              </m:r>
                            </m:oMath>
                            <w:r w:rsidRPr="008A7699">
                              <w:rPr>
                                <w:rFonts w:eastAsiaTheme="minorEastAsia"/>
                                <w:b/>
                              </w:rPr>
                              <w:t xml:space="preserve"> </w:t>
                            </w:r>
                            <w:r>
                              <w:rPr>
                                <w:rFonts w:eastAsiaTheme="minorEastAsia"/>
                                <w:b/>
                              </w:rPr>
                              <w:t>7.4134 W/m</w:t>
                            </w:r>
                          </w:p>
                        </w:txbxContent>
                      </v:textbox>
                    </v:shape>
                  </v:group>
                  <v:oval id="Oval 11" o:spid="_x0000_s1044" style="position:absolute;left:7543;top:10515;width:540;height:54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" fillcolor="black [3213]" strokeweight=".5pt"/>
                  <v:oval id="Oval 12" o:spid="_x0000_s1045" style="position:absolute;left:3886;top:10439;width:539;height:54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1AhnMAA&#10;AADbAAAADwAAAGRycy9kb3ducmV2LnhtbERPTYvCMBC9C/sfwizsTVM9qFRTkbILCnuxevA4NmNb&#10;2kxKk9b67zcLgrd5vM/Z7kbTiIE6V1lWMJ9FIIhzqysuFFzOP9M1COeRNTaWScGTHOySj8kWY20f&#10;fKIh84UIIexiVFB638ZSurwkg25mW+LA3W1n0AfYFVJ3+AjhppGLKFpKgxWHhhJbSkvK66w3Co79&#10;urX695B+s3vehmu6yvp6pdTX57jfgPA0+rf45T7oMH8B/7+EA2TyB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C1AhnMAAAADbAAAADwAAAAAAAAAAAAAAAACYAgAAZHJzL2Rvd25y&#10;ZXYueG1sUEsFBgAAAAAEAAQA9QAAAIUDAAAAAA==&#10;" fillcolor="black [3213]" strokeweight=".5pt"/>
                  <v:shape id="Straight Arrow Connector 13" o:spid="_x0000_s1046" type="#_x0000_t32" style="position:absolute;left:14935;top:10820;width:3562;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L9N2DsIAAADbAAAADwAAAGRycy9kb3ducmV2LnhtbERPTYvCMBC9C/6HMII3TV1B1moUEVZE&#10;8bC6lPU2NLNt2WZSkqjVX2+Ehb3N433OfNmaWlzJ+cqygtEwAUGcW11xoeDr9DF4B+EDssbaMim4&#10;k4flotuZY6rtjT/pegyFiCHsU1RQhtCkUvq8JIN+aBviyP1YZzBE6AqpHd5iuKnlW5JMpMGKY0OJ&#10;Da1Lyn+PF6Pgez+9ZPfsQLtsNN2d0Rn/OG2U6vfa1QxEoDb8i//cWx3nj+H1SzxALp4A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L9N2DsIAAADbAAAADwAAAAAAAAAAAAAA&#10;AAChAgAAZHJzL2Rvd25yZXYueG1sUEsFBgAAAAAEAAQA+QAAAJADAAAAAA==&#10;">
                    <v:stroke endarrow="block"/>
                  </v:shape>
                  <v:shape id="Straight Arrow Connector 16" o:spid="_x0000_s1047" type="#_x0000_t32" style="position:absolute;left:14935;top:10744;width:6115;height:3607;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P6TVlsMAAADbAAAADwAAAGRycy9kb3ducmV2LnhtbERPTWvCQBC9C/6HZYTedGMPUlNXKYKl&#10;pPSgKaHehuyYhGZnw+5qkv56t1DobR7vcza7wbTiRs43lhUsFwkI4tLqhisFn/lh/gTCB2SNrWVS&#10;MJKH3XY62WCqbc9Hup1CJWII+xQV1CF0qZS+rMmgX9iOOHIX6wyGCF0ltcM+hptWPibJShpsODbU&#10;2NG+pvL7dDUKvt7X12IsPigrluvsjM74n/xVqYfZ8PIMItAQ/sV/7jcd56/g95d4gNzeAQ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D+k1ZbDAAAA2wAAAA8AAAAAAAAAAAAA&#10;AAAAoQIAAGRycy9kb3ducmV2LnhtbFBLBQYAAAAABAAEAPkAAACRAwAAAAA=&#10;">
                    <v:stroke endarrow="block"/>
                  </v:shape>
                </v:group>
                <v:oval id="Oval 9" o:spid="_x0000_s1048" style="position:absolute;left:14782;top:10515;width:540;height:54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R9aRcMA&#10;AADaAAAADwAAAGRycy9kb3ducmV2LnhtbESPzWrDMBCE74W8g9hAb42cHprUsRyCacGFXuL0kOPG&#10;2tgm1spY8k/evioUchxm5hsm2c+mFSP1rrGsYL2KQBCXVjdcKfg5fb5sQTiPrLG1TAru5GCfLp4S&#10;jLWd+Ehj4SsRIOxiVFB738VSurImg25lO+LgXW1v0AfZV1L3OAW4aeVrFL1Jgw2HhRo7ymoqb8Vg&#10;FHwN287q7zz7YHe/jOdsUwy3jVLPy/mwA+Fp9o/wfzvXCt7h70q4ATL9B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rR9aRcMAAADaAAAADwAAAAAAAAAAAAAAAACYAgAAZHJzL2Rv&#10;d25yZXYueG1sUEsFBgAAAAAEAAQA9QAAAIgDAAAAAA==&#10;" fillcolor="black [3213]" strokeweight=".5pt"/>
              </v:group>
            </w:pict>
          </mc:Fallback>
        </mc:AlternateContent>
      </w:r>
    </w:p>
    <w:p w:rsidR="005F0E5E" w:rsidRDefault="005F0E5E" w:rsidP="005F0E5E">
      <w:pPr>
        <w:rPr>
          <w:szCs w:val="24"/>
        </w:rPr>
      </w:pPr>
    </w:p>
    <w:p w:rsidR="005F0E5E" w:rsidRPr="003762DE" w:rsidRDefault="005F0E5E" w:rsidP="005F0E5E">
      <w:pPr>
        <w:ind w:left="4962"/>
        <w:jc w:val="center"/>
        <w:rPr>
          <w:szCs w:val="24"/>
        </w:rPr>
      </w:pPr>
    </w:p>
    <w:p w:rsidR="005F0E5E" w:rsidRPr="003762DE" w:rsidRDefault="005F0E5E" w:rsidP="005F0E5E">
      <w:pPr>
        <w:rPr>
          <w:szCs w:val="24"/>
        </w:rPr>
      </w:pPr>
    </w:p>
    <w:p w:rsidR="005F0E5E" w:rsidRDefault="005F0E5E" w:rsidP="005F0E5E">
      <w:pPr>
        <w:ind w:firstLine="720"/>
        <w:rPr>
          <w:szCs w:val="24"/>
        </w:rPr>
      </w:pPr>
    </w:p>
    <w:p w:rsidR="005F0E5E" w:rsidRDefault="005F0E5E" w:rsidP="005F0E5E">
      <w:pPr>
        <w:ind w:left="284"/>
        <w:rPr>
          <w:szCs w:val="24"/>
        </w:rPr>
      </w:pPr>
    </w:p>
    <w:p w:rsidR="005F0E5E" w:rsidRDefault="005F0E5E" w:rsidP="005F0E5E">
      <w:pPr>
        <w:spacing w:line="276" w:lineRule="auto"/>
        <w:ind w:left="284"/>
        <w:jc w:val="both"/>
        <w:rPr>
          <w:szCs w:val="24"/>
        </w:rPr>
      </w:pPr>
    </w:p>
    <w:p w:rsidR="005F0E5E" w:rsidRDefault="005F0E5E" w:rsidP="00133644">
      <w:pPr>
        <w:spacing w:line="276" w:lineRule="auto"/>
        <w:ind w:left="284"/>
        <w:jc w:val="both"/>
        <w:rPr>
          <w:szCs w:val="24"/>
        </w:rPr>
      </w:pPr>
    </w:p>
    <w:p w:rsidR="005F0E5E" w:rsidRDefault="005F0E5E" w:rsidP="00133644">
      <w:pPr>
        <w:spacing w:line="276" w:lineRule="auto"/>
        <w:ind w:left="284"/>
        <w:jc w:val="both"/>
        <w:rPr>
          <w:szCs w:val="24"/>
        </w:rPr>
      </w:pPr>
    </w:p>
    <w:p w:rsidR="005F0E5E" w:rsidRDefault="005F0E5E" w:rsidP="00133644">
      <w:pPr>
        <w:spacing w:line="276" w:lineRule="auto"/>
        <w:ind w:left="284"/>
        <w:jc w:val="both"/>
      </w:pPr>
    </w:p>
    <w:p w:rsidR="00CC293D" w:rsidRDefault="00CC293D" w:rsidP="00133644">
      <w:pPr>
        <w:spacing w:line="276" w:lineRule="auto"/>
        <w:ind w:left="284"/>
        <w:jc w:val="both"/>
      </w:pPr>
    </w:p>
    <w:p w:rsidR="00CC293D" w:rsidRDefault="00CC293D" w:rsidP="00133644">
      <w:pPr>
        <w:spacing w:line="276" w:lineRule="auto"/>
        <w:ind w:left="284"/>
        <w:jc w:val="both"/>
      </w:pPr>
    </w:p>
    <w:p w:rsidR="00D07738" w:rsidRPr="00170729" w:rsidRDefault="00D07738" w:rsidP="00D07738"/>
    <w:p w:rsidR="00866A4D" w:rsidRDefault="00866A4D" w:rsidP="00FE2E41">
      <w:pPr>
        <w:ind w:left="284" w:hanging="284"/>
      </w:pPr>
    </w:p>
    <w:p w:rsidR="00F841A9" w:rsidRDefault="00F841A9" w:rsidP="00FE2E41">
      <w:pPr>
        <w:ind w:left="284" w:hanging="284"/>
      </w:pPr>
    </w:p>
    <w:p w:rsidR="00AB28C4" w:rsidRPr="00FE2E41" w:rsidRDefault="00AB28C4" w:rsidP="00FE2E41">
      <w:pPr>
        <w:ind w:left="284" w:hanging="284"/>
      </w:pPr>
    </w:p>
    <w:p w:rsidR="00F327CC" w:rsidRDefault="00FE2E41" w:rsidP="00FE2E41">
      <w:pPr>
        <w:numPr>
          <w:ilvl w:val="0"/>
          <w:numId w:val="4"/>
        </w:numPr>
        <w:ind w:left="284" w:hanging="284"/>
        <w:rPr>
          <w:b/>
          <w:sz w:val="28"/>
          <w:szCs w:val="28"/>
        </w:rPr>
      </w:pPr>
      <w:r w:rsidRPr="004432A8">
        <w:rPr>
          <w:b/>
          <w:sz w:val="28"/>
          <w:szCs w:val="28"/>
          <w:u w:val="single"/>
        </w:rPr>
        <w:t>QUESTION 2</w:t>
      </w:r>
      <w:r w:rsidR="006A75FF" w:rsidRPr="004432A8">
        <w:rPr>
          <w:b/>
          <w:sz w:val="28"/>
          <w:szCs w:val="28"/>
          <w:u w:val="single"/>
        </w:rPr>
        <w:t xml:space="preserve"> (2</w:t>
      </w:r>
      <w:r w:rsidR="00ED6FC1">
        <w:rPr>
          <w:b/>
          <w:sz w:val="28"/>
          <w:szCs w:val="28"/>
          <w:u w:val="single"/>
        </w:rPr>
        <w:t>5</w:t>
      </w:r>
      <w:r w:rsidR="006A75FF" w:rsidRPr="004432A8">
        <w:rPr>
          <w:b/>
          <w:sz w:val="28"/>
          <w:szCs w:val="28"/>
          <w:u w:val="single"/>
        </w:rPr>
        <w:t xml:space="preserve"> marks):</w:t>
      </w:r>
      <w:r w:rsidR="006A75FF">
        <w:rPr>
          <w:b/>
          <w:sz w:val="28"/>
          <w:szCs w:val="28"/>
        </w:rPr>
        <w:t xml:space="preserve"> Heat Transfer, Convection</w:t>
      </w:r>
    </w:p>
    <w:p w:rsidR="00875936" w:rsidRDefault="00875936" w:rsidP="00875936">
      <w:pPr>
        <w:spacing w:line="120" w:lineRule="auto"/>
        <w:ind w:left="284"/>
        <w:rPr>
          <w:b/>
          <w:sz w:val="28"/>
          <w:szCs w:val="28"/>
          <w:u w:val="single"/>
        </w:rPr>
      </w:pPr>
    </w:p>
    <w:p w:rsidR="00875936" w:rsidRPr="00F11987" w:rsidRDefault="00DF139F" w:rsidP="007C43BE">
      <w:pPr>
        <w:spacing w:line="276" w:lineRule="auto"/>
        <w:ind w:left="284"/>
        <w:jc w:val="both"/>
      </w:pPr>
      <w:r>
        <w:t xml:space="preserve">A printed circuit board dissipates 100 W from one side over an area 0.3 m by 0.2 m. A fan is used to cool down this board with a flow speed of 12 m/s parallel to the longest dimension </w:t>
      </w:r>
      <w:r w:rsidR="006B6586">
        <w:t>of the board. Calculate the surface temperature of the board for an air temperature of 30</w:t>
      </w:r>
      <w:r w:rsidR="006B6586">
        <w:sym w:font="Symbol" w:char="F0B0"/>
      </w:r>
      <w:r w:rsidR="006B6586">
        <w:t xml:space="preserve">C. Take an ambient pressure of </w:t>
      </w:r>
      <m:oMath>
        <m:r>
          <w:rPr>
            <w:rFonts w:ascii="Cambria Math" w:hAnsi="Cambria Math"/>
          </w:rPr>
          <m:t>100 kPa</m:t>
        </m:r>
      </m:oMath>
      <w:r w:rsidR="006B6586">
        <w:t>, ideal gas constant</w:t>
      </w:r>
      <w:r w:rsidR="00D0523E">
        <w:t xml:space="preserve"> for air </w:t>
      </w:r>
      <w:r w:rsidR="006B6586">
        <w:t xml:space="preserve"> </w:t>
      </w:r>
      <m:oMath>
        <m:r>
          <m:rPr>
            <m:sty m:val="bi"/>
          </m:rPr>
          <w:rPr>
            <w:rFonts w:ascii="Cambria Math" w:hAnsi="Cambria Math"/>
          </w:rPr>
          <m:t>R</m:t>
        </m:r>
        <m:r>
          <w:rPr>
            <w:rFonts w:ascii="Cambria Math" w:hAnsi="Cambria Math"/>
          </w:rPr>
          <m:t xml:space="preserve"> = 0.287 kJ/kg.K</m:t>
        </m:r>
      </m:oMath>
      <w:r w:rsidR="0038112E">
        <w:t>,</w:t>
      </w:r>
      <w:r w:rsidR="006B6586">
        <w:t xml:space="preserve"> </w:t>
      </w:r>
      <m:oMath>
        <m:r>
          <m:rPr>
            <m:sty m:val="bi"/>
          </m:rPr>
          <w:rPr>
            <w:rFonts w:ascii="Cambria Math" w:hAnsi="Cambria Math"/>
          </w:rPr>
          <m:t>k</m:t>
        </m:r>
        <m:r>
          <w:rPr>
            <w:rFonts w:ascii="Cambria Math" w:hAnsi="Cambria Math"/>
          </w:rPr>
          <m:t xml:space="preserve">=0.03 </m:t>
        </m:r>
        <m:f>
          <m:fPr>
            <m:type m:val="lin"/>
            <m:ctrlPr>
              <w:rPr>
                <w:rFonts w:ascii="Cambria Math" w:hAnsi="Cambria Math"/>
                <w:i/>
              </w:rPr>
            </m:ctrlPr>
          </m:fPr>
          <m:num>
            <m:r>
              <w:rPr>
                <w:rFonts w:ascii="Cambria Math" w:hAnsi="Cambria Math"/>
              </w:rPr>
              <m:t>W</m:t>
            </m:r>
          </m:num>
          <m:den>
            <m:r>
              <w:rPr>
                <w:rFonts w:ascii="Cambria Math" w:hAnsi="Cambria Math"/>
              </w:rPr>
              <m:t>m.K</m:t>
            </m:r>
          </m:den>
        </m:f>
      </m:oMath>
      <w:r w:rsidR="00875936">
        <w:t xml:space="preserve">, </w:t>
      </w:r>
      <m:oMath>
        <m:r>
          <m:rPr>
            <m:sty m:val="bi"/>
          </m:rPr>
          <w:rPr>
            <w:rFonts w:ascii="Cambria Math" w:hAnsi="Cambria Math"/>
          </w:rPr>
          <m:t>μ</m:t>
        </m:r>
        <m:r>
          <w:rPr>
            <w:rFonts w:ascii="Cambria Math" w:hAnsi="Cambria Math"/>
          </w:rPr>
          <m:t>=2×</m:t>
        </m:r>
        <m:sSup>
          <m:sSupPr>
            <m:ctrlPr>
              <w:rPr>
                <w:rFonts w:ascii="Cambria Math" w:hAnsi="Cambria Math"/>
                <w:i/>
              </w:rPr>
            </m:ctrlPr>
          </m:sSupPr>
          <m:e>
            <m:r>
              <w:rPr>
                <w:rFonts w:ascii="Cambria Math" w:hAnsi="Cambria Math"/>
              </w:rPr>
              <m:t>10</m:t>
            </m:r>
          </m:e>
          <m:sup>
            <m:r>
              <w:rPr>
                <w:rFonts w:ascii="Cambria Math" w:hAnsi="Cambria Math"/>
              </w:rPr>
              <m:t>-5</m:t>
            </m:r>
          </m:sup>
        </m:sSup>
        <m:r>
          <w:rPr>
            <w:rFonts w:ascii="Cambria Math" w:hAnsi="Cambria Math"/>
          </w:rPr>
          <m:t xml:space="preserve"> </m:t>
        </m:r>
        <m:f>
          <m:fPr>
            <m:type m:val="lin"/>
            <m:ctrlPr>
              <w:rPr>
                <w:rFonts w:ascii="Cambria Math" w:hAnsi="Cambria Math"/>
                <w:i/>
              </w:rPr>
            </m:ctrlPr>
          </m:fPr>
          <m:num>
            <m:r>
              <w:rPr>
                <w:rFonts w:ascii="Cambria Math" w:hAnsi="Cambria Math"/>
              </w:rPr>
              <m:t>kg</m:t>
            </m:r>
          </m:num>
          <m:den>
            <m:r>
              <w:rPr>
                <w:rFonts w:ascii="Cambria Math" w:hAnsi="Cambria Math"/>
              </w:rPr>
              <m:t>m.s</m:t>
            </m:r>
          </m:den>
        </m:f>
      </m:oMath>
      <w:r w:rsidR="006B6586">
        <w:t xml:space="preserve"> </w:t>
      </w:r>
      <w:r w:rsidR="00875936">
        <w:t>and</w:t>
      </w:r>
      <w:r w:rsidR="0038112E">
        <w:t xml:space="preserve"> </w:t>
      </w:r>
      <m:oMath>
        <m:sSub>
          <m:sSubPr>
            <m:ctrlPr>
              <w:rPr>
                <w:rFonts w:ascii="Cambria Math" w:hAnsi="Cambria Math"/>
                <w:b/>
                <w:i/>
              </w:rPr>
            </m:ctrlPr>
          </m:sSubPr>
          <m:e>
            <m:r>
              <m:rPr>
                <m:sty m:val="bi"/>
              </m:rPr>
              <w:rPr>
                <w:rFonts w:ascii="Cambria Math" w:hAnsi="Cambria Math"/>
              </w:rPr>
              <m:t>c</m:t>
            </m:r>
          </m:e>
          <m:sub>
            <m:r>
              <m:rPr>
                <m:sty m:val="bi"/>
              </m:rPr>
              <w:rPr>
                <w:rFonts w:ascii="Cambria Math" w:hAnsi="Cambria Math"/>
              </w:rPr>
              <m:t>p</m:t>
            </m:r>
          </m:sub>
        </m:sSub>
        <m:r>
          <w:rPr>
            <w:rFonts w:ascii="Cambria Math" w:hAnsi="Cambria Math"/>
          </w:rPr>
          <m:t xml:space="preserve">=1 </m:t>
        </m:r>
        <m:f>
          <m:fPr>
            <m:type m:val="lin"/>
            <m:ctrlPr>
              <w:rPr>
                <w:rFonts w:ascii="Cambria Math" w:hAnsi="Cambria Math"/>
                <w:i/>
              </w:rPr>
            </m:ctrlPr>
          </m:fPr>
          <m:num>
            <m:r>
              <w:rPr>
                <w:rFonts w:ascii="Cambria Math" w:hAnsi="Cambria Math"/>
              </w:rPr>
              <m:t>kJ</m:t>
            </m:r>
          </m:num>
          <m:den>
            <m:r>
              <w:rPr>
                <w:rFonts w:ascii="Cambria Math" w:hAnsi="Cambria Math"/>
              </w:rPr>
              <m:t>kg.K</m:t>
            </m:r>
          </m:den>
        </m:f>
      </m:oMath>
      <w:r w:rsidR="00875936">
        <w:t>.</w:t>
      </w:r>
    </w:p>
    <w:p w:rsidR="00875936" w:rsidRPr="00875936" w:rsidRDefault="00875936" w:rsidP="0048393A">
      <w:pPr>
        <w:spacing w:line="120" w:lineRule="auto"/>
        <w:ind w:left="284"/>
        <w:rPr>
          <w:sz w:val="28"/>
          <w:szCs w:val="28"/>
        </w:rPr>
      </w:pPr>
    </w:p>
    <w:p w:rsidR="0048393A" w:rsidRPr="0048393A" w:rsidRDefault="0048393A" w:rsidP="0048393A">
      <w:pPr>
        <w:pStyle w:val="ListParagraph"/>
        <w:spacing w:line="276" w:lineRule="auto"/>
        <w:ind w:left="284"/>
        <w:jc w:val="both"/>
        <w:rPr>
          <w:rFonts w:eastAsiaTheme="minorEastAsia"/>
        </w:rPr>
      </w:pPr>
      <w:r w:rsidRPr="0048393A">
        <w:rPr>
          <w:rFonts w:eastAsiaTheme="minorEastAsia"/>
          <w:i/>
          <w:u w:val="single"/>
        </w:rPr>
        <w:t>Notes:</w:t>
      </w:r>
      <w:r w:rsidRPr="0048393A">
        <w:rPr>
          <w:rFonts w:eastAsiaTheme="minorEastAsia"/>
        </w:rPr>
        <w:t xml:space="preserve"> </w:t>
      </w:r>
    </w:p>
    <w:p w:rsidR="0048393A" w:rsidRDefault="0048393A" w:rsidP="0048393A">
      <w:pPr>
        <w:pStyle w:val="ListParagraph"/>
        <w:numPr>
          <w:ilvl w:val="0"/>
          <w:numId w:val="13"/>
        </w:numPr>
        <w:spacing w:line="276" w:lineRule="auto"/>
        <w:ind w:left="851" w:hanging="295"/>
        <w:jc w:val="both"/>
      </w:pPr>
      <w:r>
        <w:t>Air is considered as an ideal gas.</w:t>
      </w:r>
    </w:p>
    <w:p w:rsidR="0048393A" w:rsidRDefault="0048393A" w:rsidP="0048393A">
      <w:pPr>
        <w:pStyle w:val="ListParagraph"/>
        <w:numPr>
          <w:ilvl w:val="0"/>
          <w:numId w:val="13"/>
        </w:numPr>
        <w:spacing w:line="276" w:lineRule="auto"/>
        <w:ind w:left="851" w:hanging="284"/>
        <w:jc w:val="both"/>
        <w:rPr>
          <w:rFonts w:eastAsiaTheme="minorEastAsia"/>
        </w:rPr>
      </w:pPr>
      <w:r>
        <w:rPr>
          <w:rFonts w:eastAsiaTheme="minorEastAsia"/>
        </w:rPr>
        <w:t xml:space="preserve">To </w:t>
      </w:r>
      <w:r w:rsidRPr="00875F8A">
        <w:rPr>
          <w:rFonts w:eastAsiaTheme="minorEastAsia"/>
        </w:rPr>
        <w:t xml:space="preserve">determine </w:t>
      </w:r>
      <w:r>
        <w:rPr>
          <w:rFonts w:eastAsiaTheme="minorEastAsia"/>
        </w:rPr>
        <w:t xml:space="preserve">the density </w:t>
      </w:r>
      <m:oMath>
        <m:r>
          <w:rPr>
            <w:rFonts w:ascii="Cambria Math" w:eastAsiaTheme="minorEastAsia" w:hAnsi="Cambria Math"/>
          </w:rPr>
          <m:t>ρ</m:t>
        </m:r>
      </m:oMath>
      <w:r w:rsidRPr="00875F8A">
        <w:rPr>
          <w:rFonts w:eastAsiaTheme="minorEastAsia"/>
        </w:rPr>
        <w:t xml:space="preserve"> </w:t>
      </w:r>
      <w:r>
        <w:rPr>
          <w:rFonts w:eastAsiaTheme="minorEastAsia"/>
        </w:rPr>
        <w:t>use the ideal gas equation.</w:t>
      </w:r>
    </w:p>
    <w:p w:rsidR="00E05E03" w:rsidRDefault="00E05E03" w:rsidP="00AB28C4">
      <w:pPr>
        <w:spacing w:line="120" w:lineRule="auto"/>
      </w:pPr>
    </w:p>
    <w:p w:rsidR="009C5E97" w:rsidRDefault="009C5E97" w:rsidP="00AB28C4">
      <w:pPr>
        <w:spacing w:line="120" w:lineRule="auto"/>
      </w:pPr>
    </w:p>
    <w:p w:rsidR="009C5E97" w:rsidRDefault="009C5E97" w:rsidP="00AB28C4">
      <w:pPr>
        <w:spacing w:line="120" w:lineRule="auto"/>
      </w:pPr>
    </w:p>
    <w:p w:rsidR="00F841A9" w:rsidRDefault="00F841A9" w:rsidP="00AB28C4">
      <w:pPr>
        <w:spacing w:line="120" w:lineRule="auto"/>
      </w:pPr>
    </w:p>
    <w:p w:rsidR="009C5E97" w:rsidRDefault="009C5E97" w:rsidP="00AB28C4">
      <w:pPr>
        <w:spacing w:line="120" w:lineRule="auto"/>
      </w:pPr>
    </w:p>
    <w:p w:rsidR="009C5E97" w:rsidRDefault="009C5E97" w:rsidP="00AB28C4">
      <w:pPr>
        <w:spacing w:line="120" w:lineRule="auto"/>
      </w:pPr>
    </w:p>
    <w:p w:rsidR="006A75FF" w:rsidRDefault="006A75FF" w:rsidP="006A75FF">
      <w:pPr>
        <w:numPr>
          <w:ilvl w:val="0"/>
          <w:numId w:val="4"/>
        </w:numPr>
        <w:ind w:left="284" w:hanging="284"/>
        <w:rPr>
          <w:b/>
          <w:sz w:val="28"/>
          <w:szCs w:val="28"/>
        </w:rPr>
      </w:pPr>
      <w:r w:rsidRPr="004432A8">
        <w:rPr>
          <w:b/>
          <w:sz w:val="28"/>
          <w:szCs w:val="28"/>
          <w:u w:val="single"/>
        </w:rPr>
        <w:t>QUESTION 3 (</w:t>
      </w:r>
      <w:r w:rsidR="00ED6FC1">
        <w:rPr>
          <w:b/>
          <w:sz w:val="28"/>
          <w:szCs w:val="28"/>
          <w:u w:val="single"/>
        </w:rPr>
        <w:t>25</w:t>
      </w:r>
      <w:r w:rsidRPr="004432A8">
        <w:rPr>
          <w:b/>
          <w:sz w:val="28"/>
          <w:szCs w:val="28"/>
          <w:u w:val="single"/>
        </w:rPr>
        <w:t xml:space="preserve"> marks):</w:t>
      </w:r>
      <w:r>
        <w:rPr>
          <w:b/>
          <w:sz w:val="28"/>
          <w:szCs w:val="28"/>
        </w:rPr>
        <w:t xml:space="preserve"> Fluid Dynamics</w:t>
      </w:r>
    </w:p>
    <w:p w:rsidR="006A75FF" w:rsidRPr="00184DD7" w:rsidRDefault="006A75FF" w:rsidP="00D66692">
      <w:pPr>
        <w:spacing w:line="120" w:lineRule="auto"/>
        <w:ind w:left="284"/>
        <w:rPr>
          <w:szCs w:val="24"/>
        </w:rPr>
      </w:pPr>
    </w:p>
    <w:p w:rsidR="00F841A9" w:rsidRDefault="00F841A9" w:rsidP="00F841A9">
      <w:pPr>
        <w:pStyle w:val="ListParagraph"/>
        <w:spacing w:line="276" w:lineRule="auto"/>
        <w:ind w:left="284"/>
        <w:jc w:val="both"/>
        <w:rPr>
          <w:rFonts w:eastAsiaTheme="minorEastAsia"/>
        </w:rPr>
      </w:pPr>
      <w:r>
        <w:rPr>
          <w:rFonts w:eastAsiaTheme="minorEastAsia"/>
        </w:rPr>
        <w:t>A horizontal pipe tapers uniformly from a diameter of 140 mm to a diameter of 80 mm and carries oil of density 850 kg/m</w:t>
      </w:r>
      <w:r>
        <w:rPr>
          <w:rFonts w:eastAsiaTheme="minorEastAsia"/>
          <w:vertAlign w:val="superscript"/>
        </w:rPr>
        <w:t>3</w:t>
      </w:r>
      <w:r>
        <w:rPr>
          <w:rFonts w:eastAsiaTheme="minorEastAsia"/>
        </w:rPr>
        <w:t>. The pressure at the wider diameter section is measured as 80 kPa and that at the smaller diameter section as 50 kPa. If frictional losses are neglected, calculate the velocities at both sections and the volumetric rate of flow.</w:t>
      </w:r>
    </w:p>
    <w:p w:rsidR="001160DC" w:rsidRDefault="001160DC" w:rsidP="001160DC">
      <w:pPr>
        <w:spacing w:line="276" w:lineRule="auto"/>
        <w:jc w:val="both"/>
      </w:pPr>
    </w:p>
    <w:p w:rsidR="00EE4B9C" w:rsidRDefault="00EE4B9C" w:rsidP="001160DC">
      <w:pPr>
        <w:spacing w:line="276" w:lineRule="auto"/>
        <w:jc w:val="both"/>
      </w:pPr>
    </w:p>
    <w:p w:rsidR="006A75FF" w:rsidRDefault="006A75FF" w:rsidP="006A75FF">
      <w:pPr>
        <w:numPr>
          <w:ilvl w:val="0"/>
          <w:numId w:val="4"/>
        </w:numPr>
        <w:ind w:left="284" w:hanging="284"/>
        <w:rPr>
          <w:b/>
          <w:sz w:val="28"/>
          <w:szCs w:val="28"/>
        </w:rPr>
      </w:pPr>
      <w:r w:rsidRPr="00184DD7">
        <w:rPr>
          <w:b/>
          <w:sz w:val="28"/>
          <w:szCs w:val="28"/>
          <w:u w:val="single"/>
        </w:rPr>
        <w:lastRenderedPageBreak/>
        <w:t>QUESTION</w:t>
      </w:r>
      <w:r w:rsidRPr="004432A8">
        <w:rPr>
          <w:b/>
          <w:sz w:val="28"/>
          <w:szCs w:val="28"/>
          <w:u w:val="single"/>
        </w:rPr>
        <w:t xml:space="preserve"> 4</w:t>
      </w:r>
      <w:r w:rsidR="004432A8" w:rsidRPr="004432A8">
        <w:rPr>
          <w:b/>
          <w:sz w:val="28"/>
          <w:szCs w:val="28"/>
          <w:u w:val="single"/>
        </w:rPr>
        <w:t xml:space="preserve"> (</w:t>
      </w:r>
      <w:r w:rsidR="00184DD7">
        <w:rPr>
          <w:b/>
          <w:sz w:val="28"/>
          <w:szCs w:val="28"/>
          <w:u w:val="single"/>
        </w:rPr>
        <w:t>25</w:t>
      </w:r>
      <w:r w:rsidR="004432A8" w:rsidRPr="004432A8">
        <w:rPr>
          <w:b/>
          <w:sz w:val="28"/>
          <w:szCs w:val="28"/>
          <w:u w:val="single"/>
        </w:rPr>
        <w:t xml:space="preserve"> marks)</w:t>
      </w:r>
      <w:r w:rsidRPr="004432A8">
        <w:rPr>
          <w:b/>
          <w:sz w:val="28"/>
          <w:szCs w:val="28"/>
          <w:u w:val="single"/>
        </w:rPr>
        <w:t>:</w:t>
      </w:r>
      <w:r>
        <w:rPr>
          <w:b/>
          <w:sz w:val="28"/>
          <w:szCs w:val="28"/>
        </w:rPr>
        <w:t xml:space="preserve"> Thermodynamics, </w:t>
      </w:r>
      <w:r w:rsidR="004015C3">
        <w:rPr>
          <w:b/>
          <w:sz w:val="28"/>
          <w:szCs w:val="28"/>
        </w:rPr>
        <w:t>Steady Flow Open S</w:t>
      </w:r>
      <w:r w:rsidR="00A704C4">
        <w:rPr>
          <w:b/>
          <w:sz w:val="28"/>
          <w:szCs w:val="28"/>
        </w:rPr>
        <w:t>ystem</w:t>
      </w:r>
    </w:p>
    <w:p w:rsidR="001160DC" w:rsidRDefault="001160DC" w:rsidP="00EE4B9C">
      <w:pPr>
        <w:spacing w:line="120" w:lineRule="auto"/>
        <w:ind w:left="284"/>
        <w:rPr>
          <w:b/>
          <w:sz w:val="28"/>
          <w:szCs w:val="28"/>
          <w:u w:val="single"/>
        </w:rPr>
      </w:pPr>
    </w:p>
    <w:p w:rsidR="005E1C63" w:rsidRDefault="005E1C63" w:rsidP="0048393A">
      <w:pPr>
        <w:ind w:left="284"/>
        <w:jc w:val="both"/>
      </w:pPr>
      <w:r w:rsidRPr="00790E6F">
        <w:t>Steam</w:t>
      </w:r>
      <w:r>
        <w:t xml:space="preserve">, as </w:t>
      </w:r>
      <w:r w:rsidR="000714A3">
        <w:t>saturated</w:t>
      </w:r>
      <w:r>
        <w:t xml:space="preserve"> vapour,</w:t>
      </w:r>
      <w:r w:rsidRPr="00790E6F">
        <w:t xml:space="preserve"> enters the condenser of a steam power plant at 20 kPa</w:t>
      </w:r>
      <w:r>
        <w:t xml:space="preserve"> with a mass flow rate of </w:t>
      </w:r>
      <w:r w:rsidR="005936BA">
        <w:t>5.6</w:t>
      </w:r>
      <w:r>
        <w:t xml:space="preserve"> kg/</w:t>
      </w:r>
      <w:r w:rsidR="005936BA">
        <w:t>s</w:t>
      </w:r>
      <w:r>
        <w:t>. It is to be cooled by water from a nearby river by circulating the water through the tubes within the condenser. To prevent thermal pollution, the river water is not allowed to experience a temperature rise above 10</w:t>
      </w:r>
      <w:r>
        <w:sym w:font="Symbol" w:char="F0B0"/>
      </w:r>
      <w:r>
        <w:t>C. If the steam is to leave the condenser as saturated liquid at 20 kPa, determine the mass flow rate of the cooling water required</w:t>
      </w:r>
      <w:r w:rsidRPr="005E1C63">
        <w:rPr>
          <w:szCs w:val="24"/>
        </w:rPr>
        <w:t>.</w:t>
      </w:r>
      <w:r w:rsidRPr="005E1C63">
        <w:rPr>
          <w:noProof/>
          <w:szCs w:val="24"/>
        </w:rPr>
        <w:t xml:space="preserve"> </w:t>
      </w:r>
      <w:r>
        <w:rPr>
          <w:noProof/>
          <w:szCs w:val="24"/>
        </w:rPr>
        <w:t>Heat loss from the power plant</w:t>
      </w:r>
      <w:r w:rsidR="005936BA">
        <w:rPr>
          <w:noProof/>
          <w:szCs w:val="24"/>
        </w:rPr>
        <w:t xml:space="preserve"> to the surroundings</w:t>
      </w:r>
      <w:r>
        <w:rPr>
          <w:noProof/>
          <w:szCs w:val="24"/>
        </w:rPr>
        <w:t xml:space="preserve"> is equivalent to 2% of </w:t>
      </w:r>
      <w:r w:rsidR="005936BA">
        <w:rPr>
          <w:noProof/>
          <w:szCs w:val="24"/>
        </w:rPr>
        <w:t>the heat transfer to the cold fluid.</w:t>
      </w:r>
      <w:r>
        <w:rPr>
          <w:noProof/>
          <w:sz w:val="20"/>
        </w:rPr>
        <w:t xml:space="preserve"> </w:t>
      </w:r>
    </w:p>
    <w:p w:rsidR="005E1C63" w:rsidRDefault="005E1C63" w:rsidP="005E1C63">
      <w:pPr>
        <w:jc w:val="both"/>
      </w:pPr>
      <w:r w:rsidRPr="00414395">
        <w:rPr>
          <w:noProof/>
        </w:rPr>
        <mc:AlternateContent>
          <mc:Choice Requires="wpg">
            <w:drawing>
              <wp:anchor distT="0" distB="0" distL="114300" distR="114300" simplePos="0" relativeHeight="251620864" behindDoc="0" locked="0" layoutInCell="1" allowOverlap="1" wp14:anchorId="6F22EC04" wp14:editId="29C546D2">
                <wp:simplePos x="0" y="0"/>
                <wp:positionH relativeFrom="column">
                  <wp:posOffset>1649359</wp:posOffset>
                </wp:positionH>
                <wp:positionV relativeFrom="paragraph">
                  <wp:posOffset>57150</wp:posOffset>
                </wp:positionV>
                <wp:extent cx="372046" cy="287225"/>
                <wp:effectExtent l="0" t="0" r="0" b="17780"/>
                <wp:wrapNone/>
                <wp:docPr id="283" name="Group 283"/>
                <wp:cNvGraphicFramePr/>
                <a:graphic xmlns:a="http://schemas.openxmlformats.org/drawingml/2006/main">
                  <a:graphicData uri="http://schemas.microsoft.com/office/word/2010/wordprocessingGroup">
                    <wpg:wgp>
                      <wpg:cNvGrpSpPr/>
                      <wpg:grpSpPr>
                        <a:xfrm>
                          <a:off x="0" y="0"/>
                          <a:ext cx="372046" cy="287225"/>
                          <a:chOff x="0" y="0"/>
                          <a:chExt cx="373285" cy="288000"/>
                        </a:xfrm>
                      </wpg:grpSpPr>
                      <wps:wsp>
                        <wps:cNvPr id="284" name="Text Box 2"/>
                        <wps:cNvSpPr txBox="1">
                          <a:spLocks noChangeArrowheads="1"/>
                        </wps:cNvSpPr>
                        <wps:spPr bwMode="auto">
                          <a:xfrm>
                            <a:off x="19050" y="0"/>
                            <a:ext cx="354235" cy="276969"/>
                          </a:xfrm>
                          <a:prstGeom prst="rect">
                            <a:avLst/>
                          </a:prstGeom>
                          <a:noFill/>
                          <a:ln w="9525">
                            <a:noFill/>
                            <a:miter lim="800000"/>
                            <a:headEnd/>
                            <a:tailEnd/>
                          </a:ln>
                        </wps:spPr>
                        <wps:txbx>
                          <w:txbxContent>
                            <w:p w:rsidR="005E1C63" w:rsidRPr="00A115B4" w:rsidRDefault="005E1C63" w:rsidP="005E1C63">
                              <w:pPr>
                                <w:rPr>
                                  <w:b/>
                                </w:rPr>
                              </w:pPr>
                              <w:r>
                                <w:rPr>
                                  <w:b/>
                                </w:rPr>
                                <w:t>3</w:t>
                              </w:r>
                            </w:p>
                          </w:txbxContent>
                        </wps:txbx>
                        <wps:bodyPr rot="0" vert="horz" wrap="square" lIns="91440" tIns="45720" rIns="91440" bIns="45720" anchor="t" anchorCtr="0">
                          <a:spAutoFit/>
                        </wps:bodyPr>
                      </wps:wsp>
                      <wps:wsp>
                        <wps:cNvPr id="285" name="Oval 285"/>
                        <wps:cNvSpPr/>
                        <wps:spPr>
                          <a:xfrm>
                            <a:off x="0" y="0"/>
                            <a:ext cx="288000" cy="288000"/>
                          </a:xfrm>
                          <a:prstGeom prst="ellipse">
                            <a:avLst/>
                          </a:prstGeom>
                          <a:noFill/>
                          <a:ln w="19050" cap="flat" cmpd="sng" algn="ctr">
                            <a:solidFill>
                              <a:srgbClr val="C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6F22EC04" id="Group 283" o:spid="_x0000_s1049" style="position:absolute;left:0;text-align:left;margin-left:129.85pt;margin-top:4.5pt;width:29.3pt;height:22.6pt;z-index:251620864" coordsize="373285,2880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">
                <v:shape id="_x0000_s1050" type="#_x0000_t202" style="position:absolute;left:19050;width:354235;height:27696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xnW3MMA&#10;AADcAAAADwAAAGRycy9kb3ducmV2LnhtbESPQWvCQBSE74L/YXmF3nSj1CLRNQTbggcvten9kX1m&#10;Q7NvQ/bVxH/fLRR6HGbmG2ZfTL5TNxpiG9jAapmBIq6DbbkxUH28LbagoiBb7AKTgTtFKA7z2R5z&#10;G0Z+p9tFGpUgHHM04ET6XOtYO/IYl6EnTt41DB4lyaHRdsAxwX2n11n2rD22nBYc9nR0VH9dvr0B&#10;EVuu7tWrj6fP6fwyuqzeYGXM48NU7kAJTfIf/mufrIH19gl+z6QjoA8/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VxnW3MMAAADcAAAADwAAAAAAAAAAAAAAAACYAgAAZHJzL2Rv&#10;d25yZXYueG1sUEsFBgAAAAAEAAQA9QAAAIgDAAAAAA==&#10;" filled="f" stroked="f">
                  <v:textbox style="mso-fit-shape-to-text:t">
                    <w:txbxContent>
                      <w:p w:rsidR="005E1C63" w:rsidRPr="00A115B4" w:rsidRDefault="005E1C63" w:rsidP="005E1C63">
                        <w:pPr>
                          <w:rPr>
                            <w:b/>
                          </w:rPr>
                        </w:pPr>
                        <w:r>
                          <w:rPr>
                            <w:b/>
                          </w:rPr>
                          <w:t>3</w:t>
                        </w:r>
                      </w:p>
                    </w:txbxContent>
                  </v:textbox>
                </v:shape>
                <v:oval id="Oval 285" o:spid="_x0000_s1051" style="position:absolute;width:288000;height:28800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zpNMIA&#10;AADcAAAADwAAAGRycy9kb3ducmV2LnhtbESP0YrCMBRE34X9h3AX9k1TC4p0jUVkF0RQsPoBl+Zu&#10;W9rclCRq3a83guDjMDNnmGU+mE5cyfnGsoLpJAFBXFrdcKXgfPodL0D4gKyxs0wK7uQhX32Mlphp&#10;e+MjXYtQiQhhn6GCOoQ+k9KXNRn0E9sTR+/POoMhSldJ7fAW4aaTaZLMpcGG40KNPW1qKtviYhRw&#10;sfs52DvP+NK6//Xed3aTTpX6+hzW3yACDeEdfrW3WkG6mMHzTDwCcvU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7bOk0wgAAANwAAAAPAAAAAAAAAAAAAAAAAJgCAABkcnMvZG93&#10;bnJldi54bWxQSwUGAAAAAAQABAD1AAAAhwMAAAAA&#10;" filled="f" strokecolor="#c00000" strokeweight="1.5pt"/>
              </v:group>
            </w:pict>
          </mc:Fallback>
        </mc:AlternateContent>
      </w:r>
    </w:p>
    <w:p w:rsidR="005E1C63" w:rsidRDefault="005E1C63" w:rsidP="005E1C63">
      <w:pPr>
        <w:jc w:val="both"/>
      </w:pPr>
      <w:r w:rsidRPr="00414395">
        <w:rPr>
          <w:noProof/>
          <w:sz w:val="20"/>
        </w:rPr>
        <mc:AlternateContent>
          <mc:Choice Requires="wps">
            <w:drawing>
              <wp:anchor distT="0" distB="0" distL="114300" distR="114300" simplePos="0" relativeHeight="251611648" behindDoc="0" locked="0" layoutInCell="1" allowOverlap="1" wp14:anchorId="103AB963" wp14:editId="37E6CF4D">
                <wp:simplePos x="0" y="0"/>
                <wp:positionH relativeFrom="column">
                  <wp:posOffset>982980</wp:posOffset>
                </wp:positionH>
                <wp:positionV relativeFrom="paragraph">
                  <wp:posOffset>177165</wp:posOffset>
                </wp:positionV>
                <wp:extent cx="1866900" cy="628650"/>
                <wp:effectExtent l="0" t="0" r="0" b="0"/>
                <wp:wrapNone/>
                <wp:docPr id="28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66900" cy="628650"/>
                        </a:xfrm>
                        <a:prstGeom prst="rect">
                          <a:avLst/>
                        </a:prstGeom>
                        <a:noFill/>
                        <a:ln w="9525">
                          <a:noFill/>
                          <a:miter lim="800000"/>
                          <a:headEnd/>
                          <a:tailEnd/>
                        </a:ln>
                      </wps:spPr>
                      <wps:txbx>
                        <w:txbxContent>
                          <w:p w:rsidR="005E1C63" w:rsidRPr="005E1C63" w:rsidRDefault="000714A3" w:rsidP="005E1C63">
                            <w:pPr>
                              <w:jc w:val="center"/>
                            </w:pPr>
                            <w:r>
                              <w:t>Steam / Sat. vapour</w:t>
                            </w:r>
                          </w:p>
                          <w:p w:rsidR="005E1C63" w:rsidRPr="005E1C63" w:rsidRDefault="00295356" w:rsidP="005E1C63">
                            <w:pPr>
                              <w:jc w:val="center"/>
                            </w:pPr>
                            <m:oMath>
                              <m:sSub>
                                <m:sSubPr>
                                  <m:ctrlPr>
                                    <w:rPr>
                                      <w:rFonts w:ascii="Cambria Math" w:hAnsi="Cambria Math"/>
                                      <w:i/>
                                    </w:rPr>
                                  </m:ctrlPr>
                                </m:sSubPr>
                                <m:e>
                                  <m:acc>
                                    <m:accPr>
                                      <m:chr m:val="̇"/>
                                      <m:ctrlPr>
                                        <w:rPr>
                                          <w:rFonts w:ascii="Cambria Math" w:hAnsi="Cambria Math"/>
                                          <w:i/>
                                        </w:rPr>
                                      </m:ctrlPr>
                                    </m:accPr>
                                    <m:e>
                                      <m:r>
                                        <w:rPr>
                                          <w:rFonts w:ascii="Cambria Math" w:hAnsi="Cambria Math"/>
                                        </w:rPr>
                                        <m:t>m</m:t>
                                      </m:r>
                                    </m:e>
                                  </m:acc>
                                </m:e>
                                <m:sub>
                                  <m:r>
                                    <w:rPr>
                                      <w:rFonts w:ascii="Cambria Math" w:hAnsi="Cambria Math"/>
                                    </w:rPr>
                                    <m:t>3</m:t>
                                  </m:r>
                                </m:sub>
                              </m:sSub>
                              <m:r>
                                <w:rPr>
                                  <w:rFonts w:ascii="Cambria Math" w:hAnsi="Cambria Math"/>
                                </w:rPr>
                                <m:t>=5.6</m:t>
                              </m:r>
                            </m:oMath>
                            <w:r w:rsidR="005E1C63" w:rsidRPr="005E1C63">
                              <w:rPr>
                                <w:rFonts w:eastAsiaTheme="minorEastAsia"/>
                              </w:rPr>
                              <w:t xml:space="preserve"> </w:t>
                            </w:r>
                            <w:r w:rsidR="005E1C63" w:rsidRPr="005E1C63">
                              <w:t>kg/</w:t>
                            </w:r>
                            <w:r w:rsidR="0063334A">
                              <w:t>s</w:t>
                            </w:r>
                          </w:p>
                          <w:p w:rsidR="005E1C63" w:rsidRPr="005E1C63" w:rsidRDefault="005E1C63" w:rsidP="005E1C63">
                            <w:pPr>
                              <w:jc w:val="center"/>
                            </w:pPr>
                            <w:r w:rsidRPr="005E1C63">
                              <w:t>P</w:t>
                            </w:r>
                            <w:r w:rsidRPr="005E1C63">
                              <w:rPr>
                                <w:vertAlign w:val="subscript"/>
                              </w:rPr>
                              <w:t>3</w:t>
                            </w:r>
                            <w:r w:rsidRPr="005E1C63">
                              <w:t xml:space="preserve"> = 20 kPa</w:t>
                            </w:r>
                          </w:p>
                          <w:p w:rsidR="005E1C63" w:rsidRPr="00790E6F" w:rsidRDefault="005E1C63" w:rsidP="005E1C63">
                            <w:pPr>
                              <w:jc w:val="center"/>
                              <w:rPr>
                                <w:lang w:val="fr-FR"/>
                              </w:rPr>
                            </w:pPr>
                          </w:p>
                          <w:p w:rsidR="005E1C63" w:rsidRDefault="005E1C63" w:rsidP="005E1C63"/>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03AB963" id="Text Box 2" o:spid="_x0000_s1052" type="#_x0000_t202" style="position:absolute;left:0;text-align:left;margin-left:77.4pt;margin-top:13.95pt;width:147pt;height:49.5pt;z-index:25161164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" filled="f" stroked="f">
                <v:textbox style="mso-fit-shape-to-text:t">
                  <w:txbxContent>
                    <w:p w:rsidR="005E1C63" w:rsidRPr="005E1C63" w:rsidRDefault="000714A3" w:rsidP="005E1C63">
                      <w:pPr>
                        <w:jc w:val="center"/>
                      </w:pPr>
                      <w:r>
                        <w:t>Steam / Sat. vapour</w:t>
                      </w:r>
                    </w:p>
                    <w:p w:rsidR="005E1C63" w:rsidRPr="005E1C63" w:rsidRDefault="00295356" w:rsidP="005E1C63">
                      <w:pPr>
                        <w:jc w:val="center"/>
                      </w:pPr>
                      <m:oMath>
                        <m:sSub>
                          <m:sSubPr>
                            <m:ctrlPr>
                              <w:rPr>
                                <w:rFonts w:ascii="Cambria Math" w:hAnsi="Cambria Math"/>
                                <w:i/>
                              </w:rPr>
                            </m:ctrlPr>
                          </m:sSubPr>
                          <m:e>
                            <m:acc>
                              <m:accPr>
                                <m:chr m:val="̇"/>
                                <m:ctrlPr>
                                  <w:rPr>
                                    <w:rFonts w:ascii="Cambria Math" w:hAnsi="Cambria Math"/>
                                    <w:i/>
                                  </w:rPr>
                                </m:ctrlPr>
                              </m:accPr>
                              <m:e>
                                <m:r>
                                  <w:rPr>
                                    <w:rFonts w:ascii="Cambria Math" w:hAnsi="Cambria Math"/>
                                  </w:rPr>
                                  <m:t>m</m:t>
                                </m:r>
                              </m:e>
                            </m:acc>
                          </m:e>
                          <m:sub>
                            <m:r>
                              <w:rPr>
                                <w:rFonts w:ascii="Cambria Math" w:hAnsi="Cambria Math"/>
                              </w:rPr>
                              <m:t>3</m:t>
                            </m:r>
                          </m:sub>
                        </m:sSub>
                        <m:r>
                          <w:rPr>
                            <w:rFonts w:ascii="Cambria Math" w:hAnsi="Cambria Math"/>
                          </w:rPr>
                          <m:t>=5.6</m:t>
                        </m:r>
                      </m:oMath>
                      <w:r w:rsidR="005E1C63" w:rsidRPr="005E1C63">
                        <w:rPr>
                          <w:rFonts w:eastAsiaTheme="minorEastAsia"/>
                        </w:rPr>
                        <w:t xml:space="preserve"> </w:t>
                      </w:r>
                      <w:r w:rsidR="005E1C63" w:rsidRPr="005E1C63">
                        <w:t>kg/</w:t>
                      </w:r>
                      <w:r w:rsidR="0063334A">
                        <w:t>s</w:t>
                      </w:r>
                    </w:p>
                    <w:p w:rsidR="005E1C63" w:rsidRPr="005E1C63" w:rsidRDefault="005E1C63" w:rsidP="005E1C63">
                      <w:pPr>
                        <w:jc w:val="center"/>
                      </w:pPr>
                      <w:r w:rsidRPr="005E1C63">
                        <w:t>P</w:t>
                      </w:r>
                      <w:r w:rsidRPr="005E1C63">
                        <w:rPr>
                          <w:vertAlign w:val="subscript"/>
                        </w:rPr>
                        <w:t>3</w:t>
                      </w:r>
                      <w:r w:rsidRPr="005E1C63">
                        <w:t xml:space="preserve"> = 20 kPa</w:t>
                      </w:r>
                    </w:p>
                    <w:p w:rsidR="005E1C63" w:rsidRPr="00790E6F" w:rsidRDefault="005E1C63" w:rsidP="005E1C63">
                      <w:pPr>
                        <w:jc w:val="center"/>
                        <w:rPr>
                          <w:lang w:val="fr-FR"/>
                        </w:rPr>
                      </w:pPr>
                    </w:p>
                    <w:p w:rsidR="005E1C63" w:rsidRDefault="005E1C63" w:rsidP="005E1C63"/>
                  </w:txbxContent>
                </v:textbox>
              </v:shape>
            </w:pict>
          </mc:Fallback>
        </mc:AlternateContent>
      </w:r>
    </w:p>
    <w:p w:rsidR="005E1C63" w:rsidRDefault="005E1C63" w:rsidP="005E1C63">
      <w:pPr>
        <w:jc w:val="both"/>
      </w:pPr>
    </w:p>
    <w:p w:rsidR="005E1C63" w:rsidRDefault="005E1C63" w:rsidP="005E1C63">
      <w:pPr>
        <w:jc w:val="both"/>
      </w:pPr>
    </w:p>
    <w:p w:rsidR="005E1C63" w:rsidRPr="00790E6F" w:rsidRDefault="005E1C63" w:rsidP="005E1C63">
      <w:pPr>
        <w:jc w:val="both"/>
      </w:pPr>
    </w:p>
    <w:p w:rsidR="005E1C63" w:rsidRDefault="0063334A" w:rsidP="005E1C63">
      <w:pPr>
        <w:ind w:left="2552"/>
      </w:pPr>
      <w:r w:rsidRPr="00414395">
        <w:rPr>
          <w:rFonts w:ascii="Arial" w:hAnsi="Arial"/>
          <w:noProof/>
          <w:sz w:val="20"/>
        </w:rPr>
        <mc:AlternateContent>
          <mc:Choice Requires="wps">
            <w:drawing>
              <wp:anchor distT="0" distB="0" distL="114300" distR="114300" simplePos="0" relativeHeight="251648512" behindDoc="0" locked="0" layoutInCell="1" allowOverlap="1" wp14:anchorId="5BACB96E" wp14:editId="0C5289FB">
                <wp:simplePos x="0" y="0"/>
                <wp:positionH relativeFrom="column">
                  <wp:posOffset>3566795</wp:posOffset>
                </wp:positionH>
                <wp:positionV relativeFrom="paragraph">
                  <wp:posOffset>1804035</wp:posOffset>
                </wp:positionV>
                <wp:extent cx="1162050" cy="453390"/>
                <wp:effectExtent l="0" t="0" r="0" b="0"/>
                <wp:wrapNone/>
                <wp:docPr id="29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62050" cy="453390"/>
                        </a:xfrm>
                        <a:prstGeom prst="rect">
                          <a:avLst/>
                        </a:prstGeom>
                        <a:noFill/>
                        <a:ln w="9525">
                          <a:noFill/>
                          <a:miter lim="800000"/>
                          <a:headEnd/>
                          <a:tailEnd/>
                        </a:ln>
                      </wps:spPr>
                      <wps:txbx>
                        <w:txbxContent>
                          <w:p w:rsidR="005E1C63" w:rsidRDefault="005E1C63" w:rsidP="005E1C63">
                            <w:pPr>
                              <w:jc w:val="center"/>
                            </w:pPr>
                            <w:r>
                              <w:t>Water</w:t>
                            </w:r>
                          </w:p>
                          <w:p w:rsidR="005E1C63" w:rsidRDefault="005E1C63" w:rsidP="005E1C63">
                            <w:pPr>
                              <w:jc w:val="center"/>
                            </w:pPr>
                            <w:r w:rsidRPr="000D2C3C">
                              <w:t>T</w:t>
                            </w:r>
                            <w:r w:rsidRPr="000D2C3C">
                              <w:rPr>
                                <w:vertAlign w:val="subscript"/>
                              </w:rPr>
                              <w:t>2</w:t>
                            </w:r>
                            <w:r>
                              <w:t xml:space="preserve"> = </w:t>
                            </w:r>
                            <w:r w:rsidRPr="000D2C3C">
                              <w:t>T</w:t>
                            </w:r>
                            <w:r w:rsidRPr="000D2C3C">
                              <w:rPr>
                                <w:vertAlign w:val="subscript"/>
                              </w:rPr>
                              <w:t>1</w:t>
                            </w:r>
                            <w:r>
                              <w:t xml:space="preserve"> + 10</w:t>
                            </w:r>
                            <w:r>
                              <w:sym w:font="Symbol" w:char="F0B0"/>
                            </w:r>
                            <w:r>
                              <w:t>C</w:t>
                            </w:r>
                          </w:p>
                          <w:p w:rsidR="005E1C63" w:rsidRDefault="005E1C63" w:rsidP="005E1C63">
                            <w:pPr>
                              <w:jc w:val="cente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BACB96E" id="_x0000_s1053" type="#_x0000_t202" style="position:absolute;left:0;text-align:left;margin-left:280.85pt;margin-top:142.05pt;width:91.5pt;height:35.7pt;z-index:251648512;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" filled="f" stroked="f">
                <v:textbox style="mso-fit-shape-to-text:t">
                  <w:txbxContent>
                    <w:p w:rsidR="005E1C63" w:rsidRDefault="005E1C63" w:rsidP="005E1C63">
                      <w:pPr>
                        <w:jc w:val="center"/>
                      </w:pPr>
                      <w:r>
                        <w:t>Water</w:t>
                      </w:r>
                    </w:p>
                    <w:p w:rsidR="005E1C63" w:rsidRDefault="005E1C63" w:rsidP="005E1C63">
                      <w:pPr>
                        <w:jc w:val="center"/>
                      </w:pPr>
                      <w:r w:rsidRPr="000D2C3C">
                        <w:t>T</w:t>
                      </w:r>
                      <w:r w:rsidRPr="000D2C3C">
                        <w:rPr>
                          <w:vertAlign w:val="subscript"/>
                        </w:rPr>
                        <w:t>2</w:t>
                      </w:r>
                      <w:r>
                        <w:t xml:space="preserve"> = </w:t>
                      </w:r>
                      <w:r w:rsidRPr="000D2C3C">
                        <w:t>T</w:t>
                      </w:r>
                      <w:r w:rsidRPr="000D2C3C">
                        <w:rPr>
                          <w:vertAlign w:val="subscript"/>
                        </w:rPr>
                        <w:t>1</w:t>
                      </w:r>
                      <w:r>
                        <w:t xml:space="preserve"> + 10</w:t>
                      </w:r>
                      <w:r>
                        <w:sym w:font="Symbol" w:char="F0B0"/>
                      </w:r>
                      <w:r>
                        <w:t>C</w:t>
                      </w:r>
                    </w:p>
                    <w:p w:rsidR="005E1C63" w:rsidRDefault="005E1C63" w:rsidP="005E1C63">
                      <w:pPr>
                        <w:jc w:val="center"/>
                      </w:pPr>
                    </w:p>
                  </w:txbxContent>
                </v:textbox>
              </v:shape>
            </w:pict>
          </mc:Fallback>
        </mc:AlternateContent>
      </w:r>
      <w:r w:rsidR="000401E3">
        <w:rPr>
          <w:noProof/>
          <w:sz w:val="20"/>
        </w:rPr>
        <mc:AlternateContent>
          <mc:Choice Requires="wps">
            <w:drawing>
              <wp:anchor distT="0" distB="0" distL="114300" distR="114300" simplePos="0" relativeHeight="251696640" behindDoc="0" locked="0" layoutInCell="1" allowOverlap="1" wp14:anchorId="1048C491" wp14:editId="52A99CE8">
                <wp:simplePos x="0" y="0"/>
                <wp:positionH relativeFrom="column">
                  <wp:posOffset>2847975</wp:posOffset>
                </wp:positionH>
                <wp:positionV relativeFrom="paragraph">
                  <wp:posOffset>1491615</wp:posOffset>
                </wp:positionV>
                <wp:extent cx="586740" cy="453390"/>
                <wp:effectExtent l="0" t="0" r="0" b="0"/>
                <wp:wrapNone/>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6740" cy="453390"/>
                        </a:xfrm>
                        <a:prstGeom prst="rect">
                          <a:avLst/>
                        </a:prstGeom>
                        <a:noFill/>
                        <a:ln w="9525">
                          <a:noFill/>
                          <a:miter lim="800000"/>
                          <a:headEnd/>
                          <a:tailEnd/>
                        </a:ln>
                      </wps:spPr>
                      <wps:txbx>
                        <w:txbxContent>
                          <w:p w:rsidR="005E1C63" w:rsidRPr="00F90C06" w:rsidRDefault="00295356" w:rsidP="005E1C63">
                            <w:pPr>
                              <w:jc w:val="center"/>
                              <w:rPr>
                                <w:color w:val="4F81BD" w:themeColor="accent1"/>
                                <w:vertAlign w:val="subscript"/>
                              </w:rPr>
                            </w:pPr>
                            <m:oMathPara>
                              <m:oMath>
                                <m:sSub>
                                  <m:sSubPr>
                                    <m:ctrlPr>
                                      <w:rPr>
                                        <w:rFonts w:ascii="Cambria Math" w:hAnsi="Cambria Math"/>
                                        <w:i/>
                                        <w:color w:val="4F81BD" w:themeColor="accent1"/>
                                      </w:rPr>
                                    </m:ctrlPr>
                                  </m:sSubPr>
                                  <m:e>
                                    <m:acc>
                                      <m:accPr>
                                        <m:chr m:val="̇"/>
                                        <m:ctrlPr>
                                          <w:rPr>
                                            <w:rFonts w:ascii="Cambria Math" w:hAnsi="Cambria Math"/>
                                            <w:i/>
                                            <w:color w:val="4F81BD" w:themeColor="accent1"/>
                                          </w:rPr>
                                        </m:ctrlPr>
                                      </m:accPr>
                                      <m:e>
                                        <m:r>
                                          <w:rPr>
                                            <w:rFonts w:ascii="Cambria Math" w:hAnsi="Cambria Math"/>
                                            <w:color w:val="4F81BD" w:themeColor="accent1"/>
                                          </w:rPr>
                                          <m:t>Q</m:t>
                                        </m:r>
                                      </m:e>
                                    </m:acc>
                                  </m:e>
                                  <m:sub>
                                    <m:r>
                                      <w:rPr>
                                        <w:rFonts w:ascii="Cambria Math" w:hAnsi="Cambria Math"/>
                                        <w:color w:val="4F81BD" w:themeColor="accent1"/>
                                      </w:rPr>
                                      <m:t>i</m:t>
                                    </m:r>
                                  </m:sub>
                                </m:sSub>
                              </m:oMath>
                            </m:oMathPara>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048C491" id="_x0000_s1054" type="#_x0000_t202" style="position:absolute;left:0;text-align:left;margin-left:224.25pt;margin-top:117.45pt;width:46.2pt;height:35.7pt;z-index:251696640;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" filled="f" stroked="f">
                <v:textbox style="mso-fit-shape-to-text:t">
                  <w:txbxContent>
                    <w:p w:rsidR="005E1C63" w:rsidRPr="00F90C06" w:rsidRDefault="00295356" w:rsidP="005E1C63">
                      <w:pPr>
                        <w:jc w:val="center"/>
                        <w:rPr>
                          <w:color w:val="4F81BD" w:themeColor="accent1"/>
                          <w:vertAlign w:val="subscript"/>
                        </w:rPr>
                      </w:pPr>
                      <m:oMathPara>
                        <m:oMath>
                          <m:sSub>
                            <m:sSubPr>
                              <m:ctrlPr>
                                <w:rPr>
                                  <w:rFonts w:ascii="Cambria Math" w:hAnsi="Cambria Math"/>
                                  <w:i/>
                                  <w:color w:val="4F81BD" w:themeColor="accent1"/>
                                </w:rPr>
                              </m:ctrlPr>
                            </m:sSubPr>
                            <m:e>
                              <m:acc>
                                <m:accPr>
                                  <m:chr m:val="̇"/>
                                  <m:ctrlPr>
                                    <w:rPr>
                                      <w:rFonts w:ascii="Cambria Math" w:hAnsi="Cambria Math"/>
                                      <w:i/>
                                      <w:color w:val="4F81BD" w:themeColor="accent1"/>
                                    </w:rPr>
                                  </m:ctrlPr>
                                </m:accPr>
                                <m:e>
                                  <m:r>
                                    <w:rPr>
                                      <w:rFonts w:ascii="Cambria Math" w:hAnsi="Cambria Math"/>
                                      <w:color w:val="4F81BD" w:themeColor="accent1"/>
                                    </w:rPr>
                                    <m:t>Q</m:t>
                                  </m:r>
                                </m:e>
                              </m:acc>
                            </m:e>
                            <m:sub>
                              <m:r>
                                <w:rPr>
                                  <w:rFonts w:ascii="Cambria Math" w:hAnsi="Cambria Math"/>
                                  <w:color w:val="4F81BD" w:themeColor="accent1"/>
                                </w:rPr>
                                <m:t>i</m:t>
                              </m:r>
                            </m:sub>
                          </m:sSub>
                        </m:oMath>
                      </m:oMathPara>
                    </w:p>
                  </w:txbxContent>
                </v:textbox>
              </v:shape>
            </w:pict>
          </mc:Fallback>
        </mc:AlternateContent>
      </w:r>
      <w:r w:rsidR="000401E3">
        <w:rPr>
          <w:rFonts w:ascii="Arial" w:hAnsi="Arial"/>
          <w:noProof/>
          <w:szCs w:val="24"/>
        </w:rPr>
        <mc:AlternateContent>
          <mc:Choice Requires="wps">
            <w:drawing>
              <wp:anchor distT="0" distB="0" distL="114300" distR="114300" simplePos="0" relativeHeight="251727360" behindDoc="0" locked="0" layoutInCell="1" allowOverlap="1">
                <wp:simplePos x="0" y="0"/>
                <wp:positionH relativeFrom="column">
                  <wp:posOffset>1934428</wp:posOffset>
                </wp:positionH>
                <wp:positionV relativeFrom="paragraph">
                  <wp:posOffset>295910</wp:posOffset>
                </wp:positionV>
                <wp:extent cx="561122" cy="371475"/>
                <wp:effectExtent l="0" t="0" r="10795" b="28575"/>
                <wp:wrapNone/>
                <wp:docPr id="21" name="Rectangle 21"/>
                <wp:cNvGraphicFramePr/>
                <a:graphic xmlns:a="http://schemas.openxmlformats.org/drawingml/2006/main">
                  <a:graphicData uri="http://schemas.microsoft.com/office/word/2010/wordprocessingShape">
                    <wps:wsp>
                      <wps:cNvSpPr/>
                      <wps:spPr>
                        <a:xfrm>
                          <a:off x="0" y="0"/>
                          <a:ext cx="561122" cy="371475"/>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83FAB66" id="Rectangle 21" o:spid="_x0000_s1026" style="position:absolute;margin-left:152.3pt;margin-top:23.3pt;width:44.2pt;height:29.25pt;z-index:251727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" fillcolor="white [3212]" strokecolor="white [3212]" strokeweight="2pt"/>
            </w:pict>
          </mc:Fallback>
        </mc:AlternateContent>
      </w:r>
      <w:r w:rsidR="000401E3" w:rsidRPr="00414395">
        <w:rPr>
          <w:rFonts w:ascii="Arial" w:hAnsi="Arial"/>
          <w:noProof/>
          <w:szCs w:val="24"/>
        </w:rPr>
        <mc:AlternateContent>
          <mc:Choice Requires="wpg">
            <w:drawing>
              <wp:anchor distT="0" distB="0" distL="114300" distR="114300" simplePos="0" relativeHeight="251658752" behindDoc="0" locked="0" layoutInCell="1" allowOverlap="1" wp14:anchorId="2CAB89A0" wp14:editId="4BCB91FF">
                <wp:simplePos x="0" y="0"/>
                <wp:positionH relativeFrom="column">
                  <wp:posOffset>4679315</wp:posOffset>
                </wp:positionH>
                <wp:positionV relativeFrom="paragraph">
                  <wp:posOffset>1875155</wp:posOffset>
                </wp:positionV>
                <wp:extent cx="372046" cy="287225"/>
                <wp:effectExtent l="0" t="0" r="0" b="17780"/>
                <wp:wrapNone/>
                <wp:docPr id="298" name="Group 298"/>
                <wp:cNvGraphicFramePr/>
                <a:graphic xmlns:a="http://schemas.openxmlformats.org/drawingml/2006/main">
                  <a:graphicData uri="http://schemas.microsoft.com/office/word/2010/wordprocessingGroup">
                    <wpg:wgp>
                      <wpg:cNvGrpSpPr/>
                      <wpg:grpSpPr>
                        <a:xfrm>
                          <a:off x="0" y="0"/>
                          <a:ext cx="372046" cy="287225"/>
                          <a:chOff x="0" y="0"/>
                          <a:chExt cx="373285" cy="288000"/>
                        </a:xfrm>
                      </wpg:grpSpPr>
                      <wps:wsp>
                        <wps:cNvPr id="299" name="Text Box 2"/>
                        <wps:cNvSpPr txBox="1">
                          <a:spLocks noChangeArrowheads="1"/>
                        </wps:cNvSpPr>
                        <wps:spPr bwMode="auto">
                          <a:xfrm>
                            <a:off x="19050" y="0"/>
                            <a:ext cx="354235" cy="276969"/>
                          </a:xfrm>
                          <a:prstGeom prst="rect">
                            <a:avLst/>
                          </a:prstGeom>
                          <a:noFill/>
                          <a:ln w="9525">
                            <a:noFill/>
                            <a:miter lim="800000"/>
                            <a:headEnd/>
                            <a:tailEnd/>
                          </a:ln>
                        </wps:spPr>
                        <wps:txbx>
                          <w:txbxContent>
                            <w:p w:rsidR="005E1C63" w:rsidRPr="00A115B4" w:rsidRDefault="005E1C63" w:rsidP="005E1C63">
                              <w:pPr>
                                <w:rPr>
                                  <w:b/>
                                </w:rPr>
                              </w:pPr>
                              <w:r>
                                <w:rPr>
                                  <w:b/>
                                </w:rPr>
                                <w:t>2</w:t>
                              </w:r>
                            </w:p>
                          </w:txbxContent>
                        </wps:txbx>
                        <wps:bodyPr rot="0" vert="horz" wrap="square" lIns="91440" tIns="45720" rIns="91440" bIns="45720" anchor="t" anchorCtr="0">
                          <a:spAutoFit/>
                        </wps:bodyPr>
                      </wps:wsp>
                      <wps:wsp>
                        <wps:cNvPr id="300" name="Oval 300"/>
                        <wps:cNvSpPr/>
                        <wps:spPr>
                          <a:xfrm>
                            <a:off x="0" y="0"/>
                            <a:ext cx="288000" cy="288000"/>
                          </a:xfrm>
                          <a:prstGeom prst="ellipse">
                            <a:avLst/>
                          </a:prstGeom>
                          <a:noFill/>
                          <a:ln w="19050" cap="flat" cmpd="sng" algn="ctr">
                            <a:solidFill>
                              <a:srgbClr val="C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CAB89A0" id="Group 298" o:spid="_x0000_s1055" style="position:absolute;left:0;text-align:left;margin-left:368.45pt;margin-top:147.65pt;width:29.3pt;height:22.6pt;z-index:251658752" coordsize="373285,2880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">
                <v:shape id="_x0000_s1056" type="#_x0000_t202" style="position:absolute;left:19050;width:354235;height:27696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MHvn8MA&#10;AADcAAAADwAAAGRycy9kb3ducmV2LnhtbESPQWvCQBSE74L/YXmF3nSjUKnRNQTbggcvten9kX1m&#10;Q7NvQ/bVxH/fLRR6HGbmG2ZfTL5TNxpiG9jAapmBIq6DbbkxUH28LZ5BRUG22AUmA3eKUBzmsz3m&#10;Noz8TreLNCpBOOZowIn0udaxduQxLkNPnLxrGDxKkkOj7YBjgvtOr7Nsoz22nBYc9nR0VH9dvr0B&#10;EVuu7tWrj6fP6fwyuqx+wsqYx4ep3IESmuQ//Nc+WQPr7RZ+z6QjoA8/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PMHvn8MAAADcAAAADwAAAAAAAAAAAAAAAACYAgAAZHJzL2Rv&#10;d25yZXYueG1sUEsFBgAAAAAEAAQA9QAAAIgDAAAAAA==&#10;" filled="f" stroked="f">
                  <v:textbox style="mso-fit-shape-to-text:t">
                    <w:txbxContent>
                      <w:p w:rsidR="005E1C63" w:rsidRPr="00A115B4" w:rsidRDefault="005E1C63" w:rsidP="005E1C63">
                        <w:pPr>
                          <w:rPr>
                            <w:b/>
                          </w:rPr>
                        </w:pPr>
                        <w:r>
                          <w:rPr>
                            <w:b/>
                          </w:rPr>
                          <w:t>2</w:t>
                        </w:r>
                      </w:p>
                    </w:txbxContent>
                  </v:textbox>
                </v:shape>
                <v:oval id="Oval 300" o:spid="_x0000_s1057" style="position:absolute;width:288000;height:28800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ClGa8AA&#10;AADcAAAADwAAAGRycy9kb3ducmV2LnhtbERP3WrCMBS+H+wdwhG8W1MrDumMImWCCBus7gEOzbEt&#10;Niclibb16ZcLYZcf3/9mN5pO3Mn51rKCRZKCIK6sbrlW8Hs+vK1B+ICssbNMCibysNu+vmww13bg&#10;H7qXoRYxhH2OCpoQ+lxKXzVk0Ce2J47cxTqDIUJXS+1wiOGmk1mavkuDLceGBnsqGqqu5c0o4PL0&#10;+W0nXvHt6h77L9/ZIlsoNZ+N+w8QgcbwL366j1rBMo3z45l4BOT2D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8ClGa8AAAADcAAAADwAAAAAAAAAAAAAAAACYAgAAZHJzL2Rvd25y&#10;ZXYueG1sUEsFBgAAAAAEAAQA9QAAAIUDAAAAAA==&#10;" filled="f" strokecolor="#c00000" strokeweight="1.5pt"/>
              </v:group>
            </w:pict>
          </mc:Fallback>
        </mc:AlternateContent>
      </w:r>
      <w:r w:rsidR="005E1C63">
        <w:rPr>
          <w:noProof/>
          <w:sz w:val="20"/>
        </w:rPr>
        <mc:AlternateContent>
          <mc:Choice Requires="wps">
            <w:drawing>
              <wp:anchor distT="0" distB="0" distL="114300" distR="114300" simplePos="0" relativeHeight="251724288" behindDoc="0" locked="0" layoutInCell="1" allowOverlap="1" wp14:anchorId="61F75CF0" wp14:editId="69B54F75">
                <wp:simplePos x="0" y="0"/>
                <wp:positionH relativeFrom="column">
                  <wp:posOffset>2933065</wp:posOffset>
                </wp:positionH>
                <wp:positionV relativeFrom="paragraph">
                  <wp:posOffset>290195</wp:posOffset>
                </wp:positionV>
                <wp:extent cx="1228725" cy="453390"/>
                <wp:effectExtent l="0" t="0" r="0" b="0"/>
                <wp:wrapNone/>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28725" cy="453390"/>
                        </a:xfrm>
                        <a:prstGeom prst="rect">
                          <a:avLst/>
                        </a:prstGeom>
                        <a:noFill/>
                        <a:ln w="9525">
                          <a:noFill/>
                          <a:miter lim="800000"/>
                          <a:headEnd/>
                          <a:tailEnd/>
                        </a:ln>
                      </wps:spPr>
                      <wps:txbx>
                        <w:txbxContent>
                          <w:p w:rsidR="005E1C63" w:rsidRPr="00B21BD9" w:rsidRDefault="00295356" w:rsidP="005E1C63">
                            <w:pPr>
                              <w:jc w:val="center"/>
                              <w:rPr>
                                <w:color w:val="FF0000"/>
                                <w:vertAlign w:val="subscript"/>
                              </w:rPr>
                            </w:pPr>
                            <m:oMath>
                              <m:sSub>
                                <m:sSubPr>
                                  <m:ctrlPr>
                                    <w:rPr>
                                      <w:rFonts w:ascii="Cambria Math" w:hAnsi="Cambria Math"/>
                                      <w:i/>
                                      <w:color w:val="FF0000"/>
                                      <w:szCs w:val="24"/>
                                    </w:rPr>
                                  </m:ctrlPr>
                                </m:sSubPr>
                                <m:e>
                                  <m:acc>
                                    <m:accPr>
                                      <m:chr m:val="̇"/>
                                      <m:ctrlPr>
                                        <w:rPr>
                                          <w:rFonts w:ascii="Cambria Math" w:hAnsi="Cambria Math"/>
                                          <w:i/>
                                          <w:color w:val="FF0000"/>
                                          <w:szCs w:val="24"/>
                                        </w:rPr>
                                      </m:ctrlPr>
                                    </m:accPr>
                                    <m:e>
                                      <m:r>
                                        <w:rPr>
                                          <w:rFonts w:ascii="Cambria Math" w:hAnsi="Cambria Math"/>
                                          <w:color w:val="FF0000"/>
                                        </w:rPr>
                                        <m:t>Q</m:t>
                                      </m:r>
                                    </m:e>
                                  </m:acc>
                                </m:e>
                                <m:sub>
                                  <m:r>
                                    <w:rPr>
                                      <w:rFonts w:ascii="Cambria Math" w:hAnsi="Cambria Math"/>
                                      <w:color w:val="FF0000"/>
                                    </w:rPr>
                                    <m:t>p</m:t>
                                  </m:r>
                                </m:sub>
                              </m:sSub>
                            </m:oMath>
                            <w:r w:rsidR="005E1C63">
                              <w:rPr>
                                <w:color w:val="FF0000"/>
                                <w:szCs w:val="24"/>
                              </w:rPr>
                              <w:t xml:space="preserve"> = </w:t>
                            </w:r>
                            <w:r w:rsidR="005936BA">
                              <w:rPr>
                                <w:color w:val="FF0000"/>
                                <w:szCs w:val="24"/>
                              </w:rPr>
                              <w:t>0.02 ×</w:t>
                            </w:r>
                            <w:r w:rsidR="005E1C63">
                              <w:rPr>
                                <w:color w:val="FF0000"/>
                                <w:szCs w:val="24"/>
                              </w:rPr>
                              <w:t xml:space="preserve"> </w:t>
                            </w:r>
                            <m:oMath>
                              <m:sSub>
                                <m:sSubPr>
                                  <m:ctrlPr>
                                    <w:rPr>
                                      <w:rFonts w:ascii="Cambria Math" w:hAnsi="Cambria Math"/>
                                      <w:i/>
                                      <w:color w:val="FF0000"/>
                                      <w:szCs w:val="24"/>
                                    </w:rPr>
                                  </m:ctrlPr>
                                </m:sSubPr>
                                <m:e>
                                  <m:acc>
                                    <m:accPr>
                                      <m:chr m:val="̇"/>
                                      <m:ctrlPr>
                                        <w:rPr>
                                          <w:rFonts w:ascii="Cambria Math" w:hAnsi="Cambria Math"/>
                                          <w:i/>
                                          <w:color w:val="FF0000"/>
                                          <w:szCs w:val="24"/>
                                        </w:rPr>
                                      </m:ctrlPr>
                                    </m:accPr>
                                    <m:e>
                                      <m:r>
                                        <w:rPr>
                                          <w:rFonts w:ascii="Cambria Math" w:hAnsi="Cambria Math"/>
                                          <w:color w:val="FF0000"/>
                                          <w:szCs w:val="24"/>
                                        </w:rPr>
                                        <m:t>Q</m:t>
                                      </m:r>
                                    </m:e>
                                  </m:acc>
                                </m:e>
                                <m:sub>
                                  <m:r>
                                    <w:rPr>
                                      <w:rFonts w:ascii="Cambria Math" w:hAnsi="Cambria Math"/>
                                      <w:color w:val="FF0000"/>
                                      <w:szCs w:val="24"/>
                                    </w:rPr>
                                    <m:t>i</m:t>
                                  </m:r>
                                </m:sub>
                              </m:sSub>
                            </m:oMath>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1F75CF0" id="_x0000_s1058" type="#_x0000_t202" style="position:absolute;left:0;text-align:left;margin-left:230.95pt;margin-top:22.85pt;width:96.75pt;height:35.7pt;z-index:25172428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" filled="f" stroked="f">
                <v:textbox style="mso-fit-shape-to-text:t">
                  <w:txbxContent>
                    <w:p w:rsidR="005E1C63" w:rsidRPr="00B21BD9" w:rsidRDefault="00295356" w:rsidP="005E1C63">
                      <w:pPr>
                        <w:jc w:val="center"/>
                        <w:rPr>
                          <w:color w:val="FF0000"/>
                          <w:vertAlign w:val="subscript"/>
                        </w:rPr>
                      </w:pPr>
                      <m:oMath>
                        <m:sSub>
                          <m:sSubPr>
                            <m:ctrlPr>
                              <w:rPr>
                                <w:rFonts w:ascii="Cambria Math" w:hAnsi="Cambria Math"/>
                                <w:i/>
                                <w:color w:val="FF0000"/>
                                <w:szCs w:val="24"/>
                              </w:rPr>
                            </m:ctrlPr>
                          </m:sSubPr>
                          <m:e>
                            <m:acc>
                              <m:accPr>
                                <m:chr m:val="̇"/>
                                <m:ctrlPr>
                                  <w:rPr>
                                    <w:rFonts w:ascii="Cambria Math" w:hAnsi="Cambria Math"/>
                                    <w:i/>
                                    <w:color w:val="FF0000"/>
                                    <w:szCs w:val="24"/>
                                  </w:rPr>
                                </m:ctrlPr>
                              </m:accPr>
                              <m:e>
                                <m:r>
                                  <w:rPr>
                                    <w:rFonts w:ascii="Cambria Math" w:hAnsi="Cambria Math"/>
                                    <w:color w:val="FF0000"/>
                                  </w:rPr>
                                  <m:t>Q</m:t>
                                </m:r>
                              </m:e>
                            </m:acc>
                          </m:e>
                          <m:sub>
                            <m:r>
                              <w:rPr>
                                <w:rFonts w:ascii="Cambria Math" w:hAnsi="Cambria Math"/>
                                <w:color w:val="FF0000"/>
                              </w:rPr>
                              <m:t>p</m:t>
                            </m:r>
                          </m:sub>
                        </m:sSub>
                      </m:oMath>
                      <w:r w:rsidR="005E1C63">
                        <w:rPr>
                          <w:color w:val="FF0000"/>
                          <w:szCs w:val="24"/>
                        </w:rPr>
                        <w:t xml:space="preserve"> = </w:t>
                      </w:r>
                      <w:r w:rsidR="005936BA">
                        <w:rPr>
                          <w:color w:val="FF0000"/>
                          <w:szCs w:val="24"/>
                        </w:rPr>
                        <w:t>0.02 ×</w:t>
                      </w:r>
                      <w:r w:rsidR="005E1C63">
                        <w:rPr>
                          <w:color w:val="FF0000"/>
                          <w:szCs w:val="24"/>
                        </w:rPr>
                        <w:t xml:space="preserve"> </w:t>
                      </w:r>
                      <m:oMath>
                        <m:sSub>
                          <m:sSubPr>
                            <m:ctrlPr>
                              <w:rPr>
                                <w:rFonts w:ascii="Cambria Math" w:hAnsi="Cambria Math"/>
                                <w:i/>
                                <w:color w:val="FF0000"/>
                                <w:szCs w:val="24"/>
                              </w:rPr>
                            </m:ctrlPr>
                          </m:sSubPr>
                          <m:e>
                            <m:acc>
                              <m:accPr>
                                <m:chr m:val="̇"/>
                                <m:ctrlPr>
                                  <w:rPr>
                                    <w:rFonts w:ascii="Cambria Math" w:hAnsi="Cambria Math"/>
                                    <w:i/>
                                    <w:color w:val="FF0000"/>
                                    <w:szCs w:val="24"/>
                                  </w:rPr>
                                </m:ctrlPr>
                              </m:accPr>
                              <m:e>
                                <m:r>
                                  <w:rPr>
                                    <w:rFonts w:ascii="Cambria Math" w:hAnsi="Cambria Math"/>
                                    <w:color w:val="FF0000"/>
                                    <w:szCs w:val="24"/>
                                  </w:rPr>
                                  <m:t>Q</m:t>
                                </m:r>
                              </m:e>
                            </m:acc>
                          </m:e>
                          <m:sub>
                            <m:r>
                              <w:rPr>
                                <w:rFonts w:ascii="Cambria Math" w:hAnsi="Cambria Math"/>
                                <w:color w:val="FF0000"/>
                                <w:szCs w:val="24"/>
                              </w:rPr>
                              <m:t>i</m:t>
                            </m:r>
                          </m:sub>
                        </m:sSub>
                      </m:oMath>
                    </w:p>
                  </w:txbxContent>
                </v:textbox>
              </v:shape>
            </w:pict>
          </mc:Fallback>
        </mc:AlternateContent>
      </w:r>
      <w:r w:rsidR="005E1C63">
        <w:rPr>
          <w:noProof/>
        </w:rPr>
        <mc:AlternateContent>
          <mc:Choice Requires="wps">
            <w:drawing>
              <wp:anchor distT="0" distB="0" distL="114300" distR="114300" simplePos="0" relativeHeight="251716096" behindDoc="0" locked="0" layoutInCell="1" allowOverlap="1" wp14:anchorId="28052DB7" wp14:editId="69B79EB8">
                <wp:simplePos x="0" y="0"/>
                <wp:positionH relativeFrom="column">
                  <wp:posOffset>2905125</wp:posOffset>
                </wp:positionH>
                <wp:positionV relativeFrom="paragraph">
                  <wp:posOffset>499744</wp:posOffset>
                </wp:positionV>
                <wp:extent cx="200025" cy="247650"/>
                <wp:effectExtent l="0" t="38100" r="47625" b="19050"/>
                <wp:wrapNone/>
                <wp:docPr id="3" name="Straight Arrow Connector 3"/>
                <wp:cNvGraphicFramePr/>
                <a:graphic xmlns:a="http://schemas.openxmlformats.org/drawingml/2006/main">
                  <a:graphicData uri="http://schemas.microsoft.com/office/word/2010/wordprocessingShape">
                    <wps:wsp>
                      <wps:cNvCnPr/>
                      <wps:spPr>
                        <a:xfrm flipV="1">
                          <a:off x="0" y="0"/>
                          <a:ext cx="200025" cy="247650"/>
                        </a:xfrm>
                        <a:prstGeom prst="straightConnector1">
                          <a:avLst/>
                        </a:prstGeom>
                        <a:ln w="254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51A7B5A" id="Straight Arrow Connector 3" o:spid="_x0000_s1026" type="#_x0000_t32" style="position:absolute;margin-left:228.75pt;margin-top:39.35pt;width:15.75pt;height:19.5pt;flip:y;z-index:251716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" strokecolor="red" strokeweight="2pt">
                <v:stroke endarrow="block"/>
              </v:shape>
            </w:pict>
          </mc:Fallback>
        </mc:AlternateContent>
      </w:r>
      <w:r w:rsidR="005E1C63">
        <w:rPr>
          <w:noProof/>
        </w:rPr>
        <mc:AlternateContent>
          <mc:Choice Requires="wps">
            <w:drawing>
              <wp:anchor distT="0" distB="0" distL="114300" distR="114300" simplePos="0" relativeHeight="251705856" behindDoc="0" locked="0" layoutInCell="1" allowOverlap="1" wp14:anchorId="3F021B45" wp14:editId="4EDD08AC">
                <wp:simplePos x="0" y="0"/>
                <wp:positionH relativeFrom="column">
                  <wp:posOffset>3018790</wp:posOffset>
                </wp:positionH>
                <wp:positionV relativeFrom="paragraph">
                  <wp:posOffset>1337310</wp:posOffset>
                </wp:positionV>
                <wp:extent cx="104775" cy="175895"/>
                <wp:effectExtent l="38100" t="38100" r="28575" b="33655"/>
                <wp:wrapNone/>
                <wp:docPr id="20" name="Straight Arrow Connector 20"/>
                <wp:cNvGraphicFramePr/>
                <a:graphic xmlns:a="http://schemas.openxmlformats.org/drawingml/2006/main">
                  <a:graphicData uri="http://schemas.microsoft.com/office/word/2010/wordprocessingShape">
                    <wps:wsp>
                      <wps:cNvCnPr/>
                      <wps:spPr>
                        <a:xfrm>
                          <a:off x="0" y="0"/>
                          <a:ext cx="104775" cy="175895"/>
                        </a:xfrm>
                        <a:prstGeom prst="straightConnector1">
                          <a:avLst/>
                        </a:prstGeom>
                        <a:ln w="25400">
                          <a:solidFill>
                            <a:schemeClr val="accent5">
                              <a:lumMod val="50000"/>
                            </a:schemeClr>
                          </a:solidFill>
                          <a:headEnd type="triangle"/>
                          <a:tailEnd type="non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E718BD1" id="Straight Arrow Connector 20" o:spid="_x0000_s1026" type="#_x0000_t32" style="position:absolute;margin-left:237.7pt;margin-top:105.3pt;width:8.25pt;height:13.85pt;z-index:251705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" strokecolor="#205867 [1608]" strokeweight="2pt">
                <v:stroke startarrow="block"/>
              </v:shape>
            </w:pict>
          </mc:Fallback>
        </mc:AlternateContent>
      </w:r>
      <w:r w:rsidR="005E1C63" w:rsidRPr="00414395">
        <w:rPr>
          <w:rFonts w:ascii="Arial" w:hAnsi="Arial"/>
          <w:noProof/>
          <w:szCs w:val="24"/>
        </w:rPr>
        <mc:AlternateContent>
          <mc:Choice Requires="wpg">
            <w:drawing>
              <wp:anchor distT="0" distB="0" distL="114300" distR="114300" simplePos="0" relativeHeight="251643392" behindDoc="0" locked="0" layoutInCell="1" allowOverlap="1" wp14:anchorId="55840D91" wp14:editId="46095409">
                <wp:simplePos x="0" y="0"/>
                <wp:positionH relativeFrom="column">
                  <wp:posOffset>4208480</wp:posOffset>
                </wp:positionH>
                <wp:positionV relativeFrom="paragraph">
                  <wp:posOffset>685728</wp:posOffset>
                </wp:positionV>
                <wp:extent cx="372046" cy="287225"/>
                <wp:effectExtent l="0" t="0" r="0" b="17780"/>
                <wp:wrapNone/>
                <wp:docPr id="294" name="Group 294"/>
                <wp:cNvGraphicFramePr/>
                <a:graphic xmlns:a="http://schemas.openxmlformats.org/drawingml/2006/main">
                  <a:graphicData uri="http://schemas.microsoft.com/office/word/2010/wordprocessingGroup">
                    <wpg:wgp>
                      <wpg:cNvGrpSpPr/>
                      <wpg:grpSpPr>
                        <a:xfrm>
                          <a:off x="0" y="0"/>
                          <a:ext cx="372046" cy="287225"/>
                          <a:chOff x="0" y="0"/>
                          <a:chExt cx="373285" cy="288000"/>
                        </a:xfrm>
                      </wpg:grpSpPr>
                      <wps:wsp>
                        <wps:cNvPr id="295" name="Text Box 2"/>
                        <wps:cNvSpPr txBox="1">
                          <a:spLocks noChangeArrowheads="1"/>
                        </wps:cNvSpPr>
                        <wps:spPr bwMode="auto">
                          <a:xfrm>
                            <a:off x="19050" y="0"/>
                            <a:ext cx="354235" cy="276969"/>
                          </a:xfrm>
                          <a:prstGeom prst="rect">
                            <a:avLst/>
                          </a:prstGeom>
                          <a:noFill/>
                          <a:ln w="9525">
                            <a:noFill/>
                            <a:miter lim="800000"/>
                            <a:headEnd/>
                            <a:tailEnd/>
                          </a:ln>
                        </wps:spPr>
                        <wps:txbx>
                          <w:txbxContent>
                            <w:p w:rsidR="005E1C63" w:rsidRPr="00A115B4" w:rsidRDefault="005E1C63" w:rsidP="005E1C63">
                              <w:pPr>
                                <w:rPr>
                                  <w:b/>
                                </w:rPr>
                              </w:pPr>
                              <w:r w:rsidRPr="00A115B4">
                                <w:rPr>
                                  <w:b/>
                                </w:rPr>
                                <w:t>1</w:t>
                              </w:r>
                            </w:p>
                          </w:txbxContent>
                        </wps:txbx>
                        <wps:bodyPr rot="0" vert="horz" wrap="square" lIns="91440" tIns="45720" rIns="91440" bIns="45720" anchor="t" anchorCtr="0">
                          <a:spAutoFit/>
                        </wps:bodyPr>
                      </wps:wsp>
                      <wps:wsp>
                        <wps:cNvPr id="296" name="Oval 296"/>
                        <wps:cNvSpPr/>
                        <wps:spPr>
                          <a:xfrm>
                            <a:off x="0" y="0"/>
                            <a:ext cx="288000" cy="288000"/>
                          </a:xfrm>
                          <a:prstGeom prst="ellipse">
                            <a:avLst/>
                          </a:prstGeom>
                          <a:noFill/>
                          <a:ln w="19050" cap="flat" cmpd="sng" algn="ctr">
                            <a:solidFill>
                              <a:srgbClr val="C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55840D91" id="Group 294" o:spid="_x0000_s1059" style="position:absolute;left:0;text-align:left;margin-left:331.4pt;margin-top:54pt;width:29.3pt;height:22.6pt;z-index:251643392" coordsize="373285,2880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">
                <v:shape id="_x0000_s1060" type="#_x0000_t202" style="position:absolute;left:19050;width:354235;height:27696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YzlmsMA&#10;AADcAAAADwAAAGRycy9kb3ducmV2LnhtbESPT2vCQBTE7wW/w/IEb3WjYGmjq4h/wEMvtfH+yL5m&#10;Q7NvQ/Zp4rd3hUKPw8z8hlltBt+oG3WxDmxgNs1AEZfB1lwZKL6Pr++goiBbbAKTgTtF2KxHLyvM&#10;bej5i25nqVSCcMzRgBNpc61j6chjnIaWOHk/ofMoSXaVth32Ce4bPc+yN+2x5rTgsKWdo/L3fPUG&#10;ROx2di8OPp4uw+e+d1m5wMKYyXjYLkEJDfIf/mufrIH5xwKeZ9IR0OsH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vYzlmsMAAADcAAAADwAAAAAAAAAAAAAAAACYAgAAZHJzL2Rv&#10;d25yZXYueG1sUEsFBgAAAAAEAAQA9QAAAIgDAAAAAA==&#10;" filled="f" stroked="f">
                  <v:textbox style="mso-fit-shape-to-text:t">
                    <w:txbxContent>
                      <w:p w:rsidR="005E1C63" w:rsidRPr="00A115B4" w:rsidRDefault="005E1C63" w:rsidP="005E1C63">
                        <w:pPr>
                          <w:rPr>
                            <w:b/>
                          </w:rPr>
                        </w:pPr>
                        <w:r w:rsidRPr="00A115B4">
                          <w:rPr>
                            <w:b/>
                          </w:rPr>
                          <w:t>1</w:t>
                        </w:r>
                      </w:p>
                    </w:txbxContent>
                  </v:textbox>
                </v:shape>
                <v:oval id="Oval 296" o:spid="_x0000_s1061" style="position:absolute;width:288000;height:28800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mfhnsIA&#10;AADcAAAADwAAAGRycy9kb3ducmV2LnhtbESP0YrCMBRE3xf8h3AF39bUgrJbjSKiIILCdv2AS3Nt&#10;i81NSaJWv94Igo/DzJxhZovONOJKzteWFYyGCQjiwuqaSwXH/833DwgfkDU2lknBnTws5r2vGWba&#10;3viPrnkoRYSwz1BBFUKbSemLigz6oW2Jo3eyzmCI0pVSO7xFuGlkmiQTabDmuFBhS6uKinN+MQo4&#10;360P9s5jvpzdY7n3jV2lI6UG/W45BRGoC5/wu73VCtLfCbzOxCMg50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OZ+GewgAAANwAAAAPAAAAAAAAAAAAAAAAAJgCAABkcnMvZG93&#10;bnJldi54bWxQSwUGAAAAAAQABAD1AAAAhwMAAAAA&#10;" filled="f" strokecolor="#c00000" strokeweight="1.5pt"/>
              </v:group>
            </w:pict>
          </mc:Fallback>
        </mc:AlternateContent>
      </w:r>
      <w:r w:rsidR="005E1C63" w:rsidRPr="00414395">
        <w:rPr>
          <w:rFonts w:ascii="Arial" w:hAnsi="Arial"/>
          <w:noProof/>
          <w:sz w:val="20"/>
        </w:rPr>
        <mc:AlternateContent>
          <mc:Choice Requires="wps">
            <w:drawing>
              <wp:anchor distT="0" distB="0" distL="114300" distR="114300" simplePos="0" relativeHeight="251639296" behindDoc="0" locked="0" layoutInCell="1" allowOverlap="1" wp14:anchorId="6EE9A75F" wp14:editId="14C6DA01">
                <wp:simplePos x="0" y="0"/>
                <wp:positionH relativeFrom="column">
                  <wp:posOffset>3420110</wp:posOffset>
                </wp:positionH>
                <wp:positionV relativeFrom="paragraph">
                  <wp:posOffset>600446</wp:posOffset>
                </wp:positionV>
                <wp:extent cx="1162050" cy="453390"/>
                <wp:effectExtent l="0" t="0" r="0" b="0"/>
                <wp:wrapNone/>
                <wp:docPr id="2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62050" cy="453390"/>
                        </a:xfrm>
                        <a:prstGeom prst="rect">
                          <a:avLst/>
                        </a:prstGeom>
                        <a:noFill/>
                        <a:ln w="9525">
                          <a:noFill/>
                          <a:miter lim="800000"/>
                          <a:headEnd/>
                          <a:tailEnd/>
                        </a:ln>
                      </wps:spPr>
                      <wps:txbx>
                        <w:txbxContent>
                          <w:p w:rsidR="005E1C63" w:rsidRDefault="005E1C63" w:rsidP="005E1C63">
                            <w:pPr>
                              <w:jc w:val="center"/>
                            </w:pPr>
                            <w:r>
                              <w:t>Water</w:t>
                            </w:r>
                          </w:p>
                          <w:p w:rsidR="005E1C63" w:rsidRDefault="005E1C63" w:rsidP="005E1C63">
                            <w:pPr>
                              <w:jc w:val="center"/>
                            </w:pPr>
                            <w:r>
                              <w:t>T</w:t>
                            </w:r>
                            <w:r w:rsidRPr="00F661AE">
                              <w:rPr>
                                <w:vertAlign w:val="subscript"/>
                              </w:rPr>
                              <w:t>1</w:t>
                            </w:r>
                            <w:r>
                              <w:t xml:space="preserve"> </w:t>
                            </w:r>
                          </w:p>
                          <w:p w:rsidR="005E1C63" w:rsidRDefault="005E1C63" w:rsidP="005E1C63">
                            <w:pPr>
                              <w:jc w:val="cente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EE9A75F" id="_x0000_s1062" type="#_x0000_t202" style="position:absolute;left:0;text-align:left;margin-left:269.3pt;margin-top:47.3pt;width:91.5pt;height:35.7pt;z-index:251639296;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" filled="f" stroked="f">
                <v:textbox style="mso-fit-shape-to-text:t">
                  <w:txbxContent>
                    <w:p w:rsidR="005E1C63" w:rsidRDefault="005E1C63" w:rsidP="005E1C63">
                      <w:pPr>
                        <w:jc w:val="center"/>
                      </w:pPr>
                      <w:r>
                        <w:t>Water</w:t>
                      </w:r>
                    </w:p>
                    <w:p w:rsidR="005E1C63" w:rsidRDefault="005E1C63" w:rsidP="005E1C63">
                      <w:pPr>
                        <w:jc w:val="center"/>
                      </w:pPr>
                      <w:r>
                        <w:t>T</w:t>
                      </w:r>
                      <w:r w:rsidRPr="00F661AE">
                        <w:rPr>
                          <w:vertAlign w:val="subscript"/>
                        </w:rPr>
                        <w:t>1</w:t>
                      </w:r>
                      <w:r>
                        <w:t xml:space="preserve"> </w:t>
                      </w:r>
                    </w:p>
                    <w:p w:rsidR="005E1C63" w:rsidRDefault="005E1C63" w:rsidP="005E1C63">
                      <w:pPr>
                        <w:jc w:val="center"/>
                      </w:pPr>
                    </w:p>
                  </w:txbxContent>
                </v:textbox>
              </v:shape>
            </w:pict>
          </mc:Fallback>
        </mc:AlternateContent>
      </w:r>
      <w:r w:rsidR="005E1C63" w:rsidRPr="00414395">
        <w:rPr>
          <w:noProof/>
        </w:rPr>
        <mc:AlternateContent>
          <mc:Choice Requires="wpg">
            <w:drawing>
              <wp:anchor distT="0" distB="0" distL="114300" distR="114300" simplePos="0" relativeHeight="251635200" behindDoc="0" locked="0" layoutInCell="1" allowOverlap="1" wp14:anchorId="2BA620D2" wp14:editId="1F45E492">
                <wp:simplePos x="0" y="0"/>
                <wp:positionH relativeFrom="column">
                  <wp:posOffset>3127352</wp:posOffset>
                </wp:positionH>
                <wp:positionV relativeFrom="paragraph">
                  <wp:posOffset>3183639</wp:posOffset>
                </wp:positionV>
                <wp:extent cx="372046" cy="287655"/>
                <wp:effectExtent l="0" t="0" r="0" b="17145"/>
                <wp:wrapNone/>
                <wp:docPr id="290" name="Group 290"/>
                <wp:cNvGraphicFramePr/>
                <a:graphic xmlns:a="http://schemas.openxmlformats.org/drawingml/2006/main">
                  <a:graphicData uri="http://schemas.microsoft.com/office/word/2010/wordprocessingGroup">
                    <wpg:wgp>
                      <wpg:cNvGrpSpPr/>
                      <wpg:grpSpPr>
                        <a:xfrm>
                          <a:off x="0" y="0"/>
                          <a:ext cx="372046" cy="287655"/>
                          <a:chOff x="0" y="0"/>
                          <a:chExt cx="372681" cy="288000"/>
                        </a:xfrm>
                      </wpg:grpSpPr>
                      <wps:wsp>
                        <wps:cNvPr id="291" name="Text Box 2"/>
                        <wps:cNvSpPr txBox="1">
                          <a:spLocks noChangeArrowheads="1"/>
                        </wps:cNvSpPr>
                        <wps:spPr bwMode="auto">
                          <a:xfrm>
                            <a:off x="19019" y="0"/>
                            <a:ext cx="353662" cy="276555"/>
                          </a:xfrm>
                          <a:prstGeom prst="rect">
                            <a:avLst/>
                          </a:prstGeom>
                          <a:noFill/>
                          <a:ln w="9525">
                            <a:noFill/>
                            <a:miter lim="800000"/>
                            <a:headEnd/>
                            <a:tailEnd/>
                          </a:ln>
                        </wps:spPr>
                        <wps:txbx>
                          <w:txbxContent>
                            <w:p w:rsidR="005E1C63" w:rsidRPr="00A115B4" w:rsidRDefault="005E1C63" w:rsidP="005E1C63">
                              <w:pPr>
                                <w:rPr>
                                  <w:b/>
                                </w:rPr>
                              </w:pPr>
                              <w:r>
                                <w:rPr>
                                  <w:b/>
                                </w:rPr>
                                <w:t>4</w:t>
                              </w:r>
                            </w:p>
                          </w:txbxContent>
                        </wps:txbx>
                        <wps:bodyPr rot="0" vert="horz" wrap="square" lIns="91440" tIns="45720" rIns="91440" bIns="45720" anchor="t" anchorCtr="0">
                          <a:spAutoFit/>
                        </wps:bodyPr>
                      </wps:wsp>
                      <wps:wsp>
                        <wps:cNvPr id="292" name="Oval 292"/>
                        <wps:cNvSpPr/>
                        <wps:spPr>
                          <a:xfrm>
                            <a:off x="0" y="0"/>
                            <a:ext cx="288000" cy="288000"/>
                          </a:xfrm>
                          <a:prstGeom prst="ellipse">
                            <a:avLst/>
                          </a:prstGeom>
                          <a:noFill/>
                          <a:ln w="19050" cap="flat" cmpd="sng" algn="ctr">
                            <a:solidFill>
                              <a:srgbClr val="C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BA620D2" id="Group 290" o:spid="_x0000_s1063" style="position:absolute;left:0;text-align:left;margin-left:246.25pt;margin-top:250.7pt;width:29.3pt;height:22.65pt;z-index:251635200" coordsize="372681,2880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">
                <v:shape id="_x0000_s1064" type="#_x0000_t202" style="position:absolute;left:19019;width:353662;height:2765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rfjmcIA&#10;AADcAAAADwAAAGRycy9kb3ducmV2LnhtbESPQWvCQBSE74X+h+UJvdVNhJY2uorUFjz0Uk3vj+wz&#10;G8y+Ddmnif/eFQSPw8x8wyxWo2/VmfrYBDaQTzNQxFWwDdcGyv3P6weoKMgW28Bk4EIRVsvnpwUW&#10;Ngz8R+ed1CpBOBZowIl0hdaxcuQxTkNHnLxD6D1Kkn2tbY9DgvtWz7LsXXtsOC047OjLUXXcnbwB&#10;EbvOL+W3j9v/8XczuKx6w9KYl8m4noMSGuURvre31sDsM4fbmXQE9PIK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Ct+OZwgAAANwAAAAPAAAAAAAAAAAAAAAAAJgCAABkcnMvZG93&#10;bnJldi54bWxQSwUGAAAAAAQABAD1AAAAhwMAAAAA&#10;" filled="f" stroked="f">
                  <v:textbox style="mso-fit-shape-to-text:t">
                    <w:txbxContent>
                      <w:p w:rsidR="005E1C63" w:rsidRPr="00A115B4" w:rsidRDefault="005E1C63" w:rsidP="005E1C63">
                        <w:pPr>
                          <w:rPr>
                            <w:b/>
                          </w:rPr>
                        </w:pPr>
                        <w:r>
                          <w:rPr>
                            <w:b/>
                          </w:rPr>
                          <w:t>4</w:t>
                        </w:r>
                      </w:p>
                    </w:txbxContent>
                  </v:textbox>
                </v:shape>
                <v:oval id="Oval 292" o:spid="_x0000_s1065" style="position:absolute;width:288000;height:28800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VznncQA&#10;AADcAAAADwAAAGRycy9kb3ducmV2LnhtbESPzWrDMBCE74G8g9hAb7EcQ0vqRgnBtFACLcTpAyzW&#10;1jaxVkaSf9KnjwqFHoeZ+YbZHWbTiZGcby0r2CQpCOLK6pZrBV+Xt/UWhA/IGjvLpOBGHg775WKH&#10;ubYTn2ksQy0ihH2OCpoQ+lxKXzVk0Ce2J47et3UGQ5SultrhFOGmk1maPkmDLceFBnsqGqqu5WAU&#10;cHl6/bQ3fuTh6n6OH76zRbZR6mE1H19ABJrDf/iv/a4VZM8Z/J6JR0Du7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Fc553EAAAA3AAAAA8AAAAAAAAAAAAAAAAAmAIAAGRycy9k&#10;b3ducmV2LnhtbFBLBQYAAAAABAAEAPUAAACJAwAAAAA=&#10;" filled="f" strokecolor="#c00000" strokeweight="1.5pt"/>
              </v:group>
            </w:pict>
          </mc:Fallback>
        </mc:AlternateContent>
      </w:r>
      <w:r w:rsidR="005E1C63" w:rsidRPr="00414395">
        <w:rPr>
          <w:noProof/>
          <w:sz w:val="20"/>
        </w:rPr>
        <mc:AlternateContent>
          <mc:Choice Requires="wps">
            <w:drawing>
              <wp:anchor distT="0" distB="0" distL="114300" distR="114300" simplePos="0" relativeHeight="251631104" behindDoc="0" locked="0" layoutInCell="1" allowOverlap="1" wp14:anchorId="575E6511" wp14:editId="5B582793">
                <wp:simplePos x="0" y="0"/>
                <wp:positionH relativeFrom="column">
                  <wp:posOffset>2757170</wp:posOffset>
                </wp:positionH>
                <wp:positionV relativeFrom="paragraph">
                  <wp:posOffset>2772649</wp:posOffset>
                </wp:positionV>
                <wp:extent cx="1068070" cy="948906"/>
                <wp:effectExtent l="0" t="0" r="0" b="3810"/>
                <wp:wrapNone/>
                <wp:docPr id="28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68070" cy="948906"/>
                        </a:xfrm>
                        <a:prstGeom prst="rect">
                          <a:avLst/>
                        </a:prstGeom>
                        <a:noFill/>
                        <a:ln w="9525">
                          <a:noFill/>
                          <a:miter lim="800000"/>
                          <a:headEnd/>
                          <a:tailEnd/>
                        </a:ln>
                      </wps:spPr>
                      <wps:txbx>
                        <w:txbxContent>
                          <w:p w:rsidR="005E1C63" w:rsidRPr="00A81E65" w:rsidRDefault="005E1C63" w:rsidP="005E1C63">
                            <w:pPr>
                              <w:jc w:val="center"/>
                            </w:pPr>
                            <w:r w:rsidRPr="00A81E65">
                              <w:t>P</w:t>
                            </w:r>
                            <w:r w:rsidRPr="00A81E65">
                              <w:rPr>
                                <w:vertAlign w:val="subscript"/>
                              </w:rPr>
                              <w:t>4</w:t>
                            </w:r>
                            <w:r w:rsidRPr="00A81E65">
                              <w:t xml:space="preserve"> = </w:t>
                            </w:r>
                            <w:r>
                              <w:t>20</w:t>
                            </w:r>
                            <w:r w:rsidRPr="00A81E65">
                              <w:t xml:space="preserve"> kPa</w:t>
                            </w:r>
                          </w:p>
                          <w:p w:rsidR="005E1C63" w:rsidRPr="00BB4DE9" w:rsidRDefault="005E1C63" w:rsidP="005E1C63">
                            <w:pPr>
                              <w:jc w:val="center"/>
                            </w:pPr>
                            <w:r>
                              <w:t>Sat. liquid</w:t>
                            </w:r>
                          </w:p>
                          <w:p w:rsidR="005E1C63" w:rsidRPr="00A81E65" w:rsidRDefault="005E1C63" w:rsidP="005E1C63">
                            <w:pPr>
                              <w:jc w:val="center"/>
                            </w:pPr>
                          </w:p>
                          <w:p w:rsidR="005E1C63" w:rsidRPr="00A81E65" w:rsidRDefault="005E1C63" w:rsidP="005E1C63">
                            <w:pPr>
                              <w:jc w:val="center"/>
                            </w:pPr>
                          </w:p>
                          <w:p w:rsidR="005E1C63" w:rsidRPr="00A81E65" w:rsidRDefault="005E1C63" w:rsidP="005E1C63">
                            <w:pPr>
                              <w:jc w:val="cente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75E6511" id="_x0000_s1066" type="#_x0000_t202" style="position:absolute;left:0;text-align:left;margin-left:217.1pt;margin-top:218.3pt;width:84.1pt;height:74.7pt;z-index:251631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" filled="f" stroked="f">
                <v:textbox>
                  <w:txbxContent>
                    <w:p w:rsidR="005E1C63" w:rsidRPr="00A81E65" w:rsidRDefault="005E1C63" w:rsidP="005E1C63">
                      <w:pPr>
                        <w:jc w:val="center"/>
                      </w:pPr>
                      <w:r w:rsidRPr="00A81E65">
                        <w:t>P</w:t>
                      </w:r>
                      <w:r w:rsidRPr="00A81E65">
                        <w:rPr>
                          <w:vertAlign w:val="subscript"/>
                        </w:rPr>
                        <w:t>4</w:t>
                      </w:r>
                      <w:r w:rsidRPr="00A81E65">
                        <w:t xml:space="preserve"> = </w:t>
                      </w:r>
                      <w:r>
                        <w:t>20</w:t>
                      </w:r>
                      <w:r w:rsidRPr="00A81E65">
                        <w:t xml:space="preserve"> kPa</w:t>
                      </w:r>
                    </w:p>
                    <w:p w:rsidR="005E1C63" w:rsidRPr="00BB4DE9" w:rsidRDefault="005E1C63" w:rsidP="005E1C63">
                      <w:pPr>
                        <w:jc w:val="center"/>
                      </w:pPr>
                      <w:r>
                        <w:t>Sat. liquid</w:t>
                      </w:r>
                    </w:p>
                    <w:p w:rsidR="005E1C63" w:rsidRPr="00A81E65" w:rsidRDefault="005E1C63" w:rsidP="005E1C63">
                      <w:pPr>
                        <w:jc w:val="center"/>
                      </w:pPr>
                    </w:p>
                    <w:p w:rsidR="005E1C63" w:rsidRPr="00A81E65" w:rsidRDefault="005E1C63" w:rsidP="005E1C63">
                      <w:pPr>
                        <w:jc w:val="center"/>
                      </w:pPr>
                    </w:p>
                    <w:p w:rsidR="005E1C63" w:rsidRPr="00A81E65" w:rsidRDefault="005E1C63" w:rsidP="005E1C63">
                      <w:pPr>
                        <w:jc w:val="center"/>
                      </w:pPr>
                    </w:p>
                  </w:txbxContent>
                </v:textbox>
              </v:shape>
            </w:pict>
          </mc:Fallback>
        </mc:AlternateContent>
      </w:r>
      <w:r w:rsidR="005E1C63">
        <w:rPr>
          <w:noProof/>
        </w:rPr>
        <mc:AlternateContent>
          <mc:Choice Requires="wps">
            <w:drawing>
              <wp:anchor distT="0" distB="0" distL="114300" distR="114300" simplePos="0" relativeHeight="251627008" behindDoc="0" locked="0" layoutInCell="1" allowOverlap="1" wp14:anchorId="5FF3098B" wp14:editId="09C1FCDB">
                <wp:simplePos x="0" y="0"/>
                <wp:positionH relativeFrom="column">
                  <wp:posOffset>3506135</wp:posOffset>
                </wp:positionH>
                <wp:positionV relativeFrom="paragraph">
                  <wp:posOffset>1994175</wp:posOffset>
                </wp:positionV>
                <wp:extent cx="250165" cy="0"/>
                <wp:effectExtent l="0" t="76200" r="17145" b="95250"/>
                <wp:wrapNone/>
                <wp:docPr id="288" name="Straight Arrow Connector 288"/>
                <wp:cNvGraphicFramePr/>
                <a:graphic xmlns:a="http://schemas.openxmlformats.org/drawingml/2006/main">
                  <a:graphicData uri="http://schemas.microsoft.com/office/word/2010/wordprocessingShape">
                    <wps:wsp>
                      <wps:cNvCnPr/>
                      <wps:spPr>
                        <a:xfrm>
                          <a:off x="0" y="0"/>
                          <a:ext cx="250165" cy="0"/>
                        </a:xfrm>
                        <a:prstGeom prst="straightConnector1">
                          <a:avLst/>
                        </a:prstGeom>
                        <a:ln>
                          <a:solidFill>
                            <a:schemeClr val="tx1"/>
                          </a:solidFill>
                          <a:headEnd type="none"/>
                          <a:tailEnd type="stealth"/>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shape w14:anchorId="378E3FA4" id="Straight Arrow Connector 288" o:spid="_x0000_s1026" type="#_x0000_t32" style="position:absolute;margin-left:276.05pt;margin-top:157pt;width:19.7pt;height:0;z-index:2516270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" strokecolor="black [3213]">
                <v:stroke endarrow="classic"/>
              </v:shape>
            </w:pict>
          </mc:Fallback>
        </mc:AlternateContent>
      </w:r>
      <w:r w:rsidR="005E1C63">
        <w:rPr>
          <w:noProof/>
        </w:rPr>
        <mc:AlternateContent>
          <mc:Choice Requires="wps">
            <w:drawing>
              <wp:anchor distT="0" distB="0" distL="114300" distR="114300" simplePos="0" relativeHeight="251622912" behindDoc="0" locked="0" layoutInCell="1" allowOverlap="1" wp14:anchorId="720E0B7D" wp14:editId="1FDBA184">
                <wp:simplePos x="0" y="0"/>
                <wp:positionH relativeFrom="column">
                  <wp:posOffset>3509010</wp:posOffset>
                </wp:positionH>
                <wp:positionV relativeFrom="paragraph">
                  <wp:posOffset>832856</wp:posOffset>
                </wp:positionV>
                <wp:extent cx="250165" cy="0"/>
                <wp:effectExtent l="38100" t="76200" r="0" b="95250"/>
                <wp:wrapNone/>
                <wp:docPr id="287" name="Straight Arrow Connector 287"/>
                <wp:cNvGraphicFramePr/>
                <a:graphic xmlns:a="http://schemas.openxmlformats.org/drawingml/2006/main">
                  <a:graphicData uri="http://schemas.microsoft.com/office/word/2010/wordprocessingShape">
                    <wps:wsp>
                      <wps:cNvCnPr/>
                      <wps:spPr>
                        <a:xfrm flipH="1">
                          <a:off x="0" y="0"/>
                          <a:ext cx="250165" cy="0"/>
                        </a:xfrm>
                        <a:prstGeom prst="straightConnector1">
                          <a:avLst/>
                        </a:prstGeom>
                        <a:ln>
                          <a:solidFill>
                            <a:schemeClr val="tx1"/>
                          </a:solidFill>
                          <a:headEnd type="none"/>
                          <a:tailEnd type="stealth"/>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shape w14:anchorId="655960EA" id="Straight Arrow Connector 287" o:spid="_x0000_s1026" type="#_x0000_t32" style="position:absolute;margin-left:276.3pt;margin-top:65.6pt;width:19.7pt;height:0;flip:x;z-index:2516229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" strokecolor="black [3213]">
                <v:stroke endarrow="classic"/>
              </v:shape>
            </w:pict>
          </mc:Fallback>
        </mc:AlternateContent>
      </w:r>
      <w:r w:rsidR="005E1C63">
        <w:rPr>
          <w:noProof/>
        </w:rPr>
        <w:drawing>
          <wp:inline distT="0" distB="0" distL="0" distR="0" wp14:anchorId="47CFF608" wp14:editId="101E69C6">
            <wp:extent cx="1915064" cy="2932981"/>
            <wp:effectExtent l="0" t="0" r="9525" b="127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9"/>
                    <a:srcRect l="21691" t="53310" r="71626" b="14850"/>
                    <a:stretch/>
                  </pic:blipFill>
                  <pic:spPr bwMode="auto">
                    <a:xfrm>
                      <a:off x="0" y="0"/>
                      <a:ext cx="1933177" cy="2960722"/>
                    </a:xfrm>
                    <a:prstGeom prst="rect">
                      <a:avLst/>
                    </a:prstGeom>
                    <a:ln>
                      <a:noFill/>
                    </a:ln>
                    <a:extLst>
                      <a:ext uri="{53640926-AAD7-44D8-BBD7-CCE9431645EC}">
                        <a14:shadowObscured xmlns:a14="http://schemas.microsoft.com/office/drawing/2010/main"/>
                      </a:ext>
                    </a:extLst>
                  </pic:spPr>
                </pic:pic>
              </a:graphicData>
            </a:graphic>
          </wp:inline>
        </w:drawing>
      </w:r>
    </w:p>
    <w:p w:rsidR="005E1C63" w:rsidRPr="000D2C3C" w:rsidRDefault="005E1C63" w:rsidP="005E1C63"/>
    <w:p w:rsidR="005E1C63" w:rsidRDefault="005E1C63" w:rsidP="005E1C63">
      <w:bookmarkStart w:id="0" w:name="_GoBack"/>
      <w:bookmarkEnd w:id="0"/>
    </w:p>
    <w:p w:rsidR="005936BA" w:rsidRDefault="005936BA" w:rsidP="005E1C63">
      <w:pPr>
        <w:pStyle w:val="SMUNORMALARIAL"/>
        <w:jc w:val="both"/>
        <w:rPr>
          <w:rFonts w:asciiTheme="minorHAnsi" w:hAnsiTheme="minorHAnsi"/>
          <w:i/>
          <w:szCs w:val="22"/>
          <w:u w:val="single"/>
        </w:rPr>
      </w:pPr>
    </w:p>
    <w:p w:rsidR="005E1C63" w:rsidRPr="00F841A9" w:rsidRDefault="005E1C63" w:rsidP="0048393A">
      <w:pPr>
        <w:pStyle w:val="SMUNORMALARIAL"/>
        <w:ind w:left="284"/>
        <w:jc w:val="both"/>
        <w:rPr>
          <w:rFonts w:ascii="Times New Roman" w:hAnsi="Times New Roman"/>
          <w:sz w:val="24"/>
        </w:rPr>
      </w:pPr>
      <w:r w:rsidRPr="00F841A9">
        <w:rPr>
          <w:rFonts w:ascii="Times New Roman" w:hAnsi="Times New Roman"/>
          <w:i/>
          <w:sz w:val="24"/>
          <w:u w:val="single"/>
        </w:rPr>
        <w:t>Notes:</w:t>
      </w:r>
      <w:r w:rsidRPr="00F841A9">
        <w:rPr>
          <w:rFonts w:ascii="Times New Roman" w:hAnsi="Times New Roman"/>
          <w:sz w:val="24"/>
        </w:rPr>
        <w:t xml:space="preserve"> </w:t>
      </w:r>
    </w:p>
    <w:p w:rsidR="005E1C63" w:rsidRPr="00F841A9" w:rsidRDefault="005E1C63" w:rsidP="005E1C63">
      <w:pPr>
        <w:pStyle w:val="ListParagraph"/>
        <w:numPr>
          <w:ilvl w:val="0"/>
          <w:numId w:val="15"/>
        </w:numPr>
        <w:spacing w:line="276" w:lineRule="auto"/>
        <w:rPr>
          <w:szCs w:val="24"/>
        </w:rPr>
      </w:pPr>
      <w:r w:rsidRPr="00F841A9">
        <w:rPr>
          <w:szCs w:val="24"/>
        </w:rPr>
        <w:t>This is a steady-flow process since there is no change with time.</w:t>
      </w:r>
    </w:p>
    <w:p w:rsidR="005E1C63" w:rsidRPr="00F841A9" w:rsidRDefault="005E1C63" w:rsidP="005E1C63">
      <w:pPr>
        <w:pStyle w:val="SMUNORMALARIAL"/>
        <w:numPr>
          <w:ilvl w:val="0"/>
          <w:numId w:val="15"/>
        </w:numPr>
        <w:spacing w:line="276" w:lineRule="auto"/>
        <w:ind w:left="714" w:hanging="357"/>
        <w:jc w:val="both"/>
        <w:rPr>
          <w:rFonts w:ascii="Times New Roman" w:hAnsi="Times New Roman"/>
          <w:sz w:val="24"/>
        </w:rPr>
      </w:pPr>
      <w:r w:rsidRPr="00F841A9">
        <w:rPr>
          <w:rFonts w:ascii="Times New Roman" w:hAnsi="Times New Roman"/>
          <w:sz w:val="24"/>
        </w:rPr>
        <w:t>KE and PE changes are negligible.</w:t>
      </w:r>
    </w:p>
    <w:p w:rsidR="005E1C63" w:rsidRPr="00F841A9" w:rsidRDefault="005E1C63" w:rsidP="005E1C63">
      <w:pPr>
        <w:pStyle w:val="SMUNORMALARIAL"/>
        <w:numPr>
          <w:ilvl w:val="0"/>
          <w:numId w:val="15"/>
        </w:numPr>
        <w:spacing w:line="276" w:lineRule="auto"/>
        <w:ind w:left="714" w:hanging="357"/>
        <w:jc w:val="both"/>
        <w:rPr>
          <w:rFonts w:ascii="Times New Roman" w:hAnsi="Times New Roman"/>
          <w:sz w:val="24"/>
        </w:rPr>
      </w:pPr>
      <w:r w:rsidRPr="00F841A9">
        <w:rPr>
          <w:rFonts w:ascii="Times New Roman" w:hAnsi="Times New Roman"/>
          <w:sz w:val="24"/>
        </w:rPr>
        <w:t>There are no work interactions.</w:t>
      </w:r>
    </w:p>
    <w:p w:rsidR="005E1C63" w:rsidRPr="00F841A9" w:rsidRDefault="005E1C63" w:rsidP="005E1C63">
      <w:pPr>
        <w:pStyle w:val="SMUNORMALARIAL"/>
        <w:numPr>
          <w:ilvl w:val="0"/>
          <w:numId w:val="15"/>
        </w:numPr>
        <w:spacing w:line="276" w:lineRule="auto"/>
        <w:ind w:left="714" w:hanging="357"/>
        <w:jc w:val="both"/>
        <w:rPr>
          <w:rFonts w:ascii="Times New Roman" w:hAnsi="Times New Roman"/>
          <w:sz w:val="24"/>
        </w:rPr>
      </w:pPr>
      <w:r w:rsidRPr="00F841A9">
        <w:rPr>
          <w:rFonts w:ascii="Times New Roman" w:hAnsi="Times New Roman"/>
          <w:sz w:val="24"/>
        </w:rPr>
        <w:t xml:space="preserve">Liquid water is an incompressible substance with constant specific heat </w:t>
      </w:r>
      <w:r w:rsidRPr="00F841A9">
        <w:rPr>
          <w:rFonts w:ascii="Times New Roman" w:hAnsi="Times New Roman"/>
          <w:i/>
          <w:sz w:val="24"/>
        </w:rPr>
        <w:t>c</w:t>
      </w:r>
      <w:r w:rsidRPr="00F841A9">
        <w:rPr>
          <w:rFonts w:ascii="Times New Roman" w:hAnsi="Times New Roman"/>
          <w:sz w:val="24"/>
        </w:rPr>
        <w:t xml:space="preserve"> at room temperature.</w:t>
      </w:r>
    </w:p>
    <w:p w:rsidR="005E1C63" w:rsidRPr="00F841A9" w:rsidRDefault="005E1C63" w:rsidP="005E1C63">
      <w:pPr>
        <w:pStyle w:val="SMUNORMALARIAL"/>
        <w:numPr>
          <w:ilvl w:val="0"/>
          <w:numId w:val="15"/>
        </w:numPr>
        <w:spacing w:line="276" w:lineRule="auto"/>
        <w:ind w:left="714" w:hanging="357"/>
        <w:jc w:val="both"/>
        <w:rPr>
          <w:rFonts w:ascii="Times New Roman" w:hAnsi="Times New Roman"/>
          <w:sz w:val="24"/>
        </w:rPr>
      </w:pPr>
      <w:r w:rsidRPr="00F841A9">
        <w:rPr>
          <w:rFonts w:ascii="Times New Roman" w:hAnsi="Times New Roman"/>
          <w:sz w:val="24"/>
        </w:rPr>
        <w:t xml:space="preserve">The cooling water exists as compressed liquid at both states, and its specific heat at room temperature is </w:t>
      </w:r>
      <w:r w:rsidRPr="00F841A9">
        <w:rPr>
          <w:rFonts w:ascii="Times New Roman" w:hAnsi="Times New Roman"/>
          <w:i/>
          <w:sz w:val="24"/>
        </w:rPr>
        <w:t>c</w:t>
      </w:r>
      <w:r w:rsidRPr="00F841A9">
        <w:rPr>
          <w:rFonts w:ascii="Times New Roman" w:hAnsi="Times New Roman"/>
          <w:sz w:val="24"/>
        </w:rPr>
        <w:t xml:space="preserve"> = 4.18 kJ/kg.</w:t>
      </w:r>
      <w:r w:rsidRPr="00F841A9">
        <w:rPr>
          <w:rFonts w:ascii="Times New Roman" w:hAnsi="Times New Roman"/>
          <w:sz w:val="24"/>
        </w:rPr>
        <w:sym w:font="Symbol" w:char="F0B0"/>
      </w:r>
      <w:r w:rsidRPr="00F841A9">
        <w:rPr>
          <w:rFonts w:ascii="Times New Roman" w:hAnsi="Times New Roman"/>
          <w:sz w:val="24"/>
        </w:rPr>
        <w:t>C</w:t>
      </w:r>
    </w:p>
    <w:p w:rsidR="005E1C63" w:rsidRPr="00F841A9" w:rsidRDefault="005E1C63" w:rsidP="005E1C63">
      <w:pPr>
        <w:pStyle w:val="SMUNORMALARIAL"/>
        <w:numPr>
          <w:ilvl w:val="0"/>
          <w:numId w:val="15"/>
        </w:numPr>
        <w:spacing w:line="276" w:lineRule="auto"/>
        <w:ind w:left="714" w:hanging="357"/>
        <w:jc w:val="both"/>
        <w:rPr>
          <w:rFonts w:ascii="Times New Roman" w:hAnsi="Times New Roman"/>
          <w:sz w:val="24"/>
        </w:rPr>
      </w:pPr>
      <w:r w:rsidRPr="00F841A9">
        <w:rPr>
          <w:rFonts w:ascii="Times New Roman" w:hAnsi="Times New Roman"/>
          <w:sz w:val="24"/>
        </w:rPr>
        <w:t xml:space="preserve">For an incompressible substance and constant-pressure process: </w:t>
      </w:r>
      <m:oMath>
        <m:r>
          <w:rPr>
            <w:rFonts w:ascii="Cambria Math" w:hAnsi="Cambria Math"/>
            <w:sz w:val="24"/>
          </w:rPr>
          <m:t>∆h=∆u≅c.∆T</m:t>
        </m:r>
      </m:oMath>
    </w:p>
    <w:p w:rsidR="005E1C63" w:rsidRPr="00F841A9" w:rsidRDefault="005E1C63" w:rsidP="005E1C63">
      <w:pPr>
        <w:pStyle w:val="SMUNORMALARIAL"/>
        <w:numPr>
          <w:ilvl w:val="0"/>
          <w:numId w:val="15"/>
        </w:numPr>
        <w:spacing w:line="276" w:lineRule="auto"/>
        <w:ind w:left="714" w:hanging="357"/>
        <w:jc w:val="both"/>
        <w:rPr>
          <w:rFonts w:ascii="Times New Roman" w:hAnsi="Times New Roman"/>
          <w:sz w:val="24"/>
        </w:rPr>
      </w:pPr>
      <w:r w:rsidRPr="00F841A9">
        <w:rPr>
          <w:rFonts w:ascii="Times New Roman" w:hAnsi="Times New Roman"/>
          <w:sz w:val="24"/>
        </w:rPr>
        <w:t>You will need to use Tables A-5.</w:t>
      </w:r>
    </w:p>
    <w:p w:rsidR="006F52FA" w:rsidRDefault="00C04E19" w:rsidP="009C5E97">
      <w:pPr>
        <w:pStyle w:val="SMUNORMALARIAL"/>
        <w:rPr>
          <w:rFonts w:ascii="Times New Roman" w:hAnsi="Times New Roman"/>
          <w:sz w:val="24"/>
        </w:rPr>
      </w:pPr>
      <w:r>
        <w:rPr>
          <w:noProof/>
        </w:rPr>
        <mc:AlternateContent>
          <mc:Choice Requires="wps">
            <w:drawing>
              <wp:anchor distT="0" distB="0" distL="114300" distR="114300" simplePos="0" relativeHeight="251659264" behindDoc="0" locked="0" layoutInCell="1" allowOverlap="1">
                <wp:simplePos x="0" y="0"/>
                <wp:positionH relativeFrom="column">
                  <wp:posOffset>133350</wp:posOffset>
                </wp:positionH>
                <wp:positionV relativeFrom="paragraph">
                  <wp:posOffset>4019550</wp:posOffset>
                </wp:positionV>
                <wp:extent cx="4648200" cy="2019300"/>
                <wp:effectExtent l="0" t="0" r="0" b="0"/>
                <wp:wrapNone/>
                <wp:docPr id="4" name="Rectangle 4"/>
                <wp:cNvGraphicFramePr/>
                <a:graphic xmlns:a="http://schemas.openxmlformats.org/drawingml/2006/main">
                  <a:graphicData uri="http://schemas.microsoft.com/office/word/2010/wordprocessingShape">
                    <wps:wsp>
                      <wps:cNvSpPr/>
                      <wps:spPr>
                        <a:xfrm>
                          <a:off x="0" y="0"/>
                          <a:ext cx="4648200" cy="201930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666EB13" id="Rectangle 4" o:spid="_x0000_s1026" style="position:absolute;margin-left:10.5pt;margin-top:316.5pt;width:366pt;height:159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" fillcolor="white [3212]" stroked="f" strokeweight="2pt"/>
            </w:pict>
          </mc:Fallback>
        </mc:AlternateContent>
      </w:r>
    </w:p>
    <w:p w:rsidR="008A2A4F" w:rsidRPr="008A2A4F" w:rsidRDefault="008A2A4F" w:rsidP="008A2A4F">
      <w:pPr>
        <w:jc w:val="center"/>
        <w:rPr>
          <w:b/>
        </w:rPr>
      </w:pPr>
      <w:r w:rsidRPr="008A2A4F">
        <w:rPr>
          <w:b/>
        </w:rPr>
        <w:t>Diwedd/End</w:t>
      </w:r>
    </w:p>
    <w:sectPr w:rsidR="008A2A4F" w:rsidRPr="008A2A4F" w:rsidSect="004076C4">
      <w:footerReference w:type="default" r:id="rId10"/>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05A9E" w:rsidRDefault="00405A9E">
      <w:r>
        <w:separator/>
      </w:r>
    </w:p>
  </w:endnote>
  <w:endnote w:type="continuationSeparator" w:id="0">
    <w:p w:rsidR="00405A9E" w:rsidRDefault="00405A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b/>
      </w:rPr>
      <w:id w:val="-438604979"/>
      <w:docPartObj>
        <w:docPartGallery w:val="Page Numbers (Bottom of Page)"/>
        <w:docPartUnique/>
      </w:docPartObj>
    </w:sdtPr>
    <w:sdtEndPr/>
    <w:sdtContent>
      <w:sdt>
        <w:sdtPr>
          <w:rPr>
            <w:b/>
          </w:rPr>
          <w:id w:val="-1669238322"/>
          <w:docPartObj>
            <w:docPartGallery w:val="Page Numbers (Top of Page)"/>
            <w:docPartUnique/>
          </w:docPartObj>
        </w:sdtPr>
        <w:sdtEndPr/>
        <w:sdtContent>
          <w:p w:rsidR="00C52BDC" w:rsidRPr="00C52BDC" w:rsidRDefault="00C52BDC"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295356">
              <w:rPr>
                <w:b/>
                <w:bCs/>
                <w:noProof/>
              </w:rPr>
              <w:t>3</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295356">
              <w:rPr>
                <w:b/>
                <w:bCs/>
                <w:noProof/>
              </w:rPr>
              <w:t>3</w:t>
            </w:r>
            <w:r w:rsidRPr="00C52BDC">
              <w:rPr>
                <w:b/>
                <w:bCs/>
                <w:szCs w:val="24"/>
              </w:rPr>
              <w:fldChar w:fldCharType="end"/>
            </w:r>
          </w:p>
        </w:sdtContent>
      </w:sdt>
    </w:sdtContent>
  </w:sdt>
  <w:p w:rsidR="00405A9E" w:rsidRPr="00A72458" w:rsidRDefault="00405A9E" w:rsidP="00A72458">
    <w:pPr>
      <w:pStyle w:val="Footer"/>
      <w:tabs>
        <w:tab w:val="clear" w:pos="4153"/>
        <w:tab w:val="clear" w:pos="8306"/>
        <w:tab w:val="right" w:pos="9027"/>
      </w:tabs>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05A9E" w:rsidRDefault="00405A9E">
      <w:r>
        <w:separator/>
      </w:r>
    </w:p>
  </w:footnote>
  <w:footnote w:type="continuationSeparator" w:id="0">
    <w:p w:rsidR="00405A9E" w:rsidRDefault="00405A9E">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6F32E7"/>
    <w:multiLevelType w:val="multilevel"/>
    <w:tmpl w:val="2D2C3B7C"/>
    <w:lvl w:ilvl="0">
      <w:start w:val="1"/>
      <w:numFmt w:val="decimal"/>
      <w:lvlText w:val="%1"/>
      <w:lvlJc w:val="left"/>
      <w:pPr>
        <w:ind w:left="375" w:hanging="375"/>
      </w:pPr>
      <w:rPr>
        <w:rFonts w:hint="default"/>
      </w:rPr>
    </w:lvl>
    <w:lvl w:ilvl="1">
      <w:start w:val="1"/>
      <w:numFmt w:val="decimal"/>
      <w:lvlText w:val="%1.%2"/>
      <w:lvlJc w:val="left"/>
      <w:pPr>
        <w:ind w:left="450" w:hanging="375"/>
      </w:pPr>
      <w:rPr>
        <w:rFonts w:hint="default"/>
      </w:rPr>
    </w:lvl>
    <w:lvl w:ilvl="2">
      <w:start w:val="1"/>
      <w:numFmt w:val="decimal"/>
      <w:lvlText w:val="%1.%2.%3"/>
      <w:lvlJc w:val="left"/>
      <w:pPr>
        <w:ind w:left="870" w:hanging="720"/>
      </w:pPr>
      <w:rPr>
        <w:rFonts w:hint="default"/>
      </w:rPr>
    </w:lvl>
    <w:lvl w:ilvl="3">
      <w:start w:val="1"/>
      <w:numFmt w:val="decimal"/>
      <w:lvlText w:val="%1.%2.%3.%4"/>
      <w:lvlJc w:val="left"/>
      <w:pPr>
        <w:ind w:left="1305" w:hanging="1080"/>
      </w:pPr>
      <w:rPr>
        <w:rFonts w:hint="default"/>
      </w:rPr>
    </w:lvl>
    <w:lvl w:ilvl="4">
      <w:start w:val="1"/>
      <w:numFmt w:val="decimal"/>
      <w:lvlText w:val="%1.%2.%3.%4.%5"/>
      <w:lvlJc w:val="left"/>
      <w:pPr>
        <w:ind w:left="1380" w:hanging="1080"/>
      </w:pPr>
      <w:rPr>
        <w:rFonts w:hint="default"/>
      </w:rPr>
    </w:lvl>
    <w:lvl w:ilvl="5">
      <w:start w:val="1"/>
      <w:numFmt w:val="decimal"/>
      <w:lvlText w:val="%1.%2.%3.%4.%5.%6"/>
      <w:lvlJc w:val="left"/>
      <w:pPr>
        <w:ind w:left="1815" w:hanging="1440"/>
      </w:pPr>
      <w:rPr>
        <w:rFonts w:hint="default"/>
      </w:rPr>
    </w:lvl>
    <w:lvl w:ilvl="6">
      <w:start w:val="1"/>
      <w:numFmt w:val="decimal"/>
      <w:lvlText w:val="%1.%2.%3.%4.%5.%6.%7"/>
      <w:lvlJc w:val="left"/>
      <w:pPr>
        <w:ind w:left="1890" w:hanging="1440"/>
      </w:pPr>
      <w:rPr>
        <w:rFonts w:hint="default"/>
      </w:rPr>
    </w:lvl>
    <w:lvl w:ilvl="7">
      <w:start w:val="1"/>
      <w:numFmt w:val="decimal"/>
      <w:lvlText w:val="%1.%2.%3.%4.%5.%6.%7.%8"/>
      <w:lvlJc w:val="left"/>
      <w:pPr>
        <w:ind w:left="2325" w:hanging="1800"/>
      </w:pPr>
      <w:rPr>
        <w:rFonts w:hint="default"/>
      </w:rPr>
    </w:lvl>
    <w:lvl w:ilvl="8">
      <w:start w:val="1"/>
      <w:numFmt w:val="decimal"/>
      <w:lvlText w:val="%1.%2.%3.%4.%5.%6.%7.%8.%9"/>
      <w:lvlJc w:val="left"/>
      <w:pPr>
        <w:ind w:left="2760" w:hanging="2160"/>
      </w:pPr>
      <w:rPr>
        <w:rFonts w:hint="default"/>
      </w:rPr>
    </w:lvl>
  </w:abstractNum>
  <w:abstractNum w:abstractNumId="1" w15:restartNumberingAfterBreak="0">
    <w:nsid w:val="08863B6A"/>
    <w:multiLevelType w:val="hybridMultilevel"/>
    <w:tmpl w:val="A9AE2952"/>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ED40680"/>
    <w:multiLevelType w:val="hybridMultilevel"/>
    <w:tmpl w:val="0D4EAC90"/>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14855A8B"/>
    <w:multiLevelType w:val="multilevel"/>
    <w:tmpl w:val="81BC8616"/>
    <w:lvl w:ilvl="0">
      <w:start w:val="1"/>
      <w:numFmt w:val="decimal"/>
      <w:lvlText w:val="%1"/>
      <w:lvlJc w:val="left"/>
      <w:pPr>
        <w:ind w:left="525" w:hanging="525"/>
      </w:pPr>
      <w:rPr>
        <w:rFonts w:hint="default"/>
      </w:rPr>
    </w:lvl>
    <w:lvl w:ilvl="1">
      <w:start w:val="10"/>
      <w:numFmt w:val="decimal"/>
      <w:lvlText w:val="%1.%2"/>
      <w:lvlJc w:val="left"/>
      <w:pPr>
        <w:ind w:left="975" w:hanging="525"/>
      </w:pPr>
      <w:rPr>
        <w:rFonts w:hint="default"/>
      </w:rPr>
    </w:lvl>
    <w:lvl w:ilvl="2">
      <w:start w:val="1"/>
      <w:numFmt w:val="decimal"/>
      <w:lvlText w:val="%1.%2.%3"/>
      <w:lvlJc w:val="left"/>
      <w:pPr>
        <w:ind w:left="1620" w:hanging="720"/>
      </w:pPr>
      <w:rPr>
        <w:rFonts w:hint="default"/>
      </w:rPr>
    </w:lvl>
    <w:lvl w:ilvl="3">
      <w:start w:val="1"/>
      <w:numFmt w:val="decimal"/>
      <w:lvlText w:val="%1.%2.%3.%4"/>
      <w:lvlJc w:val="left"/>
      <w:pPr>
        <w:ind w:left="2430" w:hanging="1080"/>
      </w:pPr>
      <w:rPr>
        <w:rFonts w:hint="default"/>
      </w:rPr>
    </w:lvl>
    <w:lvl w:ilvl="4">
      <w:start w:val="1"/>
      <w:numFmt w:val="decimal"/>
      <w:lvlText w:val="%1.%2.%3.%4.%5"/>
      <w:lvlJc w:val="left"/>
      <w:pPr>
        <w:ind w:left="2880" w:hanging="1080"/>
      </w:pPr>
      <w:rPr>
        <w:rFonts w:hint="default"/>
      </w:rPr>
    </w:lvl>
    <w:lvl w:ilvl="5">
      <w:start w:val="1"/>
      <w:numFmt w:val="decimal"/>
      <w:lvlText w:val="%1.%2.%3.%4.%5.%6"/>
      <w:lvlJc w:val="left"/>
      <w:pPr>
        <w:ind w:left="3690" w:hanging="1440"/>
      </w:pPr>
      <w:rPr>
        <w:rFonts w:hint="default"/>
      </w:rPr>
    </w:lvl>
    <w:lvl w:ilvl="6">
      <w:start w:val="1"/>
      <w:numFmt w:val="decimal"/>
      <w:lvlText w:val="%1.%2.%3.%4.%5.%6.%7"/>
      <w:lvlJc w:val="left"/>
      <w:pPr>
        <w:ind w:left="4140" w:hanging="1440"/>
      </w:pPr>
      <w:rPr>
        <w:rFonts w:hint="default"/>
      </w:rPr>
    </w:lvl>
    <w:lvl w:ilvl="7">
      <w:start w:val="1"/>
      <w:numFmt w:val="decimal"/>
      <w:lvlText w:val="%1.%2.%3.%4.%5.%6.%7.%8"/>
      <w:lvlJc w:val="left"/>
      <w:pPr>
        <w:ind w:left="4950" w:hanging="1800"/>
      </w:pPr>
      <w:rPr>
        <w:rFonts w:hint="default"/>
      </w:rPr>
    </w:lvl>
    <w:lvl w:ilvl="8">
      <w:start w:val="1"/>
      <w:numFmt w:val="decimal"/>
      <w:lvlText w:val="%1.%2.%3.%4.%5.%6.%7.%8.%9"/>
      <w:lvlJc w:val="left"/>
      <w:pPr>
        <w:ind w:left="5760" w:hanging="2160"/>
      </w:pPr>
      <w:rPr>
        <w:rFonts w:hint="default"/>
      </w:rPr>
    </w:lvl>
  </w:abstractNum>
  <w:abstractNum w:abstractNumId="5" w15:restartNumberingAfterBreak="0">
    <w:nsid w:val="1A961AB9"/>
    <w:multiLevelType w:val="hybridMultilevel"/>
    <w:tmpl w:val="A7EC9DFA"/>
    <w:lvl w:ilvl="0" w:tplc="0809000B">
      <w:start w:val="1"/>
      <w:numFmt w:val="bullet"/>
      <w:lvlText w:val=""/>
      <w:lvlJc w:val="left"/>
      <w:pPr>
        <w:ind w:left="1200" w:hanging="360"/>
      </w:pPr>
      <w:rPr>
        <w:rFonts w:ascii="Wingdings" w:hAnsi="Wingdings" w:hint="default"/>
      </w:rPr>
    </w:lvl>
    <w:lvl w:ilvl="1" w:tplc="08090003" w:tentative="1">
      <w:start w:val="1"/>
      <w:numFmt w:val="bullet"/>
      <w:lvlText w:val="o"/>
      <w:lvlJc w:val="left"/>
      <w:pPr>
        <w:ind w:left="1920" w:hanging="360"/>
      </w:pPr>
      <w:rPr>
        <w:rFonts w:ascii="Courier New" w:hAnsi="Courier New" w:cs="Courier New" w:hint="default"/>
      </w:rPr>
    </w:lvl>
    <w:lvl w:ilvl="2" w:tplc="08090005" w:tentative="1">
      <w:start w:val="1"/>
      <w:numFmt w:val="bullet"/>
      <w:lvlText w:val=""/>
      <w:lvlJc w:val="left"/>
      <w:pPr>
        <w:ind w:left="2640" w:hanging="360"/>
      </w:pPr>
      <w:rPr>
        <w:rFonts w:ascii="Wingdings" w:hAnsi="Wingdings" w:hint="default"/>
      </w:rPr>
    </w:lvl>
    <w:lvl w:ilvl="3" w:tplc="08090001" w:tentative="1">
      <w:start w:val="1"/>
      <w:numFmt w:val="bullet"/>
      <w:lvlText w:val=""/>
      <w:lvlJc w:val="left"/>
      <w:pPr>
        <w:ind w:left="3360" w:hanging="360"/>
      </w:pPr>
      <w:rPr>
        <w:rFonts w:ascii="Symbol" w:hAnsi="Symbol" w:hint="default"/>
      </w:rPr>
    </w:lvl>
    <w:lvl w:ilvl="4" w:tplc="08090003" w:tentative="1">
      <w:start w:val="1"/>
      <w:numFmt w:val="bullet"/>
      <w:lvlText w:val="o"/>
      <w:lvlJc w:val="left"/>
      <w:pPr>
        <w:ind w:left="4080" w:hanging="360"/>
      </w:pPr>
      <w:rPr>
        <w:rFonts w:ascii="Courier New" w:hAnsi="Courier New" w:cs="Courier New" w:hint="default"/>
      </w:rPr>
    </w:lvl>
    <w:lvl w:ilvl="5" w:tplc="08090005" w:tentative="1">
      <w:start w:val="1"/>
      <w:numFmt w:val="bullet"/>
      <w:lvlText w:val=""/>
      <w:lvlJc w:val="left"/>
      <w:pPr>
        <w:ind w:left="4800" w:hanging="360"/>
      </w:pPr>
      <w:rPr>
        <w:rFonts w:ascii="Wingdings" w:hAnsi="Wingdings" w:hint="default"/>
      </w:rPr>
    </w:lvl>
    <w:lvl w:ilvl="6" w:tplc="08090001" w:tentative="1">
      <w:start w:val="1"/>
      <w:numFmt w:val="bullet"/>
      <w:lvlText w:val=""/>
      <w:lvlJc w:val="left"/>
      <w:pPr>
        <w:ind w:left="5520" w:hanging="360"/>
      </w:pPr>
      <w:rPr>
        <w:rFonts w:ascii="Symbol" w:hAnsi="Symbol" w:hint="default"/>
      </w:rPr>
    </w:lvl>
    <w:lvl w:ilvl="7" w:tplc="08090003" w:tentative="1">
      <w:start w:val="1"/>
      <w:numFmt w:val="bullet"/>
      <w:lvlText w:val="o"/>
      <w:lvlJc w:val="left"/>
      <w:pPr>
        <w:ind w:left="6240" w:hanging="360"/>
      </w:pPr>
      <w:rPr>
        <w:rFonts w:ascii="Courier New" w:hAnsi="Courier New" w:cs="Courier New" w:hint="default"/>
      </w:rPr>
    </w:lvl>
    <w:lvl w:ilvl="8" w:tplc="08090005" w:tentative="1">
      <w:start w:val="1"/>
      <w:numFmt w:val="bullet"/>
      <w:lvlText w:val=""/>
      <w:lvlJc w:val="left"/>
      <w:pPr>
        <w:ind w:left="6960" w:hanging="360"/>
      </w:pPr>
      <w:rPr>
        <w:rFonts w:ascii="Wingdings" w:hAnsi="Wingdings" w:hint="default"/>
      </w:rPr>
    </w:lvl>
  </w:abstractNum>
  <w:abstractNum w:abstractNumId="6"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7" w15:restartNumberingAfterBreak="0">
    <w:nsid w:val="270A7794"/>
    <w:multiLevelType w:val="hybridMultilevel"/>
    <w:tmpl w:val="E536D1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F6B1E6C"/>
    <w:multiLevelType w:val="hybridMultilevel"/>
    <w:tmpl w:val="BBFC26AE"/>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9" w15:restartNumberingAfterBreak="0">
    <w:nsid w:val="43060A00"/>
    <w:multiLevelType w:val="hybridMultilevel"/>
    <w:tmpl w:val="9C5013D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2E26146"/>
    <w:multiLevelType w:val="hybridMultilevel"/>
    <w:tmpl w:val="06A8C302"/>
    <w:lvl w:ilvl="0" w:tplc="08090001">
      <w:start w:val="1"/>
      <w:numFmt w:val="bullet"/>
      <w:lvlText w:val=""/>
      <w:lvlJc w:val="left"/>
      <w:pPr>
        <w:ind w:left="2007" w:hanging="360"/>
      </w:pPr>
      <w:rPr>
        <w:rFonts w:ascii="Symbol" w:hAnsi="Symbol" w:hint="default"/>
      </w:rPr>
    </w:lvl>
    <w:lvl w:ilvl="1" w:tplc="08090003" w:tentative="1">
      <w:start w:val="1"/>
      <w:numFmt w:val="bullet"/>
      <w:lvlText w:val="o"/>
      <w:lvlJc w:val="left"/>
      <w:pPr>
        <w:ind w:left="2727" w:hanging="360"/>
      </w:pPr>
      <w:rPr>
        <w:rFonts w:ascii="Courier New" w:hAnsi="Courier New" w:cs="Courier New" w:hint="default"/>
      </w:rPr>
    </w:lvl>
    <w:lvl w:ilvl="2" w:tplc="08090005" w:tentative="1">
      <w:start w:val="1"/>
      <w:numFmt w:val="bullet"/>
      <w:lvlText w:val=""/>
      <w:lvlJc w:val="left"/>
      <w:pPr>
        <w:ind w:left="3447" w:hanging="360"/>
      </w:pPr>
      <w:rPr>
        <w:rFonts w:ascii="Wingdings" w:hAnsi="Wingdings" w:hint="default"/>
      </w:rPr>
    </w:lvl>
    <w:lvl w:ilvl="3" w:tplc="08090001" w:tentative="1">
      <w:start w:val="1"/>
      <w:numFmt w:val="bullet"/>
      <w:lvlText w:val=""/>
      <w:lvlJc w:val="left"/>
      <w:pPr>
        <w:ind w:left="4167" w:hanging="360"/>
      </w:pPr>
      <w:rPr>
        <w:rFonts w:ascii="Symbol" w:hAnsi="Symbol" w:hint="default"/>
      </w:rPr>
    </w:lvl>
    <w:lvl w:ilvl="4" w:tplc="08090003" w:tentative="1">
      <w:start w:val="1"/>
      <w:numFmt w:val="bullet"/>
      <w:lvlText w:val="o"/>
      <w:lvlJc w:val="left"/>
      <w:pPr>
        <w:ind w:left="4887" w:hanging="360"/>
      </w:pPr>
      <w:rPr>
        <w:rFonts w:ascii="Courier New" w:hAnsi="Courier New" w:cs="Courier New" w:hint="default"/>
      </w:rPr>
    </w:lvl>
    <w:lvl w:ilvl="5" w:tplc="08090005" w:tentative="1">
      <w:start w:val="1"/>
      <w:numFmt w:val="bullet"/>
      <w:lvlText w:val=""/>
      <w:lvlJc w:val="left"/>
      <w:pPr>
        <w:ind w:left="5607" w:hanging="360"/>
      </w:pPr>
      <w:rPr>
        <w:rFonts w:ascii="Wingdings" w:hAnsi="Wingdings" w:hint="default"/>
      </w:rPr>
    </w:lvl>
    <w:lvl w:ilvl="6" w:tplc="08090001" w:tentative="1">
      <w:start w:val="1"/>
      <w:numFmt w:val="bullet"/>
      <w:lvlText w:val=""/>
      <w:lvlJc w:val="left"/>
      <w:pPr>
        <w:ind w:left="6327" w:hanging="360"/>
      </w:pPr>
      <w:rPr>
        <w:rFonts w:ascii="Symbol" w:hAnsi="Symbol" w:hint="default"/>
      </w:rPr>
    </w:lvl>
    <w:lvl w:ilvl="7" w:tplc="08090003" w:tentative="1">
      <w:start w:val="1"/>
      <w:numFmt w:val="bullet"/>
      <w:lvlText w:val="o"/>
      <w:lvlJc w:val="left"/>
      <w:pPr>
        <w:ind w:left="7047" w:hanging="360"/>
      </w:pPr>
      <w:rPr>
        <w:rFonts w:ascii="Courier New" w:hAnsi="Courier New" w:cs="Courier New" w:hint="default"/>
      </w:rPr>
    </w:lvl>
    <w:lvl w:ilvl="8" w:tplc="08090005" w:tentative="1">
      <w:start w:val="1"/>
      <w:numFmt w:val="bullet"/>
      <w:lvlText w:val=""/>
      <w:lvlJc w:val="left"/>
      <w:pPr>
        <w:ind w:left="7767" w:hanging="360"/>
      </w:pPr>
      <w:rPr>
        <w:rFonts w:ascii="Wingdings" w:hAnsi="Wingdings" w:hint="default"/>
      </w:rPr>
    </w:lvl>
  </w:abstractNum>
  <w:abstractNum w:abstractNumId="11" w15:restartNumberingAfterBreak="0">
    <w:nsid w:val="56BE7CB6"/>
    <w:multiLevelType w:val="multilevel"/>
    <w:tmpl w:val="65F6230E"/>
    <w:lvl w:ilvl="0">
      <w:start w:val="1"/>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2" w15:restartNumberingAfterBreak="0">
    <w:nsid w:val="5D056037"/>
    <w:multiLevelType w:val="hybridMultilevel"/>
    <w:tmpl w:val="26A0309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3" w15:restartNumberingAfterBreak="0">
    <w:nsid w:val="628A0A07"/>
    <w:multiLevelType w:val="hybridMultilevel"/>
    <w:tmpl w:val="75C811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9047B39"/>
    <w:multiLevelType w:val="multilevel"/>
    <w:tmpl w:val="0F62A7B2"/>
    <w:lvl w:ilvl="0">
      <w:start w:val="1"/>
      <w:numFmt w:val="decimal"/>
      <w:lvlText w:val="%1"/>
      <w:lvlJc w:val="left"/>
      <w:pPr>
        <w:ind w:left="450" w:hanging="450"/>
      </w:pPr>
      <w:rPr>
        <w:rFonts w:hint="default"/>
      </w:rPr>
    </w:lvl>
    <w:lvl w:ilvl="1">
      <w:start w:val="1"/>
      <w:numFmt w:val="decimal"/>
      <w:lvlText w:val="%1.%2"/>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5"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6"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17" w15:restartNumberingAfterBreak="0">
    <w:nsid w:val="79545F16"/>
    <w:multiLevelType w:val="hybridMultilevel"/>
    <w:tmpl w:val="1D86E9A2"/>
    <w:lvl w:ilvl="0" w:tplc="0809001B">
      <w:start w:val="1"/>
      <w:numFmt w:val="lowerRoman"/>
      <w:lvlText w:val="%1."/>
      <w:lvlJc w:val="right"/>
      <w:pPr>
        <w:ind w:left="1004" w:hanging="360"/>
      </w:p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18" w15:restartNumberingAfterBreak="0">
    <w:nsid w:val="7FB16C77"/>
    <w:multiLevelType w:val="hybridMultilevel"/>
    <w:tmpl w:val="4B9ACD1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5"/>
  </w:num>
  <w:num w:numId="2">
    <w:abstractNumId w:val="16"/>
  </w:num>
  <w:num w:numId="3">
    <w:abstractNumId w:val="6"/>
  </w:num>
  <w:num w:numId="4">
    <w:abstractNumId w:val="2"/>
  </w:num>
  <w:num w:numId="5">
    <w:abstractNumId w:val="12"/>
  </w:num>
  <w:num w:numId="6">
    <w:abstractNumId w:val="3"/>
  </w:num>
  <w:num w:numId="7">
    <w:abstractNumId w:val="7"/>
  </w:num>
  <w:num w:numId="8">
    <w:abstractNumId w:val="10"/>
  </w:num>
  <w:num w:numId="9">
    <w:abstractNumId w:val="14"/>
  </w:num>
  <w:num w:numId="10">
    <w:abstractNumId w:val="11"/>
  </w:num>
  <w:num w:numId="11">
    <w:abstractNumId w:val="0"/>
  </w:num>
  <w:num w:numId="12">
    <w:abstractNumId w:val="4"/>
  </w:num>
  <w:num w:numId="13">
    <w:abstractNumId w:val="8"/>
  </w:num>
  <w:num w:numId="14">
    <w:abstractNumId w:val="5"/>
  </w:num>
  <w:num w:numId="15">
    <w:abstractNumId w:val="13"/>
  </w:num>
  <w:num w:numId="16">
    <w:abstractNumId w:val="17"/>
  </w:num>
  <w:num w:numId="17">
    <w:abstractNumId w:val="9"/>
  </w:num>
  <w:num w:numId="18">
    <w:abstractNumId w:val="1"/>
  </w:num>
  <w:num w:numId="19">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9113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0685E"/>
    <w:rsid w:val="00014324"/>
    <w:rsid w:val="000335CD"/>
    <w:rsid w:val="000401E3"/>
    <w:rsid w:val="00044C4C"/>
    <w:rsid w:val="00045281"/>
    <w:rsid w:val="00050887"/>
    <w:rsid w:val="00052939"/>
    <w:rsid w:val="0005302D"/>
    <w:rsid w:val="0006217E"/>
    <w:rsid w:val="000714A3"/>
    <w:rsid w:val="00086E3F"/>
    <w:rsid w:val="0009720B"/>
    <w:rsid w:val="000D2292"/>
    <w:rsid w:val="000D65A5"/>
    <w:rsid w:val="000E5EE2"/>
    <w:rsid w:val="000E7182"/>
    <w:rsid w:val="000F215B"/>
    <w:rsid w:val="000F461F"/>
    <w:rsid w:val="00112FAE"/>
    <w:rsid w:val="001160DC"/>
    <w:rsid w:val="00133644"/>
    <w:rsid w:val="001338B4"/>
    <w:rsid w:val="0014784D"/>
    <w:rsid w:val="00147A36"/>
    <w:rsid w:val="00152726"/>
    <w:rsid w:val="0015414A"/>
    <w:rsid w:val="0015599E"/>
    <w:rsid w:val="00184DD7"/>
    <w:rsid w:val="00195D98"/>
    <w:rsid w:val="001C5B02"/>
    <w:rsid w:val="001C60E5"/>
    <w:rsid w:val="001D1855"/>
    <w:rsid w:val="002076C3"/>
    <w:rsid w:val="002432C0"/>
    <w:rsid w:val="00250F5B"/>
    <w:rsid w:val="0025252C"/>
    <w:rsid w:val="00256113"/>
    <w:rsid w:val="00267C96"/>
    <w:rsid w:val="00274D58"/>
    <w:rsid w:val="00280103"/>
    <w:rsid w:val="00295356"/>
    <w:rsid w:val="002D3C39"/>
    <w:rsid w:val="002E72EF"/>
    <w:rsid w:val="002F26C1"/>
    <w:rsid w:val="00337C61"/>
    <w:rsid w:val="00343714"/>
    <w:rsid w:val="0035100E"/>
    <w:rsid w:val="00355330"/>
    <w:rsid w:val="00361A4F"/>
    <w:rsid w:val="0036641A"/>
    <w:rsid w:val="00373E3F"/>
    <w:rsid w:val="0038112E"/>
    <w:rsid w:val="00397939"/>
    <w:rsid w:val="003A43F8"/>
    <w:rsid w:val="003B03DA"/>
    <w:rsid w:val="003B3E3F"/>
    <w:rsid w:val="003B54C8"/>
    <w:rsid w:val="003B7622"/>
    <w:rsid w:val="003F6D14"/>
    <w:rsid w:val="004015C3"/>
    <w:rsid w:val="00405A9E"/>
    <w:rsid w:val="004076C4"/>
    <w:rsid w:val="00410939"/>
    <w:rsid w:val="00412A1E"/>
    <w:rsid w:val="00436949"/>
    <w:rsid w:val="004432A8"/>
    <w:rsid w:val="00451825"/>
    <w:rsid w:val="00464504"/>
    <w:rsid w:val="0047567D"/>
    <w:rsid w:val="0048393A"/>
    <w:rsid w:val="004A35B8"/>
    <w:rsid w:val="004A3624"/>
    <w:rsid w:val="004A39CF"/>
    <w:rsid w:val="004A425E"/>
    <w:rsid w:val="004A6C5A"/>
    <w:rsid w:val="004B09F4"/>
    <w:rsid w:val="004C02C4"/>
    <w:rsid w:val="004C39A6"/>
    <w:rsid w:val="004E01BA"/>
    <w:rsid w:val="004F45CD"/>
    <w:rsid w:val="004F4B61"/>
    <w:rsid w:val="00500829"/>
    <w:rsid w:val="00504B0F"/>
    <w:rsid w:val="005106D5"/>
    <w:rsid w:val="005108B3"/>
    <w:rsid w:val="005313B9"/>
    <w:rsid w:val="00531FF5"/>
    <w:rsid w:val="00534FFA"/>
    <w:rsid w:val="005440DD"/>
    <w:rsid w:val="0055088C"/>
    <w:rsid w:val="00555E60"/>
    <w:rsid w:val="0056046A"/>
    <w:rsid w:val="005672D9"/>
    <w:rsid w:val="00574C43"/>
    <w:rsid w:val="005826C9"/>
    <w:rsid w:val="005876B5"/>
    <w:rsid w:val="005936BA"/>
    <w:rsid w:val="005A5B33"/>
    <w:rsid w:val="005B4884"/>
    <w:rsid w:val="005D2E24"/>
    <w:rsid w:val="005D40D2"/>
    <w:rsid w:val="005E1C63"/>
    <w:rsid w:val="005F0E5E"/>
    <w:rsid w:val="005F30BB"/>
    <w:rsid w:val="00616C15"/>
    <w:rsid w:val="00621061"/>
    <w:rsid w:val="0062759D"/>
    <w:rsid w:val="0063282B"/>
    <w:rsid w:val="0063334A"/>
    <w:rsid w:val="006375E3"/>
    <w:rsid w:val="0065660F"/>
    <w:rsid w:val="00674612"/>
    <w:rsid w:val="00685E99"/>
    <w:rsid w:val="00694FBF"/>
    <w:rsid w:val="006A75FF"/>
    <w:rsid w:val="006B6586"/>
    <w:rsid w:val="006D1161"/>
    <w:rsid w:val="006D4DD5"/>
    <w:rsid w:val="006F3197"/>
    <w:rsid w:val="006F52FA"/>
    <w:rsid w:val="006F6880"/>
    <w:rsid w:val="00703C9F"/>
    <w:rsid w:val="00711505"/>
    <w:rsid w:val="00714E22"/>
    <w:rsid w:val="00715E56"/>
    <w:rsid w:val="0071656A"/>
    <w:rsid w:val="00720F98"/>
    <w:rsid w:val="007228A4"/>
    <w:rsid w:val="00730039"/>
    <w:rsid w:val="00734DFF"/>
    <w:rsid w:val="00736875"/>
    <w:rsid w:val="00762E20"/>
    <w:rsid w:val="00781F6D"/>
    <w:rsid w:val="00785B6C"/>
    <w:rsid w:val="00792B18"/>
    <w:rsid w:val="00793568"/>
    <w:rsid w:val="007A1555"/>
    <w:rsid w:val="007B420E"/>
    <w:rsid w:val="007C43BE"/>
    <w:rsid w:val="007D5972"/>
    <w:rsid w:val="007E3A8E"/>
    <w:rsid w:val="008029EE"/>
    <w:rsid w:val="00835EE3"/>
    <w:rsid w:val="008526DB"/>
    <w:rsid w:val="008616E4"/>
    <w:rsid w:val="00866A4D"/>
    <w:rsid w:val="00875936"/>
    <w:rsid w:val="00876B9D"/>
    <w:rsid w:val="0089434A"/>
    <w:rsid w:val="008A2A4F"/>
    <w:rsid w:val="008C5312"/>
    <w:rsid w:val="008E0EA4"/>
    <w:rsid w:val="008F0F4A"/>
    <w:rsid w:val="00917F06"/>
    <w:rsid w:val="00931114"/>
    <w:rsid w:val="00933AB8"/>
    <w:rsid w:val="009427E5"/>
    <w:rsid w:val="00952CB7"/>
    <w:rsid w:val="0095405E"/>
    <w:rsid w:val="009548D3"/>
    <w:rsid w:val="00955A24"/>
    <w:rsid w:val="0095743F"/>
    <w:rsid w:val="0097229A"/>
    <w:rsid w:val="009948F4"/>
    <w:rsid w:val="00996632"/>
    <w:rsid w:val="009C5E97"/>
    <w:rsid w:val="009D20A5"/>
    <w:rsid w:val="009E65DB"/>
    <w:rsid w:val="009F2326"/>
    <w:rsid w:val="00A123FF"/>
    <w:rsid w:val="00A16BB7"/>
    <w:rsid w:val="00A23173"/>
    <w:rsid w:val="00A47238"/>
    <w:rsid w:val="00A662B9"/>
    <w:rsid w:val="00A704C4"/>
    <w:rsid w:val="00A72458"/>
    <w:rsid w:val="00A85C60"/>
    <w:rsid w:val="00AA4703"/>
    <w:rsid w:val="00AB28C4"/>
    <w:rsid w:val="00AD2A94"/>
    <w:rsid w:val="00AD3C9C"/>
    <w:rsid w:val="00AD3FE6"/>
    <w:rsid w:val="00AD64A8"/>
    <w:rsid w:val="00AE7194"/>
    <w:rsid w:val="00AF097E"/>
    <w:rsid w:val="00B07A8D"/>
    <w:rsid w:val="00B21BD9"/>
    <w:rsid w:val="00B22B43"/>
    <w:rsid w:val="00B51DD6"/>
    <w:rsid w:val="00B64FDF"/>
    <w:rsid w:val="00B66DDD"/>
    <w:rsid w:val="00B674C4"/>
    <w:rsid w:val="00B83785"/>
    <w:rsid w:val="00B877AD"/>
    <w:rsid w:val="00B90DA5"/>
    <w:rsid w:val="00B94867"/>
    <w:rsid w:val="00BC4889"/>
    <w:rsid w:val="00BD440E"/>
    <w:rsid w:val="00C02687"/>
    <w:rsid w:val="00C04E19"/>
    <w:rsid w:val="00C21830"/>
    <w:rsid w:val="00C266FC"/>
    <w:rsid w:val="00C437D5"/>
    <w:rsid w:val="00C52093"/>
    <w:rsid w:val="00C52BDC"/>
    <w:rsid w:val="00C53820"/>
    <w:rsid w:val="00C5464C"/>
    <w:rsid w:val="00C96858"/>
    <w:rsid w:val="00CA70AE"/>
    <w:rsid w:val="00CB215A"/>
    <w:rsid w:val="00CB4484"/>
    <w:rsid w:val="00CC051B"/>
    <w:rsid w:val="00CC293D"/>
    <w:rsid w:val="00CC360F"/>
    <w:rsid w:val="00CC4CAC"/>
    <w:rsid w:val="00CD259B"/>
    <w:rsid w:val="00D00220"/>
    <w:rsid w:val="00D0523E"/>
    <w:rsid w:val="00D07738"/>
    <w:rsid w:val="00D202B9"/>
    <w:rsid w:val="00D206AB"/>
    <w:rsid w:val="00D25C9E"/>
    <w:rsid w:val="00D31A6E"/>
    <w:rsid w:val="00D3412D"/>
    <w:rsid w:val="00D36E75"/>
    <w:rsid w:val="00D42181"/>
    <w:rsid w:val="00D429DD"/>
    <w:rsid w:val="00D43636"/>
    <w:rsid w:val="00D6332D"/>
    <w:rsid w:val="00D66692"/>
    <w:rsid w:val="00D67CD0"/>
    <w:rsid w:val="00D7009C"/>
    <w:rsid w:val="00DC3A55"/>
    <w:rsid w:val="00DF139F"/>
    <w:rsid w:val="00E05E03"/>
    <w:rsid w:val="00E0685E"/>
    <w:rsid w:val="00E24192"/>
    <w:rsid w:val="00E305F9"/>
    <w:rsid w:val="00E30914"/>
    <w:rsid w:val="00E326F6"/>
    <w:rsid w:val="00E5105E"/>
    <w:rsid w:val="00E51801"/>
    <w:rsid w:val="00E52B46"/>
    <w:rsid w:val="00E6279E"/>
    <w:rsid w:val="00E77028"/>
    <w:rsid w:val="00E9772F"/>
    <w:rsid w:val="00EA0B9D"/>
    <w:rsid w:val="00EC0A0F"/>
    <w:rsid w:val="00ED6FC1"/>
    <w:rsid w:val="00EE4B9C"/>
    <w:rsid w:val="00EF3425"/>
    <w:rsid w:val="00F03CA4"/>
    <w:rsid w:val="00F20EC1"/>
    <w:rsid w:val="00F327CC"/>
    <w:rsid w:val="00F42FEB"/>
    <w:rsid w:val="00F5653E"/>
    <w:rsid w:val="00F765E7"/>
    <w:rsid w:val="00F83E7E"/>
    <w:rsid w:val="00F841A9"/>
    <w:rsid w:val="00F90C06"/>
    <w:rsid w:val="00F93162"/>
    <w:rsid w:val="00FA4C4A"/>
    <w:rsid w:val="00FE2E41"/>
    <w:rsid w:val="00FE5E00"/>
    <w:rsid w:val="00FF2C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91137"/>
    <o:shapelayout v:ext="edit">
      <o:idmap v:ext="edit" data="1"/>
    </o:shapelayout>
  </w:shapeDefaults>
  <w:decimalSymbol w:val="."/>
  <w:listSeparator w:val=","/>
  <w15:docId w15:val="{9FF8E5AF-A084-4F8D-B078-BD045A682A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character" w:styleId="PlaceholderText">
    <w:name w:val="Placeholder Text"/>
    <w:basedOn w:val="DefaultParagraphFont"/>
    <w:uiPriority w:val="99"/>
    <w:semiHidden/>
    <w:rsid w:val="004432A8"/>
    <w:rPr>
      <w:color w:val="808080"/>
    </w:rPr>
  </w:style>
  <w:style w:type="paragraph" w:styleId="ListParagraph">
    <w:name w:val="List Paragraph"/>
    <w:basedOn w:val="Normal"/>
    <w:uiPriority w:val="34"/>
    <w:qFormat/>
    <w:rsid w:val="006F52FA"/>
    <w:pPr>
      <w:ind w:left="720"/>
      <w:contextualSpacing/>
    </w:pPr>
  </w:style>
  <w:style w:type="paragraph" w:customStyle="1" w:styleId="SMUNORMALARIAL">
    <w:name w:val="SMU NORMAL ARIAL"/>
    <w:basedOn w:val="Normal"/>
    <w:rsid w:val="006F52FA"/>
    <w:rPr>
      <w:rFonts w:ascii="Arial" w:hAnsi="Arial"/>
      <w:sz w:val="22"/>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BBE9427-41EB-4796-A07C-CAF71F7749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2864</TotalTime>
  <Pages>3</Pages>
  <Words>452</Words>
  <Characters>2583</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3029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Arnaud Marotin</cp:lastModifiedBy>
  <cp:revision>66</cp:revision>
  <cp:lastPrinted>2015-10-15T14:28:00Z</cp:lastPrinted>
  <dcterms:created xsi:type="dcterms:W3CDTF">2015-05-19T10:42:00Z</dcterms:created>
  <dcterms:modified xsi:type="dcterms:W3CDTF">2019-01-17T09:52:00Z</dcterms:modified>
</cp:coreProperties>
</file>