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0DF76" w14:textId="13093641" w:rsidR="00B53C92" w:rsidRPr="00C44386" w:rsidRDefault="00B53C92" w:rsidP="00B53C92">
      <w:pPr>
        <w:jc w:val="center"/>
        <w:rPr>
          <w:rFonts w:ascii="Verdana" w:hAnsi="Verdana"/>
          <w:b/>
          <w:caps/>
          <w:sz w:val="48"/>
          <w:szCs w:val="48"/>
        </w:rPr>
      </w:pPr>
      <w:r>
        <w:rPr>
          <w:rFonts w:ascii="Verdana" w:hAnsi="Verdana"/>
          <w:b/>
          <w:i/>
          <w:color w:val="FF0000"/>
          <w:sz w:val="48"/>
          <w:szCs w:val="48"/>
        </w:rPr>
        <w:t xml:space="preserve">What </w:t>
      </w:r>
      <w:proofErr w:type="gramStart"/>
      <w:r>
        <w:rPr>
          <w:rFonts w:ascii="Verdana" w:hAnsi="Verdana"/>
          <w:b/>
          <w:i/>
          <w:color w:val="FF0000"/>
          <w:sz w:val="48"/>
          <w:szCs w:val="48"/>
        </w:rPr>
        <w:t>we have</w:t>
      </w:r>
      <w:proofErr w:type="gramEnd"/>
      <w:r>
        <w:rPr>
          <w:rFonts w:ascii="Verdana" w:hAnsi="Verdana"/>
          <w:b/>
          <w:i/>
          <w:color w:val="FF0000"/>
          <w:sz w:val="48"/>
          <w:szCs w:val="48"/>
        </w:rPr>
        <w:t xml:space="preserve"> lear</w:t>
      </w:r>
      <w:r w:rsidR="00D0234B">
        <w:rPr>
          <w:rFonts w:ascii="Verdana" w:hAnsi="Verdana"/>
          <w:b/>
          <w:i/>
          <w:color w:val="FF0000"/>
          <w:sz w:val="48"/>
          <w:szCs w:val="48"/>
        </w:rPr>
        <w:t>nt</w:t>
      </w:r>
      <w:r>
        <w:rPr>
          <w:rFonts w:ascii="Verdana" w:hAnsi="Verdana"/>
          <w:b/>
          <w:i/>
          <w:color w:val="FF0000"/>
          <w:sz w:val="48"/>
          <w:szCs w:val="48"/>
        </w:rPr>
        <w:t xml:space="preserve"> about effective teams?</w:t>
      </w:r>
    </w:p>
    <w:p w14:paraId="2E99B272" w14:textId="77777777" w:rsidR="00B53C92" w:rsidRPr="00C44386" w:rsidRDefault="00B53C92" w:rsidP="00B53C92">
      <w:pPr>
        <w:rPr>
          <w:rFonts w:ascii="Verdana" w:hAnsi="Verdana"/>
          <w:b/>
          <w:caps/>
          <w:sz w:val="24"/>
          <w:szCs w:val="24"/>
        </w:rPr>
      </w:pPr>
    </w:p>
    <w:p w14:paraId="595F8D90" w14:textId="77777777" w:rsidR="00B53C92" w:rsidRPr="00C44386" w:rsidRDefault="00B53C92" w:rsidP="00B53C92">
      <w:pPr>
        <w:jc w:val="center"/>
        <w:rPr>
          <w:rFonts w:ascii="Verdana" w:hAnsi="Verdana"/>
          <w:b/>
          <w:caps/>
          <w:sz w:val="24"/>
          <w:szCs w:val="24"/>
        </w:rPr>
      </w:pPr>
      <w:r w:rsidRPr="00C44386">
        <w:rPr>
          <w:noProof/>
          <w:sz w:val="24"/>
          <w:szCs w:val="24"/>
          <w:lang w:eastAsia="en-GB"/>
        </w:rPr>
        <w:drawing>
          <wp:inline distT="0" distB="0" distL="0" distR="0" wp14:anchorId="7B056EBB" wp14:editId="1A75F5D8">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1C6B876" w14:textId="77777777" w:rsidR="00B53C92" w:rsidRPr="00C44386" w:rsidRDefault="00B53C92" w:rsidP="00B53C92">
      <w:pPr>
        <w:rPr>
          <w:rFonts w:ascii="Verdana" w:hAnsi="Verdana"/>
          <w:b/>
          <w:caps/>
          <w:sz w:val="24"/>
          <w:szCs w:val="24"/>
        </w:rPr>
      </w:pPr>
    </w:p>
    <w:p w14:paraId="7F9F56F6" w14:textId="77777777" w:rsidR="00B53C92" w:rsidRPr="00C44386" w:rsidRDefault="00B53C92" w:rsidP="00B53C92">
      <w:pPr>
        <w:rPr>
          <w:rFonts w:ascii="Verdana" w:hAnsi="Verdana"/>
          <w:b/>
          <w:caps/>
          <w:sz w:val="24"/>
          <w:szCs w:val="24"/>
        </w:rPr>
      </w:pPr>
      <w:r w:rsidRPr="00C44386">
        <w:rPr>
          <w:rFonts w:ascii="Verdana" w:hAnsi="Verdana"/>
          <w:b/>
          <w:caps/>
          <w:sz w:val="24"/>
          <w:szCs w:val="24"/>
        </w:rPr>
        <w:t>MODULE NAME:</w:t>
      </w:r>
      <w:r w:rsidRPr="00C44386">
        <w:rPr>
          <w:rFonts w:ascii="Verdana" w:hAnsi="Verdana"/>
          <w:b/>
          <w:caps/>
          <w:sz w:val="24"/>
          <w:szCs w:val="24"/>
        </w:rPr>
        <w:tab/>
      </w:r>
      <w:r w:rsidRPr="00C44386">
        <w:rPr>
          <w:rFonts w:ascii="Verdana" w:hAnsi="Verdana"/>
          <w:b/>
          <w:caps/>
          <w:sz w:val="24"/>
          <w:szCs w:val="24"/>
        </w:rPr>
        <w:tab/>
      </w:r>
      <w:r w:rsidRPr="00C44386">
        <w:rPr>
          <w:rFonts w:ascii="Verdana" w:hAnsi="Verdana"/>
          <w:b/>
          <w:caps/>
          <w:color w:val="FF0000"/>
          <w:sz w:val="24"/>
          <w:szCs w:val="24"/>
        </w:rPr>
        <w:t>Effective teamworking and COMUNICATION(BMSW4009)</w:t>
      </w:r>
    </w:p>
    <w:p w14:paraId="1ED8223E" w14:textId="77777777" w:rsidR="00B53C92" w:rsidRPr="00C44386" w:rsidRDefault="00B53C92" w:rsidP="00B53C92">
      <w:pPr>
        <w:rPr>
          <w:rFonts w:ascii="Verdana" w:hAnsi="Verdana"/>
          <w:b/>
          <w:caps/>
          <w:color w:val="FF0000"/>
          <w:sz w:val="24"/>
          <w:szCs w:val="24"/>
        </w:rPr>
      </w:pPr>
      <w:r w:rsidRPr="00C44386">
        <w:rPr>
          <w:rFonts w:ascii="Verdana" w:hAnsi="Verdana"/>
          <w:b/>
          <w:caps/>
          <w:sz w:val="24"/>
          <w:szCs w:val="24"/>
        </w:rPr>
        <w:t>Student Name</w:t>
      </w:r>
      <w:proofErr w:type="gramStart"/>
      <w:r w:rsidRPr="00C44386">
        <w:rPr>
          <w:rFonts w:ascii="Verdana" w:hAnsi="Verdana"/>
          <w:b/>
          <w:caps/>
          <w:sz w:val="24"/>
          <w:szCs w:val="24"/>
        </w:rPr>
        <w:t>:</w:t>
      </w:r>
      <w:r w:rsidRPr="00C44386">
        <w:rPr>
          <w:rFonts w:ascii="Verdana" w:hAnsi="Verdana"/>
          <w:b/>
          <w:caps/>
          <w:sz w:val="24"/>
          <w:szCs w:val="24"/>
        </w:rPr>
        <w:tab/>
      </w:r>
      <w:r w:rsidRPr="00C44386">
        <w:rPr>
          <w:rFonts w:ascii="Verdana" w:hAnsi="Verdana"/>
          <w:b/>
          <w:caps/>
          <w:sz w:val="24"/>
          <w:szCs w:val="24"/>
        </w:rPr>
        <w:tab/>
      </w:r>
      <w:r w:rsidRPr="00C44386">
        <w:rPr>
          <w:rFonts w:ascii="Verdana" w:hAnsi="Verdana"/>
          <w:b/>
          <w:caps/>
          <w:color w:val="FF0000"/>
          <w:sz w:val="24"/>
          <w:szCs w:val="24"/>
        </w:rPr>
        <w:t>Alina</w:t>
      </w:r>
      <w:proofErr w:type="gramEnd"/>
      <w:r w:rsidRPr="00C44386">
        <w:rPr>
          <w:rFonts w:ascii="Verdana" w:hAnsi="Verdana"/>
          <w:b/>
          <w:caps/>
          <w:color w:val="FF0000"/>
          <w:sz w:val="24"/>
          <w:szCs w:val="24"/>
        </w:rPr>
        <w:t xml:space="preserve"> dinu - 2411190</w:t>
      </w:r>
    </w:p>
    <w:p w14:paraId="64A65633" w14:textId="77777777" w:rsidR="00B53C92" w:rsidRPr="00C44386" w:rsidRDefault="00B53C92" w:rsidP="00B53C92">
      <w:pPr>
        <w:rPr>
          <w:rFonts w:ascii="Verdana" w:hAnsi="Verdana"/>
          <w:b/>
          <w:caps/>
          <w:color w:val="FF0000"/>
          <w:sz w:val="24"/>
          <w:szCs w:val="24"/>
        </w:rPr>
      </w:pPr>
      <w:r w:rsidRPr="00C44386">
        <w:rPr>
          <w:rFonts w:ascii="Verdana" w:hAnsi="Verdana"/>
          <w:b/>
          <w:caps/>
          <w:color w:val="000000" w:themeColor="text1"/>
          <w:sz w:val="24"/>
          <w:szCs w:val="24"/>
        </w:rPr>
        <w:t xml:space="preserve">Lecturer Name:                  </w:t>
      </w:r>
      <w:r w:rsidRPr="00C44386">
        <w:rPr>
          <w:rFonts w:ascii="Verdana" w:hAnsi="Verdana"/>
          <w:b/>
          <w:caps/>
          <w:color w:val="FF0000"/>
          <w:sz w:val="24"/>
          <w:szCs w:val="24"/>
        </w:rPr>
        <w:t>christopher rogers</w:t>
      </w:r>
    </w:p>
    <w:p w14:paraId="5C45CCC6" w14:textId="77777777" w:rsidR="00B53C92" w:rsidRDefault="00B53C92" w:rsidP="00B53C92">
      <w:pPr>
        <w:rPr>
          <w:rFonts w:ascii="Verdana" w:hAnsi="Verdana"/>
          <w:b/>
          <w:caps/>
          <w:color w:val="FF0000"/>
          <w:sz w:val="18"/>
          <w:szCs w:val="18"/>
        </w:rPr>
      </w:pPr>
    </w:p>
    <w:p w14:paraId="7CCDB77F" w14:textId="77777777" w:rsidR="00B53C92" w:rsidRDefault="00B53C92" w:rsidP="00B53C92"/>
    <w:p w14:paraId="6A41CC8B" w14:textId="77777777" w:rsidR="00B53C92" w:rsidRDefault="00B53C92" w:rsidP="004B22E8"/>
    <w:p w14:paraId="34B61C1F" w14:textId="77777777" w:rsidR="00B53C92" w:rsidRDefault="00B53C92" w:rsidP="004B22E8"/>
    <w:p w14:paraId="41138B75" w14:textId="77777777" w:rsidR="00B53C92" w:rsidRDefault="00B53C92" w:rsidP="004B22E8"/>
    <w:p w14:paraId="310031A7" w14:textId="77777777" w:rsidR="00B53C92" w:rsidRDefault="00B53C92" w:rsidP="004B22E8"/>
    <w:p w14:paraId="42315483" w14:textId="77777777" w:rsidR="00B53C92" w:rsidRDefault="00B53C92" w:rsidP="004B22E8"/>
    <w:p w14:paraId="58A8A819" w14:textId="77777777" w:rsidR="00B53C92" w:rsidRDefault="00B53C92" w:rsidP="004B22E8"/>
    <w:p w14:paraId="5EA5D621" w14:textId="77777777" w:rsidR="00B53C92" w:rsidRDefault="00B53C92" w:rsidP="004B22E8"/>
    <w:p w14:paraId="73C46E36" w14:textId="77777777" w:rsidR="00B53C92" w:rsidRDefault="00B53C92" w:rsidP="004B22E8"/>
    <w:p w14:paraId="6D28DDF7" w14:textId="77777777" w:rsidR="00B53C92" w:rsidRPr="004B01E3" w:rsidRDefault="00B53C92" w:rsidP="0083749F">
      <w:pPr>
        <w:rPr>
          <w:rFonts w:ascii="Arial" w:hAnsi="Arial" w:cs="Arial"/>
          <w:b/>
          <w:bCs/>
          <w:sz w:val="24"/>
          <w:szCs w:val="24"/>
        </w:rPr>
      </w:pPr>
      <w:r w:rsidRPr="004B01E3">
        <w:rPr>
          <w:rFonts w:ascii="Arial" w:hAnsi="Arial" w:cs="Arial"/>
          <w:b/>
          <w:bCs/>
          <w:sz w:val="24"/>
          <w:szCs w:val="24"/>
        </w:rPr>
        <w:t>Contents Page</w:t>
      </w:r>
    </w:p>
    <w:p w14:paraId="53D84B49" w14:textId="77777777" w:rsidR="00B53C92" w:rsidRDefault="00B53C92" w:rsidP="0083749F">
      <w:pPr>
        <w:rPr>
          <w:rFonts w:ascii="Arial" w:hAnsi="Arial" w:cs="Arial"/>
          <w:b/>
          <w:bCs/>
          <w:sz w:val="24"/>
          <w:szCs w:val="24"/>
        </w:rPr>
      </w:pPr>
      <w:r w:rsidRPr="004B01E3">
        <w:rPr>
          <w:rFonts w:ascii="Arial" w:hAnsi="Arial" w:cs="Arial"/>
          <w:b/>
          <w:bCs/>
          <w:sz w:val="24"/>
          <w:szCs w:val="24"/>
        </w:rPr>
        <w:t xml:space="preserve"> Introduction</w:t>
      </w:r>
    </w:p>
    <w:p w14:paraId="3D3A2DB2" w14:textId="7807992D" w:rsidR="00FC5341" w:rsidRPr="00FC5341" w:rsidRDefault="00FC5341" w:rsidP="0083749F">
      <w:pPr>
        <w:numPr>
          <w:ilvl w:val="0"/>
          <w:numId w:val="1"/>
        </w:numPr>
        <w:rPr>
          <w:rFonts w:ascii="Arial" w:hAnsi="Arial" w:cs="Arial"/>
          <w:sz w:val="24"/>
          <w:szCs w:val="24"/>
        </w:rPr>
      </w:pPr>
      <w:r w:rsidRPr="004B22E8">
        <w:rPr>
          <w:rFonts w:ascii="Arial" w:hAnsi="Arial" w:cs="Arial"/>
          <w:sz w:val="24"/>
          <w:szCs w:val="24"/>
        </w:rPr>
        <w:t>Communication</w:t>
      </w:r>
      <w:r w:rsidRPr="004B22E8">
        <w:rPr>
          <w:rFonts w:ascii="Arial" w:hAnsi="Arial" w:cs="Arial"/>
          <w:sz w:val="24"/>
          <w:szCs w:val="24"/>
        </w:rPr>
        <w:t> </w:t>
      </w:r>
      <w:r w:rsidRPr="004B22E8">
        <w:rPr>
          <w:rFonts w:ascii="Arial" w:hAnsi="Arial" w:cs="Arial"/>
          <w:sz w:val="24"/>
          <w:szCs w:val="24"/>
        </w:rPr>
        <w:t>and Teamwork are the Key Elements</w:t>
      </w:r>
    </w:p>
    <w:p w14:paraId="333BF758" w14:textId="1B065610" w:rsidR="00FC5341" w:rsidRDefault="00B53C92" w:rsidP="0083749F">
      <w:pPr>
        <w:rPr>
          <w:rFonts w:ascii="Arial" w:hAnsi="Arial" w:cs="Arial"/>
          <w:sz w:val="24"/>
          <w:szCs w:val="24"/>
        </w:rPr>
      </w:pPr>
      <w:r w:rsidRPr="004B01E3">
        <w:rPr>
          <w:rFonts w:ascii="Arial" w:hAnsi="Arial" w:cs="Arial"/>
          <w:b/>
          <w:bCs/>
          <w:sz w:val="24"/>
          <w:szCs w:val="24"/>
        </w:rPr>
        <w:t>Main Findings</w:t>
      </w:r>
      <w:r w:rsidRPr="004B01E3">
        <w:rPr>
          <w:rFonts w:ascii="Arial" w:hAnsi="Arial" w:cs="Arial"/>
          <w:sz w:val="24"/>
          <w:szCs w:val="24"/>
        </w:rPr>
        <w:br/>
      </w:r>
      <w:r w:rsidR="00FC5341">
        <w:rPr>
          <w:rFonts w:ascii="Arial" w:hAnsi="Arial" w:cs="Arial"/>
          <w:sz w:val="24"/>
          <w:szCs w:val="24"/>
        </w:rPr>
        <w:t xml:space="preserve">      2. Without team communication: Challenges</w:t>
      </w:r>
    </w:p>
    <w:p w14:paraId="3EE0CB1D" w14:textId="323388A7" w:rsidR="00FC5341" w:rsidRDefault="00FC5341" w:rsidP="0083749F">
      <w:pPr>
        <w:rPr>
          <w:rFonts w:ascii="Arial" w:hAnsi="Arial" w:cs="Arial"/>
          <w:sz w:val="24"/>
          <w:szCs w:val="24"/>
        </w:rPr>
      </w:pPr>
      <w:r>
        <w:rPr>
          <w:rFonts w:ascii="Arial" w:hAnsi="Arial" w:cs="Arial"/>
          <w:sz w:val="24"/>
          <w:szCs w:val="24"/>
        </w:rPr>
        <w:t xml:space="preserve">      2.1. Lack of idea exchange</w:t>
      </w:r>
    </w:p>
    <w:p w14:paraId="0528B317" w14:textId="6A879BD0" w:rsidR="00FC5341" w:rsidRDefault="00FC5341" w:rsidP="0083749F">
      <w:pPr>
        <w:rPr>
          <w:rFonts w:ascii="Arial" w:hAnsi="Arial" w:cs="Arial"/>
          <w:sz w:val="24"/>
          <w:szCs w:val="24"/>
        </w:rPr>
      </w:pPr>
      <w:r>
        <w:rPr>
          <w:rFonts w:ascii="Arial" w:hAnsi="Arial" w:cs="Arial"/>
          <w:sz w:val="24"/>
          <w:szCs w:val="24"/>
        </w:rPr>
        <w:t xml:space="preserve">      2.2. Increased idea exchange</w:t>
      </w:r>
    </w:p>
    <w:p w14:paraId="6DD61603" w14:textId="346ED251" w:rsidR="00FC5341" w:rsidRDefault="00FC5341" w:rsidP="0083749F">
      <w:pPr>
        <w:rPr>
          <w:rFonts w:ascii="Arial" w:hAnsi="Arial" w:cs="Arial"/>
          <w:sz w:val="24"/>
          <w:szCs w:val="24"/>
        </w:rPr>
      </w:pPr>
      <w:r>
        <w:rPr>
          <w:rFonts w:ascii="Arial" w:hAnsi="Arial" w:cs="Arial"/>
          <w:sz w:val="24"/>
          <w:szCs w:val="24"/>
        </w:rPr>
        <w:t xml:space="preserve">      2.3. The absence of Feedback</w:t>
      </w:r>
    </w:p>
    <w:p w14:paraId="5210B586" w14:textId="1956CAF4" w:rsidR="00FC5341" w:rsidRDefault="00FC5341" w:rsidP="0083749F">
      <w:pPr>
        <w:rPr>
          <w:rFonts w:ascii="Arial" w:hAnsi="Arial" w:cs="Arial"/>
          <w:sz w:val="24"/>
          <w:szCs w:val="24"/>
        </w:rPr>
      </w:pPr>
      <w:r>
        <w:rPr>
          <w:rFonts w:ascii="Arial" w:hAnsi="Arial" w:cs="Arial"/>
          <w:sz w:val="24"/>
          <w:szCs w:val="24"/>
        </w:rPr>
        <w:t xml:space="preserve">      2.4. Lack of motivation and Accountability</w:t>
      </w:r>
    </w:p>
    <w:p w14:paraId="7E0D13C3" w14:textId="08417D31" w:rsidR="00FC5341" w:rsidRPr="004B22E8" w:rsidRDefault="00FC5341" w:rsidP="0083749F">
      <w:pPr>
        <w:rPr>
          <w:rFonts w:ascii="Arial" w:hAnsi="Arial" w:cs="Arial"/>
          <w:sz w:val="24"/>
          <w:szCs w:val="24"/>
        </w:rPr>
      </w:pPr>
      <w:r>
        <w:rPr>
          <w:rFonts w:ascii="Arial" w:hAnsi="Arial" w:cs="Arial"/>
          <w:sz w:val="24"/>
          <w:szCs w:val="24"/>
        </w:rPr>
        <w:t xml:space="preserve">     </w:t>
      </w:r>
      <w:r w:rsidR="0083749F">
        <w:rPr>
          <w:rFonts w:ascii="Arial" w:hAnsi="Arial" w:cs="Arial"/>
          <w:sz w:val="24"/>
          <w:szCs w:val="24"/>
        </w:rPr>
        <w:t>3. How the theoretical concepts of Effective teamwork can apply to working alone</w:t>
      </w:r>
    </w:p>
    <w:p w14:paraId="2983E4FC" w14:textId="63745FFE" w:rsidR="00B53C92" w:rsidRDefault="0083749F" w:rsidP="0083749F">
      <w:pPr>
        <w:rPr>
          <w:rFonts w:ascii="Arial" w:hAnsi="Arial" w:cs="Arial"/>
          <w:sz w:val="24"/>
          <w:szCs w:val="24"/>
        </w:rPr>
      </w:pPr>
      <w:r>
        <w:rPr>
          <w:rFonts w:ascii="Arial" w:hAnsi="Arial" w:cs="Arial"/>
          <w:sz w:val="24"/>
          <w:szCs w:val="24"/>
        </w:rPr>
        <w:t xml:space="preserve">     3.</w:t>
      </w:r>
      <w:proofErr w:type="gramStart"/>
      <w:r>
        <w:rPr>
          <w:rFonts w:ascii="Arial" w:hAnsi="Arial" w:cs="Arial"/>
          <w:sz w:val="24"/>
          <w:szCs w:val="24"/>
        </w:rPr>
        <w:t>1.Tuckman’s</w:t>
      </w:r>
      <w:proofErr w:type="gramEnd"/>
      <w:r>
        <w:rPr>
          <w:rFonts w:ascii="Arial" w:hAnsi="Arial" w:cs="Arial"/>
          <w:sz w:val="24"/>
          <w:szCs w:val="24"/>
        </w:rPr>
        <w:t xml:space="preserve"> Model: No progress is made by the team</w:t>
      </w:r>
    </w:p>
    <w:p w14:paraId="6D719BD5" w14:textId="46A07849" w:rsidR="0083749F" w:rsidRDefault="0083749F" w:rsidP="0083749F">
      <w:pPr>
        <w:rPr>
          <w:rFonts w:ascii="Arial" w:hAnsi="Arial" w:cs="Arial"/>
          <w:sz w:val="24"/>
          <w:szCs w:val="24"/>
        </w:rPr>
      </w:pPr>
      <w:r>
        <w:rPr>
          <w:rFonts w:ascii="Arial" w:hAnsi="Arial" w:cs="Arial"/>
          <w:sz w:val="24"/>
          <w:szCs w:val="24"/>
        </w:rPr>
        <w:t xml:space="preserve">     3.</w:t>
      </w:r>
      <w:proofErr w:type="gramStart"/>
      <w:r>
        <w:rPr>
          <w:rFonts w:ascii="Arial" w:hAnsi="Arial" w:cs="Arial"/>
          <w:sz w:val="24"/>
          <w:szCs w:val="24"/>
        </w:rPr>
        <w:t>2.Belbin’s</w:t>
      </w:r>
      <w:proofErr w:type="gramEnd"/>
      <w:r>
        <w:rPr>
          <w:rFonts w:ascii="Arial" w:hAnsi="Arial" w:cs="Arial"/>
          <w:sz w:val="24"/>
          <w:szCs w:val="24"/>
        </w:rPr>
        <w:t xml:space="preserve"> team roles and their imbalance in individual work</w:t>
      </w:r>
    </w:p>
    <w:p w14:paraId="6E8ADE04" w14:textId="3830DE2A" w:rsidR="0083749F" w:rsidRDefault="0083749F" w:rsidP="0083749F">
      <w:pPr>
        <w:rPr>
          <w:rFonts w:ascii="Arial" w:hAnsi="Arial" w:cs="Arial"/>
          <w:sz w:val="24"/>
          <w:szCs w:val="24"/>
        </w:rPr>
      </w:pPr>
      <w:r>
        <w:rPr>
          <w:rFonts w:ascii="Arial" w:hAnsi="Arial" w:cs="Arial"/>
          <w:sz w:val="24"/>
          <w:szCs w:val="24"/>
        </w:rPr>
        <w:t xml:space="preserve">     4. The </w:t>
      </w:r>
      <w:proofErr w:type="spellStart"/>
      <w:r>
        <w:rPr>
          <w:rFonts w:ascii="Arial" w:hAnsi="Arial" w:cs="Arial"/>
          <w:sz w:val="24"/>
          <w:szCs w:val="24"/>
        </w:rPr>
        <w:t>breackdown</w:t>
      </w:r>
      <w:proofErr w:type="spellEnd"/>
      <w:r>
        <w:rPr>
          <w:rFonts w:ascii="Arial" w:hAnsi="Arial" w:cs="Arial"/>
          <w:sz w:val="24"/>
          <w:szCs w:val="24"/>
        </w:rPr>
        <w:t xml:space="preserve"> of communication-The Shannon-Weaver model</w:t>
      </w:r>
    </w:p>
    <w:p w14:paraId="1D73C7FF" w14:textId="5EEE64E3" w:rsidR="0083749F" w:rsidRDefault="0083749F" w:rsidP="0083749F">
      <w:pPr>
        <w:rPr>
          <w:rFonts w:ascii="Arial" w:hAnsi="Arial" w:cs="Arial"/>
          <w:sz w:val="24"/>
          <w:szCs w:val="24"/>
        </w:rPr>
      </w:pPr>
      <w:r>
        <w:rPr>
          <w:rFonts w:ascii="Arial" w:hAnsi="Arial" w:cs="Arial"/>
          <w:sz w:val="24"/>
          <w:szCs w:val="24"/>
        </w:rPr>
        <w:t xml:space="preserve">     4.1. Best practices to enhance communication and collaboration in remote work</w:t>
      </w:r>
    </w:p>
    <w:p w14:paraId="1527CB1B" w14:textId="153B1112" w:rsidR="0083749F" w:rsidRDefault="0083749F" w:rsidP="0083749F">
      <w:pPr>
        <w:rPr>
          <w:rFonts w:ascii="Arial" w:hAnsi="Arial" w:cs="Arial"/>
          <w:sz w:val="24"/>
          <w:szCs w:val="24"/>
        </w:rPr>
      </w:pPr>
      <w:r>
        <w:rPr>
          <w:rFonts w:ascii="Arial" w:hAnsi="Arial" w:cs="Arial"/>
          <w:sz w:val="24"/>
          <w:szCs w:val="24"/>
        </w:rPr>
        <w:t xml:space="preserve">    4.</w:t>
      </w:r>
      <w:proofErr w:type="gramStart"/>
      <w:r>
        <w:rPr>
          <w:rFonts w:ascii="Arial" w:hAnsi="Arial" w:cs="Arial"/>
          <w:sz w:val="24"/>
          <w:szCs w:val="24"/>
        </w:rPr>
        <w:t>2.Digital</w:t>
      </w:r>
      <w:proofErr w:type="gramEnd"/>
      <w:r>
        <w:rPr>
          <w:rFonts w:ascii="Arial" w:hAnsi="Arial" w:cs="Arial"/>
          <w:sz w:val="24"/>
          <w:szCs w:val="24"/>
        </w:rPr>
        <w:t xml:space="preserve"> collaboration tools</w:t>
      </w:r>
    </w:p>
    <w:p w14:paraId="2FDEE4CE" w14:textId="526D5C8A" w:rsidR="0083749F" w:rsidRDefault="0083749F" w:rsidP="0083749F">
      <w:pPr>
        <w:rPr>
          <w:rFonts w:ascii="Arial" w:hAnsi="Arial" w:cs="Arial"/>
          <w:sz w:val="24"/>
          <w:szCs w:val="24"/>
        </w:rPr>
      </w:pPr>
      <w:r>
        <w:rPr>
          <w:rFonts w:ascii="Arial" w:hAnsi="Arial" w:cs="Arial"/>
          <w:sz w:val="24"/>
          <w:szCs w:val="24"/>
        </w:rPr>
        <w:t xml:space="preserve">    4.</w:t>
      </w:r>
      <w:proofErr w:type="gramStart"/>
      <w:r>
        <w:rPr>
          <w:rFonts w:ascii="Arial" w:hAnsi="Arial" w:cs="Arial"/>
          <w:sz w:val="24"/>
          <w:szCs w:val="24"/>
        </w:rPr>
        <w:t>3.Self</w:t>
      </w:r>
      <w:proofErr w:type="gramEnd"/>
      <w:r>
        <w:rPr>
          <w:rFonts w:ascii="Arial" w:hAnsi="Arial" w:cs="Arial"/>
          <w:sz w:val="24"/>
          <w:szCs w:val="24"/>
        </w:rPr>
        <w:t>-Reflection and structured work plan</w:t>
      </w:r>
    </w:p>
    <w:p w14:paraId="0A5E5BAF" w14:textId="21804934" w:rsidR="0083749F" w:rsidRDefault="0083749F" w:rsidP="0083749F">
      <w:pPr>
        <w:rPr>
          <w:rFonts w:ascii="Arial" w:hAnsi="Arial" w:cs="Arial"/>
          <w:sz w:val="24"/>
          <w:szCs w:val="24"/>
        </w:rPr>
      </w:pPr>
      <w:r>
        <w:rPr>
          <w:rFonts w:ascii="Arial" w:hAnsi="Arial" w:cs="Arial"/>
          <w:sz w:val="24"/>
          <w:szCs w:val="24"/>
        </w:rPr>
        <w:t xml:space="preserve">    4.</w:t>
      </w:r>
      <w:proofErr w:type="gramStart"/>
      <w:r>
        <w:rPr>
          <w:rFonts w:ascii="Arial" w:hAnsi="Arial" w:cs="Arial"/>
          <w:sz w:val="24"/>
          <w:szCs w:val="24"/>
        </w:rPr>
        <w:t>4.Seeking</w:t>
      </w:r>
      <w:proofErr w:type="gramEnd"/>
      <w:r>
        <w:rPr>
          <w:rFonts w:ascii="Arial" w:hAnsi="Arial" w:cs="Arial"/>
          <w:sz w:val="24"/>
          <w:szCs w:val="24"/>
        </w:rPr>
        <w:t xml:space="preserve"> external Feedback</w:t>
      </w:r>
    </w:p>
    <w:p w14:paraId="770CFCBF" w14:textId="7940CEE4" w:rsidR="0083749F" w:rsidRPr="004B01E3" w:rsidRDefault="0083749F" w:rsidP="0083749F">
      <w:pPr>
        <w:rPr>
          <w:rFonts w:ascii="Arial" w:hAnsi="Arial" w:cs="Arial"/>
          <w:sz w:val="24"/>
          <w:szCs w:val="24"/>
        </w:rPr>
      </w:pPr>
      <w:r>
        <w:rPr>
          <w:rFonts w:ascii="Arial" w:hAnsi="Arial" w:cs="Arial"/>
          <w:sz w:val="24"/>
          <w:szCs w:val="24"/>
        </w:rPr>
        <w:t xml:space="preserve">    5. Working Solo: 5 things I learned about being solo operative</w:t>
      </w:r>
    </w:p>
    <w:p w14:paraId="43F4720F" w14:textId="77777777" w:rsidR="00B53C92" w:rsidRPr="004B01E3" w:rsidRDefault="00B53C92" w:rsidP="0083749F">
      <w:pPr>
        <w:rPr>
          <w:rFonts w:ascii="Arial" w:hAnsi="Arial" w:cs="Arial"/>
          <w:sz w:val="24"/>
          <w:szCs w:val="24"/>
        </w:rPr>
      </w:pPr>
      <w:r w:rsidRPr="004B01E3">
        <w:rPr>
          <w:rFonts w:ascii="Arial" w:hAnsi="Arial" w:cs="Arial"/>
          <w:b/>
          <w:bCs/>
          <w:sz w:val="24"/>
          <w:szCs w:val="24"/>
        </w:rPr>
        <w:t>Conclusions</w:t>
      </w:r>
      <w:r w:rsidRPr="004B01E3">
        <w:rPr>
          <w:rFonts w:ascii="Arial" w:hAnsi="Arial" w:cs="Arial"/>
          <w:sz w:val="24"/>
          <w:szCs w:val="24"/>
        </w:rPr>
        <w:br/>
      </w:r>
      <w:r w:rsidRPr="004B01E3">
        <w:rPr>
          <w:rFonts w:ascii="Arial" w:hAnsi="Arial" w:cs="Arial"/>
          <w:b/>
          <w:bCs/>
          <w:sz w:val="24"/>
          <w:szCs w:val="24"/>
        </w:rPr>
        <w:t>References</w:t>
      </w:r>
    </w:p>
    <w:p w14:paraId="0BA251CD" w14:textId="77777777" w:rsidR="00B53C92" w:rsidRDefault="00B53C92" w:rsidP="004B22E8"/>
    <w:p w14:paraId="65D7EFD4" w14:textId="77777777" w:rsidR="00B53C92" w:rsidRDefault="00B53C92" w:rsidP="004B22E8"/>
    <w:p w14:paraId="4F21F5B8" w14:textId="77777777" w:rsidR="00B53C92" w:rsidRDefault="00B53C92" w:rsidP="004B22E8"/>
    <w:p w14:paraId="7737C671" w14:textId="77777777" w:rsidR="00B53C92" w:rsidRDefault="00B53C92" w:rsidP="004B22E8"/>
    <w:p w14:paraId="6757C492" w14:textId="77777777" w:rsidR="00B53C92" w:rsidRDefault="00B53C92" w:rsidP="004B22E8"/>
    <w:p w14:paraId="4B21929B" w14:textId="77777777" w:rsidR="00B53C92" w:rsidRDefault="00B53C92" w:rsidP="004B22E8"/>
    <w:p w14:paraId="5B5462BC" w14:textId="77777777" w:rsidR="007B004E" w:rsidRDefault="007B004E" w:rsidP="00FC5341"/>
    <w:p w14:paraId="051938A1" w14:textId="4BB0DE7E" w:rsidR="004B22E8" w:rsidRPr="00FC5341" w:rsidRDefault="004B22E8" w:rsidP="00FC5341">
      <w:pPr>
        <w:rPr>
          <w:rFonts w:ascii="Arial" w:hAnsi="Arial" w:cs="Arial"/>
          <w:sz w:val="24"/>
          <w:szCs w:val="24"/>
        </w:rPr>
      </w:pPr>
      <w:r w:rsidRPr="004B22E8">
        <w:rPr>
          <w:rFonts w:ascii="Arial" w:hAnsi="Arial" w:cs="Arial"/>
          <w:sz w:val="24"/>
          <w:szCs w:val="24"/>
        </w:rPr>
        <w:lastRenderedPageBreak/>
        <w:t>Introduction</w:t>
      </w:r>
    </w:p>
    <w:p w14:paraId="7AF07BA9" w14:textId="77777777" w:rsidR="00B53C92" w:rsidRPr="004B22E8" w:rsidRDefault="00B53C92" w:rsidP="00FC5341">
      <w:pPr>
        <w:rPr>
          <w:rFonts w:ascii="Arial" w:hAnsi="Arial" w:cs="Arial"/>
          <w:sz w:val="24"/>
          <w:szCs w:val="24"/>
        </w:rPr>
      </w:pPr>
    </w:p>
    <w:p w14:paraId="339E267F" w14:textId="653A5C2E" w:rsidR="004B22E8" w:rsidRPr="004B22E8" w:rsidRDefault="00B53C92" w:rsidP="00FC5341">
      <w:pPr>
        <w:rPr>
          <w:rFonts w:ascii="Arial" w:hAnsi="Arial" w:cs="Arial"/>
          <w:sz w:val="24"/>
          <w:szCs w:val="24"/>
        </w:rPr>
      </w:pPr>
      <w:r w:rsidRPr="00FC5341">
        <w:rPr>
          <w:rFonts w:ascii="Arial" w:hAnsi="Arial" w:cs="Arial"/>
          <w:sz w:val="24"/>
          <w:szCs w:val="24"/>
        </w:rPr>
        <w:t xml:space="preserve">Effective teamwork and communication are fundamental to achieving collective goals in any professional or academic setting. The ability to collaborate, share ideas, and resolve conflicts is widely recognized as essential for successful </w:t>
      </w:r>
      <w:proofErr w:type="gramStart"/>
      <w:r w:rsidRPr="00FC5341">
        <w:rPr>
          <w:rFonts w:ascii="Arial" w:hAnsi="Arial" w:cs="Arial"/>
          <w:sz w:val="24"/>
          <w:szCs w:val="24"/>
        </w:rPr>
        <w:t>teamwork .</w:t>
      </w:r>
      <w:proofErr w:type="gramEnd"/>
      <w:r w:rsidRPr="00FC5341">
        <w:rPr>
          <w:rFonts w:ascii="Arial" w:hAnsi="Arial" w:cs="Arial"/>
          <w:sz w:val="24"/>
          <w:szCs w:val="24"/>
        </w:rPr>
        <w:t xml:space="preserve"> </w:t>
      </w:r>
      <w:r w:rsidR="004B22E8" w:rsidRPr="004B22E8">
        <w:rPr>
          <w:rFonts w:ascii="Arial" w:hAnsi="Arial" w:cs="Arial"/>
          <w:sz w:val="24"/>
          <w:szCs w:val="24"/>
        </w:rPr>
        <w:t>The importance of collaboration and clear communication</w:t>
      </w:r>
      <w:r w:rsidR="004B22E8" w:rsidRPr="004B22E8">
        <w:rPr>
          <w:rFonts w:ascii="Arial" w:hAnsi="Arial" w:cs="Arial"/>
          <w:sz w:val="24"/>
          <w:szCs w:val="24"/>
        </w:rPr>
        <w:t> </w:t>
      </w:r>
      <w:r w:rsidR="004B22E8" w:rsidRPr="004B22E8">
        <w:rPr>
          <w:rFonts w:ascii="Arial" w:hAnsi="Arial" w:cs="Arial"/>
          <w:sz w:val="24"/>
          <w:szCs w:val="24"/>
        </w:rPr>
        <w:t xml:space="preserve">with others while working towards a common goal, something to which I have been </w:t>
      </w:r>
      <w:r w:rsidR="004B22E8" w:rsidRPr="00FC5341">
        <w:rPr>
          <w:rFonts w:ascii="Arial" w:hAnsi="Arial" w:cs="Arial"/>
          <w:sz w:val="24"/>
          <w:szCs w:val="24"/>
        </w:rPr>
        <w:t>sensitized</w:t>
      </w:r>
      <w:r w:rsidR="004B22E8" w:rsidRPr="004B22E8">
        <w:rPr>
          <w:rFonts w:ascii="Arial" w:hAnsi="Arial" w:cs="Arial"/>
          <w:sz w:val="24"/>
          <w:szCs w:val="24"/>
        </w:rPr>
        <w:t xml:space="preserve"> through my experience of working independently. Working together, exchanging ideas, and</w:t>
      </w:r>
      <w:r w:rsidR="004B22E8" w:rsidRPr="004B22E8">
        <w:rPr>
          <w:rFonts w:ascii="Arial" w:hAnsi="Arial" w:cs="Arial"/>
          <w:sz w:val="24"/>
          <w:szCs w:val="24"/>
        </w:rPr>
        <w:t> </w:t>
      </w:r>
      <w:r w:rsidR="004B22E8" w:rsidRPr="004B22E8">
        <w:rPr>
          <w:rFonts w:ascii="Arial" w:hAnsi="Arial" w:cs="Arial"/>
          <w:sz w:val="24"/>
          <w:szCs w:val="24"/>
        </w:rPr>
        <w:t>resolving conflicts are widely acknowledged as building blocks of effective teamwork (Salas et al., 2020). In this report, though, I speak to the difficulties of</w:t>
      </w:r>
      <w:r w:rsidR="004B22E8" w:rsidRPr="004B22E8">
        <w:rPr>
          <w:rFonts w:ascii="Arial" w:hAnsi="Arial" w:cs="Arial"/>
          <w:sz w:val="24"/>
          <w:szCs w:val="24"/>
        </w:rPr>
        <w:t> </w:t>
      </w:r>
      <w:r w:rsidR="004B22E8" w:rsidRPr="004B22E8">
        <w:rPr>
          <w:rFonts w:ascii="Arial" w:hAnsi="Arial" w:cs="Arial"/>
          <w:sz w:val="24"/>
          <w:szCs w:val="24"/>
        </w:rPr>
        <w:t>learning teamwork and communication when everything needs to be done alone, with no option to interact with a team. Not having the opportunity to work alongside the</w:t>
      </w:r>
      <w:r w:rsidR="004B22E8" w:rsidRPr="004B22E8">
        <w:rPr>
          <w:rFonts w:ascii="Arial" w:hAnsi="Arial" w:cs="Arial"/>
          <w:sz w:val="24"/>
          <w:szCs w:val="24"/>
        </w:rPr>
        <w:t> </w:t>
      </w:r>
      <w:r w:rsidR="004B22E8" w:rsidRPr="004B22E8">
        <w:rPr>
          <w:rFonts w:ascii="Arial" w:hAnsi="Arial" w:cs="Arial"/>
          <w:sz w:val="24"/>
          <w:szCs w:val="24"/>
        </w:rPr>
        <w:t>others has provided a different point of view on the important aspects of team effectiveness, not only communication, but also shared leadership and conflict resolution. I will assess how working individually changed my view</w:t>
      </w:r>
      <w:r w:rsidR="004B22E8" w:rsidRPr="004B22E8">
        <w:rPr>
          <w:rFonts w:ascii="Arial" w:hAnsi="Arial" w:cs="Arial"/>
          <w:sz w:val="24"/>
          <w:szCs w:val="24"/>
        </w:rPr>
        <w:t> </w:t>
      </w:r>
      <w:r w:rsidR="004B22E8" w:rsidRPr="004B22E8">
        <w:rPr>
          <w:rFonts w:ascii="Arial" w:hAnsi="Arial" w:cs="Arial"/>
          <w:sz w:val="24"/>
          <w:szCs w:val="24"/>
        </w:rPr>
        <w:t xml:space="preserve">on team dynamics; contrast my personal experience with existing groupwork </w:t>
      </w:r>
      <w:proofErr w:type="gramStart"/>
      <w:r w:rsidR="004B22E8" w:rsidRPr="004B22E8">
        <w:rPr>
          <w:rFonts w:ascii="Arial" w:hAnsi="Arial" w:cs="Arial"/>
          <w:sz w:val="24"/>
          <w:szCs w:val="24"/>
        </w:rPr>
        <w:t>research</w:t>
      </w:r>
      <w:r w:rsidRPr="00FC5341">
        <w:rPr>
          <w:rFonts w:ascii="Arial" w:hAnsi="Arial" w:cs="Arial"/>
          <w:sz w:val="24"/>
          <w:szCs w:val="24"/>
        </w:rPr>
        <w:t>,</w:t>
      </w:r>
      <w:r w:rsidR="004B22E8" w:rsidRPr="004B22E8">
        <w:rPr>
          <w:rFonts w:ascii="Arial" w:hAnsi="Arial" w:cs="Arial"/>
          <w:sz w:val="24"/>
          <w:szCs w:val="24"/>
        </w:rPr>
        <w:t xml:space="preserve"> and</w:t>
      </w:r>
      <w:proofErr w:type="gramEnd"/>
      <w:r w:rsidR="004B22E8" w:rsidRPr="004B22E8">
        <w:rPr>
          <w:rFonts w:ascii="Arial" w:hAnsi="Arial" w:cs="Arial"/>
          <w:sz w:val="24"/>
          <w:szCs w:val="24"/>
        </w:rPr>
        <w:t xml:space="preserve"> offer suggestions for enhancing communication in isolating work environments.</w:t>
      </w:r>
    </w:p>
    <w:p w14:paraId="55379DD8" w14:textId="77777777" w:rsidR="004B22E8" w:rsidRPr="004B22E8" w:rsidRDefault="004B22E8" w:rsidP="00FC5341">
      <w:pPr>
        <w:numPr>
          <w:ilvl w:val="0"/>
          <w:numId w:val="1"/>
        </w:numPr>
        <w:rPr>
          <w:rFonts w:ascii="Arial" w:hAnsi="Arial" w:cs="Arial"/>
          <w:sz w:val="24"/>
          <w:szCs w:val="24"/>
        </w:rPr>
      </w:pPr>
      <w:r w:rsidRPr="004B22E8">
        <w:rPr>
          <w:rFonts w:ascii="Arial" w:hAnsi="Arial" w:cs="Arial"/>
          <w:sz w:val="24"/>
          <w:szCs w:val="24"/>
        </w:rPr>
        <w:t>Communication</w:t>
      </w:r>
      <w:r w:rsidRPr="004B22E8">
        <w:rPr>
          <w:rFonts w:ascii="Arial" w:hAnsi="Arial" w:cs="Arial"/>
          <w:sz w:val="24"/>
          <w:szCs w:val="24"/>
        </w:rPr>
        <w:t> </w:t>
      </w:r>
      <w:r w:rsidRPr="004B22E8">
        <w:rPr>
          <w:rFonts w:ascii="Arial" w:hAnsi="Arial" w:cs="Arial"/>
          <w:sz w:val="24"/>
          <w:szCs w:val="24"/>
        </w:rPr>
        <w:t>and Teamwork are the Key Elements</w:t>
      </w:r>
    </w:p>
    <w:p w14:paraId="51AF3ACA" w14:textId="77777777" w:rsidR="004B22E8" w:rsidRPr="004B22E8" w:rsidRDefault="004B22E8" w:rsidP="00FC5341">
      <w:pPr>
        <w:rPr>
          <w:rFonts w:ascii="Arial" w:hAnsi="Arial" w:cs="Arial"/>
          <w:sz w:val="24"/>
          <w:szCs w:val="24"/>
        </w:rPr>
      </w:pPr>
      <w:r w:rsidRPr="004B22E8">
        <w:rPr>
          <w:rFonts w:ascii="Arial" w:hAnsi="Arial" w:cs="Arial"/>
          <w:sz w:val="24"/>
          <w:szCs w:val="24"/>
        </w:rPr>
        <w:t>Through this experience, I have learned that successful teamwork is</w:t>
      </w:r>
      <w:r w:rsidRPr="004B22E8">
        <w:rPr>
          <w:rFonts w:ascii="Arial" w:hAnsi="Arial" w:cs="Arial"/>
          <w:sz w:val="24"/>
          <w:szCs w:val="24"/>
        </w:rPr>
        <w:t> </w:t>
      </w:r>
      <w:r w:rsidRPr="004B22E8">
        <w:rPr>
          <w:rFonts w:ascii="Arial" w:hAnsi="Arial" w:cs="Arial"/>
          <w:sz w:val="24"/>
          <w:szCs w:val="24"/>
        </w:rPr>
        <w:t>based on collaboration, trust and open communication. West (2022) highlights that mutual respect, shared leadership and continuous feedback are common</w:t>
      </w:r>
      <w:r w:rsidRPr="004B22E8">
        <w:rPr>
          <w:rFonts w:ascii="Arial" w:hAnsi="Arial" w:cs="Arial"/>
          <w:sz w:val="24"/>
          <w:szCs w:val="24"/>
        </w:rPr>
        <w:t> </w:t>
      </w:r>
      <w:r w:rsidRPr="004B22E8">
        <w:rPr>
          <w:rFonts w:ascii="Arial" w:hAnsi="Arial" w:cs="Arial"/>
          <w:sz w:val="24"/>
          <w:szCs w:val="24"/>
        </w:rPr>
        <w:t>traits of high-performing teams. Models such as Tuckman’s (1965) stages of group development (forming,</w:t>
      </w:r>
      <w:r w:rsidRPr="004B22E8">
        <w:rPr>
          <w:rFonts w:ascii="Arial" w:hAnsi="Arial" w:cs="Arial"/>
          <w:sz w:val="24"/>
          <w:szCs w:val="24"/>
        </w:rPr>
        <w:t> </w:t>
      </w:r>
      <w:r w:rsidRPr="004B22E8">
        <w:rPr>
          <w:rFonts w:ascii="Arial" w:hAnsi="Arial" w:cs="Arial"/>
          <w:sz w:val="24"/>
          <w:szCs w:val="24"/>
        </w:rPr>
        <w:t>storming, norming, performing, and adjourning) illustrate that teamwork is a journey with sequenced phases. Additionally, Salas et al. (2020) to highlight the “Big Five” of teamwork: excellent team leadership, mutual performance</w:t>
      </w:r>
      <w:r w:rsidRPr="004B22E8">
        <w:rPr>
          <w:rFonts w:ascii="Arial" w:hAnsi="Arial" w:cs="Arial"/>
          <w:sz w:val="24"/>
          <w:szCs w:val="24"/>
        </w:rPr>
        <w:t> </w:t>
      </w:r>
      <w:r w:rsidRPr="004B22E8">
        <w:rPr>
          <w:rFonts w:ascii="Arial" w:hAnsi="Arial" w:cs="Arial"/>
          <w:sz w:val="24"/>
          <w:szCs w:val="24"/>
        </w:rPr>
        <w:t>monitoring, adaptability, shared mental models, and backup behavior.</w:t>
      </w:r>
    </w:p>
    <w:p w14:paraId="4A6F309F" w14:textId="77777777" w:rsidR="004B22E8" w:rsidRPr="004B22E8" w:rsidRDefault="004B22E8" w:rsidP="00FC5341">
      <w:pPr>
        <w:rPr>
          <w:rFonts w:ascii="Arial" w:hAnsi="Arial" w:cs="Arial"/>
          <w:sz w:val="24"/>
          <w:szCs w:val="24"/>
        </w:rPr>
      </w:pPr>
      <w:r w:rsidRPr="004B22E8">
        <w:rPr>
          <w:rFonts w:ascii="Arial" w:hAnsi="Arial" w:cs="Arial"/>
          <w:sz w:val="24"/>
          <w:szCs w:val="24"/>
        </w:rPr>
        <w:t>As someone who previously performed most work tasks alone, I have learned that communication is vital to facilitate sharing of information among team members as well as to give</w:t>
      </w:r>
      <w:r w:rsidRPr="004B22E8">
        <w:rPr>
          <w:rFonts w:ascii="Arial" w:hAnsi="Arial" w:cs="Arial"/>
          <w:sz w:val="24"/>
          <w:szCs w:val="24"/>
        </w:rPr>
        <w:t> </w:t>
      </w:r>
      <w:r w:rsidRPr="004B22E8">
        <w:rPr>
          <w:rFonts w:ascii="Arial" w:hAnsi="Arial" w:cs="Arial"/>
          <w:sz w:val="24"/>
          <w:szCs w:val="24"/>
        </w:rPr>
        <w:t>feedback and coordinate on tasks (Gignac, 2021). In the absence of communication, I often worked with ambiguity,</w:t>
      </w:r>
      <w:r w:rsidRPr="004B22E8">
        <w:rPr>
          <w:rFonts w:ascii="Arial" w:hAnsi="Arial" w:cs="Arial"/>
          <w:sz w:val="24"/>
          <w:szCs w:val="24"/>
        </w:rPr>
        <w:t> </w:t>
      </w:r>
      <w:r w:rsidRPr="004B22E8">
        <w:rPr>
          <w:rFonts w:ascii="Arial" w:hAnsi="Arial" w:cs="Arial"/>
          <w:sz w:val="24"/>
          <w:szCs w:val="24"/>
        </w:rPr>
        <w:t>struggled to clarify roles, and faced delays in decision-making. These challenges highlight the importance of communication in</w:t>
      </w:r>
      <w:r w:rsidRPr="004B22E8">
        <w:rPr>
          <w:rFonts w:ascii="Arial" w:hAnsi="Arial" w:cs="Arial"/>
          <w:sz w:val="24"/>
          <w:szCs w:val="24"/>
        </w:rPr>
        <w:t> </w:t>
      </w:r>
      <w:r w:rsidRPr="004B22E8">
        <w:rPr>
          <w:rFonts w:ascii="Arial" w:hAnsi="Arial" w:cs="Arial"/>
          <w:sz w:val="24"/>
          <w:szCs w:val="24"/>
        </w:rPr>
        <w:t>team environments and how communication breakdown contradicts the conventional wisdom from teamwork scholarship.</w:t>
      </w:r>
    </w:p>
    <w:p w14:paraId="26A92A6A" w14:textId="4F9DFC75" w:rsidR="004B22E8" w:rsidRPr="004B22E8" w:rsidRDefault="00D0234B" w:rsidP="00FC5341">
      <w:pPr>
        <w:ind w:left="360"/>
        <w:rPr>
          <w:rFonts w:ascii="Arial" w:hAnsi="Arial" w:cs="Arial"/>
          <w:sz w:val="24"/>
          <w:szCs w:val="24"/>
        </w:rPr>
      </w:pPr>
      <w:r w:rsidRPr="00FC5341">
        <w:rPr>
          <w:rFonts w:ascii="Arial" w:hAnsi="Arial" w:cs="Arial"/>
          <w:sz w:val="24"/>
          <w:szCs w:val="24"/>
        </w:rPr>
        <w:t>2.</w:t>
      </w:r>
      <w:r w:rsidR="004B22E8" w:rsidRPr="004B22E8">
        <w:rPr>
          <w:rFonts w:ascii="Arial" w:hAnsi="Arial" w:cs="Arial"/>
          <w:sz w:val="24"/>
          <w:szCs w:val="24"/>
        </w:rPr>
        <w:t>Without Team Communication:</w:t>
      </w:r>
      <w:r w:rsidR="004B22E8" w:rsidRPr="004B22E8">
        <w:rPr>
          <w:rFonts w:ascii="Arial" w:hAnsi="Arial" w:cs="Arial"/>
          <w:sz w:val="24"/>
          <w:szCs w:val="24"/>
        </w:rPr>
        <w:t> </w:t>
      </w:r>
      <w:r w:rsidR="004B22E8" w:rsidRPr="004B22E8">
        <w:rPr>
          <w:rFonts w:ascii="Arial" w:hAnsi="Arial" w:cs="Arial"/>
          <w:sz w:val="24"/>
          <w:szCs w:val="24"/>
        </w:rPr>
        <w:t>Challenges</w:t>
      </w:r>
    </w:p>
    <w:p w14:paraId="42CCF881" w14:textId="77777777" w:rsidR="004B22E8" w:rsidRPr="004B22E8" w:rsidRDefault="004B22E8" w:rsidP="00FC5341">
      <w:pPr>
        <w:rPr>
          <w:rFonts w:ascii="Arial" w:hAnsi="Arial" w:cs="Arial"/>
          <w:sz w:val="24"/>
          <w:szCs w:val="24"/>
        </w:rPr>
      </w:pPr>
      <w:r w:rsidRPr="004B22E8">
        <w:rPr>
          <w:rFonts w:ascii="Arial" w:hAnsi="Arial" w:cs="Arial"/>
          <w:sz w:val="24"/>
          <w:szCs w:val="24"/>
        </w:rPr>
        <w:t>Working in complete isolation had</w:t>
      </w:r>
      <w:r w:rsidRPr="004B22E8">
        <w:rPr>
          <w:rFonts w:ascii="Arial" w:hAnsi="Arial" w:cs="Arial"/>
          <w:sz w:val="24"/>
          <w:szCs w:val="24"/>
        </w:rPr>
        <w:t> </w:t>
      </w:r>
      <w:r w:rsidRPr="004B22E8">
        <w:rPr>
          <w:rFonts w:ascii="Arial" w:hAnsi="Arial" w:cs="Arial"/>
          <w:sz w:val="24"/>
          <w:szCs w:val="24"/>
        </w:rPr>
        <w:t>its own challenges and was trickier than I ever envisioned.</w:t>
      </w:r>
    </w:p>
    <w:p w14:paraId="4C663817" w14:textId="77777777" w:rsidR="004B22E8" w:rsidRPr="004B22E8" w:rsidRDefault="004B22E8" w:rsidP="00FC5341">
      <w:pPr>
        <w:rPr>
          <w:rFonts w:ascii="Arial" w:hAnsi="Arial" w:cs="Arial"/>
          <w:sz w:val="24"/>
          <w:szCs w:val="24"/>
        </w:rPr>
      </w:pPr>
      <w:r w:rsidRPr="004B22E8">
        <w:rPr>
          <w:rFonts w:ascii="Arial" w:hAnsi="Arial" w:cs="Arial"/>
          <w:sz w:val="24"/>
          <w:szCs w:val="24"/>
        </w:rPr>
        <w:t>2.1 Lack of Idea Exchange</w:t>
      </w:r>
    </w:p>
    <w:p w14:paraId="0882B249" w14:textId="77777777" w:rsidR="004B22E8" w:rsidRPr="004B22E8" w:rsidRDefault="004B22E8" w:rsidP="00FC5341">
      <w:pPr>
        <w:rPr>
          <w:rFonts w:ascii="Arial" w:hAnsi="Arial" w:cs="Arial"/>
          <w:sz w:val="24"/>
          <w:szCs w:val="24"/>
        </w:rPr>
      </w:pPr>
      <w:r w:rsidRPr="004B22E8">
        <w:rPr>
          <w:rFonts w:ascii="Arial" w:hAnsi="Arial" w:cs="Arial"/>
          <w:sz w:val="24"/>
          <w:szCs w:val="24"/>
        </w:rPr>
        <w:lastRenderedPageBreak/>
        <w:t>The diversity of</w:t>
      </w:r>
      <w:r w:rsidRPr="004B22E8">
        <w:rPr>
          <w:rFonts w:ascii="Arial" w:hAnsi="Arial" w:cs="Arial"/>
          <w:sz w:val="24"/>
          <w:szCs w:val="24"/>
        </w:rPr>
        <w:t> </w:t>
      </w:r>
      <w:r w:rsidRPr="004B22E8">
        <w:rPr>
          <w:rFonts w:ascii="Arial" w:hAnsi="Arial" w:cs="Arial"/>
          <w:sz w:val="24"/>
          <w:szCs w:val="24"/>
        </w:rPr>
        <w:t xml:space="preserve">perspectives and knowledge </w:t>
      </w:r>
      <w:proofErr w:type="gramStart"/>
      <w:r w:rsidRPr="004B22E8">
        <w:rPr>
          <w:rFonts w:ascii="Arial" w:hAnsi="Arial" w:cs="Arial"/>
          <w:sz w:val="24"/>
          <w:szCs w:val="24"/>
        </w:rPr>
        <w:t>is</w:t>
      </w:r>
      <w:proofErr w:type="gramEnd"/>
      <w:r w:rsidRPr="004B22E8">
        <w:rPr>
          <w:rFonts w:ascii="Arial" w:hAnsi="Arial" w:cs="Arial"/>
          <w:sz w:val="24"/>
          <w:szCs w:val="24"/>
        </w:rPr>
        <w:t xml:space="preserve"> one of the greatest benefits of teamwork. According to Edmondson (2019), psychological safety in teams is critical as</w:t>
      </w:r>
      <w:r w:rsidRPr="004B22E8">
        <w:rPr>
          <w:rFonts w:ascii="Arial" w:hAnsi="Arial" w:cs="Arial"/>
          <w:sz w:val="24"/>
          <w:szCs w:val="24"/>
        </w:rPr>
        <w:t> </w:t>
      </w:r>
      <w:r w:rsidRPr="004B22E8">
        <w:rPr>
          <w:rFonts w:ascii="Arial" w:hAnsi="Arial" w:cs="Arial"/>
          <w:sz w:val="24"/>
          <w:szCs w:val="24"/>
        </w:rPr>
        <w:t>this allows team members to voice opinions without fear of criticism. Their absence prevented exchange and my abilities in terms of creativity</w:t>
      </w:r>
      <w:r w:rsidRPr="004B22E8">
        <w:rPr>
          <w:rFonts w:ascii="Arial" w:hAnsi="Arial" w:cs="Arial"/>
          <w:sz w:val="24"/>
          <w:szCs w:val="24"/>
        </w:rPr>
        <w:t> </w:t>
      </w:r>
      <w:r w:rsidRPr="004B22E8">
        <w:rPr>
          <w:rFonts w:ascii="Arial" w:hAnsi="Arial" w:cs="Arial"/>
          <w:sz w:val="24"/>
          <w:szCs w:val="24"/>
        </w:rPr>
        <w:t>and problem-solving because I worked alone. I realized that I became too focused on some concepts, but lacked enough perspective that could have helped me iterate and improve my</w:t>
      </w:r>
      <w:r w:rsidRPr="004B22E8">
        <w:rPr>
          <w:rFonts w:ascii="Arial" w:hAnsi="Arial" w:cs="Arial"/>
          <w:sz w:val="24"/>
          <w:szCs w:val="24"/>
        </w:rPr>
        <w:t> </w:t>
      </w:r>
      <w:r w:rsidRPr="004B22E8">
        <w:rPr>
          <w:rFonts w:ascii="Arial" w:hAnsi="Arial" w:cs="Arial"/>
          <w:sz w:val="24"/>
          <w:szCs w:val="24"/>
        </w:rPr>
        <w:t>work.</w:t>
      </w:r>
    </w:p>
    <w:p w14:paraId="18FE4B86" w14:textId="77777777" w:rsidR="004B22E8" w:rsidRPr="004B22E8" w:rsidRDefault="004B22E8" w:rsidP="00FC5341">
      <w:pPr>
        <w:rPr>
          <w:rFonts w:ascii="Arial" w:hAnsi="Arial" w:cs="Arial"/>
          <w:sz w:val="24"/>
          <w:szCs w:val="24"/>
        </w:rPr>
      </w:pPr>
      <w:r w:rsidRPr="004B22E8">
        <w:rPr>
          <w:rFonts w:ascii="Arial" w:hAnsi="Arial" w:cs="Arial"/>
          <w:sz w:val="24"/>
          <w:szCs w:val="24"/>
        </w:rPr>
        <w:t>2.2 Increased Cognitive Load</w:t>
      </w:r>
    </w:p>
    <w:p w14:paraId="6EA42593" w14:textId="4C74AC3A" w:rsidR="004B22E8" w:rsidRPr="004B22E8" w:rsidRDefault="004B22E8" w:rsidP="00FC5341">
      <w:pPr>
        <w:rPr>
          <w:rFonts w:ascii="Arial" w:hAnsi="Arial" w:cs="Arial"/>
          <w:sz w:val="24"/>
          <w:szCs w:val="24"/>
        </w:rPr>
      </w:pPr>
      <w:r w:rsidRPr="004B22E8">
        <w:rPr>
          <w:rFonts w:ascii="Arial" w:hAnsi="Arial" w:cs="Arial"/>
          <w:sz w:val="24"/>
          <w:szCs w:val="24"/>
        </w:rPr>
        <w:t>One benefit of working in a team</w:t>
      </w:r>
      <w:r w:rsidRPr="004B22E8">
        <w:rPr>
          <w:rFonts w:ascii="Arial" w:hAnsi="Arial" w:cs="Arial"/>
          <w:sz w:val="24"/>
          <w:szCs w:val="24"/>
        </w:rPr>
        <w:t> </w:t>
      </w:r>
      <w:r w:rsidRPr="004B22E8">
        <w:rPr>
          <w:rFonts w:ascii="Arial" w:hAnsi="Arial" w:cs="Arial"/>
          <w:sz w:val="24"/>
          <w:szCs w:val="24"/>
        </w:rPr>
        <w:t xml:space="preserve">is being able to delegate roles and responsibilities, which lightens the burden of each team member. </w:t>
      </w:r>
      <w:r w:rsidRPr="00FC5341">
        <w:rPr>
          <w:rFonts w:ascii="Arial" w:hAnsi="Arial" w:cs="Arial"/>
          <w:sz w:val="24"/>
          <w:szCs w:val="24"/>
        </w:rPr>
        <w:t>Well,</w:t>
      </w:r>
      <w:r w:rsidRPr="004B22E8">
        <w:rPr>
          <w:rFonts w:ascii="Arial" w:hAnsi="Arial" w:cs="Arial"/>
          <w:sz w:val="24"/>
          <w:szCs w:val="24"/>
        </w:rPr>
        <w:t xml:space="preserve"> working autonomously forced me to do it all by myself, adding an additional burden to my cognitive load</w:t>
      </w:r>
      <w:r w:rsidRPr="004B22E8">
        <w:rPr>
          <w:rFonts w:ascii="Arial" w:hAnsi="Arial" w:cs="Arial"/>
          <w:sz w:val="24"/>
          <w:szCs w:val="24"/>
        </w:rPr>
        <w:t> </w:t>
      </w:r>
      <w:r w:rsidRPr="004B22E8">
        <w:rPr>
          <w:rFonts w:ascii="Arial" w:hAnsi="Arial" w:cs="Arial"/>
          <w:sz w:val="24"/>
          <w:szCs w:val="24"/>
        </w:rPr>
        <w:t>and stress (Baumeister et al, 2021). And in the absence of peer help, decision-making became harder, resulting in</w:t>
      </w:r>
      <w:r w:rsidRPr="004B22E8">
        <w:rPr>
          <w:rFonts w:ascii="Arial" w:hAnsi="Arial" w:cs="Arial"/>
          <w:sz w:val="24"/>
          <w:szCs w:val="24"/>
        </w:rPr>
        <w:t> </w:t>
      </w:r>
      <w:r w:rsidRPr="004B22E8">
        <w:rPr>
          <w:rFonts w:ascii="Arial" w:hAnsi="Arial" w:cs="Arial"/>
          <w:sz w:val="24"/>
          <w:szCs w:val="24"/>
        </w:rPr>
        <w:t>inefficient problem-solving and time management.</w:t>
      </w:r>
    </w:p>
    <w:p w14:paraId="2A4266B3" w14:textId="77777777" w:rsidR="004B22E8" w:rsidRPr="004B22E8" w:rsidRDefault="004B22E8" w:rsidP="00FC5341">
      <w:pPr>
        <w:rPr>
          <w:rFonts w:ascii="Arial" w:hAnsi="Arial" w:cs="Arial"/>
          <w:sz w:val="24"/>
          <w:szCs w:val="24"/>
        </w:rPr>
      </w:pPr>
      <w:r w:rsidRPr="004B22E8">
        <w:rPr>
          <w:rFonts w:ascii="Arial" w:hAnsi="Arial" w:cs="Arial"/>
          <w:sz w:val="24"/>
          <w:szCs w:val="24"/>
        </w:rPr>
        <w:t>2.3 The Absence</w:t>
      </w:r>
      <w:r w:rsidRPr="004B22E8">
        <w:rPr>
          <w:rFonts w:ascii="Arial" w:hAnsi="Arial" w:cs="Arial"/>
          <w:sz w:val="24"/>
          <w:szCs w:val="24"/>
        </w:rPr>
        <w:t> </w:t>
      </w:r>
      <w:r w:rsidRPr="004B22E8">
        <w:rPr>
          <w:rFonts w:ascii="Arial" w:hAnsi="Arial" w:cs="Arial"/>
          <w:sz w:val="24"/>
          <w:szCs w:val="24"/>
        </w:rPr>
        <w:t>of Feedback</w:t>
      </w:r>
    </w:p>
    <w:p w14:paraId="506AA2E3" w14:textId="77777777" w:rsidR="004B22E8" w:rsidRPr="004B22E8" w:rsidRDefault="004B22E8" w:rsidP="00FC5341">
      <w:pPr>
        <w:rPr>
          <w:rFonts w:ascii="Arial" w:hAnsi="Arial" w:cs="Arial"/>
          <w:sz w:val="24"/>
          <w:szCs w:val="24"/>
        </w:rPr>
      </w:pPr>
      <w:r w:rsidRPr="004B22E8">
        <w:rPr>
          <w:rFonts w:ascii="Arial" w:hAnsi="Arial" w:cs="Arial"/>
          <w:sz w:val="24"/>
          <w:szCs w:val="24"/>
        </w:rPr>
        <w:t>It made me realize how much I was</w:t>
      </w:r>
      <w:r w:rsidRPr="004B22E8">
        <w:rPr>
          <w:rFonts w:ascii="Arial" w:hAnsi="Arial" w:cs="Arial"/>
          <w:sz w:val="24"/>
          <w:szCs w:val="24"/>
        </w:rPr>
        <w:t> </w:t>
      </w:r>
      <w:r w:rsidRPr="004B22E8">
        <w:rPr>
          <w:rFonts w:ascii="Arial" w:hAnsi="Arial" w:cs="Arial"/>
          <w:sz w:val="24"/>
          <w:szCs w:val="24"/>
        </w:rPr>
        <w:t>used to seeking out others input to hone my ideas and actions. As a team, constructive feedback aids in recognizing mistakes</w:t>
      </w:r>
      <w:r w:rsidRPr="004B22E8">
        <w:rPr>
          <w:rFonts w:ascii="Arial" w:hAnsi="Arial" w:cs="Arial"/>
          <w:sz w:val="24"/>
          <w:szCs w:val="24"/>
        </w:rPr>
        <w:t> </w:t>
      </w:r>
      <w:r w:rsidRPr="004B22E8">
        <w:rPr>
          <w:rFonts w:ascii="Arial" w:hAnsi="Arial" w:cs="Arial"/>
          <w:sz w:val="24"/>
          <w:szCs w:val="24"/>
        </w:rPr>
        <w:t>and different perspectives (Baker et al., 2020) Working in isolation meant I had no one to push back</w:t>
      </w:r>
      <w:r w:rsidRPr="004B22E8">
        <w:rPr>
          <w:rFonts w:ascii="Arial" w:hAnsi="Arial" w:cs="Arial"/>
          <w:sz w:val="24"/>
          <w:szCs w:val="24"/>
        </w:rPr>
        <w:t> </w:t>
      </w:r>
      <w:r w:rsidRPr="004B22E8">
        <w:rPr>
          <w:rFonts w:ascii="Arial" w:hAnsi="Arial" w:cs="Arial"/>
          <w:sz w:val="24"/>
          <w:szCs w:val="24"/>
        </w:rPr>
        <w:t>on my assumptions or challenge me to make it better, leaving me wondering if my work was any good.</w:t>
      </w:r>
    </w:p>
    <w:p w14:paraId="25F7D1B5" w14:textId="77777777" w:rsidR="004B22E8" w:rsidRPr="004B22E8" w:rsidRDefault="004B22E8" w:rsidP="00FC5341">
      <w:pPr>
        <w:rPr>
          <w:rFonts w:ascii="Arial" w:hAnsi="Arial" w:cs="Arial"/>
          <w:sz w:val="24"/>
          <w:szCs w:val="24"/>
        </w:rPr>
      </w:pPr>
      <w:r w:rsidRPr="004B22E8">
        <w:rPr>
          <w:rFonts w:ascii="Arial" w:hAnsi="Arial" w:cs="Arial"/>
          <w:sz w:val="24"/>
          <w:szCs w:val="24"/>
        </w:rPr>
        <w:t>2.4 Lack of Motivation</w:t>
      </w:r>
      <w:r w:rsidRPr="004B22E8">
        <w:rPr>
          <w:rFonts w:ascii="Arial" w:hAnsi="Arial" w:cs="Arial"/>
          <w:sz w:val="24"/>
          <w:szCs w:val="24"/>
        </w:rPr>
        <w:t> </w:t>
      </w:r>
      <w:r w:rsidRPr="004B22E8">
        <w:rPr>
          <w:rFonts w:ascii="Arial" w:hAnsi="Arial" w:cs="Arial"/>
          <w:sz w:val="24"/>
          <w:szCs w:val="24"/>
        </w:rPr>
        <w:t>and Accountability</w:t>
      </w:r>
    </w:p>
    <w:p w14:paraId="2F34CE2B" w14:textId="77777777" w:rsidR="004B22E8" w:rsidRPr="004B22E8" w:rsidRDefault="004B22E8" w:rsidP="00FC5341">
      <w:pPr>
        <w:rPr>
          <w:rFonts w:ascii="Arial" w:hAnsi="Arial" w:cs="Arial"/>
          <w:sz w:val="24"/>
          <w:szCs w:val="24"/>
        </w:rPr>
      </w:pPr>
      <w:r w:rsidRPr="004B22E8">
        <w:rPr>
          <w:rFonts w:ascii="Arial" w:hAnsi="Arial" w:cs="Arial"/>
          <w:sz w:val="24"/>
          <w:szCs w:val="24"/>
        </w:rPr>
        <w:t>All Team Performance Comes Down to</w:t>
      </w:r>
      <w:r w:rsidRPr="004B22E8">
        <w:rPr>
          <w:rFonts w:ascii="Arial" w:hAnsi="Arial" w:cs="Arial"/>
          <w:sz w:val="24"/>
          <w:szCs w:val="24"/>
        </w:rPr>
        <w:t> </w:t>
      </w:r>
      <w:r w:rsidRPr="004B22E8">
        <w:rPr>
          <w:rFonts w:ascii="Arial" w:hAnsi="Arial" w:cs="Arial"/>
          <w:sz w:val="24"/>
          <w:szCs w:val="24"/>
        </w:rPr>
        <w:t>Accountability As per the goal-setting theory of Locke</w:t>
      </w:r>
      <w:r w:rsidRPr="004B22E8">
        <w:rPr>
          <w:rFonts w:ascii="Arial" w:hAnsi="Arial" w:cs="Arial"/>
          <w:sz w:val="24"/>
          <w:szCs w:val="24"/>
        </w:rPr>
        <w:t> </w:t>
      </w:r>
      <w:r w:rsidRPr="004B22E8">
        <w:rPr>
          <w:rFonts w:ascii="Arial" w:hAnsi="Arial" w:cs="Arial"/>
          <w:sz w:val="24"/>
          <w:szCs w:val="24"/>
        </w:rPr>
        <w:t>and Latham (2020), the external accountability increases motivation. Without teammates checking in on my advance or requesting encourage my I struggled</w:t>
      </w:r>
      <w:r w:rsidRPr="004B22E8">
        <w:rPr>
          <w:rFonts w:ascii="Arial" w:hAnsi="Arial" w:cs="Arial"/>
          <w:sz w:val="24"/>
          <w:szCs w:val="24"/>
        </w:rPr>
        <w:t> </w:t>
      </w:r>
      <w:r w:rsidRPr="004B22E8">
        <w:rPr>
          <w:rFonts w:ascii="Arial" w:hAnsi="Arial" w:cs="Arial"/>
          <w:sz w:val="24"/>
          <w:szCs w:val="24"/>
        </w:rPr>
        <w:t>to stay motivated and the expert. With no external pressures, procrastination and</w:t>
      </w:r>
      <w:r w:rsidRPr="004B22E8">
        <w:rPr>
          <w:rFonts w:ascii="Arial" w:hAnsi="Arial" w:cs="Arial"/>
          <w:sz w:val="24"/>
          <w:szCs w:val="24"/>
        </w:rPr>
        <w:t> </w:t>
      </w:r>
      <w:r w:rsidRPr="004B22E8">
        <w:rPr>
          <w:rFonts w:ascii="Arial" w:hAnsi="Arial" w:cs="Arial"/>
          <w:sz w:val="24"/>
          <w:szCs w:val="24"/>
        </w:rPr>
        <w:t>lower productivity levels ensued.</w:t>
      </w:r>
    </w:p>
    <w:p w14:paraId="17D6110E" w14:textId="24A65689" w:rsidR="004B22E8" w:rsidRPr="004B22E8" w:rsidRDefault="00D0234B" w:rsidP="00FC5341">
      <w:pPr>
        <w:ind w:left="360"/>
        <w:rPr>
          <w:rFonts w:ascii="Arial" w:hAnsi="Arial" w:cs="Arial"/>
          <w:sz w:val="24"/>
          <w:szCs w:val="24"/>
        </w:rPr>
      </w:pPr>
      <w:r w:rsidRPr="00FC5341">
        <w:rPr>
          <w:rFonts w:ascii="Arial" w:hAnsi="Arial" w:cs="Arial"/>
          <w:sz w:val="24"/>
          <w:szCs w:val="24"/>
        </w:rPr>
        <w:t>3.</w:t>
      </w:r>
      <w:r w:rsidR="004B22E8" w:rsidRPr="004B22E8">
        <w:rPr>
          <w:rFonts w:ascii="Arial" w:hAnsi="Arial" w:cs="Arial"/>
          <w:sz w:val="24"/>
          <w:szCs w:val="24"/>
        </w:rPr>
        <w:t>How the Theoretical</w:t>
      </w:r>
      <w:r w:rsidR="004B22E8" w:rsidRPr="004B22E8">
        <w:rPr>
          <w:rFonts w:ascii="Arial" w:hAnsi="Arial" w:cs="Arial"/>
          <w:sz w:val="24"/>
          <w:szCs w:val="24"/>
        </w:rPr>
        <w:t> </w:t>
      </w:r>
      <w:r w:rsidR="004B22E8" w:rsidRPr="004B22E8">
        <w:rPr>
          <w:rFonts w:ascii="Arial" w:hAnsi="Arial" w:cs="Arial"/>
          <w:sz w:val="24"/>
          <w:szCs w:val="24"/>
        </w:rPr>
        <w:t>Concepts of Effective Teamwork Can Apply to Working Alone</w:t>
      </w:r>
    </w:p>
    <w:p w14:paraId="0A58F9DD" w14:textId="77777777" w:rsidR="004B22E8" w:rsidRPr="004B22E8" w:rsidRDefault="004B22E8" w:rsidP="00FC5341">
      <w:pPr>
        <w:rPr>
          <w:rFonts w:ascii="Arial" w:hAnsi="Arial" w:cs="Arial"/>
          <w:sz w:val="24"/>
          <w:szCs w:val="24"/>
        </w:rPr>
      </w:pPr>
      <w:r w:rsidRPr="004B22E8">
        <w:rPr>
          <w:rFonts w:ascii="Arial" w:hAnsi="Arial" w:cs="Arial"/>
          <w:sz w:val="24"/>
          <w:szCs w:val="24"/>
        </w:rPr>
        <w:t>By comparing my experience</w:t>
      </w:r>
      <w:r w:rsidRPr="004B22E8">
        <w:rPr>
          <w:rFonts w:ascii="Arial" w:hAnsi="Arial" w:cs="Arial"/>
          <w:sz w:val="24"/>
          <w:szCs w:val="24"/>
        </w:rPr>
        <w:t> </w:t>
      </w:r>
      <w:r w:rsidRPr="004B22E8">
        <w:rPr>
          <w:rFonts w:ascii="Arial" w:hAnsi="Arial" w:cs="Arial"/>
          <w:sz w:val="24"/>
          <w:szCs w:val="24"/>
        </w:rPr>
        <w:t>to experienced teamwork theories, I understood how teamwork is very different than working alone.</w:t>
      </w:r>
    </w:p>
    <w:p w14:paraId="12765A78" w14:textId="77777777" w:rsidR="004B22E8" w:rsidRPr="004B22E8" w:rsidRDefault="004B22E8" w:rsidP="00FC5341">
      <w:pPr>
        <w:rPr>
          <w:rFonts w:ascii="Arial" w:hAnsi="Arial" w:cs="Arial"/>
          <w:sz w:val="24"/>
          <w:szCs w:val="24"/>
        </w:rPr>
      </w:pPr>
      <w:r w:rsidRPr="004B22E8">
        <w:rPr>
          <w:rFonts w:ascii="Arial" w:hAnsi="Arial" w:cs="Arial"/>
          <w:sz w:val="24"/>
          <w:szCs w:val="24"/>
        </w:rPr>
        <w:t>3.1 Tuckman’s Model:</w:t>
      </w:r>
      <w:r w:rsidRPr="004B22E8">
        <w:rPr>
          <w:rFonts w:ascii="Arial" w:hAnsi="Arial" w:cs="Arial"/>
          <w:sz w:val="24"/>
          <w:szCs w:val="24"/>
        </w:rPr>
        <w:t> </w:t>
      </w:r>
      <w:r w:rsidRPr="004B22E8">
        <w:rPr>
          <w:rFonts w:ascii="Arial" w:hAnsi="Arial" w:cs="Arial"/>
          <w:sz w:val="24"/>
          <w:szCs w:val="24"/>
        </w:rPr>
        <w:t>No Progress Is Made by the Team</w:t>
      </w:r>
    </w:p>
    <w:p w14:paraId="6179767F" w14:textId="77777777" w:rsidR="004B22E8" w:rsidRPr="004B22E8" w:rsidRDefault="004B22E8" w:rsidP="00FC5341">
      <w:pPr>
        <w:rPr>
          <w:rFonts w:ascii="Arial" w:hAnsi="Arial" w:cs="Arial"/>
          <w:sz w:val="24"/>
          <w:szCs w:val="24"/>
        </w:rPr>
      </w:pPr>
      <w:r w:rsidRPr="004B22E8">
        <w:rPr>
          <w:rFonts w:ascii="Arial" w:hAnsi="Arial" w:cs="Arial"/>
          <w:sz w:val="24"/>
          <w:szCs w:val="24"/>
        </w:rPr>
        <w:t>Tuckman (1965) model describes a natural evolution of teams through the phases of forming,</w:t>
      </w:r>
      <w:r w:rsidRPr="004B22E8">
        <w:rPr>
          <w:rFonts w:ascii="Arial" w:hAnsi="Arial" w:cs="Arial"/>
          <w:sz w:val="24"/>
          <w:szCs w:val="24"/>
        </w:rPr>
        <w:t> </w:t>
      </w:r>
      <w:r w:rsidRPr="004B22E8">
        <w:rPr>
          <w:rFonts w:ascii="Arial" w:hAnsi="Arial" w:cs="Arial"/>
          <w:sz w:val="24"/>
          <w:szCs w:val="24"/>
        </w:rPr>
        <w:t>storming, norming, performing, and adjourning. But as I was doing this alone, I didn't go through these</w:t>
      </w:r>
      <w:r w:rsidRPr="004B22E8">
        <w:rPr>
          <w:rFonts w:ascii="Arial" w:hAnsi="Arial" w:cs="Arial"/>
          <w:sz w:val="24"/>
          <w:szCs w:val="24"/>
        </w:rPr>
        <w:t> </w:t>
      </w:r>
      <w:r w:rsidRPr="004B22E8">
        <w:rPr>
          <w:rFonts w:ascii="Arial" w:hAnsi="Arial" w:cs="Arial"/>
          <w:sz w:val="24"/>
          <w:szCs w:val="24"/>
        </w:rPr>
        <w:t>stages. There wasn’t a storming phase in which tensions could be worked</w:t>
      </w:r>
      <w:r w:rsidRPr="004B22E8">
        <w:rPr>
          <w:rFonts w:ascii="Arial" w:hAnsi="Arial" w:cs="Arial"/>
          <w:sz w:val="24"/>
          <w:szCs w:val="24"/>
        </w:rPr>
        <w:t> </w:t>
      </w:r>
      <w:r w:rsidRPr="004B22E8">
        <w:rPr>
          <w:rFonts w:ascii="Arial" w:hAnsi="Arial" w:cs="Arial"/>
          <w:sz w:val="24"/>
          <w:szCs w:val="24"/>
        </w:rPr>
        <w:t>through, or a norming phase in which roles could be made clear. This taught me that team development is not an abstract idea but a necessary</w:t>
      </w:r>
      <w:r w:rsidRPr="004B22E8">
        <w:rPr>
          <w:rFonts w:ascii="Arial" w:hAnsi="Arial" w:cs="Arial"/>
          <w:sz w:val="24"/>
          <w:szCs w:val="24"/>
        </w:rPr>
        <w:t> </w:t>
      </w:r>
      <w:r w:rsidRPr="004B22E8">
        <w:rPr>
          <w:rFonts w:ascii="Arial" w:hAnsi="Arial" w:cs="Arial"/>
          <w:sz w:val="24"/>
          <w:szCs w:val="24"/>
        </w:rPr>
        <w:t>mechanism for teams to work.</w:t>
      </w:r>
    </w:p>
    <w:p w14:paraId="0BC3DC3A" w14:textId="612DA0FA" w:rsidR="004B22E8" w:rsidRPr="004B22E8" w:rsidRDefault="004B22E8" w:rsidP="00FC5341">
      <w:pPr>
        <w:rPr>
          <w:rFonts w:ascii="Arial" w:hAnsi="Arial" w:cs="Arial"/>
          <w:sz w:val="24"/>
          <w:szCs w:val="24"/>
        </w:rPr>
      </w:pPr>
      <w:r w:rsidRPr="004B22E8">
        <w:rPr>
          <w:rFonts w:ascii="Arial" w:hAnsi="Arial" w:cs="Arial"/>
          <w:sz w:val="24"/>
          <w:szCs w:val="24"/>
        </w:rPr>
        <w:t>3.2 Belbin’s Team</w:t>
      </w:r>
      <w:r w:rsidRPr="004B22E8">
        <w:rPr>
          <w:rFonts w:ascii="Arial" w:hAnsi="Arial" w:cs="Arial"/>
          <w:sz w:val="24"/>
          <w:szCs w:val="24"/>
        </w:rPr>
        <w:t> </w:t>
      </w:r>
      <w:r w:rsidRPr="004B22E8">
        <w:rPr>
          <w:rFonts w:ascii="Arial" w:hAnsi="Arial" w:cs="Arial"/>
          <w:sz w:val="24"/>
          <w:szCs w:val="24"/>
        </w:rPr>
        <w:t xml:space="preserve">Roles and Their Imbalance </w:t>
      </w:r>
      <w:r w:rsidRPr="00FC5341">
        <w:rPr>
          <w:rFonts w:ascii="Arial" w:hAnsi="Arial" w:cs="Arial"/>
          <w:sz w:val="24"/>
          <w:szCs w:val="24"/>
        </w:rPr>
        <w:t>in</w:t>
      </w:r>
      <w:r w:rsidRPr="004B22E8">
        <w:rPr>
          <w:rFonts w:ascii="Arial" w:hAnsi="Arial" w:cs="Arial"/>
          <w:sz w:val="24"/>
          <w:szCs w:val="24"/>
        </w:rPr>
        <w:t xml:space="preserve"> Individual Work</w:t>
      </w:r>
    </w:p>
    <w:p w14:paraId="73E45ABC" w14:textId="4A62320F" w:rsidR="004B22E8" w:rsidRPr="004B22E8" w:rsidRDefault="004B22E8" w:rsidP="00FC5341">
      <w:pPr>
        <w:rPr>
          <w:rFonts w:ascii="Arial" w:hAnsi="Arial" w:cs="Arial"/>
          <w:sz w:val="24"/>
          <w:szCs w:val="24"/>
        </w:rPr>
      </w:pPr>
      <w:r w:rsidRPr="004B22E8">
        <w:rPr>
          <w:rFonts w:ascii="Arial" w:hAnsi="Arial" w:cs="Arial"/>
          <w:sz w:val="24"/>
          <w:szCs w:val="24"/>
        </w:rPr>
        <w:t>Among</w:t>
      </w:r>
      <w:r w:rsidRPr="004B22E8">
        <w:rPr>
          <w:rFonts w:ascii="Arial" w:hAnsi="Arial" w:cs="Arial"/>
          <w:sz w:val="24"/>
          <w:szCs w:val="24"/>
        </w:rPr>
        <w:t> </w:t>
      </w:r>
      <w:r w:rsidRPr="004B22E8">
        <w:rPr>
          <w:rFonts w:ascii="Arial" w:hAnsi="Arial" w:cs="Arial"/>
          <w:sz w:val="24"/>
          <w:szCs w:val="24"/>
        </w:rPr>
        <w:t>others, they include the plant (creative thinker), coordinator, implementer etc. (Belbin, 2019) As I was doing it alone, I had to wear all these</w:t>
      </w:r>
      <w:r w:rsidRPr="004B22E8">
        <w:rPr>
          <w:rFonts w:ascii="Arial" w:hAnsi="Arial" w:cs="Arial"/>
          <w:sz w:val="24"/>
          <w:szCs w:val="24"/>
        </w:rPr>
        <w:t> </w:t>
      </w:r>
      <w:r w:rsidRPr="004B22E8">
        <w:rPr>
          <w:rFonts w:ascii="Arial" w:hAnsi="Arial" w:cs="Arial"/>
          <w:sz w:val="24"/>
          <w:szCs w:val="24"/>
        </w:rPr>
        <w:t xml:space="preserve">hats, which </w:t>
      </w:r>
      <w:r w:rsidRPr="00FC5341">
        <w:rPr>
          <w:rFonts w:ascii="Arial" w:hAnsi="Arial" w:cs="Arial"/>
          <w:sz w:val="24"/>
          <w:szCs w:val="24"/>
        </w:rPr>
        <w:t>were</w:t>
      </w:r>
      <w:r w:rsidRPr="004B22E8">
        <w:rPr>
          <w:rFonts w:ascii="Arial" w:hAnsi="Arial" w:cs="Arial"/>
          <w:sz w:val="24"/>
          <w:szCs w:val="24"/>
        </w:rPr>
        <w:t xml:space="preserve"> neither </w:t>
      </w:r>
      <w:r w:rsidRPr="004B22E8">
        <w:rPr>
          <w:rFonts w:ascii="Arial" w:hAnsi="Arial" w:cs="Arial"/>
          <w:sz w:val="24"/>
          <w:szCs w:val="24"/>
        </w:rPr>
        <w:lastRenderedPageBreak/>
        <w:t>effective nor sustainable. In a team, different people will naturally fall into their strengths but because I was doing everything myself,</w:t>
      </w:r>
      <w:r w:rsidRPr="004B22E8">
        <w:rPr>
          <w:rFonts w:ascii="Arial" w:hAnsi="Arial" w:cs="Arial"/>
          <w:sz w:val="24"/>
          <w:szCs w:val="24"/>
        </w:rPr>
        <w:t> </w:t>
      </w:r>
      <w:r w:rsidRPr="004B22E8">
        <w:rPr>
          <w:rFonts w:ascii="Arial" w:hAnsi="Arial" w:cs="Arial"/>
          <w:sz w:val="24"/>
          <w:szCs w:val="24"/>
        </w:rPr>
        <w:t>it meant everything was on my shoulders, which impacted execution.</w:t>
      </w:r>
    </w:p>
    <w:p w14:paraId="1A79CAF2" w14:textId="088E132B" w:rsidR="004B22E8" w:rsidRPr="004B22E8" w:rsidRDefault="00D0234B" w:rsidP="00FC5341">
      <w:pPr>
        <w:rPr>
          <w:rFonts w:ascii="Arial" w:hAnsi="Arial" w:cs="Arial"/>
          <w:sz w:val="24"/>
          <w:szCs w:val="24"/>
        </w:rPr>
      </w:pPr>
      <w:r w:rsidRPr="00FC5341">
        <w:rPr>
          <w:rFonts w:ascii="Arial" w:hAnsi="Arial" w:cs="Arial"/>
          <w:sz w:val="24"/>
          <w:szCs w:val="24"/>
        </w:rPr>
        <w:t>4.</w:t>
      </w:r>
      <w:r w:rsidR="004B22E8" w:rsidRPr="004B22E8">
        <w:rPr>
          <w:rFonts w:ascii="Arial" w:hAnsi="Arial" w:cs="Arial"/>
          <w:sz w:val="24"/>
          <w:szCs w:val="24"/>
        </w:rPr>
        <w:t xml:space="preserve">The Breakdown of Communication </w:t>
      </w:r>
      <w:r w:rsidRPr="00FC5341">
        <w:rPr>
          <w:rFonts w:ascii="Arial" w:hAnsi="Arial" w:cs="Arial"/>
          <w:sz w:val="24"/>
          <w:szCs w:val="24"/>
        </w:rPr>
        <w:t>-</w:t>
      </w:r>
      <w:r w:rsidR="004B22E8" w:rsidRPr="004B22E8">
        <w:rPr>
          <w:rFonts w:ascii="Arial" w:hAnsi="Arial" w:cs="Arial"/>
          <w:sz w:val="24"/>
          <w:szCs w:val="24"/>
        </w:rPr>
        <w:t xml:space="preserve"> The</w:t>
      </w:r>
      <w:r w:rsidR="004B22E8" w:rsidRPr="004B22E8">
        <w:rPr>
          <w:rFonts w:ascii="Arial" w:hAnsi="Arial" w:cs="Arial"/>
          <w:sz w:val="24"/>
          <w:szCs w:val="24"/>
        </w:rPr>
        <w:t> </w:t>
      </w:r>
      <w:r w:rsidR="004B22E8" w:rsidRPr="004B22E8">
        <w:rPr>
          <w:rFonts w:ascii="Arial" w:hAnsi="Arial" w:cs="Arial"/>
          <w:sz w:val="24"/>
          <w:szCs w:val="24"/>
        </w:rPr>
        <w:t>Shannon-Weaver Model</w:t>
      </w:r>
    </w:p>
    <w:p w14:paraId="4D6B6813" w14:textId="77777777" w:rsidR="004B22E8" w:rsidRPr="004B22E8" w:rsidRDefault="004B22E8" w:rsidP="00FC5341">
      <w:pPr>
        <w:rPr>
          <w:rFonts w:ascii="Arial" w:hAnsi="Arial" w:cs="Arial"/>
          <w:sz w:val="24"/>
          <w:szCs w:val="24"/>
        </w:rPr>
      </w:pPr>
      <w:r w:rsidRPr="004B22E8">
        <w:rPr>
          <w:rFonts w:ascii="Arial" w:hAnsi="Arial" w:cs="Arial"/>
          <w:sz w:val="24"/>
          <w:szCs w:val="24"/>
        </w:rPr>
        <w:t>The Shannon-Weaver communication model (1949) explains the process of how messages are transmitted between a sender and a</w:t>
      </w:r>
      <w:r w:rsidRPr="004B22E8">
        <w:rPr>
          <w:rFonts w:ascii="Arial" w:hAnsi="Arial" w:cs="Arial"/>
          <w:sz w:val="24"/>
          <w:szCs w:val="24"/>
        </w:rPr>
        <w:t> </w:t>
      </w:r>
      <w:r w:rsidRPr="004B22E8">
        <w:rPr>
          <w:rFonts w:ascii="Arial" w:hAnsi="Arial" w:cs="Arial"/>
          <w:sz w:val="24"/>
          <w:szCs w:val="24"/>
        </w:rPr>
        <w:t>receiver. This process got</w:t>
      </w:r>
      <w:r w:rsidRPr="004B22E8">
        <w:rPr>
          <w:rFonts w:ascii="Arial" w:hAnsi="Arial" w:cs="Arial"/>
          <w:sz w:val="24"/>
          <w:szCs w:val="24"/>
        </w:rPr>
        <w:t> </w:t>
      </w:r>
      <w:r w:rsidRPr="004B22E8">
        <w:rPr>
          <w:rFonts w:ascii="Arial" w:hAnsi="Arial" w:cs="Arial"/>
          <w:sz w:val="24"/>
          <w:szCs w:val="24"/>
        </w:rPr>
        <w:t>totally disrupted without a team. I found that between the lack of direct</w:t>
      </w:r>
      <w:r w:rsidRPr="004B22E8">
        <w:rPr>
          <w:rFonts w:ascii="Arial" w:hAnsi="Arial" w:cs="Arial"/>
          <w:sz w:val="24"/>
          <w:szCs w:val="24"/>
        </w:rPr>
        <w:t> </w:t>
      </w:r>
      <w:r w:rsidRPr="004B22E8">
        <w:rPr>
          <w:rFonts w:ascii="Arial" w:hAnsi="Arial" w:cs="Arial"/>
          <w:sz w:val="24"/>
          <w:szCs w:val="24"/>
        </w:rPr>
        <w:t>team communication information silos emerged, and I misinterpreted expectations or struggled to iterate on my work. Although tools</w:t>
      </w:r>
      <w:r w:rsidRPr="004B22E8">
        <w:rPr>
          <w:rFonts w:ascii="Arial" w:hAnsi="Arial" w:cs="Arial"/>
          <w:sz w:val="24"/>
          <w:szCs w:val="24"/>
        </w:rPr>
        <w:t> </w:t>
      </w:r>
      <w:r w:rsidRPr="004B22E8">
        <w:rPr>
          <w:rFonts w:ascii="Arial" w:hAnsi="Arial" w:cs="Arial"/>
          <w:sz w:val="24"/>
          <w:szCs w:val="24"/>
        </w:rPr>
        <w:t>for digital communication can address these differences, they do not accommodate the need for interactive discussions, which have an inherent value to personal communication (Daft &amp; Lengel, 2021).</w:t>
      </w:r>
    </w:p>
    <w:p w14:paraId="2C8489A7" w14:textId="1D234A26" w:rsidR="004B22E8" w:rsidRPr="004B22E8" w:rsidRDefault="00D0234B" w:rsidP="00FC5341">
      <w:pPr>
        <w:ind w:left="720"/>
        <w:rPr>
          <w:rFonts w:ascii="Arial" w:hAnsi="Arial" w:cs="Arial"/>
          <w:sz w:val="24"/>
          <w:szCs w:val="24"/>
        </w:rPr>
      </w:pPr>
      <w:r w:rsidRPr="00FC5341">
        <w:rPr>
          <w:rFonts w:ascii="Arial" w:hAnsi="Arial" w:cs="Arial"/>
          <w:sz w:val="24"/>
          <w:szCs w:val="24"/>
        </w:rPr>
        <w:t>4.</w:t>
      </w:r>
      <w:proofErr w:type="gramStart"/>
      <w:r w:rsidRPr="00FC5341">
        <w:rPr>
          <w:rFonts w:ascii="Arial" w:hAnsi="Arial" w:cs="Arial"/>
          <w:sz w:val="24"/>
          <w:szCs w:val="24"/>
        </w:rPr>
        <w:t>1.</w:t>
      </w:r>
      <w:r w:rsidR="004B22E8" w:rsidRPr="004B22E8">
        <w:rPr>
          <w:rFonts w:ascii="Arial" w:hAnsi="Arial" w:cs="Arial"/>
          <w:sz w:val="24"/>
          <w:szCs w:val="24"/>
        </w:rPr>
        <w:t>Best</w:t>
      </w:r>
      <w:proofErr w:type="gramEnd"/>
      <w:r w:rsidR="004B22E8" w:rsidRPr="004B22E8">
        <w:rPr>
          <w:rFonts w:ascii="Arial" w:hAnsi="Arial" w:cs="Arial"/>
          <w:sz w:val="24"/>
          <w:szCs w:val="24"/>
        </w:rPr>
        <w:t xml:space="preserve"> Practices</w:t>
      </w:r>
      <w:r w:rsidR="004B22E8" w:rsidRPr="004B22E8">
        <w:rPr>
          <w:rFonts w:ascii="Arial" w:hAnsi="Arial" w:cs="Arial"/>
          <w:sz w:val="24"/>
          <w:szCs w:val="24"/>
        </w:rPr>
        <w:t> </w:t>
      </w:r>
      <w:r w:rsidR="004B22E8" w:rsidRPr="004B22E8">
        <w:rPr>
          <w:rFonts w:ascii="Arial" w:hAnsi="Arial" w:cs="Arial"/>
          <w:sz w:val="24"/>
          <w:szCs w:val="24"/>
        </w:rPr>
        <w:t>to Enhance Communication and Collaboration in Remote Work</w:t>
      </w:r>
    </w:p>
    <w:p w14:paraId="73A1A2F5" w14:textId="77777777" w:rsidR="004B22E8" w:rsidRPr="004B22E8" w:rsidRDefault="004B22E8" w:rsidP="00FC5341">
      <w:pPr>
        <w:rPr>
          <w:rFonts w:ascii="Arial" w:hAnsi="Arial" w:cs="Arial"/>
          <w:sz w:val="24"/>
          <w:szCs w:val="24"/>
        </w:rPr>
      </w:pPr>
      <w:r w:rsidRPr="004B22E8">
        <w:rPr>
          <w:rFonts w:ascii="Arial" w:hAnsi="Arial" w:cs="Arial"/>
          <w:sz w:val="24"/>
          <w:szCs w:val="24"/>
        </w:rPr>
        <w:t>Looking back at</w:t>
      </w:r>
      <w:r w:rsidRPr="004B22E8">
        <w:rPr>
          <w:rFonts w:ascii="Arial" w:hAnsi="Arial" w:cs="Arial"/>
          <w:sz w:val="24"/>
          <w:szCs w:val="24"/>
        </w:rPr>
        <w:t> </w:t>
      </w:r>
      <w:r w:rsidRPr="004B22E8">
        <w:rPr>
          <w:rFonts w:ascii="Arial" w:hAnsi="Arial" w:cs="Arial"/>
          <w:sz w:val="24"/>
          <w:szCs w:val="24"/>
        </w:rPr>
        <w:t>some of these challenges that I faced, I found a few more strategies that may help maintain communication and keep project teamwork effective even in individual work settings.</w:t>
      </w:r>
    </w:p>
    <w:p w14:paraId="1AF5824C" w14:textId="607DF4B4" w:rsidR="004B22E8" w:rsidRPr="004B22E8" w:rsidRDefault="004B22E8" w:rsidP="00FC5341">
      <w:pPr>
        <w:rPr>
          <w:rFonts w:ascii="Arial" w:hAnsi="Arial" w:cs="Arial"/>
          <w:sz w:val="24"/>
          <w:szCs w:val="24"/>
        </w:rPr>
      </w:pPr>
      <w:r w:rsidRPr="004B22E8">
        <w:rPr>
          <w:rFonts w:ascii="Arial" w:hAnsi="Arial" w:cs="Arial"/>
          <w:sz w:val="24"/>
          <w:szCs w:val="24"/>
        </w:rPr>
        <w:t>4.</w:t>
      </w:r>
      <w:r w:rsidR="00D0234B" w:rsidRPr="00FC5341">
        <w:rPr>
          <w:rFonts w:ascii="Arial" w:hAnsi="Arial" w:cs="Arial"/>
          <w:sz w:val="24"/>
          <w:szCs w:val="24"/>
        </w:rPr>
        <w:t>2.</w:t>
      </w:r>
      <w:r w:rsidRPr="004B22E8">
        <w:rPr>
          <w:rFonts w:ascii="Arial" w:hAnsi="Arial" w:cs="Arial"/>
          <w:sz w:val="24"/>
          <w:szCs w:val="24"/>
        </w:rPr>
        <w:t xml:space="preserve"> Digital Collaboration</w:t>
      </w:r>
      <w:r w:rsidRPr="004B22E8">
        <w:rPr>
          <w:rFonts w:ascii="Arial" w:hAnsi="Arial" w:cs="Arial"/>
          <w:sz w:val="24"/>
          <w:szCs w:val="24"/>
        </w:rPr>
        <w:t> </w:t>
      </w:r>
      <w:r w:rsidRPr="004B22E8">
        <w:rPr>
          <w:rFonts w:ascii="Arial" w:hAnsi="Arial" w:cs="Arial"/>
          <w:sz w:val="24"/>
          <w:szCs w:val="24"/>
        </w:rPr>
        <w:t>Tools</w:t>
      </w:r>
    </w:p>
    <w:p w14:paraId="579469A9" w14:textId="49ABC987" w:rsidR="004B22E8" w:rsidRPr="004B22E8" w:rsidRDefault="004B22E8" w:rsidP="00FC5341">
      <w:pPr>
        <w:rPr>
          <w:rFonts w:ascii="Arial" w:hAnsi="Arial" w:cs="Arial"/>
          <w:sz w:val="24"/>
          <w:szCs w:val="24"/>
        </w:rPr>
      </w:pPr>
      <w:r w:rsidRPr="004B22E8">
        <w:rPr>
          <w:rFonts w:ascii="Arial" w:hAnsi="Arial" w:cs="Arial"/>
          <w:sz w:val="24"/>
          <w:szCs w:val="24"/>
        </w:rPr>
        <w:t>You can use</w:t>
      </w:r>
      <w:r w:rsidRPr="004B22E8">
        <w:rPr>
          <w:rFonts w:ascii="Arial" w:hAnsi="Arial" w:cs="Arial"/>
          <w:sz w:val="24"/>
          <w:szCs w:val="24"/>
        </w:rPr>
        <w:t> </w:t>
      </w:r>
      <w:r w:rsidRPr="004B22E8">
        <w:rPr>
          <w:rFonts w:ascii="Arial" w:hAnsi="Arial" w:cs="Arial"/>
          <w:sz w:val="24"/>
          <w:szCs w:val="24"/>
        </w:rPr>
        <w:t>digital tools such as</w:t>
      </w:r>
      <w:r w:rsidR="00D0234B" w:rsidRPr="00FC5341">
        <w:rPr>
          <w:rFonts w:ascii="Arial" w:hAnsi="Arial" w:cs="Arial"/>
          <w:sz w:val="24"/>
          <w:szCs w:val="24"/>
        </w:rPr>
        <w:t xml:space="preserve"> UWTSD Hwb mail,</w:t>
      </w:r>
      <w:r w:rsidRPr="004B22E8">
        <w:rPr>
          <w:rFonts w:ascii="Arial" w:hAnsi="Arial" w:cs="Arial"/>
          <w:sz w:val="24"/>
          <w:szCs w:val="24"/>
        </w:rPr>
        <w:t xml:space="preserve"> Microsoft Teams, </w:t>
      </w:r>
      <w:proofErr w:type="spellStart"/>
      <w:r w:rsidR="00D0234B" w:rsidRPr="00FC5341">
        <w:rPr>
          <w:rFonts w:ascii="Arial" w:hAnsi="Arial" w:cs="Arial"/>
          <w:sz w:val="24"/>
          <w:szCs w:val="24"/>
        </w:rPr>
        <w:t>Whatsapp</w:t>
      </w:r>
      <w:proofErr w:type="spellEnd"/>
      <w:r w:rsidRPr="004B22E8">
        <w:rPr>
          <w:rFonts w:ascii="Arial" w:hAnsi="Arial" w:cs="Arial"/>
          <w:sz w:val="24"/>
          <w:szCs w:val="24"/>
        </w:rPr>
        <w:t>, and Zoom to combat this problem. These platforms allow for the means for asynchronous communication and a sense of connection (even in</w:t>
      </w:r>
      <w:r w:rsidRPr="004B22E8">
        <w:rPr>
          <w:rFonts w:ascii="Arial" w:hAnsi="Arial" w:cs="Arial"/>
          <w:sz w:val="24"/>
          <w:szCs w:val="24"/>
        </w:rPr>
        <w:t> </w:t>
      </w:r>
      <w:r w:rsidRPr="004B22E8">
        <w:rPr>
          <w:rFonts w:ascii="Arial" w:hAnsi="Arial" w:cs="Arial"/>
          <w:sz w:val="24"/>
          <w:szCs w:val="24"/>
        </w:rPr>
        <w:t>the absence of physical groups) (</w:t>
      </w:r>
      <w:proofErr w:type="spellStart"/>
      <w:r w:rsidRPr="004B22E8">
        <w:rPr>
          <w:rFonts w:ascii="Arial" w:hAnsi="Arial" w:cs="Arial"/>
          <w:sz w:val="24"/>
          <w:szCs w:val="24"/>
        </w:rPr>
        <w:t>Maznevski</w:t>
      </w:r>
      <w:proofErr w:type="spellEnd"/>
      <w:r w:rsidRPr="004B22E8">
        <w:rPr>
          <w:rFonts w:ascii="Arial" w:hAnsi="Arial" w:cs="Arial"/>
          <w:sz w:val="24"/>
          <w:szCs w:val="24"/>
        </w:rPr>
        <w:t xml:space="preserve"> &amp; Chudoba, 2021).</w:t>
      </w:r>
    </w:p>
    <w:p w14:paraId="73A6603E" w14:textId="023F52EA" w:rsidR="004B22E8" w:rsidRPr="004B22E8" w:rsidRDefault="004B22E8" w:rsidP="00FC5341">
      <w:pPr>
        <w:rPr>
          <w:rFonts w:ascii="Arial" w:hAnsi="Arial" w:cs="Arial"/>
          <w:sz w:val="24"/>
          <w:szCs w:val="24"/>
        </w:rPr>
      </w:pPr>
      <w:r w:rsidRPr="004B22E8">
        <w:rPr>
          <w:rFonts w:ascii="Arial" w:hAnsi="Arial" w:cs="Arial"/>
          <w:sz w:val="24"/>
          <w:szCs w:val="24"/>
        </w:rPr>
        <w:t>4.</w:t>
      </w:r>
      <w:r w:rsidR="00D0234B" w:rsidRPr="00FC5341">
        <w:rPr>
          <w:rFonts w:ascii="Arial" w:hAnsi="Arial" w:cs="Arial"/>
          <w:sz w:val="24"/>
          <w:szCs w:val="24"/>
        </w:rPr>
        <w:t xml:space="preserve">3. </w:t>
      </w:r>
      <w:r w:rsidRPr="004B22E8">
        <w:rPr>
          <w:rFonts w:ascii="Arial" w:hAnsi="Arial" w:cs="Arial"/>
          <w:sz w:val="24"/>
          <w:szCs w:val="24"/>
        </w:rPr>
        <w:t>Self-Reflection and Structured Work</w:t>
      </w:r>
      <w:r w:rsidRPr="004B22E8">
        <w:rPr>
          <w:rFonts w:ascii="Arial" w:hAnsi="Arial" w:cs="Arial"/>
          <w:sz w:val="24"/>
          <w:szCs w:val="24"/>
        </w:rPr>
        <w:t> </w:t>
      </w:r>
      <w:r w:rsidRPr="004B22E8">
        <w:rPr>
          <w:rFonts w:ascii="Arial" w:hAnsi="Arial" w:cs="Arial"/>
          <w:sz w:val="24"/>
          <w:szCs w:val="24"/>
        </w:rPr>
        <w:t>Plan</w:t>
      </w:r>
    </w:p>
    <w:p w14:paraId="50C72149" w14:textId="77777777" w:rsidR="004B22E8" w:rsidRPr="004B22E8" w:rsidRDefault="004B22E8" w:rsidP="00FC5341">
      <w:pPr>
        <w:rPr>
          <w:rFonts w:ascii="Arial" w:hAnsi="Arial" w:cs="Arial"/>
          <w:sz w:val="24"/>
          <w:szCs w:val="24"/>
        </w:rPr>
      </w:pPr>
      <w:r w:rsidRPr="004B22E8">
        <w:rPr>
          <w:rFonts w:ascii="Arial" w:hAnsi="Arial" w:cs="Arial"/>
          <w:sz w:val="24"/>
          <w:szCs w:val="24"/>
        </w:rPr>
        <w:t>I discovered that crafting structured work schedules and self-reflective practices compensated for the lack of</w:t>
      </w:r>
      <w:r w:rsidRPr="004B22E8">
        <w:rPr>
          <w:rFonts w:ascii="Arial" w:hAnsi="Arial" w:cs="Arial"/>
          <w:sz w:val="24"/>
          <w:szCs w:val="24"/>
        </w:rPr>
        <w:t> </w:t>
      </w:r>
      <w:r w:rsidRPr="004B22E8">
        <w:rPr>
          <w:rFonts w:ascii="Arial" w:hAnsi="Arial" w:cs="Arial"/>
          <w:sz w:val="24"/>
          <w:szCs w:val="24"/>
        </w:rPr>
        <w:t xml:space="preserve">outside feedback (Gignac, 2021). Reflective journaling, where I documented the progress and </w:t>
      </w:r>
      <w:proofErr w:type="gramStart"/>
      <w:r w:rsidRPr="004B22E8">
        <w:rPr>
          <w:rFonts w:ascii="Arial" w:hAnsi="Arial" w:cs="Arial"/>
          <w:sz w:val="24"/>
          <w:szCs w:val="24"/>
        </w:rPr>
        <w:t>hurdles</w:t>
      </w:r>
      <w:proofErr w:type="gramEnd"/>
      <w:r w:rsidRPr="004B22E8">
        <w:rPr>
          <w:rFonts w:ascii="Arial" w:hAnsi="Arial" w:cs="Arial"/>
          <w:sz w:val="24"/>
          <w:szCs w:val="24"/>
        </w:rPr>
        <w:t xml:space="preserve"> I was facing, helped me monitor</w:t>
      </w:r>
      <w:r w:rsidRPr="004B22E8">
        <w:rPr>
          <w:rFonts w:ascii="Arial" w:hAnsi="Arial" w:cs="Arial"/>
          <w:sz w:val="24"/>
          <w:szCs w:val="24"/>
        </w:rPr>
        <w:t> </w:t>
      </w:r>
      <w:r w:rsidRPr="004B22E8">
        <w:rPr>
          <w:rFonts w:ascii="Arial" w:hAnsi="Arial" w:cs="Arial"/>
          <w:sz w:val="24"/>
          <w:szCs w:val="24"/>
        </w:rPr>
        <w:t>my growth and warehouse this feedback in my mind.</w:t>
      </w:r>
    </w:p>
    <w:p w14:paraId="0254C39E" w14:textId="00A19769" w:rsidR="004B22E8" w:rsidRPr="004B22E8" w:rsidRDefault="004B22E8" w:rsidP="00FC5341">
      <w:pPr>
        <w:rPr>
          <w:rFonts w:ascii="Arial" w:hAnsi="Arial" w:cs="Arial"/>
          <w:sz w:val="24"/>
          <w:szCs w:val="24"/>
        </w:rPr>
      </w:pPr>
      <w:r w:rsidRPr="004B22E8">
        <w:rPr>
          <w:rFonts w:ascii="Arial" w:hAnsi="Arial" w:cs="Arial"/>
          <w:sz w:val="24"/>
          <w:szCs w:val="24"/>
        </w:rPr>
        <w:t>4.</w:t>
      </w:r>
      <w:r w:rsidR="00D0234B" w:rsidRPr="00FC5341">
        <w:rPr>
          <w:rFonts w:ascii="Arial" w:hAnsi="Arial" w:cs="Arial"/>
          <w:sz w:val="24"/>
          <w:szCs w:val="24"/>
        </w:rPr>
        <w:t>4.</w:t>
      </w:r>
      <w:r w:rsidRPr="004B22E8">
        <w:rPr>
          <w:rFonts w:ascii="Arial" w:hAnsi="Arial" w:cs="Arial"/>
          <w:sz w:val="24"/>
          <w:szCs w:val="24"/>
        </w:rPr>
        <w:t xml:space="preserve"> Seeking External Feedback</w:t>
      </w:r>
    </w:p>
    <w:p w14:paraId="08E12C90" w14:textId="77777777" w:rsidR="004B22E8" w:rsidRPr="004B22E8" w:rsidRDefault="004B22E8" w:rsidP="00FC5341">
      <w:pPr>
        <w:rPr>
          <w:rFonts w:ascii="Arial" w:hAnsi="Arial" w:cs="Arial"/>
          <w:sz w:val="24"/>
          <w:szCs w:val="24"/>
        </w:rPr>
      </w:pPr>
      <w:r w:rsidRPr="004B22E8">
        <w:rPr>
          <w:rFonts w:ascii="Arial" w:hAnsi="Arial" w:cs="Arial"/>
          <w:sz w:val="24"/>
          <w:szCs w:val="24"/>
        </w:rPr>
        <w:t>When you are working solo, it</w:t>
      </w:r>
      <w:r w:rsidRPr="004B22E8">
        <w:rPr>
          <w:rFonts w:ascii="Arial" w:hAnsi="Arial" w:cs="Arial"/>
          <w:sz w:val="24"/>
          <w:szCs w:val="24"/>
        </w:rPr>
        <w:t> </w:t>
      </w:r>
      <w:r w:rsidRPr="004B22E8">
        <w:rPr>
          <w:rFonts w:ascii="Arial" w:hAnsi="Arial" w:cs="Arial"/>
          <w:sz w:val="24"/>
          <w:szCs w:val="24"/>
        </w:rPr>
        <w:t>is also good to seek feedback from someone outside your work environment like mentors, trainers, peers etc. Baumeister et al. (2021)</w:t>
      </w:r>
      <w:r w:rsidRPr="004B22E8">
        <w:rPr>
          <w:rFonts w:ascii="Arial" w:hAnsi="Arial" w:cs="Arial"/>
          <w:sz w:val="24"/>
          <w:szCs w:val="24"/>
        </w:rPr>
        <w:t> </w:t>
      </w:r>
      <w:r w:rsidRPr="004B22E8">
        <w:rPr>
          <w:rFonts w:ascii="Arial" w:hAnsi="Arial" w:cs="Arial"/>
          <w:sz w:val="24"/>
          <w:szCs w:val="24"/>
        </w:rPr>
        <w:t>write that even indirect feedback can sharpen ideas and provide crucial information.</w:t>
      </w:r>
    </w:p>
    <w:p w14:paraId="41775194" w14:textId="009BCBA6" w:rsidR="004B22E8" w:rsidRPr="004B22E8" w:rsidRDefault="004B22E8" w:rsidP="00FC5341">
      <w:pPr>
        <w:rPr>
          <w:rFonts w:ascii="Arial" w:hAnsi="Arial" w:cs="Arial"/>
          <w:sz w:val="24"/>
          <w:szCs w:val="24"/>
        </w:rPr>
      </w:pPr>
      <w:r w:rsidRPr="004B22E8">
        <w:rPr>
          <w:rFonts w:ascii="Arial" w:hAnsi="Arial" w:cs="Arial"/>
          <w:sz w:val="24"/>
          <w:szCs w:val="24"/>
        </w:rPr>
        <w:t>The paper is organized as follows: in Section</w:t>
      </w:r>
      <w:r w:rsidR="00FC5341" w:rsidRPr="00FC5341">
        <w:rPr>
          <w:rFonts w:ascii="Arial" w:hAnsi="Arial" w:cs="Arial"/>
          <w:sz w:val="24"/>
          <w:szCs w:val="24"/>
        </w:rPr>
        <w:t xml:space="preserve"> </w:t>
      </w:r>
      <w:r w:rsidRPr="004B22E8">
        <w:rPr>
          <w:rFonts w:ascii="Arial" w:hAnsi="Arial" w:cs="Arial"/>
          <w:sz w:val="24"/>
          <w:szCs w:val="24"/>
        </w:rPr>
        <w:t xml:space="preserve">2, </w:t>
      </w:r>
      <w:r w:rsidR="00FC5341" w:rsidRPr="00FC5341">
        <w:rPr>
          <w:rFonts w:ascii="Arial" w:hAnsi="Arial" w:cs="Arial"/>
          <w:sz w:val="24"/>
          <w:szCs w:val="24"/>
        </w:rPr>
        <w:t>I</w:t>
      </w:r>
      <w:r w:rsidRPr="004B22E8">
        <w:rPr>
          <w:rFonts w:ascii="Arial" w:hAnsi="Arial" w:cs="Arial"/>
          <w:sz w:val="24"/>
          <w:szCs w:val="24"/>
        </w:rPr>
        <w:t xml:space="preserve"> present the relevant literature regarding simulations and Team Theory, followed by Section 3 where </w:t>
      </w:r>
      <w:r w:rsidR="00FC5341" w:rsidRPr="00FC5341">
        <w:rPr>
          <w:rFonts w:ascii="Arial" w:hAnsi="Arial" w:cs="Arial"/>
          <w:sz w:val="24"/>
          <w:szCs w:val="24"/>
        </w:rPr>
        <w:t>I</w:t>
      </w:r>
      <w:r w:rsidRPr="004B22E8">
        <w:rPr>
          <w:rFonts w:ascii="Arial" w:hAnsi="Arial" w:cs="Arial"/>
          <w:sz w:val="24"/>
          <w:szCs w:val="24"/>
        </w:rPr>
        <w:t> </w:t>
      </w:r>
      <w:r w:rsidRPr="004B22E8">
        <w:rPr>
          <w:rFonts w:ascii="Arial" w:hAnsi="Arial" w:cs="Arial"/>
          <w:sz w:val="24"/>
          <w:szCs w:val="24"/>
        </w:rPr>
        <w:t xml:space="preserve">provide a description of our methodology, in Section 4 </w:t>
      </w:r>
      <w:r w:rsidR="00FC5341" w:rsidRPr="00FC5341">
        <w:rPr>
          <w:rFonts w:ascii="Arial" w:hAnsi="Arial" w:cs="Arial"/>
          <w:sz w:val="24"/>
          <w:szCs w:val="24"/>
        </w:rPr>
        <w:t>I</w:t>
      </w:r>
      <w:r w:rsidRPr="004B22E8">
        <w:rPr>
          <w:rFonts w:ascii="Arial" w:hAnsi="Arial" w:cs="Arial"/>
          <w:sz w:val="24"/>
          <w:szCs w:val="24"/>
        </w:rPr>
        <w:t xml:space="preserve"> discuss the simulation implementation details and our analysis of results, while in Section 5 </w:t>
      </w:r>
      <w:r w:rsidR="00FC5341" w:rsidRPr="00FC5341">
        <w:rPr>
          <w:rFonts w:ascii="Arial" w:hAnsi="Arial" w:cs="Arial"/>
          <w:sz w:val="24"/>
          <w:szCs w:val="24"/>
        </w:rPr>
        <w:t>I</w:t>
      </w:r>
      <w:r w:rsidRPr="004B22E8">
        <w:rPr>
          <w:rFonts w:ascii="Arial" w:hAnsi="Arial" w:cs="Arial"/>
          <w:sz w:val="24"/>
          <w:szCs w:val="24"/>
        </w:rPr>
        <w:t xml:space="preserve"> summarize and conclude.</w:t>
      </w:r>
    </w:p>
    <w:p w14:paraId="19816D41" w14:textId="77777777" w:rsidR="004B22E8" w:rsidRPr="004B22E8" w:rsidRDefault="004B22E8" w:rsidP="00FC5341">
      <w:pPr>
        <w:rPr>
          <w:rFonts w:ascii="Arial" w:hAnsi="Arial" w:cs="Arial"/>
          <w:sz w:val="24"/>
          <w:szCs w:val="24"/>
        </w:rPr>
      </w:pPr>
      <w:r w:rsidRPr="004B22E8">
        <w:rPr>
          <w:rFonts w:ascii="Arial" w:hAnsi="Arial" w:cs="Arial"/>
          <w:sz w:val="24"/>
          <w:szCs w:val="24"/>
        </w:rPr>
        <w:t>One powerful tool I learned was role-playing where I</w:t>
      </w:r>
      <w:r w:rsidRPr="004B22E8">
        <w:rPr>
          <w:rFonts w:ascii="Arial" w:hAnsi="Arial" w:cs="Arial"/>
          <w:sz w:val="24"/>
          <w:szCs w:val="24"/>
        </w:rPr>
        <w:t> </w:t>
      </w:r>
      <w:r w:rsidRPr="004B22E8">
        <w:rPr>
          <w:rFonts w:ascii="Arial" w:hAnsi="Arial" w:cs="Arial"/>
          <w:sz w:val="24"/>
          <w:szCs w:val="24"/>
        </w:rPr>
        <w:t>articulated various viewpoints on an issue. This</w:t>
      </w:r>
      <w:r w:rsidRPr="004B22E8">
        <w:rPr>
          <w:rFonts w:ascii="Arial" w:hAnsi="Arial" w:cs="Arial"/>
          <w:sz w:val="24"/>
          <w:szCs w:val="24"/>
        </w:rPr>
        <w:t> </w:t>
      </w:r>
      <w:r w:rsidRPr="004B22E8">
        <w:rPr>
          <w:rFonts w:ascii="Arial" w:hAnsi="Arial" w:cs="Arial"/>
          <w:sz w:val="24"/>
          <w:szCs w:val="24"/>
        </w:rPr>
        <w:t>strategy enabled me to think about dissenting perspectives and replicate some advantages of the group discussion (Edmondson, 2019).</w:t>
      </w:r>
    </w:p>
    <w:p w14:paraId="154920A5" w14:textId="4B32A1D9" w:rsidR="004B22E8" w:rsidRPr="004B22E8" w:rsidRDefault="00FC5341" w:rsidP="00FC5341">
      <w:pPr>
        <w:ind w:left="360"/>
        <w:rPr>
          <w:rFonts w:ascii="Arial" w:hAnsi="Arial" w:cs="Arial"/>
          <w:sz w:val="24"/>
          <w:szCs w:val="24"/>
        </w:rPr>
      </w:pPr>
      <w:r w:rsidRPr="00FC5341">
        <w:rPr>
          <w:rFonts w:ascii="Arial" w:hAnsi="Arial" w:cs="Arial"/>
          <w:sz w:val="24"/>
          <w:szCs w:val="24"/>
        </w:rPr>
        <w:lastRenderedPageBreak/>
        <w:t>5.</w:t>
      </w:r>
      <w:r w:rsidR="004B22E8" w:rsidRPr="004B22E8">
        <w:rPr>
          <w:rFonts w:ascii="Arial" w:hAnsi="Arial" w:cs="Arial"/>
          <w:sz w:val="24"/>
          <w:szCs w:val="24"/>
        </w:rPr>
        <w:t>Working Solo: 5 Things I Learned</w:t>
      </w:r>
      <w:r w:rsidR="004B22E8" w:rsidRPr="004B22E8">
        <w:rPr>
          <w:rFonts w:ascii="Arial" w:hAnsi="Arial" w:cs="Arial"/>
          <w:sz w:val="24"/>
          <w:szCs w:val="24"/>
        </w:rPr>
        <w:t> </w:t>
      </w:r>
      <w:r w:rsidR="004B22E8" w:rsidRPr="004B22E8">
        <w:rPr>
          <w:rFonts w:ascii="Arial" w:hAnsi="Arial" w:cs="Arial"/>
          <w:sz w:val="24"/>
          <w:szCs w:val="24"/>
        </w:rPr>
        <w:t>About Being a Solo Operative</w:t>
      </w:r>
    </w:p>
    <w:p w14:paraId="31761F1A" w14:textId="77777777" w:rsidR="004B22E8" w:rsidRPr="004B22E8" w:rsidRDefault="004B22E8" w:rsidP="00FC5341">
      <w:pPr>
        <w:rPr>
          <w:rFonts w:ascii="Arial" w:hAnsi="Arial" w:cs="Arial"/>
          <w:sz w:val="24"/>
          <w:szCs w:val="24"/>
        </w:rPr>
      </w:pPr>
      <w:r w:rsidRPr="004B22E8">
        <w:rPr>
          <w:rFonts w:ascii="Arial" w:hAnsi="Arial" w:cs="Arial"/>
          <w:sz w:val="24"/>
          <w:szCs w:val="24"/>
        </w:rPr>
        <w:t>Because of this experience, I have</w:t>
      </w:r>
      <w:r w:rsidRPr="004B22E8">
        <w:rPr>
          <w:rFonts w:ascii="Arial" w:hAnsi="Arial" w:cs="Arial"/>
          <w:sz w:val="24"/>
          <w:szCs w:val="24"/>
        </w:rPr>
        <w:t> </w:t>
      </w:r>
      <w:r w:rsidRPr="004B22E8">
        <w:rPr>
          <w:rFonts w:ascii="Arial" w:hAnsi="Arial" w:cs="Arial"/>
          <w:sz w:val="24"/>
          <w:szCs w:val="24"/>
        </w:rPr>
        <w:t>come to understand how teamwork and communication are critical to successful outcomes. On the one hand, work alone gives autonomy and control, but it does not have the dynamic problem-solving and benefit of the workload to balance that teamwork</w:t>
      </w:r>
      <w:r w:rsidRPr="004B22E8">
        <w:rPr>
          <w:rFonts w:ascii="Arial" w:hAnsi="Arial" w:cs="Arial"/>
          <w:sz w:val="24"/>
          <w:szCs w:val="24"/>
        </w:rPr>
        <w:t> </w:t>
      </w:r>
      <w:r w:rsidRPr="004B22E8">
        <w:rPr>
          <w:rFonts w:ascii="Arial" w:hAnsi="Arial" w:cs="Arial"/>
          <w:sz w:val="24"/>
          <w:szCs w:val="24"/>
        </w:rPr>
        <w:t>offers. Cognitive Effort, No Feedback,</w:t>
      </w:r>
      <w:r w:rsidRPr="004B22E8">
        <w:rPr>
          <w:rFonts w:ascii="Arial" w:hAnsi="Arial" w:cs="Arial"/>
          <w:sz w:val="24"/>
          <w:szCs w:val="24"/>
        </w:rPr>
        <w:t> </w:t>
      </w:r>
      <w:r w:rsidRPr="004B22E8">
        <w:rPr>
          <w:rFonts w:ascii="Arial" w:hAnsi="Arial" w:cs="Arial"/>
          <w:sz w:val="24"/>
          <w:szCs w:val="24"/>
        </w:rPr>
        <w:t>And Decreased Motivation Also, how structured approaches to</w:t>
      </w:r>
      <w:r w:rsidRPr="004B22E8">
        <w:rPr>
          <w:rFonts w:ascii="Arial" w:hAnsi="Arial" w:cs="Arial"/>
          <w:sz w:val="24"/>
          <w:szCs w:val="24"/>
        </w:rPr>
        <w:t> </w:t>
      </w:r>
      <w:r w:rsidRPr="004B22E8">
        <w:rPr>
          <w:rFonts w:ascii="Arial" w:hAnsi="Arial" w:cs="Arial"/>
          <w:sz w:val="24"/>
          <w:szCs w:val="24"/>
        </w:rPr>
        <w:t>working or self-motivation techniques can be used to help push through these obstacles.</w:t>
      </w:r>
    </w:p>
    <w:p w14:paraId="1B93F506" w14:textId="0E89CB4F" w:rsidR="004B22E8" w:rsidRPr="004B22E8" w:rsidRDefault="004B22E8" w:rsidP="00FC5341">
      <w:pPr>
        <w:rPr>
          <w:rFonts w:ascii="Arial" w:hAnsi="Arial" w:cs="Arial"/>
          <w:sz w:val="24"/>
          <w:szCs w:val="24"/>
        </w:rPr>
      </w:pPr>
      <w:r w:rsidRPr="004B22E8">
        <w:rPr>
          <w:rFonts w:ascii="Arial" w:hAnsi="Arial" w:cs="Arial"/>
          <w:sz w:val="24"/>
          <w:szCs w:val="24"/>
        </w:rPr>
        <w:t>In the future</w:t>
      </w:r>
      <w:r w:rsidRPr="004B22E8">
        <w:rPr>
          <w:rFonts w:ascii="Arial" w:hAnsi="Arial" w:cs="Arial"/>
          <w:sz w:val="24"/>
          <w:szCs w:val="24"/>
        </w:rPr>
        <w:t> </w:t>
      </w:r>
      <w:r w:rsidRPr="004B22E8">
        <w:rPr>
          <w:rFonts w:ascii="Arial" w:hAnsi="Arial" w:cs="Arial"/>
          <w:sz w:val="24"/>
          <w:szCs w:val="24"/>
        </w:rPr>
        <w:t>I think a myriad of projects should take a mixed approach of individual work and set collaboration moments. Even organizations and academic institutions can adopt hybrid team models that foster</w:t>
      </w:r>
      <w:r w:rsidRPr="004B22E8">
        <w:rPr>
          <w:rFonts w:ascii="Arial" w:hAnsi="Arial" w:cs="Arial"/>
          <w:sz w:val="24"/>
          <w:szCs w:val="24"/>
        </w:rPr>
        <w:t> </w:t>
      </w:r>
      <w:r w:rsidRPr="004B22E8">
        <w:rPr>
          <w:rFonts w:ascii="Arial" w:hAnsi="Arial" w:cs="Arial"/>
          <w:sz w:val="24"/>
          <w:szCs w:val="24"/>
        </w:rPr>
        <w:t>individual autonomy alongside collaborative problem solving.</w:t>
      </w:r>
    </w:p>
    <w:p w14:paraId="30EAFC22" w14:textId="77777777" w:rsidR="00FC5341" w:rsidRPr="00FC5341" w:rsidRDefault="00FC5341" w:rsidP="00FC5341">
      <w:pPr>
        <w:rPr>
          <w:rFonts w:ascii="Arial" w:hAnsi="Arial" w:cs="Arial"/>
          <w:sz w:val="24"/>
          <w:szCs w:val="24"/>
        </w:rPr>
      </w:pPr>
    </w:p>
    <w:p w14:paraId="02789655" w14:textId="77777777" w:rsidR="00FC5341" w:rsidRPr="00FC5341" w:rsidRDefault="00FC5341" w:rsidP="00FC5341">
      <w:pPr>
        <w:rPr>
          <w:rFonts w:ascii="Arial" w:hAnsi="Arial" w:cs="Arial"/>
          <w:sz w:val="24"/>
          <w:szCs w:val="24"/>
        </w:rPr>
      </w:pPr>
    </w:p>
    <w:p w14:paraId="162BB316" w14:textId="41D77A38" w:rsidR="004B22E8" w:rsidRPr="004B22E8" w:rsidRDefault="004B22E8" w:rsidP="00FC5341">
      <w:pPr>
        <w:rPr>
          <w:rFonts w:ascii="Arial" w:hAnsi="Arial" w:cs="Arial"/>
          <w:sz w:val="24"/>
          <w:szCs w:val="24"/>
        </w:rPr>
      </w:pPr>
      <w:r w:rsidRPr="004B22E8">
        <w:rPr>
          <w:rFonts w:ascii="Arial" w:hAnsi="Arial" w:cs="Arial"/>
          <w:sz w:val="24"/>
          <w:szCs w:val="24"/>
        </w:rPr>
        <w:t>Conclusion</w:t>
      </w:r>
    </w:p>
    <w:p w14:paraId="2582068B" w14:textId="5B90BA3B" w:rsidR="004B22E8" w:rsidRPr="004B22E8" w:rsidRDefault="004B22E8" w:rsidP="00FC5341">
      <w:pPr>
        <w:rPr>
          <w:rFonts w:ascii="Arial" w:hAnsi="Arial" w:cs="Arial"/>
          <w:sz w:val="24"/>
          <w:szCs w:val="24"/>
        </w:rPr>
      </w:pPr>
      <w:r w:rsidRPr="004B22E8">
        <w:rPr>
          <w:rFonts w:ascii="Arial" w:hAnsi="Arial" w:cs="Arial"/>
          <w:sz w:val="24"/>
          <w:szCs w:val="24"/>
        </w:rPr>
        <w:t>This</w:t>
      </w:r>
      <w:r w:rsidRPr="004B22E8">
        <w:rPr>
          <w:rFonts w:ascii="Arial" w:hAnsi="Arial" w:cs="Arial"/>
          <w:sz w:val="24"/>
          <w:szCs w:val="24"/>
        </w:rPr>
        <w:t> </w:t>
      </w:r>
      <w:r w:rsidRPr="004B22E8">
        <w:rPr>
          <w:rFonts w:ascii="Arial" w:hAnsi="Arial" w:cs="Arial"/>
          <w:sz w:val="24"/>
          <w:szCs w:val="24"/>
        </w:rPr>
        <w:t>report has discussed the importance of teamwork and communication, the difficulties of working in a vacuum, and ways to get around these difficulties. Theories, including Tuckman’s model,</w:t>
      </w:r>
      <w:r w:rsidRPr="004B22E8">
        <w:rPr>
          <w:rFonts w:ascii="Arial" w:hAnsi="Arial" w:cs="Arial"/>
          <w:sz w:val="24"/>
          <w:szCs w:val="24"/>
        </w:rPr>
        <w:t> </w:t>
      </w:r>
      <w:r w:rsidRPr="004B22E8">
        <w:rPr>
          <w:rFonts w:ascii="Arial" w:hAnsi="Arial" w:cs="Arial"/>
          <w:sz w:val="24"/>
          <w:szCs w:val="24"/>
        </w:rPr>
        <w:t>Belbin’s roles, and the Shannon-Weaver model show that communication and collaboration are fundamental to the success of teams. As there was no interaction with my team directly, I was limited creatively, I was</w:t>
      </w:r>
      <w:r w:rsidRPr="004B22E8">
        <w:rPr>
          <w:rFonts w:ascii="Arial" w:hAnsi="Arial" w:cs="Arial"/>
          <w:sz w:val="24"/>
          <w:szCs w:val="24"/>
        </w:rPr>
        <w:t> </w:t>
      </w:r>
      <w:r w:rsidRPr="004B22E8">
        <w:rPr>
          <w:rFonts w:ascii="Arial" w:hAnsi="Arial" w:cs="Arial"/>
          <w:sz w:val="24"/>
          <w:szCs w:val="24"/>
        </w:rPr>
        <w:t>also limited in how much work I could take on and what was going well. I did find, though, that structured work</w:t>
      </w:r>
      <w:r w:rsidRPr="004B22E8">
        <w:rPr>
          <w:rFonts w:ascii="Arial" w:hAnsi="Arial" w:cs="Arial"/>
          <w:sz w:val="24"/>
          <w:szCs w:val="24"/>
        </w:rPr>
        <w:t> </w:t>
      </w:r>
      <w:r w:rsidRPr="004B22E8">
        <w:rPr>
          <w:rFonts w:ascii="Arial" w:hAnsi="Arial" w:cs="Arial"/>
          <w:sz w:val="24"/>
          <w:szCs w:val="24"/>
        </w:rPr>
        <w:t xml:space="preserve">plans and digital </w:t>
      </w:r>
      <w:proofErr w:type="gramStart"/>
      <w:r w:rsidRPr="004B22E8">
        <w:rPr>
          <w:rFonts w:ascii="Arial" w:hAnsi="Arial" w:cs="Arial"/>
          <w:sz w:val="24"/>
          <w:szCs w:val="24"/>
        </w:rPr>
        <w:t>tools  along</w:t>
      </w:r>
      <w:proofErr w:type="gramEnd"/>
      <w:r w:rsidRPr="004B22E8">
        <w:rPr>
          <w:rFonts w:ascii="Arial" w:hAnsi="Arial" w:cs="Arial"/>
          <w:sz w:val="24"/>
          <w:szCs w:val="24"/>
        </w:rPr>
        <w:t xml:space="preserve"> with external feedback mechanisms  can help maintain effectiveness in isolated work environments. Even if complex projects are best solved collaboratively, strong independent work strategies are important to</w:t>
      </w:r>
      <w:r w:rsidRPr="004B22E8">
        <w:rPr>
          <w:rFonts w:ascii="Arial" w:hAnsi="Arial" w:cs="Arial"/>
          <w:sz w:val="24"/>
          <w:szCs w:val="24"/>
        </w:rPr>
        <w:t> </w:t>
      </w:r>
      <w:r w:rsidRPr="004B22E8">
        <w:rPr>
          <w:rFonts w:ascii="Arial" w:hAnsi="Arial" w:cs="Arial"/>
          <w:sz w:val="24"/>
          <w:szCs w:val="24"/>
        </w:rPr>
        <w:t>develop.</w:t>
      </w:r>
    </w:p>
    <w:p w14:paraId="12A04765"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References</w:t>
      </w:r>
    </w:p>
    <w:p w14:paraId="29DF9C73"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1. Baker, D. P., Day, R., &amp; Salas, E. (2020). Teamwork as an essential component of high-reliability organizations. Health Services Research, 55(</w:t>
      </w:r>
      <w:proofErr w:type="spellStart"/>
      <w:r w:rsidRPr="004B22E8">
        <w:rPr>
          <w:rFonts w:ascii="Arial" w:hAnsi="Arial" w:cs="Arial"/>
          <w:sz w:val="24"/>
          <w:szCs w:val="24"/>
          <w:lang w:val="en-GB"/>
        </w:rPr>
        <w:t>Suppl</w:t>
      </w:r>
      <w:proofErr w:type="spellEnd"/>
      <w:r w:rsidRPr="004B22E8">
        <w:rPr>
          <w:rFonts w:ascii="Arial" w:hAnsi="Arial" w:cs="Arial"/>
          <w:sz w:val="24"/>
          <w:szCs w:val="24"/>
          <w:lang w:val="en-GB"/>
        </w:rPr>
        <w:t xml:space="preserve"> 1), 139–152.</w:t>
      </w:r>
    </w:p>
    <w:p w14:paraId="0281A872"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 xml:space="preserve">2. Baumeister, R. F., Vohs, K. D., &amp; </w:t>
      </w:r>
      <w:proofErr w:type="spellStart"/>
      <w:r w:rsidRPr="004B22E8">
        <w:rPr>
          <w:rFonts w:ascii="Arial" w:hAnsi="Arial" w:cs="Arial"/>
          <w:sz w:val="24"/>
          <w:szCs w:val="24"/>
          <w:lang w:val="en-GB"/>
        </w:rPr>
        <w:t>Oettingen</w:t>
      </w:r>
      <w:proofErr w:type="spellEnd"/>
      <w:r w:rsidRPr="004B22E8">
        <w:rPr>
          <w:rFonts w:ascii="Arial" w:hAnsi="Arial" w:cs="Arial"/>
          <w:sz w:val="24"/>
          <w:szCs w:val="24"/>
          <w:lang w:val="en-GB"/>
        </w:rPr>
        <w:t>, G. (2021). Pragmatic prospection: How and why people think about the future. Review of General Psychology, 25(3), 193–207.</w:t>
      </w:r>
    </w:p>
    <w:p w14:paraId="4327C786"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3. Belbin, R. M. (2019). Team roles at work (3rd ed.). Routledge.</w:t>
      </w:r>
    </w:p>
    <w:p w14:paraId="681E3CAA"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 xml:space="preserve">4. Daft, R. L., &amp; Lengel, R. H. (2021). Information richness: A new approach to managerial </w:t>
      </w:r>
      <w:proofErr w:type="spellStart"/>
      <w:r w:rsidRPr="004B22E8">
        <w:rPr>
          <w:rFonts w:ascii="Arial" w:hAnsi="Arial" w:cs="Arial"/>
          <w:sz w:val="24"/>
          <w:szCs w:val="24"/>
          <w:lang w:val="en-GB"/>
        </w:rPr>
        <w:t>behavior</w:t>
      </w:r>
      <w:proofErr w:type="spellEnd"/>
      <w:r w:rsidRPr="004B22E8">
        <w:rPr>
          <w:rFonts w:ascii="Arial" w:hAnsi="Arial" w:cs="Arial"/>
          <w:sz w:val="24"/>
          <w:szCs w:val="24"/>
          <w:lang w:val="en-GB"/>
        </w:rPr>
        <w:t xml:space="preserve"> and organization design. Academy of Management Review, 46(1), 15–30.</w:t>
      </w:r>
    </w:p>
    <w:p w14:paraId="6B0A468F"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5. Edmondson, A. C. (2019). The fearless organization: Creating psychological safety in the workplace for learning, innovation, and growth. Wiley.</w:t>
      </w:r>
    </w:p>
    <w:p w14:paraId="0441BF02"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lastRenderedPageBreak/>
        <w:t>6. Gignac, G. E. (2021). A psychometric evaluation of the teamwork and communication competence scale. Personality and Individual Differences, 168, 110377.</w:t>
      </w:r>
    </w:p>
    <w:p w14:paraId="6949684C"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7. Locke, E. A., &amp; Latham, G. P. (2020). New developments in goal setting and task performance. Routledge.</w:t>
      </w:r>
    </w:p>
    <w:p w14:paraId="40330AC5"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 xml:space="preserve">8. </w:t>
      </w:r>
      <w:proofErr w:type="spellStart"/>
      <w:r w:rsidRPr="004B22E8">
        <w:rPr>
          <w:rFonts w:ascii="Arial" w:hAnsi="Arial" w:cs="Arial"/>
          <w:sz w:val="24"/>
          <w:szCs w:val="24"/>
          <w:lang w:val="en-GB"/>
        </w:rPr>
        <w:t>Maznevski</w:t>
      </w:r>
      <w:proofErr w:type="spellEnd"/>
      <w:r w:rsidRPr="004B22E8">
        <w:rPr>
          <w:rFonts w:ascii="Arial" w:hAnsi="Arial" w:cs="Arial"/>
          <w:sz w:val="24"/>
          <w:szCs w:val="24"/>
          <w:lang w:val="en-GB"/>
        </w:rPr>
        <w:t>, M. L., &amp; Chudoba, K. M. (2021). Bridging space over time: Global virtual team dynamics. Organization Science, 32(4), 877–893.</w:t>
      </w:r>
    </w:p>
    <w:p w14:paraId="0130F545" w14:textId="77777777" w:rsidR="004B22E8" w:rsidRPr="004B22E8" w:rsidRDefault="004B22E8" w:rsidP="00FC5341">
      <w:pPr>
        <w:rPr>
          <w:rFonts w:ascii="Arial" w:hAnsi="Arial" w:cs="Arial"/>
          <w:sz w:val="24"/>
          <w:szCs w:val="24"/>
          <w:lang w:val="en-GB"/>
        </w:rPr>
      </w:pPr>
      <w:r w:rsidRPr="004B22E8">
        <w:rPr>
          <w:rFonts w:ascii="Arial" w:hAnsi="Arial" w:cs="Arial"/>
          <w:sz w:val="24"/>
          <w:szCs w:val="24"/>
          <w:lang w:val="en-GB"/>
        </w:rPr>
        <w:t>9. Salas, E., Reyes, D. L., &amp; McDaniel, S. H. (2020). The science of teamwork: Progress, reflections, and the road ahead. American Psychologist, 75(5), 607–620.</w:t>
      </w:r>
    </w:p>
    <w:p w14:paraId="576D9A12" w14:textId="77777777" w:rsidR="00E872EB" w:rsidRDefault="00E872EB"/>
    <w:sectPr w:rsidR="00E872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D2256"/>
    <w:multiLevelType w:val="multilevel"/>
    <w:tmpl w:val="F31C4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1F121B"/>
    <w:multiLevelType w:val="multilevel"/>
    <w:tmpl w:val="8768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BF459B"/>
    <w:multiLevelType w:val="multilevel"/>
    <w:tmpl w:val="1A442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9865D8"/>
    <w:multiLevelType w:val="multilevel"/>
    <w:tmpl w:val="AEE2A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FC64AF"/>
    <w:multiLevelType w:val="multilevel"/>
    <w:tmpl w:val="D2E8A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85381E"/>
    <w:multiLevelType w:val="multilevel"/>
    <w:tmpl w:val="3DAC5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7320404">
    <w:abstractNumId w:val="5"/>
  </w:num>
  <w:num w:numId="2" w16cid:durableId="92211879">
    <w:abstractNumId w:val="0"/>
  </w:num>
  <w:num w:numId="3" w16cid:durableId="84370">
    <w:abstractNumId w:val="4"/>
  </w:num>
  <w:num w:numId="4" w16cid:durableId="1999923778">
    <w:abstractNumId w:val="2"/>
  </w:num>
  <w:num w:numId="5" w16cid:durableId="9573183">
    <w:abstractNumId w:val="3"/>
  </w:num>
  <w:num w:numId="6" w16cid:durableId="1106536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2E8"/>
    <w:rsid w:val="000F08AE"/>
    <w:rsid w:val="0027359A"/>
    <w:rsid w:val="00322E90"/>
    <w:rsid w:val="00334580"/>
    <w:rsid w:val="004B22E8"/>
    <w:rsid w:val="007B004E"/>
    <w:rsid w:val="00803A97"/>
    <w:rsid w:val="0083749F"/>
    <w:rsid w:val="00A73FCE"/>
    <w:rsid w:val="00B53C92"/>
    <w:rsid w:val="00C50418"/>
    <w:rsid w:val="00D0234B"/>
    <w:rsid w:val="00E872EB"/>
    <w:rsid w:val="00FC5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7F5E0"/>
  <w15:chartTrackingRefBased/>
  <w15:docId w15:val="{7A62251E-2D81-4151-904F-AC613712F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2E8"/>
    <w:rPr>
      <w:rFonts w:eastAsiaTheme="majorEastAsia" w:cstheme="majorBidi"/>
      <w:color w:val="272727" w:themeColor="text1" w:themeTint="D8"/>
    </w:rPr>
  </w:style>
  <w:style w:type="paragraph" w:styleId="Title">
    <w:name w:val="Title"/>
    <w:basedOn w:val="Normal"/>
    <w:next w:val="Normal"/>
    <w:link w:val="TitleChar"/>
    <w:uiPriority w:val="10"/>
    <w:qFormat/>
    <w:rsid w:val="004B2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2E8"/>
    <w:pPr>
      <w:spacing w:before="160"/>
      <w:jc w:val="center"/>
    </w:pPr>
    <w:rPr>
      <w:i/>
      <w:iCs/>
      <w:color w:val="404040" w:themeColor="text1" w:themeTint="BF"/>
    </w:rPr>
  </w:style>
  <w:style w:type="character" w:customStyle="1" w:styleId="QuoteChar">
    <w:name w:val="Quote Char"/>
    <w:basedOn w:val="DefaultParagraphFont"/>
    <w:link w:val="Quote"/>
    <w:uiPriority w:val="29"/>
    <w:rsid w:val="004B22E8"/>
    <w:rPr>
      <w:i/>
      <w:iCs/>
      <w:color w:val="404040" w:themeColor="text1" w:themeTint="BF"/>
    </w:rPr>
  </w:style>
  <w:style w:type="paragraph" w:styleId="ListParagraph">
    <w:name w:val="List Paragraph"/>
    <w:basedOn w:val="Normal"/>
    <w:uiPriority w:val="34"/>
    <w:qFormat/>
    <w:rsid w:val="004B22E8"/>
    <w:pPr>
      <w:ind w:left="720"/>
      <w:contextualSpacing/>
    </w:pPr>
  </w:style>
  <w:style w:type="character" w:styleId="IntenseEmphasis">
    <w:name w:val="Intense Emphasis"/>
    <w:basedOn w:val="DefaultParagraphFont"/>
    <w:uiPriority w:val="21"/>
    <w:qFormat/>
    <w:rsid w:val="004B22E8"/>
    <w:rPr>
      <w:i/>
      <w:iCs/>
      <w:color w:val="0F4761" w:themeColor="accent1" w:themeShade="BF"/>
    </w:rPr>
  </w:style>
  <w:style w:type="paragraph" w:styleId="IntenseQuote">
    <w:name w:val="Intense Quote"/>
    <w:basedOn w:val="Normal"/>
    <w:next w:val="Normal"/>
    <w:link w:val="IntenseQuoteChar"/>
    <w:uiPriority w:val="30"/>
    <w:qFormat/>
    <w:rsid w:val="004B2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2E8"/>
    <w:rPr>
      <w:i/>
      <w:iCs/>
      <w:color w:val="0F4761" w:themeColor="accent1" w:themeShade="BF"/>
    </w:rPr>
  </w:style>
  <w:style w:type="character" w:styleId="IntenseReference">
    <w:name w:val="Intense Reference"/>
    <w:basedOn w:val="DefaultParagraphFont"/>
    <w:uiPriority w:val="32"/>
    <w:qFormat/>
    <w:rsid w:val="004B22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623302">
      <w:bodyDiv w:val="1"/>
      <w:marLeft w:val="0"/>
      <w:marRight w:val="0"/>
      <w:marTop w:val="0"/>
      <w:marBottom w:val="0"/>
      <w:divBdr>
        <w:top w:val="none" w:sz="0" w:space="0" w:color="auto"/>
        <w:left w:val="none" w:sz="0" w:space="0" w:color="auto"/>
        <w:bottom w:val="none" w:sz="0" w:space="0" w:color="auto"/>
        <w:right w:val="none" w:sz="0" w:space="0" w:color="auto"/>
      </w:divBdr>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02522118">
      <w:bodyDiv w:val="1"/>
      <w:marLeft w:val="0"/>
      <w:marRight w:val="0"/>
      <w:marTop w:val="0"/>
      <w:marBottom w:val="0"/>
      <w:divBdr>
        <w:top w:val="none" w:sz="0" w:space="0" w:color="auto"/>
        <w:left w:val="none" w:sz="0" w:space="0" w:color="auto"/>
        <w:bottom w:val="none" w:sz="0" w:space="0" w:color="auto"/>
        <w:right w:val="none" w:sz="0" w:space="0" w:color="auto"/>
      </w:divBdr>
    </w:div>
    <w:div w:id="100902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1751</Words>
  <Characters>9987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Dinu</dc:creator>
  <cp:keywords/>
  <dc:description/>
  <cp:lastModifiedBy>Alina Dinu</cp:lastModifiedBy>
  <cp:revision>2</cp:revision>
  <dcterms:created xsi:type="dcterms:W3CDTF">2025-03-21T10:12:00Z</dcterms:created>
  <dcterms:modified xsi:type="dcterms:W3CDTF">2025-03-21T11:03:00Z</dcterms:modified>
</cp:coreProperties>
</file>