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A3041" w14:textId="48F7FF2C" w:rsidR="49B67885" w:rsidRPr="00AE1FA8" w:rsidRDefault="3D4B0FA2" w:rsidP="00AE1FA8">
      <w:pPr>
        <w:spacing w:line="360" w:lineRule="auto"/>
        <w:rPr>
          <w:rFonts w:ascii="Arial" w:eastAsia="Arial Nova" w:hAnsi="Arial" w:cs="Arial"/>
        </w:rPr>
      </w:pPr>
      <w:r w:rsidRPr="00AE1FA8">
        <w:rPr>
          <w:rFonts w:ascii="Arial" w:eastAsia="Arial Nova" w:hAnsi="Arial" w:cs="Arial"/>
        </w:rPr>
        <w:t>Part 2</w:t>
      </w:r>
    </w:p>
    <w:p w14:paraId="6321C96C" w14:textId="221CEC42" w:rsidR="49B67885" w:rsidRPr="00AE1FA8" w:rsidRDefault="0EF47941" w:rsidP="00AE1FA8">
      <w:pPr>
        <w:spacing w:line="360" w:lineRule="auto"/>
        <w:rPr>
          <w:rFonts w:ascii="Arial" w:eastAsia="Arial Nova" w:hAnsi="Arial" w:cs="Arial"/>
        </w:rPr>
      </w:pPr>
      <w:r w:rsidRPr="00AE1FA8">
        <w:rPr>
          <w:rFonts w:ascii="Arial" w:eastAsia="Arial Nova" w:hAnsi="Arial" w:cs="Arial"/>
        </w:rPr>
        <w:t>Reflection</w:t>
      </w:r>
    </w:p>
    <w:p w14:paraId="7CD427CE" w14:textId="7BE86ECC" w:rsidR="45AB3A0C" w:rsidRPr="00AE1FA8" w:rsidRDefault="2EF811D1" w:rsidP="00AE1FA8">
      <w:pPr>
        <w:spacing w:line="360" w:lineRule="auto"/>
        <w:rPr>
          <w:rFonts w:ascii="Arial" w:eastAsia="Arial Nova" w:hAnsi="Arial" w:cs="Arial"/>
        </w:rPr>
      </w:pPr>
      <w:r w:rsidRPr="00AE1FA8">
        <w:rPr>
          <w:rFonts w:ascii="Arial" w:eastAsia="Arial Nova" w:hAnsi="Arial" w:cs="Arial"/>
        </w:rPr>
        <w:t>Good morning, I am Brionny Coombes</w:t>
      </w:r>
      <w:r w:rsidR="1C58EF8F" w:rsidRPr="00AE1FA8">
        <w:rPr>
          <w:rFonts w:ascii="Arial" w:eastAsia="Arial Nova" w:hAnsi="Arial" w:cs="Arial"/>
        </w:rPr>
        <w:t>,</w:t>
      </w:r>
      <w:r w:rsidRPr="00AE1FA8">
        <w:rPr>
          <w:rFonts w:ascii="Arial" w:eastAsia="Arial Nova" w:hAnsi="Arial" w:cs="Arial"/>
        </w:rPr>
        <w:t xml:space="preserve"> and today </w:t>
      </w:r>
      <w:r w:rsidR="769BF620" w:rsidRPr="00AE1FA8">
        <w:rPr>
          <w:rFonts w:ascii="Arial" w:eastAsia="Arial Nova" w:hAnsi="Arial" w:cs="Arial"/>
        </w:rPr>
        <w:t>I</w:t>
      </w:r>
      <w:r w:rsidRPr="00AE1FA8">
        <w:rPr>
          <w:rFonts w:ascii="Arial" w:eastAsia="Arial Nova" w:hAnsi="Arial" w:cs="Arial"/>
        </w:rPr>
        <w:t xml:space="preserve"> will be talking about </w:t>
      </w:r>
      <w:r w:rsidR="00C201C0" w:rsidRPr="00AE1FA8">
        <w:rPr>
          <w:rFonts w:ascii="Arial" w:eastAsia="Arial Nova" w:hAnsi="Arial" w:cs="Arial"/>
        </w:rPr>
        <w:t xml:space="preserve">the </w:t>
      </w:r>
      <w:r w:rsidR="16292792" w:rsidRPr="00AE1FA8">
        <w:rPr>
          <w:rFonts w:ascii="Arial" w:eastAsia="Arial Nova" w:hAnsi="Arial" w:cs="Arial"/>
        </w:rPr>
        <w:t>Seafront</w:t>
      </w:r>
      <w:r w:rsidRPr="00AE1FA8">
        <w:rPr>
          <w:rFonts w:ascii="Arial" w:eastAsia="Arial Nova" w:hAnsi="Arial" w:cs="Arial"/>
        </w:rPr>
        <w:t xml:space="preserve"> Garden</w:t>
      </w:r>
      <w:r w:rsidR="75051E37" w:rsidRPr="00AE1FA8">
        <w:rPr>
          <w:rFonts w:ascii="Arial" w:eastAsia="Arial Nova" w:hAnsi="Arial" w:cs="Arial"/>
        </w:rPr>
        <w:t>. This</w:t>
      </w:r>
      <w:r w:rsidRPr="00AE1FA8">
        <w:rPr>
          <w:rFonts w:ascii="Arial" w:eastAsia="Arial Nova" w:hAnsi="Arial" w:cs="Arial"/>
        </w:rPr>
        <w:t xml:space="preserve"> is my </w:t>
      </w:r>
      <w:r w:rsidR="6D6CF960" w:rsidRPr="00AE1FA8">
        <w:rPr>
          <w:rFonts w:ascii="Arial" w:eastAsia="Arial Nova" w:hAnsi="Arial" w:cs="Arial"/>
        </w:rPr>
        <w:t>grandparents'</w:t>
      </w:r>
      <w:r w:rsidRPr="00AE1FA8">
        <w:rPr>
          <w:rFonts w:ascii="Arial" w:eastAsia="Arial Nova" w:hAnsi="Arial" w:cs="Arial"/>
        </w:rPr>
        <w:t xml:space="preserve"> </w:t>
      </w:r>
      <w:r w:rsidR="3CDCD77E" w:rsidRPr="00AE1FA8">
        <w:rPr>
          <w:rFonts w:ascii="Arial" w:eastAsia="Arial Nova" w:hAnsi="Arial" w:cs="Arial"/>
        </w:rPr>
        <w:t>garden,</w:t>
      </w:r>
      <w:r w:rsidRPr="00AE1FA8">
        <w:rPr>
          <w:rFonts w:ascii="Arial" w:eastAsia="Arial Nova" w:hAnsi="Arial" w:cs="Arial"/>
        </w:rPr>
        <w:t xml:space="preserve"> and </w:t>
      </w:r>
      <w:r w:rsidR="0EF954BE" w:rsidRPr="00AE1FA8">
        <w:rPr>
          <w:rFonts w:ascii="Arial" w:eastAsia="Arial Nova" w:hAnsi="Arial" w:cs="Arial"/>
        </w:rPr>
        <w:t>I</w:t>
      </w:r>
      <w:r w:rsidRPr="00AE1FA8">
        <w:rPr>
          <w:rFonts w:ascii="Arial" w:eastAsia="Arial Nova" w:hAnsi="Arial" w:cs="Arial"/>
        </w:rPr>
        <w:t xml:space="preserve"> chose this area because </w:t>
      </w:r>
      <w:r w:rsidR="771358CE" w:rsidRPr="00AE1FA8">
        <w:rPr>
          <w:rFonts w:ascii="Arial" w:eastAsia="Arial Nova" w:hAnsi="Arial" w:cs="Arial"/>
        </w:rPr>
        <w:t xml:space="preserve">there are many </w:t>
      </w:r>
      <w:r w:rsidR="3A1860EB" w:rsidRPr="00AE1FA8">
        <w:rPr>
          <w:rFonts w:ascii="Arial" w:eastAsia="Arial Nova" w:hAnsi="Arial" w:cs="Arial"/>
        </w:rPr>
        <w:t>learning</w:t>
      </w:r>
      <w:r w:rsidR="771358CE" w:rsidRPr="00AE1FA8">
        <w:rPr>
          <w:rFonts w:ascii="Arial" w:eastAsia="Arial Nova" w:hAnsi="Arial" w:cs="Arial"/>
        </w:rPr>
        <w:t xml:space="preserve"> opportunities</w:t>
      </w:r>
      <w:r w:rsidR="2B75690E" w:rsidRPr="00AE1FA8">
        <w:rPr>
          <w:rFonts w:ascii="Arial" w:eastAsia="Arial Nova" w:hAnsi="Arial" w:cs="Arial"/>
        </w:rPr>
        <w:t>,</w:t>
      </w:r>
      <w:r w:rsidR="771358CE" w:rsidRPr="00AE1FA8">
        <w:rPr>
          <w:rFonts w:ascii="Arial" w:eastAsia="Arial Nova" w:hAnsi="Arial" w:cs="Arial"/>
        </w:rPr>
        <w:t xml:space="preserve"> as they live by the sea.</w:t>
      </w:r>
    </w:p>
    <w:p w14:paraId="4DD855AA" w14:textId="0107A4E9" w:rsidR="7656106D" w:rsidRPr="00AE1FA8" w:rsidRDefault="2636AA13" w:rsidP="00AE1FA8">
      <w:pPr>
        <w:spacing w:line="360" w:lineRule="auto"/>
        <w:rPr>
          <w:rFonts w:ascii="Arial" w:eastAsia="Arial Nova" w:hAnsi="Arial" w:cs="Arial"/>
        </w:rPr>
      </w:pPr>
      <w:r w:rsidRPr="00AE1FA8">
        <w:rPr>
          <w:rFonts w:ascii="Arial" w:eastAsia="Arial Nova" w:hAnsi="Arial" w:cs="Arial"/>
        </w:rPr>
        <w:t xml:space="preserve">Learning about animals and nature since childhood has been a gradual journey shaped by curiosity and experience. When I was younger, I explored the natural world through simple observations and questions, noticing animals and plants around me. As I grew older, my understanding deepened as I learned about habitats, </w:t>
      </w:r>
      <w:r w:rsidR="00A466F1" w:rsidRPr="00AE1FA8">
        <w:rPr>
          <w:rFonts w:ascii="Arial" w:eastAsia="Arial Nova" w:hAnsi="Arial" w:cs="Arial"/>
        </w:rPr>
        <w:t>behaviours</w:t>
      </w:r>
      <w:r w:rsidRPr="00AE1FA8">
        <w:rPr>
          <w:rFonts w:ascii="Arial" w:eastAsia="Arial Nova" w:hAnsi="Arial" w:cs="Arial"/>
        </w:rPr>
        <w:t xml:space="preserve">, and how everything in nature is connected. Spending time outdoors helped me develop a strong appreciation for the environment, turning my early curiosity into a lasting respect for wildlife and the importance of protecting it. </w:t>
      </w:r>
    </w:p>
    <w:p w14:paraId="4525E91F" w14:textId="4C4016E6" w:rsidR="7BBC4037" w:rsidRPr="00AE1FA8" w:rsidRDefault="571B12CF" w:rsidP="00AE1FA8">
      <w:pPr>
        <w:spacing w:line="360" w:lineRule="auto"/>
        <w:rPr>
          <w:rFonts w:ascii="Arial" w:eastAsia="Arial Nova" w:hAnsi="Arial" w:cs="Arial"/>
        </w:rPr>
      </w:pPr>
      <w:r w:rsidRPr="00AE1FA8">
        <w:rPr>
          <w:rFonts w:ascii="Arial" w:eastAsia="Arial Nova" w:hAnsi="Arial" w:cs="Arial"/>
        </w:rPr>
        <w:t>I focused on the flowers and plants around my grandparents</w:t>
      </w:r>
      <w:r w:rsidR="46A085BA" w:rsidRPr="00AE1FA8">
        <w:rPr>
          <w:rFonts w:ascii="Arial" w:eastAsia="Arial Nova" w:hAnsi="Arial" w:cs="Arial"/>
        </w:rPr>
        <w:t>’</w:t>
      </w:r>
      <w:r w:rsidRPr="00AE1FA8">
        <w:rPr>
          <w:rFonts w:ascii="Arial" w:eastAsia="Arial Nova" w:hAnsi="Arial" w:cs="Arial"/>
        </w:rPr>
        <w:t xml:space="preserve"> garden, because they</w:t>
      </w:r>
      <w:r w:rsidR="611C6FD7" w:rsidRPr="00AE1FA8">
        <w:rPr>
          <w:rFonts w:ascii="Arial" w:eastAsia="Arial Nova" w:hAnsi="Arial" w:cs="Arial"/>
        </w:rPr>
        <w:t xml:space="preserve"> love </w:t>
      </w:r>
      <w:r w:rsidR="17D32416" w:rsidRPr="00AE1FA8">
        <w:rPr>
          <w:rFonts w:ascii="Arial" w:eastAsia="Arial Nova" w:hAnsi="Arial" w:cs="Arial"/>
        </w:rPr>
        <w:t>looking</w:t>
      </w:r>
      <w:r w:rsidR="611C6FD7" w:rsidRPr="00AE1FA8">
        <w:rPr>
          <w:rFonts w:ascii="Arial" w:eastAsia="Arial Nova" w:hAnsi="Arial" w:cs="Arial"/>
        </w:rPr>
        <w:t xml:space="preserve"> after their garden</w:t>
      </w:r>
      <w:r w:rsidR="7E9FB4EE" w:rsidRPr="00AE1FA8">
        <w:rPr>
          <w:rFonts w:ascii="Arial" w:eastAsia="Arial Nova" w:hAnsi="Arial" w:cs="Arial"/>
        </w:rPr>
        <w:t xml:space="preserve">, </w:t>
      </w:r>
      <w:r w:rsidRPr="00AE1FA8">
        <w:rPr>
          <w:rFonts w:ascii="Arial" w:eastAsia="Arial Nova" w:hAnsi="Arial" w:cs="Arial"/>
        </w:rPr>
        <w:t>plant</w:t>
      </w:r>
      <w:r w:rsidR="12FEB4CA" w:rsidRPr="00AE1FA8">
        <w:rPr>
          <w:rFonts w:ascii="Arial" w:eastAsia="Arial Nova" w:hAnsi="Arial" w:cs="Arial"/>
        </w:rPr>
        <w:t>ing</w:t>
      </w:r>
      <w:r w:rsidRPr="00AE1FA8">
        <w:rPr>
          <w:rFonts w:ascii="Arial" w:eastAsia="Arial Nova" w:hAnsi="Arial" w:cs="Arial"/>
        </w:rPr>
        <w:t xml:space="preserve"> many flowers </w:t>
      </w:r>
      <w:r w:rsidR="6741B7C8" w:rsidRPr="00AE1FA8">
        <w:rPr>
          <w:rFonts w:ascii="Arial" w:eastAsia="Arial Nova" w:hAnsi="Arial" w:cs="Arial"/>
        </w:rPr>
        <w:t xml:space="preserve">and plants that benefit the birds, </w:t>
      </w:r>
      <w:r w:rsidR="28BD8E8C" w:rsidRPr="00AE1FA8">
        <w:rPr>
          <w:rFonts w:ascii="Arial" w:eastAsia="Arial Nova" w:hAnsi="Arial" w:cs="Arial"/>
        </w:rPr>
        <w:t>bees,</w:t>
      </w:r>
      <w:r w:rsidR="6741B7C8" w:rsidRPr="00AE1FA8">
        <w:rPr>
          <w:rFonts w:ascii="Arial" w:eastAsia="Arial Nova" w:hAnsi="Arial" w:cs="Arial"/>
        </w:rPr>
        <w:t xml:space="preserve"> and other </w:t>
      </w:r>
      <w:r w:rsidR="7EA4196B" w:rsidRPr="00AE1FA8">
        <w:rPr>
          <w:rFonts w:ascii="Arial" w:eastAsia="Arial Nova" w:hAnsi="Arial" w:cs="Arial"/>
        </w:rPr>
        <w:t>creatures</w:t>
      </w:r>
      <w:r w:rsidR="6741B7C8" w:rsidRPr="00AE1FA8">
        <w:rPr>
          <w:rFonts w:ascii="Arial" w:eastAsia="Arial Nova" w:hAnsi="Arial" w:cs="Arial"/>
        </w:rPr>
        <w:t xml:space="preserve"> that share the garden.</w:t>
      </w:r>
    </w:p>
    <w:p w14:paraId="3563BD11" w14:textId="129F890A" w:rsidR="1C60AB25" w:rsidRPr="00AE1FA8" w:rsidRDefault="571B12CF" w:rsidP="00AE1FA8">
      <w:pPr>
        <w:spacing w:line="360" w:lineRule="auto"/>
        <w:rPr>
          <w:rFonts w:ascii="Arial" w:eastAsia="Arial Nova" w:hAnsi="Arial" w:cs="Arial"/>
        </w:rPr>
      </w:pPr>
      <w:r w:rsidRPr="00AE1FA8">
        <w:rPr>
          <w:rFonts w:ascii="Arial" w:eastAsia="Arial Nova" w:hAnsi="Arial" w:cs="Arial"/>
        </w:rPr>
        <w:t>Reflecting</w:t>
      </w:r>
      <w:r w:rsidR="157B072E" w:rsidRPr="00AE1FA8">
        <w:rPr>
          <w:rFonts w:ascii="Arial" w:eastAsia="Arial Nova" w:hAnsi="Arial" w:cs="Arial"/>
        </w:rPr>
        <w:t xml:space="preserve"> on the scrapbook and my childhood has reminded me of memories </w:t>
      </w:r>
      <w:r w:rsidR="398A7364" w:rsidRPr="00AE1FA8">
        <w:rPr>
          <w:rFonts w:ascii="Arial" w:eastAsia="Arial Nova" w:hAnsi="Arial" w:cs="Arial"/>
        </w:rPr>
        <w:t>I</w:t>
      </w:r>
      <w:r w:rsidR="157B072E" w:rsidRPr="00AE1FA8">
        <w:rPr>
          <w:rFonts w:ascii="Arial" w:eastAsia="Arial Nova" w:hAnsi="Arial" w:cs="Arial"/>
        </w:rPr>
        <w:t xml:space="preserve"> ha</w:t>
      </w:r>
      <w:r w:rsidR="57692652" w:rsidRPr="00AE1FA8">
        <w:rPr>
          <w:rFonts w:ascii="Arial" w:eastAsia="Arial Nova" w:hAnsi="Arial" w:cs="Arial"/>
        </w:rPr>
        <w:t>d</w:t>
      </w:r>
      <w:r w:rsidR="157B072E" w:rsidRPr="00AE1FA8">
        <w:rPr>
          <w:rFonts w:ascii="Arial" w:eastAsia="Arial Nova" w:hAnsi="Arial" w:cs="Arial"/>
        </w:rPr>
        <w:t xml:space="preserve"> forgotten about, </w:t>
      </w:r>
      <w:r w:rsidR="003DD677" w:rsidRPr="00AE1FA8">
        <w:rPr>
          <w:rFonts w:ascii="Arial" w:eastAsia="Arial Nova" w:hAnsi="Arial" w:cs="Arial"/>
        </w:rPr>
        <w:t>reminding me</w:t>
      </w:r>
      <w:r w:rsidR="157B072E" w:rsidRPr="00AE1FA8">
        <w:rPr>
          <w:rFonts w:ascii="Arial" w:eastAsia="Arial Nova" w:hAnsi="Arial" w:cs="Arial"/>
        </w:rPr>
        <w:t xml:space="preserve"> </w:t>
      </w:r>
      <w:r w:rsidR="64012733" w:rsidRPr="00AE1FA8">
        <w:rPr>
          <w:rFonts w:ascii="Arial" w:eastAsia="Arial Nova" w:hAnsi="Arial" w:cs="Arial"/>
        </w:rPr>
        <w:t xml:space="preserve">that </w:t>
      </w:r>
      <w:r w:rsidR="4048F389" w:rsidRPr="00AE1FA8">
        <w:rPr>
          <w:rFonts w:ascii="Arial" w:eastAsia="Arial Nova" w:hAnsi="Arial" w:cs="Arial"/>
        </w:rPr>
        <w:t>I</w:t>
      </w:r>
      <w:r w:rsidR="64012733" w:rsidRPr="00AE1FA8">
        <w:rPr>
          <w:rFonts w:ascii="Arial" w:eastAsia="Arial Nova" w:hAnsi="Arial" w:cs="Arial"/>
        </w:rPr>
        <w:t xml:space="preserve"> can bring my childhood memories into practice. I used to make </w:t>
      </w:r>
      <w:r w:rsidR="7003981F" w:rsidRPr="00AE1FA8">
        <w:rPr>
          <w:rFonts w:ascii="Arial" w:eastAsia="Arial Nova" w:hAnsi="Arial" w:cs="Arial"/>
        </w:rPr>
        <w:t>po</w:t>
      </w:r>
      <w:r w:rsidR="78ADAD13" w:rsidRPr="00AE1FA8">
        <w:rPr>
          <w:rFonts w:ascii="Arial" w:eastAsia="Arial Nova" w:hAnsi="Arial" w:cs="Arial"/>
        </w:rPr>
        <w:t>t</w:t>
      </w:r>
      <w:r w:rsidR="7003981F" w:rsidRPr="00AE1FA8">
        <w:rPr>
          <w:rFonts w:ascii="Arial" w:eastAsia="Arial Nova" w:hAnsi="Arial" w:cs="Arial"/>
        </w:rPr>
        <w:t>ions</w:t>
      </w:r>
      <w:r w:rsidR="64012733" w:rsidRPr="00AE1FA8">
        <w:rPr>
          <w:rFonts w:ascii="Arial" w:eastAsia="Arial Nova" w:hAnsi="Arial" w:cs="Arial"/>
        </w:rPr>
        <w:t xml:space="preserve"> and </w:t>
      </w:r>
      <w:r w:rsidR="76B70007" w:rsidRPr="00AE1FA8">
        <w:rPr>
          <w:rFonts w:ascii="Arial" w:eastAsia="Arial Nova" w:hAnsi="Arial" w:cs="Arial"/>
        </w:rPr>
        <w:t>per</w:t>
      </w:r>
      <w:r w:rsidR="75D95437" w:rsidRPr="00AE1FA8">
        <w:rPr>
          <w:rFonts w:ascii="Arial" w:eastAsia="Arial Nova" w:hAnsi="Arial" w:cs="Arial"/>
        </w:rPr>
        <w:t>fume</w:t>
      </w:r>
      <w:r w:rsidR="76B70007" w:rsidRPr="00AE1FA8">
        <w:rPr>
          <w:rFonts w:ascii="Arial" w:eastAsia="Arial Nova" w:hAnsi="Arial" w:cs="Arial"/>
        </w:rPr>
        <w:t>s</w:t>
      </w:r>
      <w:r w:rsidR="64012733" w:rsidRPr="00AE1FA8">
        <w:rPr>
          <w:rFonts w:ascii="Arial" w:eastAsia="Arial Nova" w:hAnsi="Arial" w:cs="Arial"/>
        </w:rPr>
        <w:t xml:space="preserve"> with flowers which had fallen off the stem</w:t>
      </w:r>
      <w:r w:rsidR="00A32043" w:rsidRPr="00AE1FA8">
        <w:rPr>
          <w:rFonts w:ascii="Arial" w:eastAsia="Arial Nova" w:hAnsi="Arial" w:cs="Arial"/>
        </w:rPr>
        <w:t>. This</w:t>
      </w:r>
      <w:r w:rsidR="64012733" w:rsidRPr="00AE1FA8">
        <w:rPr>
          <w:rFonts w:ascii="Arial" w:eastAsia="Arial Nova" w:hAnsi="Arial" w:cs="Arial"/>
        </w:rPr>
        <w:t xml:space="preserve"> can be </w:t>
      </w:r>
      <w:r w:rsidR="004C50AB" w:rsidRPr="00AE1FA8">
        <w:rPr>
          <w:rFonts w:ascii="Arial" w:eastAsia="Arial Nova" w:hAnsi="Arial" w:cs="Arial"/>
        </w:rPr>
        <w:t>implemented</w:t>
      </w:r>
      <w:r w:rsidR="64012733" w:rsidRPr="00AE1FA8">
        <w:rPr>
          <w:rFonts w:ascii="Arial" w:eastAsia="Arial Nova" w:hAnsi="Arial" w:cs="Arial"/>
        </w:rPr>
        <w:t xml:space="preserve"> into learning fo</w:t>
      </w:r>
      <w:r w:rsidR="1FC3323D" w:rsidRPr="00AE1FA8">
        <w:rPr>
          <w:rFonts w:ascii="Arial" w:eastAsia="Arial Nova" w:hAnsi="Arial" w:cs="Arial"/>
        </w:rPr>
        <w:t>r children</w:t>
      </w:r>
      <w:r w:rsidR="1EB8B345" w:rsidRPr="00AE1FA8">
        <w:rPr>
          <w:rFonts w:ascii="Arial" w:eastAsia="Arial Nova" w:hAnsi="Arial" w:cs="Arial"/>
        </w:rPr>
        <w:t xml:space="preserve"> to </w:t>
      </w:r>
      <w:proofErr w:type="spellStart"/>
      <w:r w:rsidR="00BD5B0E" w:rsidRPr="00AE1FA8">
        <w:rPr>
          <w:rFonts w:ascii="Arial" w:eastAsia="Arial Nova" w:hAnsi="Arial" w:cs="Arial"/>
        </w:rPr>
        <w:t>instil</w:t>
      </w:r>
      <w:proofErr w:type="spellEnd"/>
      <w:r w:rsidR="1EB8B345" w:rsidRPr="00AE1FA8">
        <w:rPr>
          <w:rFonts w:ascii="Arial" w:eastAsia="Arial Nova" w:hAnsi="Arial" w:cs="Arial"/>
        </w:rPr>
        <w:t xml:space="preserve"> a love of nature.</w:t>
      </w:r>
      <w:r w:rsidR="1FC3323D" w:rsidRPr="00AE1FA8">
        <w:rPr>
          <w:rFonts w:ascii="Arial" w:eastAsia="Arial Nova" w:hAnsi="Arial" w:cs="Arial"/>
        </w:rPr>
        <w:t xml:space="preserve"> </w:t>
      </w:r>
    </w:p>
    <w:p w14:paraId="5B8BB536" w14:textId="1416FEB3" w:rsidR="40F5774D" w:rsidRPr="00AE1FA8" w:rsidRDefault="38C7C2A4" w:rsidP="00AE1FA8">
      <w:pPr>
        <w:spacing w:before="240" w:after="240" w:line="360" w:lineRule="auto"/>
        <w:rPr>
          <w:rFonts w:ascii="Arial" w:eastAsia="Arial Nova" w:hAnsi="Arial" w:cs="Arial"/>
        </w:rPr>
      </w:pPr>
      <w:r w:rsidRPr="00AE1FA8">
        <w:rPr>
          <w:rFonts w:ascii="Arial" w:eastAsia="Arial Nova" w:hAnsi="Arial" w:cs="Arial"/>
        </w:rPr>
        <w:t xml:space="preserve">Making the scrapbook encouraged me to slow down and think about sustainability in a more personal and practical way. It helped me </w:t>
      </w:r>
      <w:proofErr w:type="spellStart"/>
      <w:r w:rsidRPr="00AE1FA8">
        <w:rPr>
          <w:rFonts w:ascii="Arial" w:eastAsia="Arial Nova" w:hAnsi="Arial" w:cs="Arial"/>
        </w:rPr>
        <w:t>realise</w:t>
      </w:r>
      <w:proofErr w:type="spellEnd"/>
      <w:r w:rsidRPr="00AE1FA8">
        <w:rPr>
          <w:rFonts w:ascii="Arial" w:eastAsia="Arial Nova" w:hAnsi="Arial" w:cs="Arial"/>
        </w:rPr>
        <w:t xml:space="preserve"> that sustainability extends far beyond recycling or energy consumption; it also involves </w:t>
      </w:r>
      <w:proofErr w:type="spellStart"/>
      <w:r w:rsidRPr="00AE1FA8">
        <w:rPr>
          <w:rFonts w:ascii="Arial" w:eastAsia="Arial Nova" w:hAnsi="Arial" w:cs="Arial"/>
        </w:rPr>
        <w:t>recognising</w:t>
      </w:r>
      <w:proofErr w:type="spellEnd"/>
      <w:r w:rsidRPr="00AE1FA8">
        <w:rPr>
          <w:rFonts w:ascii="Arial" w:eastAsia="Arial Nova" w:hAnsi="Arial" w:cs="Arial"/>
        </w:rPr>
        <w:t xml:space="preserve"> our </w:t>
      </w:r>
      <w:r w:rsidR="4E683943" w:rsidRPr="00AE1FA8">
        <w:rPr>
          <w:rFonts w:ascii="Arial" w:eastAsia="Arial Nova" w:hAnsi="Arial" w:cs="Arial"/>
        </w:rPr>
        <w:t>connection</w:t>
      </w:r>
      <w:r w:rsidRPr="00AE1FA8">
        <w:rPr>
          <w:rFonts w:ascii="Arial" w:eastAsia="Arial Nova" w:hAnsi="Arial" w:cs="Arial"/>
        </w:rPr>
        <w:t xml:space="preserve"> with the natural world and valuing the small, often overlooked spaces where nature </w:t>
      </w:r>
      <w:bookmarkStart w:id="0" w:name="_Int_q5K9XnMr"/>
      <w:r w:rsidRPr="00AE1FA8">
        <w:rPr>
          <w:rFonts w:ascii="Arial" w:eastAsia="Arial Nova" w:hAnsi="Arial" w:cs="Arial"/>
        </w:rPr>
        <w:t>is able to</w:t>
      </w:r>
      <w:bookmarkEnd w:id="0"/>
      <w:r w:rsidRPr="00AE1FA8">
        <w:rPr>
          <w:rFonts w:ascii="Arial" w:eastAsia="Arial Nova" w:hAnsi="Arial" w:cs="Arial"/>
        </w:rPr>
        <w:t xml:space="preserve"> flourish.</w:t>
      </w:r>
      <w:r w:rsidR="73D95530" w:rsidRPr="00AE1FA8">
        <w:rPr>
          <w:rFonts w:ascii="Arial" w:eastAsia="Arial Nova" w:hAnsi="Arial" w:cs="Arial"/>
        </w:rPr>
        <w:t xml:space="preserve"> </w:t>
      </w:r>
      <w:r w:rsidR="0AD4A53A" w:rsidRPr="00AE1FA8">
        <w:rPr>
          <w:rFonts w:ascii="Arial" w:eastAsia="Arial Nova" w:hAnsi="Arial" w:cs="Arial"/>
        </w:rPr>
        <w:t>When considering recycling, m</w:t>
      </w:r>
      <w:r w:rsidR="262BA63F" w:rsidRPr="00AE1FA8">
        <w:rPr>
          <w:rFonts w:ascii="Arial" w:eastAsia="Arial Nova" w:hAnsi="Arial" w:cs="Arial"/>
        </w:rPr>
        <w:t>y grandfather likes to use natural resources to feed the soil and insists we put our banana skins in the flower beds for the plants to benef</w:t>
      </w:r>
      <w:r w:rsidR="360B4632" w:rsidRPr="00AE1FA8">
        <w:rPr>
          <w:rFonts w:ascii="Arial" w:eastAsia="Arial Nova" w:hAnsi="Arial" w:cs="Arial"/>
        </w:rPr>
        <w:t xml:space="preserve">it. </w:t>
      </w:r>
    </w:p>
    <w:p w14:paraId="586BD038" w14:textId="03B91C5C" w:rsidR="40F5774D" w:rsidRPr="00AE1FA8" w:rsidRDefault="73D95530" w:rsidP="00AE1FA8">
      <w:pPr>
        <w:spacing w:before="240" w:after="240" w:line="360" w:lineRule="auto"/>
        <w:rPr>
          <w:rFonts w:ascii="Arial" w:eastAsia="Arial Nova" w:hAnsi="Arial" w:cs="Arial"/>
        </w:rPr>
      </w:pPr>
      <w:r w:rsidRPr="00AE1FA8">
        <w:rPr>
          <w:rFonts w:ascii="Arial" w:eastAsia="Arial Nova" w:hAnsi="Arial" w:cs="Arial"/>
        </w:rPr>
        <w:lastRenderedPageBreak/>
        <w:t>Their garden could be considered traditional, with a</w:t>
      </w:r>
      <w:r w:rsidR="777FF147" w:rsidRPr="00AE1FA8">
        <w:rPr>
          <w:rFonts w:ascii="Arial" w:eastAsia="Arial Nova" w:hAnsi="Arial" w:cs="Arial"/>
        </w:rPr>
        <w:t xml:space="preserve"> smart lawn and flowerbeds, not necessarily</w:t>
      </w:r>
      <w:r w:rsidR="663D089F" w:rsidRPr="00AE1FA8">
        <w:rPr>
          <w:rFonts w:ascii="Arial" w:eastAsia="Arial Nova" w:hAnsi="Arial" w:cs="Arial"/>
        </w:rPr>
        <w:t xml:space="preserve"> considering the wants and needs of nature, but amongst the flowerbeds </w:t>
      </w:r>
      <w:r w:rsidR="00B47DD6" w:rsidRPr="00AE1FA8">
        <w:rPr>
          <w:rFonts w:ascii="Arial" w:eastAsia="Arial Nova" w:hAnsi="Arial" w:cs="Arial"/>
        </w:rPr>
        <w:t>are</w:t>
      </w:r>
      <w:r w:rsidR="663D089F" w:rsidRPr="00AE1FA8">
        <w:rPr>
          <w:rFonts w:ascii="Arial" w:eastAsia="Arial Nova" w:hAnsi="Arial" w:cs="Arial"/>
        </w:rPr>
        <w:t xml:space="preserve"> mulch and </w:t>
      </w:r>
      <w:r w:rsidR="005A1C8D" w:rsidRPr="00AE1FA8">
        <w:rPr>
          <w:rFonts w:ascii="Arial" w:eastAsia="Arial Nova" w:hAnsi="Arial" w:cs="Arial"/>
        </w:rPr>
        <w:t>wood chippings</w:t>
      </w:r>
      <w:r w:rsidR="663D089F" w:rsidRPr="00AE1FA8">
        <w:rPr>
          <w:rFonts w:ascii="Arial" w:eastAsia="Arial Nova" w:hAnsi="Arial" w:cs="Arial"/>
        </w:rPr>
        <w:t xml:space="preserve"> for the creepy crawlies to thrive. The flowers encourage</w:t>
      </w:r>
      <w:r w:rsidR="13669A1A" w:rsidRPr="00AE1FA8">
        <w:rPr>
          <w:rFonts w:ascii="Arial" w:eastAsia="Arial Nova" w:hAnsi="Arial" w:cs="Arial"/>
        </w:rPr>
        <w:t xml:space="preserve"> the bees</w:t>
      </w:r>
      <w:r w:rsidR="6B39D3B3" w:rsidRPr="00AE1FA8">
        <w:rPr>
          <w:rFonts w:ascii="Arial" w:eastAsia="Arial Nova" w:hAnsi="Arial" w:cs="Arial"/>
        </w:rPr>
        <w:t>,</w:t>
      </w:r>
      <w:r w:rsidR="13669A1A" w:rsidRPr="00AE1FA8">
        <w:rPr>
          <w:rFonts w:ascii="Arial" w:eastAsia="Arial Nova" w:hAnsi="Arial" w:cs="Arial"/>
        </w:rPr>
        <w:t xml:space="preserve"> </w:t>
      </w:r>
      <w:r w:rsidR="00580F68" w:rsidRPr="00AE1FA8">
        <w:rPr>
          <w:rFonts w:ascii="Arial" w:eastAsia="Arial Nova" w:hAnsi="Arial" w:cs="Arial"/>
        </w:rPr>
        <w:t>butterflies,</w:t>
      </w:r>
      <w:r w:rsidR="13669A1A" w:rsidRPr="00AE1FA8">
        <w:rPr>
          <w:rFonts w:ascii="Arial" w:eastAsia="Arial Nova" w:hAnsi="Arial" w:cs="Arial"/>
        </w:rPr>
        <w:t xml:space="preserve"> and birds</w:t>
      </w:r>
      <w:r w:rsidR="1F1FFA3F" w:rsidRPr="00AE1FA8">
        <w:rPr>
          <w:rFonts w:ascii="Arial" w:eastAsia="Arial Nova" w:hAnsi="Arial" w:cs="Arial"/>
        </w:rPr>
        <w:t xml:space="preserve"> with the range of </w:t>
      </w:r>
      <w:proofErr w:type="spellStart"/>
      <w:r w:rsidR="1F1FFA3F" w:rsidRPr="00AE1FA8">
        <w:rPr>
          <w:rFonts w:ascii="Arial" w:eastAsia="Arial Nova" w:hAnsi="Arial" w:cs="Arial"/>
        </w:rPr>
        <w:t>colours</w:t>
      </w:r>
      <w:proofErr w:type="spellEnd"/>
      <w:r w:rsidR="1F1FFA3F" w:rsidRPr="00AE1FA8">
        <w:rPr>
          <w:rFonts w:ascii="Arial" w:eastAsia="Arial Nova" w:hAnsi="Arial" w:cs="Arial"/>
        </w:rPr>
        <w:t xml:space="preserve"> changing with the seasons, as my </w:t>
      </w:r>
      <w:r w:rsidR="00767F2D" w:rsidRPr="00AE1FA8">
        <w:rPr>
          <w:rFonts w:ascii="Arial" w:eastAsia="Arial Nova" w:hAnsi="Arial" w:cs="Arial"/>
        </w:rPr>
        <w:t>grandparents’</w:t>
      </w:r>
      <w:r w:rsidR="1F1FFA3F" w:rsidRPr="00AE1FA8">
        <w:rPr>
          <w:rFonts w:ascii="Arial" w:eastAsia="Arial Nova" w:hAnsi="Arial" w:cs="Arial"/>
        </w:rPr>
        <w:t xml:space="preserve"> </w:t>
      </w:r>
      <w:r w:rsidR="6BE0AB0E" w:rsidRPr="00AE1FA8">
        <w:rPr>
          <w:rFonts w:ascii="Arial" w:eastAsia="Arial Nova" w:hAnsi="Arial" w:cs="Arial"/>
        </w:rPr>
        <w:t>plant throughout the year</w:t>
      </w:r>
      <w:r w:rsidR="13669A1A" w:rsidRPr="00AE1FA8">
        <w:rPr>
          <w:rFonts w:ascii="Arial" w:eastAsia="Arial Nova" w:hAnsi="Arial" w:cs="Arial"/>
        </w:rPr>
        <w:t>.</w:t>
      </w:r>
    </w:p>
    <w:p w14:paraId="634721D9" w14:textId="34350E2F" w:rsidR="40F5774D" w:rsidRPr="00AE1FA8" w:rsidRDefault="3ACA5D27" w:rsidP="00AE1FA8">
      <w:pPr>
        <w:spacing w:before="240" w:after="240" w:line="360" w:lineRule="auto"/>
        <w:rPr>
          <w:rFonts w:ascii="Arial" w:eastAsia="Arial Nova" w:hAnsi="Arial" w:cs="Arial"/>
        </w:rPr>
      </w:pPr>
      <w:r w:rsidRPr="00AE1FA8">
        <w:rPr>
          <w:rFonts w:ascii="Arial" w:eastAsia="Arial Nova" w:hAnsi="Arial" w:cs="Arial"/>
        </w:rPr>
        <w:t xml:space="preserve">I had worried that the </w:t>
      </w:r>
      <w:r w:rsidR="7AB62112" w:rsidRPr="00AE1FA8">
        <w:rPr>
          <w:rFonts w:ascii="Arial" w:eastAsia="Arial Nova" w:hAnsi="Arial" w:cs="Arial"/>
        </w:rPr>
        <w:t>Seafront</w:t>
      </w:r>
      <w:r w:rsidRPr="00AE1FA8">
        <w:rPr>
          <w:rFonts w:ascii="Arial" w:eastAsia="Arial Nova" w:hAnsi="Arial" w:cs="Arial"/>
        </w:rPr>
        <w:t xml:space="preserve"> G</w:t>
      </w:r>
      <w:r w:rsidR="6949BC1D" w:rsidRPr="00AE1FA8">
        <w:rPr>
          <w:rFonts w:ascii="Arial" w:eastAsia="Arial Nova" w:hAnsi="Arial" w:cs="Arial"/>
        </w:rPr>
        <w:t>ard</w:t>
      </w:r>
      <w:r w:rsidRPr="00AE1FA8">
        <w:rPr>
          <w:rFonts w:ascii="Arial" w:eastAsia="Arial Nova" w:hAnsi="Arial" w:cs="Arial"/>
        </w:rPr>
        <w:t xml:space="preserve">en was too prim and maintained, only providing nectar and </w:t>
      </w:r>
      <w:r w:rsidR="007E2316" w:rsidRPr="00AE1FA8">
        <w:rPr>
          <w:rFonts w:ascii="Arial" w:eastAsia="Arial Nova" w:hAnsi="Arial" w:cs="Arial"/>
        </w:rPr>
        <w:t>nourishment</w:t>
      </w:r>
      <w:r w:rsidR="2D83C0A9" w:rsidRPr="00AE1FA8">
        <w:rPr>
          <w:rFonts w:ascii="Arial" w:eastAsia="Arial Nova" w:hAnsi="Arial" w:cs="Arial"/>
        </w:rPr>
        <w:t xml:space="preserve"> for those creatures that benefited from flowers. However,</w:t>
      </w:r>
      <w:r w:rsidRPr="00AE1FA8">
        <w:rPr>
          <w:rFonts w:ascii="Arial" w:eastAsia="Arial Nova" w:hAnsi="Arial" w:cs="Arial"/>
        </w:rPr>
        <w:t xml:space="preserve"> </w:t>
      </w:r>
      <w:r w:rsidR="71931495" w:rsidRPr="00AE1FA8">
        <w:rPr>
          <w:rFonts w:ascii="Arial" w:eastAsia="Arial Nova" w:hAnsi="Arial" w:cs="Arial"/>
        </w:rPr>
        <w:t>d</w:t>
      </w:r>
      <w:r w:rsidR="7A43E55E" w:rsidRPr="00AE1FA8">
        <w:rPr>
          <w:rFonts w:ascii="Arial" w:eastAsia="Arial Nova" w:hAnsi="Arial" w:cs="Arial"/>
        </w:rPr>
        <w:t>uring the time I spent watching the animals and taking photographs</w:t>
      </w:r>
      <w:r w:rsidR="00815CB0" w:rsidRPr="00AE1FA8">
        <w:rPr>
          <w:rFonts w:ascii="Arial" w:eastAsia="Arial Nova" w:hAnsi="Arial" w:cs="Arial"/>
        </w:rPr>
        <w:t>,</w:t>
      </w:r>
      <w:r w:rsidR="7A43E55E" w:rsidRPr="00AE1FA8">
        <w:rPr>
          <w:rFonts w:ascii="Arial" w:eastAsia="Arial Nova" w:hAnsi="Arial" w:cs="Arial"/>
        </w:rPr>
        <w:t xml:space="preserve"> </w:t>
      </w:r>
      <w:r w:rsidR="254C97A4" w:rsidRPr="00AE1FA8">
        <w:rPr>
          <w:rFonts w:ascii="Arial" w:eastAsia="Arial Nova" w:hAnsi="Arial" w:cs="Arial"/>
        </w:rPr>
        <w:t>I started to see that the small overgrown areas were alive with bugs and creepy crawlies</w:t>
      </w:r>
      <w:r w:rsidR="67A98CA8" w:rsidRPr="00AE1FA8">
        <w:rPr>
          <w:rFonts w:ascii="Arial" w:eastAsia="Arial Nova" w:hAnsi="Arial" w:cs="Arial"/>
        </w:rPr>
        <w:t xml:space="preserve"> too,</w:t>
      </w:r>
      <w:r w:rsidR="254C97A4" w:rsidRPr="00AE1FA8">
        <w:rPr>
          <w:rFonts w:ascii="Arial" w:eastAsia="Arial Nova" w:hAnsi="Arial" w:cs="Arial"/>
        </w:rPr>
        <w:t xml:space="preserve"> </w:t>
      </w:r>
      <w:r w:rsidR="23DBEB3E" w:rsidRPr="00AE1FA8">
        <w:rPr>
          <w:rFonts w:ascii="Arial" w:eastAsia="Arial Nova" w:hAnsi="Arial" w:cs="Arial"/>
        </w:rPr>
        <w:t>providing</w:t>
      </w:r>
      <w:r w:rsidR="061975A8" w:rsidRPr="00AE1FA8">
        <w:rPr>
          <w:rFonts w:ascii="Arial" w:eastAsia="Arial Nova" w:hAnsi="Arial" w:cs="Arial"/>
        </w:rPr>
        <w:t xml:space="preserve"> an important </w:t>
      </w:r>
      <w:r w:rsidR="0B719F4B" w:rsidRPr="00AE1FA8">
        <w:rPr>
          <w:rFonts w:ascii="Arial" w:eastAsia="Arial Nova" w:hAnsi="Arial" w:cs="Arial"/>
        </w:rPr>
        <w:t xml:space="preserve">habitat for the many species. This made me </w:t>
      </w:r>
      <w:proofErr w:type="spellStart"/>
      <w:r w:rsidR="36822F87" w:rsidRPr="00AE1FA8">
        <w:rPr>
          <w:rFonts w:ascii="Arial" w:eastAsia="Arial Nova" w:hAnsi="Arial" w:cs="Arial"/>
        </w:rPr>
        <w:t>realise</w:t>
      </w:r>
      <w:proofErr w:type="spellEnd"/>
      <w:r w:rsidR="36822F87" w:rsidRPr="00AE1FA8">
        <w:rPr>
          <w:rFonts w:ascii="Arial" w:eastAsia="Arial Nova" w:hAnsi="Arial" w:cs="Arial"/>
        </w:rPr>
        <w:t xml:space="preserve"> that</w:t>
      </w:r>
      <w:r w:rsidR="46E5E0EA" w:rsidRPr="00AE1FA8">
        <w:rPr>
          <w:rFonts w:ascii="Arial" w:eastAsia="Arial Nova" w:hAnsi="Arial" w:cs="Arial"/>
        </w:rPr>
        <w:t xml:space="preserve"> allowing all creatures to benefit from the spaces</w:t>
      </w:r>
      <w:r w:rsidR="1EFBA356" w:rsidRPr="00AE1FA8">
        <w:rPr>
          <w:rFonts w:ascii="Arial" w:eastAsia="Arial Nova" w:hAnsi="Arial" w:cs="Arial"/>
        </w:rPr>
        <w:t>,</w:t>
      </w:r>
      <w:r w:rsidR="36822F87" w:rsidRPr="00AE1FA8">
        <w:rPr>
          <w:rFonts w:ascii="Arial" w:eastAsia="Arial Nova" w:hAnsi="Arial" w:cs="Arial"/>
        </w:rPr>
        <w:t xml:space="preserve"> caring </w:t>
      </w:r>
      <w:r w:rsidR="00805CCB" w:rsidRPr="00AE1FA8">
        <w:rPr>
          <w:rFonts w:ascii="Arial" w:eastAsia="Arial Nova" w:hAnsi="Arial" w:cs="Arial"/>
        </w:rPr>
        <w:t>for,</w:t>
      </w:r>
      <w:r w:rsidR="36822F87" w:rsidRPr="00AE1FA8">
        <w:rPr>
          <w:rFonts w:ascii="Arial" w:eastAsia="Arial Nova" w:hAnsi="Arial" w:cs="Arial"/>
        </w:rPr>
        <w:t xml:space="preserve"> and looking after all living things</w:t>
      </w:r>
      <w:r w:rsidR="009F5EA4" w:rsidRPr="00AE1FA8">
        <w:rPr>
          <w:rFonts w:ascii="Arial" w:eastAsia="Arial Nova" w:hAnsi="Arial" w:cs="Arial"/>
        </w:rPr>
        <w:t>,</w:t>
      </w:r>
      <w:r w:rsidR="36822F87" w:rsidRPr="00AE1FA8">
        <w:rPr>
          <w:rFonts w:ascii="Arial" w:eastAsia="Arial Nova" w:hAnsi="Arial" w:cs="Arial"/>
        </w:rPr>
        <w:t xml:space="preserve"> is a principle of sustainability.</w:t>
      </w:r>
      <w:r w:rsidR="254C97A4" w:rsidRPr="00AE1FA8">
        <w:rPr>
          <w:rFonts w:ascii="Arial" w:eastAsia="Arial Nova" w:hAnsi="Arial" w:cs="Arial"/>
        </w:rPr>
        <w:t xml:space="preserve"> </w:t>
      </w:r>
    </w:p>
    <w:p w14:paraId="5ABC2E8A" w14:textId="7CFEC136" w:rsidR="40F5774D" w:rsidRPr="00AE1FA8" w:rsidRDefault="3CF79D64" w:rsidP="00AE1FA8">
      <w:pPr>
        <w:spacing w:before="240" w:after="240" w:line="360" w:lineRule="auto"/>
        <w:rPr>
          <w:rFonts w:ascii="Arial" w:eastAsia="Arial Nova" w:hAnsi="Arial" w:cs="Arial"/>
        </w:rPr>
      </w:pPr>
      <w:r w:rsidRPr="00AE1FA8">
        <w:rPr>
          <w:rFonts w:ascii="Arial" w:eastAsia="Arial Nova" w:hAnsi="Arial" w:cs="Arial"/>
        </w:rPr>
        <w:t>As a child</w:t>
      </w:r>
      <w:r w:rsidR="00890328" w:rsidRPr="00AE1FA8">
        <w:rPr>
          <w:rFonts w:ascii="Arial" w:eastAsia="Arial Nova" w:hAnsi="Arial" w:cs="Arial"/>
        </w:rPr>
        <w:t>,</w:t>
      </w:r>
      <w:r w:rsidRPr="00AE1FA8">
        <w:rPr>
          <w:rFonts w:ascii="Arial" w:eastAsia="Arial Nova" w:hAnsi="Arial" w:cs="Arial"/>
        </w:rPr>
        <w:t xml:space="preserve"> </w:t>
      </w:r>
      <w:r w:rsidR="36AD47E9" w:rsidRPr="00AE1FA8">
        <w:rPr>
          <w:rFonts w:ascii="Arial" w:eastAsia="Arial Nova" w:hAnsi="Arial" w:cs="Arial"/>
        </w:rPr>
        <w:t>I</w:t>
      </w:r>
      <w:r w:rsidRPr="00AE1FA8">
        <w:rPr>
          <w:rFonts w:ascii="Arial" w:eastAsia="Arial Nova" w:hAnsi="Arial" w:cs="Arial"/>
        </w:rPr>
        <w:t xml:space="preserve"> spent many happy hours playing in the garden, at one with nature. Collecting seashells and placing them in the flowe</w:t>
      </w:r>
      <w:r w:rsidR="2A81A60C" w:rsidRPr="00AE1FA8">
        <w:rPr>
          <w:rFonts w:ascii="Arial" w:eastAsia="Arial Nova" w:hAnsi="Arial" w:cs="Arial"/>
        </w:rPr>
        <w:t xml:space="preserve">rbeds for bugs to create a home. </w:t>
      </w:r>
      <w:r w:rsidR="14A723DA" w:rsidRPr="00AE1FA8">
        <w:rPr>
          <w:rFonts w:ascii="Arial" w:eastAsia="Arial Nova" w:hAnsi="Arial" w:cs="Arial"/>
        </w:rPr>
        <w:t>While collecting shells</w:t>
      </w:r>
      <w:r w:rsidR="00953C23" w:rsidRPr="00AE1FA8">
        <w:rPr>
          <w:rFonts w:ascii="Arial" w:eastAsia="Arial Nova" w:hAnsi="Arial" w:cs="Arial"/>
        </w:rPr>
        <w:t>,</w:t>
      </w:r>
      <w:r w:rsidR="14A723DA" w:rsidRPr="00AE1FA8">
        <w:rPr>
          <w:rFonts w:ascii="Arial" w:eastAsia="Arial Nova" w:hAnsi="Arial" w:cs="Arial"/>
        </w:rPr>
        <w:t xml:space="preserve"> we often did litter picks along the </w:t>
      </w:r>
      <w:r w:rsidR="00076E7F" w:rsidRPr="00AE1FA8">
        <w:rPr>
          <w:rFonts w:ascii="Arial" w:eastAsia="Arial Nova" w:hAnsi="Arial" w:cs="Arial"/>
        </w:rPr>
        <w:t>seafront</w:t>
      </w:r>
      <w:r w:rsidR="14A723DA" w:rsidRPr="00AE1FA8">
        <w:rPr>
          <w:rFonts w:ascii="Arial" w:eastAsia="Arial Nova" w:hAnsi="Arial" w:cs="Arial"/>
        </w:rPr>
        <w:t xml:space="preserve">, placing the rubbish in the relevant recycling bins. Seeing the amount of plastic and </w:t>
      </w:r>
      <w:r w:rsidR="0F66D6F9" w:rsidRPr="00AE1FA8">
        <w:rPr>
          <w:rFonts w:ascii="Arial" w:eastAsia="Arial Nova" w:hAnsi="Arial" w:cs="Arial"/>
        </w:rPr>
        <w:t xml:space="preserve">litter washed up on the shore was worrying as a child, </w:t>
      </w:r>
      <w:r w:rsidR="77884800" w:rsidRPr="00AE1FA8">
        <w:rPr>
          <w:rFonts w:ascii="Arial" w:eastAsia="Arial Nova" w:hAnsi="Arial" w:cs="Arial"/>
        </w:rPr>
        <w:t>and unfortunately</w:t>
      </w:r>
      <w:r w:rsidR="00B20174" w:rsidRPr="00AE1FA8">
        <w:rPr>
          <w:rFonts w:ascii="Arial" w:eastAsia="Arial Nova" w:hAnsi="Arial" w:cs="Arial"/>
        </w:rPr>
        <w:t>,</w:t>
      </w:r>
      <w:r w:rsidR="77884800" w:rsidRPr="00AE1FA8">
        <w:rPr>
          <w:rFonts w:ascii="Arial" w:eastAsia="Arial Nova" w:hAnsi="Arial" w:cs="Arial"/>
        </w:rPr>
        <w:t xml:space="preserve"> the problem has not </w:t>
      </w:r>
      <w:r w:rsidR="00E53FA2" w:rsidRPr="00AE1FA8">
        <w:rPr>
          <w:rFonts w:ascii="Arial" w:eastAsia="Arial Nova" w:hAnsi="Arial" w:cs="Arial"/>
        </w:rPr>
        <w:t xml:space="preserve">been </w:t>
      </w:r>
      <w:r w:rsidR="77884800" w:rsidRPr="00AE1FA8">
        <w:rPr>
          <w:rFonts w:ascii="Arial" w:eastAsia="Arial Nova" w:hAnsi="Arial" w:cs="Arial"/>
        </w:rPr>
        <w:t xml:space="preserve">resolved. There are many </w:t>
      </w:r>
      <w:r w:rsidR="52A4C843" w:rsidRPr="00AE1FA8">
        <w:rPr>
          <w:rFonts w:ascii="Arial" w:eastAsia="Arial Nova" w:hAnsi="Arial" w:cs="Arial"/>
        </w:rPr>
        <w:t>initiatives</w:t>
      </w:r>
      <w:r w:rsidR="77884800" w:rsidRPr="00AE1FA8">
        <w:rPr>
          <w:rFonts w:ascii="Arial" w:eastAsia="Arial Nova" w:hAnsi="Arial" w:cs="Arial"/>
        </w:rPr>
        <w:t xml:space="preserve"> to encourage recycling and proper rubbish disposal</w:t>
      </w:r>
      <w:r w:rsidR="00C06A7F" w:rsidRPr="00AE1FA8">
        <w:rPr>
          <w:rFonts w:ascii="Arial" w:eastAsia="Arial Nova" w:hAnsi="Arial" w:cs="Arial"/>
        </w:rPr>
        <w:t>,</w:t>
      </w:r>
      <w:r w:rsidR="77884800" w:rsidRPr="00AE1FA8">
        <w:rPr>
          <w:rFonts w:ascii="Arial" w:eastAsia="Arial Nova" w:hAnsi="Arial" w:cs="Arial"/>
        </w:rPr>
        <w:t xml:space="preserve"> but the stretch of sand in front of </w:t>
      </w:r>
      <w:r w:rsidR="230F1DB5" w:rsidRPr="00AE1FA8">
        <w:rPr>
          <w:rFonts w:ascii="Arial" w:eastAsia="Arial Nova" w:hAnsi="Arial" w:cs="Arial"/>
        </w:rPr>
        <w:t>the Seafront Garden</w:t>
      </w:r>
      <w:r w:rsidR="35351AE9" w:rsidRPr="00AE1FA8">
        <w:rPr>
          <w:rFonts w:ascii="Arial" w:eastAsia="Arial Nova" w:hAnsi="Arial" w:cs="Arial"/>
        </w:rPr>
        <w:t xml:space="preserve"> is regularly </w:t>
      </w:r>
      <w:r w:rsidR="64EE63E7" w:rsidRPr="00AE1FA8">
        <w:rPr>
          <w:rFonts w:ascii="Arial" w:eastAsia="Arial Nova" w:hAnsi="Arial" w:cs="Arial"/>
        </w:rPr>
        <w:t>spoiled with all kinds of rubbish.</w:t>
      </w:r>
      <w:r w:rsidR="0E400754" w:rsidRPr="00AE1FA8">
        <w:rPr>
          <w:rFonts w:ascii="Arial" w:eastAsia="Arial Nova" w:hAnsi="Arial" w:cs="Arial"/>
        </w:rPr>
        <w:t xml:space="preserve"> If only we </w:t>
      </w:r>
      <w:proofErr w:type="spellStart"/>
      <w:r w:rsidR="0E400754" w:rsidRPr="00AE1FA8">
        <w:rPr>
          <w:rFonts w:ascii="Arial" w:eastAsia="Arial Nova" w:hAnsi="Arial" w:cs="Arial"/>
        </w:rPr>
        <w:t>realised</w:t>
      </w:r>
      <w:proofErr w:type="spellEnd"/>
      <w:r w:rsidR="0E400754" w:rsidRPr="00AE1FA8">
        <w:rPr>
          <w:rFonts w:ascii="Arial" w:eastAsia="Arial Nova" w:hAnsi="Arial" w:cs="Arial"/>
        </w:rPr>
        <w:t xml:space="preserve"> that if we worked with nature</w:t>
      </w:r>
      <w:r w:rsidR="004F67EB" w:rsidRPr="00AE1FA8">
        <w:rPr>
          <w:rFonts w:ascii="Arial" w:eastAsia="Arial Nova" w:hAnsi="Arial" w:cs="Arial"/>
        </w:rPr>
        <w:t>,</w:t>
      </w:r>
      <w:r w:rsidR="0E400754" w:rsidRPr="00AE1FA8">
        <w:rPr>
          <w:rFonts w:ascii="Arial" w:eastAsia="Arial Nova" w:hAnsi="Arial" w:cs="Arial"/>
        </w:rPr>
        <w:t xml:space="preserve"> the rewards</w:t>
      </w:r>
      <w:r w:rsidR="77E07C4D" w:rsidRPr="00AE1FA8">
        <w:rPr>
          <w:rFonts w:ascii="Arial" w:eastAsia="Arial Nova" w:hAnsi="Arial" w:cs="Arial"/>
        </w:rPr>
        <w:t xml:space="preserve"> would be greater.</w:t>
      </w:r>
    </w:p>
    <w:p w14:paraId="4BE7A3DF" w14:textId="6CEAF708" w:rsidR="40F5774D" w:rsidRPr="00AE1FA8" w:rsidRDefault="33F1ECE0" w:rsidP="00AE1FA8">
      <w:pPr>
        <w:spacing w:before="240" w:after="240" w:line="360" w:lineRule="auto"/>
        <w:rPr>
          <w:rFonts w:ascii="Arial" w:eastAsia="Arial Nova" w:hAnsi="Arial" w:cs="Arial"/>
        </w:rPr>
      </w:pPr>
      <w:r w:rsidRPr="00AE1FA8">
        <w:rPr>
          <w:rFonts w:ascii="Arial" w:eastAsia="Arial Nova" w:hAnsi="Arial" w:cs="Arial"/>
        </w:rPr>
        <w:t xml:space="preserve">This is where the role of </w:t>
      </w:r>
      <w:r w:rsidR="004D371D" w:rsidRPr="00AE1FA8">
        <w:rPr>
          <w:rFonts w:ascii="Arial" w:eastAsia="Arial Nova" w:hAnsi="Arial" w:cs="Arial"/>
        </w:rPr>
        <w:t>early</w:t>
      </w:r>
      <w:r w:rsidRPr="00AE1FA8">
        <w:rPr>
          <w:rFonts w:ascii="Arial" w:eastAsia="Arial Nova" w:hAnsi="Arial" w:cs="Arial"/>
        </w:rPr>
        <w:t xml:space="preserve"> years practitioner becomes important, encouraging and educating</w:t>
      </w:r>
      <w:r w:rsidR="55B23E1C" w:rsidRPr="00AE1FA8">
        <w:rPr>
          <w:rFonts w:ascii="Arial" w:eastAsia="Arial Nova" w:hAnsi="Arial" w:cs="Arial"/>
        </w:rPr>
        <w:t xml:space="preserve"> children, who are already full of </w:t>
      </w:r>
      <w:r w:rsidR="005937C6" w:rsidRPr="00AE1FA8">
        <w:rPr>
          <w:rFonts w:ascii="Arial" w:eastAsia="Arial Nova" w:hAnsi="Arial" w:cs="Arial"/>
        </w:rPr>
        <w:t>wonder</w:t>
      </w:r>
      <w:r w:rsidR="4F3A7AD3" w:rsidRPr="00AE1FA8">
        <w:rPr>
          <w:rFonts w:ascii="Arial" w:eastAsia="Arial Nova" w:hAnsi="Arial" w:cs="Arial"/>
        </w:rPr>
        <w:t xml:space="preserve">, about the importance of sustainability and our role in protecting </w:t>
      </w:r>
      <w:proofErr w:type="gramStart"/>
      <w:r w:rsidR="4F3A7AD3" w:rsidRPr="00AE1FA8">
        <w:rPr>
          <w:rFonts w:ascii="Arial" w:eastAsia="Arial Nova" w:hAnsi="Arial" w:cs="Arial"/>
        </w:rPr>
        <w:t>the nature</w:t>
      </w:r>
      <w:proofErr w:type="gramEnd"/>
      <w:r w:rsidR="4F3A7AD3" w:rsidRPr="00AE1FA8">
        <w:rPr>
          <w:rFonts w:ascii="Arial" w:eastAsia="Arial Nova" w:hAnsi="Arial" w:cs="Arial"/>
        </w:rPr>
        <w:t xml:space="preserve"> around us. </w:t>
      </w:r>
      <w:r w:rsidR="4883B5CA" w:rsidRPr="00AE1FA8">
        <w:rPr>
          <w:rFonts w:ascii="Arial" w:eastAsia="Arial Nova" w:hAnsi="Arial" w:cs="Arial"/>
        </w:rPr>
        <w:t>We could continue with litter picks, even using the rubbish we have collected to create bug houses</w:t>
      </w:r>
      <w:r w:rsidR="5D0BACF1" w:rsidRPr="00AE1FA8">
        <w:rPr>
          <w:rFonts w:ascii="Arial" w:eastAsia="Arial Nova" w:hAnsi="Arial" w:cs="Arial"/>
        </w:rPr>
        <w:t>, and sorting the recycling.</w:t>
      </w:r>
      <w:r w:rsidRPr="00AE1FA8">
        <w:rPr>
          <w:rFonts w:ascii="Arial" w:eastAsia="Arial Nova" w:hAnsi="Arial" w:cs="Arial"/>
        </w:rPr>
        <w:t xml:space="preserve"> </w:t>
      </w:r>
      <w:r w:rsidR="782DDB16" w:rsidRPr="00AE1FA8">
        <w:rPr>
          <w:rFonts w:ascii="Arial" w:eastAsia="Arial Nova" w:hAnsi="Arial" w:cs="Arial"/>
        </w:rPr>
        <w:t xml:space="preserve">I hope this will help the children begin to develop sustainable habits. </w:t>
      </w:r>
      <w:r w:rsidR="00FF79C7" w:rsidRPr="00AE1FA8">
        <w:rPr>
          <w:rFonts w:ascii="Arial" w:eastAsia="Arial Nova" w:hAnsi="Arial" w:cs="Arial"/>
        </w:rPr>
        <w:t>I will</w:t>
      </w:r>
      <w:r w:rsidR="782DDB16" w:rsidRPr="00AE1FA8">
        <w:rPr>
          <w:rFonts w:ascii="Arial" w:eastAsia="Arial Nova" w:hAnsi="Arial" w:cs="Arial"/>
        </w:rPr>
        <w:t xml:space="preserve"> demonstrate simple eco</w:t>
      </w:r>
      <w:r w:rsidR="40F5774D" w:rsidRPr="00AE1FA8">
        <w:rPr>
          <w:rFonts w:ascii="Arial" w:hAnsi="Arial" w:cs="Arial"/>
        </w:rPr>
        <w:noBreakHyphen/>
      </w:r>
      <w:r w:rsidR="782DDB16" w:rsidRPr="00AE1FA8">
        <w:rPr>
          <w:rFonts w:ascii="Arial" w:eastAsia="Arial Nova" w:hAnsi="Arial" w:cs="Arial"/>
        </w:rPr>
        <w:t>friendly actions</w:t>
      </w:r>
      <w:r w:rsidR="3FBF805D" w:rsidRPr="00AE1FA8">
        <w:rPr>
          <w:rFonts w:ascii="Arial" w:eastAsia="Arial Nova" w:hAnsi="Arial" w:cs="Arial"/>
        </w:rPr>
        <w:t xml:space="preserve">, learning to </w:t>
      </w:r>
      <w:r w:rsidR="782DDB16" w:rsidRPr="00AE1FA8">
        <w:rPr>
          <w:rFonts w:ascii="Arial" w:eastAsia="Arial Nova" w:hAnsi="Arial" w:cs="Arial"/>
        </w:rPr>
        <w:t>compos</w:t>
      </w:r>
      <w:r w:rsidR="1720D8D0" w:rsidRPr="00AE1FA8">
        <w:rPr>
          <w:rFonts w:ascii="Arial" w:eastAsia="Arial Nova" w:hAnsi="Arial" w:cs="Arial"/>
        </w:rPr>
        <w:t>t</w:t>
      </w:r>
      <w:r w:rsidR="782DDB16" w:rsidRPr="00AE1FA8">
        <w:rPr>
          <w:rFonts w:ascii="Arial" w:eastAsia="Arial Nova" w:hAnsi="Arial" w:cs="Arial"/>
        </w:rPr>
        <w:t xml:space="preserve">, </w:t>
      </w:r>
      <w:r w:rsidR="41706892" w:rsidRPr="00AE1FA8">
        <w:rPr>
          <w:rFonts w:ascii="Arial" w:eastAsia="Arial Nova" w:hAnsi="Arial" w:cs="Arial"/>
        </w:rPr>
        <w:t xml:space="preserve">and when to </w:t>
      </w:r>
      <w:r w:rsidR="782DDB16" w:rsidRPr="00AE1FA8">
        <w:rPr>
          <w:rFonts w:ascii="Arial" w:eastAsia="Arial Nova" w:hAnsi="Arial" w:cs="Arial"/>
        </w:rPr>
        <w:t xml:space="preserve">water plants, and explain the reasons behind them. </w:t>
      </w:r>
      <w:r w:rsidR="5DA1B17D" w:rsidRPr="00AE1FA8">
        <w:rPr>
          <w:rFonts w:ascii="Arial" w:eastAsia="Arial Nova" w:hAnsi="Arial" w:cs="Arial"/>
        </w:rPr>
        <w:t>Y</w:t>
      </w:r>
      <w:r w:rsidR="782DDB16" w:rsidRPr="00AE1FA8">
        <w:rPr>
          <w:rFonts w:ascii="Arial" w:eastAsia="Arial Nova" w:hAnsi="Arial" w:cs="Arial"/>
        </w:rPr>
        <w:t>oung children learn powerfully through watching others and repeating what they see.</w:t>
      </w:r>
    </w:p>
    <w:p w14:paraId="74908809" w14:textId="1D74A1BA" w:rsidR="40F5774D" w:rsidRPr="00AE1FA8" w:rsidRDefault="517B8459" w:rsidP="00AE1FA8">
      <w:pPr>
        <w:spacing w:before="240" w:after="240" w:line="360" w:lineRule="auto"/>
        <w:rPr>
          <w:rFonts w:ascii="Arial" w:eastAsia="Arial Nova" w:hAnsi="Arial" w:cs="Arial"/>
        </w:rPr>
      </w:pPr>
      <w:r w:rsidRPr="00AE1FA8">
        <w:rPr>
          <w:rFonts w:ascii="Arial" w:eastAsia="Arial Nova" w:hAnsi="Arial" w:cs="Arial"/>
        </w:rPr>
        <w:lastRenderedPageBreak/>
        <w:t>To conclude, exploring the Seafront Garden gave me the chance</w:t>
      </w:r>
      <w:r w:rsidR="4E689EFD" w:rsidRPr="00AE1FA8">
        <w:rPr>
          <w:rFonts w:ascii="Arial" w:eastAsia="Arial Nova" w:hAnsi="Arial" w:cs="Arial"/>
        </w:rPr>
        <w:t xml:space="preserve"> to learn about ecosystems</w:t>
      </w:r>
      <w:r w:rsidR="08CC02F5" w:rsidRPr="00AE1FA8">
        <w:rPr>
          <w:rFonts w:ascii="Arial" w:eastAsia="Arial Nova" w:hAnsi="Arial" w:cs="Arial"/>
        </w:rPr>
        <w:t xml:space="preserve"> </w:t>
      </w:r>
      <w:r w:rsidR="17A37E20" w:rsidRPr="00AE1FA8">
        <w:rPr>
          <w:rFonts w:ascii="Arial" w:eastAsia="Arial Nova" w:hAnsi="Arial" w:cs="Arial"/>
        </w:rPr>
        <w:t xml:space="preserve">and the importance of caring for </w:t>
      </w:r>
      <w:r w:rsidR="35C679AD" w:rsidRPr="00AE1FA8">
        <w:rPr>
          <w:rFonts w:ascii="Arial" w:eastAsia="Arial Nova" w:hAnsi="Arial" w:cs="Arial"/>
        </w:rPr>
        <w:t>nature as a whole.</w:t>
      </w:r>
      <w:r w:rsidR="4EB5286D" w:rsidRPr="00AE1FA8">
        <w:rPr>
          <w:rFonts w:ascii="Arial" w:eastAsia="Arial Nova" w:hAnsi="Arial" w:cs="Arial"/>
        </w:rPr>
        <w:t xml:space="preserve"> It gave me the confidence to use my past experiences to encourage a love of nature </w:t>
      </w:r>
      <w:r w:rsidR="00275730" w:rsidRPr="00AE1FA8">
        <w:rPr>
          <w:rFonts w:ascii="Arial" w:eastAsia="Arial Nova" w:hAnsi="Arial" w:cs="Arial"/>
        </w:rPr>
        <w:t>in the</w:t>
      </w:r>
      <w:r w:rsidR="4EB5286D" w:rsidRPr="00AE1FA8">
        <w:rPr>
          <w:rFonts w:ascii="Arial" w:eastAsia="Arial Nova" w:hAnsi="Arial" w:cs="Arial"/>
        </w:rPr>
        <w:t xml:space="preserve"> early years</w:t>
      </w:r>
      <w:r w:rsidR="00162FA6" w:rsidRPr="00AE1FA8">
        <w:rPr>
          <w:rFonts w:ascii="Arial" w:eastAsia="Arial Nova" w:hAnsi="Arial" w:cs="Arial"/>
        </w:rPr>
        <w:t>,</w:t>
      </w:r>
      <w:r w:rsidR="7B140E03" w:rsidRPr="00AE1FA8">
        <w:rPr>
          <w:rFonts w:ascii="Arial" w:eastAsia="Arial Nova" w:hAnsi="Arial" w:cs="Arial"/>
        </w:rPr>
        <w:t xml:space="preserve"> in the hope that this will </w:t>
      </w:r>
      <w:r w:rsidR="37830EF3" w:rsidRPr="00AE1FA8">
        <w:rPr>
          <w:rFonts w:ascii="Arial" w:eastAsia="Arial Nova" w:hAnsi="Arial" w:cs="Arial"/>
        </w:rPr>
        <w:t>inspire the children to consider sustainability as they grow.</w:t>
      </w:r>
    </w:p>
    <w:p w14:paraId="02C073EE" w14:textId="3B2071CD" w:rsidR="40F5774D" w:rsidRPr="00AE1FA8" w:rsidRDefault="40F5774D" w:rsidP="00AE1FA8">
      <w:pPr>
        <w:spacing w:before="240" w:after="240" w:line="360" w:lineRule="auto"/>
        <w:rPr>
          <w:rFonts w:ascii="Arial" w:eastAsia="Arial Nova" w:hAnsi="Arial" w:cs="Arial"/>
        </w:rPr>
      </w:pPr>
    </w:p>
    <w:p w14:paraId="132A1106" w14:textId="0C3C1BFE" w:rsidR="40F5774D" w:rsidRPr="00AE1FA8" w:rsidRDefault="40F5774D" w:rsidP="00AE1FA8">
      <w:pPr>
        <w:spacing w:line="360" w:lineRule="auto"/>
        <w:rPr>
          <w:rFonts w:ascii="Arial" w:eastAsia="Arial Nova" w:hAnsi="Arial" w:cs="Arial"/>
        </w:rPr>
      </w:pPr>
    </w:p>
    <w:p w14:paraId="1BB2532D" w14:textId="196A848D" w:rsidR="33E1EB34" w:rsidRPr="00AE1FA8" w:rsidRDefault="3818A180" w:rsidP="00AE1FA8">
      <w:pPr>
        <w:spacing w:line="360" w:lineRule="auto"/>
        <w:rPr>
          <w:rFonts w:ascii="Arial" w:eastAsia="Arial Nova" w:hAnsi="Arial" w:cs="Arial"/>
        </w:rPr>
      </w:pPr>
      <w:r w:rsidRPr="00AE1FA8">
        <w:rPr>
          <w:rFonts w:ascii="Arial" w:eastAsia="Arial Nova" w:hAnsi="Arial" w:cs="Arial"/>
        </w:rPr>
        <w:t>Evaluation</w:t>
      </w:r>
    </w:p>
    <w:p w14:paraId="4DDBC69F" w14:textId="1FB22865" w:rsidR="40F5774D" w:rsidRPr="00AE1FA8" w:rsidRDefault="7DEC62BF" w:rsidP="00AE1FA8">
      <w:pPr>
        <w:spacing w:before="240" w:after="240" w:line="360" w:lineRule="auto"/>
        <w:rPr>
          <w:rFonts w:ascii="Arial" w:eastAsia="Arial Nova" w:hAnsi="Arial" w:cs="Arial"/>
        </w:rPr>
      </w:pPr>
      <w:r w:rsidRPr="00AE1FA8">
        <w:rPr>
          <w:rFonts w:ascii="Arial" w:eastAsia="Arial Nova" w:hAnsi="Arial" w:cs="Arial"/>
        </w:rPr>
        <w:t xml:space="preserve">Teaching sustainability in early childhood allows children to </w:t>
      </w:r>
      <w:proofErr w:type="spellStart"/>
      <w:r w:rsidRPr="00AE1FA8">
        <w:rPr>
          <w:rFonts w:ascii="Arial" w:eastAsia="Arial Nova" w:hAnsi="Arial" w:cs="Arial"/>
        </w:rPr>
        <w:t>recognise</w:t>
      </w:r>
      <w:proofErr w:type="spellEnd"/>
      <w:r w:rsidRPr="00AE1FA8">
        <w:rPr>
          <w:rFonts w:ascii="Arial" w:eastAsia="Arial Nova" w:hAnsi="Arial" w:cs="Arial"/>
        </w:rPr>
        <w:t xml:space="preserve"> their part in building a more sustainable future</w:t>
      </w:r>
      <w:r w:rsidR="00134C29" w:rsidRPr="00AE1FA8">
        <w:rPr>
          <w:rFonts w:ascii="Arial" w:eastAsia="Arial Nova" w:hAnsi="Arial" w:cs="Arial"/>
        </w:rPr>
        <w:t xml:space="preserve"> a</w:t>
      </w:r>
      <w:r w:rsidR="00230658" w:rsidRPr="00AE1FA8">
        <w:rPr>
          <w:rFonts w:ascii="Arial" w:eastAsia="Arial Nova" w:hAnsi="Arial" w:cs="Arial"/>
        </w:rPr>
        <w:t>ccordin</w:t>
      </w:r>
      <w:r w:rsidR="00836381" w:rsidRPr="00AE1FA8">
        <w:rPr>
          <w:rFonts w:ascii="Arial" w:eastAsia="Arial Nova" w:hAnsi="Arial" w:cs="Arial"/>
        </w:rPr>
        <w:t xml:space="preserve">g to </w:t>
      </w:r>
      <w:r w:rsidR="003C0B91" w:rsidRPr="00AE1FA8">
        <w:rPr>
          <w:rFonts w:ascii="Arial" w:eastAsia="Arial Nova" w:hAnsi="Arial" w:cs="Arial"/>
        </w:rPr>
        <w:t xml:space="preserve">The </w:t>
      </w:r>
      <w:r w:rsidR="00600F80" w:rsidRPr="00AE1FA8">
        <w:rPr>
          <w:rFonts w:ascii="Arial" w:eastAsia="Arial Nova" w:hAnsi="Arial" w:cs="Arial"/>
        </w:rPr>
        <w:t>Curiosity A</w:t>
      </w:r>
      <w:r w:rsidR="002B273E" w:rsidRPr="00AE1FA8">
        <w:rPr>
          <w:rFonts w:ascii="Arial" w:eastAsia="Arial Nova" w:hAnsi="Arial" w:cs="Arial"/>
        </w:rPr>
        <w:t>pproa</w:t>
      </w:r>
      <w:r w:rsidR="00691410" w:rsidRPr="00AE1FA8">
        <w:rPr>
          <w:rFonts w:ascii="Arial" w:eastAsia="Arial Nova" w:hAnsi="Arial" w:cs="Arial"/>
        </w:rPr>
        <w:t>ch</w:t>
      </w:r>
      <w:r w:rsidR="00067AE8" w:rsidRPr="00AE1FA8">
        <w:rPr>
          <w:rFonts w:ascii="Arial" w:eastAsia="Arial Nova" w:hAnsi="Arial" w:cs="Arial"/>
        </w:rPr>
        <w:t xml:space="preserve"> </w:t>
      </w:r>
      <w:r w:rsidR="006829C6" w:rsidRPr="00AE1FA8">
        <w:rPr>
          <w:rFonts w:ascii="Arial" w:eastAsia="Arial Nova" w:hAnsi="Arial" w:cs="Arial"/>
        </w:rPr>
        <w:t>(</w:t>
      </w:r>
      <w:r w:rsidR="007A597A" w:rsidRPr="00AE1FA8">
        <w:rPr>
          <w:rFonts w:ascii="Arial" w:eastAsia="Arial Nova" w:hAnsi="Arial" w:cs="Arial"/>
        </w:rPr>
        <w:t>2026</w:t>
      </w:r>
      <w:r w:rsidR="003C44AF" w:rsidRPr="00AE1FA8">
        <w:rPr>
          <w:rFonts w:ascii="Arial" w:eastAsia="Arial Nova" w:hAnsi="Arial" w:cs="Arial"/>
        </w:rPr>
        <w:t>)</w:t>
      </w:r>
      <w:r w:rsidRPr="00AE1FA8">
        <w:rPr>
          <w:rFonts w:ascii="Arial" w:eastAsia="Arial Nova" w:hAnsi="Arial" w:cs="Arial"/>
        </w:rPr>
        <w:t xml:space="preserve">. It encourages responsible citizenship and supports them in making thoughtful choices about both the environment and their own </w:t>
      </w:r>
      <w:r w:rsidR="008F7BE2" w:rsidRPr="00AE1FA8">
        <w:rPr>
          <w:rFonts w:ascii="Arial" w:eastAsia="Arial Nova" w:hAnsi="Arial" w:cs="Arial"/>
        </w:rPr>
        <w:t>well-being</w:t>
      </w:r>
      <w:r w:rsidRPr="00AE1FA8">
        <w:rPr>
          <w:rFonts w:ascii="Arial" w:eastAsia="Arial Nova" w:hAnsi="Arial" w:cs="Arial"/>
        </w:rPr>
        <w:t xml:space="preserve">. By introducing these ideas at a young age, we can nurture a generation that is environmentally aware and dedicated to creating positive change in the world (The </w:t>
      </w:r>
      <w:r w:rsidR="6EC40F16" w:rsidRPr="00AE1FA8">
        <w:rPr>
          <w:rFonts w:ascii="Arial" w:eastAsia="Arial Nova" w:hAnsi="Arial" w:cs="Arial"/>
        </w:rPr>
        <w:t>Curiosity</w:t>
      </w:r>
      <w:r w:rsidRPr="00AE1FA8">
        <w:rPr>
          <w:rFonts w:ascii="Arial" w:eastAsia="Arial Nova" w:hAnsi="Arial" w:cs="Arial"/>
        </w:rPr>
        <w:t xml:space="preserve"> </w:t>
      </w:r>
      <w:r w:rsidR="67838296" w:rsidRPr="00AE1FA8">
        <w:rPr>
          <w:rFonts w:ascii="Arial" w:eastAsia="Arial Nova" w:hAnsi="Arial" w:cs="Arial"/>
        </w:rPr>
        <w:t>Approach</w:t>
      </w:r>
      <w:r w:rsidR="43190907" w:rsidRPr="00AE1FA8">
        <w:rPr>
          <w:rFonts w:ascii="Arial" w:eastAsia="Arial Nova" w:hAnsi="Arial" w:cs="Arial"/>
        </w:rPr>
        <w:t>, 2026</w:t>
      </w:r>
      <w:r w:rsidR="00CC5DF1" w:rsidRPr="00AE1FA8">
        <w:rPr>
          <w:rFonts w:ascii="Arial" w:eastAsia="Arial Nova" w:hAnsi="Arial" w:cs="Arial"/>
        </w:rPr>
        <w:t>;</w:t>
      </w:r>
      <w:r w:rsidR="423F03A0" w:rsidRPr="00AE1FA8">
        <w:rPr>
          <w:rFonts w:ascii="Arial" w:eastAsia="Arial Nova" w:hAnsi="Arial" w:cs="Arial"/>
        </w:rPr>
        <w:t xml:space="preserve"> Engdahl I, Furu</w:t>
      </w:r>
      <w:r w:rsidR="030DF2CF" w:rsidRPr="00AE1FA8">
        <w:rPr>
          <w:rFonts w:ascii="Arial" w:eastAsia="Arial Nova" w:hAnsi="Arial" w:cs="Arial"/>
        </w:rPr>
        <w:t xml:space="preserve"> A</w:t>
      </w:r>
      <w:r w:rsidR="423F03A0" w:rsidRPr="00AE1FA8">
        <w:rPr>
          <w:rFonts w:ascii="Arial" w:eastAsia="Arial Nova" w:hAnsi="Arial" w:cs="Arial"/>
        </w:rPr>
        <w:t>, 2022</w:t>
      </w:r>
      <w:r w:rsidR="43190907" w:rsidRPr="00AE1FA8">
        <w:rPr>
          <w:rFonts w:ascii="Arial" w:eastAsia="Arial Nova" w:hAnsi="Arial" w:cs="Arial"/>
        </w:rPr>
        <w:t>).</w:t>
      </w:r>
    </w:p>
    <w:p w14:paraId="65FC23C0" w14:textId="3ECCD3FD" w:rsidR="40F5774D" w:rsidRPr="00AE1FA8" w:rsidRDefault="436E66F7" w:rsidP="00AE1FA8">
      <w:pPr>
        <w:spacing w:before="240" w:after="240" w:line="360" w:lineRule="auto"/>
        <w:rPr>
          <w:rFonts w:ascii="Arial" w:eastAsia="Arial Nova" w:hAnsi="Arial" w:cs="Arial"/>
        </w:rPr>
      </w:pPr>
      <w:r w:rsidRPr="00AE1FA8">
        <w:rPr>
          <w:rFonts w:ascii="Arial" w:eastAsia="Arial Nova" w:hAnsi="Arial" w:cs="Arial"/>
        </w:rPr>
        <w:t>For Wales to be truly sustainable, it should foster an economy that places the least possible strain on the environment, address social inequalities by reducing poverty, and support both cultural diversity and biodiversity to strengthen its communities (Welsh Government, 2008</w:t>
      </w:r>
      <w:r w:rsidR="126254F2" w:rsidRPr="00AE1FA8">
        <w:rPr>
          <w:rFonts w:ascii="Arial" w:eastAsia="Arial Nova" w:hAnsi="Arial" w:cs="Arial"/>
        </w:rPr>
        <w:t>: Wellbeing Economy Course, n.d.</w:t>
      </w:r>
      <w:r w:rsidRPr="00AE1FA8">
        <w:rPr>
          <w:rFonts w:ascii="Arial" w:eastAsia="Arial Nova" w:hAnsi="Arial" w:cs="Arial"/>
        </w:rPr>
        <w:t xml:space="preserve">). </w:t>
      </w:r>
    </w:p>
    <w:p w14:paraId="07C72F98" w14:textId="379C9E40" w:rsidR="66CB0C89" w:rsidRPr="00AE1FA8" w:rsidRDefault="19193B61" w:rsidP="00AE1FA8">
      <w:pPr>
        <w:spacing w:before="240" w:after="240" w:line="360" w:lineRule="auto"/>
        <w:rPr>
          <w:rFonts w:ascii="Arial" w:hAnsi="Arial" w:cs="Arial"/>
        </w:rPr>
      </w:pPr>
      <w:r w:rsidRPr="00AE1FA8">
        <w:rPr>
          <w:rFonts w:ascii="Arial" w:eastAsia="Arial Nova" w:hAnsi="Arial" w:cs="Arial"/>
        </w:rPr>
        <w:t xml:space="preserve">In the United Nations </w:t>
      </w:r>
      <w:r w:rsidR="007A72DB" w:rsidRPr="00AE1FA8">
        <w:rPr>
          <w:rFonts w:ascii="Arial" w:eastAsia="Arial Nova" w:hAnsi="Arial" w:cs="Arial"/>
        </w:rPr>
        <w:t>Convention on</w:t>
      </w:r>
      <w:r w:rsidRPr="00AE1FA8">
        <w:rPr>
          <w:rFonts w:ascii="Arial" w:eastAsia="Arial Nova" w:hAnsi="Arial" w:cs="Arial"/>
        </w:rPr>
        <w:t xml:space="preserve"> the Rights of the Child (UNCRC), </w:t>
      </w:r>
      <w:r w:rsidR="006A772A" w:rsidRPr="00AE1FA8">
        <w:rPr>
          <w:rFonts w:ascii="Arial" w:eastAsia="Arial Nova" w:hAnsi="Arial" w:cs="Arial"/>
        </w:rPr>
        <w:t>Article 27 states</w:t>
      </w:r>
      <w:r w:rsidRPr="00AE1FA8">
        <w:rPr>
          <w:rFonts w:ascii="Arial" w:eastAsia="Arial Nova" w:hAnsi="Arial" w:cs="Arial"/>
        </w:rPr>
        <w:t xml:space="preserve"> that every child is entitled to a level of living that sufficiently meets their physical and social needs and promotes their development. It also places </w:t>
      </w:r>
      <w:r w:rsidR="2687BEA7" w:rsidRPr="00AE1FA8">
        <w:rPr>
          <w:rFonts w:ascii="Arial" w:eastAsia="Arial Nova" w:hAnsi="Arial" w:cs="Arial"/>
        </w:rPr>
        <w:t>responsibility</w:t>
      </w:r>
      <w:r w:rsidRPr="00AE1FA8">
        <w:rPr>
          <w:rFonts w:ascii="Arial" w:eastAsia="Arial Nova" w:hAnsi="Arial" w:cs="Arial"/>
        </w:rPr>
        <w:t xml:space="preserve"> on governments to support families who are unable to provide this on their own</w:t>
      </w:r>
      <w:r w:rsidR="73850427" w:rsidRPr="00AE1FA8">
        <w:rPr>
          <w:rFonts w:ascii="Arial" w:eastAsia="Arial Nova" w:hAnsi="Arial" w:cs="Arial"/>
        </w:rPr>
        <w:t xml:space="preserve"> (</w:t>
      </w:r>
      <w:r w:rsidR="00243302" w:rsidRPr="00AE1FA8">
        <w:rPr>
          <w:rFonts w:ascii="Arial" w:eastAsia="Arial Nova" w:hAnsi="Arial" w:cs="Arial"/>
        </w:rPr>
        <w:t>UNICEF</w:t>
      </w:r>
      <w:r w:rsidR="73850427" w:rsidRPr="00AE1FA8">
        <w:rPr>
          <w:rFonts w:ascii="Arial" w:eastAsia="Arial Nova" w:hAnsi="Arial" w:cs="Arial"/>
        </w:rPr>
        <w:t>, n.d.</w:t>
      </w:r>
      <w:r w:rsidR="00170641" w:rsidRPr="00AE1FA8">
        <w:rPr>
          <w:rFonts w:ascii="Arial" w:eastAsia="Arial Nova" w:hAnsi="Arial" w:cs="Arial"/>
        </w:rPr>
        <w:t>;</w:t>
      </w:r>
      <w:r w:rsidR="50E91D25" w:rsidRPr="00AE1FA8">
        <w:rPr>
          <w:rFonts w:ascii="Arial" w:eastAsia="Arial Nova" w:hAnsi="Arial" w:cs="Arial"/>
        </w:rPr>
        <w:t xml:space="preserve"> International Humanitarian Law Databases, n.d.</w:t>
      </w:r>
      <w:r w:rsidR="73850427" w:rsidRPr="00AE1FA8">
        <w:rPr>
          <w:rFonts w:ascii="Arial" w:eastAsia="Arial Nova" w:hAnsi="Arial" w:cs="Arial"/>
        </w:rPr>
        <w:t xml:space="preserve">). </w:t>
      </w:r>
      <w:r w:rsidR="2EC9928A" w:rsidRPr="00AE1FA8">
        <w:rPr>
          <w:rFonts w:ascii="Arial" w:eastAsia="Arial Nova" w:hAnsi="Arial" w:cs="Arial"/>
        </w:rPr>
        <w:t>Having these areas will benefit Early Childhood Education for Sustainability (</w:t>
      </w:r>
      <w:proofErr w:type="spellStart"/>
      <w:r w:rsidR="2EC9928A" w:rsidRPr="00AE1FA8">
        <w:rPr>
          <w:rFonts w:ascii="Arial" w:eastAsia="Arial Nova" w:hAnsi="Arial" w:cs="Arial"/>
        </w:rPr>
        <w:t>ECEfS</w:t>
      </w:r>
      <w:proofErr w:type="spellEnd"/>
      <w:r w:rsidR="2EC9928A" w:rsidRPr="00AE1FA8">
        <w:rPr>
          <w:rFonts w:ascii="Arial" w:eastAsia="Arial Nova" w:hAnsi="Arial" w:cs="Arial"/>
        </w:rPr>
        <w:t xml:space="preserve">) as it is grounded in the understanding that the early years represent a pivotal stage for nurturing children’s awareness of the natural environment and fostering sustainable ways of thinking and acting (Davis, 2010). UNESCO’s </w:t>
      </w:r>
      <w:r w:rsidR="2EC9928A" w:rsidRPr="00AE1FA8">
        <w:rPr>
          <w:rFonts w:ascii="Arial" w:eastAsia="Arial Nova" w:hAnsi="Arial" w:cs="Arial"/>
          <w:i/>
          <w:iCs/>
        </w:rPr>
        <w:t>Education for Sustainable Development Roadmap</w:t>
      </w:r>
      <w:r w:rsidR="2EC9928A" w:rsidRPr="00AE1FA8">
        <w:rPr>
          <w:rFonts w:ascii="Arial" w:eastAsia="Arial Nova" w:hAnsi="Arial" w:cs="Arial"/>
        </w:rPr>
        <w:t xml:space="preserve"> </w:t>
      </w:r>
      <w:r w:rsidR="2EC9928A" w:rsidRPr="00AE1FA8">
        <w:rPr>
          <w:rFonts w:ascii="Arial" w:eastAsia="Arial Nova" w:hAnsi="Arial" w:cs="Arial"/>
        </w:rPr>
        <w:lastRenderedPageBreak/>
        <w:t xml:space="preserve">(2020) further </w:t>
      </w:r>
      <w:proofErr w:type="spellStart"/>
      <w:r w:rsidR="2EC9928A" w:rsidRPr="00AE1FA8">
        <w:rPr>
          <w:rFonts w:ascii="Arial" w:eastAsia="Arial Nova" w:hAnsi="Arial" w:cs="Arial"/>
        </w:rPr>
        <w:t>emphasises</w:t>
      </w:r>
      <w:proofErr w:type="spellEnd"/>
      <w:r w:rsidR="2EC9928A" w:rsidRPr="00AE1FA8">
        <w:rPr>
          <w:rFonts w:ascii="Arial" w:eastAsia="Arial Nova" w:hAnsi="Arial" w:cs="Arial"/>
        </w:rPr>
        <w:t xml:space="preserve"> that early learning should be holistic, experiential, and anchored in core human values.</w:t>
      </w:r>
    </w:p>
    <w:p w14:paraId="49F9ADFC" w14:textId="1AAC9BA7" w:rsidR="66CB0C89" w:rsidRPr="00AE1FA8" w:rsidRDefault="5FE074B1" w:rsidP="00AE1FA8">
      <w:pPr>
        <w:spacing w:before="240" w:after="240" w:line="360" w:lineRule="auto"/>
        <w:rPr>
          <w:rFonts w:ascii="Arial" w:eastAsia="Arial Nova" w:hAnsi="Arial" w:cs="Arial"/>
        </w:rPr>
      </w:pPr>
      <w:r w:rsidRPr="00AE1FA8">
        <w:rPr>
          <w:rFonts w:ascii="Arial" w:eastAsia="Arial Nova" w:hAnsi="Arial" w:cs="Arial"/>
        </w:rPr>
        <w:t xml:space="preserve">The John Muir Award is a UK-wide </w:t>
      </w:r>
      <w:proofErr w:type="spellStart"/>
      <w:r w:rsidR="00773024" w:rsidRPr="00AE1FA8">
        <w:rPr>
          <w:rFonts w:ascii="Arial" w:eastAsia="Arial Nova" w:hAnsi="Arial" w:cs="Arial"/>
        </w:rPr>
        <w:t>programme</w:t>
      </w:r>
      <w:proofErr w:type="spellEnd"/>
      <w:r w:rsidRPr="00AE1FA8">
        <w:rPr>
          <w:rFonts w:ascii="Arial" w:eastAsia="Arial Nova" w:hAnsi="Arial" w:cs="Arial"/>
        </w:rPr>
        <w:t xml:space="preserve"> </w:t>
      </w:r>
      <w:proofErr w:type="spellStart"/>
      <w:r w:rsidRPr="00AE1FA8">
        <w:rPr>
          <w:rFonts w:ascii="Arial" w:eastAsia="Arial Nova" w:hAnsi="Arial" w:cs="Arial"/>
        </w:rPr>
        <w:t>centred</w:t>
      </w:r>
      <w:proofErr w:type="spellEnd"/>
      <w:r w:rsidRPr="00AE1FA8">
        <w:rPr>
          <w:rFonts w:ascii="Arial" w:eastAsia="Arial Nova" w:hAnsi="Arial" w:cs="Arial"/>
        </w:rPr>
        <w:t xml:space="preserve"> on the natural environment, particularly wild places. It inspires people from all walks of life to engage with, appreciate, and protect these areas through enjoyable and adventurous experiences. In school contexts, it promotes hands-on learning beyond the classroom while </w:t>
      </w:r>
      <w:proofErr w:type="spellStart"/>
      <w:r w:rsidRPr="00AE1FA8">
        <w:rPr>
          <w:rFonts w:ascii="Arial" w:eastAsia="Arial Nova" w:hAnsi="Arial" w:cs="Arial"/>
        </w:rPr>
        <w:t>recognising</w:t>
      </w:r>
      <w:proofErr w:type="spellEnd"/>
      <w:r w:rsidRPr="00AE1FA8">
        <w:rPr>
          <w:rFonts w:ascii="Arial" w:eastAsia="Arial Nova" w:hAnsi="Arial" w:cs="Arial"/>
        </w:rPr>
        <w:t xml:space="preserve"> and celebrating achievements both within formal education and beyond (John Muir Trust, 2015).</w:t>
      </w:r>
    </w:p>
    <w:p w14:paraId="5B9EB010" w14:textId="2D7466E1" w:rsidR="66CB0C89" w:rsidRPr="00AE1FA8" w:rsidRDefault="3A9ADB25" w:rsidP="00AE1FA8">
      <w:pPr>
        <w:spacing w:before="240" w:after="240" w:line="360" w:lineRule="auto"/>
        <w:rPr>
          <w:rFonts w:ascii="Arial" w:eastAsia="Arial Nova" w:hAnsi="Arial" w:cs="Arial"/>
        </w:rPr>
      </w:pPr>
      <w:r w:rsidRPr="00AE1FA8">
        <w:rPr>
          <w:rFonts w:ascii="Arial" w:eastAsia="Arial Nova" w:hAnsi="Arial" w:cs="Arial"/>
        </w:rPr>
        <w:t xml:space="preserve">Outdoor learning plays a key role in a child’s education, and </w:t>
      </w:r>
      <w:r w:rsidR="1EE27462" w:rsidRPr="00AE1FA8">
        <w:rPr>
          <w:rFonts w:ascii="Arial" w:eastAsia="Arial Nova" w:hAnsi="Arial" w:cs="Arial"/>
        </w:rPr>
        <w:t>early years practitioners</w:t>
      </w:r>
      <w:r w:rsidRPr="00AE1FA8">
        <w:rPr>
          <w:rFonts w:ascii="Arial" w:eastAsia="Arial Nova" w:hAnsi="Arial" w:cs="Arial"/>
        </w:rPr>
        <w:t xml:space="preserve"> are committed to helping children and young people explore and engage with their local natural environments by providing tailored, high-quality outdoor learning experiences for schools and groups (Schools without Walls, n.d.</w:t>
      </w:r>
      <w:r w:rsidR="3B47FD1B" w:rsidRPr="00AE1FA8">
        <w:rPr>
          <w:rFonts w:ascii="Arial" w:eastAsia="Arial Nova" w:hAnsi="Arial" w:cs="Arial"/>
        </w:rPr>
        <w:t>: High Quality Outdoor Learning, 2025</w:t>
      </w:r>
      <w:r w:rsidRPr="00AE1FA8">
        <w:rPr>
          <w:rFonts w:ascii="Arial" w:eastAsia="Arial Nova" w:hAnsi="Arial" w:cs="Arial"/>
        </w:rPr>
        <w:t>)</w:t>
      </w:r>
      <w:r w:rsidR="49BFE675" w:rsidRPr="00AE1FA8">
        <w:rPr>
          <w:rFonts w:ascii="Arial" w:eastAsia="Arial Nova" w:hAnsi="Arial" w:cs="Arial"/>
        </w:rPr>
        <w:t>.</w:t>
      </w:r>
    </w:p>
    <w:p w14:paraId="3CBF860B" w14:textId="48394255" w:rsidR="66CB0C89" w:rsidRPr="00AE1FA8" w:rsidRDefault="6AE18EA7" w:rsidP="00AE1FA8">
      <w:pPr>
        <w:spacing w:before="338" w:after="60" w:line="360" w:lineRule="auto"/>
        <w:rPr>
          <w:rFonts w:ascii="Arial" w:eastAsia="Arial Nova" w:hAnsi="Arial" w:cs="Arial"/>
        </w:rPr>
      </w:pPr>
      <w:r w:rsidRPr="00AE1FA8">
        <w:rPr>
          <w:rFonts w:ascii="Arial" w:eastAsia="Arial Nova" w:hAnsi="Arial" w:cs="Arial"/>
        </w:rPr>
        <w:t>Outdoor early childhood education settings, such as nature kindergartens, have been established in the UK and Scandinavia for over 50 years</w:t>
      </w:r>
      <w:r w:rsidR="59A193B6" w:rsidRPr="00AE1FA8">
        <w:rPr>
          <w:rFonts w:ascii="Arial" w:eastAsia="Arial Nova" w:hAnsi="Arial" w:cs="Arial"/>
        </w:rPr>
        <w:t xml:space="preserve"> (Alme and Reime, 2021)</w:t>
      </w:r>
      <w:r w:rsidRPr="00AE1FA8">
        <w:rPr>
          <w:rFonts w:ascii="Arial" w:eastAsia="Arial Nova" w:hAnsi="Arial" w:cs="Arial"/>
        </w:rPr>
        <w:t xml:space="preserve">. While they are </w:t>
      </w:r>
      <w:r w:rsidR="1427F40D" w:rsidRPr="00AE1FA8">
        <w:rPr>
          <w:rFonts w:ascii="Arial" w:eastAsia="Arial Nova" w:hAnsi="Arial" w:cs="Arial"/>
        </w:rPr>
        <w:t>more</w:t>
      </w:r>
      <w:r w:rsidRPr="00AE1FA8">
        <w:rPr>
          <w:rFonts w:ascii="Arial" w:eastAsia="Arial Nova" w:hAnsi="Arial" w:cs="Arial"/>
        </w:rPr>
        <w:t xml:space="preserve"> established </w:t>
      </w:r>
      <w:r w:rsidR="1C687CBB" w:rsidRPr="00AE1FA8">
        <w:rPr>
          <w:rFonts w:ascii="Arial" w:eastAsia="Arial Nova" w:hAnsi="Arial" w:cs="Arial"/>
        </w:rPr>
        <w:t>in Scandinavian countries</w:t>
      </w:r>
      <w:r w:rsidRPr="00AE1FA8">
        <w:rPr>
          <w:rFonts w:ascii="Arial" w:eastAsia="Arial Nova" w:hAnsi="Arial" w:cs="Arial"/>
        </w:rPr>
        <w:t xml:space="preserve">, similar approaches in </w:t>
      </w:r>
      <w:r w:rsidR="1979D8EA" w:rsidRPr="00AE1FA8">
        <w:rPr>
          <w:rFonts w:ascii="Arial" w:eastAsia="Arial Nova" w:hAnsi="Arial" w:cs="Arial"/>
        </w:rPr>
        <w:t>places such as</w:t>
      </w:r>
      <w:r w:rsidRPr="00AE1FA8">
        <w:rPr>
          <w:rFonts w:ascii="Arial" w:eastAsia="Arial Nova" w:hAnsi="Arial" w:cs="Arial"/>
        </w:rPr>
        <w:t xml:space="preserve"> Canada, China, </w:t>
      </w:r>
      <w:r w:rsidR="006C7BFA" w:rsidRPr="00AE1FA8">
        <w:rPr>
          <w:rFonts w:ascii="Arial" w:eastAsia="Arial Nova" w:hAnsi="Arial" w:cs="Arial"/>
        </w:rPr>
        <w:t>New Zealand,</w:t>
      </w:r>
      <w:r w:rsidRPr="00AE1FA8">
        <w:rPr>
          <w:rFonts w:ascii="Arial" w:eastAsia="Arial Nova" w:hAnsi="Arial" w:cs="Arial"/>
        </w:rPr>
        <w:t xml:space="preserve"> and Australia have taken longer to gain recognition. A more recent example is the Australian “bush kinder,” where preschool children aged four to five learn about biological, </w:t>
      </w:r>
      <w:r w:rsidR="00935407" w:rsidRPr="00AE1FA8">
        <w:rPr>
          <w:rFonts w:ascii="Arial" w:eastAsia="Arial Nova" w:hAnsi="Arial" w:cs="Arial"/>
        </w:rPr>
        <w:t>chemical,</w:t>
      </w:r>
      <w:r w:rsidRPr="00AE1FA8">
        <w:rPr>
          <w:rFonts w:ascii="Arial" w:eastAsia="Arial Nova" w:hAnsi="Arial" w:cs="Arial"/>
        </w:rPr>
        <w:t xml:space="preserve"> and physical sciences through play in natural environments</w:t>
      </w:r>
      <w:r w:rsidR="2C9589C9" w:rsidRPr="00AE1FA8">
        <w:rPr>
          <w:rFonts w:ascii="Arial" w:eastAsia="Arial Nova" w:hAnsi="Arial" w:cs="Arial"/>
        </w:rPr>
        <w:t xml:space="preserve"> (Halim, 2022)</w:t>
      </w:r>
      <w:r w:rsidRPr="00AE1FA8">
        <w:rPr>
          <w:rFonts w:ascii="Arial" w:eastAsia="Arial Nova" w:hAnsi="Arial" w:cs="Arial"/>
        </w:rPr>
        <w:t xml:space="preserve">. </w:t>
      </w:r>
      <w:r w:rsidR="76CEC8BE" w:rsidRPr="00AE1FA8">
        <w:rPr>
          <w:rFonts w:ascii="Arial" w:eastAsia="Arial Nova" w:hAnsi="Arial" w:cs="Arial"/>
        </w:rPr>
        <w:t>Which</w:t>
      </w:r>
      <w:r w:rsidRPr="00AE1FA8">
        <w:rPr>
          <w:rFonts w:ascii="Arial" w:eastAsia="Arial Nova" w:hAnsi="Arial" w:cs="Arial"/>
        </w:rPr>
        <w:t xml:space="preserve"> draws on </w:t>
      </w:r>
      <w:r w:rsidR="27CE6D37" w:rsidRPr="00AE1FA8">
        <w:rPr>
          <w:rFonts w:ascii="Arial" w:eastAsia="Arial Nova" w:hAnsi="Arial" w:cs="Arial"/>
        </w:rPr>
        <w:t>cultural</w:t>
      </w:r>
      <w:r w:rsidRPr="00AE1FA8">
        <w:rPr>
          <w:rFonts w:ascii="Arial" w:eastAsia="Arial Nova" w:hAnsi="Arial" w:cs="Arial"/>
        </w:rPr>
        <w:t xml:space="preserve"> research conducted in bush kinders, with data first collected in 2015 and followed up by further visits in 2017, 2020 and 2023 to examine how the approach has evolved. It addresses two key questions: teachers’ experiences of an emergent science curriculum in bush kinder settings, and how such a curriculum develops over time. Observations of educators showed that time in bush kinder enables children to express and develop their scientific understanding (</w:t>
      </w:r>
      <w:proofErr w:type="spellStart"/>
      <w:r w:rsidRPr="00AE1FA8">
        <w:rPr>
          <w:rFonts w:ascii="Arial" w:eastAsia="Arial Nova" w:hAnsi="Arial" w:cs="Arial"/>
        </w:rPr>
        <w:t>Speldewinde</w:t>
      </w:r>
      <w:proofErr w:type="spellEnd"/>
      <w:r w:rsidR="6B150A78" w:rsidRPr="00AE1FA8">
        <w:rPr>
          <w:rFonts w:ascii="Arial" w:eastAsia="Arial Nova" w:hAnsi="Arial" w:cs="Arial"/>
        </w:rPr>
        <w:t xml:space="preserve"> </w:t>
      </w:r>
      <w:r w:rsidRPr="00AE1FA8">
        <w:rPr>
          <w:rFonts w:ascii="Arial" w:eastAsia="Arial Nova" w:hAnsi="Arial" w:cs="Arial"/>
          <w:i/>
          <w:iCs/>
        </w:rPr>
        <w:t xml:space="preserve">Et al., </w:t>
      </w:r>
      <w:r w:rsidR="3CBA99F9" w:rsidRPr="00AE1FA8">
        <w:rPr>
          <w:rFonts w:ascii="Arial" w:eastAsia="Arial Nova" w:hAnsi="Arial" w:cs="Arial"/>
        </w:rPr>
        <w:t>2024</w:t>
      </w:r>
      <w:r w:rsidR="006E5DC0" w:rsidRPr="00AE1FA8">
        <w:rPr>
          <w:rFonts w:ascii="Arial" w:eastAsia="Arial Nova" w:hAnsi="Arial" w:cs="Arial"/>
        </w:rPr>
        <w:t>;</w:t>
      </w:r>
      <w:r w:rsidR="52F28B75" w:rsidRPr="00AE1FA8">
        <w:rPr>
          <w:rFonts w:ascii="Arial" w:eastAsia="Arial Nova" w:hAnsi="Arial" w:cs="Arial"/>
        </w:rPr>
        <w:t xml:space="preserve"> Elliott</w:t>
      </w:r>
      <w:r w:rsidR="7B4E46DF" w:rsidRPr="00AE1FA8">
        <w:rPr>
          <w:rFonts w:ascii="Arial" w:eastAsia="Arial Nova" w:hAnsi="Arial" w:cs="Arial"/>
        </w:rPr>
        <w:t xml:space="preserve"> and </w:t>
      </w:r>
      <w:r w:rsidR="52F28B75" w:rsidRPr="00AE1FA8">
        <w:rPr>
          <w:rFonts w:ascii="Arial" w:eastAsia="Arial Nova" w:hAnsi="Arial" w:cs="Arial"/>
        </w:rPr>
        <w:t>Chancellor, 2014</w:t>
      </w:r>
      <w:r w:rsidR="3CBA99F9" w:rsidRPr="00AE1FA8">
        <w:rPr>
          <w:rFonts w:ascii="Arial" w:eastAsia="Arial Nova" w:hAnsi="Arial" w:cs="Arial"/>
        </w:rPr>
        <w:t>).</w:t>
      </w:r>
    </w:p>
    <w:p w14:paraId="5A9582C2" w14:textId="54D8963C" w:rsidR="66CB0C89" w:rsidRPr="00AE1FA8" w:rsidRDefault="076AD2BB" w:rsidP="00AE1FA8">
      <w:pPr>
        <w:spacing w:before="240" w:after="240" w:line="360" w:lineRule="auto"/>
        <w:rPr>
          <w:rFonts w:ascii="Arial" w:eastAsia="Arial Nova" w:hAnsi="Arial" w:cs="Arial"/>
        </w:rPr>
      </w:pPr>
      <w:r w:rsidRPr="00AE1FA8">
        <w:rPr>
          <w:rFonts w:ascii="Arial" w:eastAsia="Arial Nova" w:hAnsi="Arial" w:cs="Arial"/>
        </w:rPr>
        <w:t>S</w:t>
      </w:r>
      <w:r w:rsidR="02C95C4D" w:rsidRPr="00AE1FA8">
        <w:rPr>
          <w:rFonts w:ascii="Arial" w:eastAsia="Arial Nova" w:hAnsi="Arial" w:cs="Arial"/>
        </w:rPr>
        <w:t>chools</w:t>
      </w:r>
      <w:r w:rsidRPr="00AE1FA8">
        <w:rPr>
          <w:rFonts w:ascii="Arial" w:eastAsia="Arial Nova" w:hAnsi="Arial" w:cs="Arial"/>
        </w:rPr>
        <w:t xml:space="preserve"> </w:t>
      </w:r>
      <w:r w:rsidR="003A7354" w:rsidRPr="00AE1FA8">
        <w:rPr>
          <w:rFonts w:ascii="Arial" w:eastAsia="Arial Nova" w:hAnsi="Arial" w:cs="Arial"/>
        </w:rPr>
        <w:t>aim</w:t>
      </w:r>
      <w:r w:rsidR="153B504E" w:rsidRPr="00AE1FA8">
        <w:rPr>
          <w:rFonts w:ascii="Arial" w:eastAsia="Arial Nova" w:hAnsi="Arial" w:cs="Arial"/>
        </w:rPr>
        <w:t xml:space="preserve"> to build on the success of the refreshed John Muir Award by reaching an even wider audience across the UK. Working alongside participants, </w:t>
      </w:r>
      <w:r w:rsidR="00805844" w:rsidRPr="00AE1FA8">
        <w:rPr>
          <w:rFonts w:ascii="Arial" w:eastAsia="Arial Nova" w:hAnsi="Arial" w:cs="Arial"/>
        </w:rPr>
        <w:t>leaders,</w:t>
      </w:r>
      <w:r w:rsidR="153B504E" w:rsidRPr="00AE1FA8">
        <w:rPr>
          <w:rFonts w:ascii="Arial" w:eastAsia="Arial Nova" w:hAnsi="Arial" w:cs="Arial"/>
        </w:rPr>
        <w:t xml:space="preserve"> and </w:t>
      </w:r>
      <w:r w:rsidR="153B504E" w:rsidRPr="00AE1FA8">
        <w:rPr>
          <w:rFonts w:ascii="Arial" w:eastAsia="Arial Nova" w:hAnsi="Arial" w:cs="Arial"/>
        </w:rPr>
        <w:lastRenderedPageBreak/>
        <w:t xml:space="preserve">supporters, it seeks to ensure the Award continues to inspire strong connections with nature, contributing to efforts to address the climate crisis while promoting wellbeing and a sense of belonging. More than ever, people need wild places, and wild places need people (John Muir Trust, 2025). </w:t>
      </w:r>
    </w:p>
    <w:p w14:paraId="544C8C22" w14:textId="6992690E" w:rsidR="66CB0C89" w:rsidRPr="00AE1FA8" w:rsidRDefault="2DC290D7" w:rsidP="00AE1FA8">
      <w:pPr>
        <w:spacing w:before="225" w:after="180" w:line="360" w:lineRule="auto"/>
        <w:rPr>
          <w:rFonts w:ascii="Arial" w:eastAsia="Arial Nova" w:hAnsi="Arial" w:cs="Arial"/>
        </w:rPr>
      </w:pPr>
      <w:r w:rsidRPr="00AE1FA8">
        <w:rPr>
          <w:rFonts w:ascii="Arial" w:eastAsia="Arial Nova" w:hAnsi="Arial" w:cs="Arial"/>
        </w:rPr>
        <w:t xml:space="preserve">Froebel believed that children should engage with all elements of the natural world, not only plants and animals. He suggested that one of the most effective ways for children to experience nature is through outdoor play in gardens and the broader environment. By taking part in real-life experiences, children begin to understand how all living things are connected. This supports them in considering wider issues such as the environment, </w:t>
      </w:r>
      <w:r w:rsidR="0008214A" w:rsidRPr="00AE1FA8">
        <w:rPr>
          <w:rFonts w:ascii="Arial" w:eastAsia="Arial Nova" w:hAnsi="Arial" w:cs="Arial"/>
        </w:rPr>
        <w:t>sustainability,</w:t>
      </w:r>
      <w:r w:rsidRPr="00AE1FA8">
        <w:rPr>
          <w:rFonts w:ascii="Arial" w:eastAsia="Arial Nova" w:hAnsi="Arial" w:cs="Arial"/>
        </w:rPr>
        <w:t xml:space="preserve"> and climate change (Froebel Trust, n.d.)</w:t>
      </w:r>
    </w:p>
    <w:p w14:paraId="07D494F0" w14:textId="4828078F" w:rsidR="66CB0C89" w:rsidRPr="00AE1FA8" w:rsidRDefault="7426851E" w:rsidP="00AE1FA8">
      <w:pPr>
        <w:spacing w:before="225" w:after="180" w:line="360" w:lineRule="auto"/>
        <w:rPr>
          <w:rFonts w:ascii="Arial" w:eastAsia="Arial Nova" w:hAnsi="Arial" w:cs="Arial"/>
        </w:rPr>
      </w:pPr>
      <w:r w:rsidRPr="00AE1FA8">
        <w:rPr>
          <w:rFonts w:ascii="Arial" w:eastAsia="Arial Nova" w:hAnsi="Arial" w:cs="Arial"/>
        </w:rPr>
        <w:t xml:space="preserve">Creativity is the capacity to generate original and innovative ideas, and it is </w:t>
      </w:r>
      <w:proofErr w:type="spellStart"/>
      <w:r w:rsidRPr="00AE1FA8">
        <w:rPr>
          <w:rFonts w:ascii="Arial" w:eastAsia="Arial Nova" w:hAnsi="Arial" w:cs="Arial"/>
        </w:rPr>
        <w:t>recognised</w:t>
      </w:r>
      <w:proofErr w:type="spellEnd"/>
      <w:r w:rsidRPr="00AE1FA8">
        <w:rPr>
          <w:rFonts w:ascii="Arial" w:eastAsia="Arial Nova" w:hAnsi="Arial" w:cs="Arial"/>
        </w:rPr>
        <w:t xml:space="preserve"> by the World Health </w:t>
      </w:r>
      <w:r w:rsidR="00914C42" w:rsidRPr="00AE1FA8">
        <w:rPr>
          <w:rFonts w:ascii="Arial" w:eastAsia="Arial Nova" w:hAnsi="Arial" w:cs="Arial"/>
        </w:rPr>
        <w:t>Organisation</w:t>
      </w:r>
      <w:r w:rsidRPr="00AE1FA8">
        <w:rPr>
          <w:rFonts w:ascii="Arial" w:eastAsia="Arial Nova" w:hAnsi="Arial" w:cs="Arial"/>
        </w:rPr>
        <w:t xml:space="preserve"> (WHO) as one of ten essential life skills. It forms a fundamental part of human nature, helping to build resilience, bring enjoyment, and </w:t>
      </w:r>
      <w:r w:rsidR="00292067" w:rsidRPr="00AE1FA8">
        <w:rPr>
          <w:rFonts w:ascii="Arial" w:eastAsia="Arial Nova" w:hAnsi="Arial" w:cs="Arial"/>
        </w:rPr>
        <w:t>offers</w:t>
      </w:r>
      <w:r w:rsidRPr="00AE1FA8">
        <w:rPr>
          <w:rFonts w:ascii="Arial" w:eastAsia="Arial Nova" w:hAnsi="Arial" w:cs="Arial"/>
        </w:rPr>
        <w:t xml:space="preserve"> fresh perspectives that contribute to </w:t>
      </w:r>
      <w:r w:rsidR="00752663" w:rsidRPr="00AE1FA8">
        <w:rPr>
          <w:rFonts w:ascii="Arial" w:eastAsia="Arial Nova" w:hAnsi="Arial" w:cs="Arial"/>
        </w:rPr>
        <w:t>self-fulfilment</w:t>
      </w:r>
      <w:r w:rsidRPr="00AE1FA8">
        <w:rPr>
          <w:rFonts w:ascii="Arial" w:eastAsia="Arial Nova" w:hAnsi="Arial" w:cs="Arial"/>
        </w:rPr>
        <w:t xml:space="preserve"> and overall </w:t>
      </w:r>
      <w:r w:rsidR="007B3480" w:rsidRPr="00AE1FA8">
        <w:rPr>
          <w:rFonts w:ascii="Arial" w:eastAsia="Arial Nova" w:hAnsi="Arial" w:cs="Arial"/>
        </w:rPr>
        <w:t>well-being</w:t>
      </w:r>
      <w:r w:rsidRPr="00AE1FA8">
        <w:rPr>
          <w:rFonts w:ascii="Arial" w:eastAsia="Arial Nova" w:hAnsi="Arial" w:cs="Arial"/>
        </w:rPr>
        <w:t xml:space="preserve">. Creative expression is often seen in the fine arts, but an idea does not have to be artistic or groundbreaking to be considered creative. </w:t>
      </w:r>
      <w:r w:rsidR="0034298C" w:rsidRPr="00AE1FA8">
        <w:rPr>
          <w:rFonts w:ascii="Arial" w:eastAsia="Arial Nova" w:hAnsi="Arial" w:cs="Arial"/>
        </w:rPr>
        <w:t>Everyday</w:t>
      </w:r>
      <w:r w:rsidRPr="00AE1FA8">
        <w:rPr>
          <w:rFonts w:ascii="Arial" w:eastAsia="Arial Nova" w:hAnsi="Arial" w:cs="Arial"/>
        </w:rPr>
        <w:t xml:space="preserve"> life involves moments of originality, meaning that everyone possesses some degree of creativity. Activities such as drawing, drumming, singing, dancing, and drama allow people of all ages and cultural backgrounds to express their thoughts and emotions in ways that differ from spoken communication. As a result, engaging in creative activities, no matter how simple, plays a valuable role in supporting and protecting mental health (Kumar </w:t>
      </w:r>
      <w:r w:rsidRPr="00AE1FA8">
        <w:rPr>
          <w:rFonts w:ascii="Arial" w:eastAsia="Arial Nova" w:hAnsi="Arial" w:cs="Arial"/>
          <w:i/>
          <w:iCs/>
        </w:rPr>
        <w:t xml:space="preserve">et al., </w:t>
      </w:r>
      <w:r w:rsidRPr="00AE1FA8">
        <w:rPr>
          <w:rFonts w:ascii="Arial" w:eastAsia="Arial Nova" w:hAnsi="Arial" w:cs="Arial"/>
        </w:rPr>
        <w:t>20</w:t>
      </w:r>
      <w:r w:rsidR="3A822D8C" w:rsidRPr="00AE1FA8">
        <w:rPr>
          <w:rFonts w:ascii="Arial" w:eastAsia="Arial Nova" w:hAnsi="Arial" w:cs="Arial"/>
        </w:rPr>
        <w:t xml:space="preserve">24). </w:t>
      </w:r>
    </w:p>
    <w:p w14:paraId="68146BD0" w14:textId="2BC20CBF" w:rsidR="66CB0C89" w:rsidRPr="00AE1FA8" w:rsidRDefault="1AF4FE80" w:rsidP="00AE1FA8">
      <w:pPr>
        <w:spacing w:before="240" w:after="240" w:line="360" w:lineRule="auto"/>
        <w:rPr>
          <w:rFonts w:ascii="Arial" w:eastAsia="Arial Nova" w:hAnsi="Arial" w:cs="Arial"/>
        </w:rPr>
      </w:pPr>
      <w:r w:rsidRPr="00AE1FA8">
        <w:rPr>
          <w:rFonts w:ascii="Arial" w:eastAsia="Arial Nova" w:hAnsi="Arial" w:cs="Arial"/>
        </w:rPr>
        <w:t xml:space="preserve">Environmental education experts have welcomed the rise of education for sustainable development (ESD) as a positive shift in the field. However, the </w:t>
      </w:r>
      <w:r w:rsidR="6C33DBCE" w:rsidRPr="00AE1FA8">
        <w:rPr>
          <w:rFonts w:ascii="Arial" w:eastAsia="Arial Nova" w:hAnsi="Arial" w:cs="Arial"/>
        </w:rPr>
        <w:t xml:space="preserve">Helen Kopnina </w:t>
      </w:r>
      <w:r w:rsidR="01B1EEF5" w:rsidRPr="00AE1FA8">
        <w:rPr>
          <w:rFonts w:ascii="Arial" w:eastAsia="Arial Nova" w:hAnsi="Arial" w:cs="Arial"/>
        </w:rPr>
        <w:t xml:space="preserve">article </w:t>
      </w:r>
      <w:r w:rsidRPr="00AE1FA8">
        <w:rPr>
          <w:rFonts w:ascii="Arial" w:eastAsia="Arial Nova" w:hAnsi="Arial" w:cs="Arial"/>
        </w:rPr>
        <w:t>highlights that sustainability discourse contains important ethical contradictions and practical challenges. It often positions economic growt</w:t>
      </w:r>
      <w:r w:rsidR="4AAB00C5" w:rsidRPr="00AE1FA8">
        <w:rPr>
          <w:rFonts w:ascii="Arial" w:eastAsia="Arial Nova" w:hAnsi="Arial" w:cs="Arial"/>
        </w:rPr>
        <w:t xml:space="preserve">h, </w:t>
      </w:r>
      <w:r w:rsidRPr="00AE1FA8">
        <w:rPr>
          <w:rFonts w:ascii="Arial" w:eastAsia="Arial Nova" w:hAnsi="Arial" w:cs="Arial"/>
        </w:rPr>
        <w:t xml:space="preserve">one of the main contributors to current environmental </w:t>
      </w:r>
      <w:r w:rsidR="004403BA" w:rsidRPr="00AE1FA8">
        <w:rPr>
          <w:rFonts w:ascii="Arial" w:eastAsia="Arial Nova" w:hAnsi="Arial" w:cs="Arial"/>
        </w:rPr>
        <w:t>issues</w:t>
      </w:r>
      <w:r w:rsidR="60A7FE86" w:rsidRPr="00AE1FA8">
        <w:rPr>
          <w:rFonts w:ascii="Arial" w:eastAsia="Arial Nova" w:hAnsi="Arial" w:cs="Arial"/>
        </w:rPr>
        <w:t xml:space="preserve">, </w:t>
      </w:r>
      <w:r w:rsidRPr="00AE1FA8">
        <w:rPr>
          <w:rFonts w:ascii="Arial" w:eastAsia="Arial Nova" w:hAnsi="Arial" w:cs="Arial"/>
        </w:rPr>
        <w:t xml:space="preserve">as part of the solution. There are also doubts about whether expanding industrial production to reduce inequality can occur without causing </w:t>
      </w:r>
      <w:r w:rsidRPr="00AE1FA8">
        <w:rPr>
          <w:rFonts w:ascii="Arial" w:eastAsia="Arial Nova" w:hAnsi="Arial" w:cs="Arial"/>
        </w:rPr>
        <w:lastRenderedPageBreak/>
        <w:t xml:space="preserve">further environmental harm. In educational settings, ESD moves away from the problem-focused approach of traditional environmental education, instead </w:t>
      </w:r>
      <w:proofErr w:type="spellStart"/>
      <w:r w:rsidRPr="00AE1FA8">
        <w:rPr>
          <w:rFonts w:ascii="Arial" w:eastAsia="Arial Nova" w:hAnsi="Arial" w:cs="Arial"/>
        </w:rPr>
        <w:t>emphasising</w:t>
      </w:r>
      <w:proofErr w:type="spellEnd"/>
      <w:r w:rsidRPr="00AE1FA8">
        <w:rPr>
          <w:rFonts w:ascii="Arial" w:eastAsia="Arial Nova" w:hAnsi="Arial" w:cs="Arial"/>
        </w:rPr>
        <w:t xml:space="preserve"> social concerns and economic progress. In doing so, it can obscure its human-</w:t>
      </w:r>
      <w:proofErr w:type="spellStart"/>
      <w:r w:rsidRPr="00AE1FA8">
        <w:rPr>
          <w:rFonts w:ascii="Arial" w:eastAsia="Arial Nova" w:hAnsi="Arial" w:cs="Arial"/>
        </w:rPr>
        <w:t>centred</w:t>
      </w:r>
      <w:proofErr w:type="spellEnd"/>
      <w:r w:rsidRPr="00AE1FA8">
        <w:rPr>
          <w:rFonts w:ascii="Arial" w:eastAsia="Arial Nova" w:hAnsi="Arial" w:cs="Arial"/>
        </w:rPr>
        <w:t xml:space="preserve"> perspective and may ultimately weaken the ability of environmental education to prepare individuals to address human-driven environmental problems </w:t>
      </w:r>
      <w:r w:rsidR="464F4E09" w:rsidRPr="00AE1FA8">
        <w:rPr>
          <w:rFonts w:ascii="Arial" w:eastAsia="Arial Nova" w:hAnsi="Arial" w:cs="Arial"/>
        </w:rPr>
        <w:t>(</w:t>
      </w:r>
      <w:proofErr w:type="spellStart"/>
      <w:r w:rsidR="464F4E09" w:rsidRPr="00AE1FA8">
        <w:rPr>
          <w:rFonts w:ascii="Arial" w:eastAsia="Arial Nova" w:hAnsi="Arial" w:cs="Arial"/>
        </w:rPr>
        <w:t>Kopnina</w:t>
      </w:r>
      <w:proofErr w:type="spellEnd"/>
      <w:r w:rsidRPr="00AE1FA8">
        <w:rPr>
          <w:rFonts w:ascii="Arial" w:eastAsia="Arial Nova" w:hAnsi="Arial" w:cs="Arial"/>
        </w:rPr>
        <w:t xml:space="preserve">, 2011). </w:t>
      </w:r>
    </w:p>
    <w:p w14:paraId="73D9B1AF" w14:textId="3DDE587D" w:rsidR="66CB0C89" w:rsidRPr="00AE1FA8" w:rsidRDefault="3D9C472F" w:rsidP="00AE1FA8">
      <w:pPr>
        <w:spacing w:before="225" w:after="180" w:line="360" w:lineRule="auto"/>
        <w:rPr>
          <w:rFonts w:ascii="Arial" w:eastAsia="Arial Nova" w:hAnsi="Arial" w:cs="Arial"/>
        </w:rPr>
      </w:pPr>
      <w:r w:rsidRPr="00AE1FA8">
        <w:rPr>
          <w:rFonts w:ascii="Arial" w:eastAsia="Arial Nova" w:hAnsi="Arial" w:cs="Arial"/>
        </w:rPr>
        <w:t>Education for sustainability is especially important in the early years, as the values and habits</w:t>
      </w:r>
      <w:r w:rsidR="0A7B7B1C" w:rsidRPr="00AE1FA8">
        <w:rPr>
          <w:rFonts w:ascii="Arial" w:eastAsia="Arial Nova" w:hAnsi="Arial" w:cs="Arial"/>
        </w:rPr>
        <w:t xml:space="preserve"> </w:t>
      </w:r>
      <w:r w:rsidRPr="00AE1FA8">
        <w:rPr>
          <w:rFonts w:ascii="Arial" w:eastAsia="Arial Nova" w:hAnsi="Arial" w:cs="Arial"/>
        </w:rPr>
        <w:t xml:space="preserve">formed during childhood can influence </w:t>
      </w:r>
      <w:proofErr w:type="spellStart"/>
      <w:r w:rsidRPr="00AE1FA8">
        <w:rPr>
          <w:rFonts w:ascii="Arial" w:eastAsia="Arial Nova" w:hAnsi="Arial" w:cs="Arial"/>
        </w:rPr>
        <w:t>behaviour</w:t>
      </w:r>
      <w:proofErr w:type="spellEnd"/>
      <w:r w:rsidRPr="00AE1FA8">
        <w:rPr>
          <w:rFonts w:ascii="Arial" w:eastAsia="Arial Nova" w:hAnsi="Arial" w:cs="Arial"/>
        </w:rPr>
        <w:t xml:space="preserve"> throughout life. It goes beyond simply teaching children about recycling, instead encouraging deeper thinking about how people live and interact with the world. This approach considers sustainability in a broad and holistic way, including social, cultural, </w:t>
      </w:r>
      <w:r w:rsidR="6019B306" w:rsidRPr="00AE1FA8">
        <w:rPr>
          <w:rFonts w:ascii="Arial" w:eastAsia="Arial Nova" w:hAnsi="Arial" w:cs="Arial"/>
        </w:rPr>
        <w:t>economic,</w:t>
      </w:r>
      <w:r w:rsidRPr="00AE1FA8">
        <w:rPr>
          <w:rFonts w:ascii="Arial" w:eastAsia="Arial Nova" w:hAnsi="Arial" w:cs="Arial"/>
        </w:rPr>
        <w:t xml:space="preserve"> and environmental aspects, with a strong focus on social justice. Early years practitioners are in a key position to nurture these attitudes, while childminders, in particular, have the flexibility to embed sustainability into their everyday practice and make it a central part of their curriculum (</w:t>
      </w:r>
      <w:proofErr w:type="spellStart"/>
      <w:r w:rsidR="14F106D4" w:rsidRPr="00AE1FA8">
        <w:rPr>
          <w:rFonts w:ascii="Arial" w:eastAsia="Arial Nova" w:hAnsi="Arial" w:cs="Arial"/>
        </w:rPr>
        <w:t>Colwey</w:t>
      </w:r>
      <w:proofErr w:type="spellEnd"/>
      <w:r w:rsidR="14F106D4" w:rsidRPr="00AE1FA8">
        <w:rPr>
          <w:rFonts w:ascii="Arial" w:eastAsia="Arial Nova" w:hAnsi="Arial" w:cs="Arial"/>
        </w:rPr>
        <w:t xml:space="preserve">, 2025). </w:t>
      </w:r>
    </w:p>
    <w:p w14:paraId="0DDA43B7" w14:textId="04DB86C0" w:rsidR="66CB0C89" w:rsidRPr="00AE1FA8" w:rsidRDefault="742194E4" w:rsidP="00AE1FA8">
      <w:pPr>
        <w:spacing w:before="240" w:after="240" w:line="360" w:lineRule="auto"/>
        <w:rPr>
          <w:rFonts w:ascii="Arial" w:eastAsia="Arial Nova" w:hAnsi="Arial" w:cs="Arial"/>
        </w:rPr>
      </w:pPr>
      <w:r w:rsidRPr="00AE1FA8">
        <w:rPr>
          <w:rFonts w:ascii="Arial" w:eastAsia="Arial Nova" w:hAnsi="Arial" w:cs="Arial"/>
        </w:rPr>
        <w:t xml:space="preserve"> </w:t>
      </w:r>
      <w:proofErr w:type="spellStart"/>
      <w:r w:rsidR="57F0C16C" w:rsidRPr="00AE1FA8">
        <w:rPr>
          <w:rFonts w:ascii="Arial" w:eastAsia="Arial Nova" w:hAnsi="Arial" w:cs="Arial"/>
        </w:rPr>
        <w:t>Recognising</w:t>
      </w:r>
      <w:proofErr w:type="spellEnd"/>
      <w:r w:rsidR="57F0C16C" w:rsidRPr="00AE1FA8">
        <w:rPr>
          <w:rFonts w:ascii="Arial" w:eastAsia="Arial Nova" w:hAnsi="Arial" w:cs="Arial"/>
        </w:rPr>
        <w:t xml:space="preserve"> the ecological value of the garden’s “wild” areas encouraged the practitioner to create learning experiences that nurtured children’s curiosity about the natural world. Activities such as building bug hotels from natural materials and leaving parts of the outdoor environment untouched helped promote biodiversity and provided rich opportunities for exploration (Bronfenbrenner, 1979).</w:t>
      </w:r>
    </w:p>
    <w:p w14:paraId="12F8DA56" w14:textId="667F62FB" w:rsidR="66CB0C89" w:rsidRPr="00AE1FA8" w:rsidRDefault="57F0C16C" w:rsidP="00AE1FA8">
      <w:pPr>
        <w:spacing w:before="240" w:after="240" w:line="360" w:lineRule="auto"/>
        <w:rPr>
          <w:rFonts w:ascii="Arial" w:eastAsia="Arial Nova" w:hAnsi="Arial" w:cs="Arial"/>
        </w:rPr>
      </w:pPr>
      <w:r w:rsidRPr="00AE1FA8">
        <w:rPr>
          <w:rFonts w:ascii="Arial" w:eastAsia="Arial Nova" w:hAnsi="Arial" w:cs="Arial"/>
        </w:rPr>
        <w:t>In addition to these practical experiences, the practitioner supported children in developing mindful observation skills. Encouraging storytelling and reflection based on what children noticed outdoors helped them form deeper connections with nature and strengthened their understanding of ecological relationships (UNESCO, 2024).</w:t>
      </w:r>
    </w:p>
    <w:p w14:paraId="47FFB838" w14:textId="526D59FF" w:rsidR="66CB0C89" w:rsidRPr="00AE1FA8" w:rsidRDefault="57F0C16C" w:rsidP="00AE1FA8">
      <w:pPr>
        <w:spacing w:before="240" w:after="240" w:line="360" w:lineRule="auto"/>
        <w:rPr>
          <w:rFonts w:ascii="Arial" w:eastAsia="Arial Nova" w:hAnsi="Arial" w:cs="Arial"/>
        </w:rPr>
      </w:pPr>
      <w:r w:rsidRPr="00AE1FA8">
        <w:rPr>
          <w:rFonts w:ascii="Arial" w:eastAsia="Arial Nova" w:hAnsi="Arial" w:cs="Arial"/>
        </w:rPr>
        <w:t xml:space="preserve">When educators model sustainable attitudes and demonstrate genuine respect for the natural environment, children are more likely to </w:t>
      </w:r>
      <w:proofErr w:type="spellStart"/>
      <w:r w:rsidRPr="00AE1FA8">
        <w:rPr>
          <w:rFonts w:ascii="Arial" w:eastAsia="Arial Nova" w:hAnsi="Arial" w:cs="Arial"/>
        </w:rPr>
        <w:t>internalise</w:t>
      </w:r>
      <w:proofErr w:type="spellEnd"/>
      <w:r w:rsidRPr="00AE1FA8">
        <w:rPr>
          <w:rFonts w:ascii="Arial" w:eastAsia="Arial Nova" w:hAnsi="Arial" w:cs="Arial"/>
        </w:rPr>
        <w:t xml:space="preserve"> these values. Through consistent exposure and positive examples, young learners begin to develop pro</w:t>
      </w:r>
      <w:r w:rsidR="66CB0C89" w:rsidRPr="00AE1FA8">
        <w:rPr>
          <w:rFonts w:ascii="Arial" w:hAnsi="Arial" w:cs="Arial"/>
        </w:rPr>
        <w:noBreakHyphen/>
      </w:r>
      <w:r w:rsidRPr="00AE1FA8">
        <w:rPr>
          <w:rFonts w:ascii="Arial" w:eastAsia="Arial Nova" w:hAnsi="Arial" w:cs="Arial"/>
        </w:rPr>
        <w:t>environmental behaviours that can influence their long</w:t>
      </w:r>
      <w:r w:rsidR="66CB0C89" w:rsidRPr="00AE1FA8">
        <w:rPr>
          <w:rFonts w:ascii="Arial" w:hAnsi="Arial" w:cs="Arial"/>
        </w:rPr>
        <w:noBreakHyphen/>
      </w:r>
      <w:r w:rsidRPr="00AE1FA8">
        <w:rPr>
          <w:rFonts w:ascii="Arial" w:eastAsia="Arial Nova" w:hAnsi="Arial" w:cs="Arial"/>
        </w:rPr>
        <w:t xml:space="preserve">term attitudes and actions (Stone and Barlow, 2005). </w:t>
      </w:r>
    </w:p>
    <w:p w14:paraId="7C62D9E1" w14:textId="7C521F6D" w:rsidR="66CB0C89" w:rsidRPr="00AE1FA8" w:rsidRDefault="644C81D0" w:rsidP="00AE1FA8">
      <w:pPr>
        <w:pStyle w:val="Heading3"/>
        <w:spacing w:before="281" w:after="281" w:line="360" w:lineRule="auto"/>
        <w:rPr>
          <w:rFonts w:ascii="Arial" w:eastAsia="Arial Nova" w:hAnsi="Arial" w:cs="Arial"/>
          <w:b/>
          <w:bCs/>
          <w:color w:val="auto"/>
          <w:sz w:val="24"/>
          <w:szCs w:val="24"/>
        </w:rPr>
      </w:pPr>
      <w:r w:rsidRPr="00AE1FA8">
        <w:rPr>
          <w:rFonts w:ascii="Arial" w:eastAsia="Arial Nova" w:hAnsi="Arial" w:cs="Arial"/>
          <w:b/>
          <w:bCs/>
          <w:color w:val="auto"/>
          <w:sz w:val="24"/>
          <w:szCs w:val="24"/>
        </w:rPr>
        <w:lastRenderedPageBreak/>
        <w:t>Conclusion</w:t>
      </w:r>
    </w:p>
    <w:p w14:paraId="2E3A3596" w14:textId="2EE285B0" w:rsidR="66CB0C89" w:rsidRPr="00AE1FA8" w:rsidRDefault="644C81D0" w:rsidP="00AE1FA8">
      <w:pPr>
        <w:spacing w:before="240" w:after="240" w:line="360" w:lineRule="auto"/>
        <w:rPr>
          <w:rFonts w:ascii="Arial" w:eastAsia="Arial Nova" w:hAnsi="Arial" w:cs="Arial"/>
        </w:rPr>
      </w:pPr>
      <w:r w:rsidRPr="00AE1FA8">
        <w:rPr>
          <w:rFonts w:ascii="Arial" w:eastAsia="Arial Nova" w:hAnsi="Arial" w:cs="Arial"/>
        </w:rPr>
        <w:t xml:space="preserve">Taken together, the evidence shows that sustainability in early childhood education is far more than an environmental </w:t>
      </w:r>
      <w:r w:rsidR="00B67B36" w:rsidRPr="00AE1FA8">
        <w:rPr>
          <w:rFonts w:ascii="Arial" w:eastAsia="Arial Nova" w:hAnsi="Arial" w:cs="Arial"/>
        </w:rPr>
        <w:t>add</w:t>
      </w:r>
      <w:r w:rsidR="00E92DDD" w:rsidRPr="00AE1FA8">
        <w:rPr>
          <w:rFonts w:ascii="Arial" w:hAnsi="Arial" w:cs="Arial"/>
        </w:rPr>
        <w:t xml:space="preserve"> on</w:t>
      </w:r>
      <w:r w:rsidRPr="00AE1FA8">
        <w:rPr>
          <w:rFonts w:ascii="Arial" w:eastAsia="Arial Nova" w:hAnsi="Arial" w:cs="Arial"/>
        </w:rPr>
        <w:t xml:space="preserve">; it is a holistic, </w:t>
      </w:r>
      <w:r w:rsidR="009772DD" w:rsidRPr="00AE1FA8">
        <w:rPr>
          <w:rFonts w:ascii="Arial" w:eastAsia="Arial Nova" w:hAnsi="Arial" w:cs="Arial"/>
        </w:rPr>
        <w:t>value-</w:t>
      </w:r>
      <w:r w:rsidRPr="00AE1FA8">
        <w:rPr>
          <w:rFonts w:ascii="Arial" w:eastAsia="Arial Nova" w:hAnsi="Arial" w:cs="Arial"/>
        </w:rPr>
        <w:t xml:space="preserve">driven approach that shapes how children understand themselves, their </w:t>
      </w:r>
      <w:r w:rsidR="00D47EF9" w:rsidRPr="00AE1FA8">
        <w:rPr>
          <w:rFonts w:ascii="Arial" w:eastAsia="Arial Nova" w:hAnsi="Arial" w:cs="Arial"/>
        </w:rPr>
        <w:t>communities,</w:t>
      </w:r>
      <w:r w:rsidRPr="00AE1FA8">
        <w:rPr>
          <w:rFonts w:ascii="Arial" w:eastAsia="Arial Nova" w:hAnsi="Arial" w:cs="Arial"/>
        </w:rPr>
        <w:t xml:space="preserve"> and the wider world. Introducing sustainability from a young age supports children to become thoughtful, responsible citizens who </w:t>
      </w:r>
      <w:proofErr w:type="spellStart"/>
      <w:r w:rsidRPr="00AE1FA8">
        <w:rPr>
          <w:rFonts w:ascii="Arial" w:eastAsia="Arial Nova" w:hAnsi="Arial" w:cs="Arial"/>
        </w:rPr>
        <w:t>recognise</w:t>
      </w:r>
      <w:proofErr w:type="spellEnd"/>
      <w:r w:rsidRPr="00AE1FA8">
        <w:rPr>
          <w:rFonts w:ascii="Arial" w:eastAsia="Arial Nova" w:hAnsi="Arial" w:cs="Arial"/>
        </w:rPr>
        <w:t xml:space="preserve"> their role in creating a fairer, </w:t>
      </w:r>
      <w:r w:rsidR="00206353" w:rsidRPr="00AE1FA8">
        <w:rPr>
          <w:rFonts w:ascii="Arial" w:eastAsia="Arial Nova" w:hAnsi="Arial" w:cs="Arial"/>
        </w:rPr>
        <w:t>healthier,</w:t>
      </w:r>
      <w:r w:rsidRPr="00AE1FA8">
        <w:rPr>
          <w:rFonts w:ascii="Arial" w:eastAsia="Arial Nova" w:hAnsi="Arial" w:cs="Arial"/>
        </w:rPr>
        <w:t xml:space="preserve"> and more environmentally </w:t>
      </w:r>
      <w:r w:rsidR="0D4A2C03" w:rsidRPr="00AE1FA8">
        <w:rPr>
          <w:rFonts w:ascii="Arial" w:eastAsia="Arial Nova" w:hAnsi="Arial" w:cs="Arial"/>
        </w:rPr>
        <w:t xml:space="preserve">mindful </w:t>
      </w:r>
      <w:r w:rsidRPr="00AE1FA8">
        <w:rPr>
          <w:rFonts w:ascii="Arial" w:eastAsia="Arial Nova" w:hAnsi="Arial" w:cs="Arial"/>
        </w:rPr>
        <w:t>future. This aligns strongly with national and international expectations, including Wales’ vision for a socially just and environmentally responsible nation (Welsh Government, 2008) and the UNCRC’s commitment to ensuring every child’s right to a standard of living that supports their development (UNICEF, n.d.).</w:t>
      </w:r>
    </w:p>
    <w:p w14:paraId="051EFC8F" w14:textId="265FFDD8" w:rsidR="66CB0C89" w:rsidRPr="00AE1FA8" w:rsidRDefault="644C81D0" w:rsidP="00AE1FA8">
      <w:pPr>
        <w:spacing w:before="240" w:after="240" w:line="360" w:lineRule="auto"/>
        <w:rPr>
          <w:rFonts w:ascii="Arial" w:eastAsia="Arial Nova" w:hAnsi="Arial" w:cs="Arial"/>
        </w:rPr>
      </w:pPr>
      <w:r w:rsidRPr="00AE1FA8">
        <w:rPr>
          <w:rFonts w:ascii="Arial" w:eastAsia="Arial Nova" w:hAnsi="Arial" w:cs="Arial"/>
        </w:rPr>
        <w:t>The literature demonstrates that meaningful sustainability education is rooted in real experiences</w:t>
      </w:r>
      <w:r w:rsidR="577B24B1" w:rsidRPr="00AE1FA8">
        <w:rPr>
          <w:rFonts w:ascii="Arial" w:eastAsia="Arial Nova" w:hAnsi="Arial" w:cs="Arial"/>
        </w:rPr>
        <w:t xml:space="preserve">, </w:t>
      </w:r>
      <w:r w:rsidRPr="00AE1FA8">
        <w:rPr>
          <w:rFonts w:ascii="Arial" w:eastAsia="Arial Nova" w:hAnsi="Arial" w:cs="Arial"/>
        </w:rPr>
        <w:t>particularly those that take place outdoors. Initiatives such as the John Muir Award, Schools Without Walls, and long</w:t>
      </w:r>
      <w:r w:rsidR="66CB0C89" w:rsidRPr="00AE1FA8">
        <w:rPr>
          <w:rFonts w:ascii="Arial" w:hAnsi="Arial" w:cs="Arial"/>
        </w:rPr>
        <w:noBreakHyphen/>
      </w:r>
      <w:r w:rsidRPr="00AE1FA8">
        <w:rPr>
          <w:rFonts w:ascii="Arial" w:eastAsia="Arial Nova" w:hAnsi="Arial" w:cs="Arial"/>
        </w:rPr>
        <w:t>established nature</w:t>
      </w:r>
      <w:r w:rsidR="66CB0C89" w:rsidRPr="00AE1FA8">
        <w:rPr>
          <w:rFonts w:ascii="Arial" w:hAnsi="Arial" w:cs="Arial"/>
        </w:rPr>
        <w:noBreakHyphen/>
      </w:r>
      <w:r w:rsidRPr="00AE1FA8">
        <w:rPr>
          <w:rFonts w:ascii="Arial" w:eastAsia="Arial Nova" w:hAnsi="Arial" w:cs="Arial"/>
        </w:rPr>
        <w:t>based pedagogies across the UK, Scandinavia and beyond highlight the transformative potential of learning in natural environments. Research from bush kinder settings further illustrates how time in nature nurtures children’s scientific thinking, curiosity and understanding of ecological relationships (</w:t>
      </w:r>
      <w:proofErr w:type="spellStart"/>
      <w:r w:rsidRPr="00AE1FA8">
        <w:rPr>
          <w:rFonts w:ascii="Arial" w:eastAsia="Arial Nova" w:hAnsi="Arial" w:cs="Arial"/>
        </w:rPr>
        <w:t>Speldewinde</w:t>
      </w:r>
      <w:proofErr w:type="spellEnd"/>
      <w:r w:rsidRPr="00AE1FA8">
        <w:rPr>
          <w:rFonts w:ascii="Arial" w:eastAsia="Arial Nova" w:hAnsi="Arial" w:cs="Arial"/>
        </w:rPr>
        <w:t xml:space="preserve"> et al., 2024). These approaches echo Froebel’s belief that children learn best through direct engagement with the natural world, where they can observe connections between living things and begin to consider broader issues such as climate change and sustainability.</w:t>
      </w:r>
    </w:p>
    <w:p w14:paraId="522E34FD" w14:textId="23C895C8" w:rsidR="66CB0C89" w:rsidRPr="00AE1FA8" w:rsidRDefault="644C81D0" w:rsidP="00AE1FA8">
      <w:pPr>
        <w:spacing w:before="240" w:after="240" w:line="360" w:lineRule="auto"/>
        <w:rPr>
          <w:rFonts w:ascii="Arial" w:eastAsia="Arial Nova" w:hAnsi="Arial" w:cs="Arial"/>
        </w:rPr>
      </w:pPr>
      <w:r w:rsidRPr="00AE1FA8">
        <w:rPr>
          <w:rFonts w:ascii="Arial" w:eastAsia="Arial Nova" w:hAnsi="Arial" w:cs="Arial"/>
        </w:rPr>
        <w:t xml:space="preserve">At the same time, critical perspectives remind us that sustainability education must be approached thoughtfully. While Education for Sustainable Development (ESD) has broadened the field, scholars such as </w:t>
      </w:r>
      <w:proofErr w:type="spellStart"/>
      <w:r w:rsidRPr="00AE1FA8">
        <w:rPr>
          <w:rFonts w:ascii="Arial" w:eastAsia="Arial Nova" w:hAnsi="Arial" w:cs="Arial"/>
        </w:rPr>
        <w:t>Kopnina</w:t>
      </w:r>
      <w:proofErr w:type="spellEnd"/>
      <w:r w:rsidRPr="00AE1FA8">
        <w:rPr>
          <w:rFonts w:ascii="Arial" w:eastAsia="Arial Nova" w:hAnsi="Arial" w:cs="Arial"/>
        </w:rPr>
        <w:t xml:space="preserve"> (2011) caution that sustainability discourse can overlook environmental ethics when economic growth is </w:t>
      </w:r>
      <w:proofErr w:type="spellStart"/>
      <w:r w:rsidRPr="00AE1FA8">
        <w:rPr>
          <w:rFonts w:ascii="Arial" w:eastAsia="Arial Nova" w:hAnsi="Arial" w:cs="Arial"/>
        </w:rPr>
        <w:t>prioritised</w:t>
      </w:r>
      <w:proofErr w:type="spellEnd"/>
      <w:r w:rsidRPr="00AE1FA8">
        <w:rPr>
          <w:rFonts w:ascii="Arial" w:eastAsia="Arial Nova" w:hAnsi="Arial" w:cs="Arial"/>
        </w:rPr>
        <w:t>. This highlights the need for early years practitioners to adopt a balanced, critically informed approach that foregrounds ecological integrity alongside social and economic considerations.</w:t>
      </w:r>
    </w:p>
    <w:p w14:paraId="5764628E" w14:textId="16E229CC" w:rsidR="66CB0C89" w:rsidRPr="00AE1FA8" w:rsidRDefault="644C81D0" w:rsidP="00AE1FA8">
      <w:pPr>
        <w:spacing w:before="240" w:after="240" w:line="360" w:lineRule="auto"/>
        <w:rPr>
          <w:rFonts w:ascii="Arial" w:eastAsia="Arial Nova" w:hAnsi="Arial" w:cs="Arial"/>
        </w:rPr>
      </w:pPr>
      <w:r w:rsidRPr="00AE1FA8">
        <w:rPr>
          <w:rFonts w:ascii="Arial" w:eastAsia="Arial Nova" w:hAnsi="Arial" w:cs="Arial"/>
        </w:rPr>
        <w:lastRenderedPageBreak/>
        <w:t>Within early years practice, small, intentional actions</w:t>
      </w:r>
      <w:r w:rsidR="584F0722" w:rsidRPr="00AE1FA8">
        <w:rPr>
          <w:rFonts w:ascii="Arial" w:eastAsia="Arial Nova" w:hAnsi="Arial" w:cs="Arial"/>
        </w:rPr>
        <w:t xml:space="preserve">, </w:t>
      </w:r>
      <w:r w:rsidRPr="00AE1FA8">
        <w:rPr>
          <w:rFonts w:ascii="Arial" w:eastAsia="Arial Nova" w:hAnsi="Arial" w:cs="Arial"/>
        </w:rPr>
        <w:t>such as valuing “wild” spaces, modelling sustainable behaviours, and creating opportunities for mindful observation</w:t>
      </w:r>
      <w:r w:rsidR="2E99150B" w:rsidRPr="00AE1FA8">
        <w:rPr>
          <w:rFonts w:ascii="Arial" w:eastAsia="Arial Nova" w:hAnsi="Arial" w:cs="Arial"/>
        </w:rPr>
        <w:t xml:space="preserve">, </w:t>
      </w:r>
      <w:r w:rsidRPr="00AE1FA8">
        <w:rPr>
          <w:rFonts w:ascii="Arial" w:eastAsia="Arial Nova" w:hAnsi="Arial" w:cs="Arial"/>
        </w:rPr>
        <w:t xml:space="preserve">play a powerful role in shaping children’s attitudes. Bronfenbrenner’s ecological systems theory (1979) reinforces the idea that children’s immediate environments profoundly influence their development; when practitioners demonstrate care for the natural world, children are more likely to </w:t>
      </w:r>
      <w:proofErr w:type="spellStart"/>
      <w:r w:rsidRPr="00AE1FA8">
        <w:rPr>
          <w:rFonts w:ascii="Arial" w:eastAsia="Arial Nova" w:hAnsi="Arial" w:cs="Arial"/>
        </w:rPr>
        <w:t>internalise</w:t>
      </w:r>
      <w:proofErr w:type="spellEnd"/>
      <w:r w:rsidRPr="00AE1FA8">
        <w:rPr>
          <w:rFonts w:ascii="Arial" w:eastAsia="Arial Nova" w:hAnsi="Arial" w:cs="Arial"/>
        </w:rPr>
        <w:t xml:space="preserve"> these values (UNESCO, 2024; Stone &amp; Barlow, 2005; Nayar, 2013). Creativity also contributes to this process, offering children meaningful ways to express ideas, build </w:t>
      </w:r>
      <w:r w:rsidR="2E8FA66E" w:rsidRPr="00AE1FA8">
        <w:rPr>
          <w:rFonts w:ascii="Arial" w:eastAsia="Arial Nova" w:hAnsi="Arial" w:cs="Arial"/>
        </w:rPr>
        <w:t>resilience,</w:t>
      </w:r>
      <w:r w:rsidRPr="00AE1FA8">
        <w:rPr>
          <w:rFonts w:ascii="Arial" w:eastAsia="Arial Nova" w:hAnsi="Arial" w:cs="Arial"/>
        </w:rPr>
        <w:t xml:space="preserve"> and connect emotionally with the world around them (Kumar et al., 2024).</w:t>
      </w:r>
    </w:p>
    <w:p w14:paraId="16BA31A3" w14:textId="409D8A08" w:rsidR="66CB0C89" w:rsidRPr="00AE1FA8" w:rsidRDefault="644C81D0" w:rsidP="00AE1FA8">
      <w:pPr>
        <w:spacing w:before="240" w:after="240" w:line="360" w:lineRule="auto"/>
        <w:rPr>
          <w:rFonts w:ascii="Arial" w:eastAsia="Arial Nova" w:hAnsi="Arial" w:cs="Arial"/>
        </w:rPr>
      </w:pPr>
      <w:r w:rsidRPr="00AE1FA8">
        <w:rPr>
          <w:rFonts w:ascii="Arial" w:eastAsia="Arial Nova" w:hAnsi="Arial" w:cs="Arial"/>
        </w:rPr>
        <w:t xml:space="preserve">Ultimately, sustainability in the early years is about nurturing a generation that is environmentally aware, socially </w:t>
      </w:r>
      <w:r w:rsidR="3FD34BEE" w:rsidRPr="00AE1FA8">
        <w:rPr>
          <w:rFonts w:ascii="Arial" w:eastAsia="Arial Nova" w:hAnsi="Arial" w:cs="Arial"/>
        </w:rPr>
        <w:t>responsible,</w:t>
      </w:r>
      <w:r w:rsidRPr="00AE1FA8">
        <w:rPr>
          <w:rFonts w:ascii="Arial" w:eastAsia="Arial Nova" w:hAnsi="Arial" w:cs="Arial"/>
        </w:rPr>
        <w:t xml:space="preserve"> and empowered to contribute to positive change. By embedding sustainability into everyday practice</w:t>
      </w:r>
      <w:r w:rsidR="213E90AA" w:rsidRPr="00AE1FA8">
        <w:rPr>
          <w:rFonts w:ascii="Arial" w:eastAsia="Arial Nova" w:hAnsi="Arial" w:cs="Arial"/>
        </w:rPr>
        <w:t xml:space="preserve">, </w:t>
      </w:r>
      <w:r w:rsidRPr="00AE1FA8">
        <w:rPr>
          <w:rFonts w:ascii="Arial" w:eastAsia="Arial Nova" w:hAnsi="Arial" w:cs="Arial"/>
        </w:rPr>
        <w:t>through outdoor learning, creative expression, critical thinking and authentic engagement with nature</w:t>
      </w:r>
      <w:r w:rsidR="1E59CF74" w:rsidRPr="00AE1FA8">
        <w:rPr>
          <w:rFonts w:ascii="Arial" w:eastAsia="Arial Nova" w:hAnsi="Arial" w:cs="Arial"/>
        </w:rPr>
        <w:t xml:space="preserve">, </w:t>
      </w:r>
      <w:r w:rsidRPr="00AE1FA8">
        <w:rPr>
          <w:rFonts w:ascii="Arial" w:eastAsia="Arial Nova" w:hAnsi="Arial" w:cs="Arial"/>
        </w:rPr>
        <w:t xml:space="preserve">educators can help children develop the knowledge, values and dispositions needed to care for themselves, their </w:t>
      </w:r>
      <w:r w:rsidR="002E0D42" w:rsidRPr="00AE1FA8">
        <w:rPr>
          <w:rFonts w:ascii="Arial" w:eastAsia="Arial Nova" w:hAnsi="Arial" w:cs="Arial"/>
        </w:rPr>
        <w:t>communities,</w:t>
      </w:r>
      <w:r w:rsidRPr="00AE1FA8">
        <w:rPr>
          <w:rFonts w:ascii="Arial" w:eastAsia="Arial Nova" w:hAnsi="Arial" w:cs="Arial"/>
        </w:rPr>
        <w:t xml:space="preserve"> and the planet.</w:t>
      </w:r>
    </w:p>
    <w:p w14:paraId="73865555" w14:textId="73B71C8F" w:rsidR="7250750D" w:rsidRPr="00AE1FA8" w:rsidRDefault="00AE1FA8" w:rsidP="00AE1FA8">
      <w:pPr>
        <w:spacing w:line="360" w:lineRule="auto"/>
        <w:rPr>
          <w:rFonts w:ascii="Arial" w:eastAsia="Arial Nova" w:hAnsi="Arial" w:cs="Arial"/>
          <w:b/>
          <w:bCs/>
          <w:u w:val="single"/>
        </w:rPr>
      </w:pPr>
      <w:r w:rsidRPr="00AE1FA8">
        <w:rPr>
          <w:rFonts w:ascii="Arial" w:eastAsia="Arial Nova" w:hAnsi="Arial" w:cs="Arial"/>
          <w:b/>
          <w:bCs/>
          <w:u w:val="single"/>
        </w:rPr>
        <w:t xml:space="preserve">Reference list </w:t>
      </w:r>
    </w:p>
    <w:p w14:paraId="7C5A49D9"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Alme, H. and Reime, M.A. (2021) ‘Nature kindergartens: a space for children’s participation’, </w:t>
      </w:r>
      <w:r w:rsidRPr="00AE1FA8">
        <w:rPr>
          <w:rFonts w:ascii="Arial" w:hAnsi="Arial" w:cs="Arial"/>
          <w:i/>
          <w:iCs/>
          <w:lang w:val="en-GB"/>
        </w:rPr>
        <w:t>Journal of Outdoor and Environmental Education</w:t>
      </w:r>
      <w:r w:rsidRPr="00AE1FA8">
        <w:rPr>
          <w:rFonts w:ascii="Arial" w:hAnsi="Arial" w:cs="Arial"/>
          <w:lang w:val="en-GB"/>
        </w:rPr>
        <w:t xml:space="preserve">, 24, pp. 113–131. </w:t>
      </w:r>
      <w:hyperlink r:id="rId6" w:tgtFrame="_blank" w:tooltip="doi.org" w:history="1">
        <w:r w:rsidRPr="00AE1FA8">
          <w:rPr>
            <w:rStyle w:val="Hyperlink"/>
            <w:rFonts w:ascii="Arial" w:hAnsi="Arial" w:cs="Arial"/>
            <w:color w:val="auto"/>
            <w:lang w:val="en-GB"/>
          </w:rPr>
          <w:t>https://doi.org/10.1007/s42322-021-00081-y</w:t>
        </w:r>
      </w:hyperlink>
      <w:r w:rsidRPr="00AE1FA8">
        <w:rPr>
          <w:rFonts w:ascii="Arial" w:hAnsi="Arial" w:cs="Arial"/>
          <w:lang w:val="en-GB"/>
        </w:rPr>
        <w:t>.</w:t>
      </w:r>
    </w:p>
    <w:p w14:paraId="2ECFF368" w14:textId="691C36CE"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Beyth (2025) </w:t>
      </w:r>
      <w:r w:rsidRPr="00AE1FA8">
        <w:rPr>
          <w:rFonts w:ascii="Arial" w:hAnsi="Arial" w:cs="Arial"/>
          <w:i/>
          <w:iCs/>
          <w:lang w:val="en-GB"/>
        </w:rPr>
        <w:t>Sowing seeds: education &amp; sustainability – Millie Colwey</w:t>
      </w:r>
      <w:r w:rsidRPr="00AE1FA8">
        <w:rPr>
          <w:rFonts w:ascii="Arial" w:hAnsi="Arial" w:cs="Arial"/>
          <w:lang w:val="en-GB"/>
        </w:rPr>
        <w:t>. Available at: https://beyth.co.uk/2025/04/22/sowing-seeds-education-sustainability-millie-colwey/ (Accessed: 18 May 2026).</w:t>
      </w:r>
    </w:p>
    <w:p w14:paraId="7AB9B412"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Davis, J. (2010) </w:t>
      </w:r>
      <w:r w:rsidRPr="00AE1FA8">
        <w:rPr>
          <w:rFonts w:ascii="Arial" w:hAnsi="Arial" w:cs="Arial"/>
          <w:i/>
          <w:iCs/>
          <w:lang w:val="en-GB"/>
        </w:rPr>
        <w:t>Young children and the environment: Early education for sustainability</w:t>
      </w:r>
      <w:r w:rsidRPr="00AE1FA8">
        <w:rPr>
          <w:rFonts w:ascii="Arial" w:hAnsi="Arial" w:cs="Arial"/>
          <w:lang w:val="en-GB"/>
        </w:rPr>
        <w:t>. Cambridge: Cambridge University Press.</w:t>
      </w:r>
    </w:p>
    <w:p w14:paraId="413E07D5" w14:textId="0023A8AA"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Froebel Trust (n.d.) </w:t>
      </w:r>
      <w:r w:rsidRPr="00AE1FA8">
        <w:rPr>
          <w:rFonts w:ascii="Arial" w:hAnsi="Arial" w:cs="Arial"/>
          <w:i/>
          <w:iCs/>
          <w:lang w:val="en-GB"/>
        </w:rPr>
        <w:t>Children and nature</w:t>
      </w:r>
      <w:r w:rsidRPr="00AE1FA8">
        <w:rPr>
          <w:rFonts w:ascii="Arial" w:hAnsi="Arial" w:cs="Arial"/>
          <w:lang w:val="en-GB"/>
        </w:rPr>
        <w:t>. Available at: https://www.froebel.org.uk/training-and-resources/children-and-nature (Accessed: 18 May 2026).</w:t>
      </w:r>
    </w:p>
    <w:p w14:paraId="03BF426F" w14:textId="77777777" w:rsidR="00AE1FA8" w:rsidRPr="00AE1FA8" w:rsidRDefault="00AE1FA8" w:rsidP="00AE1FA8">
      <w:pPr>
        <w:spacing w:line="360" w:lineRule="auto"/>
        <w:rPr>
          <w:rFonts w:ascii="Arial" w:hAnsi="Arial" w:cs="Arial"/>
          <w:lang w:val="en-GB"/>
        </w:rPr>
      </w:pPr>
      <w:r w:rsidRPr="00AE1FA8">
        <w:rPr>
          <w:rFonts w:ascii="Arial" w:hAnsi="Arial" w:cs="Arial"/>
        </w:rPr>
        <w:lastRenderedPageBreak/>
        <w:t>Halim, D. (</w:t>
      </w:r>
      <w:proofErr w:type="gramStart"/>
      <w:r w:rsidRPr="00AE1FA8">
        <w:rPr>
          <w:rFonts w:ascii="Arial" w:hAnsi="Arial" w:cs="Arial"/>
        </w:rPr>
        <w:t>2022) ‘</w:t>
      </w:r>
      <w:proofErr w:type="gramEnd"/>
      <w:r w:rsidRPr="00AE1FA8">
        <w:rPr>
          <w:rFonts w:ascii="Arial" w:hAnsi="Arial" w:cs="Arial"/>
        </w:rPr>
        <w:t xml:space="preserve">Bush kinder program: taking the classroom and learning outside’, </w:t>
      </w:r>
      <w:r w:rsidRPr="00AE1FA8">
        <w:rPr>
          <w:rFonts w:ascii="Arial" w:hAnsi="Arial" w:cs="Arial"/>
          <w:i/>
          <w:iCs/>
        </w:rPr>
        <w:t>The Spoke</w:t>
      </w:r>
      <w:r w:rsidRPr="00AE1FA8">
        <w:rPr>
          <w:rFonts w:ascii="Arial" w:hAnsi="Arial" w:cs="Arial"/>
        </w:rPr>
        <w:t>, 15 August. Early Childhood Australia. Available at: https://thespoke.earlychildhoodaustralia.org.au (Accessed: 17 May 2026).</w:t>
      </w:r>
    </w:p>
    <w:p w14:paraId="5B645DCF"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 </w:t>
      </w:r>
      <w:r w:rsidRPr="00AE1FA8">
        <w:rPr>
          <w:rFonts w:ascii="Arial" w:hAnsi="Arial" w:cs="Arial"/>
        </w:rPr>
        <w:t xml:space="preserve">High Quality Outdoor Learning </w:t>
      </w:r>
      <w:r w:rsidRPr="00AE1FA8">
        <w:rPr>
          <w:rFonts w:ascii="Arial" w:hAnsi="Arial" w:cs="Arial"/>
          <w:lang w:val="en-GB"/>
        </w:rPr>
        <w:t xml:space="preserve">(2025) </w:t>
      </w:r>
      <w:r w:rsidRPr="00AE1FA8">
        <w:rPr>
          <w:rFonts w:ascii="Arial" w:hAnsi="Arial" w:cs="Arial"/>
          <w:i/>
          <w:iCs/>
          <w:lang w:val="en-GB"/>
        </w:rPr>
        <w:t>Benefits of outdoor learning</w:t>
      </w:r>
      <w:r w:rsidRPr="00AE1FA8">
        <w:rPr>
          <w:rFonts w:ascii="Arial" w:hAnsi="Arial" w:cs="Arial"/>
          <w:lang w:val="en-GB"/>
        </w:rPr>
        <w:t xml:space="preserve">. Available at: file:///C:/Users/Student/Downloads/Benefits-of-Outdoor-Learning.pdf (Accessed: 18 May 2026). </w:t>
      </w:r>
    </w:p>
    <w:p w14:paraId="346FC4F6"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International Committee of the Red Cross (ICRC) (1989) </w:t>
      </w:r>
      <w:r w:rsidRPr="00AE1FA8">
        <w:rPr>
          <w:rFonts w:ascii="Arial" w:hAnsi="Arial" w:cs="Arial"/>
          <w:i/>
          <w:iCs/>
          <w:lang w:val="en-GB"/>
        </w:rPr>
        <w:t>Convention on the Rights of the Child – Article 27</w:t>
      </w:r>
      <w:r w:rsidRPr="00AE1FA8">
        <w:rPr>
          <w:rFonts w:ascii="Arial" w:hAnsi="Arial" w:cs="Arial"/>
          <w:lang w:val="en-GB"/>
        </w:rPr>
        <w:t xml:space="preserve">. Available at: </w:t>
      </w:r>
      <w:hyperlink r:id="rId7" w:tgtFrame="_blank" w:tooltip="ihl-databases.icrc.org" w:history="1">
        <w:r w:rsidRPr="00AE1FA8">
          <w:rPr>
            <w:rStyle w:val="Hyperlink"/>
            <w:rFonts w:ascii="Arial" w:hAnsi="Arial" w:cs="Arial"/>
            <w:color w:val="auto"/>
            <w:lang w:val="en-GB"/>
          </w:rPr>
          <w:t>https://ihl-databases.icrc.org/en/ihl-treaties/crc-1989/article-27</w:t>
        </w:r>
      </w:hyperlink>
      <w:r w:rsidRPr="00AE1FA8">
        <w:rPr>
          <w:rFonts w:ascii="Arial" w:hAnsi="Arial" w:cs="Arial"/>
          <w:lang w:val="en-GB"/>
        </w:rPr>
        <w:t xml:space="preserve"> (Accessed: 18 May 2026).</w:t>
      </w:r>
    </w:p>
    <w:p w14:paraId="3EE3E763"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John Muir Trust (2023) </w:t>
      </w:r>
      <w:r w:rsidRPr="00AE1FA8">
        <w:rPr>
          <w:rFonts w:ascii="Arial" w:hAnsi="Arial" w:cs="Arial"/>
          <w:i/>
          <w:iCs/>
          <w:lang w:val="en-GB"/>
        </w:rPr>
        <w:t>The John Muir Award is inspiring action for nature</w:t>
      </w:r>
      <w:r w:rsidRPr="00AE1FA8">
        <w:rPr>
          <w:rFonts w:ascii="Arial" w:hAnsi="Arial" w:cs="Arial"/>
          <w:lang w:val="en-GB"/>
        </w:rPr>
        <w:t xml:space="preserve">. Available at: </w:t>
      </w:r>
      <w:hyperlink r:id="rId8" w:tgtFrame="_blank" w:tooltip="www.johnmuirtrust.org" w:history="1">
        <w:r w:rsidRPr="00AE1FA8">
          <w:rPr>
            <w:rStyle w:val="Hyperlink"/>
            <w:rFonts w:ascii="Arial" w:hAnsi="Arial" w:cs="Arial"/>
            <w:color w:val="auto"/>
            <w:lang w:val="en-GB"/>
          </w:rPr>
          <w:t>https://www.johnmuirtrust.org/whats-new/news/1954-the-john-muir-award-is-inspiring-action-for-nature</w:t>
        </w:r>
      </w:hyperlink>
      <w:r w:rsidRPr="00AE1FA8">
        <w:rPr>
          <w:rFonts w:ascii="Arial" w:hAnsi="Arial" w:cs="Arial"/>
          <w:lang w:val="en-GB"/>
        </w:rPr>
        <w:t xml:space="preserve"> (Accessed: 18 May 2026).</w:t>
      </w:r>
    </w:p>
    <w:p w14:paraId="48308885"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John Muir Trust (n.d.) </w:t>
      </w:r>
      <w:r w:rsidRPr="00AE1FA8">
        <w:rPr>
          <w:rFonts w:ascii="Arial" w:hAnsi="Arial" w:cs="Arial"/>
          <w:i/>
          <w:iCs/>
          <w:lang w:val="en-GB"/>
        </w:rPr>
        <w:t>Character development and the John Muir Award</w:t>
      </w:r>
      <w:r w:rsidRPr="00AE1FA8">
        <w:rPr>
          <w:rFonts w:ascii="Arial" w:hAnsi="Arial" w:cs="Arial"/>
          <w:lang w:val="en-GB"/>
        </w:rPr>
        <w:t xml:space="preserve">. Available at: </w:t>
      </w:r>
      <w:hyperlink r:id="rId9" w:tgtFrame="_blank" w:tooltip="www.johnmuirtrust.org" w:history="1">
        <w:r w:rsidRPr="00AE1FA8">
          <w:rPr>
            <w:rStyle w:val="Hyperlink"/>
            <w:rFonts w:ascii="Arial" w:hAnsi="Arial" w:cs="Arial"/>
            <w:color w:val="auto"/>
            <w:lang w:val="en-GB"/>
          </w:rPr>
          <w:t>https://www.johnmuirtrust.org/assets/000/001/235/Character_Development_and_the_John_Muir_Award_Update_1_Final_JM_edit_original_original_original.pdf?1611253768&amp;1464256574</w:t>
        </w:r>
      </w:hyperlink>
      <w:r w:rsidRPr="00AE1FA8">
        <w:rPr>
          <w:rFonts w:ascii="Arial" w:hAnsi="Arial" w:cs="Arial"/>
          <w:lang w:val="en-GB"/>
        </w:rPr>
        <w:t xml:space="preserve"> (Accessed: 18 May 2026).</w:t>
      </w:r>
    </w:p>
    <w:p w14:paraId="08F24211"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Kumar, V., Pavitra, K.S. and Bhattacharya, R. (2024) ‘Creative pursuits for mental health and well-being’, </w:t>
      </w:r>
      <w:r w:rsidRPr="00AE1FA8">
        <w:rPr>
          <w:rFonts w:ascii="Arial" w:hAnsi="Arial" w:cs="Arial"/>
          <w:i/>
          <w:iCs/>
          <w:lang w:val="en-GB"/>
        </w:rPr>
        <w:t>Indian Journal of Psychiatry</w:t>
      </w:r>
      <w:r w:rsidRPr="00AE1FA8">
        <w:rPr>
          <w:rFonts w:ascii="Arial" w:hAnsi="Arial" w:cs="Arial"/>
          <w:lang w:val="en-GB"/>
        </w:rPr>
        <w:t xml:space="preserve">, 66(Suppl 2), pp. S283–S303. </w:t>
      </w:r>
      <w:proofErr w:type="spellStart"/>
      <w:r w:rsidRPr="00AE1FA8">
        <w:rPr>
          <w:rFonts w:ascii="Arial" w:hAnsi="Arial" w:cs="Arial"/>
          <w:lang w:val="en-GB"/>
        </w:rPr>
        <w:t>doi</w:t>
      </w:r>
      <w:proofErr w:type="spellEnd"/>
      <w:r w:rsidRPr="00AE1FA8">
        <w:rPr>
          <w:rFonts w:ascii="Arial" w:hAnsi="Arial" w:cs="Arial"/>
          <w:lang w:val="en-GB"/>
        </w:rPr>
        <w:t>: 10.4103/indianjpsychiatry.indianjpsychiatry_781_23.</w:t>
      </w:r>
    </w:p>
    <w:p w14:paraId="50DD414B"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National Institutes of Health (NIH) (n.d.) </w:t>
      </w:r>
      <w:r w:rsidRPr="00AE1FA8">
        <w:rPr>
          <w:rFonts w:ascii="Arial" w:hAnsi="Arial" w:cs="Arial"/>
          <w:i/>
          <w:iCs/>
          <w:lang w:val="en-GB"/>
        </w:rPr>
        <w:t>PMC article</w:t>
      </w:r>
      <w:r w:rsidRPr="00AE1FA8">
        <w:rPr>
          <w:rFonts w:ascii="Arial" w:hAnsi="Arial" w:cs="Arial"/>
          <w:lang w:val="en-GB"/>
        </w:rPr>
        <w:t xml:space="preserve">. Available at: </w:t>
      </w:r>
      <w:hyperlink r:id="rId10" w:tgtFrame="_blank" w:tooltip="pmc.ncbi.nlm.nih.gov" w:history="1">
        <w:r w:rsidRPr="00AE1FA8">
          <w:rPr>
            <w:rStyle w:val="Hyperlink"/>
            <w:rFonts w:ascii="Arial" w:hAnsi="Arial" w:cs="Arial"/>
            <w:color w:val="auto"/>
            <w:lang w:val="en-GB"/>
          </w:rPr>
          <w:t>https://pmc.ncbi.nlm.nih.gov/articles/PMC8943500/</w:t>
        </w:r>
      </w:hyperlink>
      <w:r w:rsidRPr="00AE1FA8">
        <w:rPr>
          <w:rFonts w:ascii="Arial" w:hAnsi="Arial" w:cs="Arial"/>
          <w:lang w:val="en-GB"/>
        </w:rPr>
        <w:t xml:space="preserve"> (Accessed: 18 </w:t>
      </w:r>
    </w:p>
    <w:p w14:paraId="531EC026"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Nayar, A. (2013) ‘Importance of Education for Sustainable Development’, </w:t>
      </w:r>
      <w:r w:rsidRPr="00AE1FA8">
        <w:rPr>
          <w:rFonts w:ascii="Arial" w:hAnsi="Arial" w:cs="Arial"/>
          <w:i/>
          <w:iCs/>
          <w:lang w:val="en-GB"/>
        </w:rPr>
        <w:t>WWF</w:t>
      </w:r>
      <w:r w:rsidRPr="00AE1FA8">
        <w:rPr>
          <w:rFonts w:ascii="Arial" w:hAnsi="Arial" w:cs="Arial"/>
          <w:lang w:val="en-GB"/>
        </w:rPr>
        <w:t xml:space="preserve">. Available at: </w:t>
      </w:r>
      <w:hyperlink r:id="rId11" w:tgtFrame="_blank" w:tooltip="wwf.panda.org" w:history="1">
        <w:r w:rsidRPr="00AE1FA8">
          <w:rPr>
            <w:rStyle w:val="Hyperlink"/>
            <w:rFonts w:ascii="Arial" w:hAnsi="Arial" w:cs="Arial"/>
            <w:color w:val="auto"/>
            <w:lang w:val="en-GB"/>
          </w:rPr>
          <w:t>https://wwf.panda.org/wwf_news/?210950/Importance-of-Education-for-Sustainable-Development</w:t>
        </w:r>
      </w:hyperlink>
      <w:r w:rsidRPr="00AE1FA8">
        <w:rPr>
          <w:rFonts w:ascii="Arial" w:hAnsi="Arial" w:cs="Arial"/>
          <w:lang w:val="en-GB"/>
        </w:rPr>
        <w:t xml:space="preserve"> (Accessed: 22 July 2025).</w:t>
      </w:r>
    </w:p>
    <w:p w14:paraId="5DBE4CD7"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SAGE Journals (2014) </w:t>
      </w:r>
      <w:r w:rsidRPr="00AE1FA8">
        <w:rPr>
          <w:rFonts w:ascii="Arial" w:hAnsi="Arial" w:cs="Arial"/>
          <w:i/>
          <w:iCs/>
          <w:lang w:val="en-GB"/>
        </w:rPr>
        <w:t>Journal article</w:t>
      </w:r>
      <w:r w:rsidRPr="00AE1FA8">
        <w:rPr>
          <w:rFonts w:ascii="Arial" w:hAnsi="Arial" w:cs="Arial"/>
          <w:lang w:val="en-GB"/>
        </w:rPr>
        <w:t xml:space="preserve">. Available at: </w:t>
      </w:r>
      <w:hyperlink r:id="rId12" w:tgtFrame="_blank" w:tooltip="journals.sagepub.com" w:history="1">
        <w:r w:rsidRPr="00AE1FA8">
          <w:rPr>
            <w:rStyle w:val="Hyperlink"/>
            <w:rFonts w:ascii="Arial" w:hAnsi="Arial" w:cs="Arial"/>
            <w:color w:val="auto"/>
            <w:lang w:val="en-GB"/>
          </w:rPr>
          <w:t>https://journals.sagepub.com/doi/10.1177/183693911403900407</w:t>
        </w:r>
      </w:hyperlink>
      <w:r w:rsidRPr="00AE1FA8">
        <w:rPr>
          <w:rFonts w:ascii="Arial" w:hAnsi="Arial" w:cs="Arial"/>
          <w:lang w:val="en-GB"/>
        </w:rPr>
        <w:t xml:space="preserve"> (Accessed: 18 May 2026).</w:t>
      </w:r>
    </w:p>
    <w:p w14:paraId="6896C88B"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lastRenderedPageBreak/>
        <w:t xml:space="preserve">Schools Without Walls (n.d.) </w:t>
      </w:r>
      <w:r w:rsidRPr="00AE1FA8">
        <w:rPr>
          <w:rFonts w:ascii="Arial" w:hAnsi="Arial" w:cs="Arial"/>
          <w:i/>
          <w:iCs/>
          <w:lang w:val="en-GB"/>
        </w:rPr>
        <w:t>John Muir Award</w:t>
      </w:r>
      <w:r w:rsidRPr="00AE1FA8">
        <w:rPr>
          <w:rFonts w:ascii="Arial" w:hAnsi="Arial" w:cs="Arial"/>
          <w:lang w:val="en-GB"/>
        </w:rPr>
        <w:t xml:space="preserve">. Available at: </w:t>
      </w:r>
      <w:hyperlink r:id="rId13" w:tgtFrame="_blank" w:tooltip="schoolswithoutwalls.co.uk" w:history="1">
        <w:r w:rsidRPr="00AE1FA8">
          <w:rPr>
            <w:rStyle w:val="Hyperlink"/>
            <w:rFonts w:ascii="Arial" w:hAnsi="Arial" w:cs="Arial"/>
            <w:color w:val="auto"/>
            <w:lang w:val="en-GB"/>
          </w:rPr>
          <w:t>https://schoolswithoutwalls.co.uk/what-we-offer/john-muir-award/</w:t>
        </w:r>
      </w:hyperlink>
      <w:r w:rsidRPr="00AE1FA8">
        <w:rPr>
          <w:rFonts w:ascii="Arial" w:hAnsi="Arial" w:cs="Arial"/>
          <w:lang w:val="en-GB"/>
        </w:rPr>
        <w:t xml:space="preserve"> (Accessed: 18 May 2026).</w:t>
      </w:r>
    </w:p>
    <w:p w14:paraId="7B9860AC" w14:textId="77777777" w:rsidR="00AE1FA8" w:rsidRPr="00AE1FA8" w:rsidRDefault="00AE1FA8" w:rsidP="00AE1FA8">
      <w:pPr>
        <w:spacing w:line="360" w:lineRule="auto"/>
        <w:rPr>
          <w:rFonts w:ascii="Arial" w:hAnsi="Arial" w:cs="Arial"/>
          <w:lang w:val="en-GB"/>
        </w:rPr>
      </w:pPr>
      <w:proofErr w:type="spellStart"/>
      <w:r w:rsidRPr="00AE1FA8">
        <w:rPr>
          <w:rFonts w:ascii="Arial" w:hAnsi="Arial" w:cs="Arial"/>
          <w:lang w:val="en-GB"/>
        </w:rPr>
        <w:t>Speldewinde</w:t>
      </w:r>
      <w:proofErr w:type="spellEnd"/>
      <w:r w:rsidRPr="00AE1FA8">
        <w:rPr>
          <w:rFonts w:ascii="Arial" w:hAnsi="Arial" w:cs="Arial"/>
          <w:lang w:val="en-GB"/>
        </w:rPr>
        <w:t xml:space="preserve">, C., </w:t>
      </w:r>
      <w:proofErr w:type="spellStart"/>
      <w:r w:rsidRPr="00AE1FA8">
        <w:rPr>
          <w:rFonts w:ascii="Arial" w:hAnsi="Arial" w:cs="Arial"/>
          <w:lang w:val="en-GB"/>
        </w:rPr>
        <w:t>Guarrella</w:t>
      </w:r>
      <w:proofErr w:type="spellEnd"/>
      <w:r w:rsidRPr="00AE1FA8">
        <w:rPr>
          <w:rFonts w:ascii="Arial" w:hAnsi="Arial" w:cs="Arial"/>
          <w:lang w:val="en-GB"/>
        </w:rPr>
        <w:t xml:space="preserve">, C. and Campbell, C. (2025) ‘Listening to children in nature: emergent curriculum in science teaching and learning in bush kinders’, </w:t>
      </w:r>
      <w:r w:rsidRPr="00AE1FA8">
        <w:rPr>
          <w:rFonts w:ascii="Arial" w:hAnsi="Arial" w:cs="Arial"/>
          <w:i/>
          <w:iCs/>
          <w:lang w:val="en-GB"/>
        </w:rPr>
        <w:t>International Journal of Science Education</w:t>
      </w:r>
      <w:r w:rsidRPr="00AE1FA8">
        <w:rPr>
          <w:rFonts w:ascii="Arial" w:hAnsi="Arial" w:cs="Arial"/>
          <w:lang w:val="en-GB"/>
        </w:rPr>
        <w:t xml:space="preserve">, 47(15–16), pp. 2180–2202. </w:t>
      </w:r>
      <w:hyperlink r:id="rId14" w:tgtFrame="_blank" w:tooltip="doi.org" w:history="1">
        <w:r w:rsidRPr="00AE1FA8">
          <w:rPr>
            <w:rStyle w:val="Hyperlink"/>
            <w:rFonts w:ascii="Arial" w:hAnsi="Arial" w:cs="Arial"/>
            <w:color w:val="auto"/>
            <w:lang w:val="en-GB"/>
          </w:rPr>
          <w:t>https://doi.org/10.1080/09500693.2024.2365459</w:t>
        </w:r>
      </w:hyperlink>
      <w:r w:rsidRPr="00AE1FA8">
        <w:rPr>
          <w:rFonts w:ascii="Arial" w:hAnsi="Arial" w:cs="Arial"/>
          <w:lang w:val="en-GB"/>
        </w:rPr>
        <w:t>.</w:t>
      </w:r>
    </w:p>
    <w:p w14:paraId="1FC1A112"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Stone, M.K. and Barlow, Z. (eds.) (2005) </w:t>
      </w:r>
      <w:r w:rsidRPr="00AE1FA8">
        <w:rPr>
          <w:rFonts w:ascii="Arial" w:hAnsi="Arial" w:cs="Arial"/>
          <w:i/>
          <w:iCs/>
          <w:lang w:val="en-GB"/>
        </w:rPr>
        <w:t>Ecological literacy: Educating our children for a sustainable world</w:t>
      </w:r>
      <w:r w:rsidRPr="00AE1FA8">
        <w:rPr>
          <w:rFonts w:ascii="Arial" w:hAnsi="Arial" w:cs="Arial"/>
          <w:lang w:val="en-GB"/>
        </w:rPr>
        <w:t>. San Francisco: Sierra Club Books.</w:t>
      </w:r>
    </w:p>
    <w:p w14:paraId="624CE94F"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The Curiosity Approach (n.d.) </w:t>
      </w:r>
      <w:r w:rsidRPr="00AE1FA8">
        <w:rPr>
          <w:rFonts w:ascii="Arial" w:hAnsi="Arial" w:cs="Arial"/>
          <w:i/>
          <w:iCs/>
          <w:lang w:val="en-GB"/>
        </w:rPr>
        <w:t>Sustainability in early years</w:t>
      </w:r>
      <w:r w:rsidRPr="00AE1FA8">
        <w:rPr>
          <w:rFonts w:ascii="Arial" w:hAnsi="Arial" w:cs="Arial"/>
          <w:lang w:val="en-GB"/>
        </w:rPr>
        <w:t xml:space="preserve">. Available at: </w:t>
      </w:r>
      <w:hyperlink r:id="rId15" w:tgtFrame="_blank" w:tooltip="www.thecuriosityapproach.com" w:history="1">
        <w:r w:rsidRPr="00AE1FA8">
          <w:rPr>
            <w:rStyle w:val="Hyperlink"/>
            <w:rFonts w:ascii="Arial" w:hAnsi="Arial" w:cs="Arial"/>
            <w:color w:val="auto"/>
            <w:lang w:val="en-GB"/>
          </w:rPr>
          <w:t>https://www.thecuriosityapproach.com/blog/sustainability-in-early-years</w:t>
        </w:r>
      </w:hyperlink>
      <w:r w:rsidRPr="00AE1FA8">
        <w:rPr>
          <w:rFonts w:ascii="Arial" w:hAnsi="Arial" w:cs="Arial"/>
          <w:lang w:val="en-GB"/>
        </w:rPr>
        <w:t xml:space="preserve"> (Accessed: 18 May 2026).</w:t>
      </w:r>
    </w:p>
    <w:p w14:paraId="3B9F5743"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UNESCO (2020) </w:t>
      </w:r>
      <w:r w:rsidRPr="00AE1FA8">
        <w:rPr>
          <w:rFonts w:ascii="Arial" w:hAnsi="Arial" w:cs="Arial"/>
          <w:i/>
          <w:iCs/>
          <w:lang w:val="en-GB"/>
        </w:rPr>
        <w:t>Education for Sustainable Development: A roadmap</w:t>
      </w:r>
      <w:r w:rsidRPr="00AE1FA8">
        <w:rPr>
          <w:rFonts w:ascii="Arial" w:hAnsi="Arial" w:cs="Arial"/>
          <w:lang w:val="en-GB"/>
        </w:rPr>
        <w:t xml:space="preserve">. Paris: UNESCO. Available at: </w:t>
      </w:r>
      <w:hyperlink r:id="rId16" w:tgtFrame="_blank" w:tooltip="unesdoc.unesco.org" w:history="1">
        <w:r w:rsidRPr="00AE1FA8">
          <w:rPr>
            <w:rStyle w:val="Hyperlink"/>
            <w:rFonts w:ascii="Arial" w:hAnsi="Arial" w:cs="Arial"/>
            <w:color w:val="auto"/>
            <w:lang w:val="en-GB"/>
          </w:rPr>
          <w:t>https://unesdoc.unesco.org/ark:/48223/pf0000374802</w:t>
        </w:r>
      </w:hyperlink>
      <w:r w:rsidRPr="00AE1FA8">
        <w:rPr>
          <w:rFonts w:ascii="Arial" w:hAnsi="Arial" w:cs="Arial"/>
          <w:lang w:val="en-GB"/>
        </w:rPr>
        <w:t xml:space="preserve"> (Accessed: 18 May 2026).</w:t>
      </w:r>
    </w:p>
    <w:p w14:paraId="6AE37DD4"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UNESCO (2024) ‘Education for sustainable development: what you need to know’. Available at: </w:t>
      </w:r>
      <w:hyperlink r:id="rId17" w:tgtFrame="_blank" w:tooltip="www.unesco.org" w:history="1">
        <w:r w:rsidRPr="00AE1FA8">
          <w:rPr>
            <w:rStyle w:val="Hyperlink"/>
            <w:rFonts w:ascii="Arial" w:hAnsi="Arial" w:cs="Arial"/>
            <w:color w:val="auto"/>
            <w:lang w:val="en-GB"/>
          </w:rPr>
          <w:t>https://www.unesco.org/en/sustainable-development/education/need-know</w:t>
        </w:r>
      </w:hyperlink>
      <w:r w:rsidRPr="00AE1FA8">
        <w:rPr>
          <w:rFonts w:ascii="Arial" w:hAnsi="Arial" w:cs="Arial"/>
          <w:lang w:val="en-GB"/>
        </w:rPr>
        <w:t xml:space="preserve"> (Accessed: 22 July 2025).</w:t>
      </w:r>
    </w:p>
    <w:p w14:paraId="345F1BB6"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UNICEF UK (2019) </w:t>
      </w:r>
      <w:r w:rsidRPr="00AE1FA8">
        <w:rPr>
          <w:rFonts w:ascii="Arial" w:hAnsi="Arial" w:cs="Arial"/>
          <w:i/>
          <w:iCs/>
          <w:lang w:val="en-GB"/>
        </w:rPr>
        <w:t>UNCRC summary</w:t>
      </w:r>
      <w:r w:rsidRPr="00AE1FA8">
        <w:rPr>
          <w:rFonts w:ascii="Arial" w:hAnsi="Arial" w:cs="Arial"/>
          <w:lang w:val="en-GB"/>
        </w:rPr>
        <w:t xml:space="preserve">. Available at: </w:t>
      </w:r>
      <w:hyperlink r:id="rId18" w:tgtFrame="_blank" w:tooltip="www.unicef.org.uk" w:history="1">
        <w:r w:rsidRPr="00AE1FA8">
          <w:rPr>
            <w:rStyle w:val="Hyperlink"/>
            <w:rFonts w:ascii="Arial" w:hAnsi="Arial" w:cs="Arial"/>
            <w:color w:val="auto"/>
            <w:lang w:val="en-GB"/>
          </w:rPr>
          <w:t>https://www.unicef.org.uk/wp-content/uploads/2019/10/UNCRC_summary-1_1.pdf</w:t>
        </w:r>
      </w:hyperlink>
      <w:r w:rsidRPr="00AE1FA8">
        <w:rPr>
          <w:rFonts w:ascii="Arial" w:hAnsi="Arial" w:cs="Arial"/>
          <w:lang w:val="en-GB"/>
        </w:rPr>
        <w:t xml:space="preserve"> (Accessed: 18 May 2026).</w:t>
      </w:r>
    </w:p>
    <w:p w14:paraId="3FB6EBF6"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Wellbeing Economy (n.d.) </w:t>
      </w:r>
      <w:r w:rsidRPr="00AE1FA8">
        <w:rPr>
          <w:rFonts w:ascii="Arial" w:hAnsi="Arial" w:cs="Arial"/>
          <w:i/>
          <w:iCs/>
          <w:lang w:val="en-GB"/>
        </w:rPr>
        <w:t>Indicators for a globally responsible Wales</w:t>
      </w:r>
      <w:r w:rsidRPr="00AE1FA8">
        <w:rPr>
          <w:rFonts w:ascii="Arial" w:hAnsi="Arial" w:cs="Arial"/>
          <w:lang w:val="en-GB"/>
        </w:rPr>
        <w:t xml:space="preserve">. Available at: </w:t>
      </w:r>
      <w:hyperlink r:id="rId19" w:tgtFrame="_blank" w:tooltip="wellbeingeconomycourse.org" w:history="1">
        <w:r w:rsidRPr="00AE1FA8">
          <w:rPr>
            <w:rStyle w:val="Hyperlink"/>
            <w:rFonts w:ascii="Arial" w:hAnsi="Arial" w:cs="Arial"/>
            <w:color w:val="auto"/>
            <w:lang w:val="en-GB"/>
          </w:rPr>
          <w:t>https://wellbeingeconomycourse.org/6-7-1-indicators-for-a-globally-responsible-wales-1</w:t>
        </w:r>
      </w:hyperlink>
      <w:r w:rsidRPr="00AE1FA8">
        <w:rPr>
          <w:rFonts w:ascii="Arial" w:hAnsi="Arial" w:cs="Arial"/>
          <w:lang w:val="en-GB"/>
        </w:rPr>
        <w:t xml:space="preserve"> (Accessed: 18 May 2026).</w:t>
      </w:r>
    </w:p>
    <w:p w14:paraId="678703D9"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t xml:space="preserve">Welsh Government (n.d.) </w:t>
      </w:r>
      <w:r w:rsidRPr="00AE1FA8">
        <w:rPr>
          <w:rFonts w:ascii="Arial" w:hAnsi="Arial" w:cs="Arial"/>
          <w:i/>
          <w:iCs/>
          <w:lang w:val="en-GB"/>
        </w:rPr>
        <w:t>A common understanding for schools</w:t>
      </w:r>
      <w:r w:rsidRPr="00AE1FA8">
        <w:rPr>
          <w:rFonts w:ascii="Arial" w:hAnsi="Arial" w:cs="Arial"/>
          <w:lang w:val="en-GB"/>
        </w:rPr>
        <w:t xml:space="preserve">. Available at: </w:t>
      </w:r>
      <w:hyperlink r:id="rId20" w:tgtFrame="_blank" w:tooltip="hwb.gov.wales" w:history="1">
        <w:r w:rsidRPr="00AE1FA8">
          <w:rPr>
            <w:rStyle w:val="Hyperlink"/>
            <w:rFonts w:ascii="Arial" w:hAnsi="Arial" w:cs="Arial"/>
            <w:color w:val="auto"/>
            <w:lang w:val="en-GB"/>
          </w:rPr>
          <w:t>https://hwb.gov.wales/api/storage/eaf467e6-30fe-45c9-93ef-cb30f31f1c90/common-understanding-for-school.pdf</w:t>
        </w:r>
      </w:hyperlink>
      <w:r w:rsidRPr="00AE1FA8">
        <w:rPr>
          <w:rFonts w:ascii="Arial" w:hAnsi="Arial" w:cs="Arial"/>
          <w:lang w:val="en-GB"/>
        </w:rPr>
        <w:t xml:space="preserve"> (Accessed: 18 May 2026).</w:t>
      </w:r>
    </w:p>
    <w:p w14:paraId="41AB809C" w14:textId="77777777" w:rsidR="00AE1FA8" w:rsidRPr="00AE1FA8" w:rsidRDefault="00AE1FA8" w:rsidP="00AE1FA8">
      <w:pPr>
        <w:spacing w:line="360" w:lineRule="auto"/>
        <w:rPr>
          <w:rFonts w:ascii="Arial" w:hAnsi="Arial" w:cs="Arial"/>
          <w:lang w:val="en-GB"/>
        </w:rPr>
      </w:pPr>
      <w:r w:rsidRPr="00AE1FA8">
        <w:rPr>
          <w:rFonts w:ascii="Arial" w:hAnsi="Arial" w:cs="Arial"/>
          <w:lang w:val="en-GB"/>
        </w:rPr>
        <w:lastRenderedPageBreak/>
        <w:t xml:space="preserve">Wiley Online Library (n.d.) </w:t>
      </w:r>
      <w:r w:rsidRPr="00AE1FA8">
        <w:rPr>
          <w:rFonts w:ascii="Arial" w:hAnsi="Arial" w:cs="Arial"/>
          <w:i/>
          <w:iCs/>
          <w:lang w:val="en-GB"/>
        </w:rPr>
        <w:t>Sustainable Development Journal Article</w:t>
      </w:r>
      <w:r w:rsidRPr="00AE1FA8">
        <w:rPr>
          <w:rFonts w:ascii="Arial" w:hAnsi="Arial" w:cs="Arial"/>
          <w:lang w:val="en-GB"/>
        </w:rPr>
        <w:t xml:space="preserve">. Available at: </w:t>
      </w:r>
      <w:hyperlink r:id="rId21" w:tgtFrame="_blank" w:tooltip="onlinelibrary.wiley.com" w:history="1">
        <w:r w:rsidRPr="00AE1FA8">
          <w:rPr>
            <w:rStyle w:val="Hyperlink"/>
            <w:rFonts w:ascii="Arial" w:hAnsi="Arial" w:cs="Arial"/>
            <w:color w:val="auto"/>
            <w:lang w:val="en-GB"/>
          </w:rPr>
          <w:t>https://onlinelibrary.wiley.com/doi/10.1002/sd.529</w:t>
        </w:r>
      </w:hyperlink>
      <w:r w:rsidRPr="00AE1FA8">
        <w:rPr>
          <w:rFonts w:ascii="Arial" w:hAnsi="Arial" w:cs="Arial"/>
          <w:lang w:val="en-GB"/>
        </w:rPr>
        <w:t xml:space="preserve"> (Accessed: 18 May 2026).</w:t>
      </w:r>
    </w:p>
    <w:p w14:paraId="021FF2EC" w14:textId="77777777" w:rsidR="00AE1FA8" w:rsidRPr="00AE1FA8" w:rsidRDefault="00AE1FA8" w:rsidP="00AE1FA8">
      <w:pPr>
        <w:spacing w:line="360" w:lineRule="auto"/>
        <w:rPr>
          <w:rFonts w:ascii="Arial" w:eastAsia="Arial Nova" w:hAnsi="Arial" w:cs="Arial"/>
          <w:lang w:val="en-GB"/>
        </w:rPr>
      </w:pPr>
    </w:p>
    <w:sectPr w:rsidR="00AE1FA8" w:rsidRPr="00AE1FA8">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B30E" w14:textId="77777777" w:rsidR="00AA7057" w:rsidRDefault="00AA7057" w:rsidP="00DB6FBA">
      <w:pPr>
        <w:spacing w:after="0" w:line="240" w:lineRule="auto"/>
      </w:pPr>
      <w:r>
        <w:separator/>
      </w:r>
    </w:p>
  </w:endnote>
  <w:endnote w:type="continuationSeparator" w:id="0">
    <w:p w14:paraId="25C90295" w14:textId="77777777" w:rsidR="00AA7057" w:rsidRDefault="00AA7057" w:rsidP="00DB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FDC25" w14:textId="77777777" w:rsidR="00AA7057" w:rsidRDefault="00AA7057" w:rsidP="00DB6FBA">
      <w:pPr>
        <w:spacing w:after="0" w:line="240" w:lineRule="auto"/>
      </w:pPr>
      <w:r>
        <w:separator/>
      </w:r>
    </w:p>
  </w:footnote>
  <w:footnote w:type="continuationSeparator" w:id="0">
    <w:p w14:paraId="3031E5BA" w14:textId="77777777" w:rsidR="00AA7057" w:rsidRDefault="00AA7057" w:rsidP="00DB6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89B02" w14:textId="297E1E38" w:rsidR="00DB6FBA" w:rsidRDefault="00DB6FBA">
    <w:pPr>
      <w:pStyle w:val="Header"/>
      <w:rPr>
        <w:lang w:val="en-GB"/>
      </w:rPr>
    </w:pPr>
    <w:r>
      <w:rPr>
        <w:lang w:val="en-GB"/>
      </w:rPr>
      <w:t>ECEY6005: Sustainability</w:t>
    </w:r>
  </w:p>
  <w:p w14:paraId="71717ABA" w14:textId="528A5EAF" w:rsidR="00DB6FBA" w:rsidRDefault="00DB6FBA" w:rsidP="00DB6FBA">
    <w:pPr>
      <w:pStyle w:val="Header"/>
      <w:jc w:val="right"/>
      <w:rPr>
        <w:lang w:val="en-GB"/>
      </w:rPr>
    </w:pPr>
    <w:r>
      <w:rPr>
        <w:lang w:val="en-GB"/>
      </w:rPr>
      <w:t>Student no.: 2208347</w:t>
    </w:r>
  </w:p>
  <w:p w14:paraId="5FF908D9" w14:textId="2CA35AA8" w:rsidR="00DB6FBA" w:rsidRDefault="00DB6FBA" w:rsidP="00DB6FBA">
    <w:pPr>
      <w:pStyle w:val="Header"/>
      <w:jc w:val="right"/>
      <w:rPr>
        <w:lang w:val="en-GB"/>
      </w:rPr>
    </w:pPr>
    <w:r>
      <w:rPr>
        <w:lang w:val="en-GB"/>
      </w:rPr>
      <w:t>Word Count: 2315</w:t>
    </w:r>
  </w:p>
  <w:p w14:paraId="59E18AD1" w14:textId="744CD546" w:rsidR="00DB6FBA" w:rsidRPr="00DB6FBA" w:rsidRDefault="00DB6FBA" w:rsidP="00DB6FBA">
    <w:pPr>
      <w:pStyle w:val="Header"/>
      <w:jc w:val="center"/>
      <w:rPr>
        <w:lang w:val="en-GB"/>
      </w:rPr>
    </w:pPr>
    <w:r>
      <w:rPr>
        <w:lang w:val="en-GB"/>
      </w:rPr>
      <w:t>I have used Grammarly for spelling and Grammar in correspondence with my dyslexia</w:t>
    </w:r>
  </w:p>
</w:hdr>
</file>

<file path=word/intelligence2.xml><?xml version="1.0" encoding="utf-8"?>
<int2:intelligence xmlns:int2="http://schemas.microsoft.com/office/intelligence/2020/intelligence" xmlns:oel="http://schemas.microsoft.com/office/2019/extlst">
  <int2:observations>
    <int2:textHash int2:hashCode="hN6B5b8f/AaH/i" int2:id="KT3TGWCV">
      <int2:state int2:value="Rejected" int2:type="spell"/>
    </int2:textHash>
    <int2:textHash int2:hashCode="bLNw5K/RtBTj6A" int2:id="MhpBZ3GX">
      <int2:state int2:value="Rejected" int2:type="spell"/>
    </int2:textHash>
    <int2:textHash int2:hashCode="Ydfptj1thE0xEt" int2:id="ReFr9IqB">
      <int2:state int2:value="Rejected" int2:type="spell"/>
    </int2:textHash>
    <int2:textHash int2:hashCode="xQy+KnIliT8rxm" int2:id="giUZ4gHp">
      <int2:state int2:value="Rejected" int2:type="spell"/>
    </int2:textHash>
    <int2:bookmark int2:bookmarkName="_Int_q5K9XnMr" int2:invalidationBookmarkName="" int2:hashCode="XEbAsqc9Rn7weH" int2:id="ybxULfpp">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0237A8"/>
    <w:rsid w:val="00010142"/>
    <w:rsid w:val="0003608E"/>
    <w:rsid w:val="00042E15"/>
    <w:rsid w:val="00067AE8"/>
    <w:rsid w:val="00076E7F"/>
    <w:rsid w:val="0008214A"/>
    <w:rsid w:val="000E3A9D"/>
    <w:rsid w:val="000E46CA"/>
    <w:rsid w:val="00125C3B"/>
    <w:rsid w:val="00134C29"/>
    <w:rsid w:val="00156EF5"/>
    <w:rsid w:val="00162FA6"/>
    <w:rsid w:val="00170641"/>
    <w:rsid w:val="00181951"/>
    <w:rsid w:val="00201550"/>
    <w:rsid w:val="00206353"/>
    <w:rsid w:val="00230658"/>
    <w:rsid w:val="002336D5"/>
    <w:rsid w:val="00234AF1"/>
    <w:rsid w:val="00243302"/>
    <w:rsid w:val="002456C2"/>
    <w:rsid w:val="00275730"/>
    <w:rsid w:val="00292067"/>
    <w:rsid w:val="002B273E"/>
    <w:rsid w:val="002E0D42"/>
    <w:rsid w:val="00313E1E"/>
    <w:rsid w:val="0034298C"/>
    <w:rsid w:val="0036230F"/>
    <w:rsid w:val="0036412A"/>
    <w:rsid w:val="00392F6B"/>
    <w:rsid w:val="003A7354"/>
    <w:rsid w:val="003C0B91"/>
    <w:rsid w:val="003C44AF"/>
    <w:rsid w:val="003C5269"/>
    <w:rsid w:val="003DD677"/>
    <w:rsid w:val="003F70FC"/>
    <w:rsid w:val="004403BA"/>
    <w:rsid w:val="004431D8"/>
    <w:rsid w:val="0045581A"/>
    <w:rsid w:val="004A7985"/>
    <w:rsid w:val="004C4E5E"/>
    <w:rsid w:val="004C50AB"/>
    <w:rsid w:val="004C643D"/>
    <w:rsid w:val="004C71FF"/>
    <w:rsid w:val="004D371D"/>
    <w:rsid w:val="004D5CF8"/>
    <w:rsid w:val="004F0991"/>
    <w:rsid w:val="004F67EB"/>
    <w:rsid w:val="0057E9AD"/>
    <w:rsid w:val="00580F68"/>
    <w:rsid w:val="005937C6"/>
    <w:rsid w:val="005A1C8D"/>
    <w:rsid w:val="00600F80"/>
    <w:rsid w:val="00626BF4"/>
    <w:rsid w:val="00632F72"/>
    <w:rsid w:val="0063705B"/>
    <w:rsid w:val="006829C6"/>
    <w:rsid w:val="00691410"/>
    <w:rsid w:val="006A772A"/>
    <w:rsid w:val="006C7BFA"/>
    <w:rsid w:val="006E5DC0"/>
    <w:rsid w:val="00715075"/>
    <w:rsid w:val="00726A55"/>
    <w:rsid w:val="00735225"/>
    <w:rsid w:val="00752663"/>
    <w:rsid w:val="00754302"/>
    <w:rsid w:val="00757977"/>
    <w:rsid w:val="00767F2D"/>
    <w:rsid w:val="00773024"/>
    <w:rsid w:val="007A597A"/>
    <w:rsid w:val="007A72DB"/>
    <w:rsid w:val="007B3480"/>
    <w:rsid w:val="007C3688"/>
    <w:rsid w:val="007E2316"/>
    <w:rsid w:val="00805844"/>
    <w:rsid w:val="00805CCB"/>
    <w:rsid w:val="00815CB0"/>
    <w:rsid w:val="00836381"/>
    <w:rsid w:val="008412C9"/>
    <w:rsid w:val="0085557C"/>
    <w:rsid w:val="0085579B"/>
    <w:rsid w:val="008873DA"/>
    <w:rsid w:val="00890328"/>
    <w:rsid w:val="008D2B5A"/>
    <w:rsid w:val="008F5244"/>
    <w:rsid w:val="008F7BE2"/>
    <w:rsid w:val="00914C42"/>
    <w:rsid w:val="00935407"/>
    <w:rsid w:val="00953C23"/>
    <w:rsid w:val="009772DD"/>
    <w:rsid w:val="00983A31"/>
    <w:rsid w:val="009A2A79"/>
    <w:rsid w:val="009E684D"/>
    <w:rsid w:val="009F47DE"/>
    <w:rsid w:val="009F5EA4"/>
    <w:rsid w:val="00A1414D"/>
    <w:rsid w:val="00A32043"/>
    <w:rsid w:val="00A466F1"/>
    <w:rsid w:val="00A52C52"/>
    <w:rsid w:val="00A86D12"/>
    <w:rsid w:val="00AA7057"/>
    <w:rsid w:val="00AA74A6"/>
    <w:rsid w:val="00AADDB8"/>
    <w:rsid w:val="00AB6D0B"/>
    <w:rsid w:val="00AE1FA8"/>
    <w:rsid w:val="00AF51C6"/>
    <w:rsid w:val="00B20174"/>
    <w:rsid w:val="00B31034"/>
    <w:rsid w:val="00B47DD6"/>
    <w:rsid w:val="00B67B36"/>
    <w:rsid w:val="00B7370D"/>
    <w:rsid w:val="00BC5F42"/>
    <w:rsid w:val="00BD5B0E"/>
    <w:rsid w:val="00C05AC6"/>
    <w:rsid w:val="00C06A7F"/>
    <w:rsid w:val="00C201C0"/>
    <w:rsid w:val="00C402F8"/>
    <w:rsid w:val="00C84E7B"/>
    <w:rsid w:val="00C8593B"/>
    <w:rsid w:val="00C95579"/>
    <w:rsid w:val="00CC5DF1"/>
    <w:rsid w:val="00CE5F76"/>
    <w:rsid w:val="00D22D69"/>
    <w:rsid w:val="00D47EF9"/>
    <w:rsid w:val="00D604CA"/>
    <w:rsid w:val="00DB6FBA"/>
    <w:rsid w:val="00DF6AF4"/>
    <w:rsid w:val="00E03247"/>
    <w:rsid w:val="00E37E5E"/>
    <w:rsid w:val="00E4799D"/>
    <w:rsid w:val="00E53FA2"/>
    <w:rsid w:val="00E92DDD"/>
    <w:rsid w:val="00EA3566"/>
    <w:rsid w:val="00EC2A37"/>
    <w:rsid w:val="00F0C15D"/>
    <w:rsid w:val="00F11AAD"/>
    <w:rsid w:val="00F13DC3"/>
    <w:rsid w:val="00F75273"/>
    <w:rsid w:val="00FA3B7B"/>
    <w:rsid w:val="00FB0921"/>
    <w:rsid w:val="00FE0536"/>
    <w:rsid w:val="00FF79C7"/>
    <w:rsid w:val="0191DC46"/>
    <w:rsid w:val="019E970F"/>
    <w:rsid w:val="01B1EEF5"/>
    <w:rsid w:val="01D3CB47"/>
    <w:rsid w:val="01EAE7D0"/>
    <w:rsid w:val="01F85DF7"/>
    <w:rsid w:val="020BA93B"/>
    <w:rsid w:val="0220E1E4"/>
    <w:rsid w:val="022B9CE2"/>
    <w:rsid w:val="02C95C4D"/>
    <w:rsid w:val="02DD1999"/>
    <w:rsid w:val="02EF0E8D"/>
    <w:rsid w:val="030DF2CF"/>
    <w:rsid w:val="034238ED"/>
    <w:rsid w:val="03723FED"/>
    <w:rsid w:val="037A2E70"/>
    <w:rsid w:val="03C5501C"/>
    <w:rsid w:val="0466758D"/>
    <w:rsid w:val="049325B9"/>
    <w:rsid w:val="04CDE33E"/>
    <w:rsid w:val="0586EA17"/>
    <w:rsid w:val="0609BA19"/>
    <w:rsid w:val="061975A8"/>
    <w:rsid w:val="06555EDE"/>
    <w:rsid w:val="069B16D8"/>
    <w:rsid w:val="06F3823A"/>
    <w:rsid w:val="076AD2BB"/>
    <w:rsid w:val="07D61FCB"/>
    <w:rsid w:val="086D0F7A"/>
    <w:rsid w:val="08CC02F5"/>
    <w:rsid w:val="08DA0956"/>
    <w:rsid w:val="0A7B7B1C"/>
    <w:rsid w:val="0AB77EDE"/>
    <w:rsid w:val="0AD4A53A"/>
    <w:rsid w:val="0AEF1FAE"/>
    <w:rsid w:val="0B719F4B"/>
    <w:rsid w:val="0C21A985"/>
    <w:rsid w:val="0D13BB34"/>
    <w:rsid w:val="0D4A2C03"/>
    <w:rsid w:val="0D718D45"/>
    <w:rsid w:val="0D9A4A50"/>
    <w:rsid w:val="0E400754"/>
    <w:rsid w:val="0ECF3CD0"/>
    <w:rsid w:val="0EF47941"/>
    <w:rsid w:val="0EF954BE"/>
    <w:rsid w:val="0F66D6F9"/>
    <w:rsid w:val="0FD4C747"/>
    <w:rsid w:val="10350F40"/>
    <w:rsid w:val="104D10FA"/>
    <w:rsid w:val="106388C0"/>
    <w:rsid w:val="10A589F6"/>
    <w:rsid w:val="11AA25D8"/>
    <w:rsid w:val="12589739"/>
    <w:rsid w:val="126254F2"/>
    <w:rsid w:val="12FEB4CA"/>
    <w:rsid w:val="13264464"/>
    <w:rsid w:val="13669A1A"/>
    <w:rsid w:val="13F683D9"/>
    <w:rsid w:val="1427F40D"/>
    <w:rsid w:val="14A0C508"/>
    <w:rsid w:val="14A723DA"/>
    <w:rsid w:val="14F106D4"/>
    <w:rsid w:val="153B504E"/>
    <w:rsid w:val="157B072E"/>
    <w:rsid w:val="15E3438E"/>
    <w:rsid w:val="160237A8"/>
    <w:rsid w:val="16292792"/>
    <w:rsid w:val="1720D8D0"/>
    <w:rsid w:val="173BC8B6"/>
    <w:rsid w:val="1750B6F8"/>
    <w:rsid w:val="17A37E20"/>
    <w:rsid w:val="17D32416"/>
    <w:rsid w:val="17DD2E9C"/>
    <w:rsid w:val="19193B61"/>
    <w:rsid w:val="1979D8EA"/>
    <w:rsid w:val="199B64B8"/>
    <w:rsid w:val="19A15A57"/>
    <w:rsid w:val="19E5A09C"/>
    <w:rsid w:val="1A658A9D"/>
    <w:rsid w:val="1AC2BB3E"/>
    <w:rsid w:val="1AF13C28"/>
    <w:rsid w:val="1AF4FE80"/>
    <w:rsid w:val="1B1ABE28"/>
    <w:rsid w:val="1B492BD9"/>
    <w:rsid w:val="1B60FE2D"/>
    <w:rsid w:val="1B824290"/>
    <w:rsid w:val="1BDD4D60"/>
    <w:rsid w:val="1C58EF8F"/>
    <w:rsid w:val="1C60AB25"/>
    <w:rsid w:val="1C687CBB"/>
    <w:rsid w:val="1CC6EF84"/>
    <w:rsid w:val="1DAB37A8"/>
    <w:rsid w:val="1E013C48"/>
    <w:rsid w:val="1E02979C"/>
    <w:rsid w:val="1E18E785"/>
    <w:rsid w:val="1E59CF74"/>
    <w:rsid w:val="1E8B1B89"/>
    <w:rsid w:val="1EB8B345"/>
    <w:rsid w:val="1EE27462"/>
    <w:rsid w:val="1EFBA356"/>
    <w:rsid w:val="1F1FFA3F"/>
    <w:rsid w:val="1F2C8A46"/>
    <w:rsid w:val="1F454C60"/>
    <w:rsid w:val="1FB19344"/>
    <w:rsid w:val="1FC3323D"/>
    <w:rsid w:val="201BFBBC"/>
    <w:rsid w:val="212B1697"/>
    <w:rsid w:val="213E90AA"/>
    <w:rsid w:val="228C859A"/>
    <w:rsid w:val="230F1DB5"/>
    <w:rsid w:val="23DBEB3E"/>
    <w:rsid w:val="23E58A59"/>
    <w:rsid w:val="24557208"/>
    <w:rsid w:val="246E358E"/>
    <w:rsid w:val="24936F26"/>
    <w:rsid w:val="254C97A4"/>
    <w:rsid w:val="255CCD4E"/>
    <w:rsid w:val="262BA63F"/>
    <w:rsid w:val="2636AA13"/>
    <w:rsid w:val="263A2727"/>
    <w:rsid w:val="2687BEA7"/>
    <w:rsid w:val="26962707"/>
    <w:rsid w:val="27877BE5"/>
    <w:rsid w:val="27BB6750"/>
    <w:rsid w:val="27CE6D37"/>
    <w:rsid w:val="281B6EB4"/>
    <w:rsid w:val="282E5364"/>
    <w:rsid w:val="2848621F"/>
    <w:rsid w:val="28654050"/>
    <w:rsid w:val="288C04D4"/>
    <w:rsid w:val="2895BB5A"/>
    <w:rsid w:val="28BD8E8C"/>
    <w:rsid w:val="294C1FF8"/>
    <w:rsid w:val="29BBEABD"/>
    <w:rsid w:val="2A0EC934"/>
    <w:rsid w:val="2A81A60C"/>
    <w:rsid w:val="2B71B8FE"/>
    <w:rsid w:val="2B75690E"/>
    <w:rsid w:val="2BAE710D"/>
    <w:rsid w:val="2BAEAED1"/>
    <w:rsid w:val="2BF74C93"/>
    <w:rsid w:val="2C45C0C0"/>
    <w:rsid w:val="2C867571"/>
    <w:rsid w:val="2C9589C9"/>
    <w:rsid w:val="2CEC8A6E"/>
    <w:rsid w:val="2CF95374"/>
    <w:rsid w:val="2D83C0A9"/>
    <w:rsid w:val="2DC290D7"/>
    <w:rsid w:val="2E026682"/>
    <w:rsid w:val="2E40684C"/>
    <w:rsid w:val="2E8FA66E"/>
    <w:rsid w:val="2E99150B"/>
    <w:rsid w:val="2EC9928A"/>
    <w:rsid w:val="2EF811D1"/>
    <w:rsid w:val="2EFAB0B0"/>
    <w:rsid w:val="3087E54F"/>
    <w:rsid w:val="30CAB5D9"/>
    <w:rsid w:val="30D4D44D"/>
    <w:rsid w:val="310A4947"/>
    <w:rsid w:val="3161A07B"/>
    <w:rsid w:val="318EE553"/>
    <w:rsid w:val="3281D13C"/>
    <w:rsid w:val="33E1EB34"/>
    <w:rsid w:val="33F1ECE0"/>
    <w:rsid w:val="345270E4"/>
    <w:rsid w:val="34968BF1"/>
    <w:rsid w:val="34F56217"/>
    <w:rsid w:val="35351AE9"/>
    <w:rsid w:val="3597B9B5"/>
    <w:rsid w:val="35B4D43E"/>
    <w:rsid w:val="35C679AD"/>
    <w:rsid w:val="360B4632"/>
    <w:rsid w:val="360E95B0"/>
    <w:rsid w:val="361BCB05"/>
    <w:rsid w:val="3680E37A"/>
    <w:rsid w:val="36822F87"/>
    <w:rsid w:val="368886FA"/>
    <w:rsid w:val="36AD47E9"/>
    <w:rsid w:val="36B5FD23"/>
    <w:rsid w:val="36B671EB"/>
    <w:rsid w:val="374AD9DC"/>
    <w:rsid w:val="37830EF3"/>
    <w:rsid w:val="3818A180"/>
    <w:rsid w:val="382AD7DB"/>
    <w:rsid w:val="382F299F"/>
    <w:rsid w:val="384911CB"/>
    <w:rsid w:val="38B54193"/>
    <w:rsid w:val="38C7C2A4"/>
    <w:rsid w:val="398A7364"/>
    <w:rsid w:val="3A1860EB"/>
    <w:rsid w:val="3A5BAF9D"/>
    <w:rsid w:val="3A822D8C"/>
    <w:rsid w:val="3A9ADB25"/>
    <w:rsid w:val="3ACA5D27"/>
    <w:rsid w:val="3B22985C"/>
    <w:rsid w:val="3B47FD1B"/>
    <w:rsid w:val="3B4E6B91"/>
    <w:rsid w:val="3B64A1B5"/>
    <w:rsid w:val="3B820444"/>
    <w:rsid w:val="3BE31BEE"/>
    <w:rsid w:val="3C2F9F6D"/>
    <w:rsid w:val="3C346345"/>
    <w:rsid w:val="3CA0788F"/>
    <w:rsid w:val="3CBA99F9"/>
    <w:rsid w:val="3CDCD77E"/>
    <w:rsid w:val="3CF79D64"/>
    <w:rsid w:val="3D4B0FA2"/>
    <w:rsid w:val="3D69D334"/>
    <w:rsid w:val="3D92A4FC"/>
    <w:rsid w:val="3D9C472F"/>
    <w:rsid w:val="3DEBC929"/>
    <w:rsid w:val="3DFDE694"/>
    <w:rsid w:val="3E1D8352"/>
    <w:rsid w:val="3F20FDD9"/>
    <w:rsid w:val="3F255BF9"/>
    <w:rsid w:val="3F81F374"/>
    <w:rsid w:val="3FBF805D"/>
    <w:rsid w:val="3FD34BEE"/>
    <w:rsid w:val="40033D72"/>
    <w:rsid w:val="400D7118"/>
    <w:rsid w:val="4016EC7D"/>
    <w:rsid w:val="4048F389"/>
    <w:rsid w:val="40F5774D"/>
    <w:rsid w:val="410AA971"/>
    <w:rsid w:val="41706892"/>
    <w:rsid w:val="420AFC99"/>
    <w:rsid w:val="42238D44"/>
    <w:rsid w:val="423F03A0"/>
    <w:rsid w:val="425C8A29"/>
    <w:rsid w:val="425D4BB7"/>
    <w:rsid w:val="42BD97EE"/>
    <w:rsid w:val="43190907"/>
    <w:rsid w:val="436E66F7"/>
    <w:rsid w:val="43B5EAFA"/>
    <w:rsid w:val="43E27288"/>
    <w:rsid w:val="44003E8E"/>
    <w:rsid w:val="4506026C"/>
    <w:rsid w:val="45AB3A0C"/>
    <w:rsid w:val="46445628"/>
    <w:rsid w:val="464F4E09"/>
    <w:rsid w:val="465D3CE2"/>
    <w:rsid w:val="466E6461"/>
    <w:rsid w:val="46A085BA"/>
    <w:rsid w:val="46E356B4"/>
    <w:rsid w:val="46E5E0EA"/>
    <w:rsid w:val="46EAF69C"/>
    <w:rsid w:val="474507B9"/>
    <w:rsid w:val="47567657"/>
    <w:rsid w:val="47A0999F"/>
    <w:rsid w:val="47F3BF2A"/>
    <w:rsid w:val="47F8F47F"/>
    <w:rsid w:val="48104A6E"/>
    <w:rsid w:val="4883B5CA"/>
    <w:rsid w:val="49977280"/>
    <w:rsid w:val="49B67885"/>
    <w:rsid w:val="49BFE675"/>
    <w:rsid w:val="4A350FB4"/>
    <w:rsid w:val="4A5D79E0"/>
    <w:rsid w:val="4AAB00C5"/>
    <w:rsid w:val="4AE838BB"/>
    <w:rsid w:val="4B37C622"/>
    <w:rsid w:val="4B55D4E6"/>
    <w:rsid w:val="4B9DDF0D"/>
    <w:rsid w:val="4BA62F7D"/>
    <w:rsid w:val="4BC87A83"/>
    <w:rsid w:val="4BE8CD01"/>
    <w:rsid w:val="4C1176FA"/>
    <w:rsid w:val="4C450403"/>
    <w:rsid w:val="4C4B57B4"/>
    <w:rsid w:val="4C912C01"/>
    <w:rsid w:val="4CD09C96"/>
    <w:rsid w:val="4CE11FF2"/>
    <w:rsid w:val="4D31B548"/>
    <w:rsid w:val="4D36A569"/>
    <w:rsid w:val="4D49FDDE"/>
    <w:rsid w:val="4D5348A0"/>
    <w:rsid w:val="4DA0712C"/>
    <w:rsid w:val="4E0F2623"/>
    <w:rsid w:val="4E683943"/>
    <w:rsid w:val="4E689EFD"/>
    <w:rsid w:val="4E874F35"/>
    <w:rsid w:val="4E8F82C9"/>
    <w:rsid w:val="4E929CF8"/>
    <w:rsid w:val="4EB5286D"/>
    <w:rsid w:val="4EE6B449"/>
    <w:rsid w:val="4F3A7AD3"/>
    <w:rsid w:val="50035D2C"/>
    <w:rsid w:val="504462F8"/>
    <w:rsid w:val="50AF29F8"/>
    <w:rsid w:val="50CDD5B5"/>
    <w:rsid w:val="50D53197"/>
    <w:rsid w:val="50E91D25"/>
    <w:rsid w:val="50FE3AAA"/>
    <w:rsid w:val="513EE112"/>
    <w:rsid w:val="517B8459"/>
    <w:rsid w:val="51A35E6D"/>
    <w:rsid w:val="51A3E901"/>
    <w:rsid w:val="51D3E365"/>
    <w:rsid w:val="52A4C843"/>
    <w:rsid w:val="52D4BB78"/>
    <w:rsid w:val="52F28B75"/>
    <w:rsid w:val="530D0B51"/>
    <w:rsid w:val="533191E1"/>
    <w:rsid w:val="53D3722A"/>
    <w:rsid w:val="545C0D7F"/>
    <w:rsid w:val="55B23E1C"/>
    <w:rsid w:val="5698F5AA"/>
    <w:rsid w:val="56B06804"/>
    <w:rsid w:val="571B12CF"/>
    <w:rsid w:val="57692652"/>
    <w:rsid w:val="577B24B1"/>
    <w:rsid w:val="577F8A60"/>
    <w:rsid w:val="57F0C16C"/>
    <w:rsid w:val="5835CC2F"/>
    <w:rsid w:val="584F0722"/>
    <w:rsid w:val="599B67D1"/>
    <w:rsid w:val="59A054F8"/>
    <w:rsid w:val="59A193B6"/>
    <w:rsid w:val="5AB712E3"/>
    <w:rsid w:val="5BCDE1F4"/>
    <w:rsid w:val="5BE7BA4A"/>
    <w:rsid w:val="5C10FFCF"/>
    <w:rsid w:val="5C1996D0"/>
    <w:rsid w:val="5C5B6324"/>
    <w:rsid w:val="5C806F25"/>
    <w:rsid w:val="5CE6D081"/>
    <w:rsid w:val="5D0BACF1"/>
    <w:rsid w:val="5D6193D6"/>
    <w:rsid w:val="5DA1B17D"/>
    <w:rsid w:val="5DD27F8E"/>
    <w:rsid w:val="5DDF7F2F"/>
    <w:rsid w:val="5ED5BA3D"/>
    <w:rsid w:val="5ED9B167"/>
    <w:rsid w:val="5FE074B1"/>
    <w:rsid w:val="60153AB4"/>
    <w:rsid w:val="6019B306"/>
    <w:rsid w:val="60A7FE86"/>
    <w:rsid w:val="6107B8ED"/>
    <w:rsid w:val="611C6FD7"/>
    <w:rsid w:val="6145F34C"/>
    <w:rsid w:val="618F9F09"/>
    <w:rsid w:val="623598B0"/>
    <w:rsid w:val="62AA87C8"/>
    <w:rsid w:val="63095012"/>
    <w:rsid w:val="63B75D62"/>
    <w:rsid w:val="64012733"/>
    <w:rsid w:val="644C81D0"/>
    <w:rsid w:val="64EE63E7"/>
    <w:rsid w:val="656B2303"/>
    <w:rsid w:val="663D089F"/>
    <w:rsid w:val="668295A9"/>
    <w:rsid w:val="6694B1FB"/>
    <w:rsid w:val="66CB0C89"/>
    <w:rsid w:val="6741B7C8"/>
    <w:rsid w:val="67838296"/>
    <w:rsid w:val="67A98CA8"/>
    <w:rsid w:val="67ACF96B"/>
    <w:rsid w:val="67C7BB7B"/>
    <w:rsid w:val="6850ADCE"/>
    <w:rsid w:val="690C5593"/>
    <w:rsid w:val="6949BC1D"/>
    <w:rsid w:val="6A24B48A"/>
    <w:rsid w:val="6A512483"/>
    <w:rsid w:val="6AE18EA7"/>
    <w:rsid w:val="6B150A78"/>
    <w:rsid w:val="6B39D3B3"/>
    <w:rsid w:val="6B5AFC9B"/>
    <w:rsid w:val="6B839494"/>
    <w:rsid w:val="6BCD7F97"/>
    <w:rsid w:val="6BE0AB0E"/>
    <w:rsid w:val="6C33DBCE"/>
    <w:rsid w:val="6C9E0CF4"/>
    <w:rsid w:val="6D6CF960"/>
    <w:rsid w:val="6EC2E6A7"/>
    <w:rsid w:val="6EC40F16"/>
    <w:rsid w:val="7003981F"/>
    <w:rsid w:val="70584495"/>
    <w:rsid w:val="71244749"/>
    <w:rsid w:val="715B49AF"/>
    <w:rsid w:val="71931495"/>
    <w:rsid w:val="71C9C366"/>
    <w:rsid w:val="7250750D"/>
    <w:rsid w:val="72E0BFAF"/>
    <w:rsid w:val="737105BB"/>
    <w:rsid w:val="737275F9"/>
    <w:rsid w:val="73850427"/>
    <w:rsid w:val="73D95530"/>
    <w:rsid w:val="742194E4"/>
    <w:rsid w:val="7426851E"/>
    <w:rsid w:val="74888D21"/>
    <w:rsid w:val="74B6531D"/>
    <w:rsid w:val="75051E37"/>
    <w:rsid w:val="75D95437"/>
    <w:rsid w:val="7656106D"/>
    <w:rsid w:val="769BF620"/>
    <w:rsid w:val="76B70007"/>
    <w:rsid w:val="76B928B4"/>
    <w:rsid w:val="76CEC8BE"/>
    <w:rsid w:val="76E6F34C"/>
    <w:rsid w:val="771358CE"/>
    <w:rsid w:val="77141FE7"/>
    <w:rsid w:val="7744C09F"/>
    <w:rsid w:val="777FF147"/>
    <w:rsid w:val="77884800"/>
    <w:rsid w:val="77A30FAF"/>
    <w:rsid w:val="77E07C4D"/>
    <w:rsid w:val="7822F585"/>
    <w:rsid w:val="782DDB16"/>
    <w:rsid w:val="78308C07"/>
    <w:rsid w:val="785AF411"/>
    <w:rsid w:val="78ADAD13"/>
    <w:rsid w:val="78E173D5"/>
    <w:rsid w:val="7A43E55E"/>
    <w:rsid w:val="7AB62112"/>
    <w:rsid w:val="7AEC30BC"/>
    <w:rsid w:val="7B140E03"/>
    <w:rsid w:val="7B4E46DF"/>
    <w:rsid w:val="7B75B214"/>
    <w:rsid w:val="7BBC4037"/>
    <w:rsid w:val="7C790F5D"/>
    <w:rsid w:val="7C7B49E1"/>
    <w:rsid w:val="7C82F5B9"/>
    <w:rsid w:val="7C92A1DC"/>
    <w:rsid w:val="7CBB1B0C"/>
    <w:rsid w:val="7D07BE8B"/>
    <w:rsid w:val="7D58F94F"/>
    <w:rsid w:val="7DEC62BF"/>
    <w:rsid w:val="7E63E0FE"/>
    <w:rsid w:val="7E9FB4EE"/>
    <w:rsid w:val="7EA4196B"/>
    <w:rsid w:val="7F0D02F9"/>
    <w:rsid w:val="7F224D6F"/>
    <w:rsid w:val="7FC3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158B"/>
  <w15:chartTrackingRefBased/>
  <w15:docId w15:val="{6DE646E3-AE89-4611-873F-BBB5CADC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250750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6CB0C89"/>
    <w:rPr>
      <w:color w:val="467886"/>
      <w:u w:val="single"/>
    </w:rPr>
  </w:style>
  <w:style w:type="paragraph" w:styleId="Header">
    <w:name w:val="header"/>
    <w:basedOn w:val="Normal"/>
    <w:link w:val="HeaderChar"/>
    <w:uiPriority w:val="99"/>
    <w:unhideWhenUsed/>
    <w:rsid w:val="00DB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FBA"/>
  </w:style>
  <w:style w:type="paragraph" w:styleId="Footer">
    <w:name w:val="footer"/>
    <w:basedOn w:val="Normal"/>
    <w:link w:val="FooterChar"/>
    <w:uiPriority w:val="99"/>
    <w:unhideWhenUsed/>
    <w:rsid w:val="00DB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muirtrust.org/whats-new/news/1954-the-john-muir-award-is-inspiring-action-for-nature?utm_source=copilot.com" TargetMode="External"/><Relationship Id="rId13" Type="http://schemas.openxmlformats.org/officeDocument/2006/relationships/hyperlink" Target="https://schoolswithoutwalls.co.uk/what-we-offer/john-muir-award/?utm_source=copilot.com" TargetMode="External"/><Relationship Id="rId18" Type="http://schemas.openxmlformats.org/officeDocument/2006/relationships/hyperlink" Target="https://www.unicef.org.uk/wp-content/uploads/2019/10/UNCRC_summary-1_1.pdf?utm_source=copilot.com" TargetMode="External"/><Relationship Id="rId3" Type="http://schemas.openxmlformats.org/officeDocument/2006/relationships/webSettings" Target="webSettings.xml"/><Relationship Id="rId21" Type="http://schemas.openxmlformats.org/officeDocument/2006/relationships/hyperlink" Target="https://onlinelibrary.wiley.com/doi/10.1002/sd.529?utm_source=copilot.com" TargetMode="External"/><Relationship Id="rId7" Type="http://schemas.openxmlformats.org/officeDocument/2006/relationships/hyperlink" Target="https://ihl-databases.icrc.org/en/ihl-treaties/crc-1989/article-27?utm_source=copilot.com" TargetMode="External"/><Relationship Id="rId12" Type="http://schemas.openxmlformats.org/officeDocument/2006/relationships/hyperlink" Target="https://journals.sagepub.com/doi/10.1177/183693911403900407?utm_source=copilot.com" TargetMode="External"/><Relationship Id="rId17" Type="http://schemas.openxmlformats.org/officeDocument/2006/relationships/hyperlink" Target="https://www.unesco.org/en/sustainable-development/education/need-know?utm_source=copilot.com" TargetMode="External"/><Relationship Id="rId25"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unesdoc.unesco.org/ark:/48223/pf0000374802?utm_source=copilot.com" TargetMode="External"/><Relationship Id="rId20" Type="http://schemas.openxmlformats.org/officeDocument/2006/relationships/hyperlink" Target="https://hwb.gov.wales/api/storage/eaf467e6-30fe-45c9-93ef-cb30f31f1c90/common-understanding-for-school.pdf?utm_source=copilot.com" TargetMode="External"/><Relationship Id="rId1" Type="http://schemas.openxmlformats.org/officeDocument/2006/relationships/styles" Target="styles.xml"/><Relationship Id="rId6" Type="http://schemas.openxmlformats.org/officeDocument/2006/relationships/hyperlink" Target="https://doi.org/10.1007/s42322-021-00081-y?utm_source=copilot.com" TargetMode="External"/><Relationship Id="rId11" Type="http://schemas.openxmlformats.org/officeDocument/2006/relationships/hyperlink" Target="https://wwf.panda.org/wwf_news/?210950%2FImportance-of-Education-for-Sustainable-Development=&amp;utm_source=copilot.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hecuriosityapproach.com/blog/sustainability-in-early-years?utm_source=copilot.com" TargetMode="External"/><Relationship Id="rId23" Type="http://schemas.openxmlformats.org/officeDocument/2006/relationships/fontTable" Target="fontTable.xml"/><Relationship Id="rId10" Type="http://schemas.openxmlformats.org/officeDocument/2006/relationships/hyperlink" Target="https://pmc.ncbi.nlm.nih.gov/articles/PMC8943500/?utm_source=copilot.com" TargetMode="External"/><Relationship Id="rId19" Type="http://schemas.openxmlformats.org/officeDocument/2006/relationships/hyperlink" Target="https://wellbeingeconomycourse.org/6-7-1-indicators-for-a-globally-responsible-wales-1?utm_source=copilot.com" TargetMode="External"/><Relationship Id="rId4" Type="http://schemas.openxmlformats.org/officeDocument/2006/relationships/footnotes" Target="footnotes.xml"/><Relationship Id="rId9" Type="http://schemas.openxmlformats.org/officeDocument/2006/relationships/hyperlink" Target="https://www.johnmuirtrust.org/assets/000/001/235/Character_Development_and_the_John_Muir_Award_Update_1_Final_JM_edit_original_original_original.pdf?1611253768=&amp;1464256574=&amp;utm_source=copilot.com" TargetMode="External"/><Relationship Id="rId14" Type="http://schemas.openxmlformats.org/officeDocument/2006/relationships/hyperlink" Target="https://doi.org/10.1080/09500693.2024.2365459?utm_source=copilot.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4421</TotalTime>
  <Pages>11</Pages>
  <Words>3388</Words>
  <Characters>19317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189</cp:revision>
  <dcterms:created xsi:type="dcterms:W3CDTF">2026-05-09T22:35:00Z</dcterms:created>
  <dcterms:modified xsi:type="dcterms:W3CDTF">2026-05-18T10:58:00Z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086eba5d-07fd-4866-80e5-eca207204399</vt:lpwstr>
  </property>
</Properties>
</file>