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A3B7A" w14:textId="17D6FB33" w:rsidR="00564DED" w:rsidRPr="002A3718" w:rsidRDefault="00C1554D" w:rsidP="000B31CA">
      <w:pPr>
        <w:jc w:val="center"/>
        <w:rPr>
          <w:rFonts w:cs="Arial"/>
          <w:b/>
          <w:bCs/>
        </w:rPr>
      </w:pPr>
      <w:r w:rsidRPr="002A3718">
        <w:rPr>
          <w:rFonts w:cs="Arial"/>
          <w:b/>
          <w:bCs/>
        </w:rPr>
        <w:t xml:space="preserve">Component 2 - </w:t>
      </w:r>
      <w:r w:rsidR="000B31CA" w:rsidRPr="002A3718">
        <w:rPr>
          <w:rFonts w:cs="Arial"/>
          <w:b/>
          <w:bCs/>
        </w:rPr>
        <w:t>Research Report</w:t>
      </w:r>
    </w:p>
    <w:p w14:paraId="151504F2" w14:textId="48B5C7A8" w:rsidR="000B31CA" w:rsidRPr="002A3718" w:rsidRDefault="002A3718" w:rsidP="000B31CA">
      <w:pPr>
        <w:jc w:val="center"/>
        <w:rPr>
          <w:rFonts w:cs="Arial"/>
          <w:b/>
          <w:bCs/>
        </w:rPr>
      </w:pPr>
      <w:proofErr w:type="spellStart"/>
      <w:r w:rsidRPr="002A3718">
        <w:rPr>
          <w:rFonts w:cs="Arial"/>
          <w:b/>
          <w:bCs/>
        </w:rPr>
        <w:t>Anjaman</w:t>
      </w:r>
      <w:proofErr w:type="spellEnd"/>
      <w:r w:rsidRPr="002A3718">
        <w:rPr>
          <w:rFonts w:cs="Arial"/>
          <w:b/>
          <w:bCs/>
        </w:rPr>
        <w:t xml:space="preserve"> Bashir</w:t>
      </w:r>
    </w:p>
    <w:p w14:paraId="2905F8ED" w14:textId="06390419" w:rsidR="002A3718" w:rsidRDefault="002A3718" w:rsidP="002A3718">
      <w:pPr>
        <w:jc w:val="center"/>
        <w:rPr>
          <w:rFonts w:cs="Arial"/>
          <w:b/>
          <w:bCs/>
        </w:rPr>
      </w:pPr>
      <w:r w:rsidRPr="002A3718">
        <w:rPr>
          <w:rFonts w:cs="Arial"/>
          <w:b/>
          <w:bCs/>
        </w:rPr>
        <w:t>2132770</w:t>
      </w:r>
    </w:p>
    <w:p w14:paraId="545ED9AB" w14:textId="3DE15EFA" w:rsidR="002A3718" w:rsidRPr="002A3718" w:rsidRDefault="002A3718" w:rsidP="002A3718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Dale</w:t>
      </w:r>
    </w:p>
    <w:p w14:paraId="29151C78" w14:textId="47A8926B" w:rsidR="000B31CA" w:rsidRPr="002A3718" w:rsidRDefault="000B31CA" w:rsidP="002A3718">
      <w:pPr>
        <w:jc w:val="center"/>
        <w:rPr>
          <w:rFonts w:cs="Arial"/>
          <w:b/>
          <w:bCs/>
        </w:rPr>
      </w:pPr>
      <w:r w:rsidRPr="002A3718">
        <w:rPr>
          <w:rFonts w:cs="Arial"/>
          <w:b/>
          <w:bCs/>
        </w:rPr>
        <w:t>BMSW4003_BIRM</w:t>
      </w:r>
    </w:p>
    <w:p w14:paraId="5A6228AA" w14:textId="02BEE09F" w:rsidR="00801F3C" w:rsidRPr="002A3718" w:rsidRDefault="000B31CA" w:rsidP="000B31CA">
      <w:pPr>
        <w:jc w:val="center"/>
        <w:rPr>
          <w:rFonts w:cs="Arial"/>
          <w:b/>
          <w:bCs/>
        </w:rPr>
        <w:sectPr w:rsidR="00801F3C" w:rsidRPr="002A3718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2A3718">
        <w:rPr>
          <w:rFonts w:cs="Arial"/>
          <w:b/>
          <w:bCs/>
        </w:rPr>
        <w:t>Digital Skills and Research Methods.</w:t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702E6DA4" w:rsidR="00164B3B" w:rsidRPr="00FB719F" w:rsidRDefault="00164B3B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14:paraId="536EA406" w14:textId="70C57BC6" w:rsidR="00AE1342" w:rsidRDefault="00164B3B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r w:rsidRPr="00FB719F">
            <w:rPr>
              <w:noProof w:val="0"/>
            </w:rPr>
            <w:fldChar w:fldCharType="begin"/>
          </w:r>
          <w:r w:rsidRPr="00FB719F">
            <w:instrText xml:space="preserve"> TOC \o "1-3" \h \z \u </w:instrText>
          </w:r>
          <w:r w:rsidRPr="00FB719F">
            <w:rPr>
              <w:noProof w:val="0"/>
            </w:rPr>
            <w:fldChar w:fldCharType="separate"/>
          </w:r>
          <w:hyperlink w:anchor="_Toc110789702" w:history="1">
            <w:r w:rsidR="00AE1342" w:rsidRPr="004F1F6A">
              <w:rPr>
                <w:rStyle w:val="Hyperlink"/>
              </w:rPr>
              <w:t>1.</w:t>
            </w:r>
            <w:r w:rsidR="00AE134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AE1342" w:rsidRPr="004F1F6A">
              <w:rPr>
                <w:rStyle w:val="Hyperlink"/>
              </w:rPr>
              <w:t>Introduction</w:t>
            </w:r>
            <w:r w:rsidR="00AE1342">
              <w:rPr>
                <w:webHidden/>
              </w:rPr>
              <w:tab/>
            </w:r>
            <w:r w:rsidR="00AE1342">
              <w:rPr>
                <w:webHidden/>
              </w:rPr>
              <w:fldChar w:fldCharType="begin"/>
            </w:r>
            <w:r w:rsidR="00AE1342">
              <w:rPr>
                <w:webHidden/>
              </w:rPr>
              <w:instrText xml:space="preserve"> PAGEREF _Toc110789702 \h </w:instrText>
            </w:r>
            <w:r w:rsidR="00AE1342">
              <w:rPr>
                <w:webHidden/>
              </w:rPr>
            </w:r>
            <w:r w:rsidR="00AE1342">
              <w:rPr>
                <w:webHidden/>
              </w:rPr>
              <w:fldChar w:fldCharType="separate"/>
            </w:r>
            <w:r w:rsidR="00AE1342">
              <w:rPr>
                <w:webHidden/>
              </w:rPr>
              <w:t>3</w:t>
            </w:r>
            <w:r w:rsidR="00AE1342">
              <w:rPr>
                <w:webHidden/>
              </w:rPr>
              <w:fldChar w:fldCharType="end"/>
            </w:r>
          </w:hyperlink>
        </w:p>
        <w:p w14:paraId="56976AA5" w14:textId="03280D65" w:rsidR="00AE134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10789703" w:history="1">
            <w:r w:rsidR="00AE1342" w:rsidRPr="004F1F6A">
              <w:rPr>
                <w:rStyle w:val="Hyperlink"/>
              </w:rPr>
              <w:t>2.</w:t>
            </w:r>
            <w:r w:rsidR="00AE134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AE1342" w:rsidRPr="004F1F6A">
              <w:rPr>
                <w:rStyle w:val="Hyperlink"/>
              </w:rPr>
              <w:t>Research design</w:t>
            </w:r>
            <w:r w:rsidR="00AE1342">
              <w:rPr>
                <w:webHidden/>
              </w:rPr>
              <w:tab/>
            </w:r>
            <w:r w:rsidR="00AE1342">
              <w:rPr>
                <w:webHidden/>
              </w:rPr>
              <w:fldChar w:fldCharType="begin"/>
            </w:r>
            <w:r w:rsidR="00AE1342">
              <w:rPr>
                <w:webHidden/>
              </w:rPr>
              <w:instrText xml:space="preserve"> PAGEREF _Toc110789703 \h </w:instrText>
            </w:r>
            <w:r w:rsidR="00AE1342">
              <w:rPr>
                <w:webHidden/>
              </w:rPr>
            </w:r>
            <w:r w:rsidR="00AE1342">
              <w:rPr>
                <w:webHidden/>
              </w:rPr>
              <w:fldChar w:fldCharType="separate"/>
            </w:r>
            <w:r w:rsidR="00AE1342">
              <w:rPr>
                <w:webHidden/>
              </w:rPr>
              <w:t>3</w:t>
            </w:r>
            <w:r w:rsidR="00AE1342">
              <w:rPr>
                <w:webHidden/>
              </w:rPr>
              <w:fldChar w:fldCharType="end"/>
            </w:r>
          </w:hyperlink>
        </w:p>
        <w:p w14:paraId="09E32E6F" w14:textId="78839764" w:rsidR="00AE1342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10789704" w:history="1">
            <w:r w:rsidR="00AE1342" w:rsidRPr="004F1F6A">
              <w:rPr>
                <w:rStyle w:val="Hyperlink"/>
                <w:rFonts w:cs="Arial"/>
                <w:b/>
                <w:bCs/>
                <w:noProof/>
              </w:rPr>
              <w:t>2.1.</w:t>
            </w:r>
            <w:r w:rsidR="00AE134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E1342" w:rsidRPr="004F1F6A">
              <w:rPr>
                <w:rStyle w:val="Hyperlink"/>
                <w:rFonts w:cs="Arial"/>
                <w:b/>
                <w:bCs/>
                <w:noProof/>
              </w:rPr>
              <w:t>Research Question</w:t>
            </w:r>
            <w:r w:rsidR="00AE1342">
              <w:rPr>
                <w:noProof/>
                <w:webHidden/>
              </w:rPr>
              <w:tab/>
            </w:r>
            <w:r w:rsidR="00AE1342">
              <w:rPr>
                <w:noProof/>
                <w:webHidden/>
              </w:rPr>
              <w:fldChar w:fldCharType="begin"/>
            </w:r>
            <w:r w:rsidR="00AE1342">
              <w:rPr>
                <w:noProof/>
                <w:webHidden/>
              </w:rPr>
              <w:instrText xml:space="preserve"> PAGEREF _Toc110789704 \h </w:instrText>
            </w:r>
            <w:r w:rsidR="00AE1342">
              <w:rPr>
                <w:noProof/>
                <w:webHidden/>
              </w:rPr>
            </w:r>
            <w:r w:rsidR="00AE1342">
              <w:rPr>
                <w:noProof/>
                <w:webHidden/>
              </w:rPr>
              <w:fldChar w:fldCharType="separate"/>
            </w:r>
            <w:r w:rsidR="00AE1342">
              <w:rPr>
                <w:noProof/>
                <w:webHidden/>
              </w:rPr>
              <w:t>3</w:t>
            </w:r>
            <w:r w:rsidR="00AE1342">
              <w:rPr>
                <w:noProof/>
                <w:webHidden/>
              </w:rPr>
              <w:fldChar w:fldCharType="end"/>
            </w:r>
          </w:hyperlink>
        </w:p>
        <w:p w14:paraId="6B7920C7" w14:textId="545F3CAF" w:rsidR="00AE1342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10789705" w:history="1">
            <w:r w:rsidR="00AE1342" w:rsidRPr="004F1F6A">
              <w:rPr>
                <w:rStyle w:val="Hyperlink"/>
                <w:rFonts w:cs="Arial"/>
                <w:b/>
                <w:bCs/>
                <w:noProof/>
              </w:rPr>
              <w:t>2.2.</w:t>
            </w:r>
            <w:r w:rsidR="00AE134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E1342" w:rsidRPr="004F1F6A">
              <w:rPr>
                <w:rStyle w:val="Hyperlink"/>
                <w:rFonts w:cs="Arial"/>
                <w:b/>
                <w:bCs/>
                <w:noProof/>
              </w:rPr>
              <w:t>Method</w:t>
            </w:r>
            <w:r w:rsidR="00AE1342">
              <w:rPr>
                <w:noProof/>
                <w:webHidden/>
              </w:rPr>
              <w:tab/>
            </w:r>
            <w:r w:rsidR="00AE1342">
              <w:rPr>
                <w:noProof/>
                <w:webHidden/>
              </w:rPr>
              <w:fldChar w:fldCharType="begin"/>
            </w:r>
            <w:r w:rsidR="00AE1342">
              <w:rPr>
                <w:noProof/>
                <w:webHidden/>
              </w:rPr>
              <w:instrText xml:space="preserve"> PAGEREF _Toc110789705 \h </w:instrText>
            </w:r>
            <w:r w:rsidR="00AE1342">
              <w:rPr>
                <w:noProof/>
                <w:webHidden/>
              </w:rPr>
            </w:r>
            <w:r w:rsidR="00AE1342">
              <w:rPr>
                <w:noProof/>
                <w:webHidden/>
              </w:rPr>
              <w:fldChar w:fldCharType="separate"/>
            </w:r>
            <w:r w:rsidR="00AE1342">
              <w:rPr>
                <w:noProof/>
                <w:webHidden/>
              </w:rPr>
              <w:t>3</w:t>
            </w:r>
            <w:r w:rsidR="00AE1342">
              <w:rPr>
                <w:noProof/>
                <w:webHidden/>
              </w:rPr>
              <w:fldChar w:fldCharType="end"/>
            </w:r>
          </w:hyperlink>
        </w:p>
        <w:p w14:paraId="20EB64EF" w14:textId="0AC7F848" w:rsidR="00AE1342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10789706" w:history="1">
            <w:r w:rsidR="00AE1342" w:rsidRPr="004F1F6A">
              <w:rPr>
                <w:rStyle w:val="Hyperlink"/>
                <w:rFonts w:cs="Arial"/>
                <w:b/>
                <w:bCs/>
                <w:noProof/>
              </w:rPr>
              <w:t>2.3.</w:t>
            </w:r>
            <w:r w:rsidR="00AE134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E1342" w:rsidRPr="004F1F6A">
              <w:rPr>
                <w:rStyle w:val="Hyperlink"/>
                <w:rFonts w:cs="Arial"/>
                <w:b/>
                <w:bCs/>
                <w:noProof/>
              </w:rPr>
              <w:t>Ethical Considerations</w:t>
            </w:r>
            <w:r w:rsidR="00AE1342">
              <w:rPr>
                <w:noProof/>
                <w:webHidden/>
              </w:rPr>
              <w:tab/>
            </w:r>
            <w:r w:rsidR="00AE1342">
              <w:rPr>
                <w:noProof/>
                <w:webHidden/>
              </w:rPr>
              <w:fldChar w:fldCharType="begin"/>
            </w:r>
            <w:r w:rsidR="00AE1342">
              <w:rPr>
                <w:noProof/>
                <w:webHidden/>
              </w:rPr>
              <w:instrText xml:space="preserve"> PAGEREF _Toc110789706 \h </w:instrText>
            </w:r>
            <w:r w:rsidR="00AE1342">
              <w:rPr>
                <w:noProof/>
                <w:webHidden/>
              </w:rPr>
            </w:r>
            <w:r w:rsidR="00AE1342">
              <w:rPr>
                <w:noProof/>
                <w:webHidden/>
              </w:rPr>
              <w:fldChar w:fldCharType="separate"/>
            </w:r>
            <w:r w:rsidR="00AE1342">
              <w:rPr>
                <w:noProof/>
                <w:webHidden/>
              </w:rPr>
              <w:t>4</w:t>
            </w:r>
            <w:r w:rsidR="00AE1342">
              <w:rPr>
                <w:noProof/>
                <w:webHidden/>
              </w:rPr>
              <w:fldChar w:fldCharType="end"/>
            </w:r>
          </w:hyperlink>
        </w:p>
        <w:p w14:paraId="018BFB5F" w14:textId="377DB2AA" w:rsidR="00AE134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10789707" w:history="1">
            <w:r w:rsidR="00AE1342" w:rsidRPr="004F1F6A">
              <w:rPr>
                <w:rStyle w:val="Hyperlink"/>
              </w:rPr>
              <w:t>3.</w:t>
            </w:r>
            <w:r w:rsidR="00AE134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AE1342" w:rsidRPr="004F1F6A">
              <w:rPr>
                <w:rStyle w:val="Hyperlink"/>
              </w:rPr>
              <w:t>Results</w:t>
            </w:r>
            <w:r w:rsidR="00AE1342">
              <w:rPr>
                <w:webHidden/>
              </w:rPr>
              <w:tab/>
            </w:r>
            <w:r w:rsidR="00AE1342">
              <w:rPr>
                <w:webHidden/>
              </w:rPr>
              <w:fldChar w:fldCharType="begin"/>
            </w:r>
            <w:r w:rsidR="00AE1342">
              <w:rPr>
                <w:webHidden/>
              </w:rPr>
              <w:instrText xml:space="preserve"> PAGEREF _Toc110789707 \h </w:instrText>
            </w:r>
            <w:r w:rsidR="00AE1342">
              <w:rPr>
                <w:webHidden/>
              </w:rPr>
            </w:r>
            <w:r w:rsidR="00AE1342">
              <w:rPr>
                <w:webHidden/>
              </w:rPr>
              <w:fldChar w:fldCharType="separate"/>
            </w:r>
            <w:r w:rsidR="00AE1342">
              <w:rPr>
                <w:webHidden/>
              </w:rPr>
              <w:t>4</w:t>
            </w:r>
            <w:r w:rsidR="00AE1342">
              <w:rPr>
                <w:webHidden/>
              </w:rPr>
              <w:fldChar w:fldCharType="end"/>
            </w:r>
          </w:hyperlink>
        </w:p>
        <w:p w14:paraId="7237171E" w14:textId="74AD6D6C" w:rsidR="00AE134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10789708" w:history="1">
            <w:r w:rsidR="00AE1342" w:rsidRPr="004F1F6A">
              <w:rPr>
                <w:rStyle w:val="Hyperlink"/>
              </w:rPr>
              <w:t>4.</w:t>
            </w:r>
            <w:r w:rsidR="00AE134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AE1342" w:rsidRPr="004F1F6A">
              <w:rPr>
                <w:rStyle w:val="Hyperlink"/>
              </w:rPr>
              <w:t>Discussion</w:t>
            </w:r>
            <w:r w:rsidR="00AE1342">
              <w:rPr>
                <w:webHidden/>
              </w:rPr>
              <w:tab/>
            </w:r>
            <w:r w:rsidR="00AE1342">
              <w:rPr>
                <w:webHidden/>
              </w:rPr>
              <w:fldChar w:fldCharType="begin"/>
            </w:r>
            <w:r w:rsidR="00AE1342">
              <w:rPr>
                <w:webHidden/>
              </w:rPr>
              <w:instrText xml:space="preserve"> PAGEREF _Toc110789708 \h </w:instrText>
            </w:r>
            <w:r w:rsidR="00AE1342">
              <w:rPr>
                <w:webHidden/>
              </w:rPr>
            </w:r>
            <w:r w:rsidR="00AE1342">
              <w:rPr>
                <w:webHidden/>
              </w:rPr>
              <w:fldChar w:fldCharType="separate"/>
            </w:r>
            <w:r w:rsidR="00AE1342">
              <w:rPr>
                <w:webHidden/>
              </w:rPr>
              <w:t>8</w:t>
            </w:r>
            <w:r w:rsidR="00AE1342">
              <w:rPr>
                <w:webHidden/>
              </w:rPr>
              <w:fldChar w:fldCharType="end"/>
            </w:r>
          </w:hyperlink>
        </w:p>
        <w:p w14:paraId="467ECF2A" w14:textId="6F5C088F" w:rsidR="00AE134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10789709" w:history="1">
            <w:r w:rsidR="00AE1342" w:rsidRPr="004F1F6A">
              <w:rPr>
                <w:rStyle w:val="Hyperlink"/>
              </w:rPr>
              <w:t>6.</w:t>
            </w:r>
            <w:r w:rsidR="00AE134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AE1342" w:rsidRPr="004F1F6A">
              <w:rPr>
                <w:rStyle w:val="Hyperlink"/>
              </w:rPr>
              <w:t>Conclusion</w:t>
            </w:r>
            <w:r w:rsidR="00AE1342">
              <w:rPr>
                <w:webHidden/>
              </w:rPr>
              <w:tab/>
            </w:r>
            <w:r w:rsidR="00AE1342">
              <w:rPr>
                <w:webHidden/>
              </w:rPr>
              <w:fldChar w:fldCharType="begin"/>
            </w:r>
            <w:r w:rsidR="00AE1342">
              <w:rPr>
                <w:webHidden/>
              </w:rPr>
              <w:instrText xml:space="preserve"> PAGEREF _Toc110789709 \h </w:instrText>
            </w:r>
            <w:r w:rsidR="00AE1342">
              <w:rPr>
                <w:webHidden/>
              </w:rPr>
            </w:r>
            <w:r w:rsidR="00AE1342">
              <w:rPr>
                <w:webHidden/>
              </w:rPr>
              <w:fldChar w:fldCharType="separate"/>
            </w:r>
            <w:r w:rsidR="00AE1342">
              <w:rPr>
                <w:webHidden/>
              </w:rPr>
              <w:t>10</w:t>
            </w:r>
            <w:r w:rsidR="00AE1342">
              <w:rPr>
                <w:webHidden/>
              </w:rPr>
              <w:fldChar w:fldCharType="end"/>
            </w:r>
          </w:hyperlink>
        </w:p>
        <w:p w14:paraId="09DE479E" w14:textId="69838458" w:rsidR="00AE134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10789710" w:history="1">
            <w:r w:rsidR="00AE1342" w:rsidRPr="004F1F6A">
              <w:rPr>
                <w:rStyle w:val="Hyperlink"/>
              </w:rPr>
              <w:t>7.</w:t>
            </w:r>
            <w:r w:rsidR="00AE134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AE1342" w:rsidRPr="004F1F6A">
              <w:rPr>
                <w:rStyle w:val="Hyperlink"/>
              </w:rPr>
              <w:t>Reference List</w:t>
            </w:r>
            <w:r w:rsidR="00AE1342">
              <w:rPr>
                <w:webHidden/>
              </w:rPr>
              <w:tab/>
            </w:r>
            <w:r w:rsidR="00AE1342">
              <w:rPr>
                <w:webHidden/>
              </w:rPr>
              <w:fldChar w:fldCharType="begin"/>
            </w:r>
            <w:r w:rsidR="00AE1342">
              <w:rPr>
                <w:webHidden/>
              </w:rPr>
              <w:instrText xml:space="preserve"> PAGEREF _Toc110789710 \h </w:instrText>
            </w:r>
            <w:r w:rsidR="00AE1342">
              <w:rPr>
                <w:webHidden/>
              </w:rPr>
            </w:r>
            <w:r w:rsidR="00AE1342">
              <w:rPr>
                <w:webHidden/>
              </w:rPr>
              <w:fldChar w:fldCharType="separate"/>
            </w:r>
            <w:r w:rsidR="00AE1342">
              <w:rPr>
                <w:webHidden/>
              </w:rPr>
              <w:t>11</w:t>
            </w:r>
            <w:r w:rsidR="00AE1342">
              <w:rPr>
                <w:webHidden/>
              </w:rPr>
              <w:fldChar w:fldCharType="end"/>
            </w:r>
          </w:hyperlink>
        </w:p>
        <w:p w14:paraId="2F6E2535" w14:textId="1FEBF013" w:rsidR="00AE134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10789711" w:history="1">
            <w:r w:rsidR="00AE1342" w:rsidRPr="004F1F6A">
              <w:rPr>
                <w:rStyle w:val="Hyperlink"/>
              </w:rPr>
              <w:t>8.</w:t>
            </w:r>
            <w:r w:rsidR="00AE134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AE1342" w:rsidRPr="004F1F6A">
              <w:rPr>
                <w:rStyle w:val="Hyperlink"/>
              </w:rPr>
              <w:t>Appendix A – A blank copy questionnaire.</w:t>
            </w:r>
            <w:r w:rsidR="00AE1342">
              <w:rPr>
                <w:webHidden/>
              </w:rPr>
              <w:tab/>
            </w:r>
            <w:r w:rsidR="00AE1342">
              <w:rPr>
                <w:webHidden/>
              </w:rPr>
              <w:fldChar w:fldCharType="begin"/>
            </w:r>
            <w:r w:rsidR="00AE1342">
              <w:rPr>
                <w:webHidden/>
              </w:rPr>
              <w:instrText xml:space="preserve"> PAGEREF _Toc110789711 \h </w:instrText>
            </w:r>
            <w:r w:rsidR="00AE1342">
              <w:rPr>
                <w:webHidden/>
              </w:rPr>
            </w:r>
            <w:r w:rsidR="00AE1342">
              <w:rPr>
                <w:webHidden/>
              </w:rPr>
              <w:fldChar w:fldCharType="separate"/>
            </w:r>
            <w:r w:rsidR="00AE1342">
              <w:rPr>
                <w:webHidden/>
              </w:rPr>
              <w:t>12</w:t>
            </w:r>
            <w:r w:rsidR="00AE1342">
              <w:rPr>
                <w:webHidden/>
              </w:rPr>
              <w:fldChar w:fldCharType="end"/>
            </w:r>
          </w:hyperlink>
        </w:p>
        <w:p w14:paraId="0A943A67" w14:textId="2F962D8F" w:rsidR="00164B3B" w:rsidRPr="00FB719F" w:rsidRDefault="00164B3B">
          <w:pPr>
            <w:rPr>
              <w:rFonts w:cs="Arial"/>
            </w:rPr>
          </w:pPr>
          <w:r w:rsidRPr="00FB719F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603CB51D" w14:textId="77777777" w:rsidR="00801F3C" w:rsidRDefault="00801F3C">
      <w:pPr>
        <w:rPr>
          <w:rFonts w:cs="Arial"/>
        </w:rPr>
        <w:sectPr w:rsidR="00801F3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2C04D09" w14:textId="457F0520" w:rsidR="00164B3B" w:rsidRPr="00FB719F" w:rsidRDefault="00164B3B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0" w:name="_Toc110789702"/>
      <w:r w:rsidRPr="00FB719F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73174D2C" w14:textId="6ACF94EB" w:rsidR="00F15E9E" w:rsidRPr="00FB719F" w:rsidRDefault="00BD4485" w:rsidP="00A306E2">
      <w:pPr>
        <w:rPr>
          <w:rFonts w:cs="Arial"/>
        </w:rPr>
      </w:pPr>
      <w:r>
        <w:rPr>
          <w:rFonts w:cs="Arial"/>
        </w:rPr>
        <w:t xml:space="preserve">Technology has put a significant mark in all areas including health, education, business, research, and many more. </w:t>
      </w:r>
      <w:r w:rsidR="00CC7F1A">
        <w:rPr>
          <w:rFonts w:cs="Arial"/>
        </w:rPr>
        <w:t xml:space="preserve">In particular, </w:t>
      </w:r>
      <w:r w:rsidR="007775C1">
        <w:rPr>
          <w:rFonts w:cs="Arial"/>
        </w:rPr>
        <w:t xml:space="preserve">the solid presence of technology in day-to-day life has </w:t>
      </w:r>
      <w:r w:rsidR="00B0533C">
        <w:rPr>
          <w:rFonts w:cs="Arial"/>
        </w:rPr>
        <w:t xml:space="preserve">caused </w:t>
      </w:r>
      <w:r w:rsidR="007775C1">
        <w:rPr>
          <w:rFonts w:cs="Arial"/>
        </w:rPr>
        <w:t xml:space="preserve">higher expectations among students </w:t>
      </w:r>
      <w:r w:rsidR="006306EE">
        <w:rPr>
          <w:rFonts w:cs="Arial"/>
        </w:rPr>
        <w:t xml:space="preserve">and teachers for digital methods </w:t>
      </w:r>
      <w:r w:rsidR="005F6824">
        <w:rPr>
          <w:rFonts w:cs="Arial"/>
        </w:rPr>
        <w:t>of</w:t>
      </w:r>
      <w:r w:rsidR="006306EE">
        <w:rPr>
          <w:rFonts w:cs="Arial"/>
        </w:rPr>
        <w:t xml:space="preserve"> learning and teaching. </w:t>
      </w:r>
      <w:r w:rsidR="005E008C">
        <w:rPr>
          <w:rFonts w:cs="Arial"/>
        </w:rPr>
        <w:t>Therefore, t</w:t>
      </w:r>
      <w:r w:rsidR="00CC7F1A">
        <w:rPr>
          <w:rFonts w:cs="Arial"/>
        </w:rPr>
        <w:t xml:space="preserve">he use of technology has </w:t>
      </w:r>
      <w:r w:rsidR="006306EE">
        <w:rPr>
          <w:rFonts w:cs="Arial"/>
        </w:rPr>
        <w:t xml:space="preserve">basically </w:t>
      </w:r>
      <w:r w:rsidR="00CC7F1A">
        <w:rPr>
          <w:rFonts w:cs="Arial"/>
        </w:rPr>
        <w:t xml:space="preserve">expanded into the </w:t>
      </w:r>
      <w:r w:rsidR="006D092B">
        <w:rPr>
          <w:rFonts w:cs="Arial"/>
        </w:rPr>
        <w:t xml:space="preserve">academic environment </w:t>
      </w:r>
      <w:r w:rsidR="00A2177D">
        <w:rPr>
          <w:rFonts w:cs="Arial"/>
        </w:rPr>
        <w:t xml:space="preserve">where students are collaborating </w:t>
      </w:r>
      <w:r w:rsidR="00D16023">
        <w:rPr>
          <w:rFonts w:cs="Arial"/>
        </w:rPr>
        <w:t xml:space="preserve">with each other through </w:t>
      </w:r>
      <w:r w:rsidR="000D5651">
        <w:rPr>
          <w:rFonts w:cs="Arial"/>
        </w:rPr>
        <w:t xml:space="preserve">using </w:t>
      </w:r>
      <w:r w:rsidR="00D16023">
        <w:rPr>
          <w:rFonts w:cs="Arial"/>
        </w:rPr>
        <w:t xml:space="preserve">some </w:t>
      </w:r>
      <w:r w:rsidR="005F6824">
        <w:rPr>
          <w:rFonts w:cs="Arial"/>
        </w:rPr>
        <w:t xml:space="preserve">of </w:t>
      </w:r>
      <w:r w:rsidR="007B1954">
        <w:rPr>
          <w:rFonts w:cs="Arial"/>
        </w:rPr>
        <w:t xml:space="preserve">the </w:t>
      </w:r>
      <w:r w:rsidR="00D16023">
        <w:rPr>
          <w:rFonts w:cs="Arial"/>
        </w:rPr>
        <w:t>technology</w:t>
      </w:r>
      <w:r w:rsidR="007B1954">
        <w:rPr>
          <w:rFonts w:cs="Arial"/>
        </w:rPr>
        <w:t xml:space="preserve"> infrastructure</w:t>
      </w:r>
      <w:r w:rsidR="005F6824">
        <w:rPr>
          <w:rFonts w:cs="Arial"/>
        </w:rPr>
        <w:t>s</w:t>
      </w:r>
      <w:r w:rsidR="00D16023">
        <w:rPr>
          <w:rFonts w:cs="Arial"/>
        </w:rPr>
        <w:t>.</w:t>
      </w:r>
      <w:r w:rsidR="0071530D">
        <w:rPr>
          <w:rFonts w:cs="Arial"/>
        </w:rPr>
        <w:t xml:space="preserve"> Besides</w:t>
      </w:r>
      <w:r w:rsidR="004A7E2F">
        <w:rPr>
          <w:rFonts w:cs="Arial"/>
        </w:rPr>
        <w:t xml:space="preserve">, technology enables both institutes and teachers to reach more students at a time while also </w:t>
      </w:r>
      <w:r w:rsidR="002A16AF">
        <w:rPr>
          <w:rFonts w:cs="Arial"/>
        </w:rPr>
        <w:t xml:space="preserve">extending the learning outside the classroom. </w:t>
      </w:r>
      <w:r w:rsidR="005F223B">
        <w:rPr>
          <w:rFonts w:cs="Arial"/>
        </w:rPr>
        <w:t xml:space="preserve">According to </w:t>
      </w:r>
      <w:r w:rsidR="007775C1">
        <w:rPr>
          <w:rFonts w:cs="Arial"/>
        </w:rPr>
        <w:t>research</w:t>
      </w:r>
      <w:r w:rsidR="005F223B">
        <w:rPr>
          <w:rFonts w:cs="Arial"/>
        </w:rPr>
        <w:t xml:space="preserve">, 70% </w:t>
      </w:r>
      <w:r w:rsidR="005F6824">
        <w:rPr>
          <w:rFonts w:cs="Arial"/>
        </w:rPr>
        <w:t xml:space="preserve">of </w:t>
      </w:r>
      <w:r w:rsidR="005F223B">
        <w:rPr>
          <w:rFonts w:cs="Arial"/>
        </w:rPr>
        <w:t xml:space="preserve">teachers claimed technology is useful in supporting or instructing any subject, whereas 57% </w:t>
      </w:r>
      <w:r w:rsidR="005F6824">
        <w:rPr>
          <w:rFonts w:cs="Arial"/>
        </w:rPr>
        <w:t xml:space="preserve">of </w:t>
      </w:r>
      <w:r w:rsidR="005F223B">
        <w:rPr>
          <w:rFonts w:cs="Arial"/>
        </w:rPr>
        <w:t xml:space="preserve">university students opined developing technology skills </w:t>
      </w:r>
      <w:r w:rsidR="00882033">
        <w:rPr>
          <w:rFonts w:cs="Arial"/>
        </w:rPr>
        <w:t>ha</w:t>
      </w:r>
      <w:r w:rsidR="00CA2AE7">
        <w:rPr>
          <w:rFonts w:cs="Arial"/>
        </w:rPr>
        <w:t>s</w:t>
      </w:r>
      <w:r w:rsidR="00882033">
        <w:rPr>
          <w:rFonts w:cs="Arial"/>
        </w:rPr>
        <w:t xml:space="preserve"> enabled them to collaborate more</w:t>
      </w:r>
      <w:r w:rsidR="00703E67">
        <w:rPr>
          <w:rFonts w:cs="Arial"/>
        </w:rPr>
        <w:t xml:space="preserve"> </w:t>
      </w:r>
      <w:r w:rsidR="00703E67">
        <w:rPr>
          <w:rStyle w:val="selectable"/>
          <w:color w:val="000000"/>
        </w:rPr>
        <w:t xml:space="preserve">(Tan </w:t>
      </w:r>
      <w:proofErr w:type="spellStart"/>
      <w:r w:rsidR="00703E67">
        <w:rPr>
          <w:rStyle w:val="selectable"/>
          <w:color w:val="000000"/>
        </w:rPr>
        <w:t>Yeen</w:t>
      </w:r>
      <w:proofErr w:type="spellEnd"/>
      <w:r w:rsidR="00703E67">
        <w:rPr>
          <w:rStyle w:val="selectable"/>
          <w:color w:val="000000"/>
        </w:rPr>
        <w:t>-Ju and Mai, 2016)</w:t>
      </w:r>
      <w:r w:rsidR="00882033">
        <w:rPr>
          <w:rFonts w:cs="Arial"/>
        </w:rPr>
        <w:t xml:space="preserve">. </w:t>
      </w:r>
      <w:r w:rsidR="005129F2">
        <w:rPr>
          <w:rFonts w:cs="Arial"/>
        </w:rPr>
        <w:t xml:space="preserve">To have </w:t>
      </w:r>
      <w:r w:rsidR="00FC1BE9">
        <w:rPr>
          <w:rFonts w:cs="Arial"/>
        </w:rPr>
        <w:t xml:space="preserve">a broader understanding </w:t>
      </w:r>
      <w:r w:rsidR="005129F2">
        <w:rPr>
          <w:rFonts w:cs="Arial"/>
        </w:rPr>
        <w:t>o</w:t>
      </w:r>
      <w:r w:rsidR="005F6824">
        <w:rPr>
          <w:rFonts w:cs="Arial"/>
        </w:rPr>
        <w:t>f</w:t>
      </w:r>
      <w:r w:rsidR="005129F2">
        <w:rPr>
          <w:rFonts w:cs="Arial"/>
        </w:rPr>
        <w:t xml:space="preserve"> learning collaboration by students through the use of technology </w:t>
      </w:r>
      <w:r w:rsidR="00730E3A">
        <w:rPr>
          <w:rFonts w:cs="Arial"/>
        </w:rPr>
        <w:t xml:space="preserve">research data </w:t>
      </w:r>
      <w:r w:rsidR="0052038A">
        <w:rPr>
          <w:rFonts w:cs="Arial"/>
        </w:rPr>
        <w:t xml:space="preserve">was collected </w:t>
      </w:r>
      <w:r w:rsidR="00741467">
        <w:rPr>
          <w:rFonts w:cs="Arial"/>
        </w:rPr>
        <w:t xml:space="preserve">by </w:t>
      </w:r>
      <w:r w:rsidR="006C5D4E">
        <w:rPr>
          <w:rFonts w:cs="Arial"/>
        </w:rPr>
        <w:t xml:space="preserve">using </w:t>
      </w:r>
      <w:r w:rsidR="008B7E99">
        <w:rPr>
          <w:rFonts w:cs="Arial"/>
        </w:rPr>
        <w:t xml:space="preserve">the </w:t>
      </w:r>
      <w:r w:rsidR="006C5D4E">
        <w:rPr>
          <w:rFonts w:cs="Arial"/>
        </w:rPr>
        <w:t>primary and secondary research method</w:t>
      </w:r>
      <w:r w:rsidR="008B7E99">
        <w:rPr>
          <w:rFonts w:cs="Arial"/>
        </w:rPr>
        <w:t>s</w:t>
      </w:r>
      <w:r w:rsidR="00C5171B">
        <w:rPr>
          <w:rFonts w:cs="Arial"/>
        </w:rPr>
        <w:t>.</w:t>
      </w:r>
      <w:r w:rsidR="0035416B">
        <w:rPr>
          <w:rFonts w:cs="Arial"/>
        </w:rPr>
        <w:t xml:space="preserve"> The report</w:t>
      </w:r>
      <w:r w:rsidR="006F6B20">
        <w:rPr>
          <w:rFonts w:cs="Arial"/>
        </w:rPr>
        <w:t xml:space="preserve"> will </w:t>
      </w:r>
      <w:r w:rsidR="00D3149D">
        <w:rPr>
          <w:rFonts w:cs="Arial"/>
        </w:rPr>
        <w:t xml:space="preserve">outline the </w:t>
      </w:r>
      <w:r w:rsidR="00095ABB">
        <w:rPr>
          <w:rFonts w:cs="Arial"/>
        </w:rPr>
        <w:t xml:space="preserve">research method, ethical considerations, and survey </w:t>
      </w:r>
      <w:r w:rsidR="00D3149D">
        <w:rPr>
          <w:rFonts w:cs="Arial"/>
        </w:rPr>
        <w:t xml:space="preserve">questionnaire </w:t>
      </w:r>
      <w:r w:rsidR="00095ABB">
        <w:rPr>
          <w:rFonts w:cs="Arial"/>
        </w:rPr>
        <w:t xml:space="preserve">to </w:t>
      </w:r>
      <w:r w:rsidR="00AB41FD">
        <w:rPr>
          <w:rFonts w:cs="Arial"/>
        </w:rPr>
        <w:t xml:space="preserve">evaluate </w:t>
      </w:r>
      <w:r w:rsidR="007E03A8">
        <w:rPr>
          <w:rFonts w:cs="Arial"/>
        </w:rPr>
        <w:t>how technology driv</w:t>
      </w:r>
      <w:r w:rsidR="005F6824">
        <w:rPr>
          <w:rFonts w:cs="Arial"/>
        </w:rPr>
        <w:t>es</w:t>
      </w:r>
      <w:r w:rsidR="007E03A8">
        <w:rPr>
          <w:rFonts w:cs="Arial"/>
        </w:rPr>
        <w:t xml:space="preserve"> students </w:t>
      </w:r>
      <w:r w:rsidR="00990A17">
        <w:rPr>
          <w:rFonts w:cs="Arial"/>
        </w:rPr>
        <w:t xml:space="preserve">at UWTSD </w:t>
      </w:r>
      <w:r w:rsidR="007E36D4">
        <w:rPr>
          <w:rFonts w:cs="Arial"/>
        </w:rPr>
        <w:t xml:space="preserve">towards </w:t>
      </w:r>
      <w:r w:rsidR="007E03A8">
        <w:rPr>
          <w:rFonts w:cs="Arial"/>
        </w:rPr>
        <w:t>collaborative learning.</w:t>
      </w:r>
    </w:p>
    <w:p w14:paraId="2B18BE36" w14:textId="34ADC48C" w:rsidR="00A306E2" w:rsidRDefault="00A306E2" w:rsidP="001C2CA9">
      <w:pPr>
        <w:pStyle w:val="Heading1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" w:name="_Toc110789703"/>
      <w:r w:rsidRPr="00FB719F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1"/>
    </w:p>
    <w:p w14:paraId="43B37FBF" w14:textId="35414B88" w:rsidR="005F6BED" w:rsidRDefault="00A306E2" w:rsidP="00113630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2" w:name="_Toc110789704"/>
      <w:r w:rsidRPr="00316792">
        <w:rPr>
          <w:rFonts w:ascii="Arial" w:hAnsi="Arial" w:cs="Arial"/>
          <w:b/>
          <w:bCs/>
          <w:sz w:val="22"/>
          <w:szCs w:val="22"/>
        </w:rPr>
        <w:t>Research Question</w:t>
      </w:r>
      <w:bookmarkEnd w:id="2"/>
    </w:p>
    <w:p w14:paraId="24FB77A0" w14:textId="191D9EF5" w:rsidR="001C2CA9" w:rsidRPr="00011851" w:rsidRDefault="007A5765" w:rsidP="007A5765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cs="Arial"/>
        </w:rPr>
        <w:t>How technology can encourage student collaboration?</w:t>
      </w:r>
    </w:p>
    <w:p w14:paraId="2067E40A" w14:textId="0CFACB41" w:rsidR="00011851" w:rsidRDefault="00011851" w:rsidP="007A5765">
      <w:pPr>
        <w:pStyle w:val="ListParagraph"/>
        <w:numPr>
          <w:ilvl w:val="0"/>
          <w:numId w:val="2"/>
        </w:numPr>
      </w:pPr>
      <w:r>
        <w:rPr>
          <w:rFonts w:cs="Arial"/>
        </w:rPr>
        <w:t>Are students confident in using technology to collaborate?</w:t>
      </w:r>
    </w:p>
    <w:p w14:paraId="399CA806" w14:textId="4915DFBC" w:rsidR="00A306E2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3" w:name="_Toc110789705"/>
      <w:r w:rsidRPr="00316792">
        <w:rPr>
          <w:rFonts w:ascii="Arial" w:hAnsi="Arial" w:cs="Arial"/>
          <w:b/>
          <w:bCs/>
          <w:sz w:val="22"/>
          <w:szCs w:val="22"/>
        </w:rPr>
        <w:t>Method</w:t>
      </w:r>
      <w:bookmarkEnd w:id="3"/>
    </w:p>
    <w:p w14:paraId="7E99E2FD" w14:textId="1FB3D15F" w:rsidR="001C2CA9" w:rsidRPr="00941301" w:rsidRDefault="004A3F04" w:rsidP="001C2CA9">
      <w:pPr>
        <w:rPr>
          <w:rFonts w:cs="Arial"/>
        </w:rPr>
      </w:pPr>
      <w:r>
        <w:rPr>
          <w:rFonts w:cs="Arial"/>
        </w:rPr>
        <w:t>P</w:t>
      </w:r>
      <w:r w:rsidR="00941301" w:rsidRPr="00941301">
        <w:rPr>
          <w:rFonts w:cs="Arial"/>
        </w:rPr>
        <w:t>rimary and secondary research method</w:t>
      </w:r>
      <w:r w:rsidR="005F6824">
        <w:rPr>
          <w:rFonts w:cs="Arial"/>
        </w:rPr>
        <w:t>s</w:t>
      </w:r>
      <w:r w:rsidR="00495775">
        <w:rPr>
          <w:rFonts w:cs="Arial"/>
        </w:rPr>
        <w:t xml:space="preserve"> </w:t>
      </w:r>
      <w:r w:rsidR="006134DB">
        <w:rPr>
          <w:rFonts w:cs="Arial"/>
        </w:rPr>
        <w:t xml:space="preserve">are </w:t>
      </w:r>
      <w:r w:rsidR="00495775">
        <w:rPr>
          <w:rFonts w:cs="Arial"/>
        </w:rPr>
        <w:t xml:space="preserve">used in this research to know how technology can drive students to collaborative learning. Primary research is a </w:t>
      </w:r>
      <w:r w:rsidR="008E128C">
        <w:rPr>
          <w:rFonts w:cs="Arial"/>
        </w:rPr>
        <w:t xml:space="preserve">research method where research data is </w:t>
      </w:r>
      <w:r w:rsidR="00D53D33">
        <w:rPr>
          <w:rFonts w:cs="Arial"/>
        </w:rPr>
        <w:t xml:space="preserve">gathered </w:t>
      </w:r>
      <w:r w:rsidR="00544FCF">
        <w:rPr>
          <w:rFonts w:cs="Arial"/>
        </w:rPr>
        <w:t>directly</w:t>
      </w:r>
      <w:r w:rsidR="00C13C56">
        <w:rPr>
          <w:rFonts w:cs="Arial"/>
        </w:rPr>
        <w:t xml:space="preserve"> or from first-hand experiences</w:t>
      </w:r>
      <w:r w:rsidR="00544FCF">
        <w:rPr>
          <w:rFonts w:cs="Arial"/>
        </w:rPr>
        <w:t xml:space="preserve">, instead of </w:t>
      </w:r>
      <w:r w:rsidR="00D53D33">
        <w:rPr>
          <w:rFonts w:cs="Arial"/>
        </w:rPr>
        <w:t>relying on data gathered from previously conducted research. On the other side, secondary research is a research method of</w:t>
      </w:r>
      <w:r w:rsidR="004417FB">
        <w:rPr>
          <w:rFonts w:cs="Arial"/>
        </w:rPr>
        <w:t xml:space="preserve"> gathering</w:t>
      </w:r>
      <w:r w:rsidR="00D53D33">
        <w:rPr>
          <w:rFonts w:cs="Arial"/>
        </w:rPr>
        <w:t xml:space="preserve"> </w:t>
      </w:r>
      <w:r w:rsidR="00A24653">
        <w:rPr>
          <w:rFonts w:cs="Arial"/>
        </w:rPr>
        <w:t xml:space="preserve">research data that involves utilising </w:t>
      </w:r>
      <w:r w:rsidR="00E3669F">
        <w:rPr>
          <w:rFonts w:cs="Arial"/>
        </w:rPr>
        <w:t xml:space="preserve">the already </w:t>
      </w:r>
      <w:r w:rsidR="004417FB">
        <w:rPr>
          <w:rFonts w:cs="Arial"/>
        </w:rPr>
        <w:t xml:space="preserve">prevailing </w:t>
      </w:r>
      <w:r w:rsidR="003F2D96">
        <w:rPr>
          <w:rFonts w:cs="Arial"/>
        </w:rPr>
        <w:t>research information</w:t>
      </w:r>
      <w:r w:rsidR="005F0D35">
        <w:rPr>
          <w:rFonts w:cs="Arial"/>
        </w:rPr>
        <w:t xml:space="preserve"> </w:t>
      </w:r>
      <w:r w:rsidR="005F0D35">
        <w:rPr>
          <w:rStyle w:val="selectable"/>
          <w:color w:val="000000"/>
        </w:rPr>
        <w:t>(Welman, Kruger and Mitchell, 2017)</w:t>
      </w:r>
      <w:r w:rsidR="003F2D96">
        <w:rPr>
          <w:rFonts w:cs="Arial"/>
        </w:rPr>
        <w:t>.</w:t>
      </w:r>
      <w:r w:rsidR="00F40EE8">
        <w:rPr>
          <w:rFonts w:cs="Arial"/>
        </w:rPr>
        <w:t xml:space="preserve"> To </w:t>
      </w:r>
      <w:r w:rsidR="00EB4F97">
        <w:rPr>
          <w:rFonts w:cs="Arial"/>
        </w:rPr>
        <w:t xml:space="preserve">develop </w:t>
      </w:r>
      <w:r w:rsidR="00F40EE8">
        <w:rPr>
          <w:rFonts w:cs="Arial"/>
        </w:rPr>
        <w:t xml:space="preserve">a </w:t>
      </w:r>
      <w:r w:rsidR="000E6941">
        <w:rPr>
          <w:rFonts w:cs="Arial"/>
        </w:rPr>
        <w:t>conclusive</w:t>
      </w:r>
      <w:r w:rsidR="00EB4F97">
        <w:rPr>
          <w:rFonts w:cs="Arial"/>
        </w:rPr>
        <w:t xml:space="preserve"> argument </w:t>
      </w:r>
      <w:r w:rsidR="000E6941">
        <w:rPr>
          <w:rFonts w:cs="Arial"/>
        </w:rPr>
        <w:t xml:space="preserve">regarding the research topic both the primary and secondary research methods are used in this research </w:t>
      </w:r>
      <w:r>
        <w:rPr>
          <w:rFonts w:cs="Arial"/>
        </w:rPr>
        <w:t xml:space="preserve">since they </w:t>
      </w:r>
      <w:r w:rsidR="000F67F8">
        <w:rPr>
          <w:rFonts w:cs="Arial"/>
        </w:rPr>
        <w:t xml:space="preserve">harmonise each other well. </w:t>
      </w:r>
      <w:r w:rsidR="003775F6">
        <w:rPr>
          <w:rFonts w:cs="Arial"/>
        </w:rPr>
        <w:t xml:space="preserve">Particularly, </w:t>
      </w:r>
      <w:r w:rsidR="00FE3A13">
        <w:rPr>
          <w:rFonts w:cs="Arial"/>
        </w:rPr>
        <w:t>as a primary research method</w:t>
      </w:r>
      <w:r w:rsidR="005F6824">
        <w:rPr>
          <w:rFonts w:cs="Arial"/>
        </w:rPr>
        <w:t>,</w:t>
      </w:r>
      <w:r w:rsidR="00FE3A13">
        <w:rPr>
          <w:rFonts w:cs="Arial"/>
        </w:rPr>
        <w:t xml:space="preserve"> </w:t>
      </w:r>
      <w:r w:rsidR="005427FF">
        <w:rPr>
          <w:rFonts w:cs="Arial"/>
        </w:rPr>
        <w:t>a survey is</w:t>
      </w:r>
      <w:r w:rsidR="00FE3A13">
        <w:rPr>
          <w:rFonts w:cs="Arial"/>
        </w:rPr>
        <w:t xml:space="preserve"> conducted among </w:t>
      </w:r>
      <w:r w:rsidR="00280C17">
        <w:rPr>
          <w:rFonts w:cs="Arial"/>
        </w:rPr>
        <w:t>5</w:t>
      </w:r>
      <w:r w:rsidR="00FE3A13">
        <w:rPr>
          <w:rFonts w:cs="Arial"/>
        </w:rPr>
        <w:t xml:space="preserve">0 UWTSD students </w:t>
      </w:r>
      <w:r w:rsidR="00CD6F1D">
        <w:rPr>
          <w:rFonts w:cs="Arial"/>
        </w:rPr>
        <w:t>to determine their views on technology in collaborating learning which ha</w:t>
      </w:r>
      <w:r w:rsidR="005F6824">
        <w:rPr>
          <w:rFonts w:cs="Arial"/>
        </w:rPr>
        <w:t>s</w:t>
      </w:r>
      <w:r w:rsidR="00CD6F1D">
        <w:rPr>
          <w:rFonts w:cs="Arial"/>
        </w:rPr>
        <w:t xml:space="preserve"> also made </w:t>
      </w:r>
      <w:r w:rsidR="00A43A7E">
        <w:rPr>
          <w:rFonts w:cs="Arial"/>
        </w:rPr>
        <w:t xml:space="preserve">the research more credible and trustworthy. </w:t>
      </w:r>
      <w:r w:rsidR="00A20DFF">
        <w:rPr>
          <w:rFonts w:cs="Arial"/>
        </w:rPr>
        <w:t>Also, the primary research through survey has made the work more relevant</w:t>
      </w:r>
      <w:r w:rsidR="00507A37">
        <w:rPr>
          <w:rFonts w:cs="Arial"/>
        </w:rPr>
        <w:t xml:space="preserve"> and up-to-date</w:t>
      </w:r>
      <w:r w:rsidR="00092294">
        <w:rPr>
          <w:rFonts w:cs="Arial"/>
        </w:rPr>
        <w:t xml:space="preserve"> as data was </w:t>
      </w:r>
      <w:r w:rsidR="00D84D28">
        <w:rPr>
          <w:rFonts w:cs="Arial"/>
        </w:rPr>
        <w:t xml:space="preserve">gathered </w:t>
      </w:r>
      <w:r w:rsidR="00092294">
        <w:rPr>
          <w:rFonts w:cs="Arial"/>
        </w:rPr>
        <w:t>directly</w:t>
      </w:r>
      <w:r w:rsidR="00D84D28">
        <w:rPr>
          <w:rFonts w:cs="Arial"/>
        </w:rPr>
        <w:t xml:space="preserve"> from the UWTSD students</w:t>
      </w:r>
      <w:r w:rsidR="00A20DFF">
        <w:rPr>
          <w:rFonts w:cs="Arial"/>
        </w:rPr>
        <w:t xml:space="preserve">. </w:t>
      </w:r>
      <w:r w:rsidR="00D135AD">
        <w:rPr>
          <w:rFonts w:cs="Arial"/>
        </w:rPr>
        <w:t xml:space="preserve">However, conducting the primary research for obtaining more research information </w:t>
      </w:r>
      <w:r w:rsidR="005F6824">
        <w:rPr>
          <w:rFonts w:cs="Arial"/>
        </w:rPr>
        <w:t xml:space="preserve">is </w:t>
      </w:r>
      <w:r w:rsidR="00D135AD">
        <w:rPr>
          <w:rFonts w:cs="Arial"/>
        </w:rPr>
        <w:t xml:space="preserve">found time-consuming and therefore the secondary research method is used. A range of secondary sources like books, journals, and websites are used to </w:t>
      </w:r>
      <w:r w:rsidR="006B5FAB">
        <w:rPr>
          <w:rFonts w:cs="Arial"/>
        </w:rPr>
        <w:t>learn how technology helps in learning collaboration</w:t>
      </w:r>
      <w:r w:rsidR="00E638E6">
        <w:rPr>
          <w:rFonts w:cs="Arial"/>
        </w:rPr>
        <w:t xml:space="preserve"> </w:t>
      </w:r>
      <w:r w:rsidR="00E638E6">
        <w:rPr>
          <w:rStyle w:val="selectable"/>
          <w:color w:val="000000"/>
        </w:rPr>
        <w:t xml:space="preserve">(Bell </w:t>
      </w:r>
      <w:r w:rsidR="00E638E6">
        <w:rPr>
          <w:rStyle w:val="selectable"/>
          <w:color w:val="000000"/>
        </w:rPr>
        <w:lastRenderedPageBreak/>
        <w:t>and Waters, 2018)</w:t>
      </w:r>
      <w:r w:rsidR="006B5FAB">
        <w:rPr>
          <w:rFonts w:cs="Arial"/>
        </w:rPr>
        <w:t xml:space="preserve">. </w:t>
      </w:r>
      <w:r w:rsidR="00FE52DE">
        <w:rPr>
          <w:rFonts w:cs="Arial"/>
        </w:rPr>
        <w:t>The use of secondary research made the data collection more rapid and helped in evaluating the common hypotheses.</w:t>
      </w:r>
      <w:r w:rsidR="006A1400">
        <w:rPr>
          <w:rFonts w:cs="Arial"/>
        </w:rPr>
        <w:t xml:space="preserve"> Overall, both the primary and secondary research method</w:t>
      </w:r>
      <w:r w:rsidR="005F6824">
        <w:rPr>
          <w:rFonts w:cs="Arial"/>
        </w:rPr>
        <w:t>s</w:t>
      </w:r>
      <w:r w:rsidR="006A1400">
        <w:rPr>
          <w:rFonts w:cs="Arial"/>
        </w:rPr>
        <w:t xml:space="preserve"> helped in evaluating the research information more </w:t>
      </w:r>
      <w:r w:rsidR="00552C5A">
        <w:rPr>
          <w:rFonts w:cs="Arial"/>
        </w:rPr>
        <w:t>credibly and</w:t>
      </w:r>
      <w:r w:rsidR="004C2328">
        <w:rPr>
          <w:rFonts w:cs="Arial"/>
        </w:rPr>
        <w:t xml:space="preserve"> </w:t>
      </w:r>
      <w:r w:rsidR="0049585E">
        <w:rPr>
          <w:rFonts w:cs="Arial"/>
        </w:rPr>
        <w:t>quickly</w:t>
      </w:r>
      <w:r w:rsidR="00552C5A">
        <w:rPr>
          <w:rFonts w:cs="Arial"/>
        </w:rPr>
        <w:t xml:space="preserve"> </w:t>
      </w:r>
      <w:r w:rsidR="00FF3D7B">
        <w:rPr>
          <w:rFonts w:cs="Arial"/>
        </w:rPr>
        <w:t>while also addressing any difficult research challenges of a certain research method.</w:t>
      </w:r>
    </w:p>
    <w:p w14:paraId="1BB97BFB" w14:textId="70A6016A" w:rsidR="00A306E2" w:rsidRDefault="00A306E2" w:rsidP="00113630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4" w:name="_Toc110789706"/>
      <w:r w:rsidRPr="00316792">
        <w:rPr>
          <w:rFonts w:ascii="Arial" w:hAnsi="Arial" w:cs="Arial"/>
          <w:b/>
          <w:bCs/>
          <w:sz w:val="22"/>
          <w:szCs w:val="22"/>
        </w:rPr>
        <w:t>Ethical Considerations</w:t>
      </w:r>
      <w:bookmarkEnd w:id="4"/>
    </w:p>
    <w:p w14:paraId="4C313862" w14:textId="04DEE12A" w:rsidR="005278E2" w:rsidRPr="005278E2" w:rsidRDefault="001F75F7" w:rsidP="005278E2">
      <w:pPr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r>
        <w:rPr>
          <w:rFonts w:cs="Arial"/>
        </w:rPr>
        <w:t>A range of activities w</w:t>
      </w:r>
      <w:r w:rsidR="005F6824">
        <w:rPr>
          <w:rFonts w:cs="Arial"/>
        </w:rPr>
        <w:t>as</w:t>
      </w:r>
      <w:r>
        <w:rPr>
          <w:rFonts w:cs="Arial"/>
        </w:rPr>
        <w:t xml:space="preserve"> considered while conducting the research and such activities have made the research work more ethical. </w:t>
      </w:r>
      <w:r w:rsidR="00F2046A">
        <w:rPr>
          <w:rFonts w:cs="Arial"/>
        </w:rPr>
        <w:t xml:space="preserve">First of all, the survey participants were not harmed by any means as they were requested to engage </w:t>
      </w:r>
      <w:r w:rsidR="00864314">
        <w:rPr>
          <w:rFonts w:cs="Arial"/>
        </w:rPr>
        <w:t xml:space="preserve">in </w:t>
      </w:r>
      <w:r w:rsidR="00F2046A">
        <w:rPr>
          <w:rFonts w:cs="Arial"/>
        </w:rPr>
        <w:t xml:space="preserve">a </w:t>
      </w:r>
      <w:r w:rsidR="00E10D56">
        <w:rPr>
          <w:rFonts w:cs="Arial"/>
        </w:rPr>
        <w:t>5-minute</w:t>
      </w:r>
      <w:r w:rsidR="00F2046A">
        <w:rPr>
          <w:rFonts w:cs="Arial"/>
        </w:rPr>
        <w:t xml:space="preserve"> survey </w:t>
      </w:r>
      <w:r w:rsidR="00E75238">
        <w:rPr>
          <w:rFonts w:cs="Arial"/>
        </w:rPr>
        <w:t xml:space="preserve">online. </w:t>
      </w:r>
      <w:r w:rsidR="00747CBC">
        <w:rPr>
          <w:rFonts w:cs="Arial"/>
        </w:rPr>
        <w:t>Besides, before conduc</w:t>
      </w:r>
      <w:r w:rsidR="005F6824">
        <w:rPr>
          <w:rFonts w:cs="Arial"/>
        </w:rPr>
        <w:t>t</w:t>
      </w:r>
      <w:r w:rsidR="00747CBC">
        <w:rPr>
          <w:rFonts w:cs="Arial"/>
        </w:rPr>
        <w:t xml:space="preserve">ing the survey, participants’ full consent </w:t>
      </w:r>
      <w:r w:rsidR="00544BD5">
        <w:rPr>
          <w:rFonts w:cs="Arial"/>
        </w:rPr>
        <w:t>was</w:t>
      </w:r>
      <w:r w:rsidR="00747CBC">
        <w:rPr>
          <w:rFonts w:cs="Arial"/>
        </w:rPr>
        <w:t xml:space="preserve"> taken </w:t>
      </w:r>
      <w:r w:rsidR="00AF6616">
        <w:rPr>
          <w:rFonts w:cs="Arial"/>
        </w:rPr>
        <w:t>by informing them about the research topic and academic use</w:t>
      </w:r>
      <w:r w:rsidR="00957305">
        <w:rPr>
          <w:rFonts w:cs="Arial"/>
        </w:rPr>
        <w:t xml:space="preserve"> of the research</w:t>
      </w:r>
      <w:r w:rsidR="00AF6616">
        <w:rPr>
          <w:rFonts w:cs="Arial"/>
        </w:rPr>
        <w:t xml:space="preserve">. </w:t>
      </w:r>
      <w:r w:rsidR="004258A7">
        <w:rPr>
          <w:rFonts w:cs="Arial"/>
        </w:rPr>
        <w:t>Furthermore, the survey participants were communicated with proper transparency and honest</w:t>
      </w:r>
      <w:r w:rsidR="00583AFF">
        <w:rPr>
          <w:rFonts w:cs="Arial"/>
        </w:rPr>
        <w:t>y</w:t>
      </w:r>
      <w:r w:rsidR="004258A7">
        <w:rPr>
          <w:rFonts w:cs="Arial"/>
        </w:rPr>
        <w:t xml:space="preserve"> s</w:t>
      </w:r>
      <w:r w:rsidR="003B2256">
        <w:rPr>
          <w:rFonts w:cs="Arial"/>
        </w:rPr>
        <w:t xml:space="preserve">o that </w:t>
      </w:r>
      <w:r w:rsidR="006F4E57">
        <w:rPr>
          <w:rFonts w:cs="Arial"/>
        </w:rPr>
        <w:t xml:space="preserve">they became open to express their views freely which would make the research findings more </w:t>
      </w:r>
      <w:r w:rsidR="004300BA">
        <w:rPr>
          <w:rFonts w:cs="Arial"/>
        </w:rPr>
        <w:t>reliable</w:t>
      </w:r>
      <w:r w:rsidR="00CB1042">
        <w:rPr>
          <w:rFonts w:cs="Arial"/>
        </w:rPr>
        <w:t xml:space="preserve"> </w:t>
      </w:r>
      <w:r w:rsidR="00CB1042">
        <w:rPr>
          <w:rStyle w:val="selectable"/>
          <w:color w:val="000000"/>
        </w:rPr>
        <w:t>(Bhandari, 2022)</w:t>
      </w:r>
      <w:r w:rsidR="006F4E57">
        <w:rPr>
          <w:rFonts w:cs="Arial"/>
        </w:rPr>
        <w:t xml:space="preserve">. </w:t>
      </w:r>
      <w:r w:rsidR="007966AA">
        <w:rPr>
          <w:rFonts w:cs="Arial"/>
        </w:rPr>
        <w:t xml:space="preserve">The </w:t>
      </w:r>
      <w:r w:rsidR="00544BD5">
        <w:rPr>
          <w:rFonts w:cs="Arial"/>
        </w:rPr>
        <w:t xml:space="preserve">personal </w:t>
      </w:r>
      <w:r w:rsidR="007966AA">
        <w:rPr>
          <w:rFonts w:cs="Arial"/>
        </w:rPr>
        <w:t>information</w:t>
      </w:r>
      <w:r w:rsidR="00544BD5">
        <w:rPr>
          <w:rFonts w:cs="Arial"/>
        </w:rPr>
        <w:t xml:space="preserve"> given by the survey participants is also kept secured in a password</w:t>
      </w:r>
      <w:r w:rsidR="005F6824">
        <w:rPr>
          <w:rFonts w:cs="Arial"/>
        </w:rPr>
        <w:t>-</w:t>
      </w:r>
      <w:r w:rsidR="00544BD5">
        <w:rPr>
          <w:rFonts w:cs="Arial"/>
        </w:rPr>
        <w:t xml:space="preserve">protected device </w:t>
      </w:r>
      <w:r w:rsidR="00892833">
        <w:rPr>
          <w:rFonts w:cs="Arial"/>
        </w:rPr>
        <w:t xml:space="preserve">which ensures limited </w:t>
      </w:r>
      <w:r w:rsidR="00312949">
        <w:rPr>
          <w:rFonts w:cs="Arial"/>
        </w:rPr>
        <w:t xml:space="preserve">data </w:t>
      </w:r>
      <w:r w:rsidR="00892833">
        <w:rPr>
          <w:rFonts w:cs="Arial"/>
        </w:rPr>
        <w:t xml:space="preserve">accessibility </w:t>
      </w:r>
      <w:r w:rsidR="00312949">
        <w:rPr>
          <w:rFonts w:cs="Arial"/>
        </w:rPr>
        <w:t>by individuals</w:t>
      </w:r>
      <w:r w:rsidR="00892833">
        <w:rPr>
          <w:rFonts w:cs="Arial"/>
        </w:rPr>
        <w:t>.</w:t>
      </w:r>
      <w:r w:rsidR="00A12009">
        <w:rPr>
          <w:rFonts w:cs="Arial"/>
        </w:rPr>
        <w:t xml:space="preserve"> </w:t>
      </w:r>
      <w:r w:rsidR="00583E88">
        <w:rPr>
          <w:rFonts w:cs="Arial"/>
        </w:rPr>
        <w:t xml:space="preserve">In short, maximum priority is given </w:t>
      </w:r>
      <w:r w:rsidR="00CA2AE7">
        <w:rPr>
          <w:rFonts w:cs="Arial"/>
        </w:rPr>
        <w:t>to</w:t>
      </w:r>
      <w:r w:rsidR="00583E88">
        <w:rPr>
          <w:rFonts w:cs="Arial"/>
        </w:rPr>
        <w:t xml:space="preserve"> </w:t>
      </w:r>
      <w:r w:rsidR="00900999">
        <w:rPr>
          <w:rFonts w:cs="Arial"/>
        </w:rPr>
        <w:t xml:space="preserve">maintaining the anonymity and privacy of the survey respondents. </w:t>
      </w:r>
      <w:r w:rsidR="00A12009">
        <w:rPr>
          <w:rFonts w:cs="Arial"/>
        </w:rPr>
        <w:t>Furthermore, while writing the research report plagiarism tools like Turnitin is used to keep the work</w:t>
      </w:r>
      <w:r w:rsidR="00CA2AE7">
        <w:rPr>
          <w:rFonts w:cs="Arial"/>
        </w:rPr>
        <w:t>ing</w:t>
      </w:r>
      <w:r w:rsidR="00A12009">
        <w:rPr>
          <w:rFonts w:cs="Arial"/>
        </w:rPr>
        <w:t xml:space="preserve"> </w:t>
      </w:r>
      <w:r w:rsidR="003F3061">
        <w:rPr>
          <w:rFonts w:cs="Arial"/>
        </w:rPr>
        <w:t>copy free and</w:t>
      </w:r>
      <w:r w:rsidR="001B372A">
        <w:rPr>
          <w:rFonts w:cs="Arial"/>
        </w:rPr>
        <w:t xml:space="preserve"> ensure that the author did not steal data directly from other sources</w:t>
      </w:r>
      <w:r w:rsidR="003F3061">
        <w:rPr>
          <w:rFonts w:cs="Arial"/>
        </w:rPr>
        <w:t>.</w:t>
      </w:r>
      <w:r w:rsidR="00A12009">
        <w:rPr>
          <w:rFonts w:cs="Arial"/>
        </w:rPr>
        <w:t xml:space="preserve"> </w:t>
      </w:r>
      <w:r w:rsidR="005278E2">
        <w:rPr>
          <w:rFonts w:cs="Arial"/>
        </w:rPr>
        <w:t xml:space="preserve">To acknowledge the other researchers’ work used in this research </w:t>
      </w:r>
      <w:r w:rsidR="00982751">
        <w:rPr>
          <w:rFonts w:cs="Arial"/>
        </w:rPr>
        <w:t xml:space="preserve">Harvard referencing method is also </w:t>
      </w:r>
      <w:r w:rsidR="005278E2">
        <w:rPr>
          <w:rFonts w:cs="Arial"/>
        </w:rPr>
        <w:t>employed</w:t>
      </w:r>
      <w:r w:rsidR="009D4869">
        <w:rPr>
          <w:rFonts w:cs="Arial"/>
        </w:rPr>
        <w:t xml:space="preserve">. The research collected from both the primary and secondary sources </w:t>
      </w:r>
      <w:r w:rsidR="00CA2AE7">
        <w:rPr>
          <w:rFonts w:cs="Arial"/>
        </w:rPr>
        <w:t xml:space="preserve">was </w:t>
      </w:r>
      <w:r w:rsidR="009D4869">
        <w:rPr>
          <w:rFonts w:cs="Arial"/>
        </w:rPr>
        <w:t>explained in a bias-free way while also avoiding the representation of any misleading information</w:t>
      </w:r>
      <w:r w:rsidR="00CB1042">
        <w:rPr>
          <w:rFonts w:cs="Arial"/>
        </w:rPr>
        <w:t xml:space="preserve"> </w:t>
      </w:r>
      <w:r w:rsidR="00CB1042">
        <w:rPr>
          <w:rStyle w:val="selectable"/>
          <w:color w:val="000000"/>
        </w:rPr>
        <w:t>(</w:t>
      </w:r>
      <w:proofErr w:type="spellStart"/>
      <w:r w:rsidR="00CB1042">
        <w:rPr>
          <w:rStyle w:val="selectable"/>
          <w:color w:val="000000"/>
        </w:rPr>
        <w:t>Ovesni</w:t>
      </w:r>
      <w:proofErr w:type="spellEnd"/>
      <w:r w:rsidR="00CB1042">
        <w:rPr>
          <w:rStyle w:val="selectable"/>
          <w:color w:val="000000"/>
        </w:rPr>
        <w:t>, 2021)</w:t>
      </w:r>
      <w:r w:rsidR="009D4869">
        <w:rPr>
          <w:rFonts w:cs="Arial"/>
        </w:rPr>
        <w:t>.</w:t>
      </w:r>
    </w:p>
    <w:p w14:paraId="0CC474F6" w14:textId="5215770E" w:rsidR="00A306E2" w:rsidRDefault="005278E2" w:rsidP="00113630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5" w:name="_Toc110789707"/>
      <w:r>
        <w:rPr>
          <w:rStyle w:val="Heading1Char"/>
          <w:rFonts w:ascii="Arial" w:hAnsi="Arial" w:cs="Arial"/>
          <w:b/>
          <w:bCs/>
          <w:sz w:val="22"/>
          <w:szCs w:val="22"/>
        </w:rPr>
        <w:t>R</w:t>
      </w:r>
      <w:r w:rsidR="00AD3672" w:rsidRPr="001C2CA9">
        <w:rPr>
          <w:rStyle w:val="Heading1Char"/>
          <w:rFonts w:ascii="Arial" w:hAnsi="Arial" w:cs="Arial"/>
          <w:b/>
          <w:bCs/>
          <w:sz w:val="22"/>
          <w:szCs w:val="22"/>
        </w:rPr>
        <w:t>esults</w:t>
      </w:r>
      <w:bookmarkEnd w:id="5"/>
    </w:p>
    <w:tbl>
      <w:tblPr>
        <w:tblW w:w="93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948"/>
        <w:gridCol w:w="4616"/>
        <w:gridCol w:w="949"/>
        <w:gridCol w:w="949"/>
        <w:gridCol w:w="949"/>
        <w:gridCol w:w="999"/>
      </w:tblGrid>
      <w:tr w:rsidR="00253BCA" w:rsidRPr="00253BCA" w14:paraId="6A1619FA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2433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A0DB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1. How confident are you using digital tools?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E0DA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3EEBD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AF3C5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6A3C8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7AFC2FCC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F826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BA468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Somewhat Confident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EF9B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F4D82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D2E26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02AF1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054CCE45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2938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37E8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Neutral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A2058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789E3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1B2F7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B7DF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0129A168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1D680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ED77F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Extremely not Confident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E0BA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23B38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6B19A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84E1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7D1F0CEE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1B15A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DA7B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894B4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D7E6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D80EE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10663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2D1B7EBC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0082A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5F6E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E7008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CDADD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54925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3E9C1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795B931E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9C22C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ADD96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3A7E6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CE552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62833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0E2DA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33B1DC5A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7E281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94B67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How do you find </w:t>
            </w:r>
            <w:proofErr w:type="spellStart"/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usuing</w:t>
            </w:r>
            <w:proofErr w:type="spellEnd"/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Digital Tools at US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E6E68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E6A45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F8E6A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75EEF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UWTSD?</w:t>
            </w:r>
          </w:p>
        </w:tc>
      </w:tr>
      <w:tr w:rsidR="00253BCA" w:rsidRPr="00253BCA" w14:paraId="4378215B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F4741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D6B4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Easy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9FE8D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74D0D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3BFCA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1A0F2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346B59FE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477CC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4C1D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Hard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D7BAC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E4727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CA2EC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3060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78E87CF3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82D22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82C3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Complicated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63DE2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0EE80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A97D0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EF562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1149C139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E7A01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B386D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0930C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63151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EB0F0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6D016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1CED3EEF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66A64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C717F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ACF95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A54AD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F70FA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DF1AD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22D212ED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41C6F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39E5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E95D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8682C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14A02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10963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49F336C3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CE084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E20A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3. Between 1 to 5, How easy do you find One Drive? 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7E536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11F16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259FF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35EA8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5050D68C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8A79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3048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1. A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1AEB8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8B677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CC31A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5AE6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1128CB1C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3A1FC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A1451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2. A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A441D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3DA75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0B71D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D89B5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739ED63C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4A94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F7DF4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3. A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0066E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38F7D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48CF9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0E8C6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1F8EDAAD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8DA1A0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E4B44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4. A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A6F3A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A0A1E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2F916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AB92E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53BCA" w:rsidRPr="00253BCA" w14:paraId="10FE6882" w14:textId="77777777" w:rsidTr="00253BCA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7E4D5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28BE2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5. A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D2209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3BC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F914E" w14:textId="77777777" w:rsidR="00253BCA" w:rsidRPr="00253BCA" w:rsidRDefault="00253BCA" w:rsidP="00253BCA">
            <w:pPr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6359B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32DBD" w14:textId="77777777" w:rsidR="00253BCA" w:rsidRPr="00253BCA" w:rsidRDefault="00253BCA" w:rsidP="00253B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1C85253C" w14:textId="77777777" w:rsidR="00253BCA" w:rsidRDefault="00253BCA" w:rsidP="0019709D">
      <w:pPr>
        <w:pStyle w:val="ListParagraph"/>
        <w:ind w:left="360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4D14C9A1" w14:textId="2E2A2130" w:rsidR="00253BCA" w:rsidRPr="00253BCA" w:rsidRDefault="00253BCA" w:rsidP="00253BCA">
      <w:pPr>
        <w:pStyle w:val="ListParagraph"/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53BCA">
        <w:rPr>
          <w:noProof/>
        </w:rPr>
        <w:drawing>
          <wp:inline distT="0" distB="0" distL="0" distR="0" wp14:anchorId="3ADD0BA7" wp14:editId="1545B47F">
            <wp:extent cx="4594860" cy="2766060"/>
            <wp:effectExtent l="0" t="0" r="0" b="0"/>
            <wp:docPr id="6" name="Picture 6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E05A0" w14:textId="6C91EF87" w:rsidR="00253BCA" w:rsidRPr="00253BCA" w:rsidRDefault="00253BCA" w:rsidP="00253BCA">
      <w:pPr>
        <w:pStyle w:val="ListParagraph"/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53BCA">
        <w:rPr>
          <w:noProof/>
        </w:rPr>
        <w:drawing>
          <wp:inline distT="0" distB="0" distL="0" distR="0" wp14:anchorId="484506AD" wp14:editId="55DF24C1">
            <wp:extent cx="5516880" cy="2788920"/>
            <wp:effectExtent l="0" t="0" r="7620" b="0"/>
            <wp:docPr id="7" name="Picture 7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6C7EA" w14:textId="4385FECE" w:rsidR="00253BCA" w:rsidRPr="00253BCA" w:rsidRDefault="00253BCA" w:rsidP="00253BCA">
      <w:pPr>
        <w:pStyle w:val="ListParagraph"/>
        <w:numPr>
          <w:ilvl w:val="0"/>
          <w:numId w:val="1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53BCA">
        <w:rPr>
          <w:noProof/>
        </w:rPr>
        <w:lastRenderedPageBreak/>
        <w:drawing>
          <wp:inline distT="0" distB="0" distL="0" distR="0" wp14:anchorId="610BC87A" wp14:editId="08FF41A5">
            <wp:extent cx="4572000" cy="5135880"/>
            <wp:effectExtent l="0" t="0" r="0" b="7620"/>
            <wp:docPr id="8" name="Picture 8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13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37FB0" w14:textId="77777777" w:rsidR="00253BCA" w:rsidRDefault="00253BCA" w:rsidP="00253BCA">
      <w:pPr>
        <w:pStyle w:val="ListParagraph"/>
        <w:ind w:left="360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79BF2375" w14:textId="70CA929A" w:rsidR="005F6BED" w:rsidRDefault="00AD3672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6" w:name="_Toc110789708"/>
      <w:r w:rsidRPr="00FB719F">
        <w:rPr>
          <w:rFonts w:ascii="Arial" w:hAnsi="Arial" w:cs="Arial"/>
          <w:b/>
          <w:bCs/>
          <w:sz w:val="22"/>
          <w:szCs w:val="22"/>
        </w:rPr>
        <w:t>Discussion</w:t>
      </w:r>
      <w:bookmarkEnd w:id="6"/>
    </w:p>
    <w:p w14:paraId="458FF868" w14:textId="4413AD0E" w:rsidR="005F6BED" w:rsidRDefault="00E43A0F" w:rsidP="00E43A0F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According to the survey f</w:t>
      </w:r>
      <w:r w:rsidR="003C1287">
        <w:rPr>
          <w:rFonts w:cs="Arial"/>
        </w:rPr>
        <w:t>ound</w:t>
      </w:r>
      <w:r>
        <w:rPr>
          <w:rFonts w:cs="Arial"/>
        </w:rPr>
        <w:t xml:space="preserve">, </w:t>
      </w:r>
      <w:r w:rsidR="00FF0ECE">
        <w:rPr>
          <w:rFonts w:cs="Arial"/>
        </w:rPr>
        <w:t xml:space="preserve">a range of learning tools </w:t>
      </w:r>
      <w:r w:rsidR="003C1287">
        <w:rPr>
          <w:rFonts w:cs="Arial"/>
        </w:rPr>
        <w:t>is</w:t>
      </w:r>
      <w:r w:rsidR="00FF0ECE">
        <w:rPr>
          <w:rFonts w:cs="Arial"/>
        </w:rPr>
        <w:t xml:space="preserve"> used in UWTSD to encourage students in collaborati</w:t>
      </w:r>
      <w:r w:rsidR="003C1287">
        <w:rPr>
          <w:rFonts w:cs="Arial"/>
        </w:rPr>
        <w:t>ve</w:t>
      </w:r>
      <w:r w:rsidR="00FF0ECE">
        <w:rPr>
          <w:rFonts w:cs="Arial"/>
        </w:rPr>
        <w:t xml:space="preserve"> learning. The use of such learning </w:t>
      </w:r>
      <w:r w:rsidR="00BD65F7">
        <w:rPr>
          <w:rFonts w:cs="Arial"/>
        </w:rPr>
        <w:t xml:space="preserve">tools </w:t>
      </w:r>
      <w:r w:rsidR="008D6FBA">
        <w:rPr>
          <w:rFonts w:cs="Arial"/>
        </w:rPr>
        <w:t>is</w:t>
      </w:r>
      <w:r w:rsidR="00BD65F7">
        <w:rPr>
          <w:rFonts w:cs="Arial"/>
        </w:rPr>
        <w:t xml:space="preserve"> essential to make </w:t>
      </w:r>
      <w:r w:rsidR="001D5549">
        <w:rPr>
          <w:rFonts w:cs="Arial"/>
        </w:rPr>
        <w:t xml:space="preserve">a student’s collaborative learning experience </w:t>
      </w:r>
      <w:r w:rsidR="008D6FBA">
        <w:rPr>
          <w:rFonts w:cs="Arial"/>
        </w:rPr>
        <w:t>easier and more successful</w:t>
      </w:r>
      <w:r w:rsidR="001D5549">
        <w:rPr>
          <w:rFonts w:cs="Arial"/>
        </w:rPr>
        <w:t xml:space="preserve">. </w:t>
      </w:r>
      <w:r w:rsidR="00BC1783">
        <w:rPr>
          <w:rFonts w:cs="Arial"/>
        </w:rPr>
        <w:t xml:space="preserve">As </w:t>
      </w:r>
      <w:r w:rsidR="00353208">
        <w:rPr>
          <w:rFonts w:cs="Arial"/>
        </w:rPr>
        <w:t xml:space="preserve">of 2021, more than 145 million users are using Google Classroom and the number </w:t>
      </w:r>
      <w:r w:rsidR="00F71C8B">
        <w:rPr>
          <w:rFonts w:cs="Arial"/>
        </w:rPr>
        <w:t xml:space="preserve">has </w:t>
      </w:r>
      <w:r w:rsidR="00353208">
        <w:rPr>
          <w:rFonts w:cs="Arial"/>
        </w:rPr>
        <w:t xml:space="preserve">seen significant growth </w:t>
      </w:r>
      <w:r w:rsidR="00F71C8B">
        <w:rPr>
          <w:rFonts w:cs="Arial"/>
        </w:rPr>
        <w:t>during the pandemic</w:t>
      </w:r>
      <w:r w:rsidR="00CF0F60">
        <w:rPr>
          <w:rFonts w:cs="Arial"/>
        </w:rPr>
        <w:t xml:space="preserve"> </w:t>
      </w:r>
      <w:r w:rsidR="00CF0F60">
        <w:rPr>
          <w:rStyle w:val="selectable"/>
          <w:color w:val="000000"/>
        </w:rPr>
        <w:t>(</w:t>
      </w:r>
      <w:proofErr w:type="spellStart"/>
      <w:r w:rsidR="00CF0F60">
        <w:rPr>
          <w:rStyle w:val="selectable"/>
          <w:color w:val="000000"/>
        </w:rPr>
        <w:t>Su</w:t>
      </w:r>
      <w:proofErr w:type="spellEnd"/>
      <w:r w:rsidR="00CF0F60">
        <w:rPr>
          <w:rStyle w:val="selectable"/>
          <w:color w:val="000000"/>
        </w:rPr>
        <w:t xml:space="preserve"> and Zou, 2020)</w:t>
      </w:r>
      <w:r w:rsidR="00F71C8B">
        <w:rPr>
          <w:rFonts w:cs="Arial"/>
        </w:rPr>
        <w:t>. W</w:t>
      </w:r>
      <w:r w:rsidR="008D6FBA">
        <w:rPr>
          <w:rFonts w:cs="Arial"/>
        </w:rPr>
        <w:t>ith the aid of Google Classroom</w:t>
      </w:r>
      <w:r w:rsidR="003C1287">
        <w:rPr>
          <w:rFonts w:cs="Arial"/>
        </w:rPr>
        <w:t>,</w:t>
      </w:r>
      <w:r w:rsidR="008D6FBA">
        <w:rPr>
          <w:rFonts w:cs="Arial"/>
        </w:rPr>
        <w:t xml:space="preserve"> teachers can instruct a bunch of students at a time</w:t>
      </w:r>
      <w:r w:rsidR="003E4BDF">
        <w:rPr>
          <w:rFonts w:cs="Arial"/>
        </w:rPr>
        <w:t xml:space="preserve"> which can considerably help </w:t>
      </w:r>
      <w:r w:rsidR="006E31AA">
        <w:rPr>
          <w:rFonts w:cs="Arial"/>
        </w:rPr>
        <w:t xml:space="preserve">a student’s technology, communication, and teamwork skills. Also, e-learning tools like Google Classroom and Moodle allow students to connect with </w:t>
      </w:r>
      <w:r w:rsidR="003C1287">
        <w:rPr>
          <w:rFonts w:cs="Arial"/>
        </w:rPr>
        <w:t xml:space="preserve">the </w:t>
      </w:r>
      <w:r w:rsidR="006E31AA">
        <w:rPr>
          <w:rFonts w:cs="Arial"/>
        </w:rPr>
        <w:t>teacher individually or in group</w:t>
      </w:r>
      <w:r w:rsidR="0080264B">
        <w:rPr>
          <w:rFonts w:cs="Arial"/>
        </w:rPr>
        <w:t>s. Therefore,</w:t>
      </w:r>
      <w:r w:rsidR="00846AC9">
        <w:rPr>
          <w:rFonts w:cs="Arial"/>
        </w:rPr>
        <w:t xml:space="preserve"> at UWTSD</w:t>
      </w:r>
      <w:r w:rsidR="0080264B">
        <w:rPr>
          <w:rFonts w:cs="Arial"/>
        </w:rPr>
        <w:t xml:space="preserve"> a student’s </w:t>
      </w:r>
      <w:r w:rsidR="00846AC9">
        <w:rPr>
          <w:rFonts w:cs="Arial"/>
        </w:rPr>
        <w:t xml:space="preserve">collaborated </w:t>
      </w:r>
      <w:r w:rsidR="0080264B">
        <w:rPr>
          <w:rFonts w:cs="Arial"/>
        </w:rPr>
        <w:t>learning</w:t>
      </w:r>
      <w:r w:rsidR="003C1287">
        <w:rPr>
          <w:rFonts w:cs="Arial"/>
        </w:rPr>
        <w:t>-</w:t>
      </w:r>
      <w:r w:rsidR="0080264B">
        <w:rPr>
          <w:rFonts w:cs="Arial"/>
        </w:rPr>
        <w:t>related challenges can be easily managed through the aid of such e-learning tools.</w:t>
      </w:r>
      <w:r w:rsidR="0063349B">
        <w:rPr>
          <w:rFonts w:cs="Arial"/>
        </w:rPr>
        <w:t xml:space="preserve"> </w:t>
      </w:r>
    </w:p>
    <w:p w14:paraId="330B18AE" w14:textId="2D656BD6" w:rsidR="00875214" w:rsidRDefault="00273F90" w:rsidP="00E43A0F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 xml:space="preserve">The use of technologies in </w:t>
      </w:r>
      <w:r w:rsidR="00E17FB6">
        <w:rPr>
          <w:rFonts w:cs="Arial"/>
        </w:rPr>
        <w:t>collaborat</w:t>
      </w:r>
      <w:r w:rsidR="003C1287">
        <w:rPr>
          <w:rFonts w:cs="Arial"/>
        </w:rPr>
        <w:t>ive</w:t>
      </w:r>
      <w:r w:rsidR="00E17FB6">
        <w:rPr>
          <w:rFonts w:cs="Arial"/>
        </w:rPr>
        <w:t xml:space="preserve"> </w:t>
      </w:r>
      <w:r>
        <w:rPr>
          <w:rFonts w:cs="Arial"/>
        </w:rPr>
        <w:t>learning is growing day by day.</w:t>
      </w:r>
      <w:r w:rsidR="00E17FB6">
        <w:rPr>
          <w:rFonts w:cs="Arial"/>
        </w:rPr>
        <w:t xml:space="preserve"> According to </w:t>
      </w:r>
      <w:r w:rsidR="00627F92">
        <w:rPr>
          <w:rStyle w:val="selectable"/>
          <w:color w:val="000000"/>
        </w:rPr>
        <w:t>Johnson (2017)</w:t>
      </w:r>
      <w:r w:rsidR="00E17FB6">
        <w:rPr>
          <w:rFonts w:cs="Arial"/>
        </w:rPr>
        <w:t xml:space="preserve">, forward-thinking learners are utilising </w:t>
      </w:r>
      <w:r w:rsidR="00EA7703">
        <w:rPr>
          <w:rFonts w:cs="Arial"/>
        </w:rPr>
        <w:t xml:space="preserve">different technologies to </w:t>
      </w:r>
      <w:r w:rsidR="00B11F15">
        <w:rPr>
          <w:rFonts w:cs="Arial"/>
        </w:rPr>
        <w:t xml:space="preserve">foster teamwork and group projects, which has </w:t>
      </w:r>
      <w:r w:rsidR="000C494D">
        <w:rPr>
          <w:rFonts w:cs="Arial"/>
        </w:rPr>
        <w:t xml:space="preserve">enabled them to link with virtual classrooms all </w:t>
      </w:r>
      <w:r w:rsidR="000C494D">
        <w:rPr>
          <w:rFonts w:cs="Arial"/>
        </w:rPr>
        <w:lastRenderedPageBreak/>
        <w:t>over the world.</w:t>
      </w:r>
      <w:r w:rsidR="00D74D5A">
        <w:rPr>
          <w:rFonts w:cs="Arial"/>
        </w:rPr>
        <w:t xml:space="preserve"> Similarly, a major number of students at UWTSD use technologies like </w:t>
      </w:r>
      <w:r w:rsidR="001B6FF5" w:rsidRPr="001B6FF5">
        <w:rPr>
          <w:rFonts w:cs="Arial"/>
        </w:rPr>
        <w:t>email, screen sharing, blogs, web conferencing, and discussion boards</w:t>
      </w:r>
      <w:r w:rsidR="001B6FF5">
        <w:rPr>
          <w:rFonts w:cs="Arial"/>
        </w:rPr>
        <w:t xml:space="preserve"> to communicate with the teachers and students</w:t>
      </w:r>
      <w:r w:rsidR="00272922">
        <w:rPr>
          <w:rFonts w:cs="Arial"/>
        </w:rPr>
        <w:t xml:space="preserve">. </w:t>
      </w:r>
      <w:r w:rsidR="00746BB1">
        <w:rPr>
          <w:rFonts w:cs="Arial"/>
        </w:rPr>
        <w:t>Such use of technologies helps students to work on group projects and share documents instantly. Also,</w:t>
      </w:r>
      <w:r w:rsidR="001B6893">
        <w:rPr>
          <w:rFonts w:cs="Arial"/>
        </w:rPr>
        <w:t xml:space="preserve"> in a virtual learning environment</w:t>
      </w:r>
      <w:r w:rsidR="003C1287">
        <w:rPr>
          <w:rFonts w:cs="Arial"/>
        </w:rPr>
        <w:t>,</w:t>
      </w:r>
      <w:r w:rsidR="001B6893">
        <w:rPr>
          <w:rFonts w:cs="Arial"/>
        </w:rPr>
        <w:t xml:space="preserve"> students can learn from each other via coaching, team assignment, and continuous cooperation</w:t>
      </w:r>
      <w:r w:rsidR="00E14A9A">
        <w:rPr>
          <w:rFonts w:cs="Arial"/>
        </w:rPr>
        <w:t xml:space="preserve"> </w:t>
      </w:r>
      <w:r w:rsidR="00E14A9A">
        <w:rPr>
          <w:rStyle w:val="selectable"/>
          <w:color w:val="000000"/>
        </w:rPr>
        <w:t>(Law, Cress and Ludvigsen, 2019)</w:t>
      </w:r>
      <w:r w:rsidR="001B6893">
        <w:rPr>
          <w:rFonts w:cs="Arial"/>
        </w:rPr>
        <w:t xml:space="preserve">. </w:t>
      </w:r>
    </w:p>
    <w:p w14:paraId="0466036C" w14:textId="60CC0B6F" w:rsidR="006901D9" w:rsidRDefault="001A4FF5" w:rsidP="00E43A0F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Although the number of students using technologies to connect with the</w:t>
      </w:r>
      <w:r w:rsidR="003C1287">
        <w:rPr>
          <w:rFonts w:cs="Arial"/>
        </w:rPr>
        <w:t>ir</w:t>
      </w:r>
      <w:r>
        <w:rPr>
          <w:rFonts w:cs="Arial"/>
        </w:rPr>
        <w:t xml:space="preserve"> fellow students </w:t>
      </w:r>
      <w:r w:rsidR="003C1287">
        <w:rPr>
          <w:rFonts w:cs="Arial"/>
        </w:rPr>
        <w:t>is</w:t>
      </w:r>
      <w:r>
        <w:rPr>
          <w:rFonts w:cs="Arial"/>
        </w:rPr>
        <w:t xml:space="preserve"> increasing, most of the students still prefer </w:t>
      </w:r>
      <w:r w:rsidR="003C1287">
        <w:rPr>
          <w:rFonts w:cs="Arial"/>
        </w:rPr>
        <w:t xml:space="preserve">the </w:t>
      </w:r>
      <w:r w:rsidR="00814163">
        <w:rPr>
          <w:rFonts w:cs="Arial"/>
        </w:rPr>
        <w:t>in-class format to participa</w:t>
      </w:r>
      <w:r w:rsidR="00E21B30">
        <w:rPr>
          <w:rFonts w:cs="Arial"/>
        </w:rPr>
        <w:t xml:space="preserve">te in active collaboration. </w:t>
      </w:r>
      <w:r w:rsidR="00C758E5">
        <w:rPr>
          <w:rFonts w:cs="Arial"/>
        </w:rPr>
        <w:t xml:space="preserve">The primary research in this survey shows that nearly 60% </w:t>
      </w:r>
      <w:r w:rsidR="003C1287">
        <w:rPr>
          <w:rFonts w:cs="Arial"/>
        </w:rPr>
        <w:t xml:space="preserve">of </w:t>
      </w:r>
      <w:r w:rsidR="00C758E5">
        <w:rPr>
          <w:rFonts w:cs="Arial"/>
        </w:rPr>
        <w:t>students prefer in-class learning method</w:t>
      </w:r>
      <w:r w:rsidR="003C1287">
        <w:rPr>
          <w:rFonts w:cs="Arial"/>
        </w:rPr>
        <w:t>s</w:t>
      </w:r>
      <w:r w:rsidR="00C758E5">
        <w:rPr>
          <w:rFonts w:cs="Arial"/>
        </w:rPr>
        <w:t xml:space="preserve"> to collaborate, rather than using technologies </w:t>
      </w:r>
      <w:r w:rsidR="00807EB0">
        <w:rPr>
          <w:rFonts w:cs="Arial"/>
        </w:rPr>
        <w:t xml:space="preserve">to collaborate in a remote environment. </w:t>
      </w:r>
      <w:r w:rsidR="000E5427">
        <w:rPr>
          <w:rFonts w:cs="Arial"/>
        </w:rPr>
        <w:t xml:space="preserve">As stated by </w:t>
      </w:r>
      <w:r w:rsidR="00B1048B">
        <w:rPr>
          <w:rStyle w:val="selectable"/>
          <w:color w:val="000000"/>
        </w:rPr>
        <w:t>Adams and Hamm (2016)</w:t>
      </w:r>
      <w:r w:rsidR="000E5427">
        <w:rPr>
          <w:rFonts w:cs="Arial"/>
        </w:rPr>
        <w:t xml:space="preserve">, while students </w:t>
      </w:r>
      <w:r w:rsidR="00DC1FEE">
        <w:rPr>
          <w:rFonts w:cs="Arial"/>
        </w:rPr>
        <w:t xml:space="preserve">remain present in the classroom, they are more likely to collaborate and communicate with others as compared </w:t>
      </w:r>
      <w:r w:rsidR="00AE1342">
        <w:rPr>
          <w:rFonts w:cs="Arial"/>
        </w:rPr>
        <w:t>to</w:t>
      </w:r>
      <w:r w:rsidR="00DC1FEE">
        <w:rPr>
          <w:rFonts w:cs="Arial"/>
        </w:rPr>
        <w:t xml:space="preserve"> a virtual learning environment. One of the major </w:t>
      </w:r>
      <w:r w:rsidR="00781072">
        <w:rPr>
          <w:rFonts w:cs="Arial"/>
        </w:rPr>
        <w:t>reasons</w:t>
      </w:r>
      <w:r w:rsidR="00DC1FEE">
        <w:rPr>
          <w:rFonts w:cs="Arial"/>
        </w:rPr>
        <w:t xml:space="preserve"> behind this can be </w:t>
      </w:r>
      <w:r w:rsidR="00316139">
        <w:rPr>
          <w:rFonts w:cs="Arial"/>
        </w:rPr>
        <w:t>the direct interaction between students which allows them to understand a topic clearly and achieve any of their academic objectives.</w:t>
      </w:r>
    </w:p>
    <w:p w14:paraId="71A2C92F" w14:textId="5EFAF3A9" w:rsidR="000A7434" w:rsidRDefault="00ED5971" w:rsidP="00E43A0F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 xml:space="preserve">The primary research identified the lack of technology experience as the major barrier that </w:t>
      </w:r>
      <w:r w:rsidR="00933409">
        <w:rPr>
          <w:rFonts w:cs="Arial"/>
        </w:rPr>
        <w:t>restrict</w:t>
      </w:r>
      <w:r w:rsidR="003C1287">
        <w:rPr>
          <w:rFonts w:cs="Arial"/>
        </w:rPr>
        <w:t>s</w:t>
      </w:r>
      <w:r w:rsidR="00933409">
        <w:rPr>
          <w:rFonts w:cs="Arial"/>
        </w:rPr>
        <w:t xml:space="preserve"> </w:t>
      </w:r>
      <w:r w:rsidR="007823B4">
        <w:rPr>
          <w:rFonts w:cs="Arial"/>
        </w:rPr>
        <w:t>UWTSD</w:t>
      </w:r>
      <w:r w:rsidR="00933409">
        <w:rPr>
          <w:rFonts w:cs="Arial"/>
        </w:rPr>
        <w:t xml:space="preserve"> students from collaborating </w:t>
      </w:r>
      <w:r w:rsidR="003C1287">
        <w:rPr>
          <w:rFonts w:cs="Arial"/>
        </w:rPr>
        <w:t xml:space="preserve">on </w:t>
      </w:r>
      <w:r w:rsidR="00933409">
        <w:rPr>
          <w:rFonts w:cs="Arial"/>
        </w:rPr>
        <w:t xml:space="preserve">learning practices through technologies. </w:t>
      </w:r>
      <w:r w:rsidR="00157404">
        <w:rPr>
          <w:rFonts w:cs="Arial"/>
        </w:rPr>
        <w:t>M</w:t>
      </w:r>
      <w:r w:rsidR="0070020A">
        <w:rPr>
          <w:rFonts w:cs="Arial"/>
        </w:rPr>
        <w:t xml:space="preserve">ost </w:t>
      </w:r>
      <w:r w:rsidR="00FE1DEE">
        <w:rPr>
          <w:rFonts w:cs="Arial"/>
        </w:rPr>
        <w:t xml:space="preserve">students are reluctant </w:t>
      </w:r>
      <w:r w:rsidR="003C1287">
        <w:rPr>
          <w:rFonts w:cs="Arial"/>
        </w:rPr>
        <w:t>to</w:t>
      </w:r>
      <w:r w:rsidR="00FE1DEE">
        <w:rPr>
          <w:rFonts w:cs="Arial"/>
        </w:rPr>
        <w:t xml:space="preserve"> collaborative learning due to their lack of technology experience and they believe it is one of the most challenging </w:t>
      </w:r>
      <w:r w:rsidR="00B85857">
        <w:rPr>
          <w:rFonts w:cs="Arial"/>
        </w:rPr>
        <w:t>things</w:t>
      </w:r>
      <w:r w:rsidR="00FE1DEE">
        <w:rPr>
          <w:rFonts w:cs="Arial"/>
        </w:rPr>
        <w:t xml:space="preserve"> to learn which forces them to avoid </w:t>
      </w:r>
      <w:r w:rsidR="00677225">
        <w:rPr>
          <w:rFonts w:cs="Arial"/>
        </w:rPr>
        <w:t>the development of their own technology experience</w:t>
      </w:r>
      <w:r w:rsidR="003868F7">
        <w:rPr>
          <w:rFonts w:cs="Arial"/>
        </w:rPr>
        <w:t xml:space="preserve"> </w:t>
      </w:r>
      <w:r w:rsidR="003868F7">
        <w:rPr>
          <w:rStyle w:val="selectable"/>
          <w:color w:val="000000"/>
        </w:rPr>
        <w:t xml:space="preserve">(Tan </w:t>
      </w:r>
      <w:proofErr w:type="spellStart"/>
      <w:r w:rsidR="003868F7">
        <w:rPr>
          <w:rStyle w:val="selectable"/>
          <w:color w:val="000000"/>
        </w:rPr>
        <w:t>Yeen</w:t>
      </w:r>
      <w:proofErr w:type="spellEnd"/>
      <w:r w:rsidR="003868F7">
        <w:rPr>
          <w:rStyle w:val="selectable"/>
          <w:color w:val="000000"/>
        </w:rPr>
        <w:t>-Ju and Mai, 2016)</w:t>
      </w:r>
      <w:r w:rsidR="00677225">
        <w:rPr>
          <w:rFonts w:cs="Arial"/>
        </w:rPr>
        <w:t xml:space="preserve">. Besides, </w:t>
      </w:r>
      <w:r w:rsidR="00B85857">
        <w:rPr>
          <w:rFonts w:cs="Arial"/>
        </w:rPr>
        <w:t xml:space="preserve">the survey </w:t>
      </w:r>
      <w:r w:rsidR="00346D57">
        <w:rPr>
          <w:rFonts w:cs="Arial"/>
        </w:rPr>
        <w:t xml:space="preserve">demonstrates that the learning boredom </w:t>
      </w:r>
      <w:r w:rsidR="0065097C">
        <w:rPr>
          <w:rFonts w:cs="Arial"/>
        </w:rPr>
        <w:t xml:space="preserve">of students </w:t>
      </w:r>
      <w:r w:rsidR="00346D57">
        <w:rPr>
          <w:rFonts w:cs="Arial"/>
        </w:rPr>
        <w:t xml:space="preserve">is another common barrier </w:t>
      </w:r>
      <w:r w:rsidR="0065097C">
        <w:rPr>
          <w:rFonts w:cs="Arial"/>
        </w:rPr>
        <w:t xml:space="preserve">to </w:t>
      </w:r>
      <w:r w:rsidR="003C1287">
        <w:rPr>
          <w:rFonts w:cs="Arial"/>
        </w:rPr>
        <w:t xml:space="preserve">the </w:t>
      </w:r>
      <w:r w:rsidR="0065097C">
        <w:rPr>
          <w:rFonts w:cs="Arial"/>
        </w:rPr>
        <w:t xml:space="preserve">use </w:t>
      </w:r>
      <w:r w:rsidR="003C1287">
        <w:rPr>
          <w:rFonts w:cs="Arial"/>
        </w:rPr>
        <w:t xml:space="preserve">of </w:t>
      </w:r>
      <w:r w:rsidR="0065097C">
        <w:rPr>
          <w:rFonts w:cs="Arial"/>
        </w:rPr>
        <w:t xml:space="preserve">technologies in collaborative learning. A survey by </w:t>
      </w:r>
      <w:r w:rsidR="001F5747">
        <w:rPr>
          <w:rStyle w:val="selectable"/>
          <w:color w:val="000000"/>
        </w:rPr>
        <w:t>Johnson (2017)</w:t>
      </w:r>
      <w:r w:rsidR="0065097C">
        <w:rPr>
          <w:rFonts w:cs="Arial"/>
        </w:rPr>
        <w:t xml:space="preserve"> on 200 learners in a university shows that </w:t>
      </w:r>
      <w:r w:rsidR="002A76DE">
        <w:rPr>
          <w:rFonts w:cs="Arial"/>
        </w:rPr>
        <w:t xml:space="preserve">67% </w:t>
      </w:r>
      <w:r w:rsidR="003C1287">
        <w:rPr>
          <w:rFonts w:cs="Arial"/>
        </w:rPr>
        <w:t xml:space="preserve">of </w:t>
      </w:r>
      <w:r w:rsidR="002A76DE">
        <w:rPr>
          <w:rFonts w:cs="Arial"/>
        </w:rPr>
        <w:t xml:space="preserve">students found it boring to join in online learning due to learning boredom which is mainly caused because of the </w:t>
      </w:r>
      <w:r w:rsidR="00C22CD5">
        <w:rPr>
          <w:rFonts w:cs="Arial"/>
        </w:rPr>
        <w:t xml:space="preserve">limited availability of </w:t>
      </w:r>
      <w:r w:rsidR="002A76DE">
        <w:rPr>
          <w:rFonts w:cs="Arial"/>
        </w:rPr>
        <w:t xml:space="preserve">direct interaction in </w:t>
      </w:r>
      <w:r w:rsidR="00C22CD5">
        <w:rPr>
          <w:rFonts w:cs="Arial"/>
        </w:rPr>
        <w:t xml:space="preserve">a </w:t>
      </w:r>
      <w:r w:rsidR="002A76DE">
        <w:rPr>
          <w:rFonts w:cs="Arial"/>
        </w:rPr>
        <w:t>virtual</w:t>
      </w:r>
      <w:r w:rsidR="00C22CD5">
        <w:rPr>
          <w:rFonts w:cs="Arial"/>
        </w:rPr>
        <w:t xml:space="preserve"> network</w:t>
      </w:r>
      <w:r w:rsidR="002A76DE">
        <w:rPr>
          <w:rFonts w:cs="Arial"/>
        </w:rPr>
        <w:t>.</w:t>
      </w:r>
    </w:p>
    <w:p w14:paraId="073BD64D" w14:textId="4502F2EB" w:rsidR="00636B4D" w:rsidRPr="00E43A0F" w:rsidRDefault="0034249E" w:rsidP="00E43A0F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 xml:space="preserve">The primary research in this report also </w:t>
      </w:r>
      <w:r w:rsidR="007F1F2E">
        <w:rPr>
          <w:rFonts w:cs="Arial"/>
        </w:rPr>
        <w:t>reveals</w:t>
      </w:r>
      <w:r>
        <w:rPr>
          <w:rFonts w:cs="Arial"/>
        </w:rPr>
        <w:t xml:space="preserve"> that </w:t>
      </w:r>
      <w:r w:rsidR="007F1F2E">
        <w:rPr>
          <w:rFonts w:cs="Arial"/>
        </w:rPr>
        <w:t xml:space="preserve">students </w:t>
      </w:r>
      <w:r w:rsidR="003D7C71">
        <w:rPr>
          <w:rFonts w:cs="Arial"/>
        </w:rPr>
        <w:t xml:space="preserve">at </w:t>
      </w:r>
      <w:r w:rsidR="007823B4">
        <w:rPr>
          <w:rFonts w:cs="Arial"/>
        </w:rPr>
        <w:t>UWTSD</w:t>
      </w:r>
      <w:r w:rsidR="003D7C71">
        <w:rPr>
          <w:rFonts w:cs="Arial"/>
        </w:rPr>
        <w:t xml:space="preserve"> </w:t>
      </w:r>
      <w:r w:rsidR="007F1F2E">
        <w:rPr>
          <w:rFonts w:cs="Arial"/>
        </w:rPr>
        <w:t xml:space="preserve">should be given more opportunities and encouragement </w:t>
      </w:r>
      <w:r w:rsidR="00AA0B46">
        <w:rPr>
          <w:rFonts w:cs="Arial"/>
        </w:rPr>
        <w:t xml:space="preserve">to employ technologies </w:t>
      </w:r>
      <w:r w:rsidR="00813D4C">
        <w:rPr>
          <w:rFonts w:cs="Arial"/>
        </w:rPr>
        <w:t>for collaborative learning.</w:t>
      </w:r>
      <w:r w:rsidR="00ED319A">
        <w:rPr>
          <w:rFonts w:cs="Arial"/>
        </w:rPr>
        <w:t xml:space="preserve"> First of all,</w:t>
      </w:r>
      <w:r w:rsidR="00A5121C">
        <w:rPr>
          <w:rFonts w:cs="Arial"/>
        </w:rPr>
        <w:t xml:space="preserve"> training and skill development program</w:t>
      </w:r>
      <w:r w:rsidR="003C1287">
        <w:rPr>
          <w:rFonts w:cs="Arial"/>
        </w:rPr>
        <w:t>s</w:t>
      </w:r>
      <w:r w:rsidR="00A5121C">
        <w:rPr>
          <w:rFonts w:cs="Arial"/>
        </w:rPr>
        <w:t xml:space="preserve"> related to technology skills </w:t>
      </w:r>
      <w:r w:rsidR="00C13B98">
        <w:rPr>
          <w:rFonts w:cs="Arial"/>
        </w:rPr>
        <w:t>can aid students to enhance their technology experience and knowledge</w:t>
      </w:r>
      <w:r w:rsidR="003A364E">
        <w:rPr>
          <w:rFonts w:cs="Arial"/>
        </w:rPr>
        <w:t xml:space="preserve">. Such opportunities can not only enhance a student’s </w:t>
      </w:r>
      <w:r w:rsidR="00EF4761">
        <w:rPr>
          <w:rFonts w:cs="Arial"/>
        </w:rPr>
        <w:t>technology skills but also can</w:t>
      </w:r>
      <w:r w:rsidR="0056329D">
        <w:rPr>
          <w:rFonts w:cs="Arial"/>
        </w:rPr>
        <w:t xml:space="preserve"> motivate them in using technologies </w:t>
      </w:r>
      <w:r w:rsidR="0043227D">
        <w:rPr>
          <w:rFonts w:cs="Arial"/>
        </w:rPr>
        <w:t>more in collaborat</w:t>
      </w:r>
      <w:r w:rsidR="003C1287">
        <w:rPr>
          <w:rFonts w:cs="Arial"/>
        </w:rPr>
        <w:t>ive</w:t>
      </w:r>
      <w:r w:rsidR="0043227D">
        <w:rPr>
          <w:rFonts w:cs="Arial"/>
        </w:rPr>
        <w:t xml:space="preserve"> learning with their improved knowledge</w:t>
      </w:r>
      <w:r w:rsidR="009B22EB">
        <w:rPr>
          <w:rFonts w:cs="Arial"/>
        </w:rPr>
        <w:t xml:space="preserve"> </w:t>
      </w:r>
      <w:r w:rsidR="009B22EB">
        <w:rPr>
          <w:rStyle w:val="selectable"/>
          <w:color w:val="000000"/>
        </w:rPr>
        <w:t xml:space="preserve">(El </w:t>
      </w:r>
      <w:proofErr w:type="spellStart"/>
      <w:r w:rsidR="009B22EB">
        <w:rPr>
          <w:rStyle w:val="selectable"/>
          <w:color w:val="000000"/>
        </w:rPr>
        <w:t>Mhouti</w:t>
      </w:r>
      <w:proofErr w:type="spellEnd"/>
      <w:r w:rsidR="009B22EB">
        <w:rPr>
          <w:rStyle w:val="selectable"/>
          <w:color w:val="000000"/>
        </w:rPr>
        <w:t xml:space="preserve">, </w:t>
      </w:r>
      <w:proofErr w:type="spellStart"/>
      <w:r w:rsidR="009B22EB">
        <w:rPr>
          <w:rStyle w:val="selectable"/>
          <w:color w:val="000000"/>
        </w:rPr>
        <w:t>Nasseh</w:t>
      </w:r>
      <w:proofErr w:type="spellEnd"/>
      <w:r w:rsidR="009B22EB">
        <w:rPr>
          <w:rStyle w:val="selectable"/>
          <w:color w:val="000000"/>
        </w:rPr>
        <w:t xml:space="preserve"> and </w:t>
      </w:r>
      <w:proofErr w:type="spellStart"/>
      <w:r w:rsidR="009B22EB">
        <w:rPr>
          <w:rStyle w:val="selectable"/>
          <w:color w:val="000000"/>
        </w:rPr>
        <w:t>Erradi</w:t>
      </w:r>
      <w:proofErr w:type="spellEnd"/>
      <w:r w:rsidR="009B22EB">
        <w:rPr>
          <w:rStyle w:val="selectable"/>
          <w:color w:val="000000"/>
        </w:rPr>
        <w:t>, 2016)</w:t>
      </w:r>
      <w:r w:rsidR="0043227D">
        <w:rPr>
          <w:rFonts w:cs="Arial"/>
        </w:rPr>
        <w:t xml:space="preserve">. Also, </w:t>
      </w:r>
      <w:r w:rsidR="007823B4">
        <w:rPr>
          <w:rFonts w:cs="Arial"/>
        </w:rPr>
        <w:t>UWTSD</w:t>
      </w:r>
      <w:r w:rsidR="0043227D">
        <w:rPr>
          <w:rFonts w:cs="Arial"/>
        </w:rPr>
        <w:t xml:space="preserve"> can provide </w:t>
      </w:r>
      <w:r w:rsidR="009021E6">
        <w:rPr>
          <w:rFonts w:cs="Arial"/>
        </w:rPr>
        <w:t xml:space="preserve">mentoring and other necessary support to the students such as providing technology resources to them in order to change their negative perception </w:t>
      </w:r>
      <w:r w:rsidR="003C1287">
        <w:rPr>
          <w:rFonts w:cs="Arial"/>
        </w:rPr>
        <w:t>of</w:t>
      </w:r>
      <w:r w:rsidR="009021E6">
        <w:rPr>
          <w:rFonts w:cs="Arial"/>
        </w:rPr>
        <w:t xml:space="preserve"> technology usage in collaboration and teamwork.</w:t>
      </w:r>
      <w:r w:rsidR="003D7C71">
        <w:rPr>
          <w:rFonts w:cs="Arial"/>
        </w:rPr>
        <w:t xml:space="preserve"> </w:t>
      </w:r>
    </w:p>
    <w:p w14:paraId="4C7C5D3C" w14:textId="16C25FA2" w:rsidR="00AD3672" w:rsidRPr="001C2CA9" w:rsidRDefault="00AD3672" w:rsidP="00E43A0F">
      <w:pPr>
        <w:pStyle w:val="ListParagraph"/>
        <w:numPr>
          <w:ilvl w:val="0"/>
          <w:numId w:val="3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7" w:name="_Toc110789709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7"/>
    </w:p>
    <w:p w14:paraId="1547C0B8" w14:textId="25132127" w:rsidR="005F6BED" w:rsidRDefault="00A047CE" w:rsidP="00676009">
      <w:r>
        <w:t xml:space="preserve">To sum up, </w:t>
      </w:r>
      <w:r w:rsidR="004C5E4C">
        <w:t>technologies</w:t>
      </w:r>
      <w:r>
        <w:t xml:space="preserve"> in </w:t>
      </w:r>
      <w:r w:rsidR="004C5E4C">
        <w:t xml:space="preserve">collaborative learning </w:t>
      </w:r>
      <w:r w:rsidR="00C72A2D">
        <w:t>encompass</w:t>
      </w:r>
      <w:r w:rsidR="004C5E4C">
        <w:t xml:space="preserve"> </w:t>
      </w:r>
      <w:r w:rsidR="00C72A2D">
        <w:t xml:space="preserve">a plethora of communication </w:t>
      </w:r>
      <w:r w:rsidR="00BF0BDE">
        <w:t xml:space="preserve">means that help students </w:t>
      </w:r>
      <w:r w:rsidR="007F0622">
        <w:t xml:space="preserve">in brainstorming, file sharing, remote learning engagement, and so </w:t>
      </w:r>
      <w:r w:rsidR="007F0622">
        <w:lastRenderedPageBreak/>
        <w:t xml:space="preserve">on. </w:t>
      </w:r>
      <w:r w:rsidR="00816188">
        <w:t xml:space="preserve">The research performed in this report addresses how students at </w:t>
      </w:r>
      <w:r w:rsidR="007823B4">
        <w:t>UWTSD</w:t>
      </w:r>
      <w:r w:rsidR="00C72A2D">
        <w:t xml:space="preserve"> </w:t>
      </w:r>
      <w:r w:rsidR="007823B4">
        <w:t>use technologies in facilitating collaborative learning. The use of both primary and secondary research has made the research work relevant and ensure</w:t>
      </w:r>
      <w:r w:rsidR="003C1287">
        <w:t>d</w:t>
      </w:r>
      <w:r w:rsidR="007823B4">
        <w:t xml:space="preserve"> a faster data collection process. </w:t>
      </w:r>
      <w:r w:rsidR="009E3C0D">
        <w:t xml:space="preserve">The research shows that UWTSD students are </w:t>
      </w:r>
      <w:r w:rsidR="00B20EA0">
        <w:t xml:space="preserve">interested in using technologies to involve in collaborative learning. Although many students still prefer in-class format learning to interact with others, </w:t>
      </w:r>
      <w:r w:rsidR="007841D0">
        <w:t>skill development opportunities and adequate technology resources should be provided to them in order to support their collaborative learning technology practice</w:t>
      </w:r>
      <w:r w:rsidR="00F87522">
        <w:t>.</w:t>
      </w:r>
    </w:p>
    <w:p w14:paraId="69EB8F9C" w14:textId="1F541F42" w:rsidR="00D10C18" w:rsidRDefault="00D10C18" w:rsidP="00676009">
      <w:r>
        <w:br w:type="page"/>
      </w:r>
    </w:p>
    <w:p w14:paraId="574C3F19" w14:textId="6A0D25ED" w:rsidR="00AD3672" w:rsidRPr="001C2CA9" w:rsidRDefault="00AD3672" w:rsidP="00E43A0F">
      <w:pPr>
        <w:pStyle w:val="ListParagraph"/>
        <w:numPr>
          <w:ilvl w:val="0"/>
          <w:numId w:val="3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8" w:name="_Toc110789710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>Reference List</w:t>
      </w:r>
      <w:bookmarkEnd w:id="8"/>
    </w:p>
    <w:p w14:paraId="61115416" w14:textId="77777777" w:rsidR="00373F73" w:rsidRDefault="00373F73" w:rsidP="00373F73">
      <w:r>
        <w:t xml:space="preserve">Adams, D. and Hamm, M., 2016. </w:t>
      </w:r>
      <w:r>
        <w:rPr>
          <w:i/>
          <w:iCs/>
        </w:rPr>
        <w:t>Redefining education in the twenty-first century</w:t>
      </w:r>
      <w:r>
        <w:t>. 2nd ed. Springfield: Charles C Thomas Publisher, LTD.</w:t>
      </w:r>
    </w:p>
    <w:p w14:paraId="70D3CC4C" w14:textId="77777777" w:rsidR="00373F73" w:rsidRDefault="00373F73" w:rsidP="00373F73">
      <w:r>
        <w:t xml:space="preserve">Bell, J. and Waters, S., 2018. </w:t>
      </w:r>
      <w:r>
        <w:rPr>
          <w:i/>
          <w:iCs/>
        </w:rPr>
        <w:t>Doing your research project</w:t>
      </w:r>
      <w:r>
        <w:t>. 1st ed.</w:t>
      </w:r>
    </w:p>
    <w:p w14:paraId="08516691" w14:textId="77777777" w:rsidR="00373F73" w:rsidRDefault="00373F73" w:rsidP="00373F73">
      <w:r>
        <w:t xml:space="preserve">Bhandari, P., 2022. </w:t>
      </w:r>
      <w:r>
        <w:rPr>
          <w:i/>
          <w:iCs/>
        </w:rPr>
        <w:t>Ethical Considerations in Research | Types &amp; Examples</w:t>
      </w:r>
      <w:r>
        <w:t xml:space="preserve">. [online] </w:t>
      </w:r>
      <w:proofErr w:type="spellStart"/>
      <w:r>
        <w:t>Scribbr</w:t>
      </w:r>
      <w:proofErr w:type="spellEnd"/>
      <w:r>
        <w:t>. Available at: &lt;https://www.scribbr.com/methodology/research-ethics/&gt; [Accessed 7 August 2022].</w:t>
      </w:r>
    </w:p>
    <w:p w14:paraId="35D86BF8" w14:textId="77777777" w:rsidR="00373F73" w:rsidRDefault="00373F73" w:rsidP="00373F73">
      <w:r>
        <w:t xml:space="preserve">El </w:t>
      </w:r>
      <w:proofErr w:type="spellStart"/>
      <w:r>
        <w:t>Mhouti</w:t>
      </w:r>
      <w:proofErr w:type="spellEnd"/>
      <w:r>
        <w:t xml:space="preserve">, A., Nasseh, A. and </w:t>
      </w:r>
      <w:proofErr w:type="spellStart"/>
      <w:r>
        <w:t>Erradi</w:t>
      </w:r>
      <w:proofErr w:type="spellEnd"/>
      <w:r>
        <w:t xml:space="preserve">, M., 2016. Enhancing collaborative learning in Web 2.0-based e-learning systems: A design framework for building collaborative e-learning contents. </w:t>
      </w:r>
      <w:r>
        <w:rPr>
          <w:i/>
          <w:iCs/>
        </w:rPr>
        <w:t>Education and Information Technologies</w:t>
      </w:r>
      <w:r>
        <w:t>, 22(5), pp.2351-2364.</w:t>
      </w:r>
    </w:p>
    <w:p w14:paraId="4AB2D1C6" w14:textId="77777777" w:rsidR="00373F73" w:rsidRDefault="00373F73" w:rsidP="00373F73">
      <w:r>
        <w:t xml:space="preserve">Johnson, C., 2017. Collaborative technologies, higher order thinking and self-sufficient learning: A case study of adult learners. </w:t>
      </w:r>
      <w:r>
        <w:rPr>
          <w:i/>
          <w:iCs/>
        </w:rPr>
        <w:t>Research in Learning Technology</w:t>
      </w:r>
      <w:r>
        <w:t>, 25(0).</w:t>
      </w:r>
    </w:p>
    <w:p w14:paraId="49267A1D" w14:textId="77777777" w:rsidR="00373F73" w:rsidRDefault="00373F73" w:rsidP="00373F73">
      <w:r>
        <w:t xml:space="preserve">Law, N., Cress, U. and Ludvigsen, S., 2019. Highlighting tools and technologies for collaborative learning. </w:t>
      </w:r>
      <w:r>
        <w:rPr>
          <w:i/>
          <w:iCs/>
        </w:rPr>
        <w:t>International Journal of Computer-Supported Collaborative Learning</w:t>
      </w:r>
      <w:r>
        <w:t>, 14(1), pp.1-6.</w:t>
      </w:r>
    </w:p>
    <w:p w14:paraId="64277490" w14:textId="77777777" w:rsidR="00373F73" w:rsidRDefault="00373F73" w:rsidP="00373F73">
      <w:proofErr w:type="spellStart"/>
      <w:r>
        <w:t>Ovesni</w:t>
      </w:r>
      <w:proofErr w:type="spellEnd"/>
      <w:r>
        <w:t xml:space="preserve">, K., 2021. Interaction of quantitative and qualitative methodology in mixed methods research: integration and/or combination. </w:t>
      </w:r>
      <w:r>
        <w:rPr>
          <w:i/>
          <w:iCs/>
        </w:rPr>
        <w:t>International Journal of Social Research Methodology</w:t>
      </w:r>
      <w:r>
        <w:t>, pp.1-15.</w:t>
      </w:r>
    </w:p>
    <w:p w14:paraId="58AFA3D5" w14:textId="77777777" w:rsidR="00373F73" w:rsidRDefault="00373F73" w:rsidP="00373F73">
      <w:proofErr w:type="spellStart"/>
      <w:r>
        <w:t>Su</w:t>
      </w:r>
      <w:proofErr w:type="spellEnd"/>
      <w:r>
        <w:t xml:space="preserve">, F. and Zou, D., 2020. Technology-enhanced collaborative language learning: theoretical foundations, technologies, and implications. </w:t>
      </w:r>
      <w:r>
        <w:rPr>
          <w:i/>
          <w:iCs/>
        </w:rPr>
        <w:t>Computer Assisted Language Learning</w:t>
      </w:r>
      <w:r>
        <w:t>, pp.1-35.</w:t>
      </w:r>
    </w:p>
    <w:p w14:paraId="652D1551" w14:textId="77777777" w:rsidR="00373F73" w:rsidRDefault="00373F73" w:rsidP="00373F73">
      <w:r>
        <w:t xml:space="preserve">Tan </w:t>
      </w:r>
      <w:proofErr w:type="spellStart"/>
      <w:r>
        <w:t>Yeen</w:t>
      </w:r>
      <w:proofErr w:type="spellEnd"/>
      <w:r>
        <w:t xml:space="preserve">-Ju, H. and Mai, N., 2016. Leveraging Web Technologies for Collaborative Problem-Solving in an Authentic Learning Environment. </w:t>
      </w:r>
      <w:r>
        <w:rPr>
          <w:i/>
          <w:iCs/>
        </w:rPr>
        <w:t>International Journal of Social Science and Humanity</w:t>
      </w:r>
      <w:r>
        <w:t>, 6(7), pp.536-540.</w:t>
      </w:r>
    </w:p>
    <w:p w14:paraId="0D97B6B2" w14:textId="77777777" w:rsidR="00373F73" w:rsidRDefault="00373F73" w:rsidP="00373F73">
      <w:r>
        <w:t xml:space="preserve">Welman, J., Kruger, F. and Mitchell, B., 2017. </w:t>
      </w:r>
      <w:r>
        <w:rPr>
          <w:i/>
          <w:iCs/>
        </w:rPr>
        <w:t>Research methodology</w:t>
      </w:r>
      <w:r>
        <w:t>. 1st ed. Cape Town: Oxford University Press.</w:t>
      </w:r>
    </w:p>
    <w:p w14:paraId="1A4610C5" w14:textId="088443D7" w:rsidR="005F6BED" w:rsidRPr="00D10C18" w:rsidRDefault="005F6BED" w:rsidP="00D10C18"/>
    <w:p w14:paraId="552B3FE2" w14:textId="5B536BA3" w:rsidR="00D10C18" w:rsidRDefault="00D10C18" w:rsidP="00D10C18">
      <w:r>
        <w:br w:type="page"/>
      </w:r>
    </w:p>
    <w:p w14:paraId="713982C8" w14:textId="58CC37BB" w:rsidR="00AD3672" w:rsidRPr="00A33D21" w:rsidRDefault="00EF38ED" w:rsidP="00E43A0F">
      <w:pPr>
        <w:pStyle w:val="ListParagraph"/>
        <w:numPr>
          <w:ilvl w:val="0"/>
          <w:numId w:val="3"/>
        </w:numPr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bookmarkStart w:id="9" w:name="_Toc110789711"/>
      <w:r w:rsidRPr="00113630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>Appendix A</w:t>
      </w:r>
      <w:r w:rsidRPr="00113630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9"/>
    </w:p>
    <w:p w14:paraId="2D82F4B3" w14:textId="1E5A0ED3" w:rsidR="00A33D21" w:rsidRPr="00CD02C3" w:rsidRDefault="00A33D21" w:rsidP="00A33D21">
      <w:pPr>
        <w:numPr>
          <w:ilvl w:val="0"/>
          <w:numId w:val="4"/>
        </w:numPr>
        <w:rPr>
          <w:rFonts w:cs="Arial"/>
        </w:rPr>
      </w:pPr>
      <w:r w:rsidRPr="00A33D21">
        <w:rPr>
          <w:rFonts w:cs="Arial"/>
        </w:rPr>
        <w:t>Is there any e-learning tool like Google classroom, Edmodo, and Moodle used in your university?</w:t>
      </w:r>
    </w:p>
    <w:p w14:paraId="792523F2" w14:textId="77777777" w:rsidR="00A33D21" w:rsidRPr="00A33D21" w:rsidRDefault="00A33D21" w:rsidP="00A33D21">
      <w:pPr>
        <w:numPr>
          <w:ilvl w:val="0"/>
          <w:numId w:val="4"/>
        </w:numPr>
        <w:rPr>
          <w:rFonts w:cs="Arial"/>
        </w:rPr>
      </w:pPr>
      <w:r w:rsidRPr="00A33D21">
        <w:rPr>
          <w:rFonts w:cs="Arial"/>
        </w:rPr>
        <w:t>Do you have ever used technologies like email, screen sharing, blogs, web conferencing, and discussion boards to communicate with peers and teachers?</w:t>
      </w:r>
    </w:p>
    <w:p w14:paraId="0B1B7AC9" w14:textId="77777777" w:rsidR="00A33D21" w:rsidRPr="00A33D21" w:rsidRDefault="00A33D21" w:rsidP="00A33D21">
      <w:pPr>
        <w:numPr>
          <w:ilvl w:val="0"/>
          <w:numId w:val="4"/>
        </w:numPr>
        <w:rPr>
          <w:rFonts w:cs="Arial"/>
        </w:rPr>
      </w:pPr>
      <w:r w:rsidRPr="00A33D21">
        <w:rPr>
          <w:rFonts w:cs="Arial"/>
        </w:rPr>
        <w:t>Which method would you prefer most while learning with peers in a teamwork environment?</w:t>
      </w:r>
    </w:p>
    <w:p w14:paraId="1F21011A" w14:textId="77777777" w:rsidR="00CD02C3" w:rsidRPr="00CD02C3" w:rsidRDefault="00CD02C3" w:rsidP="00CD02C3">
      <w:pPr>
        <w:numPr>
          <w:ilvl w:val="0"/>
          <w:numId w:val="4"/>
        </w:numPr>
        <w:rPr>
          <w:rFonts w:cs="Arial"/>
        </w:rPr>
      </w:pPr>
      <w:r w:rsidRPr="00CD02C3">
        <w:rPr>
          <w:rFonts w:cs="Arial"/>
        </w:rPr>
        <w:t>What is the barrier which preventing you from engaging in a collaborative learning by using technologies?</w:t>
      </w:r>
    </w:p>
    <w:p w14:paraId="7FF76C8C" w14:textId="15BB6170" w:rsidR="00A33D21" w:rsidRPr="00CD02C3" w:rsidRDefault="00CD02C3" w:rsidP="00CD02C3">
      <w:pPr>
        <w:numPr>
          <w:ilvl w:val="0"/>
          <w:numId w:val="4"/>
        </w:numPr>
        <w:rPr>
          <w:rFonts w:cs="Arial"/>
        </w:rPr>
      </w:pPr>
      <w:r w:rsidRPr="00CD02C3">
        <w:rPr>
          <w:rFonts w:cs="Arial"/>
        </w:rPr>
        <w:t>Should there be more opportunities for students to use technologies for collaborative learning?</w:t>
      </w:r>
    </w:p>
    <w:sectPr w:rsidR="00A33D21" w:rsidRPr="00CD0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0770E" w14:textId="77777777" w:rsidR="002E54E3" w:rsidRDefault="002E54E3" w:rsidP="00C1554D">
      <w:pPr>
        <w:spacing w:line="240" w:lineRule="auto"/>
      </w:pPr>
      <w:r>
        <w:separator/>
      </w:r>
    </w:p>
  </w:endnote>
  <w:endnote w:type="continuationSeparator" w:id="0">
    <w:p w14:paraId="3AF5DB42" w14:textId="77777777" w:rsidR="002E54E3" w:rsidRDefault="002E54E3" w:rsidP="00C155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FCB4" w14:textId="77777777" w:rsidR="002E54E3" w:rsidRDefault="002E54E3" w:rsidP="00C1554D">
      <w:pPr>
        <w:spacing w:line="240" w:lineRule="auto"/>
      </w:pPr>
      <w:r>
        <w:separator/>
      </w:r>
    </w:p>
  </w:footnote>
  <w:footnote w:type="continuationSeparator" w:id="0">
    <w:p w14:paraId="1CE0A774" w14:textId="77777777" w:rsidR="002E54E3" w:rsidRDefault="002E54E3" w:rsidP="00C155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C75858"/>
    <w:multiLevelType w:val="multilevel"/>
    <w:tmpl w:val="D352A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96E6EE0"/>
    <w:multiLevelType w:val="multilevel"/>
    <w:tmpl w:val="D352A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D1D4FE9"/>
    <w:multiLevelType w:val="hybridMultilevel"/>
    <w:tmpl w:val="CB9C9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71818">
    <w:abstractNumId w:val="0"/>
  </w:num>
  <w:num w:numId="2" w16cid:durableId="972757082">
    <w:abstractNumId w:val="3"/>
  </w:num>
  <w:num w:numId="3" w16cid:durableId="2048142540">
    <w:abstractNumId w:val="1"/>
  </w:num>
  <w:num w:numId="4" w16cid:durableId="1431003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2MjE1NTY2NDYxszBU0lEKTi0uzszPAykwqgUAqwChtSwAAAA="/>
  </w:docVars>
  <w:rsids>
    <w:rsidRoot w:val="000B31CA"/>
    <w:rsid w:val="00001C83"/>
    <w:rsid w:val="00011851"/>
    <w:rsid w:val="00016C08"/>
    <w:rsid w:val="0007450E"/>
    <w:rsid w:val="00092294"/>
    <w:rsid w:val="00095ABB"/>
    <w:rsid w:val="000A7434"/>
    <w:rsid w:val="000B31CA"/>
    <w:rsid w:val="000B6DD3"/>
    <w:rsid w:val="000C494D"/>
    <w:rsid w:val="000C4B08"/>
    <w:rsid w:val="000D5651"/>
    <w:rsid w:val="000D7F57"/>
    <w:rsid w:val="000E5427"/>
    <w:rsid w:val="000E6941"/>
    <w:rsid w:val="000F67F8"/>
    <w:rsid w:val="00103047"/>
    <w:rsid w:val="00113630"/>
    <w:rsid w:val="00153AD7"/>
    <w:rsid w:val="00157404"/>
    <w:rsid w:val="001604C3"/>
    <w:rsid w:val="00164B3B"/>
    <w:rsid w:val="0019709D"/>
    <w:rsid w:val="001A4FF5"/>
    <w:rsid w:val="001A663E"/>
    <w:rsid w:val="001B372A"/>
    <w:rsid w:val="001B6893"/>
    <w:rsid w:val="001B6FF5"/>
    <w:rsid w:val="001C2CA9"/>
    <w:rsid w:val="001C6781"/>
    <w:rsid w:val="001D5549"/>
    <w:rsid w:val="001E30CE"/>
    <w:rsid w:val="001F5747"/>
    <w:rsid w:val="001F75F7"/>
    <w:rsid w:val="00253BCA"/>
    <w:rsid w:val="00265ACD"/>
    <w:rsid w:val="00272922"/>
    <w:rsid w:val="00273F90"/>
    <w:rsid w:val="00280557"/>
    <w:rsid w:val="00280C17"/>
    <w:rsid w:val="00292DE8"/>
    <w:rsid w:val="002A16AF"/>
    <w:rsid w:val="002A3718"/>
    <w:rsid w:val="002A400C"/>
    <w:rsid w:val="002A76DE"/>
    <w:rsid w:val="002C50FE"/>
    <w:rsid w:val="002D4E64"/>
    <w:rsid w:val="002E54E3"/>
    <w:rsid w:val="00312949"/>
    <w:rsid w:val="00316139"/>
    <w:rsid w:val="00316792"/>
    <w:rsid w:val="0034249E"/>
    <w:rsid w:val="00346D57"/>
    <w:rsid w:val="00353208"/>
    <w:rsid w:val="0035416B"/>
    <w:rsid w:val="0036132B"/>
    <w:rsid w:val="00373F73"/>
    <w:rsid w:val="00374787"/>
    <w:rsid w:val="003775F6"/>
    <w:rsid w:val="003868F7"/>
    <w:rsid w:val="003A364E"/>
    <w:rsid w:val="003A6AA5"/>
    <w:rsid w:val="003B2256"/>
    <w:rsid w:val="003C1287"/>
    <w:rsid w:val="003D7C71"/>
    <w:rsid w:val="003E4BDF"/>
    <w:rsid w:val="003F2D96"/>
    <w:rsid w:val="003F3061"/>
    <w:rsid w:val="00403400"/>
    <w:rsid w:val="004251B5"/>
    <w:rsid w:val="004258A7"/>
    <w:rsid w:val="004300BA"/>
    <w:rsid w:val="0043227D"/>
    <w:rsid w:val="004332B3"/>
    <w:rsid w:val="004417FB"/>
    <w:rsid w:val="00455E8C"/>
    <w:rsid w:val="00460C48"/>
    <w:rsid w:val="0047569F"/>
    <w:rsid w:val="00495775"/>
    <w:rsid w:val="0049585E"/>
    <w:rsid w:val="004A045D"/>
    <w:rsid w:val="004A3F04"/>
    <w:rsid w:val="004A7E2F"/>
    <w:rsid w:val="004C2328"/>
    <w:rsid w:val="004C5E4C"/>
    <w:rsid w:val="004C6602"/>
    <w:rsid w:val="004F5AC9"/>
    <w:rsid w:val="00507A37"/>
    <w:rsid w:val="005129F2"/>
    <w:rsid w:val="005151BA"/>
    <w:rsid w:val="0052038A"/>
    <w:rsid w:val="005239B7"/>
    <w:rsid w:val="005278E2"/>
    <w:rsid w:val="0053661B"/>
    <w:rsid w:val="005427FF"/>
    <w:rsid w:val="00544BD5"/>
    <w:rsid w:val="00544FCF"/>
    <w:rsid w:val="00552C5A"/>
    <w:rsid w:val="0056329D"/>
    <w:rsid w:val="00563BCE"/>
    <w:rsid w:val="00583AFF"/>
    <w:rsid w:val="00583E88"/>
    <w:rsid w:val="005C4C78"/>
    <w:rsid w:val="005D27EE"/>
    <w:rsid w:val="005E008C"/>
    <w:rsid w:val="005F0D35"/>
    <w:rsid w:val="005F223B"/>
    <w:rsid w:val="005F5BD9"/>
    <w:rsid w:val="005F6824"/>
    <w:rsid w:val="005F6BED"/>
    <w:rsid w:val="0061136B"/>
    <w:rsid w:val="006134DB"/>
    <w:rsid w:val="00623A43"/>
    <w:rsid w:val="00627F92"/>
    <w:rsid w:val="006306EE"/>
    <w:rsid w:val="0063349B"/>
    <w:rsid w:val="00636B4D"/>
    <w:rsid w:val="0065097C"/>
    <w:rsid w:val="00671367"/>
    <w:rsid w:val="00676009"/>
    <w:rsid w:val="006768F6"/>
    <w:rsid w:val="00677225"/>
    <w:rsid w:val="006901D9"/>
    <w:rsid w:val="006902DC"/>
    <w:rsid w:val="006A1400"/>
    <w:rsid w:val="006B2B00"/>
    <w:rsid w:val="006B5FAB"/>
    <w:rsid w:val="006C0960"/>
    <w:rsid w:val="006C5D4E"/>
    <w:rsid w:val="006D092B"/>
    <w:rsid w:val="006D1D30"/>
    <w:rsid w:val="006E31AA"/>
    <w:rsid w:val="006F4E57"/>
    <w:rsid w:val="006F6B20"/>
    <w:rsid w:val="006F7C40"/>
    <w:rsid w:val="0070020A"/>
    <w:rsid w:val="00703E67"/>
    <w:rsid w:val="0071530D"/>
    <w:rsid w:val="00715CFB"/>
    <w:rsid w:val="00730E3A"/>
    <w:rsid w:val="00737B35"/>
    <w:rsid w:val="00741467"/>
    <w:rsid w:val="00746BB1"/>
    <w:rsid w:val="00747CBC"/>
    <w:rsid w:val="00752D13"/>
    <w:rsid w:val="00754FDE"/>
    <w:rsid w:val="007764ED"/>
    <w:rsid w:val="007775C1"/>
    <w:rsid w:val="00780A4E"/>
    <w:rsid w:val="00781072"/>
    <w:rsid w:val="007823B4"/>
    <w:rsid w:val="007841D0"/>
    <w:rsid w:val="00787D76"/>
    <w:rsid w:val="00794037"/>
    <w:rsid w:val="007966AA"/>
    <w:rsid w:val="00797BB9"/>
    <w:rsid w:val="007A5765"/>
    <w:rsid w:val="007B1954"/>
    <w:rsid w:val="007E03A8"/>
    <w:rsid w:val="007E36D4"/>
    <w:rsid w:val="007F0622"/>
    <w:rsid w:val="007F1F2E"/>
    <w:rsid w:val="007F3AD4"/>
    <w:rsid w:val="00801F3C"/>
    <w:rsid w:val="0080264B"/>
    <w:rsid w:val="00807EB0"/>
    <w:rsid w:val="00812EB2"/>
    <w:rsid w:val="00813D4C"/>
    <w:rsid w:val="00814163"/>
    <w:rsid w:val="00816188"/>
    <w:rsid w:val="00825235"/>
    <w:rsid w:val="00834AF5"/>
    <w:rsid w:val="00846AC9"/>
    <w:rsid w:val="00864314"/>
    <w:rsid w:val="00875214"/>
    <w:rsid w:val="00875A64"/>
    <w:rsid w:val="00882033"/>
    <w:rsid w:val="008926B6"/>
    <w:rsid w:val="00892833"/>
    <w:rsid w:val="008B7E99"/>
    <w:rsid w:val="008D2F97"/>
    <w:rsid w:val="008D6FBA"/>
    <w:rsid w:val="008E128C"/>
    <w:rsid w:val="00900999"/>
    <w:rsid w:val="009021E6"/>
    <w:rsid w:val="009130A5"/>
    <w:rsid w:val="00913753"/>
    <w:rsid w:val="009146C9"/>
    <w:rsid w:val="009258F0"/>
    <w:rsid w:val="00926B3B"/>
    <w:rsid w:val="009319A9"/>
    <w:rsid w:val="00933409"/>
    <w:rsid w:val="00941301"/>
    <w:rsid w:val="00950AE7"/>
    <w:rsid w:val="0095375D"/>
    <w:rsid w:val="00956BFC"/>
    <w:rsid w:val="00957305"/>
    <w:rsid w:val="009579E4"/>
    <w:rsid w:val="00982751"/>
    <w:rsid w:val="00990A17"/>
    <w:rsid w:val="009B22EB"/>
    <w:rsid w:val="009C0FD4"/>
    <w:rsid w:val="009D4869"/>
    <w:rsid w:val="009E3C0D"/>
    <w:rsid w:val="009E5CB8"/>
    <w:rsid w:val="009E7A4C"/>
    <w:rsid w:val="009F4D94"/>
    <w:rsid w:val="00A047CE"/>
    <w:rsid w:val="00A05D90"/>
    <w:rsid w:val="00A12009"/>
    <w:rsid w:val="00A20DFF"/>
    <w:rsid w:val="00A2177D"/>
    <w:rsid w:val="00A24653"/>
    <w:rsid w:val="00A26582"/>
    <w:rsid w:val="00A306E2"/>
    <w:rsid w:val="00A33D21"/>
    <w:rsid w:val="00A40CD5"/>
    <w:rsid w:val="00A438D9"/>
    <w:rsid w:val="00A43A7E"/>
    <w:rsid w:val="00A5121C"/>
    <w:rsid w:val="00A53354"/>
    <w:rsid w:val="00A579CF"/>
    <w:rsid w:val="00A70BDF"/>
    <w:rsid w:val="00AA0B46"/>
    <w:rsid w:val="00AB41FD"/>
    <w:rsid w:val="00AC59BE"/>
    <w:rsid w:val="00AD3672"/>
    <w:rsid w:val="00AD73E9"/>
    <w:rsid w:val="00AE1342"/>
    <w:rsid w:val="00AF55CE"/>
    <w:rsid w:val="00AF6616"/>
    <w:rsid w:val="00AF6765"/>
    <w:rsid w:val="00B0533C"/>
    <w:rsid w:val="00B102DE"/>
    <w:rsid w:val="00B1048B"/>
    <w:rsid w:val="00B11F15"/>
    <w:rsid w:val="00B1355E"/>
    <w:rsid w:val="00B20EA0"/>
    <w:rsid w:val="00B603D4"/>
    <w:rsid w:val="00B84524"/>
    <w:rsid w:val="00B85857"/>
    <w:rsid w:val="00B92828"/>
    <w:rsid w:val="00B92F9C"/>
    <w:rsid w:val="00BA1742"/>
    <w:rsid w:val="00BA61D0"/>
    <w:rsid w:val="00BB36AF"/>
    <w:rsid w:val="00BC1783"/>
    <w:rsid w:val="00BD4485"/>
    <w:rsid w:val="00BD65F7"/>
    <w:rsid w:val="00BE0E0A"/>
    <w:rsid w:val="00BF0BDE"/>
    <w:rsid w:val="00C01C6A"/>
    <w:rsid w:val="00C13B98"/>
    <w:rsid w:val="00C13C56"/>
    <w:rsid w:val="00C1554D"/>
    <w:rsid w:val="00C22CD5"/>
    <w:rsid w:val="00C23B00"/>
    <w:rsid w:val="00C50F5F"/>
    <w:rsid w:val="00C5171B"/>
    <w:rsid w:val="00C52440"/>
    <w:rsid w:val="00C55AFE"/>
    <w:rsid w:val="00C72A2D"/>
    <w:rsid w:val="00C758E5"/>
    <w:rsid w:val="00CA2AE7"/>
    <w:rsid w:val="00CB1042"/>
    <w:rsid w:val="00CC7F1A"/>
    <w:rsid w:val="00CD02C3"/>
    <w:rsid w:val="00CD6F1D"/>
    <w:rsid w:val="00CF0F60"/>
    <w:rsid w:val="00CF40EC"/>
    <w:rsid w:val="00D04EC6"/>
    <w:rsid w:val="00D10C18"/>
    <w:rsid w:val="00D11D1D"/>
    <w:rsid w:val="00D135AD"/>
    <w:rsid w:val="00D16023"/>
    <w:rsid w:val="00D3149D"/>
    <w:rsid w:val="00D4228D"/>
    <w:rsid w:val="00D53D33"/>
    <w:rsid w:val="00D63549"/>
    <w:rsid w:val="00D74D5A"/>
    <w:rsid w:val="00D84D28"/>
    <w:rsid w:val="00D92E17"/>
    <w:rsid w:val="00DA533E"/>
    <w:rsid w:val="00DC1FEE"/>
    <w:rsid w:val="00DD3E90"/>
    <w:rsid w:val="00DE153B"/>
    <w:rsid w:val="00DE5D87"/>
    <w:rsid w:val="00E04F86"/>
    <w:rsid w:val="00E10D56"/>
    <w:rsid w:val="00E14A9A"/>
    <w:rsid w:val="00E17FB6"/>
    <w:rsid w:val="00E21B30"/>
    <w:rsid w:val="00E306E2"/>
    <w:rsid w:val="00E3669F"/>
    <w:rsid w:val="00E43A0F"/>
    <w:rsid w:val="00E638E6"/>
    <w:rsid w:val="00E75238"/>
    <w:rsid w:val="00E90B46"/>
    <w:rsid w:val="00EA7703"/>
    <w:rsid w:val="00EB4F97"/>
    <w:rsid w:val="00ED319A"/>
    <w:rsid w:val="00ED512D"/>
    <w:rsid w:val="00ED5971"/>
    <w:rsid w:val="00EF38ED"/>
    <w:rsid w:val="00EF4761"/>
    <w:rsid w:val="00EF702A"/>
    <w:rsid w:val="00F15E9E"/>
    <w:rsid w:val="00F2046A"/>
    <w:rsid w:val="00F234F7"/>
    <w:rsid w:val="00F40EE8"/>
    <w:rsid w:val="00F71C8B"/>
    <w:rsid w:val="00F8595E"/>
    <w:rsid w:val="00F87522"/>
    <w:rsid w:val="00F9326D"/>
    <w:rsid w:val="00F97380"/>
    <w:rsid w:val="00FB719F"/>
    <w:rsid w:val="00FC1BE9"/>
    <w:rsid w:val="00FE1DEE"/>
    <w:rsid w:val="00FE3A13"/>
    <w:rsid w:val="00FE52DE"/>
    <w:rsid w:val="00FF0ECE"/>
    <w:rsid w:val="00FF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E64"/>
    <w:pPr>
      <w:spacing w:after="0"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  <w:style w:type="table" w:styleId="TableGrid">
    <w:name w:val="Table Grid"/>
    <w:basedOn w:val="TableNormal"/>
    <w:uiPriority w:val="39"/>
    <w:rsid w:val="003A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able">
    <w:name w:val="selectable"/>
    <w:basedOn w:val="DefaultParagraphFont"/>
    <w:rsid w:val="00703E67"/>
  </w:style>
  <w:style w:type="paragraph" w:styleId="NormalWeb">
    <w:name w:val="Normal (Web)"/>
    <w:basedOn w:val="Normal"/>
    <w:uiPriority w:val="99"/>
    <w:semiHidden/>
    <w:unhideWhenUsed/>
    <w:rsid w:val="00373F7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2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1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6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1935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Raisa Bano</cp:lastModifiedBy>
  <cp:revision>2</cp:revision>
  <dcterms:created xsi:type="dcterms:W3CDTF">2022-08-07T13:37:00Z</dcterms:created>
  <dcterms:modified xsi:type="dcterms:W3CDTF">2022-08-07T13:37:00Z</dcterms:modified>
</cp:coreProperties>
</file>