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97CB2F4" w14:textId="7E27AEFE" w:rsidR="00EB1857" w:rsidRPr="00391F6F" w:rsidRDefault="00EB1857" w:rsidP="00BD2846">
      <w:pPr>
        <w:spacing w:after="0" w:line="480" w:lineRule="auto"/>
        <w:contextualSpacing/>
        <w:rPr>
          <w:rFonts w:ascii="Times New Roman" w:hAnsi="Times New Roman" w:cs="Times New Roman"/>
          <w:b/>
          <w:sz w:val="24"/>
          <w:szCs w:val="24"/>
        </w:rPr>
      </w:pPr>
    </w:p>
    <w:p w14:paraId="4FEA1B99" w14:textId="77777777" w:rsidR="00EB1857" w:rsidRPr="00391F6F" w:rsidRDefault="00EB1857" w:rsidP="00391F6F">
      <w:pPr>
        <w:spacing w:after="0" w:line="480" w:lineRule="auto"/>
        <w:ind w:firstLine="720"/>
        <w:contextualSpacing/>
        <w:jc w:val="center"/>
        <w:rPr>
          <w:rFonts w:ascii="Times New Roman" w:hAnsi="Times New Roman" w:cs="Times New Roman"/>
          <w:b/>
          <w:sz w:val="24"/>
          <w:szCs w:val="24"/>
        </w:rPr>
      </w:pPr>
    </w:p>
    <w:p w14:paraId="63319811" w14:textId="77777777" w:rsidR="00EB1857" w:rsidRPr="00391F6F" w:rsidRDefault="00EB1857" w:rsidP="00391F6F">
      <w:pPr>
        <w:spacing w:after="0" w:line="480" w:lineRule="auto"/>
        <w:ind w:firstLine="720"/>
        <w:contextualSpacing/>
        <w:jc w:val="center"/>
        <w:rPr>
          <w:rFonts w:ascii="Times New Roman" w:hAnsi="Times New Roman" w:cs="Times New Roman"/>
          <w:b/>
          <w:sz w:val="24"/>
          <w:szCs w:val="24"/>
        </w:rPr>
      </w:pPr>
    </w:p>
    <w:p w14:paraId="00A3BC11" w14:textId="77777777" w:rsidR="00EB1857" w:rsidRPr="00391F6F" w:rsidRDefault="00EB1857" w:rsidP="00391F6F">
      <w:pPr>
        <w:spacing w:after="0" w:line="480" w:lineRule="auto"/>
        <w:ind w:firstLine="720"/>
        <w:contextualSpacing/>
        <w:jc w:val="center"/>
        <w:rPr>
          <w:rFonts w:ascii="Times New Roman" w:hAnsi="Times New Roman" w:cs="Times New Roman"/>
          <w:b/>
          <w:sz w:val="24"/>
          <w:szCs w:val="24"/>
        </w:rPr>
      </w:pPr>
    </w:p>
    <w:p w14:paraId="24727D44" w14:textId="571BBBA8" w:rsidR="00EB1857" w:rsidRPr="00BD2846" w:rsidRDefault="00BD2846" w:rsidP="00391F6F">
      <w:pPr>
        <w:spacing w:after="0" w:line="480" w:lineRule="auto"/>
        <w:ind w:firstLine="720"/>
        <w:contextualSpacing/>
        <w:jc w:val="center"/>
        <w:rPr>
          <w:rFonts w:ascii="Times New Roman" w:hAnsi="Times New Roman" w:cs="Times New Roman"/>
          <w:b/>
          <w:sz w:val="40"/>
          <w:szCs w:val="40"/>
        </w:rPr>
      </w:pPr>
      <w:r w:rsidRPr="00BD2846">
        <w:rPr>
          <w:rFonts w:ascii="Times New Roman" w:hAnsi="Times New Roman" w:cs="Times New Roman"/>
          <w:b/>
          <w:sz w:val="40"/>
          <w:szCs w:val="40"/>
        </w:rPr>
        <w:t>ENGAGIANG AND MOVTIVATING EMPLOYEES</w:t>
      </w:r>
    </w:p>
    <w:p w14:paraId="573C702C" w14:textId="34CDC6B5" w:rsidR="00EB1857" w:rsidRPr="00BD2846" w:rsidRDefault="005D3E21" w:rsidP="00391F6F">
      <w:pPr>
        <w:spacing w:after="0" w:line="480" w:lineRule="auto"/>
        <w:ind w:firstLine="720"/>
        <w:contextualSpacing/>
        <w:jc w:val="center"/>
        <w:rPr>
          <w:rFonts w:ascii="Times New Roman" w:hAnsi="Times New Roman" w:cs="Times New Roman"/>
          <w:sz w:val="40"/>
          <w:szCs w:val="40"/>
        </w:rPr>
      </w:pPr>
      <w:r w:rsidRPr="00BD2846">
        <w:rPr>
          <w:rFonts w:ascii="Times New Roman" w:hAnsi="Times New Roman" w:cs="Times New Roman"/>
          <w:sz w:val="40"/>
          <w:szCs w:val="40"/>
        </w:rPr>
        <w:t>S</w:t>
      </w:r>
      <w:r w:rsidR="00BD2846" w:rsidRPr="00BD2846">
        <w:rPr>
          <w:rFonts w:ascii="Times New Roman" w:hAnsi="Times New Roman" w:cs="Times New Roman"/>
          <w:sz w:val="40"/>
          <w:szCs w:val="40"/>
        </w:rPr>
        <w:t>TUDENT NAME</w:t>
      </w:r>
    </w:p>
    <w:p w14:paraId="554CEABD" w14:textId="4AD3A1A5" w:rsidR="00BD2846" w:rsidRPr="00BD2846" w:rsidRDefault="00BD2846" w:rsidP="00391F6F">
      <w:pPr>
        <w:spacing w:after="0" w:line="480" w:lineRule="auto"/>
        <w:ind w:firstLine="720"/>
        <w:contextualSpacing/>
        <w:jc w:val="center"/>
        <w:rPr>
          <w:rFonts w:ascii="Times New Roman" w:hAnsi="Times New Roman" w:cs="Times New Roman"/>
          <w:sz w:val="40"/>
          <w:szCs w:val="40"/>
        </w:rPr>
      </w:pPr>
      <w:r w:rsidRPr="00BD2846">
        <w:rPr>
          <w:rFonts w:ascii="Times New Roman" w:hAnsi="Times New Roman" w:cs="Times New Roman"/>
          <w:sz w:val="40"/>
          <w:szCs w:val="40"/>
        </w:rPr>
        <w:t>ABDOU ABOUELKHEIR</w:t>
      </w:r>
    </w:p>
    <w:p w14:paraId="44A81E7D" w14:textId="07716025" w:rsidR="00EB1857" w:rsidRPr="00BD2846" w:rsidRDefault="00BD2846" w:rsidP="00391F6F">
      <w:pPr>
        <w:spacing w:after="0" w:line="480" w:lineRule="auto"/>
        <w:ind w:firstLine="720"/>
        <w:contextualSpacing/>
        <w:jc w:val="center"/>
        <w:rPr>
          <w:rFonts w:ascii="Times New Roman" w:hAnsi="Times New Roman" w:cs="Times New Roman"/>
          <w:sz w:val="40"/>
          <w:szCs w:val="40"/>
        </w:rPr>
      </w:pPr>
      <w:r w:rsidRPr="00BD2846">
        <w:rPr>
          <w:rFonts w:ascii="Times New Roman" w:hAnsi="Times New Roman" w:cs="Times New Roman"/>
          <w:sz w:val="40"/>
          <w:szCs w:val="40"/>
        </w:rPr>
        <w:t xml:space="preserve">INSTITUTION NAME </w:t>
      </w:r>
    </w:p>
    <w:p w14:paraId="2382152E" w14:textId="35896ED6" w:rsidR="00BD2846" w:rsidRPr="00BD2846" w:rsidRDefault="00BD2846" w:rsidP="00391F6F">
      <w:pPr>
        <w:spacing w:after="0" w:line="480" w:lineRule="auto"/>
        <w:ind w:firstLine="720"/>
        <w:contextualSpacing/>
        <w:jc w:val="center"/>
        <w:rPr>
          <w:rFonts w:ascii="Times New Roman" w:hAnsi="Times New Roman" w:cs="Times New Roman"/>
          <w:sz w:val="40"/>
          <w:szCs w:val="40"/>
        </w:rPr>
      </w:pPr>
      <w:r w:rsidRPr="00BD2846">
        <w:rPr>
          <w:rFonts w:ascii="Times New Roman" w:hAnsi="Times New Roman" w:cs="Times New Roman"/>
          <w:sz w:val="40"/>
          <w:szCs w:val="40"/>
        </w:rPr>
        <w:t>LAURA JAMES</w:t>
      </w:r>
    </w:p>
    <w:p w14:paraId="00A6831F" w14:textId="74A4EAB6" w:rsidR="00EB1857" w:rsidRPr="00BD2846" w:rsidRDefault="00BD2846" w:rsidP="00391F6F">
      <w:pPr>
        <w:spacing w:after="0" w:line="480" w:lineRule="auto"/>
        <w:ind w:firstLine="720"/>
        <w:contextualSpacing/>
        <w:jc w:val="center"/>
        <w:rPr>
          <w:rFonts w:ascii="Times New Roman" w:hAnsi="Times New Roman" w:cs="Times New Roman"/>
          <w:sz w:val="40"/>
          <w:szCs w:val="40"/>
        </w:rPr>
      </w:pPr>
      <w:r w:rsidRPr="00BD2846">
        <w:rPr>
          <w:rFonts w:ascii="Times New Roman" w:hAnsi="Times New Roman" w:cs="Times New Roman"/>
          <w:sz w:val="40"/>
          <w:szCs w:val="40"/>
        </w:rPr>
        <w:t>DATE</w:t>
      </w:r>
    </w:p>
    <w:p w14:paraId="75CD4146" w14:textId="396CB5F0" w:rsidR="00BD2846" w:rsidRPr="00BD2846" w:rsidRDefault="00BD2846" w:rsidP="00391F6F">
      <w:pPr>
        <w:spacing w:after="0" w:line="480" w:lineRule="auto"/>
        <w:ind w:firstLine="720"/>
        <w:contextualSpacing/>
        <w:jc w:val="center"/>
        <w:rPr>
          <w:rFonts w:ascii="Times New Roman" w:hAnsi="Times New Roman" w:cs="Times New Roman"/>
          <w:sz w:val="40"/>
          <w:szCs w:val="40"/>
        </w:rPr>
      </w:pPr>
      <w:r w:rsidRPr="00BD2846">
        <w:rPr>
          <w:rFonts w:ascii="Times New Roman" w:hAnsi="Times New Roman" w:cs="Times New Roman"/>
          <w:sz w:val="40"/>
          <w:szCs w:val="40"/>
        </w:rPr>
        <w:t>24 APRIL 2023</w:t>
      </w:r>
    </w:p>
    <w:p w14:paraId="0F00EA59" w14:textId="7910A48A" w:rsidR="00EB1857" w:rsidRPr="00BD2846" w:rsidRDefault="00EB1857" w:rsidP="00BD2846">
      <w:pPr>
        <w:spacing w:after="0" w:line="480" w:lineRule="auto"/>
        <w:contextualSpacing/>
        <w:rPr>
          <w:rFonts w:ascii="Times New Roman" w:hAnsi="Times New Roman" w:cs="Times New Roman"/>
          <w:sz w:val="40"/>
          <w:szCs w:val="40"/>
        </w:rPr>
      </w:pPr>
    </w:p>
    <w:p w14:paraId="312B00A5" w14:textId="04FA8815" w:rsidR="00EB1857" w:rsidRPr="00391F6F" w:rsidRDefault="00EB1857" w:rsidP="00391F6F">
      <w:pPr>
        <w:spacing w:after="0" w:line="480" w:lineRule="auto"/>
        <w:ind w:firstLine="720"/>
        <w:contextualSpacing/>
        <w:jc w:val="center"/>
        <w:rPr>
          <w:rFonts w:ascii="Times New Roman" w:hAnsi="Times New Roman" w:cs="Times New Roman"/>
          <w:sz w:val="24"/>
          <w:szCs w:val="24"/>
        </w:rPr>
      </w:pPr>
    </w:p>
    <w:p w14:paraId="59C494A4" w14:textId="77777777" w:rsidR="00EB1857" w:rsidRPr="00391F6F" w:rsidRDefault="00EB1857" w:rsidP="00391F6F">
      <w:pPr>
        <w:spacing w:after="0" w:line="480" w:lineRule="auto"/>
        <w:ind w:firstLine="720"/>
        <w:contextualSpacing/>
        <w:jc w:val="center"/>
        <w:rPr>
          <w:rFonts w:ascii="Times New Roman" w:hAnsi="Times New Roman" w:cs="Times New Roman"/>
          <w:b/>
          <w:sz w:val="24"/>
          <w:szCs w:val="24"/>
        </w:rPr>
      </w:pPr>
    </w:p>
    <w:p w14:paraId="65873FD7" w14:textId="77777777" w:rsidR="00EB1857" w:rsidRPr="00391F6F" w:rsidRDefault="00EB1857" w:rsidP="00391F6F">
      <w:pPr>
        <w:spacing w:after="0" w:line="480" w:lineRule="auto"/>
        <w:ind w:firstLine="720"/>
        <w:contextualSpacing/>
        <w:jc w:val="center"/>
        <w:rPr>
          <w:rFonts w:ascii="Times New Roman" w:hAnsi="Times New Roman" w:cs="Times New Roman"/>
          <w:b/>
          <w:sz w:val="24"/>
          <w:szCs w:val="24"/>
        </w:rPr>
      </w:pPr>
    </w:p>
    <w:p w14:paraId="10A8FE9D" w14:textId="77777777" w:rsidR="00EB1857" w:rsidRPr="00391F6F" w:rsidRDefault="00EB1857" w:rsidP="00391F6F">
      <w:pPr>
        <w:spacing w:after="0" w:line="480" w:lineRule="auto"/>
        <w:ind w:firstLine="720"/>
        <w:contextualSpacing/>
        <w:jc w:val="center"/>
        <w:rPr>
          <w:rFonts w:ascii="Times New Roman" w:hAnsi="Times New Roman" w:cs="Times New Roman"/>
          <w:b/>
          <w:sz w:val="24"/>
          <w:szCs w:val="24"/>
        </w:rPr>
      </w:pPr>
    </w:p>
    <w:p w14:paraId="3E3C88E7" w14:textId="77777777" w:rsidR="00EB1857" w:rsidRPr="00391F6F" w:rsidRDefault="00EB1857" w:rsidP="00391F6F">
      <w:pPr>
        <w:spacing w:after="0" w:line="480" w:lineRule="auto"/>
        <w:ind w:firstLine="720"/>
        <w:contextualSpacing/>
        <w:jc w:val="center"/>
        <w:rPr>
          <w:rFonts w:ascii="Times New Roman" w:hAnsi="Times New Roman" w:cs="Times New Roman"/>
          <w:b/>
          <w:sz w:val="24"/>
          <w:szCs w:val="24"/>
        </w:rPr>
      </w:pPr>
    </w:p>
    <w:p w14:paraId="335CE4C7" w14:textId="77777777" w:rsidR="00EB1857" w:rsidRPr="00391F6F" w:rsidRDefault="00EB1857" w:rsidP="00391F6F">
      <w:pPr>
        <w:spacing w:after="0" w:line="480" w:lineRule="auto"/>
        <w:ind w:firstLine="720"/>
        <w:contextualSpacing/>
        <w:jc w:val="center"/>
        <w:rPr>
          <w:rFonts w:ascii="Times New Roman" w:hAnsi="Times New Roman" w:cs="Times New Roman"/>
          <w:b/>
          <w:sz w:val="24"/>
          <w:szCs w:val="24"/>
        </w:rPr>
      </w:pPr>
    </w:p>
    <w:p w14:paraId="0DC17E7D" w14:textId="77777777" w:rsidR="00EB1857" w:rsidRPr="00391F6F" w:rsidRDefault="00EB1857" w:rsidP="00391F6F">
      <w:pPr>
        <w:spacing w:after="0" w:line="480" w:lineRule="auto"/>
        <w:ind w:firstLine="720"/>
        <w:contextualSpacing/>
        <w:jc w:val="center"/>
        <w:rPr>
          <w:rFonts w:ascii="Times New Roman" w:hAnsi="Times New Roman" w:cs="Times New Roman"/>
          <w:b/>
          <w:sz w:val="24"/>
          <w:szCs w:val="24"/>
        </w:rPr>
      </w:pPr>
    </w:p>
    <w:p w14:paraId="531E2CDE" w14:textId="77777777" w:rsidR="00EB1857" w:rsidRPr="00391F6F" w:rsidRDefault="00EB1857" w:rsidP="00391F6F">
      <w:pPr>
        <w:spacing w:after="0" w:line="480" w:lineRule="auto"/>
        <w:contextualSpacing/>
        <w:rPr>
          <w:rFonts w:ascii="Times New Roman" w:hAnsi="Times New Roman" w:cs="Times New Roman"/>
          <w:b/>
          <w:sz w:val="24"/>
          <w:szCs w:val="24"/>
        </w:rPr>
      </w:pPr>
    </w:p>
    <w:p w14:paraId="47AC27F9" w14:textId="5E60BA95" w:rsidR="00EB1857" w:rsidRDefault="00611A56" w:rsidP="00391F6F">
      <w:pPr>
        <w:spacing w:after="0" w:line="480" w:lineRule="auto"/>
        <w:ind w:firstLine="720"/>
        <w:contextualSpacing/>
        <w:rPr>
          <w:rFonts w:ascii="Times New Roman" w:hAnsi="Times New Roman" w:cs="Times New Roman"/>
          <w:b/>
          <w:sz w:val="24"/>
          <w:szCs w:val="24"/>
        </w:rPr>
      </w:pPr>
      <w:r>
        <w:rPr>
          <w:rFonts w:ascii="Times New Roman" w:hAnsi="Times New Roman" w:cs="Times New Roman"/>
          <w:b/>
          <w:sz w:val="24"/>
          <w:szCs w:val="24"/>
        </w:rPr>
        <w:t>Video Presentation Link:</w:t>
      </w:r>
    </w:p>
    <w:p w14:paraId="7BE23C9F" w14:textId="77777777" w:rsidR="00611A56" w:rsidRDefault="00611A56" w:rsidP="00391F6F">
      <w:pPr>
        <w:spacing w:after="0" w:line="480" w:lineRule="auto"/>
        <w:ind w:firstLine="720"/>
        <w:contextualSpacing/>
        <w:rPr>
          <w:rFonts w:ascii="Times New Roman" w:hAnsi="Times New Roman" w:cs="Times New Roman"/>
          <w:b/>
          <w:sz w:val="24"/>
          <w:szCs w:val="24"/>
        </w:rPr>
      </w:pPr>
    </w:p>
    <w:p w14:paraId="7BAF710C" w14:textId="6E70D8EF" w:rsidR="00611A56" w:rsidRDefault="00611A56" w:rsidP="00391F6F">
      <w:pPr>
        <w:spacing w:after="0" w:line="480" w:lineRule="auto"/>
        <w:ind w:firstLine="720"/>
        <w:contextualSpacing/>
        <w:rPr>
          <w:rFonts w:ascii="Times New Roman" w:hAnsi="Times New Roman" w:cs="Times New Roman"/>
          <w:b/>
          <w:sz w:val="24"/>
          <w:szCs w:val="24"/>
        </w:rPr>
      </w:pPr>
      <w:hyperlink r:id="rId6" w:history="1">
        <w:r w:rsidRPr="00080539">
          <w:rPr>
            <w:rStyle w:val="Hyperlink"/>
            <w:rFonts w:ascii="Times New Roman" w:hAnsi="Times New Roman" w:cs="Times New Roman"/>
            <w:b/>
            <w:sz w:val="24"/>
            <w:szCs w:val="24"/>
          </w:rPr>
          <w:t>https://drive.google.com/file/d/1uD0o2dTit1RrUiWjoJuUXzb92RSE1rr-/view?usp=share_link</w:t>
        </w:r>
      </w:hyperlink>
    </w:p>
    <w:p w14:paraId="328667CE" w14:textId="77777777" w:rsidR="007C5891" w:rsidRDefault="007C5891" w:rsidP="00391F6F">
      <w:pPr>
        <w:spacing w:after="0" w:line="480" w:lineRule="auto"/>
        <w:ind w:firstLine="720"/>
        <w:contextualSpacing/>
        <w:jc w:val="center"/>
        <w:rPr>
          <w:rFonts w:ascii="Times New Roman" w:hAnsi="Times New Roman" w:cs="Times New Roman"/>
          <w:b/>
          <w:sz w:val="24"/>
          <w:szCs w:val="24"/>
        </w:rPr>
      </w:pPr>
    </w:p>
    <w:p w14:paraId="69491656" w14:textId="77777777" w:rsidR="007B6A29" w:rsidRPr="00391F6F" w:rsidRDefault="005D3E21" w:rsidP="00391F6F">
      <w:pPr>
        <w:spacing w:after="0" w:line="480" w:lineRule="auto"/>
        <w:ind w:firstLine="720"/>
        <w:contextualSpacing/>
        <w:jc w:val="center"/>
        <w:rPr>
          <w:rFonts w:ascii="Times New Roman" w:hAnsi="Times New Roman" w:cs="Times New Roman"/>
          <w:b/>
          <w:sz w:val="24"/>
          <w:szCs w:val="24"/>
        </w:rPr>
      </w:pPr>
      <w:r w:rsidRPr="00391F6F">
        <w:rPr>
          <w:rFonts w:ascii="Times New Roman" w:hAnsi="Times New Roman" w:cs="Times New Roman"/>
          <w:b/>
          <w:sz w:val="24"/>
          <w:szCs w:val="24"/>
        </w:rPr>
        <w:t>Introduction</w:t>
      </w:r>
    </w:p>
    <w:p w14:paraId="33EACC8A" w14:textId="77777777" w:rsidR="007B6A29" w:rsidRPr="00391F6F" w:rsidRDefault="005D3E21" w:rsidP="00391F6F">
      <w:pPr>
        <w:spacing w:after="0" w:line="480" w:lineRule="auto"/>
        <w:ind w:firstLine="720"/>
        <w:contextualSpacing/>
        <w:rPr>
          <w:rFonts w:ascii="Times New Roman" w:hAnsi="Times New Roman" w:cs="Times New Roman"/>
          <w:sz w:val="24"/>
          <w:szCs w:val="24"/>
        </w:rPr>
      </w:pPr>
      <w:r w:rsidRPr="00391F6F">
        <w:rPr>
          <w:rFonts w:ascii="Times New Roman" w:hAnsi="Times New Roman" w:cs="Times New Roman"/>
          <w:sz w:val="24"/>
          <w:szCs w:val="24"/>
        </w:rPr>
        <w:t xml:space="preserve"> The caliber of organizational leadership and management directly impacts employee motivation. The ability to direct an organization's resources towards increased output and achieving its goals makes leadership a crucial component of management. An organization's objectives can be accomplished with straightforward and motivating leadership. Any company's growth depends on having motivated employees who give their all to their work. The success of an </w:t>
      </w:r>
      <w:r w:rsidR="007C5891" w:rsidRPr="00391F6F">
        <w:rPr>
          <w:rFonts w:ascii="Times New Roman" w:hAnsi="Times New Roman" w:cs="Times New Roman"/>
          <w:sz w:val="24"/>
          <w:szCs w:val="24"/>
        </w:rPr>
        <w:t>organization</w:t>
      </w:r>
      <w:r w:rsidRPr="00391F6F">
        <w:rPr>
          <w:rFonts w:ascii="Times New Roman" w:hAnsi="Times New Roman" w:cs="Times New Roman"/>
          <w:sz w:val="24"/>
          <w:szCs w:val="24"/>
        </w:rPr>
        <w:t xml:space="preserve"> is inversely correlated with the caliber of its leadership. Leadership establishes values, attitudes, flexibility to adjust, and employee motivation. They significantly influence the creation, application, and accomplishment of organizational policies. Understanding the relationship between leadership, management, and employee enthusiasm is essential to creating an environment that promotes high drive, effectiveness, and work satisfaction.</w:t>
      </w:r>
    </w:p>
    <w:p w14:paraId="51B5A82B" w14:textId="77777777" w:rsidR="007B6A29" w:rsidRPr="00391F6F" w:rsidRDefault="005D3E21" w:rsidP="00391F6F">
      <w:pPr>
        <w:spacing w:after="0" w:line="480" w:lineRule="auto"/>
        <w:ind w:firstLine="720"/>
        <w:contextualSpacing/>
        <w:jc w:val="center"/>
        <w:rPr>
          <w:rFonts w:ascii="Times New Roman" w:hAnsi="Times New Roman" w:cs="Times New Roman"/>
          <w:b/>
          <w:sz w:val="24"/>
          <w:szCs w:val="24"/>
        </w:rPr>
      </w:pPr>
      <w:r w:rsidRPr="00391F6F">
        <w:rPr>
          <w:rFonts w:ascii="Times New Roman" w:hAnsi="Times New Roman" w:cs="Times New Roman"/>
          <w:b/>
          <w:sz w:val="24"/>
          <w:szCs w:val="24"/>
        </w:rPr>
        <w:t xml:space="preserve">The </w:t>
      </w:r>
      <w:r w:rsidR="00F41E25" w:rsidRPr="00391F6F">
        <w:rPr>
          <w:rFonts w:ascii="Times New Roman" w:hAnsi="Times New Roman" w:cs="Times New Roman"/>
          <w:b/>
          <w:sz w:val="24"/>
          <w:szCs w:val="24"/>
        </w:rPr>
        <w:t>Impact of Leadership on Motivation</w:t>
      </w:r>
    </w:p>
    <w:p w14:paraId="410151E3" w14:textId="77777777" w:rsidR="007B6A29" w:rsidRDefault="005D3E21" w:rsidP="00391F6F">
      <w:pPr>
        <w:spacing w:after="0" w:line="480" w:lineRule="auto"/>
        <w:ind w:firstLine="720"/>
        <w:contextualSpacing/>
        <w:rPr>
          <w:rFonts w:ascii="Times New Roman" w:hAnsi="Times New Roman" w:cs="Times New Roman"/>
          <w:sz w:val="24"/>
          <w:szCs w:val="24"/>
        </w:rPr>
      </w:pPr>
      <w:r w:rsidRPr="00391F6F">
        <w:rPr>
          <w:rFonts w:ascii="Times New Roman" w:hAnsi="Times New Roman" w:cs="Times New Roman"/>
          <w:sz w:val="24"/>
          <w:szCs w:val="24"/>
        </w:rPr>
        <w:t xml:space="preserve"> Leadership styles greatly influence employee happiness. One of a boss's most crucial responsibilities is the ability to encourage and urge a team to accomplish the company's goals. (Bin Salih, 2020). The different needs of their employees must be recognized by leaders, who must then put these needs into action. Both authoritarianism and democracy as forms of government have benefits and drawbacks in the workplace. (Bin Salih, 2020). To be </w:t>
      </w:r>
      <w:r w:rsidRPr="00391F6F">
        <w:rPr>
          <w:rFonts w:ascii="Times New Roman" w:hAnsi="Times New Roman" w:cs="Times New Roman"/>
          <w:sz w:val="24"/>
          <w:szCs w:val="24"/>
        </w:rPr>
        <w:lastRenderedPageBreak/>
        <w:t>successful, a leader must be able to motivate, inspire, and impact the people on their team. For instance, Steve Jobs' innovative management style encourages Apple's early employees to put in much effort and support the company's growth. There are many ways for leaders to influence how effectively their teams work. (Al, 2017). For example, a leader's poor planning abilities can decrease production by encouraging employees to work as hard as they should to meet ever-higher goals. (Al, 2017).</w:t>
      </w:r>
    </w:p>
    <w:p w14:paraId="6AAF4A41" w14:textId="77777777" w:rsidR="002E55CA" w:rsidRPr="00391F6F" w:rsidRDefault="002E55CA" w:rsidP="00391F6F">
      <w:pPr>
        <w:spacing w:after="0" w:line="480" w:lineRule="auto"/>
        <w:ind w:firstLine="720"/>
        <w:contextualSpacing/>
        <w:rPr>
          <w:rFonts w:ascii="Times New Roman" w:hAnsi="Times New Roman" w:cs="Times New Roman"/>
          <w:sz w:val="24"/>
          <w:szCs w:val="24"/>
        </w:rPr>
      </w:pPr>
    </w:p>
    <w:p w14:paraId="61C082D1" w14:textId="77777777" w:rsidR="007B6A29" w:rsidRPr="00391F6F" w:rsidRDefault="005D3E21" w:rsidP="00391F6F">
      <w:pPr>
        <w:spacing w:after="0" w:line="480" w:lineRule="auto"/>
        <w:ind w:firstLine="720"/>
        <w:contextualSpacing/>
        <w:jc w:val="center"/>
        <w:rPr>
          <w:rFonts w:ascii="Times New Roman" w:hAnsi="Times New Roman" w:cs="Times New Roman"/>
          <w:b/>
          <w:sz w:val="24"/>
          <w:szCs w:val="24"/>
        </w:rPr>
      </w:pPr>
      <w:r w:rsidRPr="00391F6F">
        <w:rPr>
          <w:rFonts w:ascii="Times New Roman" w:hAnsi="Times New Roman" w:cs="Times New Roman"/>
          <w:b/>
          <w:sz w:val="24"/>
          <w:szCs w:val="24"/>
        </w:rPr>
        <w:t>The Role of Management in Motivating Employees</w:t>
      </w:r>
    </w:p>
    <w:p w14:paraId="316778A6" w14:textId="77777777" w:rsidR="00F41E25" w:rsidRPr="00391F6F" w:rsidRDefault="005D3E21" w:rsidP="00391F6F">
      <w:pPr>
        <w:spacing w:after="0" w:line="480" w:lineRule="auto"/>
        <w:ind w:firstLine="720"/>
        <w:contextualSpacing/>
        <w:rPr>
          <w:rFonts w:ascii="Times New Roman" w:hAnsi="Times New Roman" w:cs="Times New Roman"/>
          <w:sz w:val="24"/>
          <w:szCs w:val="24"/>
        </w:rPr>
      </w:pPr>
      <w:r w:rsidRPr="00391F6F">
        <w:rPr>
          <w:rFonts w:ascii="Times New Roman" w:hAnsi="Times New Roman" w:cs="Times New Roman"/>
          <w:sz w:val="24"/>
          <w:szCs w:val="24"/>
        </w:rPr>
        <w:t xml:space="preserve"> The atmosphere in which employees are committed to their job and the company's principles is primarily fostered by managers. Managers support and care for their teams, and they can motivate their employees to grow in their leadership positions by employing various techniques. By learning these strategies, managers can increase their capacity for encouraging their employees. Management practices like input, acknowledgment, and goal setting can significantly impact employee motivation. (Contributor, 2020). Creating an environment that inspires workers to want to come to work every day is another talent of effective managers. Micromanagement is one poor management practice that can have the opposite effect of boosting motivation and productivity.</w:t>
      </w:r>
    </w:p>
    <w:p w14:paraId="698C4148" w14:textId="77777777" w:rsidR="00F41E25" w:rsidRPr="00391F6F" w:rsidRDefault="005D3E21" w:rsidP="00391F6F">
      <w:pPr>
        <w:spacing w:after="0" w:line="480" w:lineRule="auto"/>
        <w:ind w:firstLine="720"/>
        <w:contextualSpacing/>
        <w:rPr>
          <w:rFonts w:ascii="Times New Roman" w:hAnsi="Times New Roman" w:cs="Times New Roman"/>
          <w:sz w:val="24"/>
          <w:szCs w:val="24"/>
        </w:rPr>
      </w:pPr>
      <w:r w:rsidRPr="00391F6F">
        <w:rPr>
          <w:rFonts w:ascii="Times New Roman" w:hAnsi="Times New Roman" w:cs="Times New Roman"/>
          <w:sz w:val="24"/>
          <w:szCs w:val="24"/>
        </w:rPr>
        <w:t>The manager must determine each employee's needs, desires, and aspirations to foster greatness and effectiveness. Because they also have the authority that comes with being a leader, managers enjoy a unique position of power over their employees. (Contributor, 2020). By giving employees emotional support, practical resources, guidance, and mentorship, managers can empower and motivate staff to deliver their best work and advance in their jobs. A key leadership trait for managers is their capacity to mentor and counsel staff members on work ethics, behavior, technique, and professional growth.</w:t>
      </w:r>
    </w:p>
    <w:p w14:paraId="44B16436" w14:textId="77777777" w:rsidR="00F41E25" w:rsidRPr="00391F6F" w:rsidRDefault="005D3E21" w:rsidP="00391F6F">
      <w:pPr>
        <w:spacing w:after="0" w:line="480" w:lineRule="auto"/>
        <w:ind w:firstLine="720"/>
        <w:contextualSpacing/>
        <w:rPr>
          <w:rFonts w:ascii="Times New Roman" w:hAnsi="Times New Roman" w:cs="Times New Roman"/>
          <w:sz w:val="24"/>
          <w:szCs w:val="24"/>
        </w:rPr>
      </w:pPr>
      <w:r w:rsidRPr="00391F6F">
        <w:rPr>
          <w:rFonts w:ascii="Times New Roman" w:hAnsi="Times New Roman" w:cs="Times New Roman"/>
          <w:sz w:val="24"/>
          <w:szCs w:val="24"/>
        </w:rPr>
        <w:lastRenderedPageBreak/>
        <w:t>According to Maslow's hierarchy of needs, keeping workers' bodily and financial well-being at work is an organization's top priority. Thus, a worker's innate desire to fulfill more basic criteria can grow. But it can be challenging for employees to use all of their potentials in each of these kinds of companies. (Lumen, 2019). A company with a clear line of authority reduces stress brought on by job ambiguity and increases the possibility of work security. It might take longer than the employee wants to meet the need for more challenges, business interaction, and career growth. A team-based structure can benefit those seeking more social interaction and challenge, but it can also lead to doubt about future employment for those unsure of their role after the team task is complete.</w:t>
      </w:r>
    </w:p>
    <w:p w14:paraId="645E4B86" w14:textId="77777777" w:rsidR="008C3D77" w:rsidRPr="00391F6F" w:rsidRDefault="005D3E21" w:rsidP="00391F6F">
      <w:pPr>
        <w:spacing w:after="0" w:line="480" w:lineRule="auto"/>
        <w:ind w:firstLine="720"/>
        <w:contextualSpacing/>
        <w:rPr>
          <w:rFonts w:ascii="Times New Roman" w:hAnsi="Times New Roman" w:cs="Times New Roman"/>
          <w:sz w:val="24"/>
          <w:szCs w:val="24"/>
        </w:rPr>
      </w:pPr>
      <w:r w:rsidRPr="00391F6F">
        <w:rPr>
          <w:rFonts w:ascii="Times New Roman" w:hAnsi="Times New Roman" w:cs="Times New Roman"/>
          <w:sz w:val="24"/>
          <w:szCs w:val="24"/>
        </w:rPr>
        <w:t>Any structure can be modified to fit the specifications and workings of every incentive theory. Businesses can start by ensuring that their workers are paid fairly. The ability to pay expenses on time should allow employees to concentrate on their job without having to think about money issues. Many companies have standard pay and incentive systems. (Lumen, 2019). Second, it can benefit workers to feel like their job directly advances the company's overall purpose. Whether formal or informal, rewards and recognition should be given out clearly and frequently to increase motivation and involvement; managers should be responsible for monitoring employees' career advancement within the company.</w:t>
      </w:r>
    </w:p>
    <w:p w14:paraId="108440B4" w14:textId="77777777" w:rsidR="007B6A29" w:rsidRPr="00391F6F" w:rsidRDefault="005D3E21" w:rsidP="00391F6F">
      <w:pPr>
        <w:spacing w:after="0" w:line="480" w:lineRule="auto"/>
        <w:ind w:firstLine="720"/>
        <w:contextualSpacing/>
        <w:jc w:val="center"/>
        <w:rPr>
          <w:rFonts w:ascii="Times New Roman" w:hAnsi="Times New Roman" w:cs="Times New Roman"/>
          <w:b/>
          <w:sz w:val="24"/>
          <w:szCs w:val="24"/>
        </w:rPr>
      </w:pPr>
      <w:r w:rsidRPr="00391F6F">
        <w:rPr>
          <w:rFonts w:ascii="Times New Roman" w:hAnsi="Times New Roman" w:cs="Times New Roman"/>
          <w:b/>
          <w:sz w:val="24"/>
          <w:szCs w:val="24"/>
        </w:rPr>
        <w:t>Factors That Affect Motivation</w:t>
      </w:r>
    </w:p>
    <w:p w14:paraId="3CB2F7E2" w14:textId="77777777" w:rsidR="00F41E25" w:rsidRPr="00391F6F" w:rsidRDefault="005D3E21" w:rsidP="00391F6F">
      <w:pPr>
        <w:spacing w:after="0" w:line="480" w:lineRule="auto"/>
        <w:ind w:firstLine="720"/>
        <w:contextualSpacing/>
        <w:rPr>
          <w:rFonts w:ascii="Times New Roman" w:hAnsi="Times New Roman" w:cs="Times New Roman"/>
          <w:sz w:val="24"/>
          <w:szCs w:val="24"/>
        </w:rPr>
      </w:pPr>
      <w:r w:rsidRPr="00391F6F">
        <w:rPr>
          <w:rFonts w:ascii="Times New Roman" w:hAnsi="Times New Roman" w:cs="Times New Roman"/>
          <w:sz w:val="24"/>
          <w:szCs w:val="24"/>
        </w:rPr>
        <w:t xml:space="preserve"> Most of us believe that what motivates us at work is money. Despite this, the study indicates that job strategy may significantly influence employee motivation as opposed to innate variables. The framework of a position significantly impacts employee motivation, job satisfaction, corporate allegiance, absenteeism, and turnover. (Lumen, 2012). Since the early 20th century, managers and scholars have debated establishing employment that maximizes </w:t>
      </w:r>
      <w:r w:rsidRPr="00391F6F">
        <w:rPr>
          <w:rFonts w:ascii="Times New Roman" w:hAnsi="Times New Roman" w:cs="Times New Roman"/>
          <w:sz w:val="24"/>
          <w:szCs w:val="24"/>
        </w:rPr>
        <w:lastRenderedPageBreak/>
        <w:t>output and employee happiness. In this piece, we'll examine how task generation and its main methods have changed.</w:t>
      </w:r>
    </w:p>
    <w:p w14:paraId="38DC5F4F" w14:textId="77777777" w:rsidR="008C3D77" w:rsidRPr="00391F6F" w:rsidRDefault="005D3E21" w:rsidP="009B14F2">
      <w:pPr>
        <w:spacing w:after="0" w:line="480" w:lineRule="auto"/>
        <w:ind w:firstLine="720"/>
        <w:contextualSpacing/>
        <w:rPr>
          <w:rFonts w:ascii="Times New Roman" w:hAnsi="Times New Roman" w:cs="Times New Roman"/>
          <w:sz w:val="24"/>
          <w:szCs w:val="24"/>
        </w:rPr>
      </w:pPr>
      <w:r w:rsidRPr="00391F6F">
        <w:rPr>
          <w:rFonts w:ascii="Times New Roman" w:hAnsi="Times New Roman" w:cs="Times New Roman"/>
          <w:sz w:val="24"/>
          <w:szCs w:val="24"/>
        </w:rPr>
        <w:t>The job plan affects the nature and scope of a worker's mission, along with their level of autonomy and ability to make decisions. Jobs that push employees' limits demand that they use what they've learned, resulting in novel encounters that produce motivated employees. (Lumen, 2012). An effective reward system, such as a bonus or promotion, can serve as a powerful motivator in and of itself by recognizing and supporting an employee's achievements and efforts. Employee motivation can also be improved by having their efforts publicly praised or given incentives. (Lumen, 2012). Finally, it's crucial to remember that different people have different motivations, which means that other people will gain more or less from different reward strategies.</w:t>
      </w:r>
    </w:p>
    <w:p w14:paraId="79413B1A" w14:textId="77777777" w:rsidR="007B6A29" w:rsidRPr="00391F6F" w:rsidRDefault="005D3E21" w:rsidP="00391F6F">
      <w:pPr>
        <w:spacing w:after="0" w:line="480" w:lineRule="auto"/>
        <w:ind w:firstLine="720"/>
        <w:contextualSpacing/>
        <w:jc w:val="center"/>
        <w:rPr>
          <w:rFonts w:ascii="Times New Roman" w:hAnsi="Times New Roman" w:cs="Times New Roman"/>
          <w:b/>
          <w:sz w:val="24"/>
          <w:szCs w:val="24"/>
        </w:rPr>
      </w:pPr>
      <w:r w:rsidRPr="00391F6F">
        <w:rPr>
          <w:rFonts w:ascii="Times New Roman" w:hAnsi="Times New Roman" w:cs="Times New Roman"/>
          <w:b/>
          <w:sz w:val="24"/>
          <w:szCs w:val="24"/>
        </w:rPr>
        <w:t>Conclusion</w:t>
      </w:r>
    </w:p>
    <w:p w14:paraId="568559BE" w14:textId="77777777" w:rsidR="00FD2756" w:rsidRDefault="005D3E21" w:rsidP="00391F6F">
      <w:pPr>
        <w:spacing w:after="0" w:line="480" w:lineRule="auto"/>
        <w:ind w:firstLine="720"/>
        <w:contextualSpacing/>
        <w:rPr>
          <w:rFonts w:ascii="Times New Roman" w:hAnsi="Times New Roman" w:cs="Times New Roman"/>
          <w:sz w:val="24"/>
          <w:szCs w:val="24"/>
        </w:rPr>
      </w:pPr>
      <w:r w:rsidRPr="00391F6F">
        <w:rPr>
          <w:rFonts w:ascii="Times New Roman" w:hAnsi="Times New Roman" w:cs="Times New Roman"/>
          <w:sz w:val="24"/>
          <w:szCs w:val="24"/>
        </w:rPr>
        <w:t>In conclusion, effective leadership and management practices are essential for maintaining high employee involvement and company success. Organizations should offer them chances for professional development to help managers and directors engage, inspire, and better drive their staff members in their job. When businesses foster an environment that encourages creativity, work satisfaction, and productivity, they can attract and retain top talent, increase employee contentment, and accomplish their objectives more successfully. Businesses must foster a culture of collaboration, communication, and continuous improvement while also considering each employee's unique needs and skills if they are to achieve this. By focusing on effective leadership and management, businesses can increase their profits, win the public's confidence, and contribute positively to society.</w:t>
      </w:r>
    </w:p>
    <w:p w14:paraId="54D0AD42" w14:textId="77777777" w:rsidR="00391F6F" w:rsidRDefault="00391F6F" w:rsidP="00391F6F">
      <w:pPr>
        <w:spacing w:after="0" w:line="480" w:lineRule="auto"/>
        <w:ind w:firstLine="720"/>
        <w:contextualSpacing/>
        <w:rPr>
          <w:rFonts w:ascii="Times New Roman" w:hAnsi="Times New Roman" w:cs="Times New Roman"/>
          <w:sz w:val="24"/>
          <w:szCs w:val="24"/>
        </w:rPr>
      </w:pPr>
    </w:p>
    <w:p w14:paraId="649391A5" w14:textId="77777777" w:rsidR="00391F6F" w:rsidRDefault="00391F6F" w:rsidP="00391F6F">
      <w:pPr>
        <w:spacing w:after="0" w:line="480" w:lineRule="auto"/>
        <w:ind w:firstLine="720"/>
        <w:contextualSpacing/>
        <w:rPr>
          <w:rFonts w:ascii="Times New Roman" w:hAnsi="Times New Roman" w:cs="Times New Roman"/>
          <w:sz w:val="24"/>
          <w:szCs w:val="24"/>
        </w:rPr>
      </w:pPr>
    </w:p>
    <w:p w14:paraId="0C474A86" w14:textId="77777777" w:rsidR="00391F6F" w:rsidRDefault="00391F6F" w:rsidP="00391F6F">
      <w:pPr>
        <w:spacing w:after="0" w:line="480" w:lineRule="auto"/>
        <w:ind w:firstLine="720"/>
        <w:contextualSpacing/>
        <w:rPr>
          <w:rFonts w:ascii="Times New Roman" w:hAnsi="Times New Roman" w:cs="Times New Roman"/>
          <w:sz w:val="24"/>
          <w:szCs w:val="24"/>
        </w:rPr>
      </w:pPr>
    </w:p>
    <w:p w14:paraId="2602B985" w14:textId="77777777" w:rsidR="00391F6F" w:rsidRDefault="00391F6F" w:rsidP="00391F6F">
      <w:pPr>
        <w:spacing w:after="0" w:line="480" w:lineRule="auto"/>
        <w:ind w:firstLine="720"/>
        <w:contextualSpacing/>
        <w:rPr>
          <w:rFonts w:ascii="Times New Roman" w:hAnsi="Times New Roman" w:cs="Times New Roman"/>
          <w:sz w:val="24"/>
          <w:szCs w:val="24"/>
        </w:rPr>
      </w:pPr>
    </w:p>
    <w:p w14:paraId="5193D7B1" w14:textId="77777777" w:rsidR="00391F6F" w:rsidRDefault="00391F6F" w:rsidP="00391F6F">
      <w:pPr>
        <w:spacing w:after="0" w:line="480" w:lineRule="auto"/>
        <w:ind w:firstLine="720"/>
        <w:contextualSpacing/>
        <w:rPr>
          <w:rFonts w:ascii="Times New Roman" w:hAnsi="Times New Roman" w:cs="Times New Roman"/>
          <w:sz w:val="24"/>
          <w:szCs w:val="24"/>
        </w:rPr>
      </w:pPr>
    </w:p>
    <w:p w14:paraId="2FC679DE" w14:textId="77777777" w:rsidR="00391F6F" w:rsidRDefault="00391F6F" w:rsidP="00391F6F">
      <w:pPr>
        <w:spacing w:after="0" w:line="480" w:lineRule="auto"/>
        <w:ind w:firstLine="720"/>
        <w:contextualSpacing/>
        <w:rPr>
          <w:rFonts w:ascii="Times New Roman" w:hAnsi="Times New Roman" w:cs="Times New Roman"/>
          <w:sz w:val="24"/>
          <w:szCs w:val="24"/>
        </w:rPr>
      </w:pPr>
    </w:p>
    <w:p w14:paraId="6C3E07F2" w14:textId="77777777" w:rsidR="00391F6F" w:rsidRDefault="00391F6F" w:rsidP="00391F6F">
      <w:pPr>
        <w:spacing w:after="0" w:line="480" w:lineRule="auto"/>
        <w:ind w:firstLine="720"/>
        <w:contextualSpacing/>
        <w:rPr>
          <w:rFonts w:ascii="Times New Roman" w:hAnsi="Times New Roman" w:cs="Times New Roman"/>
          <w:sz w:val="24"/>
          <w:szCs w:val="24"/>
        </w:rPr>
      </w:pPr>
    </w:p>
    <w:p w14:paraId="22C3C800" w14:textId="77777777" w:rsidR="00391F6F" w:rsidRDefault="00391F6F" w:rsidP="00391F6F">
      <w:pPr>
        <w:spacing w:after="0" w:line="480" w:lineRule="auto"/>
        <w:ind w:firstLine="720"/>
        <w:contextualSpacing/>
        <w:rPr>
          <w:rFonts w:ascii="Times New Roman" w:hAnsi="Times New Roman" w:cs="Times New Roman"/>
          <w:sz w:val="24"/>
          <w:szCs w:val="24"/>
        </w:rPr>
      </w:pPr>
    </w:p>
    <w:p w14:paraId="4BDC6FDB" w14:textId="77777777" w:rsidR="00391F6F" w:rsidRDefault="00391F6F" w:rsidP="00391F6F">
      <w:pPr>
        <w:spacing w:after="0" w:line="480" w:lineRule="auto"/>
        <w:ind w:firstLine="720"/>
        <w:contextualSpacing/>
        <w:rPr>
          <w:rFonts w:ascii="Times New Roman" w:hAnsi="Times New Roman" w:cs="Times New Roman"/>
          <w:sz w:val="24"/>
          <w:szCs w:val="24"/>
        </w:rPr>
      </w:pPr>
    </w:p>
    <w:p w14:paraId="62BC05D0" w14:textId="77777777" w:rsidR="002E55CA" w:rsidRDefault="002E55CA" w:rsidP="00391F6F">
      <w:pPr>
        <w:spacing w:after="0" w:line="480" w:lineRule="auto"/>
        <w:ind w:firstLine="720"/>
        <w:contextualSpacing/>
        <w:rPr>
          <w:rFonts w:ascii="Times New Roman" w:hAnsi="Times New Roman" w:cs="Times New Roman"/>
          <w:sz w:val="24"/>
          <w:szCs w:val="24"/>
        </w:rPr>
      </w:pPr>
    </w:p>
    <w:p w14:paraId="6237F3EC" w14:textId="77777777" w:rsidR="00391F6F" w:rsidRPr="00391F6F" w:rsidRDefault="005D3E21" w:rsidP="00391F6F">
      <w:pPr>
        <w:spacing w:after="0" w:line="480" w:lineRule="auto"/>
        <w:ind w:left="720" w:hanging="720"/>
        <w:contextualSpacing/>
        <w:jc w:val="center"/>
        <w:rPr>
          <w:rFonts w:ascii="Times New Roman" w:hAnsi="Times New Roman" w:cs="Times New Roman"/>
          <w:b/>
          <w:sz w:val="24"/>
          <w:szCs w:val="24"/>
        </w:rPr>
      </w:pPr>
      <w:r w:rsidRPr="00391F6F">
        <w:rPr>
          <w:rFonts w:ascii="Times New Roman" w:hAnsi="Times New Roman" w:cs="Times New Roman"/>
          <w:b/>
          <w:sz w:val="24"/>
          <w:szCs w:val="24"/>
        </w:rPr>
        <w:t>References:</w:t>
      </w:r>
    </w:p>
    <w:p w14:paraId="17958C23" w14:textId="77777777" w:rsidR="00391F6F" w:rsidRDefault="005D3E21" w:rsidP="00391F6F">
      <w:pPr>
        <w:pStyle w:val="NormalWeb"/>
        <w:spacing w:before="0" w:beforeAutospacing="0" w:after="0" w:afterAutospacing="0" w:line="480" w:lineRule="auto"/>
        <w:ind w:left="720" w:hanging="720"/>
        <w:contextualSpacing/>
      </w:pPr>
      <w:r>
        <w:t xml:space="preserve">Al, D. (2017). </w:t>
      </w:r>
      <w:r>
        <w:rPr>
          <w:i/>
          <w:iCs/>
        </w:rPr>
        <w:t>The Effects of Leadership Styles on Team Motivation</w:t>
      </w:r>
      <w:r>
        <w:t xml:space="preserve">. [online] Academy of Strategic Management Journal. Available at: </w:t>
      </w:r>
      <w:hyperlink r:id="rId7" w:history="1">
        <w:r w:rsidRPr="00BB3200">
          <w:rPr>
            <w:rStyle w:val="Hyperlink"/>
          </w:rPr>
          <w:t>https://www.abacademies.org/articles/the-effects-of-leadership-styles-on-team-motivation-6793.html</w:t>
        </w:r>
      </w:hyperlink>
      <w:r>
        <w:t>.</w:t>
      </w:r>
    </w:p>
    <w:p w14:paraId="5F2DE7AA" w14:textId="77777777" w:rsidR="00391F6F" w:rsidRDefault="005D3E21" w:rsidP="00391F6F">
      <w:pPr>
        <w:pStyle w:val="NormalWeb"/>
        <w:spacing w:before="0" w:beforeAutospacing="0" w:after="0" w:afterAutospacing="0" w:line="480" w:lineRule="auto"/>
        <w:ind w:left="720" w:hanging="720"/>
        <w:contextualSpacing/>
      </w:pPr>
      <w:r>
        <w:t xml:space="preserve">Bin Salih, H. (2020). </w:t>
      </w:r>
      <w:r>
        <w:rPr>
          <w:i/>
          <w:iCs/>
        </w:rPr>
        <w:t>Leadership Style and its Influence on Employee Motivation in the Upper West Regional Coordinating Council</w:t>
      </w:r>
      <w:r>
        <w:t xml:space="preserve"> Office. [online] </w:t>
      </w:r>
      <w:r>
        <w:rPr>
          <w:i/>
          <w:iCs/>
        </w:rPr>
        <w:t>www.grin.com</w:t>
      </w:r>
      <w:r>
        <w:t>. Available at: https://www.grin.com/document/948493#:~:text=Cultivating%20and%20sustaining%20employee%20motivation [Accessed 4 Apr. 2023].</w:t>
      </w:r>
    </w:p>
    <w:p w14:paraId="7F1D5380" w14:textId="77777777" w:rsidR="00391F6F" w:rsidRDefault="005D3E21" w:rsidP="00391F6F">
      <w:pPr>
        <w:pStyle w:val="NormalWeb"/>
        <w:spacing w:before="0" w:beforeAutospacing="0" w:after="0" w:afterAutospacing="0" w:line="480" w:lineRule="auto"/>
        <w:ind w:left="720" w:hanging="720"/>
        <w:contextualSpacing/>
      </w:pPr>
      <w:r>
        <w:t xml:space="preserve">Contributor, C. (2020). </w:t>
      </w:r>
      <w:r>
        <w:rPr>
          <w:i/>
          <w:iCs/>
        </w:rPr>
        <w:t>Human Resource Development and Motivation in the Workplace</w:t>
      </w:r>
      <w:r>
        <w:t xml:space="preserve">. [online] Small Business - Chron.com. Available at: </w:t>
      </w:r>
      <w:hyperlink r:id="rId8" w:history="1">
        <w:r w:rsidRPr="00BB3200">
          <w:rPr>
            <w:rStyle w:val="Hyperlink"/>
          </w:rPr>
          <w:t>https://smallbusiness.chron.com/human-resource-development-motivation-workplace-47487.html</w:t>
        </w:r>
      </w:hyperlink>
      <w:r>
        <w:t>.</w:t>
      </w:r>
    </w:p>
    <w:p w14:paraId="2319412D" w14:textId="77777777" w:rsidR="00391F6F" w:rsidRDefault="005D3E21" w:rsidP="00391F6F">
      <w:pPr>
        <w:pStyle w:val="NormalWeb"/>
        <w:spacing w:before="0" w:beforeAutospacing="0" w:after="0" w:afterAutospacing="0" w:line="480" w:lineRule="auto"/>
        <w:ind w:left="720" w:hanging="720"/>
        <w:contextualSpacing/>
      </w:pPr>
      <w:r>
        <w:t xml:space="preserve">Lumen (2012). </w:t>
      </w:r>
      <w:r>
        <w:rPr>
          <w:i/>
          <w:iCs/>
        </w:rPr>
        <w:t xml:space="preserve">6.2 Motivating Employees Through Job Design | Organizational </w:t>
      </w:r>
      <w:proofErr w:type="spellStart"/>
      <w:r>
        <w:rPr>
          <w:i/>
          <w:iCs/>
        </w:rPr>
        <w:t>Behavior</w:t>
      </w:r>
      <w:proofErr w:type="spellEnd"/>
      <w:r>
        <w:t xml:space="preserve">. [online] Lumenlearning.com. Available at: </w:t>
      </w:r>
      <w:hyperlink r:id="rId9" w:history="1">
        <w:r w:rsidRPr="00BB3200">
          <w:rPr>
            <w:rStyle w:val="Hyperlink"/>
          </w:rPr>
          <w:t>https://courses.lumenlearning.com/suny-orgbehavior/chapter/6-2-motivating-employees-through-job-design/</w:t>
        </w:r>
      </w:hyperlink>
      <w:r>
        <w:t>.</w:t>
      </w:r>
    </w:p>
    <w:p w14:paraId="1AE60F93" w14:textId="77777777" w:rsidR="00391F6F" w:rsidRDefault="005D3E21" w:rsidP="00391F6F">
      <w:pPr>
        <w:pStyle w:val="NormalWeb"/>
        <w:spacing w:before="0" w:beforeAutospacing="0" w:after="0" w:afterAutospacing="0" w:line="480" w:lineRule="auto"/>
        <w:ind w:left="720" w:hanging="720"/>
        <w:contextualSpacing/>
      </w:pPr>
      <w:r>
        <w:lastRenderedPageBreak/>
        <w:t xml:space="preserve">Lumen (2019). </w:t>
      </w:r>
      <w:r>
        <w:rPr>
          <w:i/>
          <w:iCs/>
        </w:rPr>
        <w:t>Manager’s Role in Promoting Motivation | Principles of Management</w:t>
      </w:r>
      <w:r>
        <w:t xml:space="preserve">. [online] Lumenlearning.com. Available at: </w:t>
      </w:r>
      <w:hyperlink r:id="rId10" w:history="1">
        <w:r w:rsidRPr="00BB3200">
          <w:rPr>
            <w:rStyle w:val="Hyperlink"/>
          </w:rPr>
          <w:t>https://courses.lumenlearning.com/wm-principlesofmanagement/chapter/reading-managers-role-in-motivating-employees/</w:t>
        </w:r>
      </w:hyperlink>
      <w:r>
        <w:t>.</w:t>
      </w:r>
    </w:p>
    <w:p w14:paraId="06F04509" w14:textId="77777777" w:rsidR="00391F6F" w:rsidRDefault="00391F6F" w:rsidP="00391F6F">
      <w:pPr>
        <w:pStyle w:val="NormalWeb"/>
        <w:spacing w:before="0" w:beforeAutospacing="0" w:after="0" w:afterAutospacing="0" w:line="480" w:lineRule="auto"/>
        <w:ind w:left="720" w:hanging="720"/>
        <w:contextualSpacing/>
      </w:pPr>
    </w:p>
    <w:p w14:paraId="4A951A73" w14:textId="77777777" w:rsidR="00391F6F" w:rsidRPr="00391F6F" w:rsidRDefault="00391F6F" w:rsidP="00391F6F">
      <w:pPr>
        <w:spacing w:after="0" w:line="480" w:lineRule="auto"/>
        <w:ind w:left="720" w:hanging="720"/>
        <w:contextualSpacing/>
        <w:rPr>
          <w:rFonts w:ascii="Times New Roman" w:hAnsi="Times New Roman" w:cs="Times New Roman"/>
          <w:sz w:val="24"/>
          <w:szCs w:val="24"/>
        </w:rPr>
      </w:pPr>
    </w:p>
    <w:sectPr w:rsidR="00391F6F" w:rsidRPr="00391F6F">
      <w:headerReference w:type="default" r:id="rId11"/>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AFFEEF0" w14:textId="77777777" w:rsidR="00D377A5" w:rsidRDefault="00D377A5">
      <w:pPr>
        <w:spacing w:after="0" w:line="240" w:lineRule="auto"/>
      </w:pPr>
      <w:r>
        <w:separator/>
      </w:r>
    </w:p>
  </w:endnote>
  <w:endnote w:type="continuationSeparator" w:id="0">
    <w:p w14:paraId="716F351C" w14:textId="77777777" w:rsidR="00D377A5" w:rsidRDefault="00D377A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F312EC" w14:textId="77777777" w:rsidR="00D377A5" w:rsidRDefault="00D377A5">
      <w:pPr>
        <w:spacing w:after="0" w:line="240" w:lineRule="auto"/>
      </w:pPr>
      <w:r>
        <w:separator/>
      </w:r>
    </w:p>
  </w:footnote>
  <w:footnote w:type="continuationSeparator" w:id="0">
    <w:p w14:paraId="1607E9A9" w14:textId="77777777" w:rsidR="00D377A5" w:rsidRDefault="00D377A5">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352493345"/>
      <w:docPartObj>
        <w:docPartGallery w:val="Page Numbers (Top of Page)"/>
        <w:docPartUnique/>
      </w:docPartObj>
    </w:sdtPr>
    <w:sdtEndPr>
      <w:rPr>
        <w:noProof/>
      </w:rPr>
    </w:sdtEndPr>
    <w:sdtContent>
      <w:p w14:paraId="16451E06" w14:textId="77777777" w:rsidR="00391F6F" w:rsidRDefault="005D3E21">
        <w:pPr>
          <w:pStyle w:val="Header"/>
          <w:jc w:val="right"/>
        </w:pPr>
        <w:r>
          <w:fldChar w:fldCharType="begin"/>
        </w:r>
        <w:r>
          <w:instrText xml:space="preserve"> PAGE   \* MERGEFORMAT </w:instrText>
        </w:r>
        <w:r>
          <w:fldChar w:fldCharType="separate"/>
        </w:r>
        <w:r w:rsidR="009B14F2">
          <w:rPr>
            <w:noProof/>
          </w:rPr>
          <w:t>5</w:t>
        </w:r>
        <w:r>
          <w:rPr>
            <w:noProof/>
          </w:rPr>
          <w:fldChar w:fldCharType="end"/>
        </w:r>
      </w:p>
    </w:sdtContent>
  </w:sdt>
  <w:p w14:paraId="749D7F0E" w14:textId="77777777" w:rsidR="00391F6F" w:rsidRDefault="00391F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B6A29"/>
    <w:rsid w:val="00143ABC"/>
    <w:rsid w:val="002E55CA"/>
    <w:rsid w:val="00391F6F"/>
    <w:rsid w:val="00543C74"/>
    <w:rsid w:val="005D3E21"/>
    <w:rsid w:val="00611A56"/>
    <w:rsid w:val="006E557B"/>
    <w:rsid w:val="007B6A29"/>
    <w:rsid w:val="007C5891"/>
    <w:rsid w:val="0084503D"/>
    <w:rsid w:val="008C3D77"/>
    <w:rsid w:val="009B14F2"/>
    <w:rsid w:val="00BB3200"/>
    <w:rsid w:val="00BD2846"/>
    <w:rsid w:val="00D377A5"/>
    <w:rsid w:val="00EB1857"/>
    <w:rsid w:val="00F41E25"/>
    <w:rsid w:val="00FD275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CC37AE"/>
  <w15:chartTrackingRefBased/>
  <w15:docId w15:val="{CA9D57C4-259D-48B3-8959-364A6BDE23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US"/>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91F6F"/>
    <w:pPr>
      <w:tabs>
        <w:tab w:val="center" w:pos="4513"/>
        <w:tab w:val="right" w:pos="9026"/>
      </w:tabs>
      <w:spacing w:after="0" w:line="240" w:lineRule="auto"/>
    </w:pPr>
  </w:style>
  <w:style w:type="character" w:customStyle="1" w:styleId="HeaderChar">
    <w:name w:val="Header Char"/>
    <w:basedOn w:val="DefaultParagraphFont"/>
    <w:link w:val="Header"/>
    <w:uiPriority w:val="99"/>
    <w:rsid w:val="00391F6F"/>
    <w:rPr>
      <w:lang w:val="en-US"/>
    </w:rPr>
  </w:style>
  <w:style w:type="paragraph" w:styleId="Footer">
    <w:name w:val="footer"/>
    <w:basedOn w:val="Normal"/>
    <w:link w:val="FooterChar"/>
    <w:uiPriority w:val="99"/>
    <w:unhideWhenUsed/>
    <w:rsid w:val="00391F6F"/>
    <w:pPr>
      <w:tabs>
        <w:tab w:val="center" w:pos="4513"/>
        <w:tab w:val="right" w:pos="9026"/>
      </w:tabs>
      <w:spacing w:after="0" w:line="240" w:lineRule="auto"/>
    </w:pPr>
  </w:style>
  <w:style w:type="character" w:customStyle="1" w:styleId="FooterChar">
    <w:name w:val="Footer Char"/>
    <w:basedOn w:val="DefaultParagraphFont"/>
    <w:link w:val="Footer"/>
    <w:uiPriority w:val="99"/>
    <w:rsid w:val="00391F6F"/>
    <w:rPr>
      <w:lang w:val="en-US"/>
    </w:rPr>
  </w:style>
  <w:style w:type="paragraph" w:styleId="NormalWeb">
    <w:name w:val="Normal (Web)"/>
    <w:basedOn w:val="Normal"/>
    <w:uiPriority w:val="99"/>
    <w:semiHidden/>
    <w:unhideWhenUsed/>
    <w:rsid w:val="00391F6F"/>
    <w:pPr>
      <w:spacing w:before="100" w:beforeAutospacing="1" w:after="100" w:afterAutospacing="1" w:line="240" w:lineRule="auto"/>
    </w:pPr>
    <w:rPr>
      <w:rFonts w:ascii="Times New Roman" w:eastAsia="Times New Roman" w:hAnsi="Times New Roman" w:cs="Times New Roman"/>
      <w:sz w:val="24"/>
      <w:szCs w:val="24"/>
      <w:lang w:val="en-GB" w:eastAsia="en-GB"/>
    </w:rPr>
  </w:style>
  <w:style w:type="character" w:styleId="Hyperlink">
    <w:name w:val="Hyperlink"/>
    <w:basedOn w:val="DefaultParagraphFont"/>
    <w:uiPriority w:val="99"/>
    <w:unhideWhenUsed/>
    <w:rsid w:val="00391F6F"/>
    <w:rPr>
      <w:color w:val="0563C1" w:themeColor="hyperlink"/>
      <w:u w:val="single"/>
    </w:rPr>
  </w:style>
  <w:style w:type="character" w:styleId="UnresolvedMention">
    <w:name w:val="Unresolved Mention"/>
    <w:basedOn w:val="DefaultParagraphFont"/>
    <w:uiPriority w:val="99"/>
    <w:semiHidden/>
    <w:unhideWhenUsed/>
    <w:rsid w:val="00611A56"/>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smallbusiness.chron.com/human-resource-development-motivation-workplace-47487.html" TargetMode="Externa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yperlink" Target="https://www.abacademies.org/articles/the-effects-of-leadership-styles-on-team-motivation-6793.html" TargetMode="Externa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drive.google.com/file/d/1uD0o2dTit1RrUiWjoJuUXzb92RSE1rr-/view?usp=share_link" TargetMode="External"/><Relationship Id="rId11" Type="http://schemas.openxmlformats.org/officeDocument/2006/relationships/header" Target="header1.xml"/><Relationship Id="rId5" Type="http://schemas.openxmlformats.org/officeDocument/2006/relationships/endnotes" Target="endnotes.xml"/><Relationship Id="rId10" Type="http://schemas.openxmlformats.org/officeDocument/2006/relationships/hyperlink" Target="https://courses.lumenlearning.com/wm-principlesofmanagement/chapter/reading-managers-role-in-motivating-employees/" TargetMode="External"/><Relationship Id="rId4" Type="http://schemas.openxmlformats.org/officeDocument/2006/relationships/footnotes" Target="footnotes.xml"/><Relationship Id="rId9" Type="http://schemas.openxmlformats.org/officeDocument/2006/relationships/hyperlink" Target="https://courses.lumenlearning.com/suny-orgbehavior/chapter/6-2-motivating-employees-through-job-design/"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8</TotalTime>
  <Pages>7</Pages>
  <Words>1357</Words>
  <Characters>7740</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
    </vt:vector>
  </TitlesOfParts>
  <Company>Deftones</Company>
  <LinksUpToDate>false</LinksUpToDate>
  <CharactersWithSpaces>9079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omosh</dc:creator>
  <cp:lastModifiedBy>Abdou</cp:lastModifiedBy>
  <cp:revision>3</cp:revision>
  <dcterms:created xsi:type="dcterms:W3CDTF">2023-04-20T13:57:00Z</dcterms:created>
  <dcterms:modified xsi:type="dcterms:W3CDTF">2023-04-24T02:06:00Z</dcterms:modified>
</cp:coreProperties>
</file>