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27A755" w14:textId="77777777" w:rsidR="00253A30" w:rsidRPr="00253A30" w:rsidRDefault="00253A30" w:rsidP="00253A30">
      <w:pPr>
        <w:spacing w:line="259" w:lineRule="auto"/>
        <w:jc w:val="center"/>
        <w:rPr>
          <w:b/>
          <w:bCs/>
          <w:lang w:val="en-US"/>
        </w:rPr>
      </w:pPr>
    </w:p>
    <w:p w14:paraId="00A3A757" w14:textId="77777777" w:rsidR="00253A30" w:rsidRPr="00253A30" w:rsidRDefault="00253A30" w:rsidP="00253A30">
      <w:pPr>
        <w:spacing w:line="259" w:lineRule="auto"/>
        <w:jc w:val="center"/>
        <w:rPr>
          <w:b/>
          <w:bCs/>
          <w:lang w:val="en-US"/>
        </w:rPr>
      </w:pPr>
    </w:p>
    <w:p w14:paraId="5E014A17" w14:textId="77777777" w:rsidR="009C148A" w:rsidRDefault="009C148A" w:rsidP="009C148A">
      <w:pPr>
        <w:pStyle w:val="NormalWeb"/>
      </w:pPr>
      <w:r>
        <w:rPr>
          <w:noProof/>
        </w:rPr>
        <w:drawing>
          <wp:inline distT="0" distB="0" distL="0" distR="0" wp14:anchorId="72844831" wp14:editId="57BB9F4B">
            <wp:extent cx="4100448" cy="1828800"/>
            <wp:effectExtent l="0" t="0" r="0" b="0"/>
            <wp:docPr id="6" name="Picture 3" descr="A close-up of a 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3" descr="A close-up of a sig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16167" cy="1835811"/>
                    </a:xfrm>
                    <a:prstGeom prst="rect">
                      <a:avLst/>
                    </a:prstGeom>
                    <a:noFill/>
                    <a:ln>
                      <a:noFill/>
                    </a:ln>
                  </pic:spPr>
                </pic:pic>
              </a:graphicData>
            </a:graphic>
          </wp:inline>
        </w:drawing>
      </w:r>
    </w:p>
    <w:p w14:paraId="303B2B12" w14:textId="77777777" w:rsidR="00253A30" w:rsidRDefault="00253A30" w:rsidP="009C148A">
      <w:pPr>
        <w:spacing w:line="259" w:lineRule="auto"/>
        <w:jc w:val="left"/>
        <w:rPr>
          <w:b/>
          <w:bCs/>
          <w:lang w:val="en-US"/>
        </w:rPr>
      </w:pPr>
    </w:p>
    <w:p w14:paraId="5BCB2FA9" w14:textId="77777777" w:rsidR="009C148A" w:rsidRPr="00253A30" w:rsidRDefault="009C148A" w:rsidP="009C148A">
      <w:pPr>
        <w:spacing w:line="259" w:lineRule="auto"/>
        <w:jc w:val="left"/>
        <w:rPr>
          <w:b/>
          <w:bCs/>
          <w:lang w:val="en-US"/>
        </w:rPr>
      </w:pPr>
    </w:p>
    <w:p w14:paraId="611A65B5" w14:textId="77777777" w:rsidR="00253A30" w:rsidRPr="00253A30" w:rsidRDefault="00253A30" w:rsidP="00253A30">
      <w:pPr>
        <w:spacing w:line="259" w:lineRule="auto"/>
        <w:jc w:val="center"/>
        <w:rPr>
          <w:b/>
          <w:bCs/>
          <w:lang w:val="en-US"/>
        </w:rPr>
      </w:pPr>
    </w:p>
    <w:p w14:paraId="7CE67B04" w14:textId="77777777" w:rsidR="00253A30" w:rsidRPr="00253A30" w:rsidRDefault="00253A30" w:rsidP="00253A30">
      <w:pPr>
        <w:spacing w:line="259" w:lineRule="auto"/>
        <w:jc w:val="center"/>
        <w:rPr>
          <w:b/>
          <w:bCs/>
          <w:lang w:val="en-US"/>
        </w:rPr>
      </w:pPr>
    </w:p>
    <w:p w14:paraId="731F005D" w14:textId="77777777" w:rsidR="00253A30" w:rsidRPr="00253A30" w:rsidRDefault="00253A30" w:rsidP="00253A30">
      <w:pPr>
        <w:spacing w:line="259" w:lineRule="auto"/>
        <w:jc w:val="center"/>
        <w:rPr>
          <w:b/>
          <w:bCs/>
          <w:lang w:val="en-US"/>
        </w:rPr>
      </w:pPr>
    </w:p>
    <w:p w14:paraId="54FEA928" w14:textId="77777777" w:rsidR="009C148A" w:rsidRDefault="009C148A" w:rsidP="009C148A">
      <w:pPr>
        <w:tabs>
          <w:tab w:val="left" w:pos="1845"/>
        </w:tabs>
        <w:spacing w:line="259" w:lineRule="auto"/>
        <w:rPr>
          <w:b/>
          <w:bCs/>
          <w:sz w:val="48"/>
          <w:szCs w:val="48"/>
          <w:lang w:val="en-US"/>
        </w:rPr>
      </w:pPr>
      <w:r>
        <w:rPr>
          <w:b/>
          <w:bCs/>
          <w:lang w:val="en-US"/>
        </w:rPr>
        <w:tab/>
      </w:r>
      <w:r w:rsidRPr="009C148A">
        <w:rPr>
          <w:b/>
          <w:bCs/>
          <w:sz w:val="48"/>
          <w:szCs w:val="48"/>
          <w:lang w:val="en-US"/>
        </w:rPr>
        <w:t>Marketing Analysis of Amazon</w:t>
      </w:r>
    </w:p>
    <w:p w14:paraId="74FFC168" w14:textId="77777777" w:rsidR="009C148A" w:rsidRPr="009C148A" w:rsidRDefault="009C148A" w:rsidP="009C148A">
      <w:pPr>
        <w:tabs>
          <w:tab w:val="left" w:pos="1845"/>
        </w:tabs>
        <w:spacing w:line="259" w:lineRule="auto"/>
        <w:rPr>
          <w:b/>
          <w:bCs/>
          <w:sz w:val="48"/>
          <w:szCs w:val="48"/>
          <w:lang w:val="en-US"/>
        </w:rPr>
      </w:pPr>
    </w:p>
    <w:p w14:paraId="48AC58A5" w14:textId="71382F3E" w:rsidR="009C148A" w:rsidRPr="009C148A" w:rsidRDefault="009C148A" w:rsidP="009C148A">
      <w:pPr>
        <w:tabs>
          <w:tab w:val="left" w:pos="1845"/>
        </w:tabs>
        <w:spacing w:line="259" w:lineRule="auto"/>
        <w:rPr>
          <w:b/>
          <w:bCs/>
          <w:sz w:val="28"/>
          <w:szCs w:val="28"/>
          <w:lang w:val="en-US"/>
        </w:rPr>
      </w:pPr>
      <w:r w:rsidRPr="009C148A">
        <w:rPr>
          <w:b/>
          <w:bCs/>
          <w:sz w:val="28"/>
          <w:szCs w:val="28"/>
          <w:lang w:val="en-US"/>
        </w:rPr>
        <w:t xml:space="preserve">Name of the </w:t>
      </w:r>
      <w:r w:rsidR="00743316" w:rsidRPr="009C148A">
        <w:rPr>
          <w:b/>
          <w:bCs/>
          <w:sz w:val="28"/>
          <w:szCs w:val="28"/>
          <w:lang w:val="en-US"/>
        </w:rPr>
        <w:t>student:</w:t>
      </w:r>
      <w:r w:rsidR="00743316" w:rsidRPr="009C148A">
        <w:rPr>
          <w:sz w:val="28"/>
          <w:szCs w:val="28"/>
          <w:lang w:val="en-US"/>
        </w:rPr>
        <w:t xml:space="preserve"> Hrushikesh</w:t>
      </w:r>
      <w:r w:rsidRPr="009C148A">
        <w:rPr>
          <w:sz w:val="28"/>
          <w:szCs w:val="28"/>
          <w:lang w:val="en-US"/>
        </w:rPr>
        <w:t xml:space="preserve"> Kagitha</w:t>
      </w:r>
    </w:p>
    <w:p w14:paraId="383740F8" w14:textId="0E026C25" w:rsidR="00253A30" w:rsidRDefault="009C148A" w:rsidP="009C148A">
      <w:pPr>
        <w:tabs>
          <w:tab w:val="left" w:pos="1845"/>
        </w:tabs>
        <w:spacing w:line="259" w:lineRule="auto"/>
        <w:rPr>
          <w:sz w:val="28"/>
          <w:szCs w:val="28"/>
          <w:lang w:val="en-US"/>
        </w:rPr>
      </w:pPr>
      <w:r w:rsidRPr="009C148A">
        <w:rPr>
          <w:b/>
          <w:bCs/>
          <w:sz w:val="28"/>
          <w:szCs w:val="28"/>
          <w:lang w:val="en-US"/>
        </w:rPr>
        <w:t>Student ID:</w:t>
      </w:r>
      <w:r w:rsidRPr="009C148A">
        <w:rPr>
          <w:sz w:val="28"/>
          <w:szCs w:val="28"/>
          <w:lang w:val="en-US"/>
        </w:rPr>
        <w:t>2426710</w:t>
      </w:r>
    </w:p>
    <w:p w14:paraId="04651283" w14:textId="429EC31C" w:rsidR="009C148A" w:rsidRDefault="009C148A" w:rsidP="009C148A">
      <w:pPr>
        <w:tabs>
          <w:tab w:val="left" w:pos="1845"/>
        </w:tabs>
        <w:spacing w:line="259" w:lineRule="auto"/>
        <w:rPr>
          <w:b/>
          <w:bCs/>
          <w:sz w:val="28"/>
          <w:szCs w:val="28"/>
          <w:lang w:val="en-US"/>
        </w:rPr>
      </w:pPr>
      <w:r>
        <w:rPr>
          <w:b/>
          <w:bCs/>
          <w:sz w:val="28"/>
          <w:szCs w:val="28"/>
          <w:lang w:val="en-US"/>
        </w:rPr>
        <w:t xml:space="preserve">Course </w:t>
      </w:r>
      <w:r w:rsidR="00DB35B4">
        <w:rPr>
          <w:b/>
          <w:bCs/>
          <w:sz w:val="28"/>
          <w:szCs w:val="28"/>
          <w:lang w:val="en-US"/>
        </w:rPr>
        <w:t>id:</w:t>
      </w:r>
      <w:r w:rsidR="00DB35B4" w:rsidRPr="00DB35B4">
        <w:rPr>
          <w:sz w:val="28"/>
          <w:szCs w:val="28"/>
          <w:lang w:val="en-US"/>
        </w:rPr>
        <w:t xml:space="preserve"> BMMB7026</w:t>
      </w:r>
    </w:p>
    <w:p w14:paraId="44877B8A" w14:textId="47E6D392" w:rsidR="009C148A" w:rsidRDefault="009C148A" w:rsidP="009C148A">
      <w:pPr>
        <w:tabs>
          <w:tab w:val="left" w:pos="1845"/>
        </w:tabs>
        <w:spacing w:line="259" w:lineRule="auto"/>
        <w:rPr>
          <w:b/>
          <w:bCs/>
          <w:sz w:val="28"/>
          <w:szCs w:val="28"/>
          <w:lang w:val="en-US"/>
        </w:rPr>
      </w:pPr>
      <w:r>
        <w:rPr>
          <w:b/>
          <w:bCs/>
          <w:sz w:val="28"/>
          <w:szCs w:val="28"/>
          <w:lang w:val="en-US"/>
        </w:rPr>
        <w:t>Course name:</w:t>
      </w:r>
      <w:r w:rsidR="00DB35B4">
        <w:rPr>
          <w:b/>
          <w:bCs/>
          <w:sz w:val="28"/>
          <w:szCs w:val="28"/>
          <w:lang w:val="en-US"/>
        </w:rPr>
        <w:t xml:space="preserve"> </w:t>
      </w:r>
      <w:r w:rsidR="00DB35B4" w:rsidRPr="00DB35B4">
        <w:rPr>
          <w:sz w:val="28"/>
          <w:szCs w:val="28"/>
          <w:lang w:val="en-US"/>
        </w:rPr>
        <w:t>Master of business Administration</w:t>
      </w:r>
      <w:r w:rsidR="00DB35B4">
        <w:rPr>
          <w:b/>
          <w:bCs/>
          <w:sz w:val="28"/>
          <w:szCs w:val="28"/>
          <w:lang w:val="en-US"/>
        </w:rPr>
        <w:t xml:space="preserve"> </w:t>
      </w:r>
    </w:p>
    <w:p w14:paraId="1615CFD3" w14:textId="770561B0" w:rsidR="009C148A" w:rsidRDefault="009C148A" w:rsidP="009C148A">
      <w:pPr>
        <w:tabs>
          <w:tab w:val="left" w:pos="1845"/>
        </w:tabs>
        <w:spacing w:line="259" w:lineRule="auto"/>
        <w:rPr>
          <w:b/>
          <w:bCs/>
          <w:sz w:val="28"/>
          <w:szCs w:val="28"/>
          <w:lang w:val="en-US"/>
        </w:rPr>
      </w:pPr>
      <w:r>
        <w:rPr>
          <w:b/>
          <w:bCs/>
          <w:sz w:val="28"/>
          <w:szCs w:val="28"/>
          <w:lang w:val="en-US"/>
        </w:rPr>
        <w:t>Date of submission:</w:t>
      </w:r>
      <w:r w:rsidR="00DB35B4" w:rsidRPr="00DB35B4">
        <w:rPr>
          <w:sz w:val="28"/>
          <w:szCs w:val="28"/>
          <w:lang w:val="en-US"/>
        </w:rPr>
        <w:t>24/07/25</w:t>
      </w:r>
    </w:p>
    <w:p w14:paraId="0947B9C7" w14:textId="636A1DFE" w:rsidR="009C148A" w:rsidRDefault="009C148A" w:rsidP="009C148A">
      <w:pPr>
        <w:tabs>
          <w:tab w:val="left" w:pos="1845"/>
        </w:tabs>
        <w:spacing w:line="259" w:lineRule="auto"/>
        <w:rPr>
          <w:b/>
          <w:bCs/>
          <w:sz w:val="28"/>
          <w:szCs w:val="28"/>
          <w:lang w:val="en-US"/>
        </w:rPr>
      </w:pPr>
      <w:r>
        <w:rPr>
          <w:b/>
          <w:bCs/>
          <w:sz w:val="28"/>
          <w:szCs w:val="28"/>
          <w:lang w:val="en-US"/>
        </w:rPr>
        <w:t>Lecture name</w:t>
      </w:r>
      <w:r w:rsidRPr="00DB35B4">
        <w:rPr>
          <w:b/>
          <w:bCs/>
          <w:sz w:val="28"/>
          <w:szCs w:val="28"/>
          <w:lang w:val="en-US"/>
        </w:rPr>
        <w:t>:</w:t>
      </w:r>
      <w:r w:rsidR="00DB35B4" w:rsidRPr="00DB35B4">
        <w:rPr>
          <w:rFonts w:ascii="Arial" w:eastAsia="Calibri" w:hAnsi="Arial" w:cs="Arial"/>
          <w:b/>
          <w:bCs/>
          <w:kern w:val="0"/>
          <w:sz w:val="22"/>
          <w:lang w:val="en-GB"/>
          <w14:ligatures w14:val="none"/>
        </w:rPr>
        <w:t xml:space="preserve"> </w:t>
      </w:r>
      <w:r w:rsidR="00DB35B4" w:rsidRPr="00DB35B4">
        <w:rPr>
          <w:rFonts w:ascii="Arial" w:eastAsia="Calibri" w:hAnsi="Arial" w:cs="Arial"/>
          <w:kern w:val="0"/>
          <w:sz w:val="22"/>
          <w:lang w:val="en-GB"/>
          <w14:ligatures w14:val="none"/>
        </w:rPr>
        <w:t>Gwyneth Jones</w:t>
      </w:r>
    </w:p>
    <w:p w14:paraId="39A5F41F" w14:textId="2244D0AA" w:rsidR="009C148A" w:rsidRDefault="009C148A" w:rsidP="009C148A">
      <w:pPr>
        <w:tabs>
          <w:tab w:val="left" w:pos="1845"/>
        </w:tabs>
        <w:spacing w:line="259" w:lineRule="auto"/>
        <w:rPr>
          <w:b/>
          <w:bCs/>
          <w:sz w:val="28"/>
          <w:szCs w:val="28"/>
          <w:lang w:val="en-US"/>
        </w:rPr>
      </w:pPr>
      <w:r>
        <w:rPr>
          <w:b/>
          <w:bCs/>
          <w:sz w:val="28"/>
          <w:szCs w:val="28"/>
          <w:lang w:val="en-US"/>
        </w:rPr>
        <w:t>Word count:</w:t>
      </w:r>
      <w:r w:rsidRPr="00DB35B4">
        <w:rPr>
          <w:sz w:val="28"/>
          <w:szCs w:val="28"/>
          <w:lang w:val="en-US"/>
        </w:rPr>
        <w:t>3750</w:t>
      </w:r>
    </w:p>
    <w:p w14:paraId="338E21CE" w14:textId="325991BF" w:rsidR="009C148A" w:rsidRPr="009C148A" w:rsidRDefault="009C148A" w:rsidP="009C148A">
      <w:pPr>
        <w:tabs>
          <w:tab w:val="left" w:pos="1845"/>
        </w:tabs>
        <w:spacing w:line="259" w:lineRule="auto"/>
        <w:rPr>
          <w:b/>
          <w:bCs/>
          <w:sz w:val="28"/>
          <w:szCs w:val="28"/>
          <w:lang w:val="en-US"/>
        </w:rPr>
      </w:pPr>
      <w:r>
        <w:rPr>
          <w:b/>
          <w:bCs/>
          <w:sz w:val="28"/>
          <w:szCs w:val="28"/>
          <w:lang w:val="en-US"/>
        </w:rPr>
        <w:t xml:space="preserve">University </w:t>
      </w:r>
      <w:r w:rsidR="00DB35B4">
        <w:rPr>
          <w:b/>
          <w:bCs/>
          <w:sz w:val="28"/>
          <w:szCs w:val="28"/>
          <w:lang w:val="en-US"/>
        </w:rPr>
        <w:t>name:</w:t>
      </w:r>
      <w:r w:rsidR="00DB35B4" w:rsidRPr="00DB35B4">
        <w:rPr>
          <w:sz w:val="28"/>
          <w:szCs w:val="28"/>
          <w:lang w:val="en-US"/>
        </w:rPr>
        <w:t xml:space="preserve"> University of Wales trinity saint David</w:t>
      </w:r>
    </w:p>
    <w:p w14:paraId="138C3ABC" w14:textId="77777777" w:rsidR="00253A30" w:rsidRPr="00253A30" w:rsidRDefault="00253A30" w:rsidP="00253A30">
      <w:pPr>
        <w:spacing w:line="259" w:lineRule="auto"/>
        <w:jc w:val="center"/>
        <w:rPr>
          <w:b/>
          <w:bCs/>
          <w:lang w:val="en-US"/>
        </w:rPr>
      </w:pPr>
    </w:p>
    <w:p w14:paraId="3375C329" w14:textId="77777777" w:rsidR="00253A30" w:rsidRPr="00253A30" w:rsidRDefault="00253A30" w:rsidP="00253A30">
      <w:pPr>
        <w:spacing w:line="259" w:lineRule="auto"/>
        <w:jc w:val="center"/>
        <w:rPr>
          <w:b/>
          <w:bCs/>
          <w:lang w:val="en-US"/>
        </w:rPr>
      </w:pPr>
    </w:p>
    <w:p w14:paraId="13BB3250" w14:textId="77777777" w:rsidR="00253A30" w:rsidRDefault="00253A30" w:rsidP="00253A30">
      <w:pPr>
        <w:spacing w:line="259" w:lineRule="auto"/>
        <w:jc w:val="center"/>
        <w:rPr>
          <w:b/>
          <w:bCs/>
          <w:lang w:val="en-US"/>
        </w:rPr>
      </w:pPr>
    </w:p>
    <w:p w14:paraId="287A2799" w14:textId="77777777" w:rsidR="009C148A" w:rsidRDefault="009C148A" w:rsidP="00253A30">
      <w:pPr>
        <w:spacing w:line="259" w:lineRule="auto"/>
        <w:jc w:val="center"/>
        <w:rPr>
          <w:b/>
          <w:bCs/>
          <w:lang w:val="en-US"/>
        </w:rPr>
      </w:pPr>
    </w:p>
    <w:p w14:paraId="52F2F217" w14:textId="77777777" w:rsidR="009C148A" w:rsidRPr="00253A30" w:rsidRDefault="009C148A" w:rsidP="00253A30">
      <w:pPr>
        <w:spacing w:line="259" w:lineRule="auto"/>
        <w:jc w:val="center"/>
        <w:rPr>
          <w:b/>
          <w:bCs/>
          <w:lang w:val="en-US"/>
        </w:rPr>
      </w:pPr>
    </w:p>
    <w:p w14:paraId="20C3E7C7" w14:textId="77777777" w:rsidR="00253A30" w:rsidRPr="00253A30" w:rsidRDefault="00253A30" w:rsidP="00253A30">
      <w:pPr>
        <w:spacing w:line="259" w:lineRule="auto"/>
        <w:jc w:val="center"/>
        <w:rPr>
          <w:b/>
          <w:bCs/>
          <w:lang w:val="en-US"/>
        </w:rPr>
      </w:pPr>
    </w:p>
    <w:p w14:paraId="40BF577B" w14:textId="209F1946" w:rsidR="00C52AC0" w:rsidRPr="00253A30" w:rsidRDefault="00C52AC0" w:rsidP="00DB35B4">
      <w:pPr>
        <w:spacing w:line="259" w:lineRule="auto"/>
        <w:rPr>
          <w:rFonts w:eastAsiaTheme="majorEastAsia" w:cstheme="majorBidi"/>
          <w:b/>
          <w:sz w:val="28"/>
          <w:szCs w:val="40"/>
          <w:lang w:val="en-US"/>
        </w:rPr>
      </w:pPr>
    </w:p>
    <w:sdt>
      <w:sdtPr>
        <w:rPr>
          <w:rFonts w:ascii="Times New Roman" w:eastAsiaTheme="minorHAnsi" w:hAnsi="Times New Roman" w:cstheme="minorBidi"/>
          <w:color w:val="auto"/>
          <w:kern w:val="2"/>
          <w:sz w:val="24"/>
          <w:szCs w:val="22"/>
          <w:lang w:val="en-IN"/>
        </w:rPr>
        <w:id w:val="1843284600"/>
        <w:docPartObj>
          <w:docPartGallery w:val="Table of Contents"/>
          <w:docPartUnique/>
        </w:docPartObj>
      </w:sdtPr>
      <w:sdtEndPr>
        <w:rPr>
          <w:b/>
          <w:bCs/>
          <w:noProof/>
        </w:rPr>
      </w:sdtEndPr>
      <w:sdtContent>
        <w:p w14:paraId="49EF9342" w14:textId="2834EE2F" w:rsidR="00C52AC0" w:rsidRPr="00253A30" w:rsidRDefault="00C52AC0" w:rsidP="00C52AC0">
          <w:pPr>
            <w:pStyle w:val="TOCHeading"/>
            <w:jc w:val="center"/>
            <w:rPr>
              <w:rFonts w:ascii="Times New Roman" w:hAnsi="Times New Roman" w:cs="Times New Roman"/>
              <w:b/>
              <w:bCs/>
              <w:color w:val="auto"/>
              <w:sz w:val="24"/>
              <w:szCs w:val="24"/>
            </w:rPr>
          </w:pPr>
          <w:r w:rsidRPr="00253A30">
            <w:rPr>
              <w:rFonts w:ascii="Times New Roman" w:hAnsi="Times New Roman" w:cs="Times New Roman"/>
              <w:b/>
              <w:bCs/>
              <w:color w:val="auto"/>
              <w:sz w:val="24"/>
              <w:szCs w:val="24"/>
            </w:rPr>
            <w:t>Table of Contents</w:t>
          </w:r>
        </w:p>
        <w:p w14:paraId="4781BF89" w14:textId="63CC38B2" w:rsidR="00C52AC0" w:rsidRPr="00253A30" w:rsidRDefault="00C52AC0" w:rsidP="00C52AC0">
          <w:pPr>
            <w:pStyle w:val="TOC1"/>
            <w:tabs>
              <w:tab w:val="right" w:leader="dot" w:pos="9016"/>
            </w:tabs>
            <w:spacing w:line="240" w:lineRule="auto"/>
            <w:rPr>
              <w:noProof/>
            </w:rPr>
          </w:pPr>
          <w:r w:rsidRPr="00253A30">
            <w:fldChar w:fldCharType="begin"/>
          </w:r>
          <w:r w:rsidRPr="00253A30">
            <w:instrText xml:space="preserve"> TOC \o "1-3" \h \z \u </w:instrText>
          </w:r>
          <w:r w:rsidRPr="00253A30">
            <w:fldChar w:fldCharType="separate"/>
          </w:r>
          <w:hyperlink w:anchor="_Toc203776441" w:history="1">
            <w:r w:rsidRPr="00253A30">
              <w:rPr>
                <w:rStyle w:val="Hyperlink"/>
                <w:noProof/>
                <w:color w:val="auto"/>
                <w:lang w:val="en-US"/>
              </w:rPr>
              <w:t>Introduction</w:t>
            </w:r>
            <w:r w:rsidRPr="00253A30">
              <w:rPr>
                <w:noProof/>
                <w:webHidden/>
              </w:rPr>
              <w:tab/>
            </w:r>
            <w:r w:rsidRPr="00253A30">
              <w:rPr>
                <w:noProof/>
                <w:webHidden/>
              </w:rPr>
              <w:fldChar w:fldCharType="begin"/>
            </w:r>
            <w:r w:rsidRPr="00253A30">
              <w:rPr>
                <w:noProof/>
                <w:webHidden/>
              </w:rPr>
              <w:instrText xml:space="preserve"> PAGEREF _Toc203776441 \h </w:instrText>
            </w:r>
            <w:r w:rsidRPr="00253A30">
              <w:rPr>
                <w:noProof/>
                <w:webHidden/>
              </w:rPr>
            </w:r>
            <w:r w:rsidRPr="00253A30">
              <w:rPr>
                <w:noProof/>
                <w:webHidden/>
              </w:rPr>
              <w:fldChar w:fldCharType="separate"/>
            </w:r>
            <w:r w:rsidRPr="00253A30">
              <w:rPr>
                <w:noProof/>
                <w:webHidden/>
              </w:rPr>
              <w:t>3</w:t>
            </w:r>
            <w:r w:rsidRPr="00253A30">
              <w:rPr>
                <w:noProof/>
                <w:webHidden/>
              </w:rPr>
              <w:fldChar w:fldCharType="end"/>
            </w:r>
          </w:hyperlink>
        </w:p>
        <w:p w14:paraId="579DB865" w14:textId="41FE0AC8" w:rsidR="00C52AC0" w:rsidRPr="00253A30" w:rsidRDefault="00C52AC0" w:rsidP="00C52AC0">
          <w:pPr>
            <w:pStyle w:val="TOC1"/>
            <w:tabs>
              <w:tab w:val="right" w:leader="dot" w:pos="9016"/>
            </w:tabs>
            <w:spacing w:line="240" w:lineRule="auto"/>
            <w:rPr>
              <w:noProof/>
            </w:rPr>
          </w:pPr>
          <w:hyperlink w:anchor="_Toc203776442" w:history="1">
            <w:r w:rsidRPr="00253A30">
              <w:rPr>
                <w:rStyle w:val="Hyperlink"/>
                <w:noProof/>
                <w:color w:val="auto"/>
                <w:lang w:val="en-US"/>
              </w:rPr>
              <w:t>Task 1: Marketing analysis of Amazon</w:t>
            </w:r>
            <w:r w:rsidRPr="00253A30">
              <w:rPr>
                <w:noProof/>
                <w:webHidden/>
              </w:rPr>
              <w:tab/>
            </w:r>
            <w:r w:rsidRPr="00253A30">
              <w:rPr>
                <w:noProof/>
                <w:webHidden/>
              </w:rPr>
              <w:fldChar w:fldCharType="begin"/>
            </w:r>
            <w:r w:rsidRPr="00253A30">
              <w:rPr>
                <w:noProof/>
                <w:webHidden/>
              </w:rPr>
              <w:instrText xml:space="preserve"> PAGEREF _Toc203776442 \h </w:instrText>
            </w:r>
            <w:r w:rsidRPr="00253A30">
              <w:rPr>
                <w:noProof/>
                <w:webHidden/>
              </w:rPr>
            </w:r>
            <w:r w:rsidRPr="00253A30">
              <w:rPr>
                <w:noProof/>
                <w:webHidden/>
              </w:rPr>
              <w:fldChar w:fldCharType="separate"/>
            </w:r>
            <w:r w:rsidRPr="00253A30">
              <w:rPr>
                <w:noProof/>
                <w:webHidden/>
              </w:rPr>
              <w:t>3</w:t>
            </w:r>
            <w:r w:rsidRPr="00253A30">
              <w:rPr>
                <w:noProof/>
                <w:webHidden/>
              </w:rPr>
              <w:fldChar w:fldCharType="end"/>
            </w:r>
          </w:hyperlink>
        </w:p>
        <w:p w14:paraId="58B7DB6C" w14:textId="286A210B" w:rsidR="00C52AC0" w:rsidRPr="00253A30" w:rsidRDefault="00C52AC0" w:rsidP="00C52AC0">
          <w:pPr>
            <w:pStyle w:val="TOC2"/>
            <w:tabs>
              <w:tab w:val="right" w:leader="dot" w:pos="9016"/>
            </w:tabs>
            <w:spacing w:line="240" w:lineRule="auto"/>
            <w:rPr>
              <w:noProof/>
            </w:rPr>
          </w:pPr>
          <w:hyperlink w:anchor="_Toc203776443" w:history="1">
            <w:r w:rsidRPr="00253A30">
              <w:rPr>
                <w:rStyle w:val="Hyperlink"/>
                <w:noProof/>
                <w:color w:val="auto"/>
                <w:lang w:val="en-US"/>
              </w:rPr>
              <w:t>Concept of marketing and investment performed by Amazon</w:t>
            </w:r>
            <w:r w:rsidRPr="00253A30">
              <w:rPr>
                <w:noProof/>
                <w:webHidden/>
              </w:rPr>
              <w:tab/>
            </w:r>
            <w:r w:rsidRPr="00253A30">
              <w:rPr>
                <w:noProof/>
                <w:webHidden/>
              </w:rPr>
              <w:fldChar w:fldCharType="begin"/>
            </w:r>
            <w:r w:rsidRPr="00253A30">
              <w:rPr>
                <w:noProof/>
                <w:webHidden/>
              </w:rPr>
              <w:instrText xml:space="preserve"> PAGEREF _Toc203776443 \h </w:instrText>
            </w:r>
            <w:r w:rsidRPr="00253A30">
              <w:rPr>
                <w:noProof/>
                <w:webHidden/>
              </w:rPr>
            </w:r>
            <w:r w:rsidRPr="00253A30">
              <w:rPr>
                <w:noProof/>
                <w:webHidden/>
              </w:rPr>
              <w:fldChar w:fldCharType="separate"/>
            </w:r>
            <w:r w:rsidRPr="00253A30">
              <w:rPr>
                <w:noProof/>
                <w:webHidden/>
              </w:rPr>
              <w:t>3</w:t>
            </w:r>
            <w:r w:rsidRPr="00253A30">
              <w:rPr>
                <w:noProof/>
                <w:webHidden/>
              </w:rPr>
              <w:fldChar w:fldCharType="end"/>
            </w:r>
          </w:hyperlink>
        </w:p>
        <w:p w14:paraId="2069AB2F" w14:textId="491BE503" w:rsidR="00C52AC0" w:rsidRPr="00253A30" w:rsidRDefault="00C52AC0" w:rsidP="00C52AC0">
          <w:pPr>
            <w:pStyle w:val="TOC2"/>
            <w:tabs>
              <w:tab w:val="right" w:leader="dot" w:pos="9016"/>
            </w:tabs>
            <w:spacing w:line="240" w:lineRule="auto"/>
            <w:rPr>
              <w:noProof/>
            </w:rPr>
          </w:pPr>
          <w:hyperlink w:anchor="_Toc203776444" w:history="1">
            <w:r w:rsidRPr="00253A30">
              <w:rPr>
                <w:rStyle w:val="Hyperlink"/>
                <w:noProof/>
                <w:color w:val="auto"/>
                <w:lang w:val="en-US"/>
              </w:rPr>
              <w:t>Macro and Micro marketing concepts of Amazon</w:t>
            </w:r>
            <w:r w:rsidRPr="00253A30">
              <w:rPr>
                <w:noProof/>
                <w:webHidden/>
              </w:rPr>
              <w:tab/>
            </w:r>
            <w:r w:rsidRPr="00253A30">
              <w:rPr>
                <w:noProof/>
                <w:webHidden/>
              </w:rPr>
              <w:fldChar w:fldCharType="begin"/>
            </w:r>
            <w:r w:rsidRPr="00253A30">
              <w:rPr>
                <w:noProof/>
                <w:webHidden/>
              </w:rPr>
              <w:instrText xml:space="preserve"> PAGEREF _Toc203776444 \h </w:instrText>
            </w:r>
            <w:r w:rsidRPr="00253A30">
              <w:rPr>
                <w:noProof/>
                <w:webHidden/>
              </w:rPr>
            </w:r>
            <w:r w:rsidRPr="00253A30">
              <w:rPr>
                <w:noProof/>
                <w:webHidden/>
              </w:rPr>
              <w:fldChar w:fldCharType="separate"/>
            </w:r>
            <w:r w:rsidRPr="00253A30">
              <w:rPr>
                <w:noProof/>
                <w:webHidden/>
              </w:rPr>
              <w:t>4</w:t>
            </w:r>
            <w:r w:rsidRPr="00253A30">
              <w:rPr>
                <w:noProof/>
                <w:webHidden/>
              </w:rPr>
              <w:fldChar w:fldCharType="end"/>
            </w:r>
          </w:hyperlink>
        </w:p>
        <w:p w14:paraId="10D8E199" w14:textId="41DA89EB" w:rsidR="00C52AC0" w:rsidRPr="00253A30" w:rsidRDefault="00C52AC0" w:rsidP="00C52AC0">
          <w:pPr>
            <w:pStyle w:val="TOC2"/>
            <w:tabs>
              <w:tab w:val="right" w:leader="dot" w:pos="9016"/>
            </w:tabs>
            <w:spacing w:line="240" w:lineRule="auto"/>
            <w:rPr>
              <w:noProof/>
            </w:rPr>
          </w:pPr>
          <w:hyperlink w:anchor="_Toc203776445" w:history="1">
            <w:r w:rsidRPr="00253A30">
              <w:rPr>
                <w:rStyle w:val="Hyperlink"/>
                <w:noProof/>
                <w:color w:val="auto"/>
                <w:lang w:val="en-US"/>
              </w:rPr>
              <w:t>SWOT Analysis</w:t>
            </w:r>
            <w:r w:rsidRPr="00253A30">
              <w:rPr>
                <w:noProof/>
                <w:webHidden/>
              </w:rPr>
              <w:tab/>
            </w:r>
            <w:r w:rsidRPr="00253A30">
              <w:rPr>
                <w:noProof/>
                <w:webHidden/>
              </w:rPr>
              <w:fldChar w:fldCharType="begin"/>
            </w:r>
            <w:r w:rsidRPr="00253A30">
              <w:rPr>
                <w:noProof/>
                <w:webHidden/>
              </w:rPr>
              <w:instrText xml:space="preserve"> PAGEREF _Toc203776445 \h </w:instrText>
            </w:r>
            <w:r w:rsidRPr="00253A30">
              <w:rPr>
                <w:noProof/>
                <w:webHidden/>
              </w:rPr>
            </w:r>
            <w:r w:rsidRPr="00253A30">
              <w:rPr>
                <w:noProof/>
                <w:webHidden/>
              </w:rPr>
              <w:fldChar w:fldCharType="separate"/>
            </w:r>
            <w:r w:rsidRPr="00253A30">
              <w:rPr>
                <w:noProof/>
                <w:webHidden/>
              </w:rPr>
              <w:t>6</w:t>
            </w:r>
            <w:r w:rsidRPr="00253A30">
              <w:rPr>
                <w:noProof/>
                <w:webHidden/>
              </w:rPr>
              <w:fldChar w:fldCharType="end"/>
            </w:r>
          </w:hyperlink>
        </w:p>
        <w:p w14:paraId="6B5374E9" w14:textId="609509BF" w:rsidR="00C52AC0" w:rsidRPr="00253A30" w:rsidRDefault="00C52AC0" w:rsidP="00C52AC0">
          <w:pPr>
            <w:pStyle w:val="TOC2"/>
            <w:tabs>
              <w:tab w:val="right" w:leader="dot" w:pos="9016"/>
            </w:tabs>
            <w:spacing w:line="240" w:lineRule="auto"/>
            <w:rPr>
              <w:noProof/>
            </w:rPr>
          </w:pPr>
          <w:hyperlink w:anchor="_Toc203776446" w:history="1">
            <w:r w:rsidRPr="00253A30">
              <w:rPr>
                <w:rStyle w:val="Hyperlink"/>
                <w:noProof/>
                <w:color w:val="auto"/>
                <w:lang w:val="en-US"/>
              </w:rPr>
              <w:t>Influence of the marketing strategies of Amazon</w:t>
            </w:r>
            <w:r w:rsidRPr="00253A30">
              <w:rPr>
                <w:noProof/>
                <w:webHidden/>
              </w:rPr>
              <w:tab/>
            </w:r>
            <w:r w:rsidRPr="00253A30">
              <w:rPr>
                <w:noProof/>
                <w:webHidden/>
              </w:rPr>
              <w:fldChar w:fldCharType="begin"/>
            </w:r>
            <w:r w:rsidRPr="00253A30">
              <w:rPr>
                <w:noProof/>
                <w:webHidden/>
              </w:rPr>
              <w:instrText xml:space="preserve"> PAGEREF _Toc203776446 \h </w:instrText>
            </w:r>
            <w:r w:rsidRPr="00253A30">
              <w:rPr>
                <w:noProof/>
                <w:webHidden/>
              </w:rPr>
            </w:r>
            <w:r w:rsidRPr="00253A30">
              <w:rPr>
                <w:noProof/>
                <w:webHidden/>
              </w:rPr>
              <w:fldChar w:fldCharType="separate"/>
            </w:r>
            <w:r w:rsidRPr="00253A30">
              <w:rPr>
                <w:noProof/>
                <w:webHidden/>
              </w:rPr>
              <w:t>6</w:t>
            </w:r>
            <w:r w:rsidRPr="00253A30">
              <w:rPr>
                <w:noProof/>
                <w:webHidden/>
              </w:rPr>
              <w:fldChar w:fldCharType="end"/>
            </w:r>
          </w:hyperlink>
        </w:p>
        <w:p w14:paraId="7BB8EFAC" w14:textId="34F386AD" w:rsidR="00C52AC0" w:rsidRPr="00253A30" w:rsidRDefault="00C52AC0" w:rsidP="00C52AC0">
          <w:pPr>
            <w:pStyle w:val="TOC2"/>
            <w:tabs>
              <w:tab w:val="right" w:leader="dot" w:pos="9016"/>
            </w:tabs>
            <w:spacing w:line="240" w:lineRule="auto"/>
            <w:rPr>
              <w:noProof/>
            </w:rPr>
          </w:pPr>
          <w:hyperlink w:anchor="_Toc203776447" w:history="1">
            <w:r w:rsidRPr="00253A30">
              <w:rPr>
                <w:rStyle w:val="Hyperlink"/>
                <w:noProof/>
                <w:color w:val="auto"/>
                <w:lang w:val="en-US"/>
              </w:rPr>
              <w:t>Analysis of the target market</w:t>
            </w:r>
            <w:r w:rsidRPr="00253A30">
              <w:rPr>
                <w:noProof/>
                <w:webHidden/>
              </w:rPr>
              <w:tab/>
            </w:r>
            <w:r w:rsidRPr="00253A30">
              <w:rPr>
                <w:noProof/>
                <w:webHidden/>
              </w:rPr>
              <w:fldChar w:fldCharType="begin"/>
            </w:r>
            <w:r w:rsidRPr="00253A30">
              <w:rPr>
                <w:noProof/>
                <w:webHidden/>
              </w:rPr>
              <w:instrText xml:space="preserve"> PAGEREF _Toc203776447 \h </w:instrText>
            </w:r>
            <w:r w:rsidRPr="00253A30">
              <w:rPr>
                <w:noProof/>
                <w:webHidden/>
              </w:rPr>
            </w:r>
            <w:r w:rsidRPr="00253A30">
              <w:rPr>
                <w:noProof/>
                <w:webHidden/>
              </w:rPr>
              <w:fldChar w:fldCharType="separate"/>
            </w:r>
            <w:r w:rsidRPr="00253A30">
              <w:rPr>
                <w:noProof/>
                <w:webHidden/>
              </w:rPr>
              <w:t>7</w:t>
            </w:r>
            <w:r w:rsidRPr="00253A30">
              <w:rPr>
                <w:noProof/>
                <w:webHidden/>
              </w:rPr>
              <w:fldChar w:fldCharType="end"/>
            </w:r>
          </w:hyperlink>
        </w:p>
        <w:p w14:paraId="00CFA262" w14:textId="0C9045FB" w:rsidR="00C52AC0" w:rsidRPr="00253A30" w:rsidRDefault="00C52AC0" w:rsidP="00C52AC0">
          <w:pPr>
            <w:pStyle w:val="TOC2"/>
            <w:tabs>
              <w:tab w:val="right" w:leader="dot" w:pos="9016"/>
            </w:tabs>
            <w:spacing w:line="240" w:lineRule="auto"/>
            <w:rPr>
              <w:noProof/>
            </w:rPr>
          </w:pPr>
          <w:hyperlink w:anchor="_Toc203776448" w:history="1">
            <w:r w:rsidRPr="00253A30">
              <w:rPr>
                <w:rStyle w:val="Hyperlink"/>
                <w:noProof/>
                <w:color w:val="auto"/>
                <w:lang w:val="en-US"/>
              </w:rPr>
              <w:t>Main audience</w:t>
            </w:r>
            <w:r w:rsidRPr="00253A30">
              <w:rPr>
                <w:noProof/>
                <w:webHidden/>
              </w:rPr>
              <w:tab/>
            </w:r>
            <w:r w:rsidRPr="00253A30">
              <w:rPr>
                <w:noProof/>
                <w:webHidden/>
              </w:rPr>
              <w:fldChar w:fldCharType="begin"/>
            </w:r>
            <w:r w:rsidRPr="00253A30">
              <w:rPr>
                <w:noProof/>
                <w:webHidden/>
              </w:rPr>
              <w:instrText xml:space="preserve"> PAGEREF _Toc203776448 \h </w:instrText>
            </w:r>
            <w:r w:rsidRPr="00253A30">
              <w:rPr>
                <w:noProof/>
                <w:webHidden/>
              </w:rPr>
            </w:r>
            <w:r w:rsidRPr="00253A30">
              <w:rPr>
                <w:noProof/>
                <w:webHidden/>
              </w:rPr>
              <w:fldChar w:fldCharType="separate"/>
            </w:r>
            <w:r w:rsidRPr="00253A30">
              <w:rPr>
                <w:noProof/>
                <w:webHidden/>
              </w:rPr>
              <w:t>7</w:t>
            </w:r>
            <w:r w:rsidRPr="00253A30">
              <w:rPr>
                <w:noProof/>
                <w:webHidden/>
              </w:rPr>
              <w:fldChar w:fldCharType="end"/>
            </w:r>
          </w:hyperlink>
        </w:p>
        <w:p w14:paraId="389537AF" w14:textId="5075D734" w:rsidR="00C52AC0" w:rsidRPr="00253A30" w:rsidRDefault="00C52AC0" w:rsidP="00C52AC0">
          <w:pPr>
            <w:pStyle w:val="TOC2"/>
            <w:tabs>
              <w:tab w:val="right" w:leader="dot" w:pos="9016"/>
            </w:tabs>
            <w:spacing w:line="240" w:lineRule="auto"/>
            <w:rPr>
              <w:noProof/>
            </w:rPr>
          </w:pPr>
          <w:hyperlink w:anchor="_Toc203776449" w:history="1">
            <w:r w:rsidRPr="00253A30">
              <w:rPr>
                <w:rStyle w:val="Hyperlink"/>
                <w:noProof/>
                <w:color w:val="auto"/>
                <w:lang w:val="en-US"/>
              </w:rPr>
              <w:t>The main materials used to capture the target market</w:t>
            </w:r>
            <w:r w:rsidRPr="00253A30">
              <w:rPr>
                <w:noProof/>
                <w:webHidden/>
              </w:rPr>
              <w:tab/>
            </w:r>
            <w:r w:rsidRPr="00253A30">
              <w:rPr>
                <w:noProof/>
                <w:webHidden/>
              </w:rPr>
              <w:fldChar w:fldCharType="begin"/>
            </w:r>
            <w:r w:rsidRPr="00253A30">
              <w:rPr>
                <w:noProof/>
                <w:webHidden/>
              </w:rPr>
              <w:instrText xml:space="preserve"> PAGEREF _Toc203776449 \h </w:instrText>
            </w:r>
            <w:r w:rsidRPr="00253A30">
              <w:rPr>
                <w:noProof/>
                <w:webHidden/>
              </w:rPr>
            </w:r>
            <w:r w:rsidRPr="00253A30">
              <w:rPr>
                <w:noProof/>
                <w:webHidden/>
              </w:rPr>
              <w:fldChar w:fldCharType="separate"/>
            </w:r>
            <w:r w:rsidRPr="00253A30">
              <w:rPr>
                <w:noProof/>
                <w:webHidden/>
              </w:rPr>
              <w:t>7</w:t>
            </w:r>
            <w:r w:rsidRPr="00253A30">
              <w:rPr>
                <w:noProof/>
                <w:webHidden/>
              </w:rPr>
              <w:fldChar w:fldCharType="end"/>
            </w:r>
          </w:hyperlink>
        </w:p>
        <w:p w14:paraId="4F860340" w14:textId="170D7CF0" w:rsidR="00C52AC0" w:rsidRPr="00253A30" w:rsidRDefault="00C52AC0" w:rsidP="00C52AC0">
          <w:pPr>
            <w:pStyle w:val="TOC2"/>
            <w:tabs>
              <w:tab w:val="right" w:leader="dot" w:pos="9016"/>
            </w:tabs>
            <w:spacing w:line="240" w:lineRule="auto"/>
            <w:rPr>
              <w:noProof/>
            </w:rPr>
          </w:pPr>
          <w:hyperlink w:anchor="_Toc203776450" w:history="1">
            <w:r w:rsidRPr="00253A30">
              <w:rPr>
                <w:rStyle w:val="Hyperlink"/>
                <w:noProof/>
                <w:color w:val="auto"/>
                <w:lang w:val="en-US"/>
              </w:rPr>
              <w:t>Segmentation, targeting and differentiation</w:t>
            </w:r>
            <w:r w:rsidRPr="00253A30">
              <w:rPr>
                <w:noProof/>
                <w:webHidden/>
              </w:rPr>
              <w:tab/>
            </w:r>
            <w:r w:rsidRPr="00253A30">
              <w:rPr>
                <w:noProof/>
                <w:webHidden/>
              </w:rPr>
              <w:fldChar w:fldCharType="begin"/>
            </w:r>
            <w:r w:rsidRPr="00253A30">
              <w:rPr>
                <w:noProof/>
                <w:webHidden/>
              </w:rPr>
              <w:instrText xml:space="preserve"> PAGEREF _Toc203776450 \h </w:instrText>
            </w:r>
            <w:r w:rsidRPr="00253A30">
              <w:rPr>
                <w:noProof/>
                <w:webHidden/>
              </w:rPr>
            </w:r>
            <w:r w:rsidRPr="00253A30">
              <w:rPr>
                <w:noProof/>
                <w:webHidden/>
              </w:rPr>
              <w:fldChar w:fldCharType="separate"/>
            </w:r>
            <w:r w:rsidRPr="00253A30">
              <w:rPr>
                <w:noProof/>
                <w:webHidden/>
              </w:rPr>
              <w:t>7</w:t>
            </w:r>
            <w:r w:rsidRPr="00253A30">
              <w:rPr>
                <w:noProof/>
                <w:webHidden/>
              </w:rPr>
              <w:fldChar w:fldCharType="end"/>
            </w:r>
          </w:hyperlink>
        </w:p>
        <w:p w14:paraId="633788E9" w14:textId="46BF6E9A" w:rsidR="00C52AC0" w:rsidRPr="00253A30" w:rsidRDefault="00C52AC0" w:rsidP="00C52AC0">
          <w:pPr>
            <w:pStyle w:val="TOC1"/>
            <w:tabs>
              <w:tab w:val="right" w:leader="dot" w:pos="9016"/>
            </w:tabs>
            <w:spacing w:line="240" w:lineRule="auto"/>
            <w:rPr>
              <w:noProof/>
            </w:rPr>
          </w:pPr>
          <w:hyperlink w:anchor="_Toc203776451" w:history="1">
            <w:r w:rsidRPr="00253A30">
              <w:rPr>
                <w:rStyle w:val="Hyperlink"/>
                <w:noProof/>
                <w:color w:val="auto"/>
              </w:rPr>
              <w:t>Positioning and Analysis of the Marketing Mix</w:t>
            </w:r>
            <w:r w:rsidRPr="00253A30">
              <w:rPr>
                <w:noProof/>
                <w:webHidden/>
              </w:rPr>
              <w:tab/>
            </w:r>
            <w:r w:rsidRPr="00253A30">
              <w:rPr>
                <w:noProof/>
                <w:webHidden/>
              </w:rPr>
              <w:fldChar w:fldCharType="begin"/>
            </w:r>
            <w:r w:rsidRPr="00253A30">
              <w:rPr>
                <w:noProof/>
                <w:webHidden/>
              </w:rPr>
              <w:instrText xml:space="preserve"> PAGEREF _Toc203776451 \h </w:instrText>
            </w:r>
            <w:r w:rsidRPr="00253A30">
              <w:rPr>
                <w:noProof/>
                <w:webHidden/>
              </w:rPr>
            </w:r>
            <w:r w:rsidRPr="00253A30">
              <w:rPr>
                <w:noProof/>
                <w:webHidden/>
              </w:rPr>
              <w:fldChar w:fldCharType="separate"/>
            </w:r>
            <w:r w:rsidRPr="00253A30">
              <w:rPr>
                <w:noProof/>
                <w:webHidden/>
              </w:rPr>
              <w:t>8</w:t>
            </w:r>
            <w:r w:rsidRPr="00253A30">
              <w:rPr>
                <w:noProof/>
                <w:webHidden/>
              </w:rPr>
              <w:fldChar w:fldCharType="end"/>
            </w:r>
          </w:hyperlink>
        </w:p>
        <w:p w14:paraId="648C4A9A" w14:textId="4092D48D" w:rsidR="00C52AC0" w:rsidRPr="00253A30" w:rsidRDefault="00C52AC0" w:rsidP="00C52AC0">
          <w:pPr>
            <w:pStyle w:val="TOC1"/>
            <w:tabs>
              <w:tab w:val="right" w:leader="dot" w:pos="9016"/>
            </w:tabs>
            <w:spacing w:line="240" w:lineRule="auto"/>
            <w:rPr>
              <w:noProof/>
            </w:rPr>
          </w:pPr>
          <w:hyperlink w:anchor="_Toc203776452" w:history="1">
            <w:r w:rsidRPr="00253A30">
              <w:rPr>
                <w:rStyle w:val="Hyperlink"/>
                <w:noProof/>
                <w:color w:val="auto"/>
              </w:rPr>
              <w:t>Selection of Media</w:t>
            </w:r>
            <w:r w:rsidRPr="00253A30">
              <w:rPr>
                <w:noProof/>
                <w:webHidden/>
              </w:rPr>
              <w:tab/>
            </w:r>
            <w:r w:rsidRPr="00253A30">
              <w:rPr>
                <w:noProof/>
                <w:webHidden/>
              </w:rPr>
              <w:fldChar w:fldCharType="begin"/>
            </w:r>
            <w:r w:rsidRPr="00253A30">
              <w:rPr>
                <w:noProof/>
                <w:webHidden/>
              </w:rPr>
              <w:instrText xml:space="preserve"> PAGEREF _Toc203776452 \h </w:instrText>
            </w:r>
            <w:r w:rsidRPr="00253A30">
              <w:rPr>
                <w:noProof/>
                <w:webHidden/>
              </w:rPr>
            </w:r>
            <w:r w:rsidRPr="00253A30">
              <w:rPr>
                <w:noProof/>
                <w:webHidden/>
              </w:rPr>
              <w:fldChar w:fldCharType="separate"/>
            </w:r>
            <w:r w:rsidRPr="00253A30">
              <w:rPr>
                <w:noProof/>
                <w:webHidden/>
              </w:rPr>
              <w:t>11</w:t>
            </w:r>
            <w:r w:rsidRPr="00253A30">
              <w:rPr>
                <w:noProof/>
                <w:webHidden/>
              </w:rPr>
              <w:fldChar w:fldCharType="end"/>
            </w:r>
          </w:hyperlink>
        </w:p>
        <w:p w14:paraId="7516EEBA" w14:textId="47FA1489" w:rsidR="00C52AC0" w:rsidRPr="00253A30" w:rsidRDefault="00C52AC0" w:rsidP="00C52AC0">
          <w:pPr>
            <w:pStyle w:val="TOC2"/>
            <w:tabs>
              <w:tab w:val="right" w:leader="dot" w:pos="9016"/>
            </w:tabs>
            <w:spacing w:line="240" w:lineRule="auto"/>
            <w:rPr>
              <w:noProof/>
            </w:rPr>
          </w:pPr>
          <w:hyperlink w:anchor="_Toc203776453" w:history="1">
            <w:r w:rsidRPr="00253A30">
              <w:rPr>
                <w:rStyle w:val="Hyperlink"/>
                <w:noProof/>
                <w:color w:val="auto"/>
              </w:rPr>
              <w:t>Primary targeted market area</w:t>
            </w:r>
            <w:r w:rsidRPr="00253A30">
              <w:rPr>
                <w:noProof/>
                <w:webHidden/>
              </w:rPr>
              <w:tab/>
            </w:r>
            <w:r w:rsidRPr="00253A30">
              <w:rPr>
                <w:noProof/>
                <w:webHidden/>
              </w:rPr>
              <w:fldChar w:fldCharType="begin"/>
            </w:r>
            <w:r w:rsidRPr="00253A30">
              <w:rPr>
                <w:noProof/>
                <w:webHidden/>
              </w:rPr>
              <w:instrText xml:space="preserve"> PAGEREF _Toc203776453 \h </w:instrText>
            </w:r>
            <w:r w:rsidRPr="00253A30">
              <w:rPr>
                <w:noProof/>
                <w:webHidden/>
              </w:rPr>
            </w:r>
            <w:r w:rsidRPr="00253A30">
              <w:rPr>
                <w:noProof/>
                <w:webHidden/>
              </w:rPr>
              <w:fldChar w:fldCharType="separate"/>
            </w:r>
            <w:r w:rsidRPr="00253A30">
              <w:rPr>
                <w:noProof/>
                <w:webHidden/>
              </w:rPr>
              <w:t>11</w:t>
            </w:r>
            <w:r w:rsidRPr="00253A30">
              <w:rPr>
                <w:noProof/>
                <w:webHidden/>
              </w:rPr>
              <w:fldChar w:fldCharType="end"/>
            </w:r>
          </w:hyperlink>
        </w:p>
        <w:p w14:paraId="0BD14E49" w14:textId="7B0D203D" w:rsidR="00C52AC0" w:rsidRPr="00253A30" w:rsidRDefault="00C52AC0" w:rsidP="00C52AC0">
          <w:pPr>
            <w:pStyle w:val="TOC2"/>
            <w:tabs>
              <w:tab w:val="right" w:leader="dot" w:pos="9016"/>
            </w:tabs>
            <w:spacing w:line="240" w:lineRule="auto"/>
            <w:rPr>
              <w:noProof/>
            </w:rPr>
          </w:pPr>
          <w:hyperlink w:anchor="_Toc203776454" w:history="1">
            <w:r w:rsidRPr="00253A30">
              <w:rPr>
                <w:rStyle w:val="Hyperlink"/>
                <w:noProof/>
                <w:color w:val="auto"/>
              </w:rPr>
              <w:t>Taking initiative</w:t>
            </w:r>
            <w:r w:rsidRPr="00253A30">
              <w:rPr>
                <w:noProof/>
                <w:webHidden/>
              </w:rPr>
              <w:tab/>
            </w:r>
            <w:r w:rsidRPr="00253A30">
              <w:rPr>
                <w:noProof/>
                <w:webHidden/>
              </w:rPr>
              <w:fldChar w:fldCharType="begin"/>
            </w:r>
            <w:r w:rsidRPr="00253A30">
              <w:rPr>
                <w:noProof/>
                <w:webHidden/>
              </w:rPr>
              <w:instrText xml:space="preserve"> PAGEREF _Toc203776454 \h </w:instrText>
            </w:r>
            <w:r w:rsidRPr="00253A30">
              <w:rPr>
                <w:noProof/>
                <w:webHidden/>
              </w:rPr>
            </w:r>
            <w:r w:rsidRPr="00253A30">
              <w:rPr>
                <w:noProof/>
                <w:webHidden/>
              </w:rPr>
              <w:fldChar w:fldCharType="separate"/>
            </w:r>
            <w:r w:rsidRPr="00253A30">
              <w:rPr>
                <w:noProof/>
                <w:webHidden/>
              </w:rPr>
              <w:t>12</w:t>
            </w:r>
            <w:r w:rsidRPr="00253A30">
              <w:rPr>
                <w:noProof/>
                <w:webHidden/>
              </w:rPr>
              <w:fldChar w:fldCharType="end"/>
            </w:r>
          </w:hyperlink>
        </w:p>
        <w:p w14:paraId="77B4EB9B" w14:textId="6607DC96" w:rsidR="00C52AC0" w:rsidRPr="00253A30" w:rsidRDefault="00C52AC0" w:rsidP="00C52AC0">
          <w:pPr>
            <w:pStyle w:val="TOC2"/>
            <w:tabs>
              <w:tab w:val="right" w:leader="dot" w:pos="9016"/>
            </w:tabs>
            <w:spacing w:line="240" w:lineRule="auto"/>
            <w:rPr>
              <w:noProof/>
            </w:rPr>
          </w:pPr>
          <w:hyperlink w:anchor="_Toc203776455" w:history="1">
            <w:r w:rsidRPr="00253A30">
              <w:rPr>
                <w:rStyle w:val="Hyperlink"/>
                <w:noProof/>
                <w:color w:val="auto"/>
              </w:rPr>
              <w:t>Amazon accountability</w:t>
            </w:r>
            <w:r w:rsidRPr="00253A30">
              <w:rPr>
                <w:noProof/>
                <w:webHidden/>
              </w:rPr>
              <w:tab/>
            </w:r>
            <w:r w:rsidRPr="00253A30">
              <w:rPr>
                <w:noProof/>
                <w:webHidden/>
              </w:rPr>
              <w:fldChar w:fldCharType="begin"/>
            </w:r>
            <w:r w:rsidRPr="00253A30">
              <w:rPr>
                <w:noProof/>
                <w:webHidden/>
              </w:rPr>
              <w:instrText xml:space="preserve"> PAGEREF _Toc203776455 \h </w:instrText>
            </w:r>
            <w:r w:rsidRPr="00253A30">
              <w:rPr>
                <w:noProof/>
                <w:webHidden/>
              </w:rPr>
            </w:r>
            <w:r w:rsidRPr="00253A30">
              <w:rPr>
                <w:noProof/>
                <w:webHidden/>
              </w:rPr>
              <w:fldChar w:fldCharType="separate"/>
            </w:r>
            <w:r w:rsidRPr="00253A30">
              <w:rPr>
                <w:noProof/>
                <w:webHidden/>
              </w:rPr>
              <w:t>12</w:t>
            </w:r>
            <w:r w:rsidRPr="00253A30">
              <w:rPr>
                <w:noProof/>
                <w:webHidden/>
              </w:rPr>
              <w:fldChar w:fldCharType="end"/>
            </w:r>
          </w:hyperlink>
        </w:p>
        <w:p w14:paraId="72BF9623" w14:textId="46828612" w:rsidR="00C52AC0" w:rsidRPr="00253A30" w:rsidRDefault="00C52AC0" w:rsidP="00C52AC0">
          <w:pPr>
            <w:pStyle w:val="TOC1"/>
            <w:tabs>
              <w:tab w:val="right" w:leader="dot" w:pos="9016"/>
            </w:tabs>
            <w:spacing w:line="240" w:lineRule="auto"/>
            <w:rPr>
              <w:noProof/>
            </w:rPr>
          </w:pPr>
          <w:hyperlink w:anchor="_Toc203776456" w:history="1">
            <w:r w:rsidRPr="00253A30">
              <w:rPr>
                <w:rStyle w:val="Hyperlink"/>
                <w:noProof/>
                <w:color w:val="auto"/>
              </w:rPr>
              <w:t>Key Channels and Methods of Communication Used in Marketing</w:t>
            </w:r>
            <w:r w:rsidRPr="00253A30">
              <w:rPr>
                <w:noProof/>
                <w:webHidden/>
              </w:rPr>
              <w:tab/>
            </w:r>
            <w:r w:rsidRPr="00253A30">
              <w:rPr>
                <w:noProof/>
                <w:webHidden/>
              </w:rPr>
              <w:fldChar w:fldCharType="begin"/>
            </w:r>
            <w:r w:rsidRPr="00253A30">
              <w:rPr>
                <w:noProof/>
                <w:webHidden/>
              </w:rPr>
              <w:instrText xml:space="preserve"> PAGEREF _Toc203776456 \h </w:instrText>
            </w:r>
            <w:r w:rsidRPr="00253A30">
              <w:rPr>
                <w:noProof/>
                <w:webHidden/>
              </w:rPr>
            </w:r>
            <w:r w:rsidRPr="00253A30">
              <w:rPr>
                <w:noProof/>
                <w:webHidden/>
              </w:rPr>
              <w:fldChar w:fldCharType="separate"/>
            </w:r>
            <w:r w:rsidRPr="00253A30">
              <w:rPr>
                <w:noProof/>
                <w:webHidden/>
              </w:rPr>
              <w:t>12</w:t>
            </w:r>
            <w:r w:rsidRPr="00253A30">
              <w:rPr>
                <w:noProof/>
                <w:webHidden/>
              </w:rPr>
              <w:fldChar w:fldCharType="end"/>
            </w:r>
          </w:hyperlink>
        </w:p>
        <w:p w14:paraId="3AEFAE3B" w14:textId="740BF4B9" w:rsidR="00C52AC0" w:rsidRPr="00253A30" w:rsidRDefault="00C52AC0" w:rsidP="00C52AC0">
          <w:pPr>
            <w:pStyle w:val="TOC1"/>
            <w:tabs>
              <w:tab w:val="right" w:leader="dot" w:pos="9016"/>
            </w:tabs>
            <w:spacing w:line="240" w:lineRule="auto"/>
            <w:rPr>
              <w:noProof/>
            </w:rPr>
          </w:pPr>
          <w:hyperlink w:anchor="_Toc203776457" w:history="1">
            <w:r w:rsidRPr="00253A30">
              <w:rPr>
                <w:rStyle w:val="Hyperlink"/>
                <w:noProof/>
                <w:color w:val="auto"/>
              </w:rPr>
              <w:t>Significance and Justification</w:t>
            </w:r>
            <w:r w:rsidRPr="00253A30">
              <w:rPr>
                <w:noProof/>
                <w:webHidden/>
              </w:rPr>
              <w:tab/>
            </w:r>
            <w:r w:rsidRPr="00253A30">
              <w:rPr>
                <w:noProof/>
                <w:webHidden/>
              </w:rPr>
              <w:fldChar w:fldCharType="begin"/>
            </w:r>
            <w:r w:rsidRPr="00253A30">
              <w:rPr>
                <w:noProof/>
                <w:webHidden/>
              </w:rPr>
              <w:instrText xml:space="preserve"> PAGEREF _Toc203776457 \h </w:instrText>
            </w:r>
            <w:r w:rsidRPr="00253A30">
              <w:rPr>
                <w:noProof/>
                <w:webHidden/>
              </w:rPr>
            </w:r>
            <w:r w:rsidRPr="00253A30">
              <w:rPr>
                <w:noProof/>
                <w:webHidden/>
              </w:rPr>
              <w:fldChar w:fldCharType="separate"/>
            </w:r>
            <w:r w:rsidRPr="00253A30">
              <w:rPr>
                <w:noProof/>
                <w:webHidden/>
              </w:rPr>
              <w:t>13</w:t>
            </w:r>
            <w:r w:rsidRPr="00253A30">
              <w:rPr>
                <w:noProof/>
                <w:webHidden/>
              </w:rPr>
              <w:fldChar w:fldCharType="end"/>
            </w:r>
          </w:hyperlink>
        </w:p>
        <w:p w14:paraId="17FBEE78" w14:textId="0051BD6B" w:rsidR="00C52AC0" w:rsidRPr="00253A30" w:rsidRDefault="00C52AC0" w:rsidP="00C52AC0">
          <w:pPr>
            <w:pStyle w:val="TOC1"/>
            <w:tabs>
              <w:tab w:val="right" w:leader="dot" w:pos="9016"/>
            </w:tabs>
            <w:spacing w:line="240" w:lineRule="auto"/>
            <w:rPr>
              <w:noProof/>
            </w:rPr>
          </w:pPr>
          <w:hyperlink w:anchor="_Toc203776458" w:history="1">
            <w:r w:rsidRPr="00253A30">
              <w:rPr>
                <w:rStyle w:val="Hyperlink"/>
                <w:noProof/>
                <w:color w:val="auto"/>
              </w:rPr>
              <w:t>Effectiveness of Campaign Assessment and Its Measurement Metrics</w:t>
            </w:r>
            <w:r w:rsidRPr="00253A30">
              <w:rPr>
                <w:noProof/>
                <w:webHidden/>
              </w:rPr>
              <w:tab/>
            </w:r>
            <w:r w:rsidRPr="00253A30">
              <w:rPr>
                <w:noProof/>
                <w:webHidden/>
              </w:rPr>
              <w:fldChar w:fldCharType="begin"/>
            </w:r>
            <w:r w:rsidRPr="00253A30">
              <w:rPr>
                <w:noProof/>
                <w:webHidden/>
              </w:rPr>
              <w:instrText xml:space="preserve"> PAGEREF _Toc203776458 \h </w:instrText>
            </w:r>
            <w:r w:rsidRPr="00253A30">
              <w:rPr>
                <w:noProof/>
                <w:webHidden/>
              </w:rPr>
            </w:r>
            <w:r w:rsidRPr="00253A30">
              <w:rPr>
                <w:noProof/>
                <w:webHidden/>
              </w:rPr>
              <w:fldChar w:fldCharType="separate"/>
            </w:r>
            <w:r w:rsidRPr="00253A30">
              <w:rPr>
                <w:noProof/>
                <w:webHidden/>
              </w:rPr>
              <w:t>13</w:t>
            </w:r>
            <w:r w:rsidRPr="00253A30">
              <w:rPr>
                <w:noProof/>
                <w:webHidden/>
              </w:rPr>
              <w:fldChar w:fldCharType="end"/>
            </w:r>
          </w:hyperlink>
        </w:p>
        <w:p w14:paraId="36F82DB0" w14:textId="51181C50" w:rsidR="00C52AC0" w:rsidRPr="00253A30" w:rsidRDefault="00C52AC0" w:rsidP="00C52AC0">
          <w:pPr>
            <w:pStyle w:val="TOC1"/>
            <w:tabs>
              <w:tab w:val="right" w:leader="dot" w:pos="9016"/>
            </w:tabs>
            <w:spacing w:line="240" w:lineRule="auto"/>
            <w:rPr>
              <w:noProof/>
            </w:rPr>
          </w:pPr>
          <w:hyperlink w:anchor="_Toc203776459" w:history="1">
            <w:r w:rsidRPr="00253A30">
              <w:rPr>
                <w:rStyle w:val="Hyperlink"/>
                <w:noProof/>
                <w:color w:val="auto"/>
              </w:rPr>
              <w:t>Task 2: Shortcomings of the Marketing Plan of Amazon and Conclusion Based on the Above Discussion</w:t>
            </w:r>
            <w:r w:rsidRPr="00253A30">
              <w:rPr>
                <w:noProof/>
                <w:webHidden/>
              </w:rPr>
              <w:tab/>
            </w:r>
            <w:r w:rsidRPr="00253A30">
              <w:rPr>
                <w:noProof/>
                <w:webHidden/>
              </w:rPr>
              <w:fldChar w:fldCharType="begin"/>
            </w:r>
            <w:r w:rsidRPr="00253A30">
              <w:rPr>
                <w:noProof/>
                <w:webHidden/>
              </w:rPr>
              <w:instrText xml:space="preserve"> PAGEREF _Toc203776459 \h </w:instrText>
            </w:r>
            <w:r w:rsidRPr="00253A30">
              <w:rPr>
                <w:noProof/>
                <w:webHidden/>
              </w:rPr>
            </w:r>
            <w:r w:rsidRPr="00253A30">
              <w:rPr>
                <w:noProof/>
                <w:webHidden/>
              </w:rPr>
              <w:fldChar w:fldCharType="separate"/>
            </w:r>
            <w:r w:rsidRPr="00253A30">
              <w:rPr>
                <w:noProof/>
                <w:webHidden/>
              </w:rPr>
              <w:t>14</w:t>
            </w:r>
            <w:r w:rsidRPr="00253A30">
              <w:rPr>
                <w:noProof/>
                <w:webHidden/>
              </w:rPr>
              <w:fldChar w:fldCharType="end"/>
            </w:r>
          </w:hyperlink>
        </w:p>
        <w:p w14:paraId="69FD8656" w14:textId="7DCA1E26" w:rsidR="00C52AC0" w:rsidRPr="00253A30" w:rsidRDefault="00C52AC0" w:rsidP="00C52AC0">
          <w:pPr>
            <w:pStyle w:val="TOC1"/>
            <w:tabs>
              <w:tab w:val="right" w:leader="dot" w:pos="9016"/>
            </w:tabs>
            <w:spacing w:line="240" w:lineRule="auto"/>
            <w:rPr>
              <w:noProof/>
            </w:rPr>
          </w:pPr>
          <w:hyperlink w:anchor="_Toc203776460" w:history="1">
            <w:r w:rsidRPr="00253A30">
              <w:rPr>
                <w:rStyle w:val="Hyperlink"/>
                <w:noProof/>
                <w:color w:val="auto"/>
              </w:rPr>
              <w:t>Inconsistency in Execution:</w:t>
            </w:r>
            <w:r w:rsidRPr="00253A30">
              <w:rPr>
                <w:noProof/>
                <w:webHidden/>
              </w:rPr>
              <w:tab/>
            </w:r>
            <w:r w:rsidRPr="00253A30">
              <w:rPr>
                <w:noProof/>
                <w:webHidden/>
              </w:rPr>
              <w:fldChar w:fldCharType="begin"/>
            </w:r>
            <w:r w:rsidRPr="00253A30">
              <w:rPr>
                <w:noProof/>
                <w:webHidden/>
              </w:rPr>
              <w:instrText xml:space="preserve"> PAGEREF _Toc203776460 \h </w:instrText>
            </w:r>
            <w:r w:rsidRPr="00253A30">
              <w:rPr>
                <w:noProof/>
                <w:webHidden/>
              </w:rPr>
            </w:r>
            <w:r w:rsidRPr="00253A30">
              <w:rPr>
                <w:noProof/>
                <w:webHidden/>
              </w:rPr>
              <w:fldChar w:fldCharType="separate"/>
            </w:r>
            <w:r w:rsidRPr="00253A30">
              <w:rPr>
                <w:noProof/>
                <w:webHidden/>
              </w:rPr>
              <w:t>14</w:t>
            </w:r>
            <w:r w:rsidRPr="00253A30">
              <w:rPr>
                <w:noProof/>
                <w:webHidden/>
              </w:rPr>
              <w:fldChar w:fldCharType="end"/>
            </w:r>
          </w:hyperlink>
        </w:p>
        <w:p w14:paraId="3E17836F" w14:textId="157FF206" w:rsidR="00C52AC0" w:rsidRPr="00253A30" w:rsidRDefault="00C52AC0" w:rsidP="00C52AC0">
          <w:pPr>
            <w:pStyle w:val="TOC2"/>
            <w:tabs>
              <w:tab w:val="right" w:leader="dot" w:pos="9016"/>
            </w:tabs>
            <w:spacing w:line="240" w:lineRule="auto"/>
            <w:rPr>
              <w:noProof/>
            </w:rPr>
          </w:pPr>
          <w:hyperlink w:anchor="_Toc203776461" w:history="1">
            <w:r w:rsidRPr="00253A30">
              <w:rPr>
                <w:rStyle w:val="Hyperlink"/>
                <w:noProof/>
                <w:color w:val="auto"/>
              </w:rPr>
              <w:t>Allegations of Greenwashing:</w:t>
            </w:r>
            <w:r w:rsidRPr="00253A30">
              <w:rPr>
                <w:noProof/>
                <w:webHidden/>
              </w:rPr>
              <w:tab/>
            </w:r>
            <w:r w:rsidRPr="00253A30">
              <w:rPr>
                <w:noProof/>
                <w:webHidden/>
              </w:rPr>
              <w:fldChar w:fldCharType="begin"/>
            </w:r>
            <w:r w:rsidRPr="00253A30">
              <w:rPr>
                <w:noProof/>
                <w:webHidden/>
              </w:rPr>
              <w:instrText xml:space="preserve"> PAGEREF _Toc203776461 \h </w:instrText>
            </w:r>
            <w:r w:rsidRPr="00253A30">
              <w:rPr>
                <w:noProof/>
                <w:webHidden/>
              </w:rPr>
            </w:r>
            <w:r w:rsidRPr="00253A30">
              <w:rPr>
                <w:noProof/>
                <w:webHidden/>
              </w:rPr>
              <w:fldChar w:fldCharType="separate"/>
            </w:r>
            <w:r w:rsidRPr="00253A30">
              <w:rPr>
                <w:noProof/>
                <w:webHidden/>
              </w:rPr>
              <w:t>14</w:t>
            </w:r>
            <w:r w:rsidRPr="00253A30">
              <w:rPr>
                <w:noProof/>
                <w:webHidden/>
              </w:rPr>
              <w:fldChar w:fldCharType="end"/>
            </w:r>
          </w:hyperlink>
        </w:p>
        <w:p w14:paraId="271A0C46" w14:textId="5C528E84" w:rsidR="00C52AC0" w:rsidRPr="00253A30" w:rsidRDefault="00C52AC0" w:rsidP="00C52AC0">
          <w:pPr>
            <w:pStyle w:val="TOC2"/>
            <w:tabs>
              <w:tab w:val="right" w:leader="dot" w:pos="9016"/>
            </w:tabs>
            <w:spacing w:line="240" w:lineRule="auto"/>
            <w:rPr>
              <w:noProof/>
            </w:rPr>
          </w:pPr>
          <w:hyperlink w:anchor="_Toc203776462" w:history="1">
            <w:r w:rsidRPr="00253A30">
              <w:rPr>
                <w:rStyle w:val="Hyperlink"/>
                <w:noProof/>
                <w:color w:val="auto"/>
              </w:rPr>
              <w:t>Accessibility and Affordability Gap:</w:t>
            </w:r>
            <w:r w:rsidRPr="00253A30">
              <w:rPr>
                <w:noProof/>
                <w:webHidden/>
              </w:rPr>
              <w:tab/>
            </w:r>
            <w:r w:rsidRPr="00253A30">
              <w:rPr>
                <w:noProof/>
                <w:webHidden/>
              </w:rPr>
              <w:fldChar w:fldCharType="begin"/>
            </w:r>
            <w:r w:rsidRPr="00253A30">
              <w:rPr>
                <w:noProof/>
                <w:webHidden/>
              </w:rPr>
              <w:instrText xml:space="preserve"> PAGEREF _Toc203776462 \h </w:instrText>
            </w:r>
            <w:r w:rsidRPr="00253A30">
              <w:rPr>
                <w:noProof/>
                <w:webHidden/>
              </w:rPr>
            </w:r>
            <w:r w:rsidRPr="00253A30">
              <w:rPr>
                <w:noProof/>
                <w:webHidden/>
              </w:rPr>
              <w:fldChar w:fldCharType="separate"/>
            </w:r>
            <w:r w:rsidRPr="00253A30">
              <w:rPr>
                <w:noProof/>
                <w:webHidden/>
              </w:rPr>
              <w:t>14</w:t>
            </w:r>
            <w:r w:rsidRPr="00253A30">
              <w:rPr>
                <w:noProof/>
                <w:webHidden/>
              </w:rPr>
              <w:fldChar w:fldCharType="end"/>
            </w:r>
          </w:hyperlink>
        </w:p>
        <w:p w14:paraId="2D558FD4" w14:textId="3219FB52" w:rsidR="00C52AC0" w:rsidRPr="00253A30" w:rsidRDefault="00C52AC0" w:rsidP="00C52AC0">
          <w:pPr>
            <w:pStyle w:val="TOC2"/>
            <w:tabs>
              <w:tab w:val="right" w:leader="dot" w:pos="9016"/>
            </w:tabs>
            <w:spacing w:line="240" w:lineRule="auto"/>
            <w:rPr>
              <w:noProof/>
            </w:rPr>
          </w:pPr>
          <w:hyperlink w:anchor="_Toc203776463" w:history="1">
            <w:r w:rsidRPr="00253A30">
              <w:rPr>
                <w:rStyle w:val="Hyperlink"/>
                <w:noProof/>
                <w:color w:val="auto"/>
              </w:rPr>
              <w:t>Weak Customer Engagement:</w:t>
            </w:r>
            <w:r w:rsidRPr="00253A30">
              <w:rPr>
                <w:noProof/>
                <w:webHidden/>
              </w:rPr>
              <w:tab/>
            </w:r>
            <w:r w:rsidRPr="00253A30">
              <w:rPr>
                <w:noProof/>
                <w:webHidden/>
              </w:rPr>
              <w:fldChar w:fldCharType="begin"/>
            </w:r>
            <w:r w:rsidRPr="00253A30">
              <w:rPr>
                <w:noProof/>
                <w:webHidden/>
              </w:rPr>
              <w:instrText xml:space="preserve"> PAGEREF _Toc203776463 \h </w:instrText>
            </w:r>
            <w:r w:rsidRPr="00253A30">
              <w:rPr>
                <w:noProof/>
                <w:webHidden/>
              </w:rPr>
            </w:r>
            <w:r w:rsidRPr="00253A30">
              <w:rPr>
                <w:noProof/>
                <w:webHidden/>
              </w:rPr>
              <w:fldChar w:fldCharType="separate"/>
            </w:r>
            <w:r w:rsidRPr="00253A30">
              <w:rPr>
                <w:noProof/>
                <w:webHidden/>
              </w:rPr>
              <w:t>14</w:t>
            </w:r>
            <w:r w:rsidRPr="00253A30">
              <w:rPr>
                <w:noProof/>
                <w:webHidden/>
              </w:rPr>
              <w:fldChar w:fldCharType="end"/>
            </w:r>
          </w:hyperlink>
        </w:p>
        <w:p w14:paraId="467B8CE9" w14:textId="7722682F" w:rsidR="00C52AC0" w:rsidRPr="00253A30" w:rsidRDefault="00C52AC0" w:rsidP="00C52AC0">
          <w:pPr>
            <w:pStyle w:val="TOC2"/>
            <w:tabs>
              <w:tab w:val="right" w:leader="dot" w:pos="9016"/>
            </w:tabs>
            <w:spacing w:line="240" w:lineRule="auto"/>
            <w:rPr>
              <w:noProof/>
            </w:rPr>
          </w:pPr>
          <w:hyperlink w:anchor="_Toc203776464" w:history="1">
            <w:r w:rsidRPr="00253A30">
              <w:rPr>
                <w:rStyle w:val="Hyperlink"/>
                <w:noProof/>
                <w:color w:val="auto"/>
              </w:rPr>
              <w:t>Measurement Limitations:</w:t>
            </w:r>
            <w:r w:rsidRPr="00253A30">
              <w:rPr>
                <w:noProof/>
                <w:webHidden/>
              </w:rPr>
              <w:tab/>
            </w:r>
            <w:r w:rsidRPr="00253A30">
              <w:rPr>
                <w:noProof/>
                <w:webHidden/>
              </w:rPr>
              <w:fldChar w:fldCharType="begin"/>
            </w:r>
            <w:r w:rsidRPr="00253A30">
              <w:rPr>
                <w:noProof/>
                <w:webHidden/>
              </w:rPr>
              <w:instrText xml:space="preserve"> PAGEREF _Toc203776464 \h </w:instrText>
            </w:r>
            <w:r w:rsidRPr="00253A30">
              <w:rPr>
                <w:noProof/>
                <w:webHidden/>
              </w:rPr>
            </w:r>
            <w:r w:rsidRPr="00253A30">
              <w:rPr>
                <w:noProof/>
                <w:webHidden/>
              </w:rPr>
              <w:fldChar w:fldCharType="separate"/>
            </w:r>
            <w:r w:rsidRPr="00253A30">
              <w:rPr>
                <w:noProof/>
                <w:webHidden/>
              </w:rPr>
              <w:t>15</w:t>
            </w:r>
            <w:r w:rsidRPr="00253A30">
              <w:rPr>
                <w:noProof/>
                <w:webHidden/>
              </w:rPr>
              <w:fldChar w:fldCharType="end"/>
            </w:r>
          </w:hyperlink>
        </w:p>
        <w:p w14:paraId="0CD998C5" w14:textId="73AD7DE2" w:rsidR="00C52AC0" w:rsidRPr="00253A30" w:rsidRDefault="00C52AC0" w:rsidP="00C52AC0">
          <w:pPr>
            <w:pStyle w:val="TOC1"/>
            <w:tabs>
              <w:tab w:val="right" w:leader="dot" w:pos="9016"/>
            </w:tabs>
            <w:spacing w:line="240" w:lineRule="auto"/>
            <w:rPr>
              <w:noProof/>
            </w:rPr>
          </w:pPr>
          <w:hyperlink w:anchor="_Toc203776465" w:history="1">
            <w:r w:rsidRPr="00253A30">
              <w:rPr>
                <w:rStyle w:val="Hyperlink"/>
                <w:noProof/>
                <w:color w:val="auto"/>
              </w:rPr>
              <w:t>Task 3: Recommendations</w:t>
            </w:r>
            <w:r w:rsidRPr="00253A30">
              <w:rPr>
                <w:noProof/>
                <w:webHidden/>
              </w:rPr>
              <w:tab/>
            </w:r>
            <w:r w:rsidRPr="00253A30">
              <w:rPr>
                <w:noProof/>
                <w:webHidden/>
              </w:rPr>
              <w:fldChar w:fldCharType="begin"/>
            </w:r>
            <w:r w:rsidRPr="00253A30">
              <w:rPr>
                <w:noProof/>
                <w:webHidden/>
              </w:rPr>
              <w:instrText xml:space="preserve"> PAGEREF _Toc203776465 \h </w:instrText>
            </w:r>
            <w:r w:rsidRPr="00253A30">
              <w:rPr>
                <w:noProof/>
                <w:webHidden/>
              </w:rPr>
            </w:r>
            <w:r w:rsidRPr="00253A30">
              <w:rPr>
                <w:noProof/>
                <w:webHidden/>
              </w:rPr>
              <w:fldChar w:fldCharType="separate"/>
            </w:r>
            <w:r w:rsidRPr="00253A30">
              <w:rPr>
                <w:noProof/>
                <w:webHidden/>
              </w:rPr>
              <w:t>15</w:t>
            </w:r>
            <w:r w:rsidRPr="00253A30">
              <w:rPr>
                <w:noProof/>
                <w:webHidden/>
              </w:rPr>
              <w:fldChar w:fldCharType="end"/>
            </w:r>
          </w:hyperlink>
        </w:p>
        <w:p w14:paraId="12C6740B" w14:textId="1C9041B4" w:rsidR="00C52AC0" w:rsidRPr="00253A30" w:rsidRDefault="00C52AC0" w:rsidP="00C52AC0">
          <w:pPr>
            <w:pStyle w:val="TOC2"/>
            <w:tabs>
              <w:tab w:val="right" w:leader="dot" w:pos="9016"/>
            </w:tabs>
            <w:spacing w:line="240" w:lineRule="auto"/>
            <w:rPr>
              <w:noProof/>
            </w:rPr>
          </w:pPr>
          <w:hyperlink w:anchor="_Toc203776466" w:history="1">
            <w:r w:rsidRPr="00253A30">
              <w:rPr>
                <w:rStyle w:val="Hyperlink"/>
                <w:noProof/>
                <w:color w:val="auto"/>
              </w:rPr>
              <w:t>Ensure Consistency Across Markets</w:t>
            </w:r>
            <w:r w:rsidRPr="00253A30">
              <w:rPr>
                <w:noProof/>
                <w:webHidden/>
              </w:rPr>
              <w:tab/>
            </w:r>
            <w:r w:rsidRPr="00253A30">
              <w:rPr>
                <w:noProof/>
                <w:webHidden/>
              </w:rPr>
              <w:fldChar w:fldCharType="begin"/>
            </w:r>
            <w:r w:rsidRPr="00253A30">
              <w:rPr>
                <w:noProof/>
                <w:webHidden/>
              </w:rPr>
              <w:instrText xml:space="preserve"> PAGEREF _Toc203776466 \h </w:instrText>
            </w:r>
            <w:r w:rsidRPr="00253A30">
              <w:rPr>
                <w:noProof/>
                <w:webHidden/>
              </w:rPr>
            </w:r>
            <w:r w:rsidRPr="00253A30">
              <w:rPr>
                <w:noProof/>
                <w:webHidden/>
              </w:rPr>
              <w:fldChar w:fldCharType="separate"/>
            </w:r>
            <w:r w:rsidRPr="00253A30">
              <w:rPr>
                <w:noProof/>
                <w:webHidden/>
              </w:rPr>
              <w:t>15</w:t>
            </w:r>
            <w:r w:rsidRPr="00253A30">
              <w:rPr>
                <w:noProof/>
                <w:webHidden/>
              </w:rPr>
              <w:fldChar w:fldCharType="end"/>
            </w:r>
          </w:hyperlink>
        </w:p>
        <w:p w14:paraId="625E7F7E" w14:textId="4C7E8BDB" w:rsidR="00C52AC0" w:rsidRPr="00253A30" w:rsidRDefault="00C52AC0" w:rsidP="00C52AC0">
          <w:pPr>
            <w:pStyle w:val="TOC2"/>
            <w:tabs>
              <w:tab w:val="right" w:leader="dot" w:pos="9016"/>
            </w:tabs>
            <w:spacing w:line="240" w:lineRule="auto"/>
            <w:rPr>
              <w:noProof/>
            </w:rPr>
          </w:pPr>
          <w:hyperlink w:anchor="_Toc203776467" w:history="1">
            <w:r w:rsidRPr="00253A30">
              <w:rPr>
                <w:rStyle w:val="Hyperlink"/>
                <w:noProof/>
                <w:color w:val="auto"/>
              </w:rPr>
              <w:t>Increase Transparency through Independent Verification</w:t>
            </w:r>
            <w:r w:rsidRPr="00253A30">
              <w:rPr>
                <w:noProof/>
                <w:webHidden/>
              </w:rPr>
              <w:tab/>
            </w:r>
            <w:r w:rsidRPr="00253A30">
              <w:rPr>
                <w:noProof/>
                <w:webHidden/>
              </w:rPr>
              <w:fldChar w:fldCharType="begin"/>
            </w:r>
            <w:r w:rsidRPr="00253A30">
              <w:rPr>
                <w:noProof/>
                <w:webHidden/>
              </w:rPr>
              <w:instrText xml:space="preserve"> PAGEREF _Toc203776467 \h </w:instrText>
            </w:r>
            <w:r w:rsidRPr="00253A30">
              <w:rPr>
                <w:noProof/>
                <w:webHidden/>
              </w:rPr>
            </w:r>
            <w:r w:rsidRPr="00253A30">
              <w:rPr>
                <w:noProof/>
                <w:webHidden/>
              </w:rPr>
              <w:fldChar w:fldCharType="separate"/>
            </w:r>
            <w:r w:rsidRPr="00253A30">
              <w:rPr>
                <w:noProof/>
                <w:webHidden/>
              </w:rPr>
              <w:t>15</w:t>
            </w:r>
            <w:r w:rsidRPr="00253A30">
              <w:rPr>
                <w:noProof/>
                <w:webHidden/>
              </w:rPr>
              <w:fldChar w:fldCharType="end"/>
            </w:r>
          </w:hyperlink>
        </w:p>
        <w:p w14:paraId="5E4DF923" w14:textId="764E1759" w:rsidR="00C52AC0" w:rsidRPr="00253A30" w:rsidRDefault="00C52AC0" w:rsidP="00C52AC0">
          <w:pPr>
            <w:pStyle w:val="TOC2"/>
            <w:tabs>
              <w:tab w:val="right" w:leader="dot" w:pos="9016"/>
            </w:tabs>
            <w:spacing w:line="240" w:lineRule="auto"/>
            <w:rPr>
              <w:noProof/>
            </w:rPr>
          </w:pPr>
          <w:hyperlink w:anchor="_Toc203776468" w:history="1">
            <w:r w:rsidRPr="00253A30">
              <w:rPr>
                <w:rStyle w:val="Hyperlink"/>
                <w:noProof/>
                <w:color w:val="auto"/>
              </w:rPr>
              <w:t>Introduce Tiered Green Pricing Models</w:t>
            </w:r>
            <w:r w:rsidRPr="00253A30">
              <w:rPr>
                <w:noProof/>
                <w:webHidden/>
              </w:rPr>
              <w:tab/>
            </w:r>
            <w:r w:rsidRPr="00253A30">
              <w:rPr>
                <w:noProof/>
                <w:webHidden/>
              </w:rPr>
              <w:fldChar w:fldCharType="begin"/>
            </w:r>
            <w:r w:rsidRPr="00253A30">
              <w:rPr>
                <w:noProof/>
                <w:webHidden/>
              </w:rPr>
              <w:instrText xml:space="preserve"> PAGEREF _Toc203776468 \h </w:instrText>
            </w:r>
            <w:r w:rsidRPr="00253A30">
              <w:rPr>
                <w:noProof/>
                <w:webHidden/>
              </w:rPr>
            </w:r>
            <w:r w:rsidRPr="00253A30">
              <w:rPr>
                <w:noProof/>
                <w:webHidden/>
              </w:rPr>
              <w:fldChar w:fldCharType="separate"/>
            </w:r>
            <w:r w:rsidRPr="00253A30">
              <w:rPr>
                <w:noProof/>
                <w:webHidden/>
              </w:rPr>
              <w:t>16</w:t>
            </w:r>
            <w:r w:rsidRPr="00253A30">
              <w:rPr>
                <w:noProof/>
                <w:webHidden/>
              </w:rPr>
              <w:fldChar w:fldCharType="end"/>
            </w:r>
          </w:hyperlink>
        </w:p>
        <w:p w14:paraId="705B90EC" w14:textId="0F6E4A58" w:rsidR="00C52AC0" w:rsidRPr="00253A30" w:rsidRDefault="00C52AC0" w:rsidP="00C52AC0">
          <w:pPr>
            <w:pStyle w:val="TOC2"/>
            <w:tabs>
              <w:tab w:val="right" w:leader="dot" w:pos="9016"/>
            </w:tabs>
            <w:spacing w:line="240" w:lineRule="auto"/>
            <w:rPr>
              <w:noProof/>
            </w:rPr>
          </w:pPr>
          <w:hyperlink w:anchor="_Toc203776469" w:history="1">
            <w:r w:rsidRPr="00253A30">
              <w:rPr>
                <w:rStyle w:val="Hyperlink"/>
                <w:noProof/>
                <w:color w:val="auto"/>
              </w:rPr>
              <w:t>Implement Real-Time Impact Metrics</w:t>
            </w:r>
            <w:r w:rsidRPr="00253A30">
              <w:rPr>
                <w:noProof/>
                <w:webHidden/>
              </w:rPr>
              <w:tab/>
            </w:r>
            <w:r w:rsidRPr="00253A30">
              <w:rPr>
                <w:noProof/>
                <w:webHidden/>
              </w:rPr>
              <w:fldChar w:fldCharType="begin"/>
            </w:r>
            <w:r w:rsidRPr="00253A30">
              <w:rPr>
                <w:noProof/>
                <w:webHidden/>
              </w:rPr>
              <w:instrText xml:space="preserve"> PAGEREF _Toc203776469 \h </w:instrText>
            </w:r>
            <w:r w:rsidRPr="00253A30">
              <w:rPr>
                <w:noProof/>
                <w:webHidden/>
              </w:rPr>
            </w:r>
            <w:r w:rsidRPr="00253A30">
              <w:rPr>
                <w:noProof/>
                <w:webHidden/>
              </w:rPr>
              <w:fldChar w:fldCharType="separate"/>
            </w:r>
            <w:r w:rsidRPr="00253A30">
              <w:rPr>
                <w:noProof/>
                <w:webHidden/>
              </w:rPr>
              <w:t>16</w:t>
            </w:r>
            <w:r w:rsidRPr="00253A30">
              <w:rPr>
                <w:noProof/>
                <w:webHidden/>
              </w:rPr>
              <w:fldChar w:fldCharType="end"/>
            </w:r>
          </w:hyperlink>
        </w:p>
        <w:p w14:paraId="03D3AC71" w14:textId="0E20792E" w:rsidR="00C52AC0" w:rsidRPr="00253A30" w:rsidRDefault="00C52AC0" w:rsidP="00C52AC0">
          <w:pPr>
            <w:pStyle w:val="TOC2"/>
            <w:tabs>
              <w:tab w:val="right" w:leader="dot" w:pos="9016"/>
            </w:tabs>
            <w:spacing w:line="240" w:lineRule="auto"/>
            <w:rPr>
              <w:noProof/>
            </w:rPr>
          </w:pPr>
          <w:hyperlink w:anchor="_Toc203776470" w:history="1">
            <w:r w:rsidRPr="00253A30">
              <w:rPr>
                <w:rStyle w:val="Hyperlink"/>
                <w:noProof/>
                <w:color w:val="auto"/>
              </w:rPr>
              <w:t>Expand Educational Content and Collaborations</w:t>
            </w:r>
            <w:r w:rsidRPr="00253A30">
              <w:rPr>
                <w:noProof/>
                <w:webHidden/>
              </w:rPr>
              <w:tab/>
            </w:r>
            <w:r w:rsidRPr="00253A30">
              <w:rPr>
                <w:noProof/>
                <w:webHidden/>
              </w:rPr>
              <w:fldChar w:fldCharType="begin"/>
            </w:r>
            <w:r w:rsidRPr="00253A30">
              <w:rPr>
                <w:noProof/>
                <w:webHidden/>
              </w:rPr>
              <w:instrText xml:space="preserve"> PAGEREF _Toc203776470 \h </w:instrText>
            </w:r>
            <w:r w:rsidRPr="00253A30">
              <w:rPr>
                <w:noProof/>
                <w:webHidden/>
              </w:rPr>
            </w:r>
            <w:r w:rsidRPr="00253A30">
              <w:rPr>
                <w:noProof/>
                <w:webHidden/>
              </w:rPr>
              <w:fldChar w:fldCharType="separate"/>
            </w:r>
            <w:r w:rsidRPr="00253A30">
              <w:rPr>
                <w:noProof/>
                <w:webHidden/>
              </w:rPr>
              <w:t>16</w:t>
            </w:r>
            <w:r w:rsidRPr="00253A30">
              <w:rPr>
                <w:noProof/>
                <w:webHidden/>
              </w:rPr>
              <w:fldChar w:fldCharType="end"/>
            </w:r>
          </w:hyperlink>
        </w:p>
        <w:p w14:paraId="6A8B2485" w14:textId="3365074A" w:rsidR="00C52AC0" w:rsidRPr="00253A30" w:rsidRDefault="00C52AC0" w:rsidP="00C52AC0">
          <w:pPr>
            <w:pStyle w:val="TOC1"/>
            <w:tabs>
              <w:tab w:val="right" w:leader="dot" w:pos="9016"/>
            </w:tabs>
            <w:spacing w:line="240" w:lineRule="auto"/>
            <w:rPr>
              <w:noProof/>
            </w:rPr>
          </w:pPr>
          <w:hyperlink w:anchor="_Toc203776471" w:history="1">
            <w:r w:rsidRPr="00253A30">
              <w:rPr>
                <w:rStyle w:val="Hyperlink"/>
                <w:noProof/>
                <w:color w:val="auto"/>
                <w:lang w:val="en-US"/>
              </w:rPr>
              <w:t>References</w:t>
            </w:r>
            <w:r w:rsidRPr="00253A30">
              <w:rPr>
                <w:noProof/>
                <w:webHidden/>
              </w:rPr>
              <w:tab/>
            </w:r>
            <w:r w:rsidRPr="00253A30">
              <w:rPr>
                <w:noProof/>
                <w:webHidden/>
              </w:rPr>
              <w:fldChar w:fldCharType="begin"/>
            </w:r>
            <w:r w:rsidRPr="00253A30">
              <w:rPr>
                <w:noProof/>
                <w:webHidden/>
              </w:rPr>
              <w:instrText xml:space="preserve"> PAGEREF _Toc203776471 \h </w:instrText>
            </w:r>
            <w:r w:rsidRPr="00253A30">
              <w:rPr>
                <w:noProof/>
                <w:webHidden/>
              </w:rPr>
            </w:r>
            <w:r w:rsidRPr="00253A30">
              <w:rPr>
                <w:noProof/>
                <w:webHidden/>
              </w:rPr>
              <w:fldChar w:fldCharType="separate"/>
            </w:r>
            <w:r w:rsidRPr="00253A30">
              <w:rPr>
                <w:noProof/>
                <w:webHidden/>
              </w:rPr>
              <w:t>17</w:t>
            </w:r>
            <w:r w:rsidRPr="00253A30">
              <w:rPr>
                <w:noProof/>
                <w:webHidden/>
              </w:rPr>
              <w:fldChar w:fldCharType="end"/>
            </w:r>
          </w:hyperlink>
        </w:p>
        <w:p w14:paraId="06F11995" w14:textId="45D56FF5" w:rsidR="00C52AC0" w:rsidRPr="00253A30" w:rsidRDefault="00C52AC0" w:rsidP="00C52AC0">
          <w:pPr>
            <w:spacing w:line="240" w:lineRule="auto"/>
          </w:pPr>
          <w:r w:rsidRPr="00253A30">
            <w:rPr>
              <w:b/>
              <w:bCs/>
              <w:noProof/>
            </w:rPr>
            <w:lastRenderedPageBreak/>
            <w:fldChar w:fldCharType="end"/>
          </w:r>
        </w:p>
      </w:sdtContent>
    </w:sdt>
    <w:p w14:paraId="1B9349A4" w14:textId="129952F2" w:rsidR="00C52AC0" w:rsidRPr="00253A30" w:rsidRDefault="00C52AC0">
      <w:pPr>
        <w:spacing w:line="259" w:lineRule="auto"/>
        <w:jc w:val="left"/>
        <w:rPr>
          <w:rFonts w:eastAsiaTheme="majorEastAsia" w:cstheme="majorBidi"/>
          <w:b/>
          <w:sz w:val="28"/>
          <w:szCs w:val="40"/>
          <w:lang w:val="en-US"/>
        </w:rPr>
      </w:pPr>
    </w:p>
    <w:p w14:paraId="7FA13043" w14:textId="078BDC68" w:rsidR="00D45DC1" w:rsidRPr="00253A30" w:rsidRDefault="00DF2459" w:rsidP="00265D89">
      <w:pPr>
        <w:pStyle w:val="Heading1"/>
        <w:rPr>
          <w:lang w:val="en-US"/>
        </w:rPr>
      </w:pPr>
      <w:bookmarkStart w:id="0" w:name="_Toc203776441"/>
      <w:r w:rsidRPr="00253A30">
        <w:rPr>
          <w:lang w:val="en-US"/>
        </w:rPr>
        <w:t>Introduction</w:t>
      </w:r>
      <w:bookmarkEnd w:id="0"/>
      <w:r w:rsidRPr="00253A30">
        <w:rPr>
          <w:lang w:val="en-US"/>
        </w:rPr>
        <w:t xml:space="preserve"> </w:t>
      </w:r>
    </w:p>
    <w:p w14:paraId="368525B7" w14:textId="5290D5FB" w:rsidR="008254D0" w:rsidRPr="00253A30" w:rsidRDefault="008254D0" w:rsidP="008254D0">
      <w:pPr>
        <w:rPr>
          <w:lang w:val="en-US"/>
        </w:rPr>
      </w:pPr>
      <w:r w:rsidRPr="00253A30">
        <w:rPr>
          <w:lang w:val="en-US"/>
        </w:rPr>
        <w:t xml:space="preserve">Marketing is the quintessential element in this </w:t>
      </w:r>
      <w:r w:rsidR="00743316" w:rsidRPr="00253A30">
        <w:rPr>
          <w:lang w:val="en-US"/>
        </w:rPr>
        <w:t>globalized</w:t>
      </w:r>
      <w:r w:rsidRPr="00253A30">
        <w:rPr>
          <w:lang w:val="en-US"/>
        </w:rPr>
        <w:t xml:space="preserve"> business environment. Amazon includes </w:t>
      </w:r>
      <w:r w:rsidR="00B2474A" w:rsidRPr="00253A30">
        <w:rPr>
          <w:lang w:val="en-US"/>
        </w:rPr>
        <w:t xml:space="preserve">a </w:t>
      </w:r>
      <w:r w:rsidRPr="00253A30">
        <w:rPr>
          <w:lang w:val="en-US"/>
        </w:rPr>
        <w:t xml:space="preserve">focused level of marketing </w:t>
      </w:r>
      <w:r w:rsidR="00743316" w:rsidRPr="00253A30">
        <w:rPr>
          <w:lang w:val="en-US"/>
        </w:rPr>
        <w:t>emphasizing</w:t>
      </w:r>
      <w:r w:rsidRPr="00253A30">
        <w:rPr>
          <w:lang w:val="en-US"/>
        </w:rPr>
        <w:t xml:space="preserve"> balance among people, planet and profit. However, as the company's operations are massive on a global scale, the implementation of marketing promises in real-time operations becomes a major challenge. In this report, the</w:t>
      </w:r>
      <w:r w:rsidR="00B2474A" w:rsidRPr="00253A30">
        <w:rPr>
          <w:lang w:val="en-US"/>
        </w:rPr>
        <w:t xml:space="preserve"> essential</w:t>
      </w:r>
      <w:r w:rsidRPr="00253A30">
        <w:rPr>
          <w:lang w:val="en-US"/>
        </w:rPr>
        <w:t xml:space="preserve"> steps taken by Amazon to promote its technology with a sustainability balance will be critically evaluated. The issues of Amazon in </w:t>
      </w:r>
      <w:r w:rsidR="00B2474A" w:rsidRPr="00253A30">
        <w:rPr>
          <w:lang w:val="en-US"/>
        </w:rPr>
        <w:t xml:space="preserve">the </w:t>
      </w:r>
      <w:r w:rsidRPr="00253A30">
        <w:rPr>
          <w:lang w:val="en-US"/>
        </w:rPr>
        <w:t xml:space="preserve">implementation </w:t>
      </w:r>
      <w:r w:rsidR="00B2474A" w:rsidRPr="00253A30">
        <w:rPr>
          <w:lang w:val="en-US"/>
        </w:rPr>
        <w:t xml:space="preserve">of marketing promises in real time </w:t>
      </w:r>
      <w:r w:rsidRPr="00253A30">
        <w:rPr>
          <w:lang w:val="en-US"/>
        </w:rPr>
        <w:t xml:space="preserve">will be </w:t>
      </w:r>
      <w:r w:rsidR="00743316" w:rsidRPr="00253A30">
        <w:rPr>
          <w:lang w:val="en-US"/>
        </w:rPr>
        <w:t>analyzed</w:t>
      </w:r>
      <w:r w:rsidR="00B2474A" w:rsidRPr="00253A30">
        <w:rPr>
          <w:lang w:val="en-US"/>
        </w:rPr>
        <w:t>.</w:t>
      </w:r>
    </w:p>
    <w:p w14:paraId="58DAA555" w14:textId="0380D751" w:rsidR="0089393F" w:rsidRPr="00253A30" w:rsidRDefault="0089393F" w:rsidP="00265D89">
      <w:pPr>
        <w:pStyle w:val="Heading1"/>
        <w:rPr>
          <w:lang w:val="en-US"/>
        </w:rPr>
      </w:pPr>
      <w:bookmarkStart w:id="1" w:name="_Toc203776442"/>
      <w:r w:rsidRPr="00253A30">
        <w:rPr>
          <w:lang w:val="en-US"/>
        </w:rPr>
        <w:t>Task 1: Marketing analysis of Amazon</w:t>
      </w:r>
      <w:bookmarkEnd w:id="1"/>
      <w:r w:rsidRPr="00253A30">
        <w:rPr>
          <w:lang w:val="en-US"/>
        </w:rPr>
        <w:t xml:space="preserve"> </w:t>
      </w:r>
    </w:p>
    <w:p w14:paraId="6A364417" w14:textId="7ACD9B67" w:rsidR="0089393F" w:rsidRPr="00253A30" w:rsidRDefault="0089393F" w:rsidP="00265D89">
      <w:pPr>
        <w:pStyle w:val="Heading2"/>
        <w:rPr>
          <w:lang w:val="en-US"/>
        </w:rPr>
      </w:pPr>
      <w:bookmarkStart w:id="2" w:name="_Toc203776443"/>
      <w:r w:rsidRPr="00253A30">
        <w:rPr>
          <w:lang w:val="en-US"/>
        </w:rPr>
        <w:t xml:space="preserve">Concept of marketing and investment performed by </w:t>
      </w:r>
      <w:r w:rsidR="00DF2459" w:rsidRPr="00253A30">
        <w:rPr>
          <w:lang w:val="en-US"/>
        </w:rPr>
        <w:t>Amazon</w:t>
      </w:r>
      <w:bookmarkEnd w:id="2"/>
      <w:r w:rsidR="00DF2459" w:rsidRPr="00253A30">
        <w:rPr>
          <w:lang w:val="en-US"/>
        </w:rPr>
        <w:t xml:space="preserve"> </w:t>
      </w:r>
    </w:p>
    <w:p w14:paraId="3CBC8C2C" w14:textId="7B4B7701" w:rsidR="00163ED0" w:rsidRPr="00253A30" w:rsidRDefault="00163ED0" w:rsidP="00163ED0">
      <w:pPr>
        <w:rPr>
          <w:lang w:val="en-US"/>
        </w:rPr>
      </w:pPr>
      <w:r w:rsidRPr="00253A30">
        <w:rPr>
          <w:noProof/>
        </w:rPr>
        <w:drawing>
          <wp:inline distT="0" distB="0" distL="0" distR="0" wp14:anchorId="19214B2A" wp14:editId="6C441310">
            <wp:extent cx="5731510" cy="1742440"/>
            <wp:effectExtent l="0" t="0" r="0" b="0"/>
            <wp:docPr id="4" name="Picture 1" descr="fig01_01wo.jpg">
              <a:extLst xmlns:a="http://schemas.openxmlformats.org/drawingml/2006/main">
                <a:ext uri="{FF2B5EF4-FFF2-40B4-BE49-F238E27FC236}">
                  <a16:creationId xmlns:a16="http://schemas.microsoft.com/office/drawing/2014/main" id="{0E2368E4-56AD-3449-408B-A184548AF77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fig01_01wo.jpg">
                      <a:extLst>
                        <a:ext uri="{FF2B5EF4-FFF2-40B4-BE49-F238E27FC236}">
                          <a16:creationId xmlns:a16="http://schemas.microsoft.com/office/drawing/2014/main" id="{0E2368E4-56AD-3449-408B-A184548AF772}"/>
                        </a:ext>
                      </a:extLst>
                    </pic:cNvPr>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742440"/>
                    </a:xfrm>
                    <a:prstGeom prst="rect">
                      <a:avLst/>
                    </a:prstGeom>
                    <a:noFill/>
                    <a:ln>
                      <a:noFill/>
                    </a:ln>
                  </pic:spPr>
                </pic:pic>
              </a:graphicData>
            </a:graphic>
          </wp:inline>
        </w:drawing>
      </w:r>
    </w:p>
    <w:p w14:paraId="20FA5BE7" w14:textId="293E2ABD" w:rsidR="00163ED0" w:rsidRPr="00253A30" w:rsidRDefault="00163ED0" w:rsidP="00163ED0">
      <w:pPr>
        <w:jc w:val="center"/>
        <w:rPr>
          <w:b/>
          <w:bCs/>
          <w:lang w:val="en-US"/>
        </w:rPr>
      </w:pPr>
      <w:r w:rsidRPr="00253A30">
        <w:rPr>
          <w:b/>
          <w:bCs/>
          <w:lang w:val="en-US"/>
        </w:rPr>
        <w:t>Figure 1</w:t>
      </w:r>
      <w:r w:rsidR="00743316" w:rsidRPr="00253A30">
        <w:rPr>
          <w:b/>
          <w:bCs/>
          <w:lang w:val="en-US"/>
        </w:rPr>
        <w:t>: Marketing</w:t>
      </w:r>
      <w:r w:rsidRPr="00253A30">
        <w:rPr>
          <w:b/>
          <w:bCs/>
          <w:lang w:val="en-US"/>
        </w:rPr>
        <w:t xml:space="preserve"> process and consumer relationship</w:t>
      </w:r>
    </w:p>
    <w:p w14:paraId="0742316F" w14:textId="08DAE1BA" w:rsidR="00163ED0" w:rsidRPr="00253A30" w:rsidRDefault="00163ED0" w:rsidP="00163ED0">
      <w:pPr>
        <w:jc w:val="center"/>
        <w:rPr>
          <w:b/>
          <w:bCs/>
          <w:lang w:val="en-US"/>
        </w:rPr>
      </w:pPr>
      <w:r w:rsidRPr="00253A30">
        <w:rPr>
          <w:b/>
          <w:bCs/>
          <w:lang w:val="en-US"/>
        </w:rPr>
        <w:t>(Source: Learning Materials)</w:t>
      </w:r>
    </w:p>
    <w:p w14:paraId="0E6EBCA6" w14:textId="0EE51FCE" w:rsidR="00B2474A" w:rsidRPr="00253A30" w:rsidRDefault="00B2474A" w:rsidP="00B2474A">
      <w:pPr>
        <w:rPr>
          <w:lang w:val="en-US"/>
        </w:rPr>
      </w:pPr>
      <w:r w:rsidRPr="00253A30">
        <w:rPr>
          <w:lang w:val="en-US"/>
        </w:rPr>
        <w:t xml:space="preserve">In the opinion of </w:t>
      </w:r>
      <w:r w:rsidR="00F01881" w:rsidRPr="00253A30">
        <w:t xml:space="preserve">Vargo </w:t>
      </w:r>
      <w:r w:rsidR="00F01881" w:rsidRPr="00253A30">
        <w:rPr>
          <w:i/>
          <w:iCs/>
        </w:rPr>
        <w:t>et al.,</w:t>
      </w:r>
      <w:r w:rsidR="00F01881" w:rsidRPr="00253A30">
        <w:t xml:space="preserve"> (2023),</w:t>
      </w:r>
      <w:r w:rsidRPr="00253A30">
        <w:rPr>
          <w:lang w:val="en-US"/>
        </w:rPr>
        <w:t xml:space="preserve"> the marketing concept of </w:t>
      </w:r>
      <w:r w:rsidR="00163ED0" w:rsidRPr="00253A30">
        <w:rPr>
          <w:lang w:val="en-US"/>
        </w:rPr>
        <w:t xml:space="preserve">a </w:t>
      </w:r>
      <w:r w:rsidRPr="00253A30">
        <w:rPr>
          <w:lang w:val="en-US"/>
        </w:rPr>
        <w:t xml:space="preserve">company is based on comprehending the </w:t>
      </w:r>
      <w:r w:rsidR="00163ED0" w:rsidRPr="00253A30">
        <w:rPr>
          <w:lang w:val="en-US"/>
        </w:rPr>
        <w:t>marketplace</w:t>
      </w:r>
      <w:r w:rsidRPr="00253A30">
        <w:rPr>
          <w:lang w:val="en-US"/>
        </w:rPr>
        <w:t xml:space="preserve"> and customer needs and then designing </w:t>
      </w:r>
      <w:r w:rsidR="00163ED0" w:rsidRPr="00253A30">
        <w:rPr>
          <w:lang w:val="en-US"/>
        </w:rPr>
        <w:t xml:space="preserve">a </w:t>
      </w:r>
      <w:r w:rsidRPr="00253A30">
        <w:rPr>
          <w:lang w:val="en-US"/>
        </w:rPr>
        <w:t xml:space="preserve">campaign strategy based on customer </w:t>
      </w:r>
      <w:r w:rsidR="00163ED0" w:rsidRPr="00253A30">
        <w:rPr>
          <w:lang w:val="en-US"/>
        </w:rPr>
        <w:t>touchpoints</w:t>
      </w:r>
      <w:r w:rsidRPr="00253A30">
        <w:rPr>
          <w:lang w:val="en-US"/>
        </w:rPr>
        <w:t xml:space="preserve">. </w:t>
      </w:r>
      <w:r w:rsidR="00163ED0" w:rsidRPr="00253A30">
        <w:rPr>
          <w:lang w:val="en-US"/>
        </w:rPr>
        <w:t xml:space="preserve"> Subsequently, construction of a marketing program is required that creates consumer value in high-margin</w:t>
      </w:r>
      <w:r w:rsidR="00C52AC0" w:rsidRPr="00253A30">
        <w:rPr>
          <w:lang w:val="en-US"/>
        </w:rPr>
        <w:t>,</w:t>
      </w:r>
      <w:r w:rsidR="00163ED0" w:rsidRPr="00253A30">
        <w:rPr>
          <w:lang w:val="en-US"/>
        </w:rPr>
        <w:t xml:space="preserve"> and Amazon performs investment to follow this above-mentioned model</w:t>
      </w:r>
      <w:r w:rsidR="0048372F" w:rsidRPr="00253A30">
        <w:rPr>
          <w:lang w:val="en-US"/>
        </w:rPr>
        <w:t xml:space="preserve"> (</w:t>
      </w:r>
      <w:r w:rsidR="0048372F" w:rsidRPr="00253A30">
        <w:t>Statista, 2019)</w:t>
      </w:r>
      <w:r w:rsidR="00163ED0" w:rsidRPr="00253A30">
        <w:rPr>
          <w:lang w:val="en-US"/>
        </w:rPr>
        <w:t xml:space="preserve">.  In 2024, the data suggests that Amazon has spent almost 21.4 billion dollars </w:t>
      </w:r>
      <w:r w:rsidR="00743316" w:rsidRPr="00253A30">
        <w:rPr>
          <w:lang w:val="en-US"/>
        </w:rPr>
        <w:t>on</w:t>
      </w:r>
      <w:r w:rsidR="00163ED0" w:rsidRPr="00253A30">
        <w:rPr>
          <w:lang w:val="en-US"/>
        </w:rPr>
        <w:t xml:space="preserve"> promotional marketing and advertisements</w:t>
      </w:r>
      <w:r w:rsidR="00104497" w:rsidRPr="00253A30">
        <w:rPr>
          <w:lang w:val="en-US"/>
        </w:rPr>
        <w:t xml:space="preserve">. This represents almost </w:t>
      </w:r>
      <w:r w:rsidR="00743316" w:rsidRPr="00253A30">
        <w:rPr>
          <w:lang w:val="en-US"/>
        </w:rPr>
        <w:t>a 5.4</w:t>
      </w:r>
      <w:r w:rsidR="00104497" w:rsidRPr="00253A30">
        <w:rPr>
          <w:lang w:val="en-US"/>
        </w:rPr>
        <w:t xml:space="preserve"> % increase compared to the previous years. The digital marketing and advertising on multiple platforms helped the company to increase revenue by 49 billion dollars, almost triple the amount from 2019. </w:t>
      </w:r>
      <w:r w:rsidR="00743316" w:rsidRPr="00253A30">
        <w:rPr>
          <w:lang w:val="en-US"/>
        </w:rPr>
        <w:t>The</w:t>
      </w:r>
      <w:r w:rsidR="00104497" w:rsidRPr="00253A30">
        <w:rPr>
          <w:lang w:val="en-US"/>
        </w:rPr>
        <w:t xml:space="preserve"> internet footprint is high for Amazon as it </w:t>
      </w:r>
      <w:r w:rsidR="00104497" w:rsidRPr="00253A30">
        <w:rPr>
          <w:lang w:val="en-US"/>
        </w:rPr>
        <w:lastRenderedPageBreak/>
        <w:t xml:space="preserve">creates a very good balance between its technology and e-commerce landscape. Amazon has become the leader in retail media advertising as well </w:t>
      </w:r>
      <w:r w:rsidR="00743316" w:rsidRPr="00253A30">
        <w:rPr>
          <w:lang w:val="en-US"/>
        </w:rPr>
        <w:t>as</w:t>
      </w:r>
      <w:r w:rsidR="00104497" w:rsidRPr="00253A30">
        <w:rPr>
          <w:lang w:val="en-US"/>
        </w:rPr>
        <w:t xml:space="preserve"> becoming the global leader. </w:t>
      </w:r>
    </w:p>
    <w:p w14:paraId="72844E85" w14:textId="614F1F89" w:rsidR="00104497" w:rsidRPr="00253A30" w:rsidRDefault="00104497" w:rsidP="00B2474A">
      <w:pPr>
        <w:rPr>
          <w:lang w:val="en-US"/>
        </w:rPr>
      </w:pPr>
      <w:r w:rsidRPr="00253A30">
        <w:rPr>
          <w:lang w:val="en-US"/>
        </w:rPr>
        <w:t xml:space="preserve">According to the above facts, </w:t>
      </w:r>
      <w:r w:rsidR="00743316" w:rsidRPr="00253A30">
        <w:rPr>
          <w:lang w:val="en-US"/>
        </w:rPr>
        <w:t>financial</w:t>
      </w:r>
      <w:r w:rsidRPr="00253A30">
        <w:rPr>
          <w:lang w:val="en-US"/>
        </w:rPr>
        <w:t xml:space="preserve">, human and infrastructure resources are deployed by Amazon in an </w:t>
      </w:r>
      <w:r w:rsidR="00743316" w:rsidRPr="00253A30">
        <w:rPr>
          <w:lang w:val="en-US"/>
        </w:rPr>
        <w:t>optimized</w:t>
      </w:r>
      <w:r w:rsidRPr="00253A30">
        <w:rPr>
          <w:lang w:val="en-US"/>
        </w:rPr>
        <w:t xml:space="preserve"> manner to get the maximum level of market footprint from the Internet. It is helping the company get ahead in the global technology race, and it increases brand perception and value among young consumers who prefer online marketing compared to offline markets</w:t>
      </w:r>
      <w:r w:rsidR="004117DD" w:rsidRPr="00253A30">
        <w:rPr>
          <w:lang w:val="en-US"/>
        </w:rPr>
        <w:t xml:space="preserve"> (</w:t>
      </w:r>
      <w:r w:rsidR="004117DD" w:rsidRPr="00253A30">
        <w:t>Ziółkowska, 2021)</w:t>
      </w:r>
      <w:r w:rsidRPr="00253A30">
        <w:rPr>
          <w:lang w:val="en-US"/>
        </w:rPr>
        <w:t xml:space="preserve">. Moreover, online marketing helps in decreasing </w:t>
      </w:r>
      <w:r w:rsidR="00D17CF8" w:rsidRPr="00253A30">
        <w:rPr>
          <w:lang w:val="en-US"/>
        </w:rPr>
        <w:t xml:space="preserve">the </w:t>
      </w:r>
      <w:r w:rsidRPr="00253A30">
        <w:rPr>
          <w:lang w:val="en-US"/>
        </w:rPr>
        <w:t>carbon footprint as ad campaigns can be operated with less physical equipment</w:t>
      </w:r>
      <w:r w:rsidR="00D17CF8" w:rsidRPr="00253A30">
        <w:rPr>
          <w:lang w:val="en-US"/>
        </w:rPr>
        <w:t>,</w:t>
      </w:r>
      <w:r w:rsidRPr="00253A30">
        <w:rPr>
          <w:lang w:val="en-US"/>
        </w:rPr>
        <w:t xml:space="preserve"> as well as creating a sustainable image for the </w:t>
      </w:r>
      <w:r w:rsidR="00743316" w:rsidRPr="00253A30">
        <w:rPr>
          <w:lang w:val="en-US"/>
        </w:rPr>
        <w:t>organization</w:t>
      </w:r>
      <w:r w:rsidRPr="00253A30">
        <w:rPr>
          <w:lang w:val="en-US"/>
        </w:rPr>
        <w:t xml:space="preserve">. </w:t>
      </w:r>
    </w:p>
    <w:p w14:paraId="6769FBB1" w14:textId="77777777" w:rsidR="00104497" w:rsidRPr="00253A30" w:rsidRDefault="00104497" w:rsidP="00B2474A">
      <w:pPr>
        <w:rPr>
          <w:b/>
          <w:bCs/>
          <w:lang w:val="en-US"/>
        </w:rPr>
      </w:pPr>
    </w:p>
    <w:p w14:paraId="7AF9CBC6" w14:textId="72CA5F7E" w:rsidR="0089393F" w:rsidRPr="00253A30" w:rsidRDefault="0089393F" w:rsidP="00265D89">
      <w:pPr>
        <w:pStyle w:val="Heading2"/>
        <w:rPr>
          <w:lang w:val="en-US"/>
        </w:rPr>
      </w:pPr>
      <w:bookmarkStart w:id="3" w:name="_Toc203776444"/>
      <w:r w:rsidRPr="00253A30">
        <w:rPr>
          <w:lang w:val="en-US"/>
        </w:rPr>
        <w:t xml:space="preserve">Macro and Micro marketing concepts of </w:t>
      </w:r>
      <w:r w:rsidR="00DF2459" w:rsidRPr="00253A30">
        <w:rPr>
          <w:lang w:val="en-US"/>
        </w:rPr>
        <w:t>Amazon</w:t>
      </w:r>
      <w:bookmarkEnd w:id="3"/>
    </w:p>
    <w:p w14:paraId="41D1A7FA" w14:textId="3D759FAE" w:rsidR="00292C38" w:rsidRPr="00253A30" w:rsidRDefault="00292C38" w:rsidP="00292C38">
      <w:pPr>
        <w:rPr>
          <w:lang w:val="en-US"/>
        </w:rPr>
      </w:pPr>
      <w:r w:rsidRPr="00253A30">
        <w:rPr>
          <w:lang w:val="en-US"/>
        </w:rPr>
        <w:t xml:space="preserve">The macro marketing environment can be </w:t>
      </w:r>
      <w:r w:rsidR="00743316" w:rsidRPr="00253A30">
        <w:rPr>
          <w:lang w:val="en-US"/>
        </w:rPr>
        <w:t>analyzed</w:t>
      </w:r>
      <w:r w:rsidRPr="00253A30">
        <w:rPr>
          <w:lang w:val="en-US"/>
        </w:rPr>
        <w:t xml:space="preserve"> by PESTLE</w:t>
      </w:r>
      <w:r w:rsidR="00724FF9" w:rsidRPr="00253A30">
        <w:rPr>
          <w:lang w:val="en-US"/>
        </w:rPr>
        <w:t>,</w:t>
      </w:r>
      <w:r w:rsidRPr="00253A30">
        <w:rPr>
          <w:lang w:val="en-US"/>
        </w:rPr>
        <w:t xml:space="preserve"> and </w:t>
      </w:r>
      <w:r w:rsidR="00724FF9" w:rsidRPr="00253A30">
        <w:rPr>
          <w:lang w:val="en-US"/>
        </w:rPr>
        <w:t>micro marketing</w:t>
      </w:r>
      <w:r w:rsidRPr="00253A30">
        <w:rPr>
          <w:lang w:val="en-US"/>
        </w:rPr>
        <w:t xml:space="preserve"> will be </w:t>
      </w:r>
      <w:r w:rsidR="00743316" w:rsidRPr="00253A30">
        <w:rPr>
          <w:lang w:val="en-US"/>
        </w:rPr>
        <w:t>analyzed</w:t>
      </w:r>
      <w:r w:rsidRPr="00253A30">
        <w:rPr>
          <w:lang w:val="en-US"/>
        </w:rPr>
        <w:t xml:space="preserve"> by SWOT mentioned below:</w:t>
      </w:r>
    </w:p>
    <w:tbl>
      <w:tblPr>
        <w:tblStyle w:val="GridTable3-Accent6"/>
        <w:tblW w:w="0" w:type="auto"/>
        <w:tblLook w:val="04A0" w:firstRow="1" w:lastRow="0" w:firstColumn="1" w:lastColumn="0" w:noHBand="0" w:noVBand="1"/>
      </w:tblPr>
      <w:tblGrid>
        <w:gridCol w:w="4621"/>
        <w:gridCol w:w="4621"/>
      </w:tblGrid>
      <w:tr w:rsidR="00253A30" w:rsidRPr="00253A30" w14:paraId="509D19ED" w14:textId="77777777" w:rsidTr="00292C38">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621" w:type="dxa"/>
          </w:tcPr>
          <w:p w14:paraId="1CC0E2F0" w14:textId="0ED6823A" w:rsidR="00292C38" w:rsidRPr="00253A30" w:rsidRDefault="00724FF9" w:rsidP="00292C38">
            <w:pPr>
              <w:rPr>
                <w:i w:val="0"/>
                <w:iCs w:val="0"/>
                <w:sz w:val="24"/>
                <w:szCs w:val="24"/>
                <w:lang w:val="en-US"/>
              </w:rPr>
            </w:pPr>
            <w:r w:rsidRPr="00253A30">
              <w:rPr>
                <w:i w:val="0"/>
                <w:iCs w:val="0"/>
                <w:sz w:val="24"/>
                <w:szCs w:val="24"/>
                <w:lang w:val="en-US"/>
              </w:rPr>
              <w:t>Political Factors</w:t>
            </w:r>
          </w:p>
        </w:tc>
        <w:tc>
          <w:tcPr>
            <w:tcW w:w="4621" w:type="dxa"/>
          </w:tcPr>
          <w:p w14:paraId="2ECEDA65" w14:textId="78209443" w:rsidR="00292C38" w:rsidRPr="00253A30" w:rsidRDefault="00724FF9" w:rsidP="00292C38">
            <w:pPr>
              <w:cnfStyle w:val="100000000000" w:firstRow="1" w:lastRow="0" w:firstColumn="0" w:lastColumn="0" w:oddVBand="0" w:evenVBand="0" w:oddHBand="0" w:evenHBand="0" w:firstRowFirstColumn="0" w:firstRowLastColumn="0" w:lastRowFirstColumn="0" w:lastRowLastColumn="0"/>
              <w:rPr>
                <w:lang w:val="en-US"/>
              </w:rPr>
            </w:pPr>
            <w:r w:rsidRPr="00253A30">
              <w:rPr>
                <w:lang w:val="en-US"/>
              </w:rPr>
              <w:t xml:space="preserve">Climate change policies have become priorities for governments as the world is facing a deep climate crisis. Amazon </w:t>
            </w:r>
            <w:r w:rsidR="00743316" w:rsidRPr="00253A30">
              <w:rPr>
                <w:lang w:val="en-US"/>
              </w:rPr>
              <w:t>must</w:t>
            </w:r>
            <w:r w:rsidRPr="00253A30">
              <w:rPr>
                <w:lang w:val="en-US"/>
              </w:rPr>
              <w:t xml:space="preserve"> focus on environmental sustainability to claim its ethical and moral high ground, with compliance with National governments throughout the globe.</w:t>
            </w:r>
          </w:p>
        </w:tc>
      </w:tr>
      <w:tr w:rsidR="00253A30" w:rsidRPr="00253A30" w14:paraId="64B73C7E" w14:textId="77777777" w:rsidTr="00292C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35F86CA5" w14:textId="564EB061" w:rsidR="00292C38" w:rsidRPr="00253A30" w:rsidRDefault="00724FF9" w:rsidP="00292C38">
            <w:pPr>
              <w:rPr>
                <w:b/>
                <w:bCs/>
                <w:i w:val="0"/>
                <w:iCs w:val="0"/>
                <w:sz w:val="24"/>
                <w:szCs w:val="24"/>
                <w:lang w:val="en-US"/>
              </w:rPr>
            </w:pPr>
            <w:r w:rsidRPr="00253A30">
              <w:rPr>
                <w:b/>
                <w:bCs/>
                <w:i w:val="0"/>
                <w:iCs w:val="0"/>
                <w:sz w:val="24"/>
                <w:szCs w:val="24"/>
                <w:lang w:val="en-US"/>
              </w:rPr>
              <w:t xml:space="preserve">Economic factors </w:t>
            </w:r>
          </w:p>
        </w:tc>
        <w:tc>
          <w:tcPr>
            <w:tcW w:w="4621" w:type="dxa"/>
          </w:tcPr>
          <w:p w14:paraId="166CBDBA" w14:textId="7F0EDF08" w:rsidR="00292C38" w:rsidRPr="00253A30" w:rsidRDefault="00B61EF8" w:rsidP="00292C38">
            <w:pPr>
              <w:cnfStyle w:val="000000100000" w:firstRow="0" w:lastRow="0" w:firstColumn="0" w:lastColumn="0" w:oddVBand="0" w:evenVBand="0" w:oddHBand="1" w:evenHBand="0" w:firstRowFirstColumn="0" w:firstRowLastColumn="0" w:lastRowFirstColumn="0" w:lastRowLastColumn="0"/>
              <w:rPr>
                <w:b/>
                <w:bCs/>
                <w:lang w:val="en-US"/>
              </w:rPr>
            </w:pPr>
            <w:r w:rsidRPr="00253A30">
              <w:rPr>
                <w:b/>
                <w:bCs/>
                <w:lang w:val="en-US"/>
              </w:rPr>
              <w:t>The green</w:t>
            </w:r>
            <w:r w:rsidR="00724FF9" w:rsidRPr="00253A30">
              <w:rPr>
                <w:b/>
                <w:bCs/>
                <w:lang w:val="en-US"/>
              </w:rPr>
              <w:t xml:space="preserve"> economy is the new trend. </w:t>
            </w:r>
            <w:r w:rsidRPr="00253A30">
              <w:rPr>
                <w:b/>
                <w:bCs/>
                <w:lang w:val="en-US"/>
              </w:rPr>
              <w:t>Sustainable</w:t>
            </w:r>
            <w:r w:rsidR="00724FF9" w:rsidRPr="00253A30">
              <w:rPr>
                <w:b/>
                <w:bCs/>
                <w:lang w:val="en-US"/>
              </w:rPr>
              <w:t xml:space="preserve"> product design and packaging are getting attention from young generation consumers</w:t>
            </w:r>
            <w:r w:rsidRPr="00253A30">
              <w:rPr>
                <w:b/>
                <w:bCs/>
                <w:lang w:val="en-US"/>
              </w:rPr>
              <w:t>,</w:t>
            </w:r>
            <w:r w:rsidR="00724FF9" w:rsidRPr="00253A30">
              <w:rPr>
                <w:b/>
                <w:bCs/>
                <w:lang w:val="en-US"/>
              </w:rPr>
              <w:t xml:space="preserve"> and it is re</w:t>
            </w:r>
            <w:r w:rsidRPr="00253A30">
              <w:rPr>
                <w:b/>
                <w:bCs/>
                <w:lang w:val="en-US"/>
              </w:rPr>
              <w:t>shaping</w:t>
            </w:r>
            <w:r w:rsidR="00724FF9" w:rsidRPr="00253A30">
              <w:rPr>
                <w:b/>
                <w:bCs/>
                <w:lang w:val="en-US"/>
              </w:rPr>
              <w:t xml:space="preserve"> the overall </w:t>
            </w:r>
            <w:r w:rsidRPr="00253A30">
              <w:rPr>
                <w:b/>
                <w:bCs/>
                <w:lang w:val="en-US"/>
              </w:rPr>
              <w:t>economic</w:t>
            </w:r>
            <w:r w:rsidR="00724FF9" w:rsidRPr="00253A30">
              <w:rPr>
                <w:b/>
                <w:bCs/>
                <w:lang w:val="en-US"/>
              </w:rPr>
              <w:t xml:space="preserve"> pattern of society. </w:t>
            </w:r>
          </w:p>
        </w:tc>
      </w:tr>
      <w:tr w:rsidR="00253A30" w:rsidRPr="00253A30" w14:paraId="1658A90E" w14:textId="77777777" w:rsidTr="00292C38">
        <w:tc>
          <w:tcPr>
            <w:cnfStyle w:val="001000000000" w:firstRow="0" w:lastRow="0" w:firstColumn="1" w:lastColumn="0" w:oddVBand="0" w:evenVBand="0" w:oddHBand="0" w:evenHBand="0" w:firstRowFirstColumn="0" w:firstRowLastColumn="0" w:lastRowFirstColumn="0" w:lastRowLastColumn="0"/>
            <w:tcW w:w="4621" w:type="dxa"/>
          </w:tcPr>
          <w:p w14:paraId="6498A941" w14:textId="632DDA9E" w:rsidR="00292C38" w:rsidRPr="00253A30" w:rsidRDefault="00724FF9" w:rsidP="00292C38">
            <w:pPr>
              <w:rPr>
                <w:b/>
                <w:bCs/>
                <w:i w:val="0"/>
                <w:iCs w:val="0"/>
                <w:lang w:val="en-US"/>
              </w:rPr>
            </w:pPr>
            <w:r w:rsidRPr="00253A30">
              <w:rPr>
                <w:b/>
                <w:bCs/>
                <w:i w:val="0"/>
                <w:iCs w:val="0"/>
                <w:lang w:val="en-US"/>
              </w:rPr>
              <w:t xml:space="preserve">Social Factors </w:t>
            </w:r>
          </w:p>
        </w:tc>
        <w:tc>
          <w:tcPr>
            <w:tcW w:w="4621" w:type="dxa"/>
          </w:tcPr>
          <w:p w14:paraId="4FA209A4" w14:textId="413A94DF" w:rsidR="00292C38" w:rsidRPr="00253A30" w:rsidRDefault="00B61EF8" w:rsidP="00292C38">
            <w:pPr>
              <w:cnfStyle w:val="000000000000" w:firstRow="0" w:lastRow="0" w:firstColumn="0" w:lastColumn="0" w:oddVBand="0" w:evenVBand="0" w:oddHBand="0" w:evenHBand="0" w:firstRowFirstColumn="0" w:firstRowLastColumn="0" w:lastRowFirstColumn="0" w:lastRowLastColumn="0"/>
              <w:rPr>
                <w:b/>
                <w:bCs/>
                <w:lang w:val="en-US"/>
              </w:rPr>
            </w:pPr>
            <w:r w:rsidRPr="00253A30">
              <w:rPr>
                <w:b/>
                <w:bCs/>
                <w:lang w:val="en-US"/>
              </w:rPr>
              <w:t xml:space="preserve">Maintaining transparency is one of the most important factors in developing green campaigns and delivering </w:t>
            </w:r>
            <w:r w:rsidR="00986A2F" w:rsidRPr="00253A30">
              <w:rPr>
                <w:b/>
                <w:bCs/>
                <w:lang w:val="en-US"/>
              </w:rPr>
              <w:t>them</w:t>
            </w:r>
            <w:r w:rsidRPr="00253A30">
              <w:rPr>
                <w:b/>
                <w:bCs/>
                <w:lang w:val="en-US"/>
              </w:rPr>
              <w:t xml:space="preserve"> in </w:t>
            </w:r>
            <w:r w:rsidR="00986A2F" w:rsidRPr="00253A30">
              <w:rPr>
                <w:b/>
                <w:bCs/>
                <w:lang w:val="en-US"/>
              </w:rPr>
              <w:t xml:space="preserve">a </w:t>
            </w:r>
            <w:r w:rsidRPr="00253A30">
              <w:rPr>
                <w:b/>
                <w:bCs/>
                <w:lang w:val="en-US"/>
              </w:rPr>
              <w:t xml:space="preserve">practical </w:t>
            </w:r>
            <w:r w:rsidR="00986A2F" w:rsidRPr="00253A30">
              <w:rPr>
                <w:b/>
                <w:bCs/>
                <w:lang w:val="en-US"/>
              </w:rPr>
              <w:t>way</w:t>
            </w:r>
            <w:r w:rsidRPr="00253A30">
              <w:rPr>
                <w:b/>
                <w:bCs/>
                <w:lang w:val="en-US"/>
              </w:rPr>
              <w:t xml:space="preserve">. In </w:t>
            </w:r>
            <w:r w:rsidR="00005E61" w:rsidRPr="00253A30">
              <w:rPr>
                <w:b/>
                <w:bCs/>
                <w:lang w:val="en-US"/>
              </w:rPr>
              <w:t>the case</w:t>
            </w:r>
            <w:r w:rsidRPr="00253A30">
              <w:rPr>
                <w:b/>
                <w:bCs/>
                <w:lang w:val="en-US"/>
              </w:rPr>
              <w:t xml:space="preserve"> of </w:t>
            </w:r>
            <w:r w:rsidR="00986A2F" w:rsidRPr="00253A30">
              <w:rPr>
                <w:b/>
                <w:bCs/>
                <w:lang w:val="en-US"/>
              </w:rPr>
              <w:t>Generation</w:t>
            </w:r>
            <w:r w:rsidRPr="00253A30">
              <w:rPr>
                <w:b/>
                <w:bCs/>
                <w:lang w:val="en-US"/>
              </w:rPr>
              <w:t xml:space="preserve"> Z and </w:t>
            </w:r>
            <w:r w:rsidR="00743316" w:rsidRPr="00253A30">
              <w:rPr>
                <w:b/>
                <w:bCs/>
                <w:lang w:val="en-US"/>
              </w:rPr>
              <w:t>Millennial</w:t>
            </w:r>
            <w:r w:rsidRPr="00253A30">
              <w:rPr>
                <w:b/>
                <w:bCs/>
                <w:lang w:val="en-US"/>
              </w:rPr>
              <w:t xml:space="preserve"> consumers</w:t>
            </w:r>
            <w:r w:rsidR="00986A2F" w:rsidRPr="00253A30">
              <w:rPr>
                <w:b/>
                <w:bCs/>
                <w:lang w:val="en-US"/>
              </w:rPr>
              <w:t>,</w:t>
            </w:r>
            <w:r w:rsidRPr="00253A30">
              <w:rPr>
                <w:b/>
                <w:bCs/>
                <w:lang w:val="en-US"/>
              </w:rPr>
              <w:t xml:space="preserve"> the trend to buy from companies with </w:t>
            </w:r>
            <w:r w:rsidR="00986A2F" w:rsidRPr="00253A30">
              <w:rPr>
                <w:b/>
                <w:bCs/>
                <w:lang w:val="en-US"/>
              </w:rPr>
              <w:t xml:space="preserve">a </w:t>
            </w:r>
            <w:r w:rsidRPr="00253A30">
              <w:rPr>
                <w:b/>
                <w:bCs/>
                <w:lang w:val="en-US"/>
              </w:rPr>
              <w:t xml:space="preserve">high focus on </w:t>
            </w:r>
            <w:r w:rsidR="00986A2F" w:rsidRPr="00253A30">
              <w:rPr>
                <w:b/>
                <w:bCs/>
                <w:lang w:val="en-US"/>
              </w:rPr>
              <w:t>sustainability</w:t>
            </w:r>
            <w:r w:rsidRPr="00253A30">
              <w:rPr>
                <w:b/>
                <w:bCs/>
                <w:lang w:val="en-US"/>
              </w:rPr>
              <w:t xml:space="preserve"> and </w:t>
            </w:r>
            <w:r w:rsidR="00986A2F" w:rsidRPr="00253A30">
              <w:rPr>
                <w:b/>
                <w:bCs/>
                <w:lang w:val="en-US"/>
              </w:rPr>
              <w:t>environmental</w:t>
            </w:r>
            <w:r w:rsidRPr="00253A30">
              <w:rPr>
                <w:b/>
                <w:bCs/>
                <w:lang w:val="en-US"/>
              </w:rPr>
              <w:t xml:space="preserve"> </w:t>
            </w:r>
            <w:r w:rsidR="00986A2F" w:rsidRPr="00253A30">
              <w:rPr>
                <w:b/>
                <w:bCs/>
                <w:lang w:val="en-US"/>
              </w:rPr>
              <w:t>governance</w:t>
            </w:r>
            <w:r w:rsidRPr="00253A30">
              <w:rPr>
                <w:b/>
                <w:bCs/>
                <w:lang w:val="en-US"/>
              </w:rPr>
              <w:t xml:space="preserve"> is prevalent in the present time. Thus, Amazon should not </w:t>
            </w:r>
            <w:r w:rsidRPr="00253A30">
              <w:rPr>
                <w:b/>
                <w:bCs/>
                <w:lang w:val="en-US"/>
              </w:rPr>
              <w:lastRenderedPageBreak/>
              <w:t xml:space="preserve">only focus on </w:t>
            </w:r>
            <w:r w:rsidR="00986A2F" w:rsidRPr="00253A30">
              <w:rPr>
                <w:b/>
                <w:bCs/>
                <w:lang w:val="en-US"/>
              </w:rPr>
              <w:t>advertisements</w:t>
            </w:r>
            <w:r w:rsidRPr="00253A30">
              <w:rPr>
                <w:b/>
                <w:bCs/>
                <w:lang w:val="en-US"/>
              </w:rPr>
              <w:t xml:space="preserve"> but also give </w:t>
            </w:r>
            <w:r w:rsidR="00986A2F" w:rsidRPr="00253A30">
              <w:rPr>
                <w:b/>
                <w:bCs/>
                <w:lang w:val="en-US"/>
              </w:rPr>
              <w:t>real-time</w:t>
            </w:r>
            <w:r w:rsidRPr="00253A30">
              <w:rPr>
                <w:b/>
                <w:bCs/>
                <w:lang w:val="en-US"/>
              </w:rPr>
              <w:t xml:space="preserve"> results of the sustainability policies to enhance brand value.</w:t>
            </w:r>
          </w:p>
        </w:tc>
      </w:tr>
      <w:tr w:rsidR="00253A30" w:rsidRPr="00253A30" w14:paraId="073A2659" w14:textId="77777777" w:rsidTr="00292C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625A34B5" w14:textId="109B22A1" w:rsidR="00292C38" w:rsidRPr="00253A30" w:rsidRDefault="00724FF9" w:rsidP="00292C38">
            <w:pPr>
              <w:rPr>
                <w:b/>
                <w:bCs/>
                <w:i w:val="0"/>
                <w:iCs w:val="0"/>
                <w:lang w:val="en-US"/>
              </w:rPr>
            </w:pPr>
            <w:r w:rsidRPr="00253A30">
              <w:rPr>
                <w:b/>
                <w:bCs/>
                <w:i w:val="0"/>
                <w:iCs w:val="0"/>
                <w:lang w:val="en-US"/>
              </w:rPr>
              <w:lastRenderedPageBreak/>
              <w:t xml:space="preserve">Technological factors </w:t>
            </w:r>
          </w:p>
        </w:tc>
        <w:tc>
          <w:tcPr>
            <w:tcW w:w="4621" w:type="dxa"/>
          </w:tcPr>
          <w:p w14:paraId="39A4ED8E" w14:textId="0B858A19" w:rsidR="00292C38" w:rsidRPr="00253A30" w:rsidRDefault="00D17CF8" w:rsidP="00292C38">
            <w:pPr>
              <w:cnfStyle w:val="000000100000" w:firstRow="0" w:lastRow="0" w:firstColumn="0" w:lastColumn="0" w:oddVBand="0" w:evenVBand="0" w:oddHBand="1" w:evenHBand="0" w:firstRowFirstColumn="0" w:firstRowLastColumn="0" w:lastRowFirstColumn="0" w:lastRowLastColumn="0"/>
              <w:rPr>
                <w:b/>
                <w:bCs/>
                <w:lang w:val="en-US"/>
              </w:rPr>
            </w:pPr>
            <w:r w:rsidRPr="00253A30">
              <w:rPr>
                <w:b/>
                <w:bCs/>
                <w:lang w:val="en-US"/>
              </w:rPr>
              <w:t xml:space="preserve">New technologies like cloud </w:t>
            </w:r>
            <w:r w:rsidR="00743316" w:rsidRPr="00253A30">
              <w:rPr>
                <w:b/>
                <w:bCs/>
                <w:lang w:val="en-US"/>
              </w:rPr>
              <w:t>computing and</w:t>
            </w:r>
            <w:r w:rsidRPr="00253A30">
              <w:rPr>
                <w:b/>
                <w:bCs/>
                <w:lang w:val="en-US"/>
              </w:rPr>
              <w:t xml:space="preserve"> real-time data analytics are enhancing operational efficiency</w:t>
            </w:r>
            <w:r w:rsidR="00F01881" w:rsidRPr="00253A30">
              <w:rPr>
                <w:b/>
                <w:bCs/>
                <w:lang w:val="en-US"/>
              </w:rPr>
              <w:t xml:space="preserve"> (</w:t>
            </w:r>
            <w:r w:rsidR="00F01881" w:rsidRPr="00253A30">
              <w:rPr>
                <w:b/>
                <w:bCs/>
              </w:rPr>
              <w:t xml:space="preserve">Vincenzi </w:t>
            </w:r>
            <w:r w:rsidR="00F01881" w:rsidRPr="00253A30">
              <w:rPr>
                <w:b/>
                <w:bCs/>
                <w:i/>
                <w:iCs/>
              </w:rPr>
              <w:t>et al.,</w:t>
            </w:r>
            <w:r w:rsidR="00F01881" w:rsidRPr="00253A30">
              <w:rPr>
                <w:b/>
                <w:bCs/>
              </w:rPr>
              <w:t xml:space="preserve"> 2023)</w:t>
            </w:r>
            <w:r w:rsidRPr="00253A30">
              <w:rPr>
                <w:b/>
                <w:bCs/>
                <w:lang w:val="en-US"/>
              </w:rPr>
              <w:t xml:space="preserve">.  However, this technology should be coupled with renewable energy sources and green technology to </w:t>
            </w:r>
            <w:r w:rsidR="00AB5B85" w:rsidRPr="00253A30">
              <w:rPr>
                <w:b/>
                <w:bCs/>
                <w:lang w:val="en-US"/>
              </w:rPr>
              <w:t>optimize</w:t>
            </w:r>
            <w:r w:rsidRPr="00253A30">
              <w:rPr>
                <w:b/>
                <w:bCs/>
                <w:lang w:val="en-US"/>
              </w:rPr>
              <w:t xml:space="preserve"> resource use and decrease the carbon footprint of the </w:t>
            </w:r>
            <w:r w:rsidR="00743316" w:rsidRPr="00253A30">
              <w:rPr>
                <w:b/>
                <w:bCs/>
                <w:lang w:val="en-US"/>
              </w:rPr>
              <w:t>organization</w:t>
            </w:r>
            <w:r w:rsidRPr="00253A30">
              <w:rPr>
                <w:b/>
                <w:bCs/>
                <w:lang w:val="en-US"/>
              </w:rPr>
              <w:t xml:space="preserve"> at an </w:t>
            </w:r>
            <w:r w:rsidR="00743316" w:rsidRPr="00253A30">
              <w:rPr>
                <w:b/>
                <w:bCs/>
                <w:lang w:val="en-US"/>
              </w:rPr>
              <w:t>optimized</w:t>
            </w:r>
            <w:r w:rsidRPr="00253A30">
              <w:rPr>
                <w:b/>
                <w:bCs/>
                <w:lang w:val="en-US"/>
              </w:rPr>
              <w:t xml:space="preserve"> level. </w:t>
            </w:r>
          </w:p>
        </w:tc>
      </w:tr>
      <w:tr w:rsidR="00253A30" w:rsidRPr="00253A30" w14:paraId="47E89163" w14:textId="77777777" w:rsidTr="00292C38">
        <w:tc>
          <w:tcPr>
            <w:cnfStyle w:val="001000000000" w:firstRow="0" w:lastRow="0" w:firstColumn="1" w:lastColumn="0" w:oddVBand="0" w:evenVBand="0" w:oddHBand="0" w:evenHBand="0" w:firstRowFirstColumn="0" w:firstRowLastColumn="0" w:lastRowFirstColumn="0" w:lastRowLastColumn="0"/>
            <w:tcW w:w="4621" w:type="dxa"/>
          </w:tcPr>
          <w:p w14:paraId="5CDDDBED" w14:textId="681F2296" w:rsidR="00292C38" w:rsidRPr="00253A30" w:rsidRDefault="00724FF9" w:rsidP="00292C38">
            <w:pPr>
              <w:rPr>
                <w:b/>
                <w:bCs/>
                <w:i w:val="0"/>
                <w:iCs w:val="0"/>
                <w:lang w:val="en-US"/>
              </w:rPr>
            </w:pPr>
            <w:r w:rsidRPr="00253A30">
              <w:rPr>
                <w:b/>
                <w:bCs/>
                <w:i w:val="0"/>
                <w:iCs w:val="0"/>
                <w:lang w:val="en-US"/>
              </w:rPr>
              <w:t xml:space="preserve">Legal Factors </w:t>
            </w:r>
          </w:p>
        </w:tc>
        <w:tc>
          <w:tcPr>
            <w:tcW w:w="4621" w:type="dxa"/>
          </w:tcPr>
          <w:p w14:paraId="464B0AC2" w14:textId="5F3A6D90" w:rsidR="00292C38" w:rsidRPr="00253A30" w:rsidRDefault="00D17CF8" w:rsidP="00292C38">
            <w:pPr>
              <w:cnfStyle w:val="000000000000" w:firstRow="0" w:lastRow="0" w:firstColumn="0" w:lastColumn="0" w:oddVBand="0" w:evenVBand="0" w:oddHBand="0" w:evenHBand="0" w:firstRowFirstColumn="0" w:firstRowLastColumn="0" w:lastRowFirstColumn="0" w:lastRowLastColumn="0"/>
              <w:rPr>
                <w:b/>
                <w:bCs/>
                <w:lang w:val="en-US"/>
              </w:rPr>
            </w:pPr>
            <w:r w:rsidRPr="00253A30">
              <w:rPr>
                <w:b/>
                <w:bCs/>
                <w:lang w:val="en-US"/>
              </w:rPr>
              <w:t>Emission laws and packaging practices are important to follow through</w:t>
            </w:r>
            <w:r w:rsidR="00140DED" w:rsidRPr="00253A30">
              <w:rPr>
                <w:b/>
                <w:bCs/>
                <w:lang w:val="en-US"/>
              </w:rPr>
              <w:t>,</w:t>
            </w:r>
            <w:r w:rsidRPr="00253A30">
              <w:rPr>
                <w:b/>
                <w:bCs/>
                <w:lang w:val="en-US"/>
              </w:rPr>
              <w:t xml:space="preserve"> as every government is targeting a reduction in overall carbon emissions to achieve the environmental sustainability goals, according to the United Nations sustainability goals</w:t>
            </w:r>
            <w:r w:rsidR="009743A3" w:rsidRPr="00253A30">
              <w:rPr>
                <w:b/>
                <w:bCs/>
                <w:lang w:val="en-US"/>
              </w:rPr>
              <w:t xml:space="preserve"> (</w:t>
            </w:r>
            <w:r w:rsidR="009743A3" w:rsidRPr="00253A30">
              <w:rPr>
                <w:b/>
                <w:bCs/>
              </w:rPr>
              <w:t>European Commission, 2025)</w:t>
            </w:r>
            <w:r w:rsidRPr="00253A30">
              <w:rPr>
                <w:b/>
                <w:bCs/>
                <w:lang w:val="en-US"/>
              </w:rPr>
              <w:t xml:space="preserve">. Thus, the legal climate suggests Amazon </w:t>
            </w:r>
            <w:r w:rsidR="00140DED" w:rsidRPr="00253A30">
              <w:rPr>
                <w:b/>
                <w:bCs/>
                <w:lang w:val="en-US"/>
              </w:rPr>
              <w:t>act</w:t>
            </w:r>
            <w:r w:rsidRPr="00253A30">
              <w:rPr>
                <w:b/>
                <w:bCs/>
                <w:lang w:val="en-US"/>
              </w:rPr>
              <w:t xml:space="preserve"> on it effectively and take legal compliance seriously without doing any kind of greenwashing. </w:t>
            </w:r>
          </w:p>
        </w:tc>
      </w:tr>
      <w:tr w:rsidR="00253A30" w:rsidRPr="00253A30" w14:paraId="0CE32380" w14:textId="77777777" w:rsidTr="00292C3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14:paraId="401E65CC" w14:textId="7CA1ACB3" w:rsidR="00292C38" w:rsidRPr="00253A30" w:rsidRDefault="00724FF9" w:rsidP="00292C38">
            <w:pPr>
              <w:rPr>
                <w:b/>
                <w:bCs/>
                <w:i w:val="0"/>
                <w:iCs w:val="0"/>
                <w:lang w:val="en-US"/>
              </w:rPr>
            </w:pPr>
            <w:r w:rsidRPr="00253A30">
              <w:rPr>
                <w:b/>
                <w:bCs/>
                <w:i w:val="0"/>
                <w:iCs w:val="0"/>
                <w:lang w:val="en-US"/>
              </w:rPr>
              <w:t xml:space="preserve">Environmental factors </w:t>
            </w:r>
          </w:p>
        </w:tc>
        <w:tc>
          <w:tcPr>
            <w:tcW w:w="4621" w:type="dxa"/>
          </w:tcPr>
          <w:p w14:paraId="69340CFD" w14:textId="164A6CE7" w:rsidR="00292C38" w:rsidRPr="00253A30" w:rsidRDefault="00140DED" w:rsidP="00292C38">
            <w:pPr>
              <w:cnfStyle w:val="000000100000" w:firstRow="0" w:lastRow="0" w:firstColumn="0" w:lastColumn="0" w:oddVBand="0" w:evenVBand="0" w:oddHBand="1" w:evenHBand="0" w:firstRowFirstColumn="0" w:firstRowLastColumn="0" w:lastRowFirstColumn="0" w:lastRowLastColumn="0"/>
              <w:rPr>
                <w:b/>
                <w:bCs/>
                <w:lang w:val="en-US"/>
              </w:rPr>
            </w:pPr>
            <w:r w:rsidRPr="00253A30">
              <w:rPr>
                <w:b/>
                <w:bCs/>
                <w:lang w:val="en-US"/>
              </w:rPr>
              <w:t>Environmental factors like Zero carbon footprint, proper corporate social responsibility and its impacting factor create accountability for companies to follow through</w:t>
            </w:r>
            <w:r w:rsidR="006F7CFF" w:rsidRPr="00253A30">
              <w:rPr>
                <w:b/>
                <w:bCs/>
                <w:lang w:val="en-US"/>
              </w:rPr>
              <w:t xml:space="preserve"> (</w:t>
            </w:r>
            <w:r w:rsidR="006F7CFF" w:rsidRPr="00253A30">
              <w:rPr>
                <w:b/>
                <w:bCs/>
              </w:rPr>
              <w:t>Yu et al., 2022)</w:t>
            </w:r>
            <w:r w:rsidRPr="00253A30">
              <w:rPr>
                <w:b/>
                <w:bCs/>
                <w:lang w:val="en-US"/>
              </w:rPr>
              <w:t xml:space="preserve">.  Thus, Amazon needs one major change in policies, implementation and monitoring to get through to a transparent marketing and trustworthy state. </w:t>
            </w:r>
          </w:p>
        </w:tc>
      </w:tr>
      <w:tr w:rsidR="00253A30" w:rsidRPr="00253A30" w14:paraId="5792847D" w14:textId="77777777" w:rsidTr="00292C38">
        <w:tc>
          <w:tcPr>
            <w:cnfStyle w:val="001000000000" w:firstRow="0" w:lastRow="0" w:firstColumn="1" w:lastColumn="0" w:oddVBand="0" w:evenVBand="0" w:oddHBand="0" w:evenHBand="0" w:firstRowFirstColumn="0" w:firstRowLastColumn="0" w:lastRowFirstColumn="0" w:lastRowLastColumn="0"/>
            <w:tcW w:w="4621" w:type="dxa"/>
          </w:tcPr>
          <w:p w14:paraId="00D593F6" w14:textId="77777777" w:rsidR="00292C38" w:rsidRPr="00253A30" w:rsidRDefault="00292C38" w:rsidP="00292C38">
            <w:pPr>
              <w:rPr>
                <w:b/>
                <w:bCs/>
                <w:lang w:val="en-US"/>
              </w:rPr>
            </w:pPr>
          </w:p>
        </w:tc>
        <w:tc>
          <w:tcPr>
            <w:tcW w:w="4621" w:type="dxa"/>
          </w:tcPr>
          <w:p w14:paraId="1C99E929" w14:textId="77777777" w:rsidR="00292C38" w:rsidRPr="00253A30" w:rsidRDefault="00292C38" w:rsidP="00292C38">
            <w:pPr>
              <w:cnfStyle w:val="000000000000" w:firstRow="0" w:lastRow="0" w:firstColumn="0" w:lastColumn="0" w:oddVBand="0" w:evenVBand="0" w:oddHBand="0" w:evenHBand="0" w:firstRowFirstColumn="0" w:firstRowLastColumn="0" w:lastRowFirstColumn="0" w:lastRowLastColumn="0"/>
              <w:rPr>
                <w:b/>
                <w:bCs/>
                <w:lang w:val="en-US"/>
              </w:rPr>
            </w:pPr>
          </w:p>
        </w:tc>
      </w:tr>
    </w:tbl>
    <w:p w14:paraId="4E4074D9" w14:textId="77777777" w:rsidR="00292C38" w:rsidRPr="00253A30" w:rsidRDefault="00292C38" w:rsidP="00292C38">
      <w:pPr>
        <w:rPr>
          <w:b/>
          <w:bCs/>
          <w:lang w:val="en-US"/>
        </w:rPr>
      </w:pPr>
    </w:p>
    <w:p w14:paraId="2C6B6546" w14:textId="67F9531C" w:rsidR="00B61EF8" w:rsidRPr="00253A30" w:rsidRDefault="00B61EF8" w:rsidP="00267064">
      <w:pPr>
        <w:jc w:val="center"/>
        <w:rPr>
          <w:b/>
          <w:bCs/>
          <w:lang w:val="en-US"/>
        </w:rPr>
      </w:pPr>
      <w:r w:rsidRPr="00253A30">
        <w:rPr>
          <w:b/>
          <w:bCs/>
          <w:lang w:val="en-US"/>
        </w:rPr>
        <w:t>Table 1: PESTLE analysis</w:t>
      </w:r>
    </w:p>
    <w:p w14:paraId="1CB90D1D" w14:textId="6B2B100F" w:rsidR="00B61EF8" w:rsidRPr="00253A30" w:rsidRDefault="00267064" w:rsidP="00267064">
      <w:pPr>
        <w:jc w:val="center"/>
        <w:rPr>
          <w:b/>
          <w:bCs/>
          <w:lang w:val="en-US"/>
        </w:rPr>
      </w:pPr>
      <w:r w:rsidRPr="00253A30">
        <w:rPr>
          <w:b/>
          <w:bCs/>
          <w:lang w:val="en-US"/>
        </w:rPr>
        <w:t>(</w:t>
      </w:r>
      <w:r w:rsidR="00B61EF8" w:rsidRPr="00253A30">
        <w:rPr>
          <w:b/>
          <w:bCs/>
          <w:lang w:val="en-US"/>
        </w:rPr>
        <w:t>Source: Created by Learner)</w:t>
      </w:r>
    </w:p>
    <w:p w14:paraId="47480CE6" w14:textId="4E4269C9" w:rsidR="00104497" w:rsidRPr="00253A30" w:rsidRDefault="00B61EF8" w:rsidP="00140DED">
      <w:pPr>
        <w:pStyle w:val="Heading2"/>
        <w:rPr>
          <w:lang w:val="en-US"/>
        </w:rPr>
      </w:pPr>
      <w:bookmarkStart w:id="4" w:name="_Toc203776445"/>
      <w:r w:rsidRPr="00253A30">
        <w:rPr>
          <w:lang w:val="en-US"/>
        </w:rPr>
        <w:lastRenderedPageBreak/>
        <w:t>SWOT Analysis</w:t>
      </w:r>
      <w:bookmarkEnd w:id="4"/>
    </w:p>
    <w:p w14:paraId="695CE415" w14:textId="7CD3C050" w:rsidR="00140DED" w:rsidRPr="00253A30" w:rsidRDefault="00140DED" w:rsidP="00140DED">
      <w:pPr>
        <w:rPr>
          <w:lang w:val="en-US"/>
        </w:rPr>
      </w:pPr>
      <w:r w:rsidRPr="00253A30">
        <w:rPr>
          <w:lang w:val="en-US"/>
        </w:rPr>
        <w:t xml:space="preserve">The micro factors of Amazon can be </w:t>
      </w:r>
      <w:r w:rsidR="00743316" w:rsidRPr="00253A30">
        <w:rPr>
          <w:lang w:val="en-US"/>
        </w:rPr>
        <w:t>analyzed</w:t>
      </w:r>
      <w:r w:rsidRPr="00253A30">
        <w:rPr>
          <w:lang w:val="en-US"/>
        </w:rPr>
        <w:t xml:space="preserve"> through SWOT analysis.</w:t>
      </w:r>
    </w:p>
    <w:tbl>
      <w:tblPr>
        <w:tblStyle w:val="TableGridLight"/>
        <w:tblW w:w="0" w:type="auto"/>
        <w:tblLook w:val="04A0" w:firstRow="1" w:lastRow="0" w:firstColumn="1" w:lastColumn="0" w:noHBand="0" w:noVBand="1"/>
      </w:tblPr>
      <w:tblGrid>
        <w:gridCol w:w="4621"/>
        <w:gridCol w:w="4621"/>
      </w:tblGrid>
      <w:tr w:rsidR="00253A30" w:rsidRPr="00253A30" w14:paraId="0562929C" w14:textId="77777777" w:rsidTr="00295AB3">
        <w:tc>
          <w:tcPr>
            <w:tcW w:w="4621" w:type="dxa"/>
          </w:tcPr>
          <w:p w14:paraId="621F0143" w14:textId="27591544" w:rsidR="00295AB3" w:rsidRPr="00253A30" w:rsidRDefault="00295AB3" w:rsidP="00295AB3">
            <w:pPr>
              <w:jc w:val="center"/>
              <w:rPr>
                <w:b/>
                <w:bCs/>
                <w:lang w:val="en-US"/>
              </w:rPr>
            </w:pPr>
            <w:r w:rsidRPr="00253A30">
              <w:rPr>
                <w:b/>
                <w:bCs/>
                <w:lang w:val="en-US"/>
              </w:rPr>
              <w:t>Strengths</w:t>
            </w:r>
          </w:p>
        </w:tc>
        <w:tc>
          <w:tcPr>
            <w:tcW w:w="4621" w:type="dxa"/>
          </w:tcPr>
          <w:p w14:paraId="5A8041A1" w14:textId="1F91875B" w:rsidR="00295AB3" w:rsidRPr="00253A30" w:rsidRDefault="00295AB3" w:rsidP="00295AB3">
            <w:pPr>
              <w:jc w:val="center"/>
              <w:rPr>
                <w:b/>
                <w:bCs/>
                <w:lang w:val="en-US"/>
              </w:rPr>
            </w:pPr>
            <w:r w:rsidRPr="00253A30">
              <w:rPr>
                <w:b/>
                <w:bCs/>
                <w:lang w:val="en-US"/>
              </w:rPr>
              <w:t>Weaknesses</w:t>
            </w:r>
          </w:p>
        </w:tc>
      </w:tr>
      <w:tr w:rsidR="00253A30" w:rsidRPr="00253A30" w14:paraId="51C81377" w14:textId="77777777" w:rsidTr="00295AB3">
        <w:tc>
          <w:tcPr>
            <w:tcW w:w="4621" w:type="dxa"/>
          </w:tcPr>
          <w:p w14:paraId="319F2B56" w14:textId="3DC961E6" w:rsidR="00295AB3" w:rsidRPr="00253A30" w:rsidRDefault="00295AB3" w:rsidP="00295AB3">
            <w:pPr>
              <w:rPr>
                <w:lang w:val="en-US"/>
              </w:rPr>
            </w:pPr>
            <w:r w:rsidRPr="00253A30">
              <w:rPr>
                <w:lang w:val="en-US"/>
              </w:rPr>
              <w:t xml:space="preserve">Amazon makes strong investments in green data </w:t>
            </w:r>
            <w:r w:rsidR="00743316" w:rsidRPr="00253A30">
              <w:rPr>
                <w:lang w:val="en-US"/>
              </w:rPr>
              <w:t>centers</w:t>
            </w:r>
            <w:r w:rsidR="00725B0E" w:rsidRPr="00253A30">
              <w:rPr>
                <w:lang w:val="en-US"/>
              </w:rPr>
              <w:t>,</w:t>
            </w:r>
            <w:r w:rsidRPr="00253A30">
              <w:rPr>
                <w:lang w:val="en-US"/>
              </w:rPr>
              <w:t xml:space="preserve"> which are powered by renewable energies</w:t>
            </w:r>
            <w:r w:rsidR="00725B0E" w:rsidRPr="00253A30">
              <w:rPr>
                <w:lang w:val="en-US"/>
              </w:rPr>
              <w:t>,</w:t>
            </w:r>
            <w:r w:rsidRPr="00253A30">
              <w:rPr>
                <w:lang w:val="en-US"/>
              </w:rPr>
              <w:t xml:space="preserve"> and it helps in the reduction of the carbon footprint that </w:t>
            </w:r>
            <w:r w:rsidR="009C148A" w:rsidRPr="00253A30">
              <w:rPr>
                <w:lang w:val="en-US"/>
              </w:rPr>
              <w:t>creates real</w:t>
            </w:r>
            <w:r w:rsidRPr="00253A30">
              <w:rPr>
                <w:lang w:val="en-US"/>
              </w:rPr>
              <w:t>-time positive impact on the brand value.  Amazon is trying to lead in becoming a major player in sustainable e-commerce marketing with an outstanding brand valuation</w:t>
            </w:r>
            <w:r w:rsidR="00F01881" w:rsidRPr="00253A30">
              <w:rPr>
                <w:lang w:val="en-US"/>
              </w:rPr>
              <w:t xml:space="preserve"> (</w:t>
            </w:r>
            <w:r w:rsidR="00F01881" w:rsidRPr="00253A30">
              <w:t xml:space="preserve">Charles, and </w:t>
            </w:r>
            <w:r w:rsidR="009C148A" w:rsidRPr="00253A30">
              <w:t>Uford, 2023</w:t>
            </w:r>
            <w:r w:rsidR="00F01881" w:rsidRPr="00253A30">
              <w:t>)</w:t>
            </w:r>
            <w:r w:rsidRPr="00253A30">
              <w:rPr>
                <w:lang w:val="en-US"/>
              </w:rPr>
              <w:t xml:space="preserve">. </w:t>
            </w:r>
          </w:p>
        </w:tc>
        <w:tc>
          <w:tcPr>
            <w:tcW w:w="4621" w:type="dxa"/>
          </w:tcPr>
          <w:p w14:paraId="424E52B7" w14:textId="0FADAEA2" w:rsidR="00295AB3" w:rsidRPr="00253A30" w:rsidRDefault="00410D32" w:rsidP="00295AB3">
            <w:pPr>
              <w:rPr>
                <w:lang w:val="en-US"/>
              </w:rPr>
            </w:pPr>
            <w:r w:rsidRPr="00253A30">
              <w:rPr>
                <w:lang w:val="en-US"/>
              </w:rPr>
              <w:t xml:space="preserve">It is witnessed that the carbon footprint from packaging and logistics has been a major issue for the </w:t>
            </w:r>
            <w:r w:rsidR="00743316" w:rsidRPr="00253A30">
              <w:rPr>
                <w:lang w:val="en-US"/>
              </w:rPr>
              <w:t>organization</w:t>
            </w:r>
            <w:r w:rsidRPr="00253A30">
              <w:rPr>
                <w:lang w:val="en-US"/>
              </w:rPr>
              <w:t xml:space="preserve">. The overall packaging with plastics has increased plastic pollution, and it has degraded the brand reputation of Amazon.  This </w:t>
            </w:r>
            <w:r w:rsidR="00725B0E" w:rsidRPr="00253A30">
              <w:rPr>
                <w:lang w:val="en-US"/>
              </w:rPr>
              <w:t>weakness</w:t>
            </w:r>
            <w:r w:rsidRPr="00253A30">
              <w:rPr>
                <w:lang w:val="en-US"/>
              </w:rPr>
              <w:t xml:space="preserve"> has to be recovered. </w:t>
            </w:r>
          </w:p>
        </w:tc>
      </w:tr>
      <w:tr w:rsidR="00253A30" w:rsidRPr="00253A30" w14:paraId="11F0C5B9" w14:textId="77777777" w:rsidTr="00295AB3">
        <w:tc>
          <w:tcPr>
            <w:tcW w:w="4621" w:type="dxa"/>
          </w:tcPr>
          <w:p w14:paraId="039FA609" w14:textId="2D0263A2" w:rsidR="00295AB3" w:rsidRPr="00253A30" w:rsidRDefault="00295AB3" w:rsidP="00295AB3">
            <w:pPr>
              <w:jc w:val="center"/>
              <w:rPr>
                <w:b/>
                <w:bCs/>
                <w:lang w:val="en-US"/>
              </w:rPr>
            </w:pPr>
            <w:r w:rsidRPr="00253A30">
              <w:rPr>
                <w:b/>
                <w:bCs/>
                <w:lang w:val="en-US"/>
              </w:rPr>
              <w:t>Opportunities</w:t>
            </w:r>
          </w:p>
        </w:tc>
        <w:tc>
          <w:tcPr>
            <w:tcW w:w="4621" w:type="dxa"/>
          </w:tcPr>
          <w:p w14:paraId="1EB146AB" w14:textId="4FB512D2" w:rsidR="00295AB3" w:rsidRPr="00253A30" w:rsidRDefault="00295AB3" w:rsidP="00295AB3">
            <w:pPr>
              <w:jc w:val="center"/>
              <w:rPr>
                <w:b/>
                <w:bCs/>
                <w:lang w:val="en-US"/>
              </w:rPr>
            </w:pPr>
            <w:r w:rsidRPr="00253A30">
              <w:rPr>
                <w:b/>
                <w:bCs/>
                <w:lang w:val="en-US"/>
              </w:rPr>
              <w:t>Threat</w:t>
            </w:r>
          </w:p>
        </w:tc>
      </w:tr>
      <w:tr w:rsidR="00253A30" w:rsidRPr="00253A30" w14:paraId="39A0C6BE" w14:textId="77777777" w:rsidTr="00295AB3">
        <w:tc>
          <w:tcPr>
            <w:tcW w:w="4621" w:type="dxa"/>
          </w:tcPr>
          <w:p w14:paraId="5CDDF524" w14:textId="7A2EA4CC" w:rsidR="00295AB3" w:rsidRPr="00253A30" w:rsidRDefault="00725B0E" w:rsidP="00140DED">
            <w:pPr>
              <w:rPr>
                <w:lang w:val="en-US"/>
              </w:rPr>
            </w:pPr>
            <w:r w:rsidRPr="00253A30">
              <w:rPr>
                <w:lang w:val="en-US"/>
              </w:rPr>
              <w:t xml:space="preserve">Sustainable packaging and the development of a sustainable product line are </w:t>
            </w:r>
            <w:r w:rsidR="00743316" w:rsidRPr="00253A30">
              <w:rPr>
                <w:lang w:val="en-US"/>
              </w:rPr>
              <w:t>crucial components</w:t>
            </w:r>
            <w:r w:rsidRPr="00253A30">
              <w:rPr>
                <w:lang w:val="en-US"/>
              </w:rPr>
              <w:t xml:space="preserve"> for Amazon’s success. Use of renewable energy, water conservation and reduction in single-use plastics are great opportunities for Amazon, and it should help in increasing the brand recognition of the </w:t>
            </w:r>
            <w:r w:rsidR="00743316" w:rsidRPr="00253A30">
              <w:rPr>
                <w:lang w:val="en-US"/>
              </w:rPr>
              <w:t>organization</w:t>
            </w:r>
            <w:r w:rsidRPr="00253A30">
              <w:rPr>
                <w:lang w:val="en-US"/>
              </w:rPr>
              <w:t xml:space="preserve">. Thus, enhancing market dominance and market footprint as well. </w:t>
            </w:r>
          </w:p>
        </w:tc>
        <w:tc>
          <w:tcPr>
            <w:tcW w:w="4621" w:type="dxa"/>
          </w:tcPr>
          <w:p w14:paraId="4A1242FD" w14:textId="244DADFB" w:rsidR="00295AB3" w:rsidRPr="00253A30" w:rsidRDefault="00AB5B85" w:rsidP="00140DED">
            <w:pPr>
              <w:rPr>
                <w:lang w:val="en-US"/>
              </w:rPr>
            </w:pPr>
            <w:r w:rsidRPr="00253A30">
              <w:rPr>
                <w:lang w:val="en-US"/>
              </w:rPr>
              <w:t xml:space="preserve">Greenwashing claims can be a major threat to companies like Amazon. It will disrupt the goodwill of the company, and the company can get legal suits from governments, disrupting the smooth flow of business. </w:t>
            </w:r>
          </w:p>
        </w:tc>
      </w:tr>
    </w:tbl>
    <w:p w14:paraId="16360EA2" w14:textId="273D35DA" w:rsidR="00140DED" w:rsidRPr="00253A30" w:rsidRDefault="00ED5C2D" w:rsidP="00ED5C2D">
      <w:pPr>
        <w:jc w:val="center"/>
        <w:rPr>
          <w:b/>
          <w:bCs/>
          <w:lang w:val="en-US"/>
        </w:rPr>
      </w:pPr>
      <w:r w:rsidRPr="00253A30">
        <w:rPr>
          <w:b/>
          <w:bCs/>
          <w:lang w:val="en-US"/>
        </w:rPr>
        <w:t>Table 2: SWOT analysis</w:t>
      </w:r>
    </w:p>
    <w:p w14:paraId="442F33D7" w14:textId="23A53953" w:rsidR="00ED5C2D" w:rsidRPr="00253A30" w:rsidRDefault="00ED5C2D" w:rsidP="00ED5C2D">
      <w:pPr>
        <w:jc w:val="center"/>
        <w:rPr>
          <w:b/>
          <w:bCs/>
          <w:lang w:val="en-US"/>
        </w:rPr>
      </w:pPr>
      <w:r w:rsidRPr="00253A30">
        <w:rPr>
          <w:b/>
          <w:bCs/>
          <w:lang w:val="en-US"/>
        </w:rPr>
        <w:t>(Source: Created by learner)</w:t>
      </w:r>
    </w:p>
    <w:p w14:paraId="2BEECE83" w14:textId="77777777" w:rsidR="00140DED" w:rsidRPr="00253A30" w:rsidRDefault="00140DED" w:rsidP="00140DED">
      <w:pPr>
        <w:rPr>
          <w:lang w:val="en-US"/>
        </w:rPr>
      </w:pPr>
    </w:p>
    <w:p w14:paraId="73E69821" w14:textId="186FAB69" w:rsidR="0089393F" w:rsidRPr="00253A30" w:rsidRDefault="0089393F" w:rsidP="00265D89">
      <w:pPr>
        <w:pStyle w:val="Heading2"/>
        <w:rPr>
          <w:lang w:val="en-US"/>
        </w:rPr>
      </w:pPr>
      <w:bookmarkStart w:id="5" w:name="_Toc203776446"/>
      <w:r w:rsidRPr="00253A30">
        <w:rPr>
          <w:lang w:val="en-US"/>
        </w:rPr>
        <w:t xml:space="preserve">Influence of the marketing strategies of </w:t>
      </w:r>
      <w:r w:rsidR="00DF2459" w:rsidRPr="00253A30">
        <w:rPr>
          <w:lang w:val="en-US"/>
        </w:rPr>
        <w:t>Amazon</w:t>
      </w:r>
      <w:bookmarkEnd w:id="5"/>
      <w:r w:rsidR="00DF2459" w:rsidRPr="00253A30">
        <w:rPr>
          <w:lang w:val="en-US"/>
        </w:rPr>
        <w:t xml:space="preserve"> </w:t>
      </w:r>
    </w:p>
    <w:p w14:paraId="10947771" w14:textId="3E8F4E23" w:rsidR="00ED5C2D" w:rsidRPr="00253A30" w:rsidRDefault="00C07398" w:rsidP="00ED5C2D">
      <w:pPr>
        <w:rPr>
          <w:lang w:val="en-US"/>
        </w:rPr>
      </w:pPr>
      <w:r w:rsidRPr="00253A30">
        <w:rPr>
          <w:lang w:val="en-US"/>
        </w:rPr>
        <w:t xml:space="preserve">The marketing strategy of Amazon has got </w:t>
      </w:r>
      <w:r w:rsidR="00743316" w:rsidRPr="00253A30">
        <w:rPr>
          <w:lang w:val="en-US"/>
        </w:rPr>
        <w:t>a laser</w:t>
      </w:r>
      <w:r w:rsidRPr="00253A30">
        <w:rPr>
          <w:lang w:val="en-US"/>
        </w:rPr>
        <w:t xml:space="preserve">-like focus on green marketing. In social media and the website, the company has directly posted the packaging innovation that highlights a reduction in single-use plastics by 9 % showcasing their remarkable progress in managing plastic pollution and its degrading impact on the environment. </w:t>
      </w:r>
      <w:r w:rsidR="00AE03E5" w:rsidRPr="00253A30">
        <w:rPr>
          <w:lang w:val="en-US"/>
        </w:rPr>
        <w:t xml:space="preserve"> According to the marketing on the website, the company is reducing weight in the shipment packaging by almost 43 </w:t>
      </w:r>
      <w:r w:rsidR="00E432CD" w:rsidRPr="00253A30">
        <w:rPr>
          <w:lang w:val="en-US"/>
        </w:rPr>
        <w:t>% and</w:t>
      </w:r>
      <w:r w:rsidR="00AE03E5" w:rsidRPr="00253A30">
        <w:rPr>
          <w:lang w:val="en-US"/>
        </w:rPr>
        <w:t xml:space="preserve"> it complied with laws in the US, Canada and the EU in 2015</w:t>
      </w:r>
      <w:r w:rsidR="00D94FC3" w:rsidRPr="00253A30">
        <w:rPr>
          <w:lang w:val="en-US"/>
        </w:rPr>
        <w:t xml:space="preserve"> (</w:t>
      </w:r>
      <w:r w:rsidR="00D94FC3" w:rsidRPr="00253A30">
        <w:t>Statista, 2019)</w:t>
      </w:r>
      <w:r w:rsidR="00AE03E5" w:rsidRPr="00253A30">
        <w:rPr>
          <w:lang w:val="en-US"/>
        </w:rPr>
        <w:t xml:space="preserve">. The marketing strategy is effectively focused on showcasing more strength on sustainability factors. The use of </w:t>
      </w:r>
      <w:r w:rsidR="00743316" w:rsidRPr="00253A30">
        <w:rPr>
          <w:lang w:val="en-US"/>
        </w:rPr>
        <w:t>overall</w:t>
      </w:r>
      <w:r w:rsidR="00AE03E5" w:rsidRPr="00253A30">
        <w:rPr>
          <w:lang w:val="en-US"/>
        </w:rPr>
        <w:t xml:space="preserve"> eighty thousand metric tons of single-use plastics has </w:t>
      </w:r>
      <w:r w:rsidR="00AE03E5" w:rsidRPr="00253A30">
        <w:rPr>
          <w:lang w:val="en-US"/>
        </w:rPr>
        <w:lastRenderedPageBreak/>
        <w:t xml:space="preserve">been avoided by Amazon since 2020. This kind of green campaign has been very useful in developing a sound </w:t>
      </w:r>
      <w:r w:rsidR="00E432CD" w:rsidRPr="00253A30">
        <w:rPr>
          <w:lang w:val="en-US"/>
        </w:rPr>
        <w:t>strategy for</w:t>
      </w:r>
      <w:r w:rsidR="00AE03E5" w:rsidRPr="00253A30">
        <w:rPr>
          <w:lang w:val="en-US"/>
        </w:rPr>
        <w:t xml:space="preserve"> overall market development. </w:t>
      </w:r>
    </w:p>
    <w:p w14:paraId="0EA67518" w14:textId="0A8A5E91" w:rsidR="0089393F" w:rsidRPr="00253A30" w:rsidRDefault="0089393F" w:rsidP="00265D89">
      <w:pPr>
        <w:pStyle w:val="Heading2"/>
        <w:rPr>
          <w:lang w:val="en-US"/>
        </w:rPr>
      </w:pPr>
      <w:bookmarkStart w:id="6" w:name="_Toc203776447"/>
      <w:r w:rsidRPr="00253A30">
        <w:rPr>
          <w:lang w:val="en-US"/>
        </w:rPr>
        <w:t>Analysis of the target market</w:t>
      </w:r>
      <w:bookmarkEnd w:id="6"/>
      <w:r w:rsidRPr="00253A30">
        <w:rPr>
          <w:lang w:val="en-US"/>
        </w:rPr>
        <w:t xml:space="preserve"> </w:t>
      </w:r>
    </w:p>
    <w:p w14:paraId="7F01A14E" w14:textId="4177B35B" w:rsidR="0089393F" w:rsidRPr="00253A30" w:rsidRDefault="0089393F" w:rsidP="00265D89">
      <w:pPr>
        <w:pStyle w:val="Heading2"/>
        <w:rPr>
          <w:lang w:val="en-US"/>
        </w:rPr>
      </w:pPr>
      <w:bookmarkStart w:id="7" w:name="_Toc203776448"/>
      <w:r w:rsidRPr="00253A30">
        <w:rPr>
          <w:lang w:val="en-US"/>
        </w:rPr>
        <w:t xml:space="preserve">Main </w:t>
      </w:r>
      <w:r w:rsidR="00DF2459" w:rsidRPr="00253A30">
        <w:rPr>
          <w:lang w:val="en-US"/>
        </w:rPr>
        <w:t>audience</w:t>
      </w:r>
      <w:bookmarkEnd w:id="7"/>
      <w:r w:rsidR="00DF2459" w:rsidRPr="00253A30">
        <w:rPr>
          <w:lang w:val="en-US"/>
        </w:rPr>
        <w:t xml:space="preserve"> </w:t>
      </w:r>
    </w:p>
    <w:p w14:paraId="78211947" w14:textId="001A27CE" w:rsidR="00E432CD" w:rsidRPr="00253A30" w:rsidRDefault="00743316" w:rsidP="00E432CD">
      <w:pPr>
        <w:rPr>
          <w:lang w:val="en-US"/>
        </w:rPr>
      </w:pPr>
      <w:r w:rsidRPr="00253A30">
        <w:rPr>
          <w:lang w:val="en-US"/>
        </w:rPr>
        <w:t>The</w:t>
      </w:r>
      <w:r w:rsidR="007778D0" w:rsidRPr="00253A30">
        <w:rPr>
          <w:lang w:val="en-US"/>
        </w:rPr>
        <w:t xml:space="preserve"> </w:t>
      </w:r>
      <w:r w:rsidR="00E432CD" w:rsidRPr="00253A30">
        <w:rPr>
          <w:lang w:val="en-US"/>
        </w:rPr>
        <w:t xml:space="preserve">main audience of Amazon is based on millennials and the young generation </w:t>
      </w:r>
      <w:r w:rsidR="007778D0" w:rsidRPr="00253A30">
        <w:rPr>
          <w:lang w:val="en-US"/>
        </w:rPr>
        <w:t xml:space="preserve">of </w:t>
      </w:r>
      <w:r w:rsidR="00E432CD" w:rsidRPr="00253A30">
        <w:rPr>
          <w:lang w:val="en-US"/>
        </w:rPr>
        <w:t>consumers</w:t>
      </w:r>
      <w:r w:rsidR="007778D0" w:rsidRPr="00253A30">
        <w:rPr>
          <w:lang w:val="en-US"/>
        </w:rPr>
        <w:t xml:space="preserve">. The target audience both prefer online marketing as they follow and buy through online mode. Thus, if the marketing and the practical operations of Amazon </w:t>
      </w:r>
      <w:r w:rsidR="00005E61" w:rsidRPr="00253A30">
        <w:rPr>
          <w:lang w:val="en-US"/>
        </w:rPr>
        <w:t>must</w:t>
      </w:r>
      <w:r w:rsidR="007778D0" w:rsidRPr="00253A30">
        <w:rPr>
          <w:lang w:val="en-US"/>
        </w:rPr>
        <w:t xml:space="preserve"> be streamlined effectively, it can be witnessed that </w:t>
      </w:r>
      <w:r w:rsidR="00C80E0F" w:rsidRPr="00253A30">
        <w:rPr>
          <w:lang w:val="en-US"/>
        </w:rPr>
        <w:t xml:space="preserve">the </w:t>
      </w:r>
      <w:r w:rsidR="007778D0" w:rsidRPr="00253A30">
        <w:rPr>
          <w:lang w:val="en-US"/>
        </w:rPr>
        <w:t>need analysis of the audience has to be performed perfectly</w:t>
      </w:r>
      <w:r w:rsidR="00C80E0F" w:rsidRPr="00253A30">
        <w:rPr>
          <w:lang w:val="en-US"/>
        </w:rPr>
        <w:t>,</w:t>
      </w:r>
      <w:r w:rsidR="007778D0" w:rsidRPr="00253A30">
        <w:rPr>
          <w:lang w:val="en-US"/>
        </w:rPr>
        <w:t xml:space="preserve"> and it can help the </w:t>
      </w:r>
      <w:r w:rsidRPr="00253A30">
        <w:rPr>
          <w:lang w:val="en-US"/>
        </w:rPr>
        <w:t>organization</w:t>
      </w:r>
      <w:r w:rsidR="007778D0" w:rsidRPr="00253A30">
        <w:rPr>
          <w:lang w:val="en-US"/>
        </w:rPr>
        <w:t xml:space="preserve"> to grow in the best possible way. Thus, the targeting should be </w:t>
      </w:r>
      <w:r w:rsidR="00C80E0F" w:rsidRPr="00253A30">
        <w:rPr>
          <w:lang w:val="en-US"/>
        </w:rPr>
        <w:t>performed</w:t>
      </w:r>
      <w:r w:rsidR="007778D0" w:rsidRPr="00253A30">
        <w:rPr>
          <w:lang w:val="en-US"/>
        </w:rPr>
        <w:t xml:space="preserve"> with </w:t>
      </w:r>
      <w:r w:rsidR="00C80E0F" w:rsidRPr="00253A30">
        <w:rPr>
          <w:lang w:val="en-US"/>
        </w:rPr>
        <w:t xml:space="preserve">the </w:t>
      </w:r>
      <w:r w:rsidR="007778D0" w:rsidRPr="00253A30">
        <w:rPr>
          <w:lang w:val="en-US"/>
        </w:rPr>
        <w:t xml:space="preserve">psychological aspect of the consumers. </w:t>
      </w:r>
    </w:p>
    <w:p w14:paraId="6A843983" w14:textId="77777777" w:rsidR="00AE03E5" w:rsidRPr="00253A30" w:rsidRDefault="00AE03E5" w:rsidP="00AE03E5">
      <w:pPr>
        <w:rPr>
          <w:lang w:val="en-US"/>
        </w:rPr>
      </w:pPr>
    </w:p>
    <w:p w14:paraId="74AE0D7C" w14:textId="64959335" w:rsidR="0089393F" w:rsidRPr="00253A30" w:rsidRDefault="0089393F" w:rsidP="00265D89">
      <w:pPr>
        <w:pStyle w:val="Heading2"/>
        <w:rPr>
          <w:lang w:val="en-US"/>
        </w:rPr>
      </w:pPr>
      <w:bookmarkStart w:id="8" w:name="_Toc203776449"/>
      <w:r w:rsidRPr="00253A30">
        <w:rPr>
          <w:lang w:val="en-US"/>
        </w:rPr>
        <w:t xml:space="preserve">The main materials used to capture the target </w:t>
      </w:r>
      <w:r w:rsidR="00DF2459" w:rsidRPr="00253A30">
        <w:rPr>
          <w:lang w:val="en-US"/>
        </w:rPr>
        <w:t>market</w:t>
      </w:r>
      <w:bookmarkEnd w:id="8"/>
    </w:p>
    <w:p w14:paraId="556CA7CE" w14:textId="716297D1" w:rsidR="00ED1B85" w:rsidRPr="00253A30" w:rsidRDefault="00ED1B85" w:rsidP="00ED1B85">
      <w:pPr>
        <w:rPr>
          <w:lang w:val="en-US"/>
        </w:rPr>
      </w:pPr>
      <w:r w:rsidRPr="00253A30">
        <w:rPr>
          <w:lang w:val="en-US"/>
        </w:rPr>
        <w:t xml:space="preserve">In the opinion of </w:t>
      </w:r>
      <w:r w:rsidR="009C36EF" w:rsidRPr="00253A30">
        <w:t xml:space="preserve">Darmawan and </w:t>
      </w:r>
      <w:r w:rsidR="00743316" w:rsidRPr="00253A30">
        <w:t>Grenier, (</w:t>
      </w:r>
      <w:r w:rsidR="009C36EF" w:rsidRPr="00253A30">
        <w:t>2021),</w:t>
      </w:r>
      <w:r w:rsidRPr="00253A30">
        <w:rPr>
          <w:lang w:val="en-US"/>
        </w:rPr>
        <w:t xml:space="preserve"> data analytics is the key component of Amazon</w:t>
      </w:r>
      <w:r w:rsidR="002975D8" w:rsidRPr="00253A30">
        <w:rPr>
          <w:lang w:val="en-US"/>
        </w:rPr>
        <w:t>,</w:t>
      </w:r>
      <w:r w:rsidRPr="00253A30">
        <w:rPr>
          <w:lang w:val="en-US"/>
        </w:rPr>
        <w:t xml:space="preserve"> and it has created a </w:t>
      </w:r>
      <w:r w:rsidR="002975D8" w:rsidRPr="00253A30">
        <w:rPr>
          <w:lang w:val="en-US"/>
        </w:rPr>
        <w:t>real-time</w:t>
      </w:r>
      <w:r w:rsidRPr="00253A30">
        <w:rPr>
          <w:lang w:val="en-US"/>
        </w:rPr>
        <w:t xml:space="preserve"> development of ad campaigns according to the needs of the consumers. The main materials </w:t>
      </w:r>
      <w:r w:rsidR="00A8571B" w:rsidRPr="00253A30">
        <w:rPr>
          <w:lang w:val="en-US"/>
        </w:rPr>
        <w:t>used by Amazon include Amazon product ranking, which helps in developing a database system and making recommendations</w:t>
      </w:r>
      <w:r w:rsidR="002975D8" w:rsidRPr="00253A30">
        <w:rPr>
          <w:lang w:val="en-US"/>
        </w:rPr>
        <w:t xml:space="preserve"> to capture the product market.</w:t>
      </w:r>
      <w:r w:rsidR="00A8571B" w:rsidRPr="00253A30">
        <w:rPr>
          <w:lang w:val="en-US"/>
        </w:rPr>
        <w:t xml:space="preserve"> It is witnessed that Amazon is focusing on proactive sustainability measures at present. It is helping the company to become one of the most impactful from the perspective of brand image. It helps the company to grow and delve into the new market of </w:t>
      </w:r>
      <w:r w:rsidR="00885044" w:rsidRPr="00253A30">
        <w:rPr>
          <w:lang w:val="en-US"/>
        </w:rPr>
        <w:t>Generation</w:t>
      </w:r>
      <w:r w:rsidR="00A8571B" w:rsidRPr="00253A30">
        <w:rPr>
          <w:lang w:val="en-US"/>
        </w:rPr>
        <w:t xml:space="preserve"> Z</w:t>
      </w:r>
      <w:r w:rsidR="00885044" w:rsidRPr="00253A30">
        <w:rPr>
          <w:lang w:val="en-US"/>
        </w:rPr>
        <w:t>,</w:t>
      </w:r>
      <w:r w:rsidR="00A8571B" w:rsidRPr="00253A30">
        <w:rPr>
          <w:lang w:val="en-US"/>
        </w:rPr>
        <w:t xml:space="preserve"> </w:t>
      </w:r>
      <w:r w:rsidR="00885044" w:rsidRPr="00253A30">
        <w:rPr>
          <w:lang w:val="en-US"/>
        </w:rPr>
        <w:t>who</w:t>
      </w:r>
      <w:r w:rsidR="00A8571B" w:rsidRPr="00253A30">
        <w:rPr>
          <w:lang w:val="en-US"/>
        </w:rPr>
        <w:t xml:space="preserve"> are focused on buying from brands that effectively follow the environmental measures in the most effective way. Thus, </w:t>
      </w:r>
      <w:r w:rsidR="00743316" w:rsidRPr="00253A30">
        <w:rPr>
          <w:lang w:val="en-US"/>
        </w:rPr>
        <w:t>optimized</w:t>
      </w:r>
      <w:r w:rsidR="00A8571B" w:rsidRPr="00253A30">
        <w:rPr>
          <w:lang w:val="en-US"/>
        </w:rPr>
        <w:t xml:space="preserve"> output can be achieved with </w:t>
      </w:r>
      <w:r w:rsidR="00885044" w:rsidRPr="00253A30">
        <w:rPr>
          <w:lang w:val="en-US"/>
        </w:rPr>
        <w:t xml:space="preserve">a </w:t>
      </w:r>
      <w:r w:rsidR="00A8571B" w:rsidRPr="00253A30">
        <w:rPr>
          <w:lang w:val="en-US"/>
        </w:rPr>
        <w:t xml:space="preserve">high-level competitive advantage. </w:t>
      </w:r>
    </w:p>
    <w:p w14:paraId="7D045EB7" w14:textId="6D87E8E6" w:rsidR="0089393F" w:rsidRPr="00253A30" w:rsidRDefault="0089393F" w:rsidP="00265D89">
      <w:pPr>
        <w:pStyle w:val="Heading2"/>
        <w:rPr>
          <w:lang w:val="en-US"/>
        </w:rPr>
      </w:pPr>
      <w:bookmarkStart w:id="9" w:name="_Toc203776450"/>
      <w:r w:rsidRPr="00253A30">
        <w:rPr>
          <w:lang w:val="en-US"/>
        </w:rPr>
        <w:t xml:space="preserve">Segmentation, targeting and </w:t>
      </w:r>
      <w:r w:rsidR="00885044" w:rsidRPr="00253A30">
        <w:rPr>
          <w:lang w:val="en-US"/>
        </w:rPr>
        <w:t>differentiation</w:t>
      </w:r>
      <w:bookmarkEnd w:id="9"/>
      <w:r w:rsidR="00885044" w:rsidRPr="00253A30">
        <w:rPr>
          <w:lang w:val="en-US"/>
        </w:rPr>
        <w:t xml:space="preserve"> </w:t>
      </w:r>
    </w:p>
    <w:p w14:paraId="03114159" w14:textId="6DDDCD7C" w:rsidR="00885044" w:rsidRPr="00253A30" w:rsidRDefault="00885044" w:rsidP="00885044">
      <w:pPr>
        <w:rPr>
          <w:lang w:val="en-US"/>
        </w:rPr>
      </w:pPr>
      <w:r w:rsidRPr="00253A30">
        <w:rPr>
          <w:lang w:val="en-US"/>
        </w:rPr>
        <w:t xml:space="preserve">Amazon’s marketing strategy is focused on </w:t>
      </w:r>
      <w:r w:rsidR="00743316" w:rsidRPr="00253A30">
        <w:rPr>
          <w:lang w:val="en-US"/>
        </w:rPr>
        <w:t>consumer</w:t>
      </w:r>
      <w:r w:rsidRPr="00253A30">
        <w:rPr>
          <w:lang w:val="en-US"/>
        </w:rPr>
        <w:t xml:space="preserve"> needs, and its delivery is spot on. There are mainly four types of segmentation which are followed by Amazon. Geographic, demographic, psychographic and </w:t>
      </w:r>
      <w:r w:rsidR="00743316" w:rsidRPr="00253A30">
        <w:rPr>
          <w:lang w:val="en-US"/>
        </w:rPr>
        <w:t>behavioral</w:t>
      </w:r>
      <w:r w:rsidRPr="00253A30">
        <w:rPr>
          <w:lang w:val="en-US"/>
        </w:rPr>
        <w:t xml:space="preserve"> presentation. </w:t>
      </w:r>
    </w:p>
    <w:p w14:paraId="5D3FB1C3" w14:textId="18F663FD" w:rsidR="00885044" w:rsidRPr="00253A30" w:rsidRDefault="00885044" w:rsidP="00885044">
      <w:pPr>
        <w:rPr>
          <w:lang w:val="en-US"/>
        </w:rPr>
      </w:pPr>
      <w:r w:rsidRPr="00253A30">
        <w:rPr>
          <w:b/>
          <w:bCs/>
          <w:lang w:val="en-US"/>
        </w:rPr>
        <w:t xml:space="preserve">Geographic </w:t>
      </w:r>
      <w:r w:rsidR="0061251C" w:rsidRPr="00253A30">
        <w:rPr>
          <w:b/>
          <w:bCs/>
          <w:lang w:val="en-US"/>
        </w:rPr>
        <w:t xml:space="preserve">segmentation: </w:t>
      </w:r>
      <w:r w:rsidR="00A9613B" w:rsidRPr="00253A30">
        <w:rPr>
          <w:lang w:val="en-US"/>
        </w:rPr>
        <w:t xml:space="preserve">Geographic segmentation is an essential aspect as it covers location, and in the case of Amazon, the urban and semi-urban areas with developed internet are targeted. Customers residing in </w:t>
      </w:r>
      <w:r w:rsidR="00743316" w:rsidRPr="00253A30">
        <w:rPr>
          <w:lang w:val="en-US"/>
        </w:rPr>
        <w:t>metropolitan</w:t>
      </w:r>
      <w:r w:rsidR="00A9613B" w:rsidRPr="00253A30">
        <w:rPr>
          <w:lang w:val="en-US"/>
        </w:rPr>
        <w:t xml:space="preserve"> cities all over the world are the primary </w:t>
      </w:r>
      <w:r w:rsidR="00A9613B" w:rsidRPr="00253A30">
        <w:rPr>
          <w:lang w:val="en-US"/>
        </w:rPr>
        <w:lastRenderedPageBreak/>
        <w:t xml:space="preserve">target of the company. Approximately 70 % of the sales </w:t>
      </w:r>
      <w:r w:rsidR="006068D5" w:rsidRPr="00253A30">
        <w:rPr>
          <w:lang w:val="en-US"/>
        </w:rPr>
        <w:t>on</w:t>
      </w:r>
      <w:r w:rsidR="00A9613B" w:rsidRPr="00253A30">
        <w:rPr>
          <w:lang w:val="en-US"/>
        </w:rPr>
        <w:t xml:space="preserve"> Amazon </w:t>
      </w:r>
      <w:r w:rsidR="006068D5" w:rsidRPr="00253A30">
        <w:rPr>
          <w:lang w:val="en-US"/>
        </w:rPr>
        <w:t>are</w:t>
      </w:r>
      <w:r w:rsidR="00A9613B" w:rsidRPr="00253A30">
        <w:rPr>
          <w:lang w:val="en-US"/>
        </w:rPr>
        <w:t xml:space="preserve"> performed in the metropolitan city areas</w:t>
      </w:r>
      <w:r w:rsidR="001353BD" w:rsidRPr="00253A30">
        <w:rPr>
          <w:lang w:val="en-US"/>
        </w:rPr>
        <w:t xml:space="preserve"> (</w:t>
      </w:r>
      <w:r w:rsidR="001353BD" w:rsidRPr="00253A30">
        <w:t>Cortez et al., 2021)</w:t>
      </w:r>
      <w:r w:rsidR="00A9613B" w:rsidRPr="00253A30">
        <w:rPr>
          <w:lang w:val="en-US"/>
        </w:rPr>
        <w:t xml:space="preserve">. </w:t>
      </w:r>
    </w:p>
    <w:p w14:paraId="36DAB2D6" w14:textId="77777777" w:rsidR="008E76FF" w:rsidRPr="00253A30" w:rsidRDefault="008E76FF" w:rsidP="00885044">
      <w:pPr>
        <w:rPr>
          <w:lang w:val="en-US"/>
        </w:rPr>
      </w:pPr>
    </w:p>
    <w:p w14:paraId="0D60BC64" w14:textId="3AEECF82" w:rsidR="00885044" w:rsidRPr="00253A30" w:rsidRDefault="00885044" w:rsidP="00885044">
      <w:pPr>
        <w:rPr>
          <w:lang w:val="en-US"/>
        </w:rPr>
      </w:pPr>
      <w:r w:rsidRPr="00253A30">
        <w:rPr>
          <w:b/>
          <w:bCs/>
          <w:lang w:val="en-US"/>
        </w:rPr>
        <w:t>Demographic segmentation:</w:t>
      </w:r>
      <w:r w:rsidR="008E76FF" w:rsidRPr="00253A30">
        <w:rPr>
          <w:b/>
          <w:bCs/>
          <w:lang w:val="en-US"/>
        </w:rPr>
        <w:t xml:space="preserve"> </w:t>
      </w:r>
      <w:r w:rsidR="008E76FF" w:rsidRPr="00253A30">
        <w:rPr>
          <w:lang w:val="en-US"/>
        </w:rPr>
        <w:t xml:space="preserve">The demographic segmentation is based on the age group, gender, and in the case of </w:t>
      </w:r>
      <w:r w:rsidR="00A237A4" w:rsidRPr="00253A30">
        <w:rPr>
          <w:lang w:val="en-US"/>
        </w:rPr>
        <w:t>Amazon it</w:t>
      </w:r>
      <w:r w:rsidR="008E76FF" w:rsidRPr="00253A30">
        <w:rPr>
          <w:lang w:val="en-US"/>
        </w:rPr>
        <w:t xml:space="preserve"> serves its product from 15 years to almost 70 years. However, the main target range of consumers </w:t>
      </w:r>
      <w:r w:rsidR="000807B8" w:rsidRPr="00253A30">
        <w:rPr>
          <w:lang w:val="en-US"/>
        </w:rPr>
        <w:t>is</w:t>
      </w:r>
      <w:r w:rsidR="008E76FF" w:rsidRPr="00253A30">
        <w:rPr>
          <w:lang w:val="en-US"/>
        </w:rPr>
        <w:t xml:space="preserve"> the millennials and </w:t>
      </w:r>
      <w:r w:rsidR="00743316" w:rsidRPr="00253A30">
        <w:rPr>
          <w:lang w:val="en-US"/>
        </w:rPr>
        <w:t>younger</w:t>
      </w:r>
      <w:r w:rsidR="008E76FF" w:rsidRPr="00253A30">
        <w:rPr>
          <w:lang w:val="en-US"/>
        </w:rPr>
        <w:t xml:space="preserve"> generation consumers who are the most frequent buyers</w:t>
      </w:r>
      <w:r w:rsidR="000807B8" w:rsidRPr="00253A30">
        <w:rPr>
          <w:lang w:val="en-US"/>
        </w:rPr>
        <w:t>,</w:t>
      </w:r>
      <w:r w:rsidR="008E76FF" w:rsidRPr="00253A30">
        <w:rPr>
          <w:lang w:val="en-US"/>
        </w:rPr>
        <w:t xml:space="preserve"> and they can be easily </w:t>
      </w:r>
      <w:r w:rsidR="000807B8" w:rsidRPr="00253A30">
        <w:rPr>
          <w:lang w:val="en-US"/>
        </w:rPr>
        <w:t>targeted</w:t>
      </w:r>
      <w:r w:rsidR="008E76FF" w:rsidRPr="00253A30">
        <w:rPr>
          <w:lang w:val="en-US"/>
        </w:rPr>
        <w:t xml:space="preserve"> with </w:t>
      </w:r>
      <w:r w:rsidR="000807B8" w:rsidRPr="00253A30">
        <w:rPr>
          <w:lang w:val="en-US"/>
        </w:rPr>
        <w:t>focused</w:t>
      </w:r>
      <w:r w:rsidR="008E76FF" w:rsidRPr="00253A30">
        <w:rPr>
          <w:lang w:val="en-US"/>
        </w:rPr>
        <w:t xml:space="preserve"> </w:t>
      </w:r>
      <w:r w:rsidR="000807B8" w:rsidRPr="00253A30">
        <w:rPr>
          <w:lang w:val="en-US"/>
        </w:rPr>
        <w:t>marketing on</w:t>
      </w:r>
      <w:r w:rsidR="008E76FF" w:rsidRPr="00253A30">
        <w:rPr>
          <w:lang w:val="en-US"/>
        </w:rPr>
        <w:t xml:space="preserve"> social media platforms. </w:t>
      </w:r>
      <w:r w:rsidR="00234CEC" w:rsidRPr="00253A30">
        <w:rPr>
          <w:lang w:val="en-US"/>
        </w:rPr>
        <w:t xml:space="preserve"> </w:t>
      </w:r>
    </w:p>
    <w:p w14:paraId="7C20A130" w14:textId="3A794D72" w:rsidR="00885044" w:rsidRPr="00253A30" w:rsidRDefault="0061251C" w:rsidP="00885044">
      <w:pPr>
        <w:rPr>
          <w:lang w:val="en-US"/>
        </w:rPr>
      </w:pPr>
      <w:r w:rsidRPr="00253A30">
        <w:rPr>
          <w:b/>
          <w:bCs/>
          <w:lang w:val="en-US"/>
        </w:rPr>
        <w:t>Psychographic segmentation:</w:t>
      </w:r>
      <w:r w:rsidR="00234CEC" w:rsidRPr="00253A30">
        <w:rPr>
          <w:lang w:val="en-US"/>
        </w:rPr>
        <w:t xml:space="preserve"> It is very important to manage the psychological aspects of the segmentation. In case of the psychographic aspect, one aspect is </w:t>
      </w:r>
      <w:r w:rsidR="00743316" w:rsidRPr="00253A30">
        <w:rPr>
          <w:lang w:val="en-US"/>
        </w:rPr>
        <w:t>analyzing</w:t>
      </w:r>
      <w:r w:rsidR="00234CEC" w:rsidRPr="00253A30">
        <w:rPr>
          <w:lang w:val="en-US"/>
        </w:rPr>
        <w:t xml:space="preserve"> the buying perception of the consumer in a refined way</w:t>
      </w:r>
      <w:r w:rsidR="001353BD" w:rsidRPr="00253A30">
        <w:rPr>
          <w:lang w:val="en-US"/>
        </w:rPr>
        <w:t xml:space="preserve"> (</w:t>
      </w:r>
      <w:r w:rsidR="001353BD" w:rsidRPr="00253A30">
        <w:t>Amiri, and Vida, 2023)</w:t>
      </w:r>
      <w:r w:rsidR="00234CEC" w:rsidRPr="00253A30">
        <w:rPr>
          <w:lang w:val="en-US"/>
        </w:rPr>
        <w:t xml:space="preserve">. For example, in the case of Amazon, the sustainability message is present in packages, and it is promoted on the website efficiently. It helps in increasing </w:t>
      </w:r>
      <w:r w:rsidR="006068D5" w:rsidRPr="00253A30">
        <w:rPr>
          <w:lang w:val="en-US"/>
        </w:rPr>
        <w:t xml:space="preserve">the positive psychology in creating a brand that works for the climate change aspect. However, the greenwashing aspect is one major issue that creates a negative impact on the overall buying perception of consumers. However, Amazon developed a great marketing campaign targeting mainly millennials and the young generation in an effective way to enhance exponential growth for the </w:t>
      </w:r>
      <w:r w:rsidR="00743316" w:rsidRPr="00253A30">
        <w:rPr>
          <w:lang w:val="en-US"/>
        </w:rPr>
        <w:t>organization</w:t>
      </w:r>
      <w:r w:rsidR="006068D5" w:rsidRPr="00253A30">
        <w:rPr>
          <w:lang w:val="en-US"/>
        </w:rPr>
        <w:t xml:space="preserve">. </w:t>
      </w:r>
    </w:p>
    <w:p w14:paraId="7DFAA98E" w14:textId="11AD613B" w:rsidR="0061251C" w:rsidRPr="00253A30" w:rsidRDefault="00743316" w:rsidP="00885044">
      <w:pPr>
        <w:rPr>
          <w:lang w:val="en-US"/>
        </w:rPr>
      </w:pPr>
      <w:r w:rsidRPr="00253A30">
        <w:rPr>
          <w:b/>
          <w:bCs/>
          <w:lang w:val="en-US"/>
        </w:rPr>
        <w:t>Behavioral</w:t>
      </w:r>
      <w:r w:rsidR="0061251C" w:rsidRPr="00253A30">
        <w:rPr>
          <w:b/>
          <w:bCs/>
          <w:lang w:val="en-US"/>
        </w:rPr>
        <w:t xml:space="preserve"> segmentation:</w:t>
      </w:r>
      <w:r w:rsidR="003D3973" w:rsidRPr="00253A30">
        <w:rPr>
          <w:b/>
          <w:bCs/>
          <w:lang w:val="en-US"/>
        </w:rPr>
        <w:t xml:space="preserve"> </w:t>
      </w:r>
      <w:r w:rsidR="003D3973" w:rsidRPr="00253A30">
        <w:rPr>
          <w:lang w:val="en-US"/>
        </w:rPr>
        <w:t xml:space="preserve">The </w:t>
      </w:r>
      <w:r w:rsidRPr="00253A30">
        <w:rPr>
          <w:lang w:val="en-US"/>
        </w:rPr>
        <w:t>behavioral</w:t>
      </w:r>
      <w:r w:rsidR="003D3973" w:rsidRPr="00253A30">
        <w:rPr>
          <w:lang w:val="en-US"/>
        </w:rPr>
        <w:t xml:space="preserve"> segmentation of consumers includes buying patterns, buying time, and the quality of buying. Consumer </w:t>
      </w:r>
      <w:r w:rsidRPr="00253A30">
        <w:rPr>
          <w:lang w:val="en-US"/>
        </w:rPr>
        <w:t>behavior</w:t>
      </w:r>
      <w:r w:rsidR="003D3973" w:rsidRPr="00253A30">
        <w:rPr>
          <w:lang w:val="en-US"/>
        </w:rPr>
        <w:t xml:space="preserve"> is an essential aspect in developing a target market. If from the perspective </w:t>
      </w:r>
      <w:r w:rsidR="00BE4B89" w:rsidRPr="00253A30">
        <w:rPr>
          <w:lang w:val="en-US"/>
        </w:rPr>
        <w:t xml:space="preserve">of consumers, the </w:t>
      </w:r>
      <w:r w:rsidRPr="00253A30">
        <w:rPr>
          <w:lang w:val="en-US"/>
        </w:rPr>
        <w:t>behavioral</w:t>
      </w:r>
      <w:r w:rsidR="00BE4B89" w:rsidRPr="00253A30">
        <w:rPr>
          <w:lang w:val="en-US"/>
        </w:rPr>
        <w:t xml:space="preserve"> pattern is </w:t>
      </w:r>
      <w:r w:rsidRPr="00253A30">
        <w:rPr>
          <w:lang w:val="en-US"/>
        </w:rPr>
        <w:t>witnessed by</w:t>
      </w:r>
      <w:r w:rsidR="00BE4B89" w:rsidRPr="00253A30">
        <w:rPr>
          <w:lang w:val="en-US"/>
        </w:rPr>
        <w:t xml:space="preserve"> Amazon mainly targets the consumers with product </w:t>
      </w:r>
      <w:r w:rsidRPr="00253A30">
        <w:rPr>
          <w:lang w:val="en-US"/>
        </w:rPr>
        <w:t>diverse</w:t>
      </w:r>
      <w:r w:rsidR="00BE4B89" w:rsidRPr="00253A30">
        <w:rPr>
          <w:lang w:val="en-US"/>
        </w:rPr>
        <w:t xml:space="preserve"> brand image and its sustainability policies. </w:t>
      </w:r>
    </w:p>
    <w:p w14:paraId="074C8397" w14:textId="63E6F6B4" w:rsidR="00BE4B89" w:rsidRPr="00253A30" w:rsidRDefault="00BE4B89" w:rsidP="00885044">
      <w:pPr>
        <w:rPr>
          <w:lang w:val="en-US"/>
        </w:rPr>
      </w:pPr>
      <w:r w:rsidRPr="00253A30">
        <w:rPr>
          <w:lang w:val="en-US"/>
        </w:rPr>
        <w:t xml:space="preserve">Thus, target market is defined as consumers within age of 15 – 50 years living in urban areas with frequent buying pattern and keen sense of sustainability aspect.  The differentiation of the brand can be performed with the help of </w:t>
      </w:r>
      <w:r w:rsidR="00DB35B4" w:rsidRPr="00253A30">
        <w:rPr>
          <w:lang w:val="en-US"/>
        </w:rPr>
        <w:t>sustainability,</w:t>
      </w:r>
      <w:r w:rsidRPr="00253A30">
        <w:rPr>
          <w:lang w:val="en-US"/>
        </w:rPr>
        <w:t xml:space="preserve"> and it can be perfo</w:t>
      </w:r>
      <w:r w:rsidR="0048372F" w:rsidRPr="00253A30">
        <w:rPr>
          <w:lang w:val="en-US"/>
        </w:rPr>
        <w:t xml:space="preserve">rmed </w:t>
      </w:r>
      <w:r w:rsidR="009C148A" w:rsidRPr="00253A30">
        <w:rPr>
          <w:lang w:val="en-US"/>
        </w:rPr>
        <w:t xml:space="preserve">with </w:t>
      </w:r>
      <w:r w:rsidR="00743316" w:rsidRPr="00253A30">
        <w:rPr>
          <w:lang w:val="en-US"/>
        </w:rPr>
        <w:t>policies of</w:t>
      </w:r>
      <w:r w:rsidR="0048372F" w:rsidRPr="00253A30">
        <w:rPr>
          <w:lang w:val="en-US"/>
        </w:rPr>
        <w:t xml:space="preserve"> company </w:t>
      </w:r>
      <w:r w:rsidR="00743316" w:rsidRPr="00253A30">
        <w:rPr>
          <w:lang w:val="en-US"/>
        </w:rPr>
        <w:t>that</w:t>
      </w:r>
      <w:r w:rsidR="0048372F" w:rsidRPr="00253A30">
        <w:rPr>
          <w:lang w:val="en-US"/>
        </w:rPr>
        <w:t xml:space="preserve"> support the climate </w:t>
      </w:r>
      <w:r w:rsidR="00743316" w:rsidRPr="00253A30">
        <w:rPr>
          <w:lang w:val="en-US"/>
        </w:rPr>
        <w:t>change</w:t>
      </w:r>
      <w:r w:rsidR="0048372F" w:rsidRPr="00253A30">
        <w:rPr>
          <w:lang w:val="en-US"/>
        </w:rPr>
        <w:t xml:space="preserve"> aspect. </w:t>
      </w:r>
    </w:p>
    <w:p w14:paraId="1C52CD69" w14:textId="77777777" w:rsidR="00885044" w:rsidRPr="00253A30" w:rsidRDefault="00885044" w:rsidP="00885044">
      <w:pPr>
        <w:rPr>
          <w:lang w:val="en-US"/>
        </w:rPr>
      </w:pPr>
    </w:p>
    <w:p w14:paraId="75206CE6" w14:textId="77777777" w:rsidR="00234CEC" w:rsidRPr="00253A30" w:rsidRDefault="00234CEC" w:rsidP="00234CEC">
      <w:pPr>
        <w:pStyle w:val="Heading1"/>
      </w:pPr>
      <w:r w:rsidRPr="00253A30">
        <w:t xml:space="preserve"> </w:t>
      </w:r>
      <w:bookmarkStart w:id="10" w:name="_Toc203776451"/>
      <w:r w:rsidRPr="00253A30">
        <w:t>Positioning and Analysis of the Marketing Mix</w:t>
      </w:r>
      <w:bookmarkEnd w:id="10"/>
      <w:r w:rsidRPr="00253A30">
        <w:t xml:space="preserve"> </w:t>
      </w:r>
    </w:p>
    <w:p w14:paraId="77FEBB52" w14:textId="77777777" w:rsidR="00234CEC" w:rsidRPr="00253A30" w:rsidRDefault="00234CEC" w:rsidP="00234CEC">
      <w:pPr>
        <w:rPr>
          <w:rFonts w:eastAsia="Times New Roman" w:cs="Times New Roman"/>
          <w:szCs w:val="24"/>
        </w:rPr>
      </w:pPr>
      <w:r w:rsidRPr="00253A30">
        <w:rPr>
          <w:rFonts w:eastAsia="Times New Roman" w:cs="Times New Roman"/>
          <w:szCs w:val="24"/>
        </w:rPr>
        <w:t xml:space="preserve">According to Islami </w:t>
      </w:r>
      <w:r w:rsidRPr="00253A30">
        <w:rPr>
          <w:rFonts w:eastAsia="Times New Roman" w:cs="Times New Roman"/>
          <w:i/>
          <w:szCs w:val="24"/>
        </w:rPr>
        <w:t xml:space="preserve">et al., </w:t>
      </w:r>
      <w:r w:rsidRPr="00253A30">
        <w:rPr>
          <w:rFonts w:eastAsia="Times New Roman" w:cs="Times New Roman"/>
          <w:szCs w:val="24"/>
        </w:rPr>
        <w:t xml:space="preserve">(2024), Brand positioning reflects the strong ability of the organisation, which aligns with the strategic marketing practices by ensuring the customers' </w:t>
      </w:r>
      <w:r w:rsidRPr="00253A30">
        <w:rPr>
          <w:rFonts w:eastAsia="Times New Roman" w:cs="Times New Roman"/>
          <w:szCs w:val="24"/>
        </w:rPr>
        <w:lastRenderedPageBreak/>
        <w:t>demands, expectations and operational effectiveness. Amazon's brand position focuses on maintaining a customer-centric, environmentally friendly and innovative brand portfolio, which is the new brand motive towards green evaluation.</w:t>
      </w:r>
    </w:p>
    <w:p w14:paraId="02653E17" w14:textId="77777777" w:rsidR="00234CEC" w:rsidRPr="00253A30" w:rsidRDefault="00234CEC" w:rsidP="00234CEC">
      <w:pPr>
        <w:rPr>
          <w:rFonts w:eastAsia="Times New Roman" w:cs="Times New Roman"/>
          <w:szCs w:val="24"/>
        </w:rPr>
      </w:pPr>
    </w:p>
    <w:p w14:paraId="010BB13B" w14:textId="77777777" w:rsidR="00234CEC" w:rsidRPr="00253A30" w:rsidRDefault="00234CEC" w:rsidP="00234CEC">
      <w:pPr>
        <w:rPr>
          <w:rFonts w:eastAsia="Times New Roman" w:cs="Times New Roman"/>
          <w:szCs w:val="24"/>
        </w:rPr>
      </w:pPr>
    </w:p>
    <w:p w14:paraId="389AD2BE" w14:textId="77777777" w:rsidR="00234CEC" w:rsidRPr="00253A30" w:rsidRDefault="00234CEC" w:rsidP="00234CEC">
      <w:pPr>
        <w:rPr>
          <w:rFonts w:eastAsia="Times New Roman" w:cs="Times New Roman"/>
          <w:szCs w:val="24"/>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A237A4" w:rsidRPr="00253A30" w14:paraId="33703292" w14:textId="77777777" w:rsidTr="00234B4E">
        <w:tc>
          <w:tcPr>
            <w:tcW w:w="3120" w:type="dxa"/>
            <w:tcMar>
              <w:top w:w="100" w:type="dxa"/>
              <w:left w:w="100" w:type="dxa"/>
              <w:bottom w:w="100" w:type="dxa"/>
              <w:right w:w="100" w:type="dxa"/>
            </w:tcMar>
          </w:tcPr>
          <w:p w14:paraId="2693973D" w14:textId="77777777" w:rsidR="00234CEC" w:rsidRPr="00253A30" w:rsidRDefault="00234CEC" w:rsidP="00234B4E">
            <w:pPr>
              <w:widowControl w:val="0"/>
              <w:pBdr>
                <w:top w:val="nil"/>
                <w:left w:val="nil"/>
                <w:bottom w:val="nil"/>
                <w:right w:val="nil"/>
                <w:between w:val="nil"/>
              </w:pBdr>
              <w:rPr>
                <w:rFonts w:eastAsia="Times New Roman" w:cs="Times New Roman"/>
                <w:b/>
                <w:szCs w:val="24"/>
              </w:rPr>
            </w:pPr>
            <w:r w:rsidRPr="00253A30">
              <w:rPr>
                <w:rFonts w:eastAsia="Times New Roman" w:cs="Times New Roman"/>
                <w:b/>
                <w:szCs w:val="24"/>
              </w:rPr>
              <w:t xml:space="preserve">Element </w:t>
            </w:r>
          </w:p>
        </w:tc>
        <w:tc>
          <w:tcPr>
            <w:tcW w:w="3120" w:type="dxa"/>
            <w:tcMar>
              <w:top w:w="100" w:type="dxa"/>
              <w:left w:w="100" w:type="dxa"/>
              <w:bottom w:w="100" w:type="dxa"/>
              <w:right w:w="100" w:type="dxa"/>
            </w:tcMar>
          </w:tcPr>
          <w:p w14:paraId="071DCC31" w14:textId="77777777" w:rsidR="00234CEC" w:rsidRPr="00253A30" w:rsidRDefault="00234CEC" w:rsidP="00234B4E">
            <w:pPr>
              <w:widowControl w:val="0"/>
              <w:pBdr>
                <w:top w:val="nil"/>
                <w:left w:val="nil"/>
                <w:bottom w:val="nil"/>
                <w:right w:val="nil"/>
                <w:between w:val="nil"/>
              </w:pBdr>
              <w:rPr>
                <w:rFonts w:eastAsia="Times New Roman" w:cs="Times New Roman"/>
                <w:b/>
                <w:szCs w:val="24"/>
              </w:rPr>
            </w:pPr>
            <w:r w:rsidRPr="00253A30">
              <w:rPr>
                <w:rFonts w:eastAsia="Times New Roman" w:cs="Times New Roman"/>
                <w:b/>
                <w:szCs w:val="24"/>
              </w:rPr>
              <w:t>Current Strategy</w:t>
            </w:r>
          </w:p>
        </w:tc>
        <w:tc>
          <w:tcPr>
            <w:tcW w:w="3120" w:type="dxa"/>
            <w:tcMar>
              <w:top w:w="100" w:type="dxa"/>
              <w:left w:w="100" w:type="dxa"/>
              <w:bottom w:w="100" w:type="dxa"/>
              <w:right w:w="100" w:type="dxa"/>
            </w:tcMar>
          </w:tcPr>
          <w:p w14:paraId="1D2F1CCA" w14:textId="77777777" w:rsidR="00234CEC" w:rsidRPr="00253A30" w:rsidRDefault="00234CEC" w:rsidP="00234B4E">
            <w:pPr>
              <w:widowControl w:val="0"/>
              <w:pBdr>
                <w:top w:val="nil"/>
                <w:left w:val="nil"/>
                <w:bottom w:val="nil"/>
                <w:right w:val="nil"/>
                <w:between w:val="nil"/>
              </w:pBdr>
              <w:rPr>
                <w:rFonts w:eastAsia="Times New Roman" w:cs="Times New Roman"/>
                <w:b/>
                <w:szCs w:val="24"/>
              </w:rPr>
            </w:pPr>
            <w:r w:rsidRPr="00253A30">
              <w:rPr>
                <w:rFonts w:eastAsia="Times New Roman" w:cs="Times New Roman"/>
                <w:b/>
                <w:szCs w:val="24"/>
              </w:rPr>
              <w:t xml:space="preserve">Critical Evaluation </w:t>
            </w:r>
          </w:p>
        </w:tc>
      </w:tr>
      <w:tr w:rsidR="00A237A4" w:rsidRPr="00253A30" w14:paraId="2430DED6" w14:textId="77777777" w:rsidTr="00234B4E">
        <w:tc>
          <w:tcPr>
            <w:tcW w:w="3120" w:type="dxa"/>
            <w:tcMar>
              <w:top w:w="100" w:type="dxa"/>
              <w:left w:w="100" w:type="dxa"/>
              <w:bottom w:w="100" w:type="dxa"/>
              <w:right w:w="100" w:type="dxa"/>
            </w:tcMar>
          </w:tcPr>
          <w:p w14:paraId="7250E5ED" w14:textId="77777777" w:rsidR="00234CEC" w:rsidRPr="00253A30" w:rsidRDefault="00234CEC" w:rsidP="00234B4E">
            <w:pPr>
              <w:widowControl w:val="0"/>
              <w:pBdr>
                <w:top w:val="nil"/>
                <w:left w:val="nil"/>
                <w:bottom w:val="nil"/>
                <w:right w:val="nil"/>
                <w:between w:val="nil"/>
              </w:pBdr>
              <w:rPr>
                <w:rFonts w:eastAsia="Times New Roman" w:cs="Times New Roman"/>
                <w:szCs w:val="24"/>
              </w:rPr>
            </w:pPr>
            <w:r w:rsidRPr="00253A30">
              <w:rPr>
                <w:rFonts w:eastAsia="Times New Roman" w:cs="Times New Roman"/>
                <w:szCs w:val="24"/>
              </w:rPr>
              <w:t>Product</w:t>
            </w:r>
          </w:p>
        </w:tc>
        <w:tc>
          <w:tcPr>
            <w:tcW w:w="3120" w:type="dxa"/>
            <w:tcMar>
              <w:top w:w="100" w:type="dxa"/>
              <w:left w:w="100" w:type="dxa"/>
              <w:bottom w:w="100" w:type="dxa"/>
              <w:right w:w="100" w:type="dxa"/>
            </w:tcMar>
          </w:tcPr>
          <w:p w14:paraId="24919B9A" w14:textId="77777777" w:rsidR="00234CEC" w:rsidRPr="00253A30" w:rsidRDefault="00234CEC" w:rsidP="00234B4E">
            <w:pPr>
              <w:widowControl w:val="0"/>
              <w:pBdr>
                <w:top w:val="nil"/>
                <w:left w:val="nil"/>
                <w:bottom w:val="nil"/>
                <w:right w:val="nil"/>
                <w:between w:val="nil"/>
              </w:pBdr>
              <w:rPr>
                <w:rFonts w:eastAsia="Times New Roman" w:cs="Times New Roman"/>
                <w:szCs w:val="24"/>
              </w:rPr>
            </w:pPr>
            <w:r w:rsidRPr="00253A30">
              <w:rPr>
                <w:rFonts w:eastAsia="Times New Roman" w:cs="Times New Roman"/>
                <w:szCs w:val="24"/>
              </w:rPr>
              <w:t>Launching “Climate pledge friendly” and sustainable, environmentally friendly packaging.</w:t>
            </w:r>
          </w:p>
        </w:tc>
        <w:tc>
          <w:tcPr>
            <w:tcW w:w="3120" w:type="dxa"/>
            <w:tcMar>
              <w:top w:w="100" w:type="dxa"/>
              <w:left w:w="100" w:type="dxa"/>
              <w:bottom w:w="100" w:type="dxa"/>
              <w:right w:w="100" w:type="dxa"/>
            </w:tcMar>
          </w:tcPr>
          <w:p w14:paraId="010B2902" w14:textId="77777777" w:rsidR="00234CEC" w:rsidRPr="00253A30" w:rsidRDefault="00234CEC" w:rsidP="00234B4E">
            <w:pPr>
              <w:widowControl w:val="0"/>
              <w:pBdr>
                <w:top w:val="nil"/>
                <w:left w:val="nil"/>
                <w:bottom w:val="nil"/>
                <w:right w:val="nil"/>
                <w:between w:val="nil"/>
              </w:pBdr>
              <w:rPr>
                <w:rFonts w:eastAsia="Times New Roman" w:cs="Times New Roman"/>
                <w:szCs w:val="24"/>
              </w:rPr>
            </w:pPr>
            <w:r w:rsidRPr="00253A30">
              <w:rPr>
                <w:rFonts w:eastAsia="Times New Roman" w:cs="Times New Roman"/>
                <w:szCs w:val="24"/>
              </w:rPr>
              <w:t xml:space="preserve">Amazon is focusing on shifting its branding towards green branding by providing Limited product integration (Vidal Santos </w:t>
            </w:r>
            <w:r w:rsidRPr="00253A30">
              <w:rPr>
                <w:rFonts w:eastAsia="Times New Roman" w:cs="Times New Roman"/>
                <w:i/>
                <w:szCs w:val="24"/>
              </w:rPr>
              <w:t xml:space="preserve">et al., </w:t>
            </w:r>
            <w:r w:rsidRPr="00253A30">
              <w:rPr>
                <w:rFonts w:eastAsia="Times New Roman" w:cs="Times New Roman"/>
                <w:szCs w:val="24"/>
              </w:rPr>
              <w:t>2023).</w:t>
            </w:r>
          </w:p>
        </w:tc>
      </w:tr>
      <w:tr w:rsidR="00A237A4" w:rsidRPr="00253A30" w14:paraId="64C86CF7" w14:textId="77777777" w:rsidTr="00234B4E">
        <w:tc>
          <w:tcPr>
            <w:tcW w:w="3120" w:type="dxa"/>
            <w:tcMar>
              <w:top w:w="100" w:type="dxa"/>
              <w:left w:w="100" w:type="dxa"/>
              <w:bottom w:w="100" w:type="dxa"/>
              <w:right w:w="100" w:type="dxa"/>
            </w:tcMar>
          </w:tcPr>
          <w:p w14:paraId="01E1788F" w14:textId="77777777" w:rsidR="00234CEC" w:rsidRPr="00253A30" w:rsidRDefault="00234CEC" w:rsidP="00234B4E">
            <w:pPr>
              <w:widowControl w:val="0"/>
              <w:pBdr>
                <w:top w:val="nil"/>
                <w:left w:val="nil"/>
                <w:bottom w:val="nil"/>
                <w:right w:val="nil"/>
                <w:between w:val="nil"/>
              </w:pBdr>
              <w:rPr>
                <w:rFonts w:eastAsia="Times New Roman" w:cs="Times New Roman"/>
                <w:szCs w:val="24"/>
              </w:rPr>
            </w:pPr>
            <w:r w:rsidRPr="00253A30">
              <w:rPr>
                <w:rFonts w:eastAsia="Times New Roman" w:cs="Times New Roman"/>
                <w:szCs w:val="24"/>
              </w:rPr>
              <w:t xml:space="preserve">Price </w:t>
            </w:r>
          </w:p>
        </w:tc>
        <w:tc>
          <w:tcPr>
            <w:tcW w:w="3120" w:type="dxa"/>
            <w:tcMar>
              <w:top w:w="100" w:type="dxa"/>
              <w:left w:w="100" w:type="dxa"/>
              <w:bottom w:w="100" w:type="dxa"/>
              <w:right w:w="100" w:type="dxa"/>
            </w:tcMar>
          </w:tcPr>
          <w:p w14:paraId="41DAC97F" w14:textId="77777777" w:rsidR="00234CEC" w:rsidRPr="00253A30" w:rsidRDefault="00234CEC" w:rsidP="00234B4E">
            <w:pPr>
              <w:widowControl w:val="0"/>
              <w:pBdr>
                <w:top w:val="nil"/>
                <w:left w:val="nil"/>
                <w:bottom w:val="nil"/>
                <w:right w:val="nil"/>
                <w:between w:val="nil"/>
              </w:pBdr>
              <w:rPr>
                <w:rFonts w:eastAsia="Times New Roman" w:cs="Times New Roman"/>
                <w:szCs w:val="24"/>
              </w:rPr>
            </w:pPr>
            <w:r w:rsidRPr="00253A30">
              <w:rPr>
                <w:rFonts w:eastAsia="Times New Roman" w:cs="Times New Roman"/>
                <w:szCs w:val="24"/>
              </w:rPr>
              <w:t>Dynamic and premium pricing for green-certified product items.</w:t>
            </w:r>
          </w:p>
        </w:tc>
        <w:tc>
          <w:tcPr>
            <w:tcW w:w="3120" w:type="dxa"/>
            <w:tcMar>
              <w:top w:w="100" w:type="dxa"/>
              <w:left w:w="100" w:type="dxa"/>
              <w:bottom w:w="100" w:type="dxa"/>
              <w:right w:w="100" w:type="dxa"/>
            </w:tcMar>
          </w:tcPr>
          <w:p w14:paraId="0170F089" w14:textId="77777777" w:rsidR="00234CEC" w:rsidRPr="00253A30" w:rsidRDefault="00234CEC" w:rsidP="00234B4E">
            <w:pPr>
              <w:widowControl w:val="0"/>
              <w:pBdr>
                <w:top w:val="nil"/>
                <w:left w:val="nil"/>
                <w:bottom w:val="nil"/>
                <w:right w:val="nil"/>
                <w:between w:val="nil"/>
              </w:pBdr>
              <w:rPr>
                <w:rFonts w:eastAsia="Times New Roman" w:cs="Times New Roman"/>
                <w:szCs w:val="24"/>
              </w:rPr>
            </w:pPr>
            <w:r w:rsidRPr="00253A30">
              <w:rPr>
                <w:rFonts w:eastAsia="Times New Roman" w:cs="Times New Roman"/>
                <w:szCs w:val="24"/>
              </w:rPr>
              <w:t>The pricing strategy relies on the premium sector because sustainability nowadays has become a privilege, and it is not appropriate for price-sensitive customers, which creates a great division among consumer consumption.</w:t>
            </w:r>
          </w:p>
        </w:tc>
      </w:tr>
      <w:tr w:rsidR="00A237A4" w:rsidRPr="00253A30" w14:paraId="7B05B8C2" w14:textId="77777777" w:rsidTr="00234B4E">
        <w:tc>
          <w:tcPr>
            <w:tcW w:w="3120" w:type="dxa"/>
            <w:tcMar>
              <w:top w:w="100" w:type="dxa"/>
              <w:left w:w="100" w:type="dxa"/>
              <w:bottom w:w="100" w:type="dxa"/>
              <w:right w:w="100" w:type="dxa"/>
            </w:tcMar>
          </w:tcPr>
          <w:p w14:paraId="78093E95" w14:textId="77777777" w:rsidR="00234CEC" w:rsidRPr="00253A30" w:rsidRDefault="00234CEC" w:rsidP="00234B4E">
            <w:pPr>
              <w:widowControl w:val="0"/>
              <w:pBdr>
                <w:top w:val="nil"/>
                <w:left w:val="nil"/>
                <w:bottom w:val="nil"/>
                <w:right w:val="nil"/>
                <w:between w:val="nil"/>
              </w:pBdr>
              <w:rPr>
                <w:rFonts w:eastAsia="Times New Roman" w:cs="Times New Roman"/>
                <w:szCs w:val="24"/>
              </w:rPr>
            </w:pPr>
            <w:r w:rsidRPr="00253A30">
              <w:rPr>
                <w:rFonts w:eastAsia="Times New Roman" w:cs="Times New Roman"/>
                <w:szCs w:val="24"/>
              </w:rPr>
              <w:t xml:space="preserve">Place </w:t>
            </w:r>
          </w:p>
        </w:tc>
        <w:tc>
          <w:tcPr>
            <w:tcW w:w="3120" w:type="dxa"/>
            <w:tcMar>
              <w:top w:w="100" w:type="dxa"/>
              <w:left w:w="100" w:type="dxa"/>
              <w:bottom w:w="100" w:type="dxa"/>
              <w:right w:w="100" w:type="dxa"/>
            </w:tcMar>
          </w:tcPr>
          <w:p w14:paraId="15B2D34A" w14:textId="77777777" w:rsidR="00234CEC" w:rsidRPr="00253A30" w:rsidRDefault="00234CEC" w:rsidP="00234B4E">
            <w:pPr>
              <w:widowControl w:val="0"/>
              <w:pBdr>
                <w:top w:val="nil"/>
                <w:left w:val="nil"/>
                <w:bottom w:val="nil"/>
                <w:right w:val="nil"/>
                <w:between w:val="nil"/>
              </w:pBdr>
              <w:rPr>
                <w:rFonts w:eastAsia="Times New Roman" w:cs="Times New Roman"/>
                <w:szCs w:val="24"/>
              </w:rPr>
            </w:pPr>
            <w:r w:rsidRPr="00253A30">
              <w:rPr>
                <w:rFonts w:eastAsia="Times New Roman" w:cs="Times New Roman"/>
                <w:szCs w:val="24"/>
              </w:rPr>
              <w:t>Focusing on reducing carbon emissions as a global E-Commerce leader.</w:t>
            </w:r>
          </w:p>
        </w:tc>
        <w:tc>
          <w:tcPr>
            <w:tcW w:w="3120" w:type="dxa"/>
            <w:tcMar>
              <w:top w:w="100" w:type="dxa"/>
              <w:left w:w="100" w:type="dxa"/>
              <w:bottom w:w="100" w:type="dxa"/>
              <w:right w:w="100" w:type="dxa"/>
            </w:tcMar>
          </w:tcPr>
          <w:p w14:paraId="08608CC9" w14:textId="77777777" w:rsidR="00234CEC" w:rsidRPr="00253A30" w:rsidRDefault="00234CEC" w:rsidP="00234B4E">
            <w:pPr>
              <w:widowControl w:val="0"/>
              <w:pBdr>
                <w:top w:val="nil"/>
                <w:left w:val="nil"/>
                <w:bottom w:val="nil"/>
                <w:right w:val="nil"/>
                <w:between w:val="nil"/>
              </w:pBdr>
              <w:rPr>
                <w:rFonts w:eastAsia="Times New Roman" w:cs="Times New Roman"/>
                <w:szCs w:val="24"/>
              </w:rPr>
            </w:pPr>
            <w:r w:rsidRPr="00253A30">
              <w:rPr>
                <w:rFonts w:eastAsia="Times New Roman" w:cs="Times New Roman"/>
                <w:szCs w:val="24"/>
              </w:rPr>
              <w:t>Amazon strategically acknowledged the sustainability initiative by identifying the major green consumption area, which is mostly in Europe and the US region, because the Asian region has a price sensitivity.</w:t>
            </w:r>
          </w:p>
        </w:tc>
      </w:tr>
      <w:tr w:rsidR="00A237A4" w:rsidRPr="00253A30" w14:paraId="4AE688D3" w14:textId="77777777" w:rsidTr="00234B4E">
        <w:tc>
          <w:tcPr>
            <w:tcW w:w="3120" w:type="dxa"/>
            <w:tcMar>
              <w:top w:w="100" w:type="dxa"/>
              <w:left w:w="100" w:type="dxa"/>
              <w:bottom w:w="100" w:type="dxa"/>
              <w:right w:w="100" w:type="dxa"/>
            </w:tcMar>
          </w:tcPr>
          <w:p w14:paraId="258DDE18" w14:textId="77777777" w:rsidR="00234CEC" w:rsidRPr="00253A30" w:rsidRDefault="00234CEC" w:rsidP="00234B4E">
            <w:pPr>
              <w:widowControl w:val="0"/>
              <w:pBdr>
                <w:top w:val="nil"/>
                <w:left w:val="nil"/>
                <w:bottom w:val="nil"/>
                <w:right w:val="nil"/>
                <w:between w:val="nil"/>
              </w:pBdr>
              <w:rPr>
                <w:rFonts w:eastAsia="Times New Roman" w:cs="Times New Roman"/>
                <w:szCs w:val="24"/>
              </w:rPr>
            </w:pPr>
            <w:r w:rsidRPr="00253A30">
              <w:rPr>
                <w:rFonts w:eastAsia="Times New Roman" w:cs="Times New Roman"/>
                <w:szCs w:val="24"/>
              </w:rPr>
              <w:lastRenderedPageBreak/>
              <w:t>Promotion</w:t>
            </w:r>
          </w:p>
        </w:tc>
        <w:tc>
          <w:tcPr>
            <w:tcW w:w="3120" w:type="dxa"/>
            <w:tcMar>
              <w:top w:w="100" w:type="dxa"/>
              <w:left w:w="100" w:type="dxa"/>
              <w:bottom w:w="100" w:type="dxa"/>
              <w:right w:w="100" w:type="dxa"/>
            </w:tcMar>
          </w:tcPr>
          <w:p w14:paraId="4E8DFCAF" w14:textId="77777777" w:rsidR="00234CEC" w:rsidRPr="00253A30" w:rsidRDefault="00234CEC" w:rsidP="00234B4E">
            <w:pPr>
              <w:widowControl w:val="0"/>
              <w:pBdr>
                <w:top w:val="nil"/>
                <w:left w:val="nil"/>
                <w:bottom w:val="nil"/>
                <w:right w:val="nil"/>
                <w:between w:val="nil"/>
              </w:pBdr>
              <w:rPr>
                <w:rFonts w:eastAsia="Times New Roman" w:cs="Times New Roman"/>
                <w:szCs w:val="24"/>
              </w:rPr>
            </w:pPr>
            <w:r w:rsidRPr="00253A30">
              <w:rPr>
                <w:rFonts w:eastAsia="Times New Roman" w:cs="Times New Roman"/>
                <w:szCs w:val="24"/>
              </w:rPr>
              <w:t>Generating awareness through different social media platforms, emails, websites and messages.</w:t>
            </w:r>
          </w:p>
        </w:tc>
        <w:tc>
          <w:tcPr>
            <w:tcW w:w="3120" w:type="dxa"/>
            <w:tcMar>
              <w:top w:w="100" w:type="dxa"/>
              <w:left w:w="100" w:type="dxa"/>
              <w:bottom w:w="100" w:type="dxa"/>
              <w:right w:w="100" w:type="dxa"/>
            </w:tcMar>
          </w:tcPr>
          <w:p w14:paraId="3823A7BB" w14:textId="77777777" w:rsidR="00234CEC" w:rsidRPr="00253A30" w:rsidRDefault="00234CEC" w:rsidP="00234B4E">
            <w:pPr>
              <w:widowControl w:val="0"/>
              <w:pBdr>
                <w:top w:val="nil"/>
                <w:left w:val="nil"/>
                <w:bottom w:val="nil"/>
                <w:right w:val="nil"/>
                <w:between w:val="nil"/>
              </w:pBdr>
              <w:rPr>
                <w:rFonts w:eastAsia="Times New Roman" w:cs="Times New Roman"/>
                <w:szCs w:val="24"/>
              </w:rPr>
            </w:pPr>
            <w:r w:rsidRPr="00253A30">
              <w:rPr>
                <w:rFonts w:eastAsia="Times New Roman" w:cs="Times New Roman"/>
                <w:szCs w:val="24"/>
              </w:rPr>
              <w:t>Through different campaign content, social media short content video format and different posts will be the major attraction and promotional tool by raising concern towards environmental sustainability and the benefits of green consumption.</w:t>
            </w:r>
          </w:p>
        </w:tc>
      </w:tr>
      <w:tr w:rsidR="00A237A4" w:rsidRPr="00253A30" w14:paraId="27CB64C1" w14:textId="77777777" w:rsidTr="00234B4E">
        <w:tc>
          <w:tcPr>
            <w:tcW w:w="3120" w:type="dxa"/>
            <w:tcMar>
              <w:top w:w="100" w:type="dxa"/>
              <w:left w:w="100" w:type="dxa"/>
              <w:bottom w:w="100" w:type="dxa"/>
              <w:right w:w="100" w:type="dxa"/>
            </w:tcMar>
          </w:tcPr>
          <w:p w14:paraId="091BE2F8" w14:textId="77777777" w:rsidR="00234CEC" w:rsidRPr="00253A30" w:rsidRDefault="00234CEC" w:rsidP="00234B4E">
            <w:pPr>
              <w:widowControl w:val="0"/>
              <w:pBdr>
                <w:top w:val="nil"/>
                <w:left w:val="nil"/>
                <w:bottom w:val="nil"/>
                <w:right w:val="nil"/>
                <w:between w:val="nil"/>
              </w:pBdr>
              <w:rPr>
                <w:rFonts w:eastAsia="Times New Roman" w:cs="Times New Roman"/>
                <w:szCs w:val="24"/>
              </w:rPr>
            </w:pPr>
            <w:r w:rsidRPr="00253A30">
              <w:rPr>
                <w:rFonts w:eastAsia="Times New Roman" w:cs="Times New Roman"/>
                <w:szCs w:val="24"/>
              </w:rPr>
              <w:t>People</w:t>
            </w:r>
          </w:p>
        </w:tc>
        <w:tc>
          <w:tcPr>
            <w:tcW w:w="3120" w:type="dxa"/>
            <w:tcMar>
              <w:top w:w="100" w:type="dxa"/>
              <w:left w:w="100" w:type="dxa"/>
              <w:bottom w:w="100" w:type="dxa"/>
              <w:right w:w="100" w:type="dxa"/>
            </w:tcMar>
          </w:tcPr>
          <w:p w14:paraId="0DDEEF2E" w14:textId="77777777" w:rsidR="00234CEC" w:rsidRPr="00253A30" w:rsidRDefault="00234CEC" w:rsidP="00234B4E">
            <w:pPr>
              <w:widowControl w:val="0"/>
              <w:pBdr>
                <w:top w:val="nil"/>
                <w:left w:val="nil"/>
                <w:bottom w:val="nil"/>
                <w:right w:val="nil"/>
                <w:between w:val="nil"/>
              </w:pBdr>
              <w:rPr>
                <w:rFonts w:eastAsia="Times New Roman" w:cs="Times New Roman"/>
                <w:szCs w:val="24"/>
              </w:rPr>
            </w:pPr>
            <w:r w:rsidRPr="00253A30">
              <w:rPr>
                <w:rFonts w:eastAsia="Times New Roman" w:cs="Times New Roman"/>
                <w:szCs w:val="24"/>
              </w:rPr>
              <w:t>Conducting training programs to enhance the ability of employees while integrating green strategy and DEL policies.</w:t>
            </w:r>
          </w:p>
        </w:tc>
        <w:tc>
          <w:tcPr>
            <w:tcW w:w="3120" w:type="dxa"/>
            <w:tcMar>
              <w:top w:w="100" w:type="dxa"/>
              <w:left w:w="100" w:type="dxa"/>
              <w:bottom w:w="100" w:type="dxa"/>
              <w:right w:w="100" w:type="dxa"/>
            </w:tcMar>
          </w:tcPr>
          <w:p w14:paraId="3C8A7C32" w14:textId="77777777" w:rsidR="00234CEC" w:rsidRPr="00253A30" w:rsidRDefault="00234CEC" w:rsidP="00234B4E">
            <w:pPr>
              <w:widowControl w:val="0"/>
              <w:pBdr>
                <w:top w:val="nil"/>
                <w:left w:val="nil"/>
                <w:bottom w:val="nil"/>
                <w:right w:val="nil"/>
                <w:between w:val="nil"/>
              </w:pBdr>
              <w:rPr>
                <w:rFonts w:eastAsia="Times New Roman" w:cs="Times New Roman"/>
                <w:szCs w:val="24"/>
              </w:rPr>
            </w:pPr>
            <w:r w:rsidRPr="00253A30">
              <w:rPr>
                <w:rFonts w:eastAsia="Times New Roman" w:cs="Times New Roman"/>
                <w:szCs w:val="24"/>
              </w:rPr>
              <w:t xml:space="preserve">Amazon is taking the initiative to create an inclusive working culture by conducting training and learning programs to create a behavioural change among the employees that helps in supporting the green innovation (Yu </w:t>
            </w:r>
            <w:r w:rsidRPr="00253A30">
              <w:rPr>
                <w:rFonts w:eastAsia="Times New Roman" w:cs="Times New Roman"/>
                <w:i/>
                <w:szCs w:val="24"/>
              </w:rPr>
              <w:t xml:space="preserve">et al., </w:t>
            </w:r>
            <w:r w:rsidRPr="00253A30">
              <w:rPr>
                <w:rFonts w:eastAsia="Times New Roman" w:cs="Times New Roman"/>
                <w:szCs w:val="24"/>
              </w:rPr>
              <w:t>2022).</w:t>
            </w:r>
          </w:p>
        </w:tc>
      </w:tr>
      <w:tr w:rsidR="00A237A4" w:rsidRPr="00253A30" w14:paraId="4D85C434" w14:textId="77777777" w:rsidTr="00234B4E">
        <w:tc>
          <w:tcPr>
            <w:tcW w:w="3120" w:type="dxa"/>
            <w:tcMar>
              <w:top w:w="100" w:type="dxa"/>
              <w:left w:w="100" w:type="dxa"/>
              <w:bottom w:w="100" w:type="dxa"/>
              <w:right w:w="100" w:type="dxa"/>
            </w:tcMar>
          </w:tcPr>
          <w:p w14:paraId="40E50ABE" w14:textId="77777777" w:rsidR="00234CEC" w:rsidRPr="00253A30" w:rsidRDefault="00234CEC" w:rsidP="00234B4E">
            <w:pPr>
              <w:widowControl w:val="0"/>
              <w:pBdr>
                <w:top w:val="nil"/>
                <w:left w:val="nil"/>
                <w:bottom w:val="nil"/>
                <w:right w:val="nil"/>
                <w:between w:val="nil"/>
              </w:pBdr>
              <w:rPr>
                <w:rFonts w:eastAsia="Times New Roman" w:cs="Times New Roman"/>
                <w:szCs w:val="24"/>
              </w:rPr>
            </w:pPr>
            <w:r w:rsidRPr="00253A30">
              <w:rPr>
                <w:rFonts w:eastAsia="Times New Roman" w:cs="Times New Roman"/>
                <w:szCs w:val="24"/>
              </w:rPr>
              <w:t>Process</w:t>
            </w:r>
          </w:p>
        </w:tc>
        <w:tc>
          <w:tcPr>
            <w:tcW w:w="3120" w:type="dxa"/>
            <w:tcMar>
              <w:top w:w="100" w:type="dxa"/>
              <w:left w:w="100" w:type="dxa"/>
              <w:bottom w:w="100" w:type="dxa"/>
              <w:right w:w="100" w:type="dxa"/>
            </w:tcMar>
          </w:tcPr>
          <w:p w14:paraId="2DD9F191" w14:textId="77777777" w:rsidR="00234CEC" w:rsidRPr="00253A30" w:rsidRDefault="00234CEC" w:rsidP="00234B4E">
            <w:pPr>
              <w:widowControl w:val="0"/>
              <w:pBdr>
                <w:top w:val="nil"/>
                <w:left w:val="nil"/>
                <w:bottom w:val="nil"/>
                <w:right w:val="nil"/>
                <w:between w:val="nil"/>
              </w:pBdr>
              <w:rPr>
                <w:rFonts w:eastAsia="Times New Roman" w:cs="Times New Roman"/>
                <w:szCs w:val="24"/>
              </w:rPr>
            </w:pPr>
            <w:r w:rsidRPr="00253A30">
              <w:rPr>
                <w:rFonts w:eastAsia="Times New Roman" w:cs="Times New Roman"/>
                <w:szCs w:val="24"/>
              </w:rPr>
              <w:t>Investing in integrating renewable machinery, data centres and environmentally friendly logistics.</w:t>
            </w:r>
          </w:p>
        </w:tc>
        <w:tc>
          <w:tcPr>
            <w:tcW w:w="3120" w:type="dxa"/>
            <w:tcMar>
              <w:top w:w="100" w:type="dxa"/>
              <w:left w:w="100" w:type="dxa"/>
              <w:bottom w:w="100" w:type="dxa"/>
              <w:right w:w="100" w:type="dxa"/>
            </w:tcMar>
          </w:tcPr>
          <w:p w14:paraId="1D1519A6" w14:textId="48D869D8" w:rsidR="00234CEC" w:rsidRPr="00253A30" w:rsidRDefault="00234CEC" w:rsidP="00234B4E">
            <w:pPr>
              <w:widowControl w:val="0"/>
              <w:pBdr>
                <w:top w:val="nil"/>
                <w:left w:val="nil"/>
                <w:bottom w:val="nil"/>
                <w:right w:val="nil"/>
                <w:between w:val="nil"/>
              </w:pBdr>
              <w:rPr>
                <w:rFonts w:eastAsia="Times New Roman" w:cs="Times New Roman"/>
                <w:szCs w:val="24"/>
              </w:rPr>
            </w:pPr>
            <w:r w:rsidRPr="00253A30">
              <w:rPr>
                <w:rFonts w:eastAsia="Times New Roman" w:cs="Times New Roman"/>
                <w:szCs w:val="24"/>
              </w:rPr>
              <w:t xml:space="preserve">The operational progress faces several barriers, which are mitigated by different strategies and mitigation. However, the operational progress </w:t>
            </w:r>
            <w:r w:rsidR="00005E61" w:rsidRPr="00253A30">
              <w:rPr>
                <w:rFonts w:eastAsia="Times New Roman" w:cs="Times New Roman"/>
                <w:szCs w:val="24"/>
              </w:rPr>
              <w:t>continues</w:t>
            </w:r>
            <w:r w:rsidRPr="00253A30">
              <w:rPr>
                <w:rFonts w:eastAsia="Times New Roman" w:cs="Times New Roman"/>
                <w:szCs w:val="24"/>
              </w:rPr>
              <w:t xml:space="preserve"> by acknowledging the customer feedback and identifying the gaps to enhance their effectiveness in green evaluation.</w:t>
            </w:r>
          </w:p>
        </w:tc>
      </w:tr>
      <w:tr w:rsidR="00A237A4" w:rsidRPr="00253A30" w14:paraId="684F7B08" w14:textId="77777777" w:rsidTr="00234B4E">
        <w:tc>
          <w:tcPr>
            <w:tcW w:w="3120" w:type="dxa"/>
            <w:tcMar>
              <w:top w:w="100" w:type="dxa"/>
              <w:left w:w="100" w:type="dxa"/>
              <w:bottom w:w="100" w:type="dxa"/>
              <w:right w:w="100" w:type="dxa"/>
            </w:tcMar>
          </w:tcPr>
          <w:p w14:paraId="1FC4E2FF" w14:textId="77777777" w:rsidR="00234CEC" w:rsidRPr="00253A30" w:rsidRDefault="00234CEC" w:rsidP="00234B4E">
            <w:pPr>
              <w:widowControl w:val="0"/>
              <w:pBdr>
                <w:top w:val="nil"/>
                <w:left w:val="nil"/>
                <w:bottom w:val="nil"/>
                <w:right w:val="nil"/>
                <w:between w:val="nil"/>
              </w:pBdr>
              <w:rPr>
                <w:rFonts w:eastAsia="Times New Roman" w:cs="Times New Roman"/>
                <w:szCs w:val="24"/>
              </w:rPr>
            </w:pPr>
            <w:r w:rsidRPr="00253A30">
              <w:rPr>
                <w:rFonts w:eastAsia="Times New Roman" w:cs="Times New Roman"/>
                <w:szCs w:val="24"/>
              </w:rPr>
              <w:lastRenderedPageBreak/>
              <w:t>Physical Evidence</w:t>
            </w:r>
          </w:p>
        </w:tc>
        <w:tc>
          <w:tcPr>
            <w:tcW w:w="3120" w:type="dxa"/>
            <w:tcMar>
              <w:top w:w="100" w:type="dxa"/>
              <w:left w:w="100" w:type="dxa"/>
              <w:bottom w:w="100" w:type="dxa"/>
              <w:right w:w="100" w:type="dxa"/>
            </w:tcMar>
          </w:tcPr>
          <w:p w14:paraId="5F451DE3" w14:textId="77777777" w:rsidR="00234CEC" w:rsidRPr="00253A30" w:rsidRDefault="00234CEC" w:rsidP="00234B4E">
            <w:pPr>
              <w:widowControl w:val="0"/>
              <w:pBdr>
                <w:top w:val="nil"/>
                <w:left w:val="nil"/>
                <w:bottom w:val="nil"/>
                <w:right w:val="nil"/>
                <w:between w:val="nil"/>
              </w:pBdr>
              <w:rPr>
                <w:rFonts w:eastAsia="Times New Roman" w:cs="Times New Roman"/>
                <w:szCs w:val="24"/>
              </w:rPr>
            </w:pPr>
            <w:r w:rsidRPr="00253A30">
              <w:rPr>
                <w:rFonts w:eastAsia="Times New Roman" w:cs="Times New Roman"/>
                <w:szCs w:val="24"/>
              </w:rPr>
              <w:t>Creating eco-labels, utilising electronic vehicles and innovations in warehouses.</w:t>
            </w:r>
          </w:p>
        </w:tc>
        <w:tc>
          <w:tcPr>
            <w:tcW w:w="3120" w:type="dxa"/>
            <w:tcMar>
              <w:top w:w="100" w:type="dxa"/>
              <w:left w:w="100" w:type="dxa"/>
              <w:bottom w:w="100" w:type="dxa"/>
              <w:right w:w="100" w:type="dxa"/>
            </w:tcMar>
          </w:tcPr>
          <w:p w14:paraId="799871B7" w14:textId="77777777" w:rsidR="00234CEC" w:rsidRPr="00253A30" w:rsidRDefault="00234CEC" w:rsidP="00234B4E">
            <w:pPr>
              <w:widowControl w:val="0"/>
              <w:pBdr>
                <w:top w:val="nil"/>
                <w:left w:val="nil"/>
                <w:bottom w:val="nil"/>
                <w:right w:val="nil"/>
                <w:between w:val="nil"/>
              </w:pBdr>
              <w:rPr>
                <w:rFonts w:eastAsia="Times New Roman" w:cs="Times New Roman"/>
                <w:szCs w:val="24"/>
              </w:rPr>
            </w:pPr>
            <w:r w:rsidRPr="00253A30">
              <w:rPr>
                <w:rFonts w:eastAsia="Times New Roman" w:cs="Times New Roman"/>
                <w:szCs w:val="24"/>
              </w:rPr>
              <w:t>Focusing on labelling their green initiative to showcase their concern towards environmental sustainability. However, many users receive plastic packaging, which creates difficulties in strongly stating the green narrative.</w:t>
            </w:r>
          </w:p>
        </w:tc>
      </w:tr>
    </w:tbl>
    <w:p w14:paraId="4C2FBDFE" w14:textId="2604F4DD" w:rsidR="00234CEC" w:rsidRPr="00253A30" w:rsidRDefault="00234CEC" w:rsidP="00234CEC">
      <w:pPr>
        <w:jc w:val="center"/>
        <w:rPr>
          <w:rFonts w:eastAsia="Times New Roman" w:cs="Times New Roman"/>
          <w:b/>
          <w:szCs w:val="24"/>
        </w:rPr>
      </w:pPr>
      <w:r w:rsidRPr="00253A30">
        <w:rPr>
          <w:rFonts w:eastAsia="Times New Roman" w:cs="Times New Roman"/>
          <w:b/>
          <w:szCs w:val="24"/>
        </w:rPr>
        <w:t xml:space="preserve">Table </w:t>
      </w:r>
      <w:r w:rsidR="00E109EE">
        <w:rPr>
          <w:rFonts w:eastAsia="Times New Roman" w:cs="Times New Roman"/>
          <w:b/>
          <w:szCs w:val="24"/>
        </w:rPr>
        <w:t>3</w:t>
      </w:r>
      <w:r w:rsidRPr="00253A30">
        <w:rPr>
          <w:rFonts w:eastAsia="Times New Roman" w:cs="Times New Roman"/>
          <w:b/>
          <w:szCs w:val="24"/>
        </w:rPr>
        <w:t>: Marketing Mix Analysis</w:t>
      </w:r>
    </w:p>
    <w:p w14:paraId="5E989C2D" w14:textId="77777777" w:rsidR="00234CEC" w:rsidRPr="00253A30" w:rsidRDefault="00234CEC" w:rsidP="00234CEC">
      <w:pPr>
        <w:jc w:val="center"/>
        <w:rPr>
          <w:rFonts w:eastAsia="Times New Roman" w:cs="Times New Roman"/>
          <w:szCs w:val="24"/>
        </w:rPr>
      </w:pPr>
      <w:r w:rsidRPr="00253A30">
        <w:rPr>
          <w:rFonts w:eastAsia="Times New Roman" w:cs="Times New Roman"/>
          <w:szCs w:val="24"/>
        </w:rPr>
        <w:t>(Source: Self-developed)</w:t>
      </w:r>
    </w:p>
    <w:p w14:paraId="1FAC6190" w14:textId="77777777" w:rsidR="00234CEC" w:rsidRPr="00253A30" w:rsidRDefault="00234CEC" w:rsidP="00234CEC">
      <w:pPr>
        <w:rPr>
          <w:rFonts w:eastAsia="Times New Roman" w:cs="Times New Roman"/>
          <w:szCs w:val="24"/>
        </w:rPr>
      </w:pPr>
      <w:r w:rsidRPr="00253A30">
        <w:rPr>
          <w:rFonts w:eastAsia="Times New Roman" w:cs="Times New Roman"/>
          <w:szCs w:val="24"/>
        </w:rPr>
        <w:t xml:space="preserve">Analysing the different market perspectives, it has been identified that marketing is not shaping customer perception; it's more towards illustrating the organisational truth and motive. Amazon is facing difficulties due to a lack of awareness in claiming their green initiative, but in reality, they are not taking any serious action to provide a ground-level experience. Amazon focuses on utilising green resources; however, their data centres consume high energy usage which leads to criticism. People are currently becoming more and more concerned regarding the green evolution and green packaging, where having lack of evidence and accountability creates difficulties in setting the brand image as a green brand (Khalil </w:t>
      </w:r>
      <w:r w:rsidRPr="00253A30">
        <w:rPr>
          <w:rFonts w:eastAsia="Times New Roman" w:cs="Times New Roman"/>
          <w:i/>
          <w:szCs w:val="24"/>
        </w:rPr>
        <w:t xml:space="preserve">et al., </w:t>
      </w:r>
      <w:r w:rsidRPr="00253A30">
        <w:rPr>
          <w:rFonts w:eastAsia="Times New Roman" w:cs="Times New Roman"/>
          <w:szCs w:val="24"/>
        </w:rPr>
        <w:t>2021). Moreover, our inclusivity in pricing creates difficulties for many people because it is priced in the premium category, which is not accessible for many users.</w:t>
      </w:r>
    </w:p>
    <w:p w14:paraId="3327846A" w14:textId="77777777" w:rsidR="00234CEC" w:rsidRPr="00253A30" w:rsidRDefault="00234CEC" w:rsidP="00234CEC">
      <w:pPr>
        <w:rPr>
          <w:rFonts w:eastAsia="Times New Roman" w:cs="Times New Roman"/>
          <w:szCs w:val="24"/>
        </w:rPr>
      </w:pPr>
    </w:p>
    <w:p w14:paraId="0E0FABB4" w14:textId="77777777" w:rsidR="00234CEC" w:rsidRPr="00253A30" w:rsidRDefault="00234CEC" w:rsidP="00234CEC">
      <w:pPr>
        <w:pStyle w:val="Heading1"/>
      </w:pPr>
      <w:bookmarkStart w:id="11" w:name="_2obrrzvwm1iq" w:colFirst="0" w:colLast="0"/>
      <w:bookmarkStart w:id="12" w:name="_Toc203776452"/>
      <w:bookmarkEnd w:id="11"/>
      <w:r w:rsidRPr="00253A30">
        <w:t>Selection of Media</w:t>
      </w:r>
      <w:bookmarkEnd w:id="12"/>
      <w:r w:rsidRPr="00253A30">
        <w:t xml:space="preserve"> </w:t>
      </w:r>
    </w:p>
    <w:p w14:paraId="0A3AE007" w14:textId="77777777" w:rsidR="00234CEC" w:rsidRPr="00253A30" w:rsidRDefault="00234CEC" w:rsidP="00234CEC">
      <w:pPr>
        <w:pStyle w:val="Heading2"/>
      </w:pPr>
      <w:bookmarkStart w:id="13" w:name="_ianpufo38djd" w:colFirst="0" w:colLast="0"/>
      <w:bookmarkStart w:id="14" w:name="_Toc203776453"/>
      <w:bookmarkEnd w:id="13"/>
      <w:r w:rsidRPr="00253A30">
        <w:t>Primary targeted market area</w:t>
      </w:r>
      <w:bookmarkEnd w:id="14"/>
      <w:r w:rsidRPr="00253A30">
        <w:t xml:space="preserve"> </w:t>
      </w:r>
    </w:p>
    <w:p w14:paraId="0FB11289" w14:textId="6443E305" w:rsidR="00234CEC" w:rsidRPr="00253A30" w:rsidRDefault="00234CEC" w:rsidP="00234CEC">
      <w:pPr>
        <w:rPr>
          <w:rFonts w:eastAsia="Times New Roman" w:cs="Times New Roman"/>
          <w:szCs w:val="24"/>
        </w:rPr>
      </w:pPr>
      <w:r w:rsidRPr="00253A30">
        <w:rPr>
          <w:rFonts w:eastAsia="Times New Roman" w:cs="Times New Roman"/>
          <w:szCs w:val="24"/>
        </w:rPr>
        <w:t xml:space="preserve">Amazon mostly focuses on targeting people who are aware of environmental sustainability, preparing for green consumption and maintaining a green lifestyle, tech-savvy, mainly Gen Z and millennial people (Theocharis, and Tsekouropoulos, 2025). In summary, it is more likely to teach ethical consumption and genetic awareness regarding environmental sustainability by </w:t>
      </w:r>
      <w:r w:rsidR="00743316" w:rsidRPr="00253A30">
        <w:rPr>
          <w:rFonts w:eastAsia="Times New Roman" w:cs="Times New Roman"/>
          <w:szCs w:val="24"/>
        </w:rPr>
        <w:t>trying</w:t>
      </w:r>
      <w:r w:rsidRPr="00253A30">
        <w:rPr>
          <w:rFonts w:eastAsia="Times New Roman" w:cs="Times New Roman"/>
          <w:szCs w:val="24"/>
        </w:rPr>
        <w:t xml:space="preserve"> in marketing strategy. </w:t>
      </w:r>
    </w:p>
    <w:p w14:paraId="1720C8C5" w14:textId="77777777" w:rsidR="00234CEC" w:rsidRPr="00253A30" w:rsidRDefault="00234CEC" w:rsidP="00234CEC">
      <w:pPr>
        <w:rPr>
          <w:rFonts w:eastAsia="Times New Roman" w:cs="Times New Roman"/>
          <w:szCs w:val="24"/>
        </w:rPr>
      </w:pPr>
      <w:r w:rsidRPr="00253A30">
        <w:rPr>
          <w:rFonts w:eastAsia="Times New Roman" w:cs="Times New Roman"/>
          <w:szCs w:val="24"/>
        </w:rPr>
        <w:lastRenderedPageBreak/>
        <w:t xml:space="preserve">Mostly, the younger people have the demand and expectation from the international brand to become more environmentally friendly by maintaining their corporate accountability and transparency. </w:t>
      </w:r>
    </w:p>
    <w:p w14:paraId="5FC2ED7B" w14:textId="77777777" w:rsidR="00234CEC" w:rsidRPr="00253A30" w:rsidRDefault="00234CEC" w:rsidP="00234CEC">
      <w:pPr>
        <w:pStyle w:val="Heading2"/>
      </w:pPr>
      <w:bookmarkStart w:id="15" w:name="_duw9h3dof1vm" w:colFirst="0" w:colLast="0"/>
      <w:bookmarkStart w:id="16" w:name="_Toc203776454"/>
      <w:bookmarkEnd w:id="15"/>
      <w:r w:rsidRPr="00253A30">
        <w:t>Taking initiative</w:t>
      </w:r>
      <w:bookmarkEnd w:id="16"/>
      <w:r w:rsidRPr="00253A30">
        <w:t xml:space="preserve"> </w:t>
      </w:r>
    </w:p>
    <w:p w14:paraId="541D5F33" w14:textId="77777777" w:rsidR="00234CEC" w:rsidRPr="00253A30" w:rsidRDefault="00234CEC" w:rsidP="00234CEC">
      <w:pPr>
        <w:rPr>
          <w:rFonts w:eastAsia="Times New Roman" w:cs="Times New Roman"/>
          <w:szCs w:val="24"/>
        </w:rPr>
      </w:pPr>
      <w:r w:rsidRPr="00253A30">
        <w:rPr>
          <w:rFonts w:eastAsia="Times New Roman" w:cs="Times New Roman"/>
          <w:szCs w:val="24"/>
        </w:rPr>
        <w:t xml:space="preserve">Amazon focuses on generating awareness regarding the green initiatives through different social media posts, video blogs, and infographics to explain their efforts and their willingness towards environmental sustainability. Through a video campaign, they are highlighting their new electrical transportation, sustainable packaging materials and how their green operation will continue to attract people. In the initial stages, they are positioning their green initiatives and packaging as a level of climate pledge-friendly by offering sustainability and environmentally friendly packaging materials. </w:t>
      </w:r>
    </w:p>
    <w:p w14:paraId="05DA075D" w14:textId="77777777" w:rsidR="00234CEC" w:rsidRPr="00253A30" w:rsidRDefault="00234CEC" w:rsidP="00234CEC">
      <w:pPr>
        <w:pStyle w:val="Heading2"/>
      </w:pPr>
      <w:bookmarkStart w:id="17" w:name="_24a0zix9twaa" w:colFirst="0" w:colLast="0"/>
      <w:bookmarkStart w:id="18" w:name="_Toc203776455"/>
      <w:bookmarkEnd w:id="17"/>
      <w:r w:rsidRPr="00253A30">
        <w:t>Amazon accountability</w:t>
      </w:r>
      <w:bookmarkEnd w:id="18"/>
      <w:r w:rsidRPr="00253A30">
        <w:t xml:space="preserve"> </w:t>
      </w:r>
    </w:p>
    <w:p w14:paraId="18593A7A" w14:textId="77777777" w:rsidR="00234CEC" w:rsidRPr="00253A30" w:rsidRDefault="00234CEC" w:rsidP="00234CEC">
      <w:pPr>
        <w:rPr>
          <w:rFonts w:eastAsia="Times New Roman" w:cs="Times New Roman"/>
          <w:szCs w:val="24"/>
        </w:rPr>
      </w:pPr>
      <w:r w:rsidRPr="00253A30">
        <w:rPr>
          <w:rFonts w:eastAsia="Times New Roman" w:cs="Times New Roman"/>
          <w:szCs w:val="24"/>
        </w:rPr>
        <w:t xml:space="preserve">During their marketing strategy, they are focusing on enhancing their brand portfolio and positioning their brand as a green and environmentally friendly brand. However, a lack of awareness and a lack of analysis make the accountability phase difficult because many users receive plastic packages; however, they are selecting the green and sustainable packaging options (Maarif </w:t>
      </w:r>
      <w:r w:rsidRPr="00253A30">
        <w:rPr>
          <w:rFonts w:eastAsia="Times New Roman" w:cs="Times New Roman"/>
          <w:i/>
          <w:szCs w:val="24"/>
        </w:rPr>
        <w:t xml:space="preserve">et al., </w:t>
      </w:r>
      <w:r w:rsidRPr="00253A30">
        <w:rPr>
          <w:rFonts w:eastAsia="Times New Roman" w:cs="Times New Roman"/>
          <w:szCs w:val="24"/>
        </w:rPr>
        <w:t>2024). Many customers are providing feedback that they are paying extra for sustainable packaging, but they are receiving the old traditional packaging, which creates disappointment among the target market.</w:t>
      </w:r>
    </w:p>
    <w:p w14:paraId="32251CEF" w14:textId="77777777" w:rsidR="00234CEC" w:rsidRPr="00253A30" w:rsidRDefault="00234CEC" w:rsidP="00234CEC">
      <w:pPr>
        <w:rPr>
          <w:rFonts w:eastAsia="Times New Roman" w:cs="Times New Roman"/>
          <w:szCs w:val="24"/>
        </w:rPr>
      </w:pPr>
    </w:p>
    <w:p w14:paraId="54D3C2A8" w14:textId="77777777" w:rsidR="00234CEC" w:rsidRPr="00253A30" w:rsidRDefault="00234CEC" w:rsidP="00234CEC">
      <w:pPr>
        <w:rPr>
          <w:rFonts w:eastAsia="Times New Roman" w:cs="Times New Roman"/>
          <w:szCs w:val="24"/>
        </w:rPr>
      </w:pPr>
    </w:p>
    <w:p w14:paraId="5ADF8BF5" w14:textId="77777777" w:rsidR="00234CEC" w:rsidRPr="00253A30" w:rsidRDefault="00234CEC" w:rsidP="00234CEC">
      <w:pPr>
        <w:pStyle w:val="Heading1"/>
      </w:pPr>
      <w:bookmarkStart w:id="19" w:name="_cjuabzfcp0px" w:colFirst="0" w:colLast="0"/>
      <w:bookmarkStart w:id="20" w:name="_Toc203776456"/>
      <w:bookmarkEnd w:id="19"/>
      <w:r w:rsidRPr="00253A30">
        <w:t>Key Channels and Methods of Communication Used in Marketing</w:t>
      </w:r>
      <w:bookmarkEnd w:id="20"/>
    </w:p>
    <w:p w14:paraId="4D09298B" w14:textId="77777777" w:rsidR="00234CEC" w:rsidRPr="00253A30" w:rsidRDefault="00234CEC" w:rsidP="00234CEC">
      <w:pPr>
        <w:rPr>
          <w:rFonts w:eastAsia="Times New Roman" w:cs="Times New Roman"/>
          <w:szCs w:val="24"/>
        </w:rPr>
      </w:pPr>
      <w:r w:rsidRPr="00253A30">
        <w:rPr>
          <w:rFonts w:eastAsia="Times New Roman" w:cs="Times New Roman"/>
          <w:szCs w:val="24"/>
        </w:rPr>
        <w:t xml:space="preserve">Amazon, focusing on conducting their marketing campaign mostly the digital platforms, should have different social media, email campaign websites featuring search engine optimisation and influencer marketing. </w:t>
      </w:r>
    </w:p>
    <w:p w14:paraId="738B96C7" w14:textId="77777777" w:rsidR="00234CEC" w:rsidRPr="00253A30" w:rsidRDefault="00234CEC" w:rsidP="00234CEC">
      <w:pPr>
        <w:rPr>
          <w:rFonts w:eastAsia="Times New Roman" w:cs="Times New Roman"/>
          <w:szCs w:val="24"/>
        </w:rPr>
      </w:pPr>
      <w:r w:rsidRPr="00253A30">
        <w:rPr>
          <w:rFonts w:eastAsia="Times New Roman" w:cs="Times New Roman"/>
          <w:szCs w:val="24"/>
        </w:rPr>
        <w:t>Social media marketing is used to promote their new initiative by showcasing different hashtags like Amazon sustainability, creating blog posts and video content. Through an email campaign, Amazon sends a personalised email to each existing customer related to a detailed conversation about the green initiative, like the product deals, reducing their carbon emissions and delivery options during their eco-friendly shopping experience.</w:t>
      </w:r>
    </w:p>
    <w:p w14:paraId="4D2455F7" w14:textId="77777777" w:rsidR="00234CEC" w:rsidRPr="00253A30" w:rsidRDefault="00234CEC" w:rsidP="00234CEC">
      <w:pPr>
        <w:rPr>
          <w:rFonts w:eastAsia="Times New Roman" w:cs="Times New Roman"/>
          <w:szCs w:val="24"/>
        </w:rPr>
      </w:pPr>
      <w:r w:rsidRPr="00253A30">
        <w:rPr>
          <w:rFonts w:eastAsia="Times New Roman" w:cs="Times New Roman"/>
          <w:szCs w:val="24"/>
        </w:rPr>
        <w:lastRenderedPageBreak/>
        <w:t xml:space="preserve">The website and application also feature their new campaign and their launch initiative by illustrating the benefits of environmental sustainability and how each eco-friendly purchase can create a major impact on the environment. Search engine optimisation also helps in creating great marketing by utilising the algorithm and the customers' searches to create awareness worldwide. According to Watanabe </w:t>
      </w:r>
      <w:r w:rsidRPr="00253A30">
        <w:rPr>
          <w:rFonts w:eastAsia="Times New Roman" w:cs="Times New Roman"/>
          <w:i/>
          <w:szCs w:val="24"/>
        </w:rPr>
        <w:t xml:space="preserve">et al., </w:t>
      </w:r>
      <w:r w:rsidRPr="00253A30">
        <w:rPr>
          <w:rFonts w:eastAsia="Times New Roman" w:cs="Times New Roman"/>
          <w:szCs w:val="24"/>
        </w:rPr>
        <w:t>(2021), Collaborating with highly engaging influencers who have an immense audience can easily promote Amazon's new initiative and their green product delivery options for ensuring strong engagement and acquiring a strategic market reach for Amazon.</w:t>
      </w:r>
    </w:p>
    <w:p w14:paraId="0602C05F" w14:textId="77777777" w:rsidR="00234CEC" w:rsidRPr="00253A30" w:rsidRDefault="00234CEC" w:rsidP="00234CEC">
      <w:pPr>
        <w:pStyle w:val="Heading1"/>
      </w:pPr>
      <w:bookmarkStart w:id="21" w:name="_my03epk729re" w:colFirst="0" w:colLast="0"/>
      <w:bookmarkStart w:id="22" w:name="_Toc203776457"/>
      <w:bookmarkEnd w:id="21"/>
      <w:r w:rsidRPr="00253A30">
        <w:t>Significance and Justification</w:t>
      </w:r>
      <w:bookmarkEnd w:id="22"/>
    </w:p>
    <w:p w14:paraId="329AB59C" w14:textId="77777777" w:rsidR="00234CEC" w:rsidRPr="00253A30" w:rsidRDefault="00234CEC" w:rsidP="00234CEC">
      <w:pPr>
        <w:rPr>
          <w:rFonts w:eastAsia="Times New Roman" w:cs="Times New Roman"/>
          <w:szCs w:val="24"/>
        </w:rPr>
      </w:pPr>
      <w:r w:rsidRPr="00253A30">
        <w:rPr>
          <w:rFonts w:eastAsia="Times New Roman" w:cs="Times New Roman"/>
          <w:szCs w:val="24"/>
        </w:rPr>
        <w:t>Amazon's sustainability marketing campaign successfully generates high engagement and creates a sensation among the targeted market area. Their Eco-labelled product can be easily found by customers, which reflects the user-friendly features. In social media platforms, through comments, they create a strong engagement, which is beneficial for them to reach their desired market area. The annual ESG report also stated their investment in renewable energy implementation to avoid high levels of carbon emissions (O’Rourke, 2025). However, other information channels and third-party critics create different questions regarding their market effectiveness and operational effectiveness. This critic highlights Amazon's weakness where their vision is not aligned with the implementation, and there is a strong absence of critical analysis.</w:t>
      </w:r>
    </w:p>
    <w:p w14:paraId="7435E4E1" w14:textId="77777777" w:rsidR="00234CEC" w:rsidRPr="00253A30" w:rsidRDefault="00234CEC" w:rsidP="00234CEC">
      <w:pPr>
        <w:pStyle w:val="Heading1"/>
      </w:pPr>
      <w:bookmarkStart w:id="23" w:name="_bu4lm02kmp6d" w:colFirst="0" w:colLast="0"/>
      <w:bookmarkStart w:id="24" w:name="_Toc203776458"/>
      <w:bookmarkEnd w:id="23"/>
      <w:r w:rsidRPr="00253A30">
        <w:t>Effectiveness of Campaign Assessment and Its Measurement Metrics</w:t>
      </w:r>
      <w:bookmarkEnd w:id="24"/>
      <w:r w:rsidRPr="00253A30">
        <w:t xml:space="preserve"> </w:t>
      </w:r>
    </w:p>
    <w:p w14:paraId="529A8951" w14:textId="77777777" w:rsidR="00234CEC" w:rsidRPr="00253A30" w:rsidRDefault="00234CEC" w:rsidP="00234CEC">
      <w:pPr>
        <w:rPr>
          <w:rFonts w:eastAsia="Times New Roman" w:cs="Times New Roman"/>
          <w:szCs w:val="24"/>
        </w:rPr>
      </w:pPr>
      <w:r w:rsidRPr="00253A30">
        <w:rPr>
          <w:rFonts w:eastAsia="Times New Roman" w:cs="Times New Roman"/>
          <w:szCs w:val="24"/>
        </w:rPr>
        <w:t xml:space="preserve"> Analysing the Amazon sustainability marketing campaign, it has been acknowledged that it is a successful brand campaign in the context of the conversion rate, utilising hashtags and click-through rate. They are engaging analytics in social media platforms and conducting different activities related to their green initiatives, reflecting that they have a positive reaction from the customers. Amazon is focusing on publishing a report that helps in showcasing their reduced rate of carbon footprints, along with raising awareness among customers by showcasing the carbon footprint reduction for each order. Moreover, they should focus on acknowledging the third-party feedback and reviews for enhancing their operational activities and their accountability for real-time successful sustainability achievement.</w:t>
      </w:r>
    </w:p>
    <w:p w14:paraId="0D92D2C1" w14:textId="77777777" w:rsidR="00234CEC" w:rsidRPr="00253A30" w:rsidRDefault="00234CEC" w:rsidP="00234CEC">
      <w:pPr>
        <w:rPr>
          <w:rFonts w:eastAsia="Times New Roman" w:cs="Times New Roman"/>
          <w:szCs w:val="24"/>
        </w:rPr>
      </w:pPr>
    </w:p>
    <w:p w14:paraId="54ABDFEC" w14:textId="77777777" w:rsidR="00234CEC" w:rsidRPr="00253A30" w:rsidRDefault="00234CEC" w:rsidP="00234CEC">
      <w:pPr>
        <w:pStyle w:val="Heading1"/>
      </w:pPr>
      <w:bookmarkStart w:id="25" w:name="_62edggg2i9pg" w:colFirst="0" w:colLast="0"/>
      <w:bookmarkStart w:id="26" w:name="_Toc203776459"/>
      <w:bookmarkEnd w:id="25"/>
      <w:r w:rsidRPr="00253A30">
        <w:lastRenderedPageBreak/>
        <w:t>Task 2: Shortcomings of the Marketing Plan of Amazon and Conclusion Based on the Above Discussion</w:t>
      </w:r>
      <w:bookmarkEnd w:id="26"/>
      <w:r w:rsidRPr="00253A30">
        <w:t xml:space="preserve"> </w:t>
      </w:r>
      <w:bookmarkStart w:id="27" w:name="_gfsu0s8lc973" w:colFirst="0" w:colLast="0"/>
      <w:bookmarkEnd w:id="27"/>
    </w:p>
    <w:p w14:paraId="60BA4835" w14:textId="77777777" w:rsidR="00234CEC" w:rsidRPr="00253A30" w:rsidRDefault="00234CEC" w:rsidP="00234CEC">
      <w:pPr>
        <w:pStyle w:val="Heading1"/>
        <w:rPr>
          <w:sz w:val="24"/>
          <w:szCs w:val="24"/>
        </w:rPr>
      </w:pPr>
      <w:bookmarkStart w:id="28" w:name="_Toc203776460"/>
      <w:r w:rsidRPr="00253A30">
        <w:t>Inconsistency in Execution:</w:t>
      </w:r>
      <w:bookmarkEnd w:id="28"/>
    </w:p>
    <w:p w14:paraId="65711389" w14:textId="77777777" w:rsidR="00234CEC" w:rsidRPr="00253A30" w:rsidRDefault="00234CEC" w:rsidP="00234CEC">
      <w:pPr>
        <w:rPr>
          <w:rFonts w:eastAsia="Times New Roman" w:cs="Times New Roman"/>
          <w:szCs w:val="24"/>
        </w:rPr>
      </w:pPr>
      <w:r w:rsidRPr="00253A30">
        <w:rPr>
          <w:rFonts w:eastAsia="Times New Roman" w:cs="Times New Roman"/>
          <w:szCs w:val="24"/>
        </w:rPr>
        <w:t>Amazon's sustainability marketing campaign showcases their initiatives, their motivation and their enthusiasm towards implementing green practices in their operation. However, the customers did not receive the expected experience through their order, where some consumers claimed that they were receiving traditional packaging instead of the sustainable packaging they had ordered. This inconsistency in maintaining the claims creates difficulties and confusion among consumer over a global brand by questioning their accountability.</w:t>
      </w:r>
    </w:p>
    <w:p w14:paraId="3E075965" w14:textId="77777777" w:rsidR="00234CEC" w:rsidRPr="00253A30" w:rsidRDefault="00234CEC" w:rsidP="00234CEC">
      <w:pPr>
        <w:pStyle w:val="Heading2"/>
      </w:pPr>
      <w:bookmarkStart w:id="29" w:name="_c8qbmg3baxzk" w:colFirst="0" w:colLast="0"/>
      <w:bookmarkStart w:id="30" w:name="_Toc203776461"/>
      <w:bookmarkEnd w:id="29"/>
      <w:r w:rsidRPr="00253A30">
        <w:t>Allegations of Greenwashing:</w:t>
      </w:r>
      <w:bookmarkEnd w:id="30"/>
    </w:p>
    <w:p w14:paraId="3AFD3D60" w14:textId="04FDD3DA" w:rsidR="00234CEC" w:rsidRPr="00253A30" w:rsidRDefault="00234CEC" w:rsidP="00234CEC">
      <w:pPr>
        <w:rPr>
          <w:rFonts w:eastAsia="Times New Roman" w:cs="Times New Roman"/>
          <w:szCs w:val="24"/>
        </w:rPr>
      </w:pPr>
      <w:r w:rsidRPr="00253A30">
        <w:rPr>
          <w:rFonts w:eastAsia="Times New Roman" w:cs="Times New Roman"/>
          <w:szCs w:val="24"/>
        </w:rPr>
        <w:t xml:space="preserve">The third-party critics and several news channels believe that Amazon is focusing on marketing campaigns rather than integrating any significant initiatives into their ground-level organisational activities. They also questioned their campaigning because they identified a lack of transparency regarding the actual impact of this </w:t>
      </w:r>
      <w:r w:rsidR="007C0C0E" w:rsidRPr="00253A30">
        <w:rPr>
          <w:rFonts w:eastAsia="Times New Roman" w:cs="Times New Roman"/>
          <w:szCs w:val="24"/>
        </w:rPr>
        <w:t>mini-initiative</w:t>
      </w:r>
      <w:r w:rsidRPr="00253A30">
        <w:rPr>
          <w:rFonts w:eastAsia="Times New Roman" w:cs="Times New Roman"/>
          <w:szCs w:val="24"/>
        </w:rPr>
        <w:t>, along with they also showcase in the doubt that customers may not choose the sustainable packaging option due to pricing sensitivity. The people are becoming more concerned towards their sustainable options, where they are questioning and demanding evidence of their actual green operation.</w:t>
      </w:r>
    </w:p>
    <w:p w14:paraId="202862DE" w14:textId="77777777" w:rsidR="00234CEC" w:rsidRPr="00253A30" w:rsidRDefault="00234CEC" w:rsidP="00234CEC">
      <w:pPr>
        <w:rPr>
          <w:rFonts w:eastAsia="Times New Roman" w:cs="Times New Roman"/>
          <w:szCs w:val="24"/>
        </w:rPr>
      </w:pPr>
    </w:p>
    <w:p w14:paraId="4865B411" w14:textId="77777777" w:rsidR="00234CEC" w:rsidRPr="00253A30" w:rsidRDefault="00234CEC" w:rsidP="00234CEC">
      <w:pPr>
        <w:pStyle w:val="Heading2"/>
      </w:pPr>
      <w:bookmarkStart w:id="31" w:name="_anvt1x0tc1x" w:colFirst="0" w:colLast="0"/>
      <w:bookmarkStart w:id="32" w:name="_Toc203776462"/>
      <w:bookmarkEnd w:id="31"/>
      <w:r w:rsidRPr="00253A30">
        <w:t>Accessibility and Affordability Gap:</w:t>
      </w:r>
      <w:bookmarkEnd w:id="32"/>
    </w:p>
    <w:p w14:paraId="00B9CCB7" w14:textId="3AAB18AC" w:rsidR="00234CEC" w:rsidRPr="00253A30" w:rsidRDefault="00234CEC" w:rsidP="00234CEC">
      <w:pPr>
        <w:rPr>
          <w:rFonts w:eastAsia="Times New Roman" w:cs="Times New Roman"/>
          <w:szCs w:val="24"/>
        </w:rPr>
      </w:pPr>
      <w:r w:rsidRPr="00253A30">
        <w:rPr>
          <w:rFonts w:eastAsia="Times New Roman" w:cs="Times New Roman"/>
          <w:szCs w:val="24"/>
        </w:rPr>
        <w:t xml:space="preserve">For many consumers, this price sensitivity creates a barrier to utilising the sustainable pathogen options. Amazon positioning is a sustainable delivery option in the premium range, where cost-conscious people </w:t>
      </w:r>
      <w:r w:rsidR="00743316" w:rsidRPr="00253A30">
        <w:rPr>
          <w:rFonts w:eastAsia="Times New Roman" w:cs="Times New Roman"/>
          <w:szCs w:val="24"/>
        </w:rPr>
        <w:t>cannot</w:t>
      </w:r>
      <w:r w:rsidRPr="00253A30">
        <w:rPr>
          <w:rFonts w:eastAsia="Times New Roman" w:cs="Times New Roman"/>
          <w:szCs w:val="24"/>
        </w:rPr>
        <w:t xml:space="preserve"> utilise this green initiative and sustainable packaging option. Amazon markets their sustainability operation as a privilege where it is the responsibility of a global brand to replace its traditional packaging items with sustainable options, which leads to creating ethical concerns. </w:t>
      </w:r>
    </w:p>
    <w:p w14:paraId="72EF4877" w14:textId="77777777" w:rsidR="00234CEC" w:rsidRPr="00253A30" w:rsidRDefault="00234CEC" w:rsidP="00234CEC">
      <w:pPr>
        <w:rPr>
          <w:rFonts w:eastAsia="Times New Roman" w:cs="Times New Roman"/>
          <w:szCs w:val="24"/>
        </w:rPr>
      </w:pPr>
    </w:p>
    <w:p w14:paraId="60BC0214" w14:textId="77777777" w:rsidR="00234CEC" w:rsidRPr="00253A30" w:rsidRDefault="00234CEC" w:rsidP="00234CEC">
      <w:pPr>
        <w:pStyle w:val="Heading2"/>
      </w:pPr>
      <w:bookmarkStart w:id="33" w:name="_pryve4orj7c0" w:colFirst="0" w:colLast="0"/>
      <w:bookmarkStart w:id="34" w:name="_Toc203776463"/>
      <w:bookmarkEnd w:id="33"/>
      <w:r w:rsidRPr="00253A30">
        <w:t>Weak Customer Engagement:</w:t>
      </w:r>
      <w:bookmarkEnd w:id="34"/>
    </w:p>
    <w:p w14:paraId="27A8A098" w14:textId="77777777" w:rsidR="00234CEC" w:rsidRPr="00253A30" w:rsidRDefault="00234CEC" w:rsidP="00234CEC">
      <w:pPr>
        <w:rPr>
          <w:rFonts w:eastAsia="Times New Roman" w:cs="Times New Roman"/>
          <w:szCs w:val="24"/>
        </w:rPr>
      </w:pPr>
      <w:r w:rsidRPr="00253A30">
        <w:rPr>
          <w:rFonts w:eastAsia="Times New Roman" w:cs="Times New Roman"/>
          <w:szCs w:val="24"/>
        </w:rPr>
        <w:t xml:space="preserve">As a global brand, Amazon has a Limited opportunity for engaging with each customer and creating a strong interaction with the customer (Vollero </w:t>
      </w:r>
      <w:r w:rsidRPr="00253A30">
        <w:rPr>
          <w:rFonts w:eastAsia="Times New Roman" w:cs="Times New Roman"/>
          <w:i/>
          <w:szCs w:val="24"/>
        </w:rPr>
        <w:t xml:space="preserve">et al., </w:t>
      </w:r>
      <w:r w:rsidRPr="00253A30">
        <w:rPr>
          <w:rFonts w:eastAsia="Times New Roman" w:cs="Times New Roman"/>
          <w:szCs w:val="24"/>
        </w:rPr>
        <w:t xml:space="preserve">2023). The campaign receives a </w:t>
      </w:r>
      <w:r w:rsidRPr="00253A30">
        <w:rPr>
          <w:rFonts w:eastAsia="Times New Roman" w:cs="Times New Roman"/>
          <w:szCs w:val="24"/>
        </w:rPr>
        <w:lastRenderedPageBreak/>
        <w:t>lot of comments and shares; however, different customers' feedback and reuse create a negative impact on the customer trust and reliability in the brand. This also leads to a major reason for diminishing the emotional connection and loyalty towards Amazon.</w:t>
      </w:r>
    </w:p>
    <w:p w14:paraId="0B25AD35" w14:textId="77777777" w:rsidR="00234CEC" w:rsidRPr="00253A30" w:rsidRDefault="00234CEC" w:rsidP="00234CEC">
      <w:pPr>
        <w:rPr>
          <w:rFonts w:eastAsia="Times New Roman" w:cs="Times New Roman"/>
          <w:szCs w:val="24"/>
        </w:rPr>
      </w:pPr>
    </w:p>
    <w:p w14:paraId="3F727065" w14:textId="77777777" w:rsidR="00234CEC" w:rsidRPr="00253A30" w:rsidRDefault="00234CEC" w:rsidP="00234CEC">
      <w:pPr>
        <w:pStyle w:val="Heading2"/>
      </w:pPr>
      <w:bookmarkStart w:id="35" w:name="_i53ankz3za2w" w:colFirst="0" w:colLast="0"/>
      <w:bookmarkStart w:id="36" w:name="_Toc203776464"/>
      <w:bookmarkEnd w:id="35"/>
      <w:r w:rsidRPr="00253A30">
        <w:t>Measurement Limitations:</w:t>
      </w:r>
      <w:bookmarkEnd w:id="36"/>
    </w:p>
    <w:p w14:paraId="244E97A1" w14:textId="77777777" w:rsidR="00234CEC" w:rsidRPr="00253A30" w:rsidRDefault="00234CEC" w:rsidP="00234CEC">
      <w:pPr>
        <w:rPr>
          <w:rFonts w:eastAsia="Times New Roman" w:cs="Times New Roman"/>
          <w:szCs w:val="24"/>
        </w:rPr>
      </w:pPr>
      <w:r w:rsidRPr="00253A30">
        <w:rPr>
          <w:rFonts w:eastAsia="Times New Roman" w:cs="Times New Roman"/>
          <w:szCs w:val="24"/>
        </w:rPr>
        <w:t xml:space="preserve">Amazon focuses on genetic awareness regarding their green initiative; however, they are maintaining a significant absence of transparency, maintaining accountability in the ground-level customer experience while delivering their actual product. This continuous feedback and third-party critical and questionable aspects reduce the stakeholders' and the investors' confidence towards the green initiative, which creates a major negative impact on the long-term effectiveness (Khalid </w:t>
      </w:r>
      <w:r w:rsidRPr="00253A30">
        <w:rPr>
          <w:rFonts w:eastAsia="Times New Roman" w:cs="Times New Roman"/>
          <w:i/>
          <w:szCs w:val="24"/>
        </w:rPr>
        <w:t xml:space="preserve">et al., </w:t>
      </w:r>
      <w:r w:rsidRPr="00253A30">
        <w:rPr>
          <w:rFonts w:eastAsia="Times New Roman" w:cs="Times New Roman"/>
          <w:szCs w:val="24"/>
        </w:rPr>
        <w:t>2024).</w:t>
      </w:r>
    </w:p>
    <w:p w14:paraId="761BB328" w14:textId="77777777" w:rsidR="00234CEC" w:rsidRPr="00253A30" w:rsidRDefault="00234CEC" w:rsidP="00234CEC">
      <w:pPr>
        <w:pStyle w:val="Heading1"/>
      </w:pPr>
      <w:bookmarkStart w:id="37" w:name="_lf0ypoge6fvt" w:colFirst="0" w:colLast="0"/>
      <w:bookmarkStart w:id="38" w:name="_Toc203776465"/>
      <w:bookmarkEnd w:id="37"/>
      <w:r w:rsidRPr="00253A30">
        <w:t>Task 3: Recommendations</w:t>
      </w:r>
      <w:bookmarkEnd w:id="38"/>
    </w:p>
    <w:p w14:paraId="1FB5042A" w14:textId="77777777" w:rsidR="00234CEC" w:rsidRPr="00253A30" w:rsidRDefault="00234CEC" w:rsidP="00234CEC">
      <w:pPr>
        <w:rPr>
          <w:rFonts w:eastAsia="Times New Roman" w:cs="Times New Roman"/>
          <w:szCs w:val="24"/>
        </w:rPr>
      </w:pPr>
      <w:r w:rsidRPr="00253A30">
        <w:rPr>
          <w:rFonts w:eastAsia="Times New Roman" w:cs="Times New Roman"/>
          <w:szCs w:val="24"/>
        </w:rPr>
        <w:t>Analysing different aspects of allegations, difficulties and their motivation, there are some recommendations which can help in improving the Amazon sustainability initiative by making a strategic marketing campaign. Analysing the existing capabilities of Amazon, this is a practical recommendation to enhance they are brand operations.</w:t>
      </w:r>
    </w:p>
    <w:p w14:paraId="7E6D71D5" w14:textId="77777777" w:rsidR="00234CEC" w:rsidRPr="00253A30" w:rsidRDefault="00234CEC" w:rsidP="00234CEC">
      <w:pPr>
        <w:pStyle w:val="Heading2"/>
      </w:pPr>
      <w:bookmarkStart w:id="39" w:name="_ai9r7xdfvqog" w:colFirst="0" w:colLast="0"/>
      <w:bookmarkStart w:id="40" w:name="_Toc203776466"/>
      <w:bookmarkEnd w:id="39"/>
      <w:r w:rsidRPr="00253A30">
        <w:t>Ensure Consistency Across Markets</w:t>
      </w:r>
      <w:bookmarkEnd w:id="40"/>
    </w:p>
    <w:p w14:paraId="47B4E985" w14:textId="77777777" w:rsidR="00234CEC" w:rsidRPr="00253A30" w:rsidRDefault="00234CEC" w:rsidP="00234CEC">
      <w:pPr>
        <w:rPr>
          <w:rFonts w:eastAsia="Times New Roman" w:cs="Times New Roman"/>
          <w:szCs w:val="24"/>
        </w:rPr>
      </w:pPr>
      <w:r w:rsidRPr="00253A30">
        <w:rPr>
          <w:rFonts w:eastAsia="Times New Roman" w:cs="Times New Roman"/>
          <w:szCs w:val="24"/>
        </w:rPr>
        <w:t xml:space="preserve">Amazon should purchase on maintain its standardised green initiative practices by ensuring its claim in its marketing campaign. Critical analysis and monitoring can be a beneficial option for Amazon to maintain their standardisation in the green initiative to mitigate any absence of negligence, and maintaining checklists is also a mandatory responsibility of the logistic partners (Lima </w:t>
      </w:r>
      <w:r w:rsidRPr="00253A30">
        <w:rPr>
          <w:rFonts w:eastAsia="Times New Roman" w:cs="Times New Roman"/>
          <w:i/>
          <w:szCs w:val="24"/>
        </w:rPr>
        <w:t xml:space="preserve">et al., </w:t>
      </w:r>
      <w:r w:rsidRPr="00253A30">
        <w:rPr>
          <w:rFonts w:eastAsia="Times New Roman" w:cs="Times New Roman"/>
          <w:szCs w:val="24"/>
        </w:rPr>
        <w:t>2025).</w:t>
      </w:r>
    </w:p>
    <w:p w14:paraId="026F77F3" w14:textId="77777777" w:rsidR="00234CEC" w:rsidRPr="00253A30" w:rsidRDefault="00234CEC" w:rsidP="00234CEC">
      <w:pPr>
        <w:pStyle w:val="Heading2"/>
      </w:pPr>
      <w:bookmarkStart w:id="41" w:name="_htj9n6baldiv" w:colFirst="0" w:colLast="0"/>
      <w:bookmarkEnd w:id="41"/>
      <w:r w:rsidRPr="00253A30">
        <w:t xml:space="preserve"> </w:t>
      </w:r>
      <w:bookmarkStart w:id="42" w:name="_Toc203776467"/>
      <w:r w:rsidRPr="00253A30">
        <w:t>Increase Transparency through Independent Verification</w:t>
      </w:r>
      <w:bookmarkEnd w:id="42"/>
    </w:p>
    <w:p w14:paraId="09595695" w14:textId="77777777" w:rsidR="00234CEC" w:rsidRPr="00253A30" w:rsidRDefault="00234CEC" w:rsidP="00234CEC">
      <w:pPr>
        <w:rPr>
          <w:rFonts w:eastAsia="Times New Roman" w:cs="Times New Roman"/>
          <w:szCs w:val="24"/>
        </w:rPr>
      </w:pPr>
      <w:r w:rsidRPr="00253A30">
        <w:rPr>
          <w:rFonts w:eastAsia="Times New Roman" w:cs="Times New Roman"/>
          <w:szCs w:val="24"/>
        </w:rPr>
        <w:t>Increasing transparency by showcasing the reduced rate of carbon footprints on each other. Real-time data will help in increasing customer confidence and trust in the brand and mitigate all the claims and third-party critics' allegations (Jain and Mitra, 2025). Moreover, Amazon can also acquire third-party ESG certification to mitigate all the greenwashing allegations.</w:t>
      </w:r>
    </w:p>
    <w:p w14:paraId="435B598A" w14:textId="77777777" w:rsidR="00234CEC" w:rsidRPr="00253A30" w:rsidRDefault="00234CEC" w:rsidP="00234CEC">
      <w:pPr>
        <w:pStyle w:val="Heading2"/>
      </w:pPr>
      <w:bookmarkStart w:id="43" w:name="_9wg3ovsqqwgu" w:colFirst="0" w:colLast="0"/>
      <w:bookmarkStart w:id="44" w:name="_Toc203776468"/>
      <w:bookmarkEnd w:id="43"/>
      <w:r w:rsidRPr="00253A30">
        <w:lastRenderedPageBreak/>
        <w:t>Introduce Tiered Green Pricing Models</w:t>
      </w:r>
      <w:bookmarkEnd w:id="44"/>
    </w:p>
    <w:p w14:paraId="2286D193" w14:textId="77777777" w:rsidR="00234CEC" w:rsidRPr="00253A30" w:rsidRDefault="00234CEC" w:rsidP="00234CEC">
      <w:pPr>
        <w:rPr>
          <w:rFonts w:eastAsia="Times New Roman" w:cs="Times New Roman"/>
          <w:szCs w:val="24"/>
        </w:rPr>
      </w:pPr>
      <w:r w:rsidRPr="00253A30">
        <w:rPr>
          <w:rFonts w:eastAsia="Times New Roman" w:cs="Times New Roman"/>
          <w:szCs w:val="24"/>
        </w:rPr>
        <w:t>Amazon should focus on mitigating the affordability issue by creating a strategic different price structure for eco-friendly products, which should include budget-friendly green alternatives along with premium alternatives to ensure each customer's requirement and demand. This way, they can ensure inclusivity and ethical value.</w:t>
      </w:r>
    </w:p>
    <w:p w14:paraId="2922C5C7" w14:textId="77777777" w:rsidR="00234CEC" w:rsidRPr="00253A30" w:rsidRDefault="00234CEC" w:rsidP="00234CEC">
      <w:pPr>
        <w:pStyle w:val="Heading2"/>
      </w:pPr>
      <w:bookmarkStart w:id="45" w:name="_9atyia53qjsf" w:colFirst="0" w:colLast="0"/>
      <w:bookmarkStart w:id="46" w:name="_Toc203776469"/>
      <w:bookmarkEnd w:id="45"/>
      <w:r w:rsidRPr="00253A30">
        <w:t>Implement Real-Time Impact Metrics</w:t>
      </w:r>
      <w:bookmarkEnd w:id="46"/>
    </w:p>
    <w:p w14:paraId="360A20CF" w14:textId="77777777" w:rsidR="00234CEC" w:rsidRPr="00253A30" w:rsidRDefault="00234CEC" w:rsidP="00234CEC">
      <w:pPr>
        <w:rPr>
          <w:rFonts w:eastAsia="Times New Roman" w:cs="Times New Roman"/>
          <w:szCs w:val="24"/>
        </w:rPr>
      </w:pPr>
      <w:r w:rsidRPr="00253A30">
        <w:rPr>
          <w:rFonts w:eastAsia="Times New Roman" w:cs="Times New Roman"/>
          <w:szCs w:val="24"/>
        </w:rPr>
        <w:t xml:space="preserve">Amazon should introduce a real-time showcase of the impact of each product order on the customer. The real-time impact on environmental sustainability by calculating the production rate of carbon footprint by clicking the sustainability and eco-friendly delivery option can encourage people towards repeating their purchase and influence towards sustainability (Jasmy </w:t>
      </w:r>
      <w:r w:rsidRPr="00253A30">
        <w:rPr>
          <w:rFonts w:eastAsia="Times New Roman" w:cs="Times New Roman"/>
          <w:i/>
          <w:szCs w:val="24"/>
        </w:rPr>
        <w:t xml:space="preserve">et al., </w:t>
      </w:r>
      <w:r w:rsidRPr="00253A30">
        <w:rPr>
          <w:rFonts w:eastAsia="Times New Roman" w:cs="Times New Roman"/>
          <w:szCs w:val="24"/>
        </w:rPr>
        <w:t>2024). They can easily portray this as a green brand revolution for a globally leading brand and mitigate all the issues by posting customer confidence.</w:t>
      </w:r>
    </w:p>
    <w:p w14:paraId="3D9983E9" w14:textId="77777777" w:rsidR="00234CEC" w:rsidRPr="00253A30" w:rsidRDefault="00234CEC" w:rsidP="00234CEC">
      <w:pPr>
        <w:pStyle w:val="Heading2"/>
      </w:pPr>
      <w:bookmarkStart w:id="47" w:name="_c7lngud6rcr" w:colFirst="0" w:colLast="0"/>
      <w:bookmarkStart w:id="48" w:name="_Toc203776470"/>
      <w:bookmarkEnd w:id="47"/>
      <w:r w:rsidRPr="00253A30">
        <w:t>Expand Educational Content and Collaborations</w:t>
      </w:r>
      <w:bookmarkEnd w:id="48"/>
    </w:p>
    <w:p w14:paraId="20A00F06" w14:textId="645C848B" w:rsidR="0048372F" w:rsidRPr="00253A30" w:rsidRDefault="00234CEC" w:rsidP="00234CEC">
      <w:pPr>
        <w:rPr>
          <w:rFonts w:eastAsia="Times New Roman" w:cs="Times New Roman"/>
          <w:szCs w:val="24"/>
        </w:rPr>
      </w:pPr>
      <w:r w:rsidRPr="00253A30">
        <w:rPr>
          <w:rFonts w:eastAsia="Times New Roman" w:cs="Times New Roman"/>
          <w:szCs w:val="24"/>
        </w:rPr>
        <w:t>Different educational content collaborating with the professional and publishing blogs regarding their business growth in their sustainability aspect, along with their different strategies and initiatives in their logistics and supply chain management. This can help in maintaining transparency and showcase their effort and their motive towards environmental sustainability for achieving long-term benefits.</w:t>
      </w:r>
    </w:p>
    <w:p w14:paraId="4C55BAE9" w14:textId="77777777" w:rsidR="0048372F" w:rsidRPr="00253A30" w:rsidRDefault="0048372F">
      <w:pPr>
        <w:spacing w:line="259" w:lineRule="auto"/>
        <w:jc w:val="left"/>
        <w:rPr>
          <w:rFonts w:eastAsia="Times New Roman" w:cs="Times New Roman"/>
          <w:szCs w:val="24"/>
        </w:rPr>
      </w:pPr>
      <w:r w:rsidRPr="00253A30">
        <w:rPr>
          <w:rFonts w:eastAsia="Times New Roman" w:cs="Times New Roman"/>
          <w:szCs w:val="24"/>
        </w:rPr>
        <w:br w:type="page"/>
      </w:r>
    </w:p>
    <w:p w14:paraId="5A680A35" w14:textId="28707BD9" w:rsidR="0089393F" w:rsidRPr="00253A30" w:rsidRDefault="0048372F" w:rsidP="0048372F">
      <w:pPr>
        <w:pStyle w:val="Heading1"/>
        <w:rPr>
          <w:lang w:val="en-US"/>
        </w:rPr>
      </w:pPr>
      <w:bookmarkStart w:id="49" w:name="_Toc203776471"/>
      <w:r w:rsidRPr="00253A30">
        <w:rPr>
          <w:lang w:val="en-US"/>
        </w:rPr>
        <w:lastRenderedPageBreak/>
        <w:t>References</w:t>
      </w:r>
      <w:bookmarkEnd w:id="49"/>
      <w:r w:rsidRPr="00253A30">
        <w:rPr>
          <w:lang w:val="en-US"/>
        </w:rPr>
        <w:t xml:space="preserve"> </w:t>
      </w:r>
    </w:p>
    <w:p w14:paraId="4DA0DAEF" w14:textId="77777777" w:rsidR="0005500B" w:rsidRPr="00253A30" w:rsidRDefault="0005500B" w:rsidP="009743A3">
      <w:r w:rsidRPr="00253A30">
        <w:t>Amiri, S. and Vida, V., 2023. Analysis of marketing strategic issues at Amazon. </w:t>
      </w:r>
      <w:r w:rsidRPr="00253A30">
        <w:rPr>
          <w:i/>
          <w:iCs/>
        </w:rPr>
        <w:t>SEA: Practical Application of Science</w:t>
      </w:r>
      <w:r w:rsidRPr="00253A30">
        <w:t>, </w:t>
      </w:r>
      <w:r w:rsidRPr="00253A30">
        <w:rPr>
          <w:i/>
          <w:iCs/>
        </w:rPr>
        <w:t>11</w:t>
      </w:r>
      <w:r w:rsidRPr="00253A30">
        <w:t xml:space="preserve">(31). </w:t>
      </w:r>
      <w:hyperlink r:id="rId10" w:history="1">
        <w:r w:rsidRPr="00253A30">
          <w:rPr>
            <w:rStyle w:val="Hyperlink"/>
            <w:color w:val="auto"/>
          </w:rPr>
          <w:t>https://www.researchgate.net/profile/Viktoria-Vida/publication/371875685_Analysis_of_marketing_strategic_issues_at_Amazon_SEA_-Practical_Application_of_Science_Year_volume_XI_Issue/links/649ac83795bbbe0c6ef78308/Analysis-of-marketing-strategic-issues-at-Amazon-SEA-Practical-Application-of-Science-Year-volume-XI-Issue.pdf</w:t>
        </w:r>
      </w:hyperlink>
    </w:p>
    <w:p w14:paraId="2EFBEA3A" w14:textId="77777777" w:rsidR="0005500B" w:rsidRPr="00253A30" w:rsidRDefault="0005500B" w:rsidP="009743A3">
      <w:r w:rsidRPr="00253A30">
        <w:t>Charles, I.I. and Uford, I.C., 2023. Comparative analysis and evaluation of business and financial performance of Amazon. Com: A three-year period critical review of exceptional success. </w:t>
      </w:r>
      <w:r w:rsidRPr="00253A30">
        <w:rPr>
          <w:i/>
          <w:iCs/>
        </w:rPr>
        <w:t>European Journal of Business, Economics and Accountancy</w:t>
      </w:r>
      <w:r w:rsidRPr="00253A30">
        <w:t>, </w:t>
      </w:r>
      <w:r w:rsidRPr="00253A30">
        <w:rPr>
          <w:i/>
          <w:iCs/>
        </w:rPr>
        <w:t>11</w:t>
      </w:r>
      <w:r w:rsidRPr="00253A30">
        <w:t>(2), pp.69-92.</w:t>
      </w:r>
      <w:hyperlink r:id="rId11" w:history="1">
        <w:r w:rsidRPr="00253A30">
          <w:rPr>
            <w:rStyle w:val="Hyperlink"/>
            <w:color w:val="auto"/>
          </w:rPr>
          <w:t>https://www.researchgate.net/profile/Viktoria-Vida/publication/371875685_Analysis_of_marketing_strategic_issues_at_Amazon_SEA_-Practical_Application_of_Science_Year_volume_XI_Issue/links/649ac83795bbbe0c6ef78308/Analysis-of-marketing-strategic-issues-at-Amazon-SEA-Practical-Application-of-Science-Year-volume-XI-Issue.pdf</w:t>
        </w:r>
      </w:hyperlink>
    </w:p>
    <w:p w14:paraId="11558006" w14:textId="77777777" w:rsidR="0005500B" w:rsidRPr="00253A30" w:rsidRDefault="0005500B" w:rsidP="009743A3">
      <w:r w:rsidRPr="00253A30">
        <w:t>Cortez, R.M., Clarke, A.H. and Freytag, P.V., 2021. B2B market segmentation: A systematic review and research agenda. </w:t>
      </w:r>
      <w:r w:rsidRPr="00253A30">
        <w:rPr>
          <w:i/>
          <w:iCs/>
        </w:rPr>
        <w:t>Journal of Business Research</w:t>
      </w:r>
      <w:r w:rsidRPr="00253A30">
        <w:t>, </w:t>
      </w:r>
      <w:r w:rsidRPr="00253A30">
        <w:rPr>
          <w:i/>
          <w:iCs/>
        </w:rPr>
        <w:t>126</w:t>
      </w:r>
      <w:r w:rsidRPr="00253A30">
        <w:t xml:space="preserve">, pp.415-428. </w:t>
      </w:r>
      <w:hyperlink r:id="rId12" w:history="1">
        <w:r w:rsidRPr="00253A30">
          <w:rPr>
            <w:rStyle w:val="Hyperlink"/>
            <w:color w:val="auto"/>
          </w:rPr>
          <w:t>https://portal.findresearcher.sdu.dk/files/180049214/B2B_Market_Segmentation_JBR_accepted_1.pdf</w:t>
        </w:r>
      </w:hyperlink>
    </w:p>
    <w:p w14:paraId="181D2E90" w14:textId="77777777" w:rsidR="0005500B" w:rsidRPr="00253A30" w:rsidRDefault="0005500B" w:rsidP="0048372F">
      <w:r w:rsidRPr="00253A30">
        <w:t>Darmawan, D. and Grenier, E., 2021. Competitive advantage and service marketing mix. </w:t>
      </w:r>
      <w:r w:rsidRPr="00253A30">
        <w:rPr>
          <w:i/>
          <w:iCs/>
        </w:rPr>
        <w:t>Journal of Social Science Studies (JOS3)</w:t>
      </w:r>
      <w:r w:rsidRPr="00253A30">
        <w:t>, </w:t>
      </w:r>
      <w:r w:rsidRPr="00253A30">
        <w:rPr>
          <w:i/>
          <w:iCs/>
        </w:rPr>
        <w:t>1</w:t>
      </w:r>
      <w:r w:rsidRPr="00253A30">
        <w:t>(2), pp.75-80.</w:t>
      </w:r>
      <w:hyperlink r:id="rId13" w:history="1">
        <w:r w:rsidRPr="00253A30">
          <w:rPr>
            <w:rStyle w:val="Hyperlink"/>
            <w:color w:val="auto"/>
          </w:rPr>
          <w:t>https://ejournal.metromedia.education/index.php/jos3/article/download/9/15</w:t>
        </w:r>
      </w:hyperlink>
    </w:p>
    <w:p w14:paraId="32900F9F" w14:textId="77777777" w:rsidR="0005500B" w:rsidRPr="00253A30" w:rsidRDefault="0005500B" w:rsidP="009743A3">
      <w:r w:rsidRPr="00253A30">
        <w:t xml:space="preserve">European Commission, 2025. </w:t>
      </w:r>
      <w:r w:rsidRPr="00253A30">
        <w:rPr>
          <w:i/>
          <w:iCs/>
        </w:rPr>
        <w:t>The European Green Deal</w:t>
      </w:r>
      <w:r w:rsidRPr="00253A30">
        <w:t xml:space="preserve">. [online] European Commission. Available at: </w:t>
      </w:r>
      <w:hyperlink r:id="rId14" w:history="1">
        <w:r w:rsidRPr="00253A30">
          <w:rPr>
            <w:rStyle w:val="Hyperlink"/>
            <w:color w:val="auto"/>
          </w:rPr>
          <w:t>https://commission.europa.eu/strategy-and-policy/priorities-2019-2024/european-green-deal_en</w:t>
        </w:r>
      </w:hyperlink>
      <w:r w:rsidRPr="00253A30">
        <w:t xml:space="preserve"> [Accessed: 12 Jun. 2025].</w:t>
      </w:r>
    </w:p>
    <w:p w14:paraId="5BB42146" w14:textId="77777777" w:rsidR="0005500B" w:rsidRPr="00253A30" w:rsidRDefault="0005500B" w:rsidP="0005500B">
      <w:pPr>
        <w:spacing w:after="200"/>
        <w:rPr>
          <w:rFonts w:eastAsia="Times New Roman" w:cs="Times New Roman"/>
          <w:szCs w:val="24"/>
        </w:rPr>
      </w:pPr>
      <w:r w:rsidRPr="00253A30">
        <w:rPr>
          <w:rFonts w:eastAsia="Times New Roman" w:cs="Times New Roman"/>
          <w:szCs w:val="24"/>
          <w:highlight w:val="white"/>
        </w:rPr>
        <w:t xml:space="preserve">Islami, M.M., Rahyuni, S. and Rukayyah, A., 2024. Strategic branding: Building market positioning and business growth through integrated management practices. </w:t>
      </w:r>
      <w:r w:rsidRPr="00253A30">
        <w:rPr>
          <w:rFonts w:eastAsia="Times New Roman" w:cs="Times New Roman"/>
          <w:i/>
          <w:szCs w:val="24"/>
          <w:highlight w:val="white"/>
        </w:rPr>
        <w:t>Advances in Business &amp; Industrial Marketing Research</w:t>
      </w:r>
      <w:r w:rsidRPr="00253A30">
        <w:rPr>
          <w:rFonts w:eastAsia="Times New Roman" w:cs="Times New Roman"/>
          <w:szCs w:val="24"/>
          <w:highlight w:val="white"/>
        </w:rPr>
        <w:t xml:space="preserve">, </w:t>
      </w:r>
      <w:r w:rsidRPr="00253A30">
        <w:rPr>
          <w:rFonts w:eastAsia="Times New Roman" w:cs="Times New Roman"/>
          <w:i/>
          <w:szCs w:val="24"/>
          <w:highlight w:val="white"/>
        </w:rPr>
        <w:t>2</w:t>
      </w:r>
      <w:r w:rsidRPr="00253A30">
        <w:rPr>
          <w:rFonts w:eastAsia="Times New Roman" w:cs="Times New Roman"/>
          <w:szCs w:val="24"/>
          <w:highlight w:val="white"/>
        </w:rPr>
        <w:t xml:space="preserve">(2), pp.110-122. </w:t>
      </w:r>
      <w:hyperlink r:id="rId15">
        <w:r w:rsidRPr="00253A30">
          <w:rPr>
            <w:rFonts w:eastAsia="Times New Roman" w:cs="Times New Roman"/>
            <w:szCs w:val="24"/>
            <w:highlight w:val="white"/>
            <w:u w:val="single"/>
          </w:rPr>
          <w:t>https://advancesinresearch.id/index.php/ABIM/article/view/293</w:t>
        </w:r>
      </w:hyperlink>
      <w:r w:rsidRPr="00253A30">
        <w:rPr>
          <w:rFonts w:eastAsia="Times New Roman" w:cs="Times New Roman"/>
          <w:szCs w:val="24"/>
          <w:highlight w:val="white"/>
        </w:rPr>
        <w:t xml:space="preserve"> </w:t>
      </w:r>
    </w:p>
    <w:p w14:paraId="286D6474" w14:textId="77777777" w:rsidR="0005500B" w:rsidRPr="00253A30" w:rsidRDefault="0005500B" w:rsidP="0005500B">
      <w:pPr>
        <w:spacing w:after="200"/>
        <w:rPr>
          <w:rFonts w:eastAsia="Times New Roman" w:cs="Times New Roman"/>
          <w:szCs w:val="24"/>
        </w:rPr>
      </w:pPr>
      <w:r w:rsidRPr="00253A30">
        <w:rPr>
          <w:rFonts w:eastAsia="Times New Roman" w:cs="Times New Roman"/>
          <w:szCs w:val="24"/>
          <w:highlight w:val="white"/>
        </w:rPr>
        <w:t xml:space="preserve">Jain, V. and Mitra, A., 2025. Navigating Environmental Regulations in Digital Marketing: Ensuring Compliance While Promoting Green Claims. In </w:t>
      </w:r>
      <w:r w:rsidRPr="00253A30">
        <w:rPr>
          <w:rFonts w:eastAsia="Times New Roman" w:cs="Times New Roman"/>
          <w:i/>
          <w:szCs w:val="24"/>
          <w:highlight w:val="white"/>
        </w:rPr>
        <w:t xml:space="preserve">Regulatory Frameworks and </w:t>
      </w:r>
      <w:r w:rsidRPr="00253A30">
        <w:rPr>
          <w:rFonts w:eastAsia="Times New Roman" w:cs="Times New Roman"/>
          <w:i/>
          <w:szCs w:val="24"/>
          <w:highlight w:val="white"/>
        </w:rPr>
        <w:lastRenderedPageBreak/>
        <w:t>Digital Compliance in Green Marketing</w:t>
      </w:r>
      <w:r w:rsidRPr="00253A30">
        <w:rPr>
          <w:rFonts w:eastAsia="Times New Roman" w:cs="Times New Roman"/>
          <w:szCs w:val="24"/>
          <w:highlight w:val="white"/>
        </w:rPr>
        <w:t xml:space="preserve"> (pp. 125-164). IGI Global Scientific Publishing. </w:t>
      </w:r>
      <w:hyperlink r:id="rId16">
        <w:r w:rsidRPr="00253A30">
          <w:rPr>
            <w:rFonts w:eastAsia="Times New Roman" w:cs="Times New Roman"/>
            <w:szCs w:val="24"/>
            <w:highlight w:val="white"/>
            <w:u w:val="single"/>
          </w:rPr>
          <w:t>https://www.igi-global.com/chapter/navigating-environmental-regulations-in-digital-marketing/380386</w:t>
        </w:r>
      </w:hyperlink>
      <w:r w:rsidRPr="00253A30">
        <w:rPr>
          <w:rFonts w:eastAsia="Times New Roman" w:cs="Times New Roman"/>
          <w:szCs w:val="24"/>
          <w:highlight w:val="white"/>
        </w:rPr>
        <w:t xml:space="preserve"> </w:t>
      </w:r>
    </w:p>
    <w:p w14:paraId="07B390CF" w14:textId="77777777" w:rsidR="0005500B" w:rsidRPr="00253A30" w:rsidRDefault="0005500B" w:rsidP="0005500B">
      <w:pPr>
        <w:spacing w:after="200"/>
        <w:rPr>
          <w:rFonts w:eastAsia="Times New Roman" w:cs="Times New Roman"/>
          <w:szCs w:val="24"/>
        </w:rPr>
      </w:pPr>
      <w:r w:rsidRPr="00253A30">
        <w:rPr>
          <w:rFonts w:eastAsia="Times New Roman" w:cs="Times New Roman"/>
          <w:szCs w:val="24"/>
          <w:highlight w:val="white"/>
        </w:rPr>
        <w:t xml:space="preserve">Jasmy, A.J., Ismail, H. and Aljneibi, N., 2024. A novel approach to sustainable behavior enhancement through AI-driven carbon footprint assessment and real-time analytics. </w:t>
      </w:r>
      <w:r w:rsidRPr="00253A30">
        <w:rPr>
          <w:rFonts w:eastAsia="Times New Roman" w:cs="Times New Roman"/>
          <w:i/>
          <w:szCs w:val="24"/>
          <w:highlight w:val="white"/>
        </w:rPr>
        <w:t>Discover Sustainability</w:t>
      </w:r>
      <w:r w:rsidRPr="00253A30">
        <w:rPr>
          <w:rFonts w:eastAsia="Times New Roman" w:cs="Times New Roman"/>
          <w:szCs w:val="24"/>
          <w:highlight w:val="white"/>
        </w:rPr>
        <w:t xml:space="preserve">, </w:t>
      </w:r>
      <w:r w:rsidRPr="00253A30">
        <w:rPr>
          <w:rFonts w:eastAsia="Times New Roman" w:cs="Times New Roman"/>
          <w:i/>
          <w:szCs w:val="24"/>
          <w:highlight w:val="white"/>
        </w:rPr>
        <w:t>5</w:t>
      </w:r>
      <w:r w:rsidRPr="00253A30">
        <w:rPr>
          <w:rFonts w:eastAsia="Times New Roman" w:cs="Times New Roman"/>
          <w:szCs w:val="24"/>
          <w:highlight w:val="white"/>
        </w:rPr>
        <w:t xml:space="preserve">(1), p.476. </w:t>
      </w:r>
      <w:hyperlink r:id="rId17">
        <w:r w:rsidRPr="00253A30">
          <w:rPr>
            <w:rFonts w:eastAsia="Times New Roman" w:cs="Times New Roman"/>
            <w:szCs w:val="24"/>
            <w:highlight w:val="white"/>
            <w:u w:val="single"/>
          </w:rPr>
          <w:t>https://link.springer.com/article/10.1007/s43621-024-00762-w</w:t>
        </w:r>
      </w:hyperlink>
      <w:r w:rsidRPr="00253A30">
        <w:rPr>
          <w:rFonts w:eastAsia="Times New Roman" w:cs="Times New Roman"/>
          <w:szCs w:val="24"/>
          <w:highlight w:val="white"/>
        </w:rPr>
        <w:t xml:space="preserve"> </w:t>
      </w:r>
    </w:p>
    <w:p w14:paraId="0EC70070" w14:textId="77777777" w:rsidR="0005500B" w:rsidRPr="00253A30" w:rsidRDefault="0005500B" w:rsidP="0005500B">
      <w:pPr>
        <w:spacing w:after="200"/>
        <w:rPr>
          <w:rFonts w:eastAsia="Times New Roman" w:cs="Times New Roman"/>
          <w:szCs w:val="24"/>
        </w:rPr>
      </w:pPr>
      <w:r w:rsidRPr="00253A30">
        <w:rPr>
          <w:rFonts w:eastAsia="Times New Roman" w:cs="Times New Roman"/>
          <w:szCs w:val="24"/>
          <w:highlight w:val="white"/>
        </w:rPr>
        <w:t xml:space="preserve">Khalid, F., Sun, J., Guo, J. and Srivastava, M., 2024. Green corporate image: Assessing the effects of climate change management practices on corporate reputation. </w:t>
      </w:r>
      <w:r w:rsidRPr="00253A30">
        <w:rPr>
          <w:rFonts w:eastAsia="Times New Roman" w:cs="Times New Roman"/>
          <w:i/>
          <w:szCs w:val="24"/>
          <w:highlight w:val="white"/>
        </w:rPr>
        <w:t>Corporate Social Responsibility and Environmental Management</w:t>
      </w:r>
      <w:r w:rsidRPr="00253A30">
        <w:rPr>
          <w:rFonts w:eastAsia="Times New Roman" w:cs="Times New Roman"/>
          <w:szCs w:val="24"/>
          <w:highlight w:val="white"/>
        </w:rPr>
        <w:t xml:space="preserve">, </w:t>
      </w:r>
      <w:r w:rsidRPr="00253A30">
        <w:rPr>
          <w:rFonts w:eastAsia="Times New Roman" w:cs="Times New Roman"/>
          <w:i/>
          <w:szCs w:val="24"/>
          <w:highlight w:val="white"/>
        </w:rPr>
        <w:t>31</w:t>
      </w:r>
      <w:r w:rsidRPr="00253A30">
        <w:rPr>
          <w:rFonts w:eastAsia="Times New Roman" w:cs="Times New Roman"/>
          <w:szCs w:val="24"/>
          <w:highlight w:val="white"/>
        </w:rPr>
        <w:t xml:space="preserve">(3), pp.1786-1801.  </w:t>
      </w:r>
      <w:hyperlink r:id="rId18">
        <w:r w:rsidRPr="00253A30">
          <w:rPr>
            <w:rFonts w:eastAsia="Times New Roman" w:cs="Times New Roman"/>
            <w:szCs w:val="24"/>
            <w:highlight w:val="white"/>
            <w:u w:val="single"/>
          </w:rPr>
          <w:t>https://onlinelibrary.wiley.com/doi/abs/10.1002/csr.2663</w:t>
        </w:r>
      </w:hyperlink>
      <w:r w:rsidRPr="00253A30">
        <w:rPr>
          <w:rFonts w:eastAsia="Times New Roman" w:cs="Times New Roman"/>
          <w:szCs w:val="24"/>
          <w:highlight w:val="white"/>
        </w:rPr>
        <w:t xml:space="preserve"> </w:t>
      </w:r>
    </w:p>
    <w:p w14:paraId="036874C0" w14:textId="77777777" w:rsidR="0005500B" w:rsidRPr="00253A30" w:rsidRDefault="0005500B" w:rsidP="0005500B">
      <w:pPr>
        <w:spacing w:after="200"/>
        <w:rPr>
          <w:rFonts w:eastAsia="Times New Roman" w:cs="Times New Roman"/>
          <w:szCs w:val="24"/>
        </w:rPr>
      </w:pPr>
      <w:r w:rsidRPr="00253A30">
        <w:rPr>
          <w:rFonts w:eastAsia="Times New Roman" w:cs="Times New Roman"/>
          <w:szCs w:val="24"/>
          <w:highlight w:val="white"/>
        </w:rPr>
        <w:t xml:space="preserve">Khalil, S., Ismail, A. and Ghalwash, S., 2021. The rise of sustainable consumerism: evidence from the Egyptian generation Z. </w:t>
      </w:r>
      <w:r w:rsidRPr="00253A30">
        <w:rPr>
          <w:rFonts w:eastAsia="Times New Roman" w:cs="Times New Roman"/>
          <w:i/>
          <w:szCs w:val="24"/>
          <w:highlight w:val="white"/>
        </w:rPr>
        <w:t>Sustainability</w:t>
      </w:r>
      <w:r w:rsidRPr="00253A30">
        <w:rPr>
          <w:rFonts w:eastAsia="Times New Roman" w:cs="Times New Roman"/>
          <w:szCs w:val="24"/>
          <w:highlight w:val="white"/>
        </w:rPr>
        <w:t xml:space="preserve">, </w:t>
      </w:r>
      <w:r w:rsidRPr="00253A30">
        <w:rPr>
          <w:rFonts w:eastAsia="Times New Roman" w:cs="Times New Roman"/>
          <w:i/>
          <w:szCs w:val="24"/>
          <w:highlight w:val="white"/>
        </w:rPr>
        <w:t>13</w:t>
      </w:r>
      <w:r w:rsidRPr="00253A30">
        <w:rPr>
          <w:rFonts w:eastAsia="Times New Roman" w:cs="Times New Roman"/>
          <w:szCs w:val="24"/>
          <w:highlight w:val="white"/>
        </w:rPr>
        <w:t xml:space="preserve">(24), p.13804. </w:t>
      </w:r>
      <w:hyperlink r:id="rId19">
        <w:r w:rsidRPr="00253A30">
          <w:rPr>
            <w:rFonts w:eastAsia="Times New Roman" w:cs="Times New Roman"/>
            <w:szCs w:val="24"/>
            <w:highlight w:val="white"/>
            <w:u w:val="single"/>
          </w:rPr>
          <w:t>https://www.mdpi.com/2071-1050/13/24/13804</w:t>
        </w:r>
      </w:hyperlink>
      <w:r w:rsidRPr="00253A30">
        <w:rPr>
          <w:rFonts w:eastAsia="Times New Roman" w:cs="Times New Roman"/>
          <w:szCs w:val="24"/>
          <w:highlight w:val="white"/>
        </w:rPr>
        <w:t xml:space="preserve"> </w:t>
      </w:r>
    </w:p>
    <w:p w14:paraId="595395BB" w14:textId="77777777" w:rsidR="0005500B" w:rsidRPr="00253A30" w:rsidRDefault="0005500B" w:rsidP="0005500B">
      <w:pPr>
        <w:spacing w:after="200"/>
        <w:rPr>
          <w:rFonts w:eastAsia="Times New Roman" w:cs="Times New Roman"/>
          <w:szCs w:val="24"/>
        </w:rPr>
      </w:pPr>
      <w:r w:rsidRPr="00253A30">
        <w:rPr>
          <w:rFonts w:eastAsia="Times New Roman" w:cs="Times New Roman"/>
          <w:szCs w:val="24"/>
          <w:highlight w:val="white"/>
        </w:rPr>
        <w:t xml:space="preserve">Lima, A.B.S.D., Becerra, C.E.T., Feitosa, A.D., Albuquerque, A.P.G.D., Melo, F.J.C.D. and Medeiros, D.D.D., 2025. Effective practices for implementing quality control circles aligned with iso quality standards: insights from employees and managers in the food industry. </w:t>
      </w:r>
      <w:r w:rsidRPr="00253A30">
        <w:rPr>
          <w:rFonts w:eastAsia="Times New Roman" w:cs="Times New Roman"/>
          <w:i/>
          <w:szCs w:val="24"/>
          <w:highlight w:val="white"/>
        </w:rPr>
        <w:t>Standards</w:t>
      </w:r>
      <w:r w:rsidRPr="00253A30">
        <w:rPr>
          <w:rFonts w:eastAsia="Times New Roman" w:cs="Times New Roman"/>
          <w:szCs w:val="24"/>
          <w:highlight w:val="white"/>
        </w:rPr>
        <w:t xml:space="preserve">, </w:t>
      </w:r>
      <w:r w:rsidRPr="00253A30">
        <w:rPr>
          <w:rFonts w:eastAsia="Times New Roman" w:cs="Times New Roman"/>
          <w:i/>
          <w:szCs w:val="24"/>
          <w:highlight w:val="white"/>
        </w:rPr>
        <w:t>5</w:t>
      </w:r>
      <w:r w:rsidRPr="00253A30">
        <w:rPr>
          <w:rFonts w:eastAsia="Times New Roman" w:cs="Times New Roman"/>
          <w:szCs w:val="24"/>
          <w:highlight w:val="white"/>
        </w:rPr>
        <w:t xml:space="preserve">(1), p.6. </w:t>
      </w:r>
      <w:hyperlink r:id="rId20">
        <w:r w:rsidRPr="00253A30">
          <w:rPr>
            <w:rFonts w:eastAsia="Times New Roman" w:cs="Times New Roman"/>
            <w:szCs w:val="24"/>
            <w:highlight w:val="white"/>
            <w:u w:val="single"/>
          </w:rPr>
          <w:t>https://www.mdpi.com/2305-6703/5/1/6</w:t>
        </w:r>
      </w:hyperlink>
      <w:r w:rsidRPr="00253A30">
        <w:rPr>
          <w:rFonts w:eastAsia="Times New Roman" w:cs="Times New Roman"/>
          <w:szCs w:val="24"/>
          <w:highlight w:val="white"/>
        </w:rPr>
        <w:t xml:space="preserve"> </w:t>
      </w:r>
    </w:p>
    <w:p w14:paraId="76A418AC" w14:textId="77777777" w:rsidR="0005500B" w:rsidRPr="00253A30" w:rsidRDefault="0005500B" w:rsidP="0005500B">
      <w:pPr>
        <w:spacing w:after="200"/>
        <w:rPr>
          <w:rFonts w:eastAsia="Times New Roman" w:cs="Times New Roman"/>
          <w:szCs w:val="24"/>
          <w:highlight w:val="white"/>
        </w:rPr>
      </w:pPr>
      <w:r w:rsidRPr="00253A30">
        <w:rPr>
          <w:rFonts w:eastAsia="Times New Roman" w:cs="Times New Roman"/>
          <w:szCs w:val="24"/>
          <w:highlight w:val="white"/>
        </w:rPr>
        <w:t xml:space="preserve">Maarif, M.R., Syafrudin, M. and Fitriyani, N.L., 2024. Uncovering sustainability insights from amazon’s eco-friendly product reviews for design optimization. </w:t>
      </w:r>
      <w:r w:rsidRPr="00253A30">
        <w:rPr>
          <w:rFonts w:eastAsia="Times New Roman" w:cs="Times New Roman"/>
          <w:i/>
          <w:szCs w:val="24"/>
          <w:highlight w:val="white"/>
        </w:rPr>
        <w:t>Sustainability</w:t>
      </w:r>
      <w:r w:rsidRPr="00253A30">
        <w:rPr>
          <w:rFonts w:eastAsia="Times New Roman" w:cs="Times New Roman"/>
          <w:szCs w:val="24"/>
          <w:highlight w:val="white"/>
        </w:rPr>
        <w:t xml:space="preserve">, </w:t>
      </w:r>
      <w:r w:rsidRPr="00253A30">
        <w:rPr>
          <w:rFonts w:eastAsia="Times New Roman" w:cs="Times New Roman"/>
          <w:i/>
          <w:szCs w:val="24"/>
          <w:highlight w:val="white"/>
        </w:rPr>
        <w:t>16</w:t>
      </w:r>
      <w:r w:rsidRPr="00253A30">
        <w:rPr>
          <w:rFonts w:eastAsia="Times New Roman" w:cs="Times New Roman"/>
          <w:szCs w:val="24"/>
          <w:highlight w:val="white"/>
        </w:rPr>
        <w:t xml:space="preserve">(1), p.172. </w:t>
      </w:r>
      <w:hyperlink r:id="rId21">
        <w:r w:rsidRPr="00253A30">
          <w:rPr>
            <w:rFonts w:eastAsia="Times New Roman" w:cs="Times New Roman"/>
            <w:szCs w:val="24"/>
            <w:highlight w:val="white"/>
            <w:u w:val="single"/>
          </w:rPr>
          <w:t>https://www.mdpi.com/2071-1050/16/1/172?utm_campaign=releaseissue_sustainabilityutm_medium=emailutm_source=releaseissueutm_term=doilink320</w:t>
        </w:r>
      </w:hyperlink>
      <w:r w:rsidRPr="00253A30">
        <w:rPr>
          <w:rFonts w:eastAsia="Times New Roman" w:cs="Times New Roman"/>
          <w:szCs w:val="24"/>
          <w:highlight w:val="white"/>
        </w:rPr>
        <w:t xml:space="preserve"> </w:t>
      </w:r>
    </w:p>
    <w:p w14:paraId="1053745A" w14:textId="77777777" w:rsidR="0005500B" w:rsidRPr="00253A30" w:rsidRDefault="0005500B" w:rsidP="0005500B">
      <w:pPr>
        <w:spacing w:after="200"/>
        <w:rPr>
          <w:rFonts w:eastAsia="Times New Roman" w:cs="Times New Roman"/>
          <w:szCs w:val="24"/>
        </w:rPr>
      </w:pPr>
      <w:r w:rsidRPr="00253A30">
        <w:rPr>
          <w:rFonts w:eastAsia="Times New Roman" w:cs="Times New Roman"/>
          <w:szCs w:val="24"/>
          <w:highlight w:val="white"/>
        </w:rPr>
        <w:t xml:space="preserve">O’Rourke, D., 2025. Can “Sustaining Innovation” Deliver Sustainability? Amazon’s Innovation Processes on Corporate Decarbonization. </w:t>
      </w:r>
      <w:r w:rsidRPr="00253A30">
        <w:rPr>
          <w:rFonts w:eastAsia="Times New Roman" w:cs="Times New Roman"/>
          <w:i/>
          <w:szCs w:val="24"/>
          <w:highlight w:val="white"/>
        </w:rPr>
        <w:t>California Management Review</w:t>
      </w:r>
      <w:r w:rsidRPr="00253A30">
        <w:rPr>
          <w:rFonts w:eastAsia="Times New Roman" w:cs="Times New Roman"/>
          <w:szCs w:val="24"/>
          <w:highlight w:val="white"/>
        </w:rPr>
        <w:t xml:space="preserve">, </w:t>
      </w:r>
      <w:r w:rsidRPr="00253A30">
        <w:rPr>
          <w:rFonts w:eastAsia="Times New Roman" w:cs="Times New Roman"/>
          <w:i/>
          <w:szCs w:val="24"/>
          <w:highlight w:val="white"/>
        </w:rPr>
        <w:t>67</w:t>
      </w:r>
      <w:r w:rsidRPr="00253A30">
        <w:rPr>
          <w:rFonts w:eastAsia="Times New Roman" w:cs="Times New Roman"/>
          <w:szCs w:val="24"/>
          <w:highlight w:val="white"/>
        </w:rPr>
        <w:t xml:space="preserve">(2), pp.58-81. </w:t>
      </w:r>
      <w:hyperlink r:id="rId22">
        <w:r w:rsidRPr="00253A30">
          <w:rPr>
            <w:rFonts w:eastAsia="Times New Roman" w:cs="Times New Roman"/>
            <w:szCs w:val="24"/>
            <w:highlight w:val="white"/>
            <w:u w:val="single"/>
          </w:rPr>
          <w:t>https://journals.sagepub.com/doi/full/10.1177/00081256241300334</w:t>
        </w:r>
      </w:hyperlink>
      <w:r w:rsidRPr="00253A30">
        <w:rPr>
          <w:rFonts w:eastAsia="Times New Roman" w:cs="Times New Roman"/>
          <w:szCs w:val="24"/>
          <w:highlight w:val="white"/>
        </w:rPr>
        <w:t xml:space="preserve"> </w:t>
      </w:r>
    </w:p>
    <w:p w14:paraId="6CA34987" w14:textId="77777777" w:rsidR="0005500B" w:rsidRPr="00253A30" w:rsidRDefault="0005500B" w:rsidP="0048372F">
      <w:r w:rsidRPr="00253A30">
        <w:t xml:space="preserve">Statista (2019) </w:t>
      </w:r>
      <w:r w:rsidRPr="0048372F">
        <w:t xml:space="preserve">cycles, T. text provides general information S. assumes no liability for the information given being complete or correct D. to varying update and Text, S.C.D.M. up-to-Date D.T.R. in the (n.d.). </w:t>
      </w:r>
      <w:r w:rsidRPr="0048372F">
        <w:rPr>
          <w:i/>
          <w:iCs/>
        </w:rPr>
        <w:t>Topic: Amazon advertising in the U.S.</w:t>
      </w:r>
      <w:r w:rsidRPr="0048372F">
        <w:t xml:space="preserve"> [online] Statista. Available at: </w:t>
      </w:r>
      <w:hyperlink r:id="rId23" w:anchor="topicOverview" w:history="1">
        <w:r w:rsidRPr="0048372F">
          <w:rPr>
            <w:rStyle w:val="Hyperlink"/>
            <w:color w:val="auto"/>
          </w:rPr>
          <w:t>https://www.statista.com/topics/7787/amazon-advertising/#topicOverview</w:t>
        </w:r>
      </w:hyperlink>
      <w:r w:rsidRPr="0048372F">
        <w:t>.</w:t>
      </w:r>
    </w:p>
    <w:p w14:paraId="4F48C005" w14:textId="77777777" w:rsidR="0005500B" w:rsidRPr="00253A30" w:rsidRDefault="0005500B" w:rsidP="0005500B">
      <w:pPr>
        <w:spacing w:after="200"/>
        <w:rPr>
          <w:rFonts w:eastAsia="Times New Roman" w:cs="Times New Roman"/>
          <w:szCs w:val="24"/>
          <w:highlight w:val="white"/>
        </w:rPr>
      </w:pPr>
      <w:r w:rsidRPr="00253A30">
        <w:rPr>
          <w:rFonts w:eastAsia="Times New Roman" w:cs="Times New Roman"/>
          <w:szCs w:val="24"/>
          <w:highlight w:val="white"/>
        </w:rPr>
        <w:lastRenderedPageBreak/>
        <w:t xml:space="preserve">Theocharis, D. and Tsekouropoulos, G., 2025. Sustainable consumption and branding for Gen Z: How brand dimensions influence consumer behavior and adoption of newly launched technological products. </w:t>
      </w:r>
      <w:r w:rsidRPr="00253A30">
        <w:rPr>
          <w:rFonts w:eastAsia="Times New Roman" w:cs="Times New Roman"/>
          <w:i/>
          <w:szCs w:val="24"/>
          <w:highlight w:val="white"/>
        </w:rPr>
        <w:t>Sustainability</w:t>
      </w:r>
      <w:r w:rsidRPr="00253A30">
        <w:rPr>
          <w:rFonts w:eastAsia="Times New Roman" w:cs="Times New Roman"/>
          <w:szCs w:val="24"/>
          <w:highlight w:val="white"/>
        </w:rPr>
        <w:t xml:space="preserve">, </w:t>
      </w:r>
      <w:r w:rsidRPr="00253A30">
        <w:rPr>
          <w:rFonts w:eastAsia="Times New Roman" w:cs="Times New Roman"/>
          <w:i/>
          <w:szCs w:val="24"/>
          <w:highlight w:val="white"/>
        </w:rPr>
        <w:t>17</w:t>
      </w:r>
      <w:r w:rsidRPr="00253A30">
        <w:rPr>
          <w:rFonts w:eastAsia="Times New Roman" w:cs="Times New Roman"/>
          <w:szCs w:val="24"/>
          <w:highlight w:val="white"/>
        </w:rPr>
        <w:t xml:space="preserve">(9), p.4124. </w:t>
      </w:r>
      <w:hyperlink r:id="rId24">
        <w:r w:rsidRPr="00253A30">
          <w:rPr>
            <w:rFonts w:eastAsia="Times New Roman" w:cs="Times New Roman"/>
            <w:szCs w:val="24"/>
            <w:highlight w:val="white"/>
            <w:u w:val="single"/>
          </w:rPr>
          <w:t>https://www.mdpi.com/2071-1050/17/9/4124</w:t>
        </w:r>
      </w:hyperlink>
      <w:r w:rsidRPr="00253A30">
        <w:rPr>
          <w:rFonts w:eastAsia="Times New Roman" w:cs="Times New Roman"/>
          <w:szCs w:val="24"/>
          <w:highlight w:val="white"/>
        </w:rPr>
        <w:t xml:space="preserve"> </w:t>
      </w:r>
    </w:p>
    <w:p w14:paraId="34FB62F3" w14:textId="77777777" w:rsidR="0005500B" w:rsidRPr="00253A30" w:rsidRDefault="0005500B" w:rsidP="009743A3">
      <w:r w:rsidRPr="00253A30">
        <w:t>Vargo, S.L., Peters, L., Kjellberg, H., Koskela-Huotari, K., Nenonen, S., Polese, F., Sarno, D. and Vaughan, C., 2023. Emergence in marketing: an institutional and ecosystem framework. </w:t>
      </w:r>
      <w:r w:rsidRPr="00253A30">
        <w:rPr>
          <w:i/>
          <w:iCs/>
        </w:rPr>
        <w:t>Journal of the Academy of Marketing Science</w:t>
      </w:r>
      <w:r w:rsidRPr="00253A30">
        <w:t>, </w:t>
      </w:r>
      <w:r w:rsidRPr="00253A30">
        <w:rPr>
          <w:i/>
          <w:iCs/>
        </w:rPr>
        <w:t>51</w:t>
      </w:r>
      <w:r w:rsidRPr="00253A30">
        <w:t>(1), pp.2-22.</w:t>
      </w:r>
      <w:hyperlink r:id="rId25" w:history="1">
        <w:r w:rsidRPr="00253A30">
          <w:rPr>
            <w:rStyle w:val="Hyperlink"/>
            <w:color w:val="auto"/>
          </w:rPr>
          <w:t>https://link.springer.com/content/pdf/10.1007/s11747-022-00849-8.pdf</w:t>
        </w:r>
      </w:hyperlink>
    </w:p>
    <w:p w14:paraId="2B0FC3AB" w14:textId="77777777" w:rsidR="0005500B" w:rsidRPr="00253A30" w:rsidRDefault="0005500B" w:rsidP="0005500B">
      <w:pPr>
        <w:spacing w:after="200"/>
        <w:rPr>
          <w:rFonts w:eastAsia="Times New Roman" w:cs="Times New Roman"/>
          <w:szCs w:val="24"/>
        </w:rPr>
      </w:pPr>
      <w:r w:rsidRPr="00253A30">
        <w:rPr>
          <w:rFonts w:eastAsia="Times New Roman" w:cs="Times New Roman"/>
          <w:szCs w:val="24"/>
          <w:highlight w:val="white"/>
        </w:rPr>
        <w:t xml:space="preserve">Vidal Santos, L.D., Rodrigues Holanda, F.S., de Menezes, P.V.B., de Santana Oliveira, C.V., Schervinski Villwock, A.P. and Pedrotti, A., 2023. New connections between brand and environmentally sustainable businesses in the Amazon forest and local business owner’s perception. </w:t>
      </w:r>
      <w:r w:rsidRPr="00253A30">
        <w:rPr>
          <w:rFonts w:eastAsia="Times New Roman" w:cs="Times New Roman"/>
          <w:i/>
          <w:szCs w:val="24"/>
          <w:highlight w:val="white"/>
        </w:rPr>
        <w:t>Sustainable Earth Reviews</w:t>
      </w:r>
      <w:r w:rsidRPr="00253A30">
        <w:rPr>
          <w:rFonts w:eastAsia="Times New Roman" w:cs="Times New Roman"/>
          <w:szCs w:val="24"/>
          <w:highlight w:val="white"/>
        </w:rPr>
        <w:t xml:space="preserve">, </w:t>
      </w:r>
      <w:r w:rsidRPr="00253A30">
        <w:rPr>
          <w:rFonts w:eastAsia="Times New Roman" w:cs="Times New Roman"/>
          <w:i/>
          <w:szCs w:val="24"/>
          <w:highlight w:val="white"/>
        </w:rPr>
        <w:t>6</w:t>
      </w:r>
      <w:r w:rsidRPr="00253A30">
        <w:rPr>
          <w:rFonts w:eastAsia="Times New Roman" w:cs="Times New Roman"/>
          <w:szCs w:val="24"/>
          <w:highlight w:val="white"/>
        </w:rPr>
        <w:t xml:space="preserve">(1), p.6. </w:t>
      </w:r>
      <w:hyperlink r:id="rId26">
        <w:r w:rsidRPr="00253A30">
          <w:rPr>
            <w:rFonts w:eastAsia="Times New Roman" w:cs="Times New Roman"/>
            <w:szCs w:val="24"/>
            <w:highlight w:val="white"/>
            <w:u w:val="single"/>
          </w:rPr>
          <w:t>https://link.springer.com/article/10.1186/s42055-023-00055-6</w:t>
        </w:r>
      </w:hyperlink>
      <w:r w:rsidRPr="00253A30">
        <w:rPr>
          <w:rFonts w:eastAsia="Times New Roman" w:cs="Times New Roman"/>
          <w:szCs w:val="24"/>
          <w:highlight w:val="white"/>
        </w:rPr>
        <w:t xml:space="preserve"> </w:t>
      </w:r>
    </w:p>
    <w:p w14:paraId="16D2443A" w14:textId="77777777" w:rsidR="0005500B" w:rsidRPr="00253A30" w:rsidRDefault="0005500B" w:rsidP="009743A3">
      <w:r w:rsidRPr="00253A30">
        <w:t>Vincenzi, T.B.D., Hourneaux Junior, F., Lara-Cunha, C., Kaetsu, P.T. and Ferreira, G.T.C., 2023. Technology and Innovation: A Systematic Literature Review on Sustainability Research in the Amazon. </w:t>
      </w:r>
      <w:r w:rsidRPr="00253A30">
        <w:rPr>
          <w:i/>
          <w:iCs/>
        </w:rPr>
        <w:t>BAR-Brazilian Administration Review</w:t>
      </w:r>
      <w:r w:rsidRPr="00253A30">
        <w:t>, </w:t>
      </w:r>
      <w:r w:rsidRPr="00253A30">
        <w:rPr>
          <w:i/>
          <w:iCs/>
        </w:rPr>
        <w:t>20</w:t>
      </w:r>
      <w:r w:rsidRPr="00253A30">
        <w:t>, p.e220020.</w:t>
      </w:r>
      <w:hyperlink r:id="rId27" w:history="1">
        <w:r w:rsidRPr="00253A30">
          <w:rPr>
            <w:rStyle w:val="Hyperlink"/>
            <w:color w:val="auto"/>
          </w:rPr>
          <w:t>https://www.scielo.br/j/bar/a/s9PKvKBKXxVWsJN9qpQhRcC/</w:t>
        </w:r>
      </w:hyperlink>
    </w:p>
    <w:p w14:paraId="1B901507" w14:textId="77777777" w:rsidR="0005500B" w:rsidRPr="00253A30" w:rsidRDefault="0005500B" w:rsidP="0005500B">
      <w:pPr>
        <w:spacing w:after="200"/>
        <w:rPr>
          <w:rFonts w:eastAsia="Times New Roman" w:cs="Times New Roman"/>
          <w:szCs w:val="24"/>
        </w:rPr>
      </w:pPr>
      <w:r w:rsidRPr="00253A30">
        <w:rPr>
          <w:rFonts w:eastAsia="Times New Roman" w:cs="Times New Roman"/>
          <w:szCs w:val="24"/>
          <w:highlight w:val="white"/>
        </w:rPr>
        <w:t xml:space="preserve">Vollero, A., Sardanelli, D. and Siano, A., 2023. Exploring the role of the Amazon effect on customer expectations: An analysis of user‐generated content in consumer electronics retailing. </w:t>
      </w:r>
      <w:r w:rsidRPr="00253A30">
        <w:rPr>
          <w:rFonts w:eastAsia="Times New Roman" w:cs="Times New Roman"/>
          <w:i/>
          <w:szCs w:val="24"/>
          <w:highlight w:val="white"/>
        </w:rPr>
        <w:t>Journal of Consumer Behaviour</w:t>
      </w:r>
      <w:r w:rsidRPr="00253A30">
        <w:rPr>
          <w:rFonts w:eastAsia="Times New Roman" w:cs="Times New Roman"/>
          <w:szCs w:val="24"/>
          <w:highlight w:val="white"/>
        </w:rPr>
        <w:t xml:space="preserve">, </w:t>
      </w:r>
      <w:r w:rsidRPr="00253A30">
        <w:rPr>
          <w:rFonts w:eastAsia="Times New Roman" w:cs="Times New Roman"/>
          <w:i/>
          <w:szCs w:val="24"/>
          <w:highlight w:val="white"/>
        </w:rPr>
        <w:t>22</w:t>
      </w:r>
      <w:r w:rsidRPr="00253A30">
        <w:rPr>
          <w:rFonts w:eastAsia="Times New Roman" w:cs="Times New Roman"/>
          <w:szCs w:val="24"/>
          <w:highlight w:val="white"/>
        </w:rPr>
        <w:t xml:space="preserve">(5), pp.1062-1073. </w:t>
      </w:r>
      <w:hyperlink r:id="rId28">
        <w:r w:rsidRPr="00253A30">
          <w:rPr>
            <w:rFonts w:eastAsia="Times New Roman" w:cs="Times New Roman"/>
            <w:szCs w:val="24"/>
            <w:highlight w:val="white"/>
            <w:u w:val="single"/>
          </w:rPr>
          <w:t>https://onlinelibrary.wiley.com/doi/abs/10.1002/cb.1969</w:t>
        </w:r>
      </w:hyperlink>
      <w:r w:rsidRPr="00253A30">
        <w:rPr>
          <w:rFonts w:eastAsia="Times New Roman" w:cs="Times New Roman"/>
          <w:szCs w:val="24"/>
          <w:highlight w:val="white"/>
        </w:rPr>
        <w:t xml:space="preserve"> </w:t>
      </w:r>
    </w:p>
    <w:p w14:paraId="01836A9D" w14:textId="77777777" w:rsidR="0005500B" w:rsidRPr="00253A30" w:rsidRDefault="0005500B" w:rsidP="0005500B">
      <w:pPr>
        <w:spacing w:after="200"/>
        <w:rPr>
          <w:rFonts w:eastAsia="Times New Roman" w:cs="Times New Roman"/>
          <w:szCs w:val="24"/>
        </w:rPr>
      </w:pPr>
      <w:r w:rsidRPr="00253A30">
        <w:rPr>
          <w:rFonts w:eastAsia="Times New Roman" w:cs="Times New Roman"/>
          <w:szCs w:val="24"/>
          <w:highlight w:val="white"/>
        </w:rPr>
        <w:t xml:space="preserve">Watanabe, C., Akhtar, W., Tou, Y. and Neittaanmäki, P., 2021. Amazon's initiative transforming a non-contact society-Digital disruptionleads the way to stakeholder capitalization. </w:t>
      </w:r>
      <w:r w:rsidRPr="00253A30">
        <w:rPr>
          <w:rFonts w:eastAsia="Times New Roman" w:cs="Times New Roman"/>
          <w:i/>
          <w:szCs w:val="24"/>
          <w:highlight w:val="white"/>
        </w:rPr>
        <w:t>Technology in Society</w:t>
      </w:r>
      <w:r w:rsidRPr="00253A30">
        <w:rPr>
          <w:rFonts w:eastAsia="Times New Roman" w:cs="Times New Roman"/>
          <w:szCs w:val="24"/>
          <w:highlight w:val="white"/>
        </w:rPr>
        <w:t xml:space="preserve">, </w:t>
      </w:r>
      <w:r w:rsidRPr="00253A30">
        <w:rPr>
          <w:rFonts w:eastAsia="Times New Roman" w:cs="Times New Roman"/>
          <w:i/>
          <w:szCs w:val="24"/>
          <w:highlight w:val="white"/>
        </w:rPr>
        <w:t>65</w:t>
      </w:r>
      <w:r w:rsidRPr="00253A30">
        <w:rPr>
          <w:rFonts w:eastAsia="Times New Roman" w:cs="Times New Roman"/>
          <w:szCs w:val="24"/>
          <w:highlight w:val="white"/>
        </w:rPr>
        <w:t xml:space="preserve">, p.101596. </w:t>
      </w:r>
      <w:hyperlink r:id="rId29">
        <w:r w:rsidRPr="00253A30">
          <w:rPr>
            <w:rFonts w:eastAsia="Times New Roman" w:cs="Times New Roman"/>
            <w:szCs w:val="24"/>
            <w:highlight w:val="white"/>
            <w:u w:val="single"/>
          </w:rPr>
          <w:t>https://www.sciencedirect.com/science/article/pii/S0160791X21000713</w:t>
        </w:r>
      </w:hyperlink>
      <w:r w:rsidRPr="00253A30">
        <w:rPr>
          <w:rFonts w:eastAsia="Times New Roman" w:cs="Times New Roman"/>
          <w:szCs w:val="24"/>
          <w:highlight w:val="white"/>
        </w:rPr>
        <w:t xml:space="preserve"> </w:t>
      </w:r>
    </w:p>
    <w:p w14:paraId="299DBDF0" w14:textId="77777777" w:rsidR="0005500B" w:rsidRPr="00253A30" w:rsidRDefault="0005500B" w:rsidP="009743A3">
      <w:r w:rsidRPr="00253A30">
        <w:t>Yu, W., Hassan, A. and Adhikariparajuli, M., 2022. How did Amazon achieve CSR and some sustainable development goals (SDGs)—climate change, circular economy, water resources and employee rights during COVID-19?. </w:t>
      </w:r>
      <w:r w:rsidRPr="00253A30">
        <w:rPr>
          <w:i/>
          <w:iCs/>
        </w:rPr>
        <w:t>Journal of Risk and Financial Management</w:t>
      </w:r>
      <w:r w:rsidRPr="00253A30">
        <w:t>, </w:t>
      </w:r>
      <w:r w:rsidRPr="00253A30">
        <w:rPr>
          <w:i/>
          <w:iCs/>
        </w:rPr>
        <w:t>15</w:t>
      </w:r>
      <w:r w:rsidRPr="00253A30">
        <w:t xml:space="preserve">(8), p.364. </w:t>
      </w:r>
      <w:hyperlink r:id="rId30" w:history="1">
        <w:r w:rsidRPr="00253A30">
          <w:rPr>
            <w:rStyle w:val="Hyperlink"/>
            <w:color w:val="auto"/>
          </w:rPr>
          <w:t>https://www.mdpi.com/1911-8074/15/8/364</w:t>
        </w:r>
      </w:hyperlink>
    </w:p>
    <w:p w14:paraId="5AD12E27" w14:textId="77777777" w:rsidR="0005500B" w:rsidRPr="00253A30" w:rsidRDefault="0005500B" w:rsidP="0048372F">
      <w:r w:rsidRPr="00253A30">
        <w:lastRenderedPageBreak/>
        <w:t>Ziółkowska, M.J., 2021. Digital transformation and marketing activities in small and medium-sized enterprises. </w:t>
      </w:r>
      <w:r w:rsidRPr="00253A30">
        <w:rPr>
          <w:i/>
          <w:iCs/>
        </w:rPr>
        <w:t>Sustainability</w:t>
      </w:r>
      <w:r w:rsidRPr="00253A30">
        <w:t>, </w:t>
      </w:r>
      <w:r w:rsidRPr="00253A30">
        <w:rPr>
          <w:i/>
          <w:iCs/>
        </w:rPr>
        <w:t>13</w:t>
      </w:r>
      <w:r w:rsidRPr="00253A30">
        <w:t xml:space="preserve">(5), p.2512. </w:t>
      </w:r>
      <w:hyperlink r:id="rId31" w:history="1">
        <w:r w:rsidRPr="00253A30">
          <w:rPr>
            <w:rStyle w:val="Hyperlink"/>
            <w:color w:val="auto"/>
          </w:rPr>
          <w:t>https://www.mdpi.com/2071-1050/13/5/2512/pdf</w:t>
        </w:r>
      </w:hyperlink>
    </w:p>
    <w:p w14:paraId="723B0304" w14:textId="77777777" w:rsidR="0005500B" w:rsidRPr="00253A30" w:rsidRDefault="0005500B" w:rsidP="0005500B">
      <w:pPr>
        <w:spacing w:after="200"/>
        <w:rPr>
          <w:rFonts w:eastAsia="Times New Roman" w:cs="Times New Roman"/>
          <w:szCs w:val="24"/>
        </w:rPr>
      </w:pPr>
    </w:p>
    <w:p w14:paraId="1D11E947" w14:textId="77777777" w:rsidR="0005500B" w:rsidRPr="00253A30" w:rsidRDefault="0005500B" w:rsidP="009743A3"/>
    <w:p w14:paraId="09A80D4A" w14:textId="77777777" w:rsidR="00F01881" w:rsidRPr="00253A30" w:rsidRDefault="00F01881" w:rsidP="009743A3"/>
    <w:p w14:paraId="5421B1B3" w14:textId="77777777" w:rsidR="00F01881" w:rsidRPr="00253A30" w:rsidRDefault="00F01881" w:rsidP="009743A3"/>
    <w:p w14:paraId="63B168AD" w14:textId="77777777" w:rsidR="00F01881" w:rsidRPr="00253A30" w:rsidRDefault="00F01881" w:rsidP="009743A3"/>
    <w:p w14:paraId="0ABD3945" w14:textId="77777777" w:rsidR="00F01881" w:rsidRPr="00253A30" w:rsidRDefault="00F01881" w:rsidP="009743A3"/>
    <w:p w14:paraId="0E9125FC" w14:textId="77777777" w:rsidR="001353BD" w:rsidRPr="00253A30" w:rsidRDefault="001353BD" w:rsidP="009743A3"/>
    <w:p w14:paraId="39CBBA80" w14:textId="77777777" w:rsidR="009743A3" w:rsidRPr="009743A3" w:rsidRDefault="009743A3" w:rsidP="009743A3"/>
    <w:p w14:paraId="46184AE2" w14:textId="77777777" w:rsidR="009743A3" w:rsidRPr="009743A3" w:rsidRDefault="009743A3" w:rsidP="009743A3"/>
    <w:p w14:paraId="451437FA" w14:textId="77777777" w:rsidR="009743A3" w:rsidRPr="00253A30" w:rsidRDefault="009743A3" w:rsidP="0048372F"/>
    <w:p w14:paraId="1B52169E" w14:textId="77777777" w:rsidR="004117DD" w:rsidRPr="00253A30" w:rsidRDefault="004117DD" w:rsidP="0048372F"/>
    <w:p w14:paraId="6D85F5C2" w14:textId="77777777" w:rsidR="009C36EF" w:rsidRPr="0048372F" w:rsidRDefault="009C36EF" w:rsidP="0048372F"/>
    <w:p w14:paraId="41E70882" w14:textId="77777777" w:rsidR="0048372F" w:rsidRPr="00253A30" w:rsidRDefault="0048372F" w:rsidP="0048372F">
      <w:pPr>
        <w:rPr>
          <w:lang w:val="en-US"/>
        </w:rPr>
      </w:pPr>
    </w:p>
    <w:p w14:paraId="6EBFA27E" w14:textId="77777777" w:rsidR="0089393F" w:rsidRPr="00253A30" w:rsidRDefault="0089393F">
      <w:pPr>
        <w:rPr>
          <w:lang w:val="en-US"/>
        </w:rPr>
      </w:pPr>
    </w:p>
    <w:sectPr w:rsidR="0089393F" w:rsidRPr="00253A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A4E440" w14:textId="77777777" w:rsidR="00EB639C" w:rsidRDefault="00EB639C" w:rsidP="006B2C8C">
      <w:pPr>
        <w:spacing w:after="0" w:line="240" w:lineRule="auto"/>
      </w:pPr>
      <w:r>
        <w:separator/>
      </w:r>
    </w:p>
  </w:endnote>
  <w:endnote w:type="continuationSeparator" w:id="0">
    <w:p w14:paraId="3A7165E0" w14:textId="77777777" w:rsidR="00EB639C" w:rsidRDefault="00EB639C" w:rsidP="006B2C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72681D" w14:textId="77777777" w:rsidR="00EB639C" w:rsidRDefault="00EB639C" w:rsidP="006B2C8C">
      <w:pPr>
        <w:spacing w:after="0" w:line="240" w:lineRule="auto"/>
      </w:pPr>
      <w:r>
        <w:separator/>
      </w:r>
    </w:p>
  </w:footnote>
  <w:footnote w:type="continuationSeparator" w:id="0">
    <w:p w14:paraId="03379688" w14:textId="77777777" w:rsidR="00EB639C" w:rsidRDefault="00EB639C" w:rsidP="006B2C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8E5187"/>
    <w:multiLevelType w:val="hybridMultilevel"/>
    <w:tmpl w:val="E63E7400"/>
    <w:lvl w:ilvl="0" w:tplc="87BEE5F0">
      <w:start w:val="1"/>
      <w:numFmt w:val="bullet"/>
      <w:lvlText w:val=""/>
      <w:lvlJc w:val="left"/>
      <w:pPr>
        <w:tabs>
          <w:tab w:val="num" w:pos="720"/>
        </w:tabs>
        <w:ind w:left="720" w:hanging="360"/>
      </w:pPr>
      <w:rPr>
        <w:rFonts w:ascii="Wingdings 3" w:hAnsi="Wingdings 3" w:hint="default"/>
      </w:rPr>
    </w:lvl>
    <w:lvl w:ilvl="1" w:tplc="C6D0C318" w:tentative="1">
      <w:start w:val="1"/>
      <w:numFmt w:val="bullet"/>
      <w:lvlText w:val=""/>
      <w:lvlJc w:val="left"/>
      <w:pPr>
        <w:tabs>
          <w:tab w:val="num" w:pos="1440"/>
        </w:tabs>
        <w:ind w:left="1440" w:hanging="360"/>
      </w:pPr>
      <w:rPr>
        <w:rFonts w:ascii="Wingdings 3" w:hAnsi="Wingdings 3" w:hint="default"/>
      </w:rPr>
    </w:lvl>
    <w:lvl w:ilvl="2" w:tplc="2654B8A0" w:tentative="1">
      <w:start w:val="1"/>
      <w:numFmt w:val="bullet"/>
      <w:lvlText w:val=""/>
      <w:lvlJc w:val="left"/>
      <w:pPr>
        <w:tabs>
          <w:tab w:val="num" w:pos="2160"/>
        </w:tabs>
        <w:ind w:left="2160" w:hanging="360"/>
      </w:pPr>
      <w:rPr>
        <w:rFonts w:ascii="Wingdings 3" w:hAnsi="Wingdings 3" w:hint="default"/>
      </w:rPr>
    </w:lvl>
    <w:lvl w:ilvl="3" w:tplc="4E7C464E" w:tentative="1">
      <w:start w:val="1"/>
      <w:numFmt w:val="bullet"/>
      <w:lvlText w:val=""/>
      <w:lvlJc w:val="left"/>
      <w:pPr>
        <w:tabs>
          <w:tab w:val="num" w:pos="2880"/>
        </w:tabs>
        <w:ind w:left="2880" w:hanging="360"/>
      </w:pPr>
      <w:rPr>
        <w:rFonts w:ascii="Wingdings 3" w:hAnsi="Wingdings 3" w:hint="default"/>
      </w:rPr>
    </w:lvl>
    <w:lvl w:ilvl="4" w:tplc="7CCC03DE" w:tentative="1">
      <w:start w:val="1"/>
      <w:numFmt w:val="bullet"/>
      <w:lvlText w:val=""/>
      <w:lvlJc w:val="left"/>
      <w:pPr>
        <w:tabs>
          <w:tab w:val="num" w:pos="3600"/>
        </w:tabs>
        <w:ind w:left="3600" w:hanging="360"/>
      </w:pPr>
      <w:rPr>
        <w:rFonts w:ascii="Wingdings 3" w:hAnsi="Wingdings 3" w:hint="default"/>
      </w:rPr>
    </w:lvl>
    <w:lvl w:ilvl="5" w:tplc="B2469BA6" w:tentative="1">
      <w:start w:val="1"/>
      <w:numFmt w:val="bullet"/>
      <w:lvlText w:val=""/>
      <w:lvlJc w:val="left"/>
      <w:pPr>
        <w:tabs>
          <w:tab w:val="num" w:pos="4320"/>
        </w:tabs>
        <w:ind w:left="4320" w:hanging="360"/>
      </w:pPr>
      <w:rPr>
        <w:rFonts w:ascii="Wingdings 3" w:hAnsi="Wingdings 3" w:hint="default"/>
      </w:rPr>
    </w:lvl>
    <w:lvl w:ilvl="6" w:tplc="B3CE5956" w:tentative="1">
      <w:start w:val="1"/>
      <w:numFmt w:val="bullet"/>
      <w:lvlText w:val=""/>
      <w:lvlJc w:val="left"/>
      <w:pPr>
        <w:tabs>
          <w:tab w:val="num" w:pos="5040"/>
        </w:tabs>
        <w:ind w:left="5040" w:hanging="360"/>
      </w:pPr>
      <w:rPr>
        <w:rFonts w:ascii="Wingdings 3" w:hAnsi="Wingdings 3" w:hint="default"/>
      </w:rPr>
    </w:lvl>
    <w:lvl w:ilvl="7" w:tplc="8A9E78EC" w:tentative="1">
      <w:start w:val="1"/>
      <w:numFmt w:val="bullet"/>
      <w:lvlText w:val=""/>
      <w:lvlJc w:val="left"/>
      <w:pPr>
        <w:tabs>
          <w:tab w:val="num" w:pos="5760"/>
        </w:tabs>
        <w:ind w:left="5760" w:hanging="360"/>
      </w:pPr>
      <w:rPr>
        <w:rFonts w:ascii="Wingdings 3" w:hAnsi="Wingdings 3" w:hint="default"/>
      </w:rPr>
    </w:lvl>
    <w:lvl w:ilvl="8" w:tplc="700E5374"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5EA40367"/>
    <w:multiLevelType w:val="hybridMultilevel"/>
    <w:tmpl w:val="2188C26C"/>
    <w:lvl w:ilvl="0" w:tplc="3CB2D24C">
      <w:start w:val="1"/>
      <w:numFmt w:val="bullet"/>
      <w:lvlText w:val=""/>
      <w:lvlJc w:val="left"/>
      <w:pPr>
        <w:tabs>
          <w:tab w:val="num" w:pos="720"/>
        </w:tabs>
        <w:ind w:left="720" w:hanging="360"/>
      </w:pPr>
      <w:rPr>
        <w:rFonts w:ascii="Wingdings 3" w:hAnsi="Wingdings 3" w:hint="default"/>
      </w:rPr>
    </w:lvl>
    <w:lvl w:ilvl="1" w:tplc="2A403B68" w:tentative="1">
      <w:start w:val="1"/>
      <w:numFmt w:val="bullet"/>
      <w:lvlText w:val=""/>
      <w:lvlJc w:val="left"/>
      <w:pPr>
        <w:tabs>
          <w:tab w:val="num" w:pos="1440"/>
        </w:tabs>
        <w:ind w:left="1440" w:hanging="360"/>
      </w:pPr>
      <w:rPr>
        <w:rFonts w:ascii="Wingdings 3" w:hAnsi="Wingdings 3" w:hint="default"/>
      </w:rPr>
    </w:lvl>
    <w:lvl w:ilvl="2" w:tplc="900A4D6E" w:tentative="1">
      <w:start w:val="1"/>
      <w:numFmt w:val="bullet"/>
      <w:lvlText w:val=""/>
      <w:lvlJc w:val="left"/>
      <w:pPr>
        <w:tabs>
          <w:tab w:val="num" w:pos="2160"/>
        </w:tabs>
        <w:ind w:left="2160" w:hanging="360"/>
      </w:pPr>
      <w:rPr>
        <w:rFonts w:ascii="Wingdings 3" w:hAnsi="Wingdings 3" w:hint="default"/>
      </w:rPr>
    </w:lvl>
    <w:lvl w:ilvl="3" w:tplc="F02EBBE2" w:tentative="1">
      <w:start w:val="1"/>
      <w:numFmt w:val="bullet"/>
      <w:lvlText w:val=""/>
      <w:lvlJc w:val="left"/>
      <w:pPr>
        <w:tabs>
          <w:tab w:val="num" w:pos="2880"/>
        </w:tabs>
        <w:ind w:left="2880" w:hanging="360"/>
      </w:pPr>
      <w:rPr>
        <w:rFonts w:ascii="Wingdings 3" w:hAnsi="Wingdings 3" w:hint="default"/>
      </w:rPr>
    </w:lvl>
    <w:lvl w:ilvl="4" w:tplc="5E649A2A" w:tentative="1">
      <w:start w:val="1"/>
      <w:numFmt w:val="bullet"/>
      <w:lvlText w:val=""/>
      <w:lvlJc w:val="left"/>
      <w:pPr>
        <w:tabs>
          <w:tab w:val="num" w:pos="3600"/>
        </w:tabs>
        <w:ind w:left="3600" w:hanging="360"/>
      </w:pPr>
      <w:rPr>
        <w:rFonts w:ascii="Wingdings 3" w:hAnsi="Wingdings 3" w:hint="default"/>
      </w:rPr>
    </w:lvl>
    <w:lvl w:ilvl="5" w:tplc="B204B736" w:tentative="1">
      <w:start w:val="1"/>
      <w:numFmt w:val="bullet"/>
      <w:lvlText w:val=""/>
      <w:lvlJc w:val="left"/>
      <w:pPr>
        <w:tabs>
          <w:tab w:val="num" w:pos="4320"/>
        </w:tabs>
        <w:ind w:left="4320" w:hanging="360"/>
      </w:pPr>
      <w:rPr>
        <w:rFonts w:ascii="Wingdings 3" w:hAnsi="Wingdings 3" w:hint="default"/>
      </w:rPr>
    </w:lvl>
    <w:lvl w:ilvl="6" w:tplc="14EE3550" w:tentative="1">
      <w:start w:val="1"/>
      <w:numFmt w:val="bullet"/>
      <w:lvlText w:val=""/>
      <w:lvlJc w:val="left"/>
      <w:pPr>
        <w:tabs>
          <w:tab w:val="num" w:pos="5040"/>
        </w:tabs>
        <w:ind w:left="5040" w:hanging="360"/>
      </w:pPr>
      <w:rPr>
        <w:rFonts w:ascii="Wingdings 3" w:hAnsi="Wingdings 3" w:hint="default"/>
      </w:rPr>
    </w:lvl>
    <w:lvl w:ilvl="7" w:tplc="CC825102" w:tentative="1">
      <w:start w:val="1"/>
      <w:numFmt w:val="bullet"/>
      <w:lvlText w:val=""/>
      <w:lvlJc w:val="left"/>
      <w:pPr>
        <w:tabs>
          <w:tab w:val="num" w:pos="5760"/>
        </w:tabs>
        <w:ind w:left="5760" w:hanging="360"/>
      </w:pPr>
      <w:rPr>
        <w:rFonts w:ascii="Wingdings 3" w:hAnsi="Wingdings 3" w:hint="default"/>
      </w:rPr>
    </w:lvl>
    <w:lvl w:ilvl="8" w:tplc="30B29616" w:tentative="1">
      <w:start w:val="1"/>
      <w:numFmt w:val="bullet"/>
      <w:lvlText w:val=""/>
      <w:lvlJc w:val="left"/>
      <w:pPr>
        <w:tabs>
          <w:tab w:val="num" w:pos="6480"/>
        </w:tabs>
        <w:ind w:left="6480" w:hanging="360"/>
      </w:pPr>
      <w:rPr>
        <w:rFonts w:ascii="Wingdings 3" w:hAnsi="Wingdings 3" w:hint="default"/>
      </w:rPr>
    </w:lvl>
  </w:abstractNum>
  <w:num w:numId="1" w16cid:durableId="425078293">
    <w:abstractNumId w:val="1"/>
  </w:num>
  <w:num w:numId="2" w16cid:durableId="18141314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46276"/>
    <w:rsid w:val="000029D8"/>
    <w:rsid w:val="00005E61"/>
    <w:rsid w:val="0005500B"/>
    <w:rsid w:val="00061548"/>
    <w:rsid w:val="000807B8"/>
    <w:rsid w:val="00104497"/>
    <w:rsid w:val="001353BD"/>
    <w:rsid w:val="00140DED"/>
    <w:rsid w:val="00163ED0"/>
    <w:rsid w:val="001849A5"/>
    <w:rsid w:val="00234CEC"/>
    <w:rsid w:val="00253A30"/>
    <w:rsid w:val="00265D89"/>
    <w:rsid w:val="00267064"/>
    <w:rsid w:val="00292C38"/>
    <w:rsid w:val="00295AB3"/>
    <w:rsid w:val="002975D8"/>
    <w:rsid w:val="003D2B75"/>
    <w:rsid w:val="003D3973"/>
    <w:rsid w:val="00410D32"/>
    <w:rsid w:val="004117DD"/>
    <w:rsid w:val="004301CB"/>
    <w:rsid w:val="0048372F"/>
    <w:rsid w:val="00526729"/>
    <w:rsid w:val="005C7C2D"/>
    <w:rsid w:val="006068D5"/>
    <w:rsid w:val="0061251C"/>
    <w:rsid w:val="006303E6"/>
    <w:rsid w:val="006B2C8C"/>
    <w:rsid w:val="006D1B7D"/>
    <w:rsid w:val="006F7CFF"/>
    <w:rsid w:val="00724FF9"/>
    <w:rsid w:val="00725B0E"/>
    <w:rsid w:val="00733AE8"/>
    <w:rsid w:val="00743316"/>
    <w:rsid w:val="007778D0"/>
    <w:rsid w:val="007B2230"/>
    <w:rsid w:val="007B7D9E"/>
    <w:rsid w:val="007C0C0E"/>
    <w:rsid w:val="008254D0"/>
    <w:rsid w:val="00885044"/>
    <w:rsid w:val="0089393F"/>
    <w:rsid w:val="008958B3"/>
    <w:rsid w:val="008E76FF"/>
    <w:rsid w:val="0093784D"/>
    <w:rsid w:val="00961BAB"/>
    <w:rsid w:val="009743A3"/>
    <w:rsid w:val="00986A2F"/>
    <w:rsid w:val="009A4079"/>
    <w:rsid w:val="009C148A"/>
    <w:rsid w:val="009C36EF"/>
    <w:rsid w:val="00A237A4"/>
    <w:rsid w:val="00A8571B"/>
    <w:rsid w:val="00A9613B"/>
    <w:rsid w:val="00AB5B85"/>
    <w:rsid w:val="00AE03E5"/>
    <w:rsid w:val="00B2474A"/>
    <w:rsid w:val="00B61EF8"/>
    <w:rsid w:val="00B70664"/>
    <w:rsid w:val="00BE4B89"/>
    <w:rsid w:val="00BF7E23"/>
    <w:rsid w:val="00C07398"/>
    <w:rsid w:val="00C46276"/>
    <w:rsid w:val="00C52AC0"/>
    <w:rsid w:val="00C80E0F"/>
    <w:rsid w:val="00CB6B93"/>
    <w:rsid w:val="00CE3622"/>
    <w:rsid w:val="00CE62B5"/>
    <w:rsid w:val="00D17CF8"/>
    <w:rsid w:val="00D4344B"/>
    <w:rsid w:val="00D45DC1"/>
    <w:rsid w:val="00D94FC3"/>
    <w:rsid w:val="00DA0946"/>
    <w:rsid w:val="00DB35B4"/>
    <w:rsid w:val="00DD5ACE"/>
    <w:rsid w:val="00DF2459"/>
    <w:rsid w:val="00E109EE"/>
    <w:rsid w:val="00E432CD"/>
    <w:rsid w:val="00EB639C"/>
    <w:rsid w:val="00ED1B85"/>
    <w:rsid w:val="00ED5C2D"/>
    <w:rsid w:val="00F01881"/>
    <w:rsid w:val="00F2172F"/>
    <w:rsid w:val="00F2605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9AB75BC"/>
  <w15:chartTrackingRefBased/>
  <w15:docId w15:val="{E989E9E2-B668-4B22-9D15-4A6C70E291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172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65D89"/>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265D89"/>
    <w:pPr>
      <w:keepNext/>
      <w:keepLines/>
      <w:spacing w:before="160" w:after="80"/>
      <w:outlineLvl w:val="1"/>
    </w:pPr>
    <w:rPr>
      <w:rFonts w:eastAsiaTheme="majorEastAsia" w:cstheme="majorBidi"/>
      <w:b/>
      <w:sz w:val="28"/>
      <w:szCs w:val="32"/>
    </w:rPr>
  </w:style>
  <w:style w:type="paragraph" w:styleId="Heading3">
    <w:name w:val="heading 3"/>
    <w:basedOn w:val="Normal"/>
    <w:next w:val="Normal"/>
    <w:link w:val="Heading3Char"/>
    <w:uiPriority w:val="9"/>
    <w:semiHidden/>
    <w:unhideWhenUsed/>
    <w:qFormat/>
    <w:rsid w:val="00C4627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4627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4627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462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62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62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62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5D89"/>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265D89"/>
    <w:rPr>
      <w:rFonts w:ascii="Times New Roman" w:eastAsiaTheme="majorEastAsia" w:hAnsi="Times New Roman" w:cstheme="majorBidi"/>
      <w:b/>
      <w:sz w:val="28"/>
      <w:szCs w:val="32"/>
    </w:rPr>
  </w:style>
  <w:style w:type="character" w:customStyle="1" w:styleId="Heading3Char">
    <w:name w:val="Heading 3 Char"/>
    <w:basedOn w:val="DefaultParagraphFont"/>
    <w:link w:val="Heading3"/>
    <w:uiPriority w:val="9"/>
    <w:semiHidden/>
    <w:rsid w:val="00C4627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4627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4627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462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62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62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6276"/>
    <w:rPr>
      <w:rFonts w:eastAsiaTheme="majorEastAsia" w:cstheme="majorBidi"/>
      <w:color w:val="272727" w:themeColor="text1" w:themeTint="D8"/>
    </w:rPr>
  </w:style>
  <w:style w:type="paragraph" w:styleId="Title">
    <w:name w:val="Title"/>
    <w:basedOn w:val="Normal"/>
    <w:next w:val="Normal"/>
    <w:link w:val="TitleChar"/>
    <w:uiPriority w:val="10"/>
    <w:qFormat/>
    <w:rsid w:val="00C462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62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62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62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6276"/>
    <w:pPr>
      <w:spacing w:before="160"/>
      <w:jc w:val="center"/>
    </w:pPr>
    <w:rPr>
      <w:i/>
      <w:iCs/>
      <w:color w:val="404040" w:themeColor="text1" w:themeTint="BF"/>
    </w:rPr>
  </w:style>
  <w:style w:type="character" w:customStyle="1" w:styleId="QuoteChar">
    <w:name w:val="Quote Char"/>
    <w:basedOn w:val="DefaultParagraphFont"/>
    <w:link w:val="Quote"/>
    <w:uiPriority w:val="29"/>
    <w:rsid w:val="00C46276"/>
    <w:rPr>
      <w:i/>
      <w:iCs/>
      <w:color w:val="404040" w:themeColor="text1" w:themeTint="BF"/>
    </w:rPr>
  </w:style>
  <w:style w:type="paragraph" w:styleId="ListParagraph">
    <w:name w:val="List Paragraph"/>
    <w:basedOn w:val="Normal"/>
    <w:uiPriority w:val="34"/>
    <w:qFormat/>
    <w:rsid w:val="00C46276"/>
    <w:pPr>
      <w:ind w:left="720"/>
      <w:contextualSpacing/>
    </w:pPr>
  </w:style>
  <w:style w:type="character" w:styleId="IntenseEmphasis">
    <w:name w:val="Intense Emphasis"/>
    <w:basedOn w:val="DefaultParagraphFont"/>
    <w:uiPriority w:val="21"/>
    <w:qFormat/>
    <w:rsid w:val="00C46276"/>
    <w:rPr>
      <w:i/>
      <w:iCs/>
      <w:color w:val="2F5496" w:themeColor="accent1" w:themeShade="BF"/>
    </w:rPr>
  </w:style>
  <w:style w:type="paragraph" w:styleId="IntenseQuote">
    <w:name w:val="Intense Quote"/>
    <w:basedOn w:val="Normal"/>
    <w:next w:val="Normal"/>
    <w:link w:val="IntenseQuoteChar"/>
    <w:uiPriority w:val="30"/>
    <w:qFormat/>
    <w:rsid w:val="00C4627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46276"/>
    <w:rPr>
      <w:i/>
      <w:iCs/>
      <w:color w:val="2F5496" w:themeColor="accent1" w:themeShade="BF"/>
    </w:rPr>
  </w:style>
  <w:style w:type="character" w:styleId="IntenseReference">
    <w:name w:val="Intense Reference"/>
    <w:basedOn w:val="DefaultParagraphFont"/>
    <w:uiPriority w:val="32"/>
    <w:qFormat/>
    <w:rsid w:val="00C46276"/>
    <w:rPr>
      <w:b/>
      <w:bCs/>
      <w:smallCaps/>
      <w:color w:val="2F5496" w:themeColor="accent1" w:themeShade="BF"/>
      <w:spacing w:val="5"/>
    </w:rPr>
  </w:style>
  <w:style w:type="character" w:styleId="Hyperlink">
    <w:name w:val="Hyperlink"/>
    <w:basedOn w:val="DefaultParagraphFont"/>
    <w:uiPriority w:val="99"/>
    <w:unhideWhenUsed/>
    <w:rsid w:val="00104497"/>
    <w:rPr>
      <w:color w:val="0563C1" w:themeColor="hyperlink"/>
      <w:u w:val="single"/>
    </w:rPr>
  </w:style>
  <w:style w:type="character" w:styleId="UnresolvedMention">
    <w:name w:val="Unresolved Mention"/>
    <w:basedOn w:val="DefaultParagraphFont"/>
    <w:uiPriority w:val="99"/>
    <w:semiHidden/>
    <w:unhideWhenUsed/>
    <w:rsid w:val="00104497"/>
    <w:rPr>
      <w:color w:val="605E5C"/>
      <w:shd w:val="clear" w:color="auto" w:fill="E1DFDD"/>
    </w:rPr>
  </w:style>
  <w:style w:type="table" w:styleId="TableGrid">
    <w:name w:val="Table Grid"/>
    <w:basedOn w:val="TableNormal"/>
    <w:uiPriority w:val="39"/>
    <w:rsid w:val="00292C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Accent6">
    <w:name w:val="Grid Table 3 Accent 6"/>
    <w:basedOn w:val="TableNormal"/>
    <w:uiPriority w:val="48"/>
    <w:rsid w:val="00292C38"/>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TableGridLight">
    <w:name w:val="Grid Table Light"/>
    <w:basedOn w:val="TableNormal"/>
    <w:uiPriority w:val="40"/>
    <w:rsid w:val="00295AB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Heading">
    <w:name w:val="TOC Heading"/>
    <w:basedOn w:val="Heading1"/>
    <w:next w:val="Normal"/>
    <w:uiPriority w:val="39"/>
    <w:unhideWhenUsed/>
    <w:qFormat/>
    <w:rsid w:val="00C52AC0"/>
    <w:pPr>
      <w:spacing w:before="240" w:after="0" w:line="259" w:lineRule="auto"/>
      <w:jc w:val="left"/>
      <w:outlineLvl w:val="9"/>
    </w:pPr>
    <w:rPr>
      <w:rFonts w:asciiTheme="majorHAnsi" w:hAnsiTheme="majorHAnsi"/>
      <w:b w:val="0"/>
      <w:color w:val="2F5496" w:themeColor="accent1" w:themeShade="BF"/>
      <w:kern w:val="0"/>
      <w:sz w:val="32"/>
      <w:szCs w:val="32"/>
      <w:lang w:val="en-US"/>
    </w:rPr>
  </w:style>
  <w:style w:type="paragraph" w:styleId="TOC1">
    <w:name w:val="toc 1"/>
    <w:basedOn w:val="Normal"/>
    <w:next w:val="Normal"/>
    <w:autoRedefine/>
    <w:uiPriority w:val="39"/>
    <w:unhideWhenUsed/>
    <w:rsid w:val="00C52AC0"/>
    <w:pPr>
      <w:spacing w:after="100"/>
    </w:pPr>
  </w:style>
  <w:style w:type="paragraph" w:styleId="TOC2">
    <w:name w:val="toc 2"/>
    <w:basedOn w:val="Normal"/>
    <w:next w:val="Normal"/>
    <w:autoRedefine/>
    <w:uiPriority w:val="39"/>
    <w:unhideWhenUsed/>
    <w:rsid w:val="00C52AC0"/>
    <w:pPr>
      <w:spacing w:after="100"/>
      <w:ind w:left="240"/>
    </w:pPr>
  </w:style>
  <w:style w:type="paragraph" w:styleId="Header">
    <w:name w:val="header"/>
    <w:basedOn w:val="Normal"/>
    <w:link w:val="HeaderChar"/>
    <w:uiPriority w:val="99"/>
    <w:unhideWhenUsed/>
    <w:rsid w:val="006B2C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2C8C"/>
    <w:rPr>
      <w:rFonts w:ascii="Times New Roman" w:hAnsi="Times New Roman"/>
      <w:sz w:val="24"/>
    </w:rPr>
  </w:style>
  <w:style w:type="paragraph" w:styleId="Footer">
    <w:name w:val="footer"/>
    <w:basedOn w:val="Normal"/>
    <w:link w:val="FooterChar"/>
    <w:uiPriority w:val="99"/>
    <w:unhideWhenUsed/>
    <w:rsid w:val="006B2C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2C8C"/>
    <w:rPr>
      <w:rFonts w:ascii="Times New Roman" w:hAnsi="Times New Roman"/>
      <w:sz w:val="24"/>
    </w:rPr>
  </w:style>
  <w:style w:type="paragraph" w:styleId="NormalWeb">
    <w:name w:val="Normal (Web)"/>
    <w:basedOn w:val="Normal"/>
    <w:uiPriority w:val="99"/>
    <w:semiHidden/>
    <w:unhideWhenUsed/>
    <w:rsid w:val="009C148A"/>
    <w:pPr>
      <w:spacing w:before="100" w:beforeAutospacing="1" w:after="100" w:afterAutospacing="1" w:line="240" w:lineRule="auto"/>
      <w:jc w:val="left"/>
    </w:pPr>
    <w:rPr>
      <w:rFonts w:eastAsia="Times New Roman" w:cs="Times New Roman"/>
      <w:kern w:val="0"/>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6723192">
      <w:bodyDiv w:val="1"/>
      <w:marLeft w:val="0"/>
      <w:marRight w:val="0"/>
      <w:marTop w:val="0"/>
      <w:marBottom w:val="0"/>
      <w:divBdr>
        <w:top w:val="none" w:sz="0" w:space="0" w:color="auto"/>
        <w:left w:val="none" w:sz="0" w:space="0" w:color="auto"/>
        <w:bottom w:val="none" w:sz="0" w:space="0" w:color="auto"/>
        <w:right w:val="none" w:sz="0" w:space="0" w:color="auto"/>
      </w:divBdr>
    </w:div>
    <w:div w:id="974717173">
      <w:bodyDiv w:val="1"/>
      <w:marLeft w:val="0"/>
      <w:marRight w:val="0"/>
      <w:marTop w:val="0"/>
      <w:marBottom w:val="0"/>
      <w:divBdr>
        <w:top w:val="none" w:sz="0" w:space="0" w:color="auto"/>
        <w:left w:val="none" w:sz="0" w:space="0" w:color="auto"/>
        <w:bottom w:val="none" w:sz="0" w:space="0" w:color="auto"/>
        <w:right w:val="none" w:sz="0" w:space="0" w:color="auto"/>
      </w:divBdr>
      <w:divsChild>
        <w:div w:id="73555085">
          <w:marLeft w:val="547"/>
          <w:marRight w:val="0"/>
          <w:marTop w:val="200"/>
          <w:marBottom w:val="0"/>
          <w:divBdr>
            <w:top w:val="none" w:sz="0" w:space="0" w:color="auto"/>
            <w:left w:val="none" w:sz="0" w:space="0" w:color="auto"/>
            <w:bottom w:val="none" w:sz="0" w:space="0" w:color="auto"/>
            <w:right w:val="none" w:sz="0" w:space="0" w:color="auto"/>
          </w:divBdr>
        </w:div>
      </w:divsChild>
    </w:div>
    <w:div w:id="1460488041">
      <w:bodyDiv w:val="1"/>
      <w:marLeft w:val="0"/>
      <w:marRight w:val="0"/>
      <w:marTop w:val="0"/>
      <w:marBottom w:val="0"/>
      <w:divBdr>
        <w:top w:val="none" w:sz="0" w:space="0" w:color="auto"/>
        <w:left w:val="none" w:sz="0" w:space="0" w:color="auto"/>
        <w:bottom w:val="none" w:sz="0" w:space="0" w:color="auto"/>
        <w:right w:val="none" w:sz="0" w:space="0" w:color="auto"/>
      </w:divBdr>
      <w:divsChild>
        <w:div w:id="1028137725">
          <w:marLeft w:val="0"/>
          <w:marRight w:val="0"/>
          <w:marTop w:val="0"/>
          <w:marBottom w:val="0"/>
          <w:divBdr>
            <w:top w:val="none" w:sz="0" w:space="0" w:color="auto"/>
            <w:left w:val="none" w:sz="0" w:space="0" w:color="auto"/>
            <w:bottom w:val="none" w:sz="0" w:space="0" w:color="auto"/>
            <w:right w:val="none" w:sz="0" w:space="0" w:color="auto"/>
          </w:divBdr>
        </w:div>
      </w:divsChild>
    </w:div>
    <w:div w:id="1579243532">
      <w:bodyDiv w:val="1"/>
      <w:marLeft w:val="0"/>
      <w:marRight w:val="0"/>
      <w:marTop w:val="0"/>
      <w:marBottom w:val="0"/>
      <w:divBdr>
        <w:top w:val="none" w:sz="0" w:space="0" w:color="auto"/>
        <w:left w:val="none" w:sz="0" w:space="0" w:color="auto"/>
        <w:bottom w:val="none" w:sz="0" w:space="0" w:color="auto"/>
        <w:right w:val="none" w:sz="0" w:space="0" w:color="auto"/>
      </w:divBdr>
      <w:divsChild>
        <w:div w:id="78675939">
          <w:marLeft w:val="0"/>
          <w:marRight w:val="0"/>
          <w:marTop w:val="0"/>
          <w:marBottom w:val="0"/>
          <w:divBdr>
            <w:top w:val="none" w:sz="0" w:space="0" w:color="auto"/>
            <w:left w:val="none" w:sz="0" w:space="0" w:color="auto"/>
            <w:bottom w:val="none" w:sz="0" w:space="0" w:color="auto"/>
            <w:right w:val="none" w:sz="0" w:space="0" w:color="auto"/>
          </w:divBdr>
        </w:div>
      </w:divsChild>
    </w:div>
    <w:div w:id="1955596960">
      <w:bodyDiv w:val="1"/>
      <w:marLeft w:val="0"/>
      <w:marRight w:val="0"/>
      <w:marTop w:val="0"/>
      <w:marBottom w:val="0"/>
      <w:divBdr>
        <w:top w:val="none" w:sz="0" w:space="0" w:color="auto"/>
        <w:left w:val="none" w:sz="0" w:space="0" w:color="auto"/>
        <w:bottom w:val="none" w:sz="0" w:space="0" w:color="auto"/>
        <w:right w:val="none" w:sz="0" w:space="0" w:color="auto"/>
      </w:divBdr>
      <w:divsChild>
        <w:div w:id="814419448">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journal.metromedia.education/index.php/jos3/article/download/9/15" TargetMode="External"/><Relationship Id="rId18" Type="http://schemas.openxmlformats.org/officeDocument/2006/relationships/hyperlink" Target="https://onlinelibrary.wiley.com/doi/abs/10.1002/csr.2663" TargetMode="External"/><Relationship Id="rId26" Type="http://schemas.openxmlformats.org/officeDocument/2006/relationships/hyperlink" Target="https://link.springer.com/article/10.1186/s42055-023-00055-6" TargetMode="External"/><Relationship Id="rId3" Type="http://schemas.openxmlformats.org/officeDocument/2006/relationships/styles" Target="styles.xml"/><Relationship Id="rId21" Type="http://schemas.openxmlformats.org/officeDocument/2006/relationships/hyperlink" Target="https://www.mdpi.com/2071-1050/16/1/172?utm_campaign=releaseissue_sustainabilityutm_medium=emailutm_source=releaseissueutm_term=doilink320" TargetMode="External"/><Relationship Id="rId7" Type="http://schemas.openxmlformats.org/officeDocument/2006/relationships/endnotes" Target="endnotes.xml"/><Relationship Id="rId12" Type="http://schemas.openxmlformats.org/officeDocument/2006/relationships/hyperlink" Target="https://portal.findresearcher.sdu.dk/files/180049214/B2B_Market_Segmentation_JBR_accepted_1.pdf" TargetMode="External"/><Relationship Id="rId17" Type="http://schemas.openxmlformats.org/officeDocument/2006/relationships/hyperlink" Target="https://link.springer.com/article/10.1007/s43621-024-00762-w" TargetMode="External"/><Relationship Id="rId25" Type="http://schemas.openxmlformats.org/officeDocument/2006/relationships/hyperlink" Target="https://link.springer.com/content/pdf/10.1007/s11747-022-00849-8.pdf"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igi-global.com/chapter/navigating-environmental-regulations-in-digital-marketing/380386" TargetMode="External"/><Relationship Id="rId20" Type="http://schemas.openxmlformats.org/officeDocument/2006/relationships/hyperlink" Target="https://www.mdpi.com/2305-6703/5/1/6" TargetMode="External"/><Relationship Id="rId29" Type="http://schemas.openxmlformats.org/officeDocument/2006/relationships/hyperlink" Target="https://www.sciencedirect.com/science/article/pii/S0160791X2100071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Viktoria-Vida/publication/371875685_Analysis_of_marketing_strategic_issues_at_Amazon_SEA_-Practical_Application_of_Science_Year_volume_XI_Issue/links/649ac83795bbbe0c6ef78308/Analysis-of-marketing-strategic-issues-at-Amazon-SEA-Practical-Application-of-Science-Year-volume-XI-Issue.pdf" TargetMode="External"/><Relationship Id="rId24" Type="http://schemas.openxmlformats.org/officeDocument/2006/relationships/hyperlink" Target="https://www.mdpi.com/2071-1050/17/9/4124"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advancesinresearch.id/index.php/ABIM/article/view/293" TargetMode="External"/><Relationship Id="rId23" Type="http://schemas.openxmlformats.org/officeDocument/2006/relationships/hyperlink" Target="https://www.statista.com/topics/7787/amazon-advertising/" TargetMode="External"/><Relationship Id="rId28" Type="http://schemas.openxmlformats.org/officeDocument/2006/relationships/hyperlink" Target="https://onlinelibrary.wiley.com/doi/abs/10.1002/cb.1969" TargetMode="External"/><Relationship Id="rId10" Type="http://schemas.openxmlformats.org/officeDocument/2006/relationships/hyperlink" Target="https://www.researchgate.net/profile/Viktoria-Vida/publication/371875685_Analysis_of_marketing_strategic_issues_at_Amazon_SEA_-Practical_Application_of_Science_Year_volume_XI_Issue/links/649ac83795bbbe0c6ef78308/Analysis-of-marketing-strategic-issues-at-Amazon-SEA-Practical-Application-of-Science-Year-volume-XI-Issue.pdf" TargetMode="External"/><Relationship Id="rId19" Type="http://schemas.openxmlformats.org/officeDocument/2006/relationships/hyperlink" Target="https://www.mdpi.com/2071-1050/13/24/13804" TargetMode="External"/><Relationship Id="rId31" Type="http://schemas.openxmlformats.org/officeDocument/2006/relationships/hyperlink" Target="https://www.mdpi.com/2071-1050/13/5/2512/pdf"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commission.europa.eu/strategy-and-policy/priorities-2019-2024/european-green-deal_en" TargetMode="External"/><Relationship Id="rId22" Type="http://schemas.openxmlformats.org/officeDocument/2006/relationships/hyperlink" Target="https://journals.sagepub.com/doi/full/10.1177/00081256241300334" TargetMode="External"/><Relationship Id="rId27" Type="http://schemas.openxmlformats.org/officeDocument/2006/relationships/hyperlink" Target="https://www.scielo.br/j/bar/a/s9PKvKBKXxVWsJN9qpQhRcC/" TargetMode="External"/><Relationship Id="rId30" Type="http://schemas.openxmlformats.org/officeDocument/2006/relationships/hyperlink" Target="https://www.mdpi.com/1911-8074/15/8/364" TargetMode="Externa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6DD5FA-77DC-46FB-82C7-D6A48FF4A6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20</Pages>
  <Words>5639</Words>
  <Characters>32145</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Hrushikesk Goud</cp:lastModifiedBy>
  <cp:revision>5</cp:revision>
  <dcterms:created xsi:type="dcterms:W3CDTF">2025-07-18T18:57:00Z</dcterms:created>
  <dcterms:modified xsi:type="dcterms:W3CDTF">2025-07-24T21:12:00Z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6eaba330-31c6-407d-84b6-16a67fd1bb9d</vt:lpwstr>
  </property>
</Properties>
</file>