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3D45E" w14:textId="3388C057" w:rsidR="00AB3497" w:rsidRPr="00AB3497" w:rsidRDefault="00AB3497">
      <w:pPr>
        <w:rPr>
          <w:b/>
          <w:sz w:val="32"/>
          <w:u w:val="single"/>
        </w:rPr>
      </w:pPr>
      <w:r w:rsidRPr="00AB3497">
        <w:rPr>
          <w:b/>
          <w:bCs/>
          <w:sz w:val="32"/>
          <w:szCs w:val="32"/>
          <w:u w:val="single"/>
        </w:rPr>
        <w:t xml:space="preserve">Student </w:t>
      </w:r>
      <w:r w:rsidRPr="00AB3497">
        <w:rPr>
          <w:b/>
          <w:sz w:val="32"/>
          <w:u w:val="single"/>
        </w:rPr>
        <w:t>2245965 – James Seymour</w:t>
      </w:r>
    </w:p>
    <w:p w14:paraId="64823E16" w14:textId="77777777" w:rsidR="00AB3497" w:rsidRPr="00AB3497" w:rsidRDefault="00AB3497">
      <w:pPr>
        <w:rPr>
          <w:b/>
          <w:sz w:val="32"/>
          <w:u w:val="single"/>
        </w:rPr>
      </w:pPr>
    </w:p>
    <w:p w14:paraId="2D343227" w14:textId="5E7FDD18" w:rsidR="00AB3497" w:rsidRPr="00AB3497" w:rsidRDefault="00AB3497">
      <w:pPr>
        <w:rPr>
          <w:b/>
          <w:sz w:val="32"/>
          <w:u w:val="single"/>
        </w:rPr>
      </w:pPr>
      <w:r w:rsidRPr="00AB3497">
        <w:rPr>
          <w:b/>
          <w:sz w:val="32"/>
          <w:u w:val="single"/>
        </w:rPr>
        <w:t>Assignment 2- PDCA</w:t>
      </w:r>
    </w:p>
    <w:p w14:paraId="5D1C488B" w14:textId="77777777" w:rsidR="00AB3497" w:rsidRPr="00AB3497" w:rsidRDefault="00AB3497">
      <w:pPr>
        <w:rPr>
          <w:b/>
          <w:sz w:val="32"/>
          <w:u w:val="single"/>
        </w:rPr>
      </w:pPr>
    </w:p>
    <w:p w14:paraId="2A2D56ED" w14:textId="46263BB7" w:rsidR="00AB3497" w:rsidRDefault="00AB3497">
      <w:pPr>
        <w:rPr>
          <w:b/>
          <w:sz w:val="32"/>
          <w:u w:val="single"/>
        </w:rPr>
      </w:pPr>
      <w:r w:rsidRPr="00AB3497">
        <w:rPr>
          <w:b/>
          <w:sz w:val="32"/>
          <w:u w:val="single"/>
        </w:rPr>
        <w:t>Task 1</w:t>
      </w:r>
    </w:p>
    <w:p w14:paraId="45E59A22" w14:textId="77777777" w:rsidR="00AB3497" w:rsidRPr="00AB3497" w:rsidRDefault="00AB3497">
      <w:pPr>
        <w:rPr>
          <w:b/>
          <w:sz w:val="32"/>
          <w:u w:val="single"/>
        </w:rPr>
      </w:pPr>
    </w:p>
    <w:p w14:paraId="214BE009" w14:textId="77777777" w:rsidR="00AB3497" w:rsidRDefault="00AB3497" w:rsidP="00AB3497">
      <w:pPr>
        <w:rPr>
          <w:rFonts w:cs="Arial"/>
          <w:sz w:val="32"/>
          <w:szCs w:val="32"/>
        </w:rPr>
      </w:pPr>
      <w:r w:rsidRPr="00AB3497">
        <w:rPr>
          <w:rFonts w:cs="Arial"/>
          <w:sz w:val="32"/>
          <w:szCs w:val="32"/>
        </w:rPr>
        <w:t xml:space="preserve">What impact can the challenges of operational policing have on individual and group wellbeing? Why is it important to manage mental wellbeing in policing? </w:t>
      </w:r>
    </w:p>
    <w:p w14:paraId="7FE37261" w14:textId="77777777" w:rsidR="00AB3497" w:rsidRDefault="00AB3497" w:rsidP="00AB3497">
      <w:pPr>
        <w:rPr>
          <w:rFonts w:cs="Arial"/>
          <w:sz w:val="32"/>
          <w:szCs w:val="32"/>
        </w:rPr>
      </w:pPr>
    </w:p>
    <w:p w14:paraId="6EB71669" w14:textId="19047591" w:rsidR="00AB3497" w:rsidRPr="00485762" w:rsidRDefault="00AB3497" w:rsidP="004061FA">
      <w:pPr>
        <w:spacing w:after="100" w:afterAutospacing="1"/>
        <w:rPr>
          <w:rFonts w:cs="Arial"/>
        </w:rPr>
      </w:pPr>
      <w:r w:rsidRPr="00485762">
        <w:rPr>
          <w:rFonts w:cs="Arial"/>
        </w:rPr>
        <w:t xml:space="preserve">This essay aims to discuss the challenges of operational police officers are faced with and how these challenges have an impact on the wellbeing of groups or the individual. It also aims to discuss the importance of managing the mental health and wellbeing within the police force and how this can be managed using relevant coping strategies, it also aims to discuss how police officers deal with stress and anxiety and how it effects them and the areas in which they serve as a police officer. </w:t>
      </w:r>
    </w:p>
    <w:p w14:paraId="4F953CA3" w14:textId="77777777" w:rsidR="00AB3497" w:rsidRPr="00485762" w:rsidRDefault="00AB3497" w:rsidP="004061FA">
      <w:pPr>
        <w:spacing w:after="100" w:afterAutospacing="1"/>
        <w:rPr>
          <w:rFonts w:cs="Arial"/>
        </w:rPr>
      </w:pPr>
    </w:p>
    <w:p w14:paraId="1F331B1C" w14:textId="2DC5D622" w:rsidR="00744DF7" w:rsidRPr="00485762" w:rsidRDefault="00744DF7" w:rsidP="004061FA">
      <w:pPr>
        <w:spacing w:after="100" w:afterAutospacing="1"/>
        <w:rPr>
          <w:rFonts w:cs="Arial"/>
        </w:rPr>
      </w:pPr>
      <w:r w:rsidRPr="00485762">
        <w:rPr>
          <w:rFonts w:cs="Arial"/>
        </w:rPr>
        <w:t>"Mental health is not just the absence of mental disorder. It is defined as a state of well-being in which every individual realizes his or her own potential, can cope with the normal stresses of life, can work productively and fruitfully, and is able to make a contribution to her or his community."</w:t>
      </w:r>
      <w:r w:rsidRPr="00485762">
        <w:rPr>
          <w:rFonts w:eastAsia="Times New Roman" w:cs="Times New Roman"/>
          <w:kern w:val="0"/>
          <w:lang w:eastAsia="en-GB"/>
          <w14:ligatures w14:val="none"/>
        </w:rPr>
        <w:t xml:space="preserve"> </w:t>
      </w:r>
      <w:r w:rsidRPr="00485762">
        <w:rPr>
          <w:rFonts w:cs="Arial"/>
        </w:rPr>
        <w:t>(World Health Organization 2023)</w:t>
      </w:r>
      <w:r w:rsidR="00231B00" w:rsidRPr="00485762">
        <w:rPr>
          <w:rFonts w:cs="Arial"/>
        </w:rPr>
        <w:t xml:space="preserve">. This meaning the way an individual recognises how stress is effecting their wellbeing and uses their own potential to deal with the circumstances and the effects that its having on them </w:t>
      </w:r>
    </w:p>
    <w:p w14:paraId="6EFD61D9" w14:textId="3A4C7FA9" w:rsidR="00AB3497" w:rsidRPr="00485762" w:rsidRDefault="00231B00" w:rsidP="004061FA">
      <w:pPr>
        <w:spacing w:after="100" w:afterAutospacing="1"/>
        <w:rPr>
          <w:rFonts w:cs="Arial"/>
        </w:rPr>
      </w:pPr>
      <w:r w:rsidRPr="00485762">
        <w:rPr>
          <w:rFonts w:cs="Arial"/>
        </w:rPr>
        <w:t xml:space="preserve">police officers face difficult and traumatic incidents </w:t>
      </w:r>
      <w:r w:rsidR="007E31E3" w:rsidRPr="00485762">
        <w:rPr>
          <w:rFonts w:cs="Arial"/>
        </w:rPr>
        <w:t>during their operational career. This can lead to them suffering with m</w:t>
      </w:r>
      <w:r w:rsidR="007E31E3" w:rsidRPr="007E31E3">
        <w:rPr>
          <w:rFonts w:cs="Arial"/>
        </w:rPr>
        <w:t>ental health</w:t>
      </w:r>
      <w:r w:rsidR="007E31E3" w:rsidRPr="00485762">
        <w:rPr>
          <w:rFonts w:cs="Arial"/>
        </w:rPr>
        <w:t xml:space="preserve">, </w:t>
      </w:r>
      <w:r w:rsidR="007E31E3" w:rsidRPr="007E31E3">
        <w:rPr>
          <w:rFonts w:cs="Arial"/>
        </w:rPr>
        <w:t>as law enforcement officers often face high-stress situations that can take a toll on their mental well-being</w:t>
      </w:r>
      <w:r w:rsidR="007E31E3" w:rsidRPr="00485762">
        <w:rPr>
          <w:rFonts w:cs="Arial"/>
        </w:rPr>
        <w:t>.</w:t>
      </w:r>
      <w:r w:rsidR="007E31E3" w:rsidRPr="00485762">
        <w:t xml:space="preserve"> Police officers often have to make quick decisions under pressure, balancing safety, and legality, sometimes effecting their</w:t>
      </w:r>
      <w:r w:rsidR="007E31E3" w:rsidRPr="00485762">
        <w:rPr>
          <w:rFonts w:cs="Arial"/>
        </w:rPr>
        <w:t xml:space="preserve"> own mental and emotional well-being, it can also affect decision-making, especially in high-stress or </w:t>
      </w:r>
      <w:r w:rsidR="009B0F6F" w:rsidRPr="00485762">
        <w:rPr>
          <w:rFonts w:cs="Arial"/>
        </w:rPr>
        <w:t>problematic situations both suffering, threats to their own safety and that of colleagues, by the use of weapons, performance in emergency operations, and exposure to traumatic events such as death. (</w:t>
      </w:r>
      <w:proofErr w:type="spellStart"/>
      <w:r w:rsidR="009B0F6F" w:rsidRPr="00485762">
        <w:rPr>
          <w:rFonts w:cs="Arial"/>
        </w:rPr>
        <w:t>Acquadro</w:t>
      </w:r>
      <w:proofErr w:type="spellEnd"/>
      <w:r w:rsidR="009B0F6F" w:rsidRPr="00485762">
        <w:rPr>
          <w:rFonts w:cs="Arial"/>
        </w:rPr>
        <w:t xml:space="preserve"> </w:t>
      </w:r>
      <w:r w:rsidR="009B0F6F" w:rsidRPr="00485762">
        <w:rPr>
          <w:rFonts w:cs="Arial"/>
        </w:rPr>
        <w:lastRenderedPageBreak/>
        <w:t>Maran et al.</w:t>
      </w:r>
      <w:r w:rsidR="00B615B5" w:rsidRPr="00485762">
        <w:rPr>
          <w:rFonts w:cs="Arial"/>
        </w:rPr>
        <w:t>2022</w:t>
      </w:r>
      <w:r w:rsidR="009B0F6F" w:rsidRPr="00485762">
        <w:rPr>
          <w:rFonts w:cs="Arial"/>
        </w:rPr>
        <w:t>)</w:t>
      </w:r>
      <w:r w:rsidR="00B615B5" w:rsidRPr="00485762">
        <w:rPr>
          <w:rFonts w:cs="Arial"/>
        </w:rPr>
        <w:t>. this is very easy for police officers to feel pressured to maintain public safety and uphold the law while managing community relations. Officers frequently face scrutiny from the public and media, which can create a sense of isolation and stress. The demands of shift work, irregular hours, and the need to be constantly vigilant contribute to fatigue, further impacting mental wellbeing which impacts their capability to do their job effectively and efficiently. Research shows “</w:t>
      </w:r>
      <w:r w:rsidR="006061A0" w:rsidRPr="00485762">
        <w:rPr>
          <w:rFonts w:cs="Arial"/>
        </w:rPr>
        <w:t>In 2019, 970 million people globally were living with a mental disorder, with anxiety and depression the most common</w:t>
      </w:r>
      <w:r w:rsidR="00B615B5" w:rsidRPr="00485762">
        <w:rPr>
          <w:rFonts w:cs="Arial"/>
        </w:rPr>
        <w:t>”</w:t>
      </w:r>
      <w:r w:rsidR="006061A0" w:rsidRPr="00485762">
        <w:rPr>
          <w:rFonts w:cs="Arial"/>
        </w:rPr>
        <w:t>.</w:t>
      </w:r>
      <w:r w:rsidR="006061A0" w:rsidRPr="00485762">
        <w:rPr>
          <w:color w:val="2C3E50"/>
          <w:sz w:val="23"/>
          <w:szCs w:val="23"/>
          <w:shd w:val="clear" w:color="auto" w:fill="FFFFFF"/>
        </w:rPr>
        <w:t xml:space="preserve"> </w:t>
      </w:r>
      <w:r w:rsidR="006061A0" w:rsidRPr="00485762">
        <w:rPr>
          <w:rFonts w:cs="Arial"/>
        </w:rPr>
        <w:t>(World Health Organization, 2023)</w:t>
      </w:r>
      <w:r w:rsidR="00B615B5" w:rsidRPr="00485762">
        <w:rPr>
          <w:rFonts w:cs="Arial"/>
        </w:rPr>
        <w:t>.</w:t>
      </w:r>
    </w:p>
    <w:p w14:paraId="6A815F55" w14:textId="5AA04BD9" w:rsidR="009942FB" w:rsidRPr="00485762" w:rsidRDefault="00B615B5" w:rsidP="004061FA">
      <w:pPr>
        <w:spacing w:after="100" w:afterAutospacing="1"/>
        <w:rPr>
          <w:rFonts w:cs="Arial"/>
        </w:rPr>
      </w:pPr>
      <w:r w:rsidRPr="00485762">
        <w:rPr>
          <w:rFonts w:cs="Arial"/>
        </w:rPr>
        <w:t>The individual impact of these challenges is profound. Officers experiencing high levels of stress may face physical health issues, including cardiovascular problems and weakened immune responses. Mental health issues can affect their decision-making abilities, interpersonal relationships, and overall job performance</w:t>
      </w:r>
      <w:r w:rsidR="009942FB" w:rsidRPr="00485762">
        <w:rPr>
          <w:rFonts w:cs="Arial"/>
        </w:rPr>
        <w:t>. “ A 2012 study found that participants who were subjected to the stress of preparing for a medical selection exam tended to make decisions out of habit, whereas participants who were not under the same stress were able to make new decisions, adapting them to the situation at hand and the perceived consequences.” (Walden University).</w:t>
      </w:r>
    </w:p>
    <w:p w14:paraId="15593C30" w14:textId="7B6AE103" w:rsidR="007507FE" w:rsidRPr="00485762" w:rsidRDefault="009942FB" w:rsidP="004061FA">
      <w:pPr>
        <w:spacing w:after="100" w:afterAutospacing="1"/>
        <w:rPr>
          <w:rFonts w:cs="Arial"/>
        </w:rPr>
      </w:pPr>
      <w:r w:rsidRPr="00485762">
        <w:rPr>
          <w:rFonts w:cs="Arial"/>
        </w:rPr>
        <w:t xml:space="preserve">One of many reasons for stress levels to increase for operational police officers are long working hours and shift working.  Police officers work a </w:t>
      </w:r>
      <w:r w:rsidR="004C18C2" w:rsidRPr="00485762">
        <w:rPr>
          <w:rFonts w:cs="Arial"/>
        </w:rPr>
        <w:t>pattern</w:t>
      </w:r>
      <w:r w:rsidRPr="00485762">
        <w:rPr>
          <w:rFonts w:cs="Arial"/>
        </w:rPr>
        <w:t xml:space="preserve"> of shifts</w:t>
      </w:r>
      <w:r w:rsidR="004C18C2" w:rsidRPr="00485762">
        <w:rPr>
          <w:rFonts w:cs="Arial"/>
        </w:rPr>
        <w:t xml:space="preserve"> ranging from mornings through to night shifts, this can result in lack of sleep due to the constant change in sleeping patterns. When on rest days officers use this time to recover from their shift pattern and re adapt to a normal day pattern. There is always a possibility that an officer may have their rest days cancelled to work overtime due to demand. This adds to the stress of the job and also effects work life balance with their family. </w:t>
      </w:r>
      <w:r w:rsidR="00C0787C" w:rsidRPr="00485762">
        <w:rPr>
          <w:rFonts w:cs="Arial"/>
        </w:rPr>
        <w:t>According to the police federation “Forces should make every effort to avoid recalling officers to work during their rest days and free days.”</w:t>
      </w:r>
      <w:r w:rsidR="007507FE" w:rsidRPr="00485762">
        <w:rPr>
          <w:rFonts w:eastAsia="Times New Roman" w:cs="Times New Roman"/>
          <w:kern w:val="0"/>
          <w:lang w:eastAsia="en-GB"/>
          <w14:ligatures w14:val="none"/>
        </w:rPr>
        <w:t xml:space="preserve"> </w:t>
      </w:r>
      <w:r w:rsidR="007507FE" w:rsidRPr="00485762">
        <w:rPr>
          <w:rFonts w:cs="Arial"/>
        </w:rPr>
        <w:t>(Rest days,2024).</w:t>
      </w:r>
    </w:p>
    <w:p w14:paraId="21294142" w14:textId="2F2A4108" w:rsidR="00D11031" w:rsidRPr="00485762" w:rsidRDefault="007507FE" w:rsidP="004061FA">
      <w:pPr>
        <w:spacing w:after="100" w:afterAutospacing="1"/>
        <w:rPr>
          <w:rFonts w:cs="Arial"/>
        </w:rPr>
      </w:pPr>
      <w:r w:rsidRPr="00485762">
        <w:rPr>
          <w:rFonts w:cs="Arial"/>
        </w:rPr>
        <w:t xml:space="preserve">Cancelled rest days for police officers can have profound effects on both the officers themselves and their families. When officers are obliged to take their much-needed time off, it can lead to heightened stress and burnout, compromising their mental health and job performance. This lack of downtime can interfere with family life, causing strain in relationships as officers may miss important family events or struggle to engage meaningfully at home. The emotional toll can ripple through the household, with family members feeling the weight of their loved ones' fatigue and frustration, ultimately leading to a cycle of tension and isolation. </w:t>
      </w:r>
      <w:r w:rsidR="00D11031" w:rsidRPr="00485762">
        <w:rPr>
          <w:rFonts w:cs="Arial"/>
        </w:rPr>
        <w:t>(Erickson,2016)</w:t>
      </w:r>
    </w:p>
    <w:p w14:paraId="0B3B2AD0" w14:textId="6CC992C5" w:rsidR="004B5AEE" w:rsidRPr="00485762" w:rsidRDefault="00DF095A" w:rsidP="004061FA">
      <w:pPr>
        <w:spacing w:after="100" w:afterAutospacing="1"/>
        <w:rPr>
          <w:rFonts w:cs="Arial"/>
        </w:rPr>
      </w:pPr>
      <w:r w:rsidRPr="00485762">
        <w:rPr>
          <w:rFonts w:cs="Arial"/>
        </w:rPr>
        <w:t xml:space="preserve">Due to the increasing pressure of modern life and despite the adverse effects it has on our health, we tend to get less sleep and work more. </w:t>
      </w:r>
      <w:r w:rsidR="002F133F" w:rsidRPr="00485762">
        <w:rPr>
          <w:rFonts w:cs="Arial"/>
        </w:rPr>
        <w:t xml:space="preserve">Lack of work-life balance can </w:t>
      </w:r>
      <w:r w:rsidR="00790489" w:rsidRPr="00485762">
        <w:rPr>
          <w:rFonts w:cs="Arial"/>
        </w:rPr>
        <w:t xml:space="preserve">affect your </w:t>
      </w:r>
      <w:r w:rsidR="002F133F" w:rsidRPr="00485762">
        <w:rPr>
          <w:rFonts w:cs="Arial"/>
        </w:rPr>
        <w:t>physical health. When work demands encroach</w:t>
      </w:r>
      <w:r w:rsidR="00790489" w:rsidRPr="00485762">
        <w:rPr>
          <w:rFonts w:cs="Arial"/>
        </w:rPr>
        <w:t xml:space="preserve"> </w:t>
      </w:r>
      <w:r w:rsidR="006C3CB0" w:rsidRPr="00485762">
        <w:rPr>
          <w:rFonts w:cs="Arial"/>
        </w:rPr>
        <w:t xml:space="preserve">into your </w:t>
      </w:r>
      <w:r w:rsidR="002F133F" w:rsidRPr="00485762">
        <w:rPr>
          <w:rFonts w:cs="Arial"/>
        </w:rPr>
        <w:t xml:space="preserve">personal time, it often leads to stress, </w:t>
      </w:r>
      <w:r w:rsidR="006C0C4D" w:rsidRPr="00485762">
        <w:rPr>
          <w:rFonts w:cs="Arial"/>
        </w:rPr>
        <w:t xml:space="preserve">and can </w:t>
      </w:r>
      <w:r w:rsidR="002F133F" w:rsidRPr="00485762">
        <w:rPr>
          <w:rFonts w:cs="Arial"/>
        </w:rPr>
        <w:t xml:space="preserve">contribute to a </w:t>
      </w:r>
      <w:r w:rsidR="006C3CB0" w:rsidRPr="00485762">
        <w:rPr>
          <w:rFonts w:cs="Arial"/>
        </w:rPr>
        <w:t>number o</w:t>
      </w:r>
      <w:r w:rsidR="002F133F" w:rsidRPr="00485762">
        <w:rPr>
          <w:rFonts w:cs="Arial"/>
        </w:rPr>
        <w:t xml:space="preserve">f health issues, </w:t>
      </w:r>
      <w:r w:rsidR="006C3CB0" w:rsidRPr="00485762">
        <w:rPr>
          <w:rFonts w:cs="Arial"/>
        </w:rPr>
        <w:t xml:space="preserve">such as </w:t>
      </w:r>
      <w:r w:rsidR="002F133F" w:rsidRPr="00485762">
        <w:rPr>
          <w:rFonts w:cs="Arial"/>
        </w:rPr>
        <w:lastRenderedPageBreak/>
        <w:t xml:space="preserve">cardiovascular disease and weakened immune function. Additionally, long hours at work may reduce the time available for regular exercise and healthy meal preparation, resulting </w:t>
      </w:r>
      <w:r w:rsidR="008A6E5D" w:rsidRPr="00485762">
        <w:rPr>
          <w:rFonts w:cs="Arial"/>
        </w:rPr>
        <w:t xml:space="preserve">in </w:t>
      </w:r>
      <w:r w:rsidR="006C3CB0" w:rsidRPr="00485762">
        <w:rPr>
          <w:rFonts w:cs="Arial"/>
        </w:rPr>
        <w:t>p</w:t>
      </w:r>
      <w:r w:rsidR="002F133F" w:rsidRPr="00485762">
        <w:rPr>
          <w:rFonts w:cs="Arial"/>
        </w:rPr>
        <w:t xml:space="preserve">oor nutrition. This imbalance can </w:t>
      </w:r>
      <w:r w:rsidR="008C678A" w:rsidRPr="00485762">
        <w:rPr>
          <w:rFonts w:cs="Arial"/>
        </w:rPr>
        <w:t xml:space="preserve">display </w:t>
      </w:r>
      <w:r w:rsidR="002F133F" w:rsidRPr="00485762">
        <w:rPr>
          <w:rFonts w:cs="Arial"/>
        </w:rPr>
        <w:t xml:space="preserve">in fatigue, weight gain, and </w:t>
      </w:r>
      <w:r w:rsidR="00210C34" w:rsidRPr="00485762">
        <w:rPr>
          <w:rFonts w:cs="Arial"/>
        </w:rPr>
        <w:t xml:space="preserve">prone </w:t>
      </w:r>
      <w:r w:rsidR="002F133F" w:rsidRPr="00485762">
        <w:rPr>
          <w:rFonts w:cs="Arial"/>
        </w:rPr>
        <w:t>to illness, compromising overall well-being and quality of life</w:t>
      </w:r>
      <w:r w:rsidRPr="00485762">
        <w:rPr>
          <w:rFonts w:cs="Arial"/>
        </w:rPr>
        <w:t xml:space="preserve">. </w:t>
      </w:r>
      <w:r w:rsidR="00E25FA4" w:rsidRPr="00485762">
        <w:rPr>
          <w:rFonts w:cs="Arial"/>
        </w:rPr>
        <w:t>A</w:t>
      </w:r>
      <w:r w:rsidRPr="00485762">
        <w:rPr>
          <w:rFonts w:cs="Arial"/>
        </w:rPr>
        <w:t xml:space="preserve">ccording to </w:t>
      </w:r>
      <w:r w:rsidR="00821660" w:rsidRPr="00485762">
        <w:rPr>
          <w:rFonts w:cs="Arial"/>
        </w:rPr>
        <w:t>M</w:t>
      </w:r>
      <w:r w:rsidR="007067F3" w:rsidRPr="00485762">
        <w:rPr>
          <w:rFonts w:cs="Arial"/>
        </w:rPr>
        <w:t>edical</w:t>
      </w:r>
      <w:r w:rsidR="00A54243" w:rsidRPr="00485762">
        <w:rPr>
          <w:rFonts w:cs="Arial"/>
        </w:rPr>
        <w:t xml:space="preserve"> </w:t>
      </w:r>
      <w:r w:rsidR="00821660" w:rsidRPr="00485762">
        <w:rPr>
          <w:rFonts w:cs="Arial"/>
        </w:rPr>
        <w:t>N</w:t>
      </w:r>
      <w:r w:rsidR="00A54243" w:rsidRPr="00485762">
        <w:rPr>
          <w:rFonts w:cs="Arial"/>
        </w:rPr>
        <w:t xml:space="preserve">ews </w:t>
      </w:r>
      <w:r w:rsidR="00CC3A2B" w:rsidRPr="00485762">
        <w:rPr>
          <w:rFonts w:cs="Arial"/>
        </w:rPr>
        <w:t>T</w:t>
      </w:r>
      <w:r w:rsidR="00A54243" w:rsidRPr="00485762">
        <w:rPr>
          <w:rFonts w:cs="Arial"/>
        </w:rPr>
        <w:t xml:space="preserve">oday </w:t>
      </w:r>
      <w:r w:rsidR="00821660" w:rsidRPr="00485762">
        <w:rPr>
          <w:rFonts w:cs="Arial"/>
        </w:rPr>
        <w:t xml:space="preserve">studies show </w:t>
      </w:r>
      <w:r w:rsidR="00E25FA4" w:rsidRPr="00485762">
        <w:rPr>
          <w:rFonts w:cs="Arial"/>
        </w:rPr>
        <w:t xml:space="preserve"> “</w:t>
      </w:r>
      <w:r w:rsidR="00BC4BD4" w:rsidRPr="00485762">
        <w:rPr>
          <w:rFonts w:cs="Arial"/>
        </w:rPr>
        <w:t>a poor work-life balance in midlife may have negative consequences decades later.</w:t>
      </w:r>
      <w:r w:rsidR="00E25FA4" w:rsidRPr="00485762">
        <w:rPr>
          <w:rFonts w:cs="Arial"/>
        </w:rPr>
        <w:t>”</w:t>
      </w:r>
      <w:r w:rsidR="00E73C43" w:rsidRPr="00485762">
        <w:rPr>
          <w:rFonts w:cs="Arial"/>
        </w:rPr>
        <w:t xml:space="preserve"> (</w:t>
      </w:r>
      <w:proofErr w:type="spellStart"/>
      <w:r w:rsidR="00E73C43" w:rsidRPr="00485762">
        <w:rPr>
          <w:rFonts w:cs="Arial"/>
        </w:rPr>
        <w:t>Sandoiu</w:t>
      </w:r>
      <w:proofErr w:type="spellEnd"/>
      <w:r w:rsidR="00E73C43" w:rsidRPr="00485762">
        <w:rPr>
          <w:rFonts w:cs="Arial"/>
        </w:rPr>
        <w:t xml:space="preserve"> 2016)</w:t>
      </w:r>
      <w:r w:rsidR="00462401" w:rsidRPr="00485762">
        <w:rPr>
          <w:rFonts w:cs="Arial"/>
        </w:rPr>
        <w:t>.</w:t>
      </w:r>
    </w:p>
    <w:p w14:paraId="2E57A1F5" w14:textId="0EAD76D5" w:rsidR="00A72284" w:rsidRPr="00485762" w:rsidRDefault="001C1553" w:rsidP="004061FA">
      <w:pPr>
        <w:spacing w:after="100" w:afterAutospacing="1"/>
        <w:rPr>
          <w:rFonts w:cs="Arial"/>
        </w:rPr>
      </w:pPr>
      <w:r w:rsidRPr="001C1553">
        <w:rPr>
          <w:rFonts w:cs="Arial"/>
        </w:rPr>
        <w:t>Police officers maintain their physical health through a combination of training, fitness</w:t>
      </w:r>
      <w:r w:rsidRPr="00485762">
        <w:rPr>
          <w:rFonts w:cs="Arial"/>
        </w:rPr>
        <w:t xml:space="preserve"> tests</w:t>
      </w:r>
      <w:r w:rsidRPr="001C1553">
        <w:rPr>
          <w:rFonts w:cs="Arial"/>
        </w:rPr>
        <w:t>, and healthy lifestyle choices</w:t>
      </w:r>
      <w:r w:rsidR="00F1547D" w:rsidRPr="00485762">
        <w:rPr>
          <w:rFonts w:cs="Arial"/>
        </w:rPr>
        <w:t xml:space="preserve"> that fit in with their shift patterns.</w:t>
      </w:r>
      <w:r w:rsidRPr="001C1553">
        <w:rPr>
          <w:rFonts w:cs="Arial"/>
        </w:rPr>
        <w:t xml:space="preserve"> By prioritizing fitness and wellness, police officers enhance their resilience, allowing them to perform their duties effectively while also reducing the risk of injury and health-related issues.</w:t>
      </w:r>
      <w:r w:rsidR="005E6F01" w:rsidRPr="00485762">
        <w:t xml:space="preserve"> </w:t>
      </w:r>
      <w:r w:rsidR="005E6F01" w:rsidRPr="00485762">
        <w:rPr>
          <w:rFonts w:cs="Arial"/>
        </w:rPr>
        <w:t xml:space="preserve">Regular physical activity improves cardiovascular health, </w:t>
      </w:r>
      <w:r w:rsidR="00410720" w:rsidRPr="00485762">
        <w:rPr>
          <w:rFonts w:cs="Arial"/>
        </w:rPr>
        <w:t xml:space="preserve">and </w:t>
      </w:r>
      <w:r w:rsidR="00FD5BED" w:rsidRPr="00485762">
        <w:rPr>
          <w:rFonts w:cs="Arial"/>
        </w:rPr>
        <w:t xml:space="preserve">also helps </w:t>
      </w:r>
      <w:r w:rsidR="005E6F01" w:rsidRPr="00485762">
        <w:rPr>
          <w:rFonts w:cs="Arial"/>
        </w:rPr>
        <w:t xml:space="preserve">strengthen muscles and bones, </w:t>
      </w:r>
      <w:r w:rsidR="00FD5BED" w:rsidRPr="00485762">
        <w:rPr>
          <w:rFonts w:cs="Arial"/>
        </w:rPr>
        <w:t xml:space="preserve"> assisting in </w:t>
      </w:r>
      <w:r w:rsidR="0082037F" w:rsidRPr="00485762">
        <w:rPr>
          <w:rFonts w:cs="Arial"/>
        </w:rPr>
        <w:t xml:space="preserve">reducing </w:t>
      </w:r>
      <w:r w:rsidR="006C5506" w:rsidRPr="00485762">
        <w:rPr>
          <w:rFonts w:cs="Arial"/>
        </w:rPr>
        <w:t>the risk</w:t>
      </w:r>
      <w:r w:rsidR="005E6F01" w:rsidRPr="00485762">
        <w:rPr>
          <w:rFonts w:cs="Arial"/>
        </w:rPr>
        <w:t xml:space="preserve"> of chronic diseases such as diabetes</w:t>
      </w:r>
      <w:r w:rsidR="002E1982" w:rsidRPr="00485762">
        <w:rPr>
          <w:rFonts w:cs="Arial"/>
        </w:rPr>
        <w:t>. F</w:t>
      </w:r>
      <w:r w:rsidR="005E6F01" w:rsidRPr="00485762">
        <w:rPr>
          <w:rFonts w:cs="Arial"/>
        </w:rPr>
        <w:t xml:space="preserve">itness plays a crucial role in mental health by reducing stress, anxiety, and symptoms of depression through the release of endorphins, often referred to as "feel-good" hormones. </w:t>
      </w:r>
      <w:r w:rsidR="00A969EE" w:rsidRPr="00485762">
        <w:rPr>
          <w:rFonts w:cs="Arial"/>
        </w:rPr>
        <w:t xml:space="preserve">It also </w:t>
      </w:r>
      <w:r w:rsidR="005E6F01" w:rsidRPr="00485762">
        <w:rPr>
          <w:rFonts w:cs="Arial"/>
        </w:rPr>
        <w:t xml:space="preserve">enhances sleep quality, and promotes better mood regulation. fitness can </w:t>
      </w:r>
      <w:r w:rsidR="00410720" w:rsidRPr="00485762">
        <w:rPr>
          <w:rFonts w:cs="Arial"/>
        </w:rPr>
        <w:t>promote</w:t>
      </w:r>
      <w:r w:rsidR="005E6F01" w:rsidRPr="00485762">
        <w:rPr>
          <w:rFonts w:cs="Arial"/>
        </w:rPr>
        <w:t xml:space="preserve"> social connections through group activities and sports, contributing to a sense of community and support. </w:t>
      </w:r>
      <w:r w:rsidR="00891273" w:rsidRPr="00485762">
        <w:rPr>
          <w:rFonts w:cs="Arial"/>
        </w:rPr>
        <w:t xml:space="preserve">(Mayo Clinic 2022). </w:t>
      </w:r>
      <w:r w:rsidR="00C973F7" w:rsidRPr="00485762">
        <w:rPr>
          <w:rFonts w:cs="Arial"/>
        </w:rPr>
        <w:t>Eating healthy can minimise stress levels. The healthier a</w:t>
      </w:r>
      <w:r w:rsidR="0024343A" w:rsidRPr="00485762">
        <w:rPr>
          <w:rFonts w:cs="Arial"/>
        </w:rPr>
        <w:t xml:space="preserve"> person eats the better their body id fuelled resulting </w:t>
      </w:r>
      <w:r w:rsidR="006C2D07" w:rsidRPr="00485762">
        <w:rPr>
          <w:rFonts w:cs="Arial"/>
        </w:rPr>
        <w:t xml:space="preserve">in a boost in moral and energy. </w:t>
      </w:r>
      <w:r w:rsidR="008565FF" w:rsidRPr="00485762">
        <w:rPr>
          <w:rFonts w:cs="Arial"/>
        </w:rPr>
        <w:t>“</w:t>
      </w:r>
      <w:r w:rsidR="004E4F06" w:rsidRPr="00485762">
        <w:rPr>
          <w:rFonts w:cs="Arial"/>
        </w:rPr>
        <w:t>A well-balanced diet provides all of the energy you need to keep active throughout the day</w:t>
      </w:r>
      <w:r w:rsidR="008565FF" w:rsidRPr="00485762">
        <w:rPr>
          <w:rFonts w:cs="Arial"/>
        </w:rPr>
        <w:t xml:space="preserve"> and all the </w:t>
      </w:r>
      <w:r w:rsidR="004E4F06" w:rsidRPr="00485762">
        <w:rPr>
          <w:rFonts w:cs="Arial"/>
        </w:rPr>
        <w:t>nutrients you need for growth and repair, helping you to stay strong and healthy and help to prevent diet-related illness</w:t>
      </w:r>
      <w:r w:rsidR="008565FF" w:rsidRPr="00485762">
        <w:rPr>
          <w:rFonts w:cs="Arial"/>
        </w:rPr>
        <w:t>”</w:t>
      </w:r>
      <w:r w:rsidR="00A72284" w:rsidRPr="00485762">
        <w:rPr>
          <w:rFonts w:cs="Arial"/>
        </w:rPr>
        <w:t xml:space="preserve"> (NHS Health Scotland 2023).</w:t>
      </w:r>
    </w:p>
    <w:p w14:paraId="3835659B" w14:textId="32C2C663" w:rsidR="00A72284" w:rsidRPr="00485762" w:rsidRDefault="00E51CEC" w:rsidP="004061FA">
      <w:pPr>
        <w:spacing w:after="100" w:afterAutospacing="1"/>
        <w:rPr>
          <w:rFonts w:cs="Arial"/>
        </w:rPr>
      </w:pPr>
      <w:r w:rsidRPr="00485762">
        <w:rPr>
          <w:rFonts w:cs="Arial"/>
        </w:rPr>
        <w:t xml:space="preserve">This meaning that if a police officer maintains a health work life balance and </w:t>
      </w:r>
      <w:r w:rsidR="00BA7E0F" w:rsidRPr="00485762">
        <w:rPr>
          <w:rFonts w:cs="Arial"/>
        </w:rPr>
        <w:t>healthy lifestyle this will boost their moral and energy</w:t>
      </w:r>
      <w:r w:rsidR="00CE5E53" w:rsidRPr="00485762">
        <w:rPr>
          <w:rFonts w:cs="Arial"/>
        </w:rPr>
        <w:t xml:space="preserve">, </w:t>
      </w:r>
      <w:r w:rsidR="0074560A" w:rsidRPr="00485762">
        <w:rPr>
          <w:rFonts w:cs="Arial"/>
        </w:rPr>
        <w:t>in turn</w:t>
      </w:r>
      <w:r w:rsidR="00AD7FAD" w:rsidRPr="00485762">
        <w:rPr>
          <w:rFonts w:cs="Arial"/>
        </w:rPr>
        <w:t xml:space="preserve"> </w:t>
      </w:r>
      <w:r w:rsidR="0074560A" w:rsidRPr="00485762">
        <w:rPr>
          <w:rFonts w:cs="Arial"/>
        </w:rPr>
        <w:t>being more efficient in their role as a police officer</w:t>
      </w:r>
      <w:r w:rsidR="00374F29" w:rsidRPr="00485762">
        <w:rPr>
          <w:rFonts w:cs="Arial"/>
        </w:rPr>
        <w:t xml:space="preserve"> by </w:t>
      </w:r>
      <w:r w:rsidR="00FE17EB" w:rsidRPr="00485762">
        <w:rPr>
          <w:rFonts w:cs="Arial"/>
        </w:rPr>
        <w:t>being</w:t>
      </w:r>
      <w:r w:rsidR="007412C0" w:rsidRPr="00485762">
        <w:rPr>
          <w:rFonts w:cs="Arial"/>
        </w:rPr>
        <w:t xml:space="preserve"> more alert and physically stronger </w:t>
      </w:r>
      <w:r w:rsidR="000D320B" w:rsidRPr="00485762">
        <w:rPr>
          <w:rFonts w:cs="Arial"/>
        </w:rPr>
        <w:t xml:space="preserve">which is a vital part in keeping </w:t>
      </w:r>
      <w:r w:rsidR="00A143C0" w:rsidRPr="00485762">
        <w:rPr>
          <w:rFonts w:cs="Arial"/>
        </w:rPr>
        <w:t xml:space="preserve">themselves and the public safe. </w:t>
      </w:r>
    </w:p>
    <w:p w14:paraId="0303244F" w14:textId="52042D6A" w:rsidR="007C39D2" w:rsidRPr="00485762" w:rsidRDefault="00437327" w:rsidP="004061FA">
      <w:pPr>
        <w:spacing w:after="100" w:afterAutospacing="1"/>
        <w:rPr>
          <w:rFonts w:cs="Arial"/>
        </w:rPr>
      </w:pPr>
      <w:r w:rsidRPr="00485762">
        <w:rPr>
          <w:rFonts w:cs="Arial"/>
        </w:rPr>
        <w:t>T</w:t>
      </w:r>
      <w:r w:rsidR="000F1FB6" w:rsidRPr="00485762">
        <w:rPr>
          <w:rFonts w:cs="Arial"/>
        </w:rPr>
        <w:t>he demands of a police officer</w:t>
      </w:r>
      <w:r w:rsidR="00B61A80" w:rsidRPr="00485762">
        <w:rPr>
          <w:rFonts w:cs="Arial"/>
        </w:rPr>
        <w:t xml:space="preserve"> </w:t>
      </w:r>
      <w:r w:rsidR="00DF5B5F" w:rsidRPr="00485762">
        <w:rPr>
          <w:rFonts w:cs="Arial"/>
        </w:rPr>
        <w:t xml:space="preserve">such as </w:t>
      </w:r>
      <w:r w:rsidR="00F64421" w:rsidRPr="00485762">
        <w:rPr>
          <w:rFonts w:cs="Arial"/>
        </w:rPr>
        <w:t xml:space="preserve">high </w:t>
      </w:r>
      <w:r w:rsidR="00E45C11" w:rsidRPr="00485762">
        <w:rPr>
          <w:rFonts w:cs="Arial"/>
        </w:rPr>
        <w:t>cal</w:t>
      </w:r>
      <w:r w:rsidR="00F64421" w:rsidRPr="00485762">
        <w:rPr>
          <w:rFonts w:cs="Arial"/>
        </w:rPr>
        <w:t>l volumes of emergency incidents</w:t>
      </w:r>
      <w:r w:rsidR="00E45C11" w:rsidRPr="00485762">
        <w:rPr>
          <w:rFonts w:cs="Arial"/>
        </w:rPr>
        <w:t xml:space="preserve"> and </w:t>
      </w:r>
      <w:r w:rsidR="00F64421" w:rsidRPr="00485762">
        <w:rPr>
          <w:rFonts w:cs="Arial"/>
        </w:rPr>
        <w:t xml:space="preserve">personal </w:t>
      </w:r>
      <w:r w:rsidR="000559DD" w:rsidRPr="00485762">
        <w:rPr>
          <w:rFonts w:cs="Arial"/>
        </w:rPr>
        <w:t xml:space="preserve">workloads </w:t>
      </w:r>
      <w:r w:rsidR="00FF243F" w:rsidRPr="00485762">
        <w:rPr>
          <w:rFonts w:cs="Arial"/>
        </w:rPr>
        <w:t xml:space="preserve">and limited resources </w:t>
      </w:r>
      <w:r w:rsidR="000F1FB6" w:rsidRPr="00485762">
        <w:rPr>
          <w:rFonts w:cs="Arial"/>
        </w:rPr>
        <w:t>significantly impact</w:t>
      </w:r>
      <w:r w:rsidR="00FF243F" w:rsidRPr="00485762">
        <w:rPr>
          <w:rFonts w:cs="Arial"/>
        </w:rPr>
        <w:t xml:space="preserve">s </w:t>
      </w:r>
      <w:r w:rsidR="000F1FB6" w:rsidRPr="00485762">
        <w:rPr>
          <w:rFonts w:cs="Arial"/>
        </w:rPr>
        <w:t xml:space="preserve">their </w:t>
      </w:r>
      <w:r w:rsidR="00F64421" w:rsidRPr="00485762">
        <w:rPr>
          <w:rFonts w:cs="Arial"/>
        </w:rPr>
        <w:t>stress levels</w:t>
      </w:r>
      <w:r w:rsidR="008A7A1B" w:rsidRPr="00485762">
        <w:rPr>
          <w:rFonts w:cs="Arial"/>
        </w:rPr>
        <w:t xml:space="preserve"> and fatigue</w:t>
      </w:r>
      <w:r w:rsidR="00D37B31" w:rsidRPr="00485762">
        <w:rPr>
          <w:rFonts w:cs="Arial"/>
        </w:rPr>
        <w:t xml:space="preserve"> resulting in burnout</w:t>
      </w:r>
      <w:r w:rsidR="00F64421" w:rsidRPr="00485762">
        <w:rPr>
          <w:rFonts w:cs="Arial"/>
        </w:rPr>
        <w:t>.</w:t>
      </w:r>
      <w:r w:rsidR="000F1FB6" w:rsidRPr="00485762">
        <w:rPr>
          <w:rFonts w:cs="Arial"/>
        </w:rPr>
        <w:t xml:space="preserve"> </w:t>
      </w:r>
      <w:r w:rsidR="007728D6" w:rsidRPr="00485762">
        <w:rPr>
          <w:rFonts w:cs="Arial"/>
        </w:rPr>
        <w:t>studies show</w:t>
      </w:r>
      <w:r w:rsidR="003C4A9B" w:rsidRPr="00485762">
        <w:rPr>
          <w:rFonts w:cs="Arial"/>
        </w:rPr>
        <w:t>,</w:t>
      </w:r>
      <w:r w:rsidR="00F167EF" w:rsidRPr="00485762">
        <w:rPr>
          <w:rFonts w:cs="Arial"/>
        </w:rPr>
        <w:t xml:space="preserve"> </w:t>
      </w:r>
      <w:r w:rsidR="00177B53" w:rsidRPr="00485762">
        <w:rPr>
          <w:rFonts w:cs="Arial"/>
        </w:rPr>
        <w:t>“</w:t>
      </w:r>
      <w:r w:rsidR="00136F28" w:rsidRPr="00485762">
        <w:rPr>
          <w:rFonts w:cs="Arial"/>
        </w:rPr>
        <w:t>A significant proportion of police officers (69.6%) and police staff (56.0%) reported high levels of fatigue, with very high levels experienced by 28.9% of officers and 20.7% of staff”.</w:t>
      </w:r>
      <w:r w:rsidR="007728D6" w:rsidRPr="00485762">
        <w:rPr>
          <w:rFonts w:cs="Arial"/>
        </w:rPr>
        <w:t xml:space="preserve"> (Oscar Kilo 2023)</w:t>
      </w:r>
      <w:r w:rsidR="008A7A1B" w:rsidRPr="00485762">
        <w:rPr>
          <w:rFonts w:cs="Arial"/>
        </w:rPr>
        <w:t>.</w:t>
      </w:r>
      <w:r w:rsidR="001A4BB3" w:rsidRPr="00485762">
        <w:rPr>
          <w:rFonts w:cs="Arial"/>
        </w:rPr>
        <w:t xml:space="preserve"> </w:t>
      </w:r>
      <w:r w:rsidR="00014589" w:rsidRPr="00485762">
        <w:rPr>
          <w:rFonts w:cs="Arial"/>
        </w:rPr>
        <w:t>W</w:t>
      </w:r>
      <w:r w:rsidR="00943AE4" w:rsidRPr="00485762">
        <w:rPr>
          <w:rFonts w:cs="Arial"/>
        </w:rPr>
        <w:t xml:space="preserve">ith all this in mind police officers </w:t>
      </w:r>
      <w:r w:rsidR="00162D97" w:rsidRPr="00485762">
        <w:rPr>
          <w:rFonts w:cs="Arial"/>
        </w:rPr>
        <w:t xml:space="preserve">are expected to pick up the demand with such low resource </w:t>
      </w:r>
      <w:r w:rsidR="008502F4" w:rsidRPr="00485762">
        <w:rPr>
          <w:rFonts w:cs="Arial"/>
        </w:rPr>
        <w:t xml:space="preserve">leading to an imbalance of workload </w:t>
      </w:r>
      <w:r w:rsidR="00442255" w:rsidRPr="00485762">
        <w:rPr>
          <w:rFonts w:cs="Arial"/>
        </w:rPr>
        <w:t xml:space="preserve">and time. this can have a detrimental </w:t>
      </w:r>
      <w:proofErr w:type="spellStart"/>
      <w:r w:rsidR="00442255" w:rsidRPr="00485762">
        <w:rPr>
          <w:rFonts w:cs="Arial"/>
        </w:rPr>
        <w:t>affect</w:t>
      </w:r>
      <w:proofErr w:type="spellEnd"/>
      <w:r w:rsidR="00442255" w:rsidRPr="00485762">
        <w:rPr>
          <w:rFonts w:cs="Arial"/>
        </w:rPr>
        <w:t xml:space="preserve"> on how an officer deals with a </w:t>
      </w:r>
      <w:r w:rsidR="00A55E86" w:rsidRPr="00485762">
        <w:rPr>
          <w:rFonts w:cs="Arial"/>
        </w:rPr>
        <w:t xml:space="preserve">crime </w:t>
      </w:r>
      <w:r w:rsidR="00E15B09" w:rsidRPr="00485762">
        <w:rPr>
          <w:rFonts w:cs="Arial"/>
        </w:rPr>
        <w:t xml:space="preserve">as they do not have the time to deal with it as expected </w:t>
      </w:r>
      <w:r w:rsidR="00BC3715" w:rsidRPr="00485762">
        <w:rPr>
          <w:rFonts w:cs="Arial"/>
        </w:rPr>
        <w:t xml:space="preserve">of them. </w:t>
      </w:r>
      <w:r w:rsidR="00464254" w:rsidRPr="00485762">
        <w:rPr>
          <w:rFonts w:cs="Arial"/>
        </w:rPr>
        <w:t>I</w:t>
      </w:r>
      <w:r w:rsidR="00BC3715" w:rsidRPr="00485762">
        <w:rPr>
          <w:rFonts w:cs="Arial"/>
        </w:rPr>
        <w:t xml:space="preserve">n turn if a crime is not being dealt with correctly then </w:t>
      </w:r>
      <w:r w:rsidR="00436D24" w:rsidRPr="00485762">
        <w:rPr>
          <w:rFonts w:cs="Arial"/>
        </w:rPr>
        <w:t xml:space="preserve">this can effect public safety and confidence in the police </w:t>
      </w:r>
      <w:r w:rsidR="00464254" w:rsidRPr="00485762">
        <w:rPr>
          <w:rFonts w:cs="Arial"/>
        </w:rPr>
        <w:t>along with</w:t>
      </w:r>
      <w:r w:rsidR="00F84128" w:rsidRPr="00485762">
        <w:rPr>
          <w:rFonts w:cs="Arial"/>
        </w:rPr>
        <w:t xml:space="preserve"> the</w:t>
      </w:r>
      <w:r w:rsidR="00464254" w:rsidRPr="00485762">
        <w:rPr>
          <w:rFonts w:cs="Arial"/>
        </w:rPr>
        <w:t xml:space="preserve"> </w:t>
      </w:r>
      <w:r w:rsidR="00F3353C" w:rsidRPr="00485762">
        <w:rPr>
          <w:rFonts w:cs="Arial"/>
        </w:rPr>
        <w:t xml:space="preserve">officers safety. </w:t>
      </w:r>
      <w:r w:rsidR="006F3C1F" w:rsidRPr="00485762">
        <w:rPr>
          <w:rFonts w:cs="Arial"/>
        </w:rPr>
        <w:t xml:space="preserve"> </w:t>
      </w:r>
      <w:r w:rsidR="00E7711F" w:rsidRPr="00485762">
        <w:rPr>
          <w:rFonts w:cs="Arial"/>
        </w:rPr>
        <w:t xml:space="preserve">research carried out by police federation </w:t>
      </w:r>
      <w:r w:rsidR="00F71424" w:rsidRPr="00485762">
        <w:rPr>
          <w:rFonts w:cs="Arial"/>
        </w:rPr>
        <w:t xml:space="preserve"> found that </w:t>
      </w:r>
      <w:r w:rsidR="006E542B" w:rsidRPr="00485762">
        <w:rPr>
          <w:rFonts w:cs="Arial"/>
        </w:rPr>
        <w:t>“</w:t>
      </w:r>
      <w:r w:rsidR="00F71424" w:rsidRPr="00485762">
        <w:rPr>
          <w:rFonts w:cs="Arial"/>
        </w:rPr>
        <w:t xml:space="preserve">over 13,000 UK officers were signed off over the past year due to stress, depression, anxiety or post-traumatic stress disorder. The figure is 80% up </w:t>
      </w:r>
      <w:r w:rsidR="00F71424" w:rsidRPr="00485762">
        <w:rPr>
          <w:rFonts w:cs="Arial"/>
        </w:rPr>
        <w:lastRenderedPageBreak/>
        <w:t xml:space="preserve">on a decade ago. In Gloucestershire Constabulary alone, 137 officers were reported to be signed off for ill mental health, up from 123 officers the previous year.” </w:t>
      </w:r>
      <w:r w:rsidR="007C39D2" w:rsidRPr="00485762">
        <w:rPr>
          <w:rFonts w:cs="Arial"/>
        </w:rPr>
        <w:t>(police federation 2023)</w:t>
      </w:r>
      <w:r w:rsidR="00C76BB0" w:rsidRPr="00485762">
        <w:rPr>
          <w:rFonts w:cs="Arial"/>
        </w:rPr>
        <w:t xml:space="preserve">. </w:t>
      </w:r>
      <w:r w:rsidR="003A3D61" w:rsidRPr="00485762">
        <w:rPr>
          <w:rFonts w:cs="Arial"/>
        </w:rPr>
        <w:t xml:space="preserve"> The stress of a heavy workload can significantly</w:t>
      </w:r>
      <w:r w:rsidR="00702C82" w:rsidRPr="00485762">
        <w:rPr>
          <w:rFonts w:cs="Arial"/>
        </w:rPr>
        <w:t xml:space="preserve"> impact an officers ability to deal with stress </w:t>
      </w:r>
      <w:r w:rsidR="00930BA3" w:rsidRPr="00485762">
        <w:rPr>
          <w:rFonts w:cs="Arial"/>
        </w:rPr>
        <w:t>resulting in them feeling anxious about completing what’s expected from them, this can then</w:t>
      </w:r>
      <w:r w:rsidR="003A3D61" w:rsidRPr="00485762">
        <w:rPr>
          <w:rFonts w:cs="Arial"/>
        </w:rPr>
        <w:t xml:space="preserve"> spill over into an officer's personal life, affecting relationships, mental health, and overall quality of life. Long hours and the unpredictability of police work often lead to fatigue, leaving little energy for family time</w:t>
      </w:r>
      <w:r w:rsidR="00930BA3" w:rsidRPr="00485762">
        <w:rPr>
          <w:rFonts w:cs="Arial"/>
        </w:rPr>
        <w:t>.</w:t>
      </w:r>
    </w:p>
    <w:p w14:paraId="3318A417" w14:textId="479507E9" w:rsidR="0088342A" w:rsidRPr="00485762" w:rsidRDefault="00C20B21" w:rsidP="004061FA">
      <w:pPr>
        <w:spacing w:after="100" w:afterAutospacing="1"/>
        <w:rPr>
          <w:rFonts w:cs="Arial"/>
        </w:rPr>
      </w:pPr>
      <w:r w:rsidRPr="00485762">
        <w:rPr>
          <w:rFonts w:cs="Arial"/>
        </w:rPr>
        <w:t xml:space="preserve">The ripple effect of work-life balance </w:t>
      </w:r>
      <w:r w:rsidR="000E1079" w:rsidRPr="00485762">
        <w:rPr>
          <w:rFonts w:cs="Arial"/>
        </w:rPr>
        <w:t xml:space="preserve">of a police officer </w:t>
      </w:r>
      <w:r w:rsidRPr="00485762">
        <w:rPr>
          <w:rFonts w:cs="Arial"/>
        </w:rPr>
        <w:t xml:space="preserve">extends beyond the individual, influencing colleagues, </w:t>
      </w:r>
      <w:r w:rsidR="00501710" w:rsidRPr="00485762">
        <w:rPr>
          <w:rFonts w:cs="Arial"/>
        </w:rPr>
        <w:t xml:space="preserve">within the workplace environment. </w:t>
      </w:r>
      <w:r w:rsidRPr="00485762">
        <w:rPr>
          <w:rFonts w:cs="Arial"/>
        </w:rPr>
        <w:t xml:space="preserve">When </w:t>
      </w:r>
      <w:r w:rsidR="00501710" w:rsidRPr="00485762">
        <w:rPr>
          <w:rFonts w:cs="Arial"/>
        </w:rPr>
        <w:t>police officers</w:t>
      </w:r>
      <w:r w:rsidRPr="00485762">
        <w:rPr>
          <w:rFonts w:cs="Arial"/>
        </w:rPr>
        <w:t xml:space="preserve"> struggle to maintain a healthy balance, their stress and </w:t>
      </w:r>
      <w:r w:rsidR="00A76057" w:rsidRPr="00485762">
        <w:rPr>
          <w:rFonts w:cs="Arial"/>
        </w:rPr>
        <w:t xml:space="preserve">lack of involvement </w:t>
      </w:r>
      <w:r w:rsidRPr="00485762">
        <w:rPr>
          <w:rFonts w:cs="Arial"/>
        </w:rPr>
        <w:t xml:space="preserve"> can negatively impact team dynamics, leading to decreased </w:t>
      </w:r>
      <w:r w:rsidR="00953EF6" w:rsidRPr="00485762">
        <w:rPr>
          <w:rFonts w:cs="Arial"/>
        </w:rPr>
        <w:t>participation</w:t>
      </w:r>
      <w:r w:rsidRPr="00485762">
        <w:rPr>
          <w:rFonts w:cs="Arial"/>
        </w:rPr>
        <w:t xml:space="preserve"> and productivity. For instance, a team member feeling overwhelmed may become less communicative or reliable, causing additional stress for others who must pick up the slack. In families, the stress carried home from work can lead to strained relationships and diminished quality time, affecting the emotional well-being of </w:t>
      </w:r>
      <w:r w:rsidR="00F8120B" w:rsidRPr="00485762">
        <w:rPr>
          <w:rFonts w:cs="Arial"/>
        </w:rPr>
        <w:t>the family</w:t>
      </w:r>
      <w:r w:rsidRPr="00485762">
        <w:rPr>
          <w:rFonts w:cs="Arial"/>
        </w:rPr>
        <w:t>. Over time, these dynamics can foster a culture of burnout and dissatisfaction within the workplace, as well as create a cycle of stress tha</w:t>
      </w:r>
      <w:r w:rsidR="00F8120B" w:rsidRPr="00485762">
        <w:rPr>
          <w:rFonts w:cs="Arial"/>
        </w:rPr>
        <w:t>t affects</w:t>
      </w:r>
      <w:r w:rsidRPr="00485762">
        <w:rPr>
          <w:rFonts w:cs="Arial"/>
        </w:rPr>
        <w:t xml:space="preserve"> home life</w:t>
      </w:r>
      <w:r w:rsidR="00F8120B" w:rsidRPr="00485762">
        <w:rPr>
          <w:rFonts w:cs="Arial"/>
        </w:rPr>
        <w:t>.</w:t>
      </w:r>
      <w:r w:rsidR="0088342A" w:rsidRPr="00485762">
        <w:rPr>
          <w:rFonts w:cs="Arial"/>
        </w:rPr>
        <w:t xml:space="preserve"> (Santhosh2024)</w:t>
      </w:r>
    </w:p>
    <w:p w14:paraId="305A9249" w14:textId="69A20B23" w:rsidR="00FA3242" w:rsidRPr="00485762" w:rsidRDefault="00EB5B4B" w:rsidP="004061FA">
      <w:pPr>
        <w:spacing w:after="100" w:afterAutospacing="1"/>
        <w:rPr>
          <w:rFonts w:cs="Arial"/>
        </w:rPr>
      </w:pPr>
      <w:r w:rsidRPr="00485762">
        <w:rPr>
          <w:rFonts w:cs="Arial"/>
        </w:rPr>
        <w:t xml:space="preserve">police officers are encouraged to maintain a healthy </w:t>
      </w:r>
      <w:r w:rsidR="007B4155" w:rsidRPr="00485762">
        <w:rPr>
          <w:rFonts w:cs="Arial"/>
        </w:rPr>
        <w:t>work life balance, this will assist in their health</w:t>
      </w:r>
      <w:r w:rsidR="00977441" w:rsidRPr="00485762">
        <w:rPr>
          <w:rFonts w:cs="Arial"/>
        </w:rPr>
        <w:t xml:space="preserve">, mental health </w:t>
      </w:r>
      <w:r w:rsidR="007B4155" w:rsidRPr="00485762">
        <w:rPr>
          <w:rFonts w:cs="Arial"/>
        </w:rPr>
        <w:t xml:space="preserve">and wellbeing </w:t>
      </w:r>
      <w:r w:rsidR="00977441" w:rsidRPr="00485762">
        <w:rPr>
          <w:rFonts w:cs="Arial"/>
        </w:rPr>
        <w:t>at home and work</w:t>
      </w:r>
      <w:r w:rsidR="00F40B17" w:rsidRPr="00485762">
        <w:rPr>
          <w:rFonts w:cs="Arial"/>
        </w:rPr>
        <w:t xml:space="preserve">. </w:t>
      </w:r>
      <w:r w:rsidR="002F3B73" w:rsidRPr="00485762">
        <w:rPr>
          <w:rFonts w:cs="Arial"/>
        </w:rPr>
        <w:t xml:space="preserve">there are many ways police officers </w:t>
      </w:r>
      <w:r w:rsidR="001329C5" w:rsidRPr="00485762">
        <w:rPr>
          <w:rFonts w:cs="Arial"/>
        </w:rPr>
        <w:t xml:space="preserve">can </w:t>
      </w:r>
      <w:r w:rsidR="00722242" w:rsidRPr="00485762">
        <w:rPr>
          <w:rFonts w:cs="Arial"/>
        </w:rPr>
        <w:t xml:space="preserve">deal with stress such as </w:t>
      </w:r>
      <w:r w:rsidR="004F1B26" w:rsidRPr="00485762">
        <w:rPr>
          <w:rFonts w:cs="Arial"/>
        </w:rPr>
        <w:t xml:space="preserve">stress relieving </w:t>
      </w:r>
      <w:r w:rsidR="00A278BB" w:rsidRPr="00485762">
        <w:rPr>
          <w:rFonts w:cs="Arial"/>
        </w:rPr>
        <w:t xml:space="preserve">techniques such as </w:t>
      </w:r>
      <w:r w:rsidR="003C1CE1" w:rsidRPr="00485762">
        <w:rPr>
          <w:rFonts w:cs="Arial"/>
        </w:rPr>
        <w:t>mediation, going for a walk</w:t>
      </w:r>
      <w:r w:rsidR="00AB2431" w:rsidRPr="00485762">
        <w:rPr>
          <w:rFonts w:cs="Arial"/>
        </w:rPr>
        <w:t xml:space="preserve">, </w:t>
      </w:r>
      <w:r w:rsidR="003629A0" w:rsidRPr="00485762">
        <w:rPr>
          <w:rFonts w:cs="Arial"/>
        </w:rPr>
        <w:t>taking part in leisure activities</w:t>
      </w:r>
      <w:r w:rsidR="00A20277" w:rsidRPr="00485762">
        <w:rPr>
          <w:rFonts w:cs="Arial"/>
        </w:rPr>
        <w:t xml:space="preserve"> and maintaining a healthy diet</w:t>
      </w:r>
      <w:r w:rsidR="00CE4586" w:rsidRPr="00485762">
        <w:rPr>
          <w:rFonts w:cs="Arial"/>
        </w:rPr>
        <w:t xml:space="preserve">. </w:t>
      </w:r>
      <w:r w:rsidR="00A5371B" w:rsidRPr="00485762">
        <w:rPr>
          <w:rFonts w:cs="Arial"/>
        </w:rPr>
        <w:t xml:space="preserve">Each stress relieving technique is unique to the individual; therefore, it is about finding a technique that best suites the lifestyle or mentality of that person. </w:t>
      </w:r>
      <w:r w:rsidR="000B7FF2" w:rsidRPr="00485762">
        <w:rPr>
          <w:rFonts w:cs="Arial"/>
        </w:rPr>
        <w:t>Consuming a healthy diet can help you combat stress over the long haul. Foods like eggs, avocado, and walnuts support mood regulation and energy balance.</w:t>
      </w:r>
      <w:r w:rsidR="000713E9" w:rsidRPr="00485762">
        <w:rPr>
          <w:rFonts w:cs="Arial"/>
        </w:rPr>
        <w:t xml:space="preserve"> </w:t>
      </w:r>
      <w:r w:rsidR="00FA3242" w:rsidRPr="00485762">
        <w:rPr>
          <w:rFonts w:cs="Arial"/>
        </w:rPr>
        <w:t>S</w:t>
      </w:r>
      <w:r w:rsidR="000713E9" w:rsidRPr="00485762">
        <w:rPr>
          <w:rFonts w:cs="Arial"/>
        </w:rPr>
        <w:t>tudies show that Fifty-three percent of adults say they feel good about themselves after exercising, 35 percent say it puts them in a good mood and 30 percent say they feel less stressed.</w:t>
      </w:r>
      <w:r w:rsidR="00FA3242" w:rsidRPr="00485762">
        <w:rPr>
          <w:rFonts w:cs="Arial"/>
        </w:rPr>
        <w:t xml:space="preserve"> (American Psychological Association 2014)</w:t>
      </w:r>
      <w:r w:rsidR="00A5371B" w:rsidRPr="00485762">
        <w:rPr>
          <w:rFonts w:cs="Arial"/>
        </w:rPr>
        <w:t>.</w:t>
      </w:r>
    </w:p>
    <w:p w14:paraId="18CE991D" w14:textId="00804854" w:rsidR="00982336" w:rsidRPr="00485762" w:rsidRDefault="00AD03E2" w:rsidP="004061FA">
      <w:pPr>
        <w:spacing w:after="100" w:afterAutospacing="1"/>
        <w:rPr>
          <w:rFonts w:cs="Arial"/>
        </w:rPr>
      </w:pPr>
      <w:r w:rsidRPr="00485762">
        <w:rPr>
          <w:rFonts w:cs="Arial"/>
        </w:rPr>
        <w:t xml:space="preserve">studies show that </w:t>
      </w:r>
      <w:r w:rsidR="00F25A55" w:rsidRPr="00485762">
        <w:rPr>
          <w:rFonts w:cs="Arial"/>
        </w:rPr>
        <w:t>“Officers lost 495,000 working days to mental health issues in 2019, according to Freedom of Information request responses from 42 of the UK’s 45 police forces. Last year that figure had increased by 55 per cent, to 774,000 days, equal to five days for each officer”.</w:t>
      </w:r>
      <w:r w:rsidR="001D1151" w:rsidRPr="00485762">
        <w:rPr>
          <w:rFonts w:cs="Arial"/>
        </w:rPr>
        <w:t xml:space="preserve"> this can impact the police force financially</w:t>
      </w:r>
      <w:r w:rsidR="00BF07DE" w:rsidRPr="00485762">
        <w:rPr>
          <w:rFonts w:cs="Arial"/>
        </w:rPr>
        <w:t>,</w:t>
      </w:r>
      <w:r w:rsidR="00345601" w:rsidRPr="00485762">
        <w:rPr>
          <w:rFonts w:cs="Arial"/>
        </w:rPr>
        <w:t xml:space="preserve"> </w:t>
      </w:r>
      <w:r w:rsidR="00511DC9" w:rsidRPr="00485762">
        <w:rPr>
          <w:rFonts w:cs="Arial"/>
        </w:rPr>
        <w:t>it also forces them to employ new officers to fill the roles</w:t>
      </w:r>
      <w:r w:rsidR="00BF07DE" w:rsidRPr="00485762">
        <w:rPr>
          <w:rFonts w:cs="Arial"/>
        </w:rPr>
        <w:t xml:space="preserve"> of long term sick officers</w:t>
      </w:r>
      <w:r w:rsidR="00511DC9" w:rsidRPr="00485762">
        <w:rPr>
          <w:rFonts w:cs="Arial"/>
        </w:rPr>
        <w:t xml:space="preserve"> and </w:t>
      </w:r>
      <w:r w:rsidR="00BF07DE" w:rsidRPr="00485762">
        <w:rPr>
          <w:rFonts w:cs="Arial"/>
        </w:rPr>
        <w:t>cope with the work demand, this is also having a financial impact on the police force.</w:t>
      </w:r>
      <w:r w:rsidR="00982336" w:rsidRPr="00485762">
        <w:rPr>
          <w:rFonts w:eastAsia="Times New Roman" w:cs="Times New Roman"/>
          <w:kern w:val="0"/>
          <w:lang w:eastAsia="en-GB"/>
          <w14:ligatures w14:val="none"/>
        </w:rPr>
        <w:t xml:space="preserve"> </w:t>
      </w:r>
      <w:r w:rsidR="00982336" w:rsidRPr="00485762">
        <w:rPr>
          <w:rFonts w:cs="Arial"/>
        </w:rPr>
        <w:t>(Davies 2024)</w:t>
      </w:r>
      <w:r w:rsidR="00BA7905" w:rsidRPr="00485762">
        <w:rPr>
          <w:rFonts w:cs="Arial"/>
        </w:rPr>
        <w:t>.</w:t>
      </w:r>
    </w:p>
    <w:p w14:paraId="3F654568" w14:textId="65F7D25E" w:rsidR="002B71D6" w:rsidRPr="00485762" w:rsidRDefault="00BA7905" w:rsidP="004061FA">
      <w:pPr>
        <w:spacing w:after="100" w:afterAutospacing="1"/>
        <w:rPr>
          <w:rFonts w:cs="Arial"/>
        </w:rPr>
      </w:pPr>
      <w:r w:rsidRPr="00485762">
        <w:rPr>
          <w:rFonts w:cs="Arial"/>
        </w:rPr>
        <w:t xml:space="preserve">in conclusion </w:t>
      </w:r>
      <w:r w:rsidR="000961B5" w:rsidRPr="00485762">
        <w:rPr>
          <w:rFonts w:cs="Arial"/>
        </w:rPr>
        <w:t xml:space="preserve">police officers are faced with challenges daily such as general demand, high </w:t>
      </w:r>
      <w:r w:rsidR="004A5526" w:rsidRPr="00485762">
        <w:rPr>
          <w:rFonts w:cs="Arial"/>
        </w:rPr>
        <w:t>workloads</w:t>
      </w:r>
      <w:r w:rsidR="000961B5" w:rsidRPr="00485762">
        <w:rPr>
          <w:rFonts w:cs="Arial"/>
        </w:rPr>
        <w:t xml:space="preserve"> </w:t>
      </w:r>
      <w:r w:rsidR="004A5526" w:rsidRPr="00485762">
        <w:rPr>
          <w:rFonts w:cs="Arial"/>
        </w:rPr>
        <w:t xml:space="preserve">or even </w:t>
      </w:r>
      <w:r w:rsidR="00190BAB" w:rsidRPr="00485762">
        <w:rPr>
          <w:rFonts w:cs="Arial"/>
        </w:rPr>
        <w:t>struggling to maintain a healthy work life balance</w:t>
      </w:r>
      <w:r w:rsidR="00BA2789" w:rsidRPr="00485762">
        <w:rPr>
          <w:rFonts w:cs="Arial"/>
        </w:rPr>
        <w:t xml:space="preserve">. </w:t>
      </w:r>
      <w:r w:rsidR="003D50DA" w:rsidRPr="00485762">
        <w:rPr>
          <w:rFonts w:cs="Arial"/>
        </w:rPr>
        <w:t xml:space="preserve">as outlined in this </w:t>
      </w:r>
      <w:r w:rsidR="00BA2789" w:rsidRPr="00485762">
        <w:rPr>
          <w:rFonts w:cs="Arial"/>
        </w:rPr>
        <w:t xml:space="preserve">essay it is clear that there is more </w:t>
      </w:r>
      <w:r w:rsidR="00D22AA7" w:rsidRPr="00485762">
        <w:rPr>
          <w:rFonts w:cs="Arial"/>
        </w:rPr>
        <w:t>work demand than there is police officers</w:t>
      </w:r>
      <w:r w:rsidR="00FD5FD2" w:rsidRPr="00485762">
        <w:rPr>
          <w:rFonts w:cs="Arial"/>
        </w:rPr>
        <w:t xml:space="preserve">, </w:t>
      </w:r>
      <w:r w:rsidR="004C2061" w:rsidRPr="00485762">
        <w:rPr>
          <w:rFonts w:cs="Arial"/>
        </w:rPr>
        <w:lastRenderedPageBreak/>
        <w:t xml:space="preserve">officers are </w:t>
      </w:r>
      <w:r w:rsidR="000575BD" w:rsidRPr="00485762">
        <w:rPr>
          <w:rFonts w:cs="Arial"/>
        </w:rPr>
        <w:t xml:space="preserve">taking workload home and dealing with it in their time where they should be spending it with </w:t>
      </w:r>
      <w:r w:rsidR="00A71F6B" w:rsidRPr="00485762">
        <w:rPr>
          <w:rFonts w:cs="Arial"/>
        </w:rPr>
        <w:t>family members. T</w:t>
      </w:r>
      <w:r w:rsidR="00FD5FD2" w:rsidRPr="00485762">
        <w:rPr>
          <w:rFonts w:cs="Arial"/>
        </w:rPr>
        <w:t>he number of officers are decreasing due to officers  on long term sickness</w:t>
      </w:r>
      <w:r w:rsidR="004C2061" w:rsidRPr="00485762">
        <w:rPr>
          <w:rFonts w:cs="Arial"/>
        </w:rPr>
        <w:t xml:space="preserve"> through</w:t>
      </w:r>
      <w:r w:rsidR="00FD5FD2" w:rsidRPr="00485762">
        <w:rPr>
          <w:rFonts w:cs="Arial"/>
        </w:rPr>
        <w:t xml:space="preserve"> stress </w:t>
      </w:r>
      <w:r w:rsidR="004C2061" w:rsidRPr="00485762">
        <w:rPr>
          <w:rFonts w:cs="Arial"/>
        </w:rPr>
        <w:t>and ill health.</w:t>
      </w:r>
      <w:r w:rsidR="00E3406E" w:rsidRPr="00485762">
        <w:rPr>
          <w:rFonts w:cs="Arial"/>
        </w:rPr>
        <w:t xml:space="preserve"> officers </w:t>
      </w:r>
      <w:r w:rsidR="008F64F0" w:rsidRPr="00485762">
        <w:rPr>
          <w:rFonts w:cs="Arial"/>
        </w:rPr>
        <w:t xml:space="preserve">maintain shift patterns that </w:t>
      </w:r>
      <w:r w:rsidR="00791BB7" w:rsidRPr="00485762">
        <w:rPr>
          <w:rFonts w:cs="Arial"/>
        </w:rPr>
        <w:t xml:space="preserve">are anti-social hors resulting in not being able to spend time with </w:t>
      </w:r>
      <w:r w:rsidR="003D3921" w:rsidRPr="00485762">
        <w:rPr>
          <w:rFonts w:cs="Arial"/>
        </w:rPr>
        <w:t>their partner or children</w:t>
      </w:r>
      <w:r w:rsidR="00A933AC" w:rsidRPr="00485762">
        <w:rPr>
          <w:rFonts w:cs="Arial"/>
        </w:rPr>
        <w:t xml:space="preserve">, </w:t>
      </w:r>
      <w:r w:rsidR="00231915" w:rsidRPr="00485762">
        <w:rPr>
          <w:rFonts w:cs="Arial"/>
        </w:rPr>
        <w:t>or have a social life with friends and family</w:t>
      </w:r>
      <w:r w:rsidR="003D3921" w:rsidRPr="00485762">
        <w:rPr>
          <w:rFonts w:cs="Arial"/>
        </w:rPr>
        <w:t>.</w:t>
      </w:r>
      <w:r w:rsidR="00231915" w:rsidRPr="00485762">
        <w:rPr>
          <w:rFonts w:cs="Arial"/>
        </w:rPr>
        <w:t xml:space="preserve"> </w:t>
      </w:r>
      <w:r w:rsidR="00A933AC" w:rsidRPr="00485762">
        <w:rPr>
          <w:rFonts w:cs="Arial"/>
        </w:rPr>
        <w:t xml:space="preserve">shifts </w:t>
      </w:r>
      <w:r w:rsidR="008F64F0" w:rsidRPr="00485762">
        <w:rPr>
          <w:rFonts w:cs="Arial"/>
        </w:rPr>
        <w:t xml:space="preserve">are proven to </w:t>
      </w:r>
      <w:r w:rsidR="00A933AC" w:rsidRPr="00485762">
        <w:rPr>
          <w:rFonts w:cs="Arial"/>
        </w:rPr>
        <w:t>affect</w:t>
      </w:r>
      <w:r w:rsidR="00B1010C" w:rsidRPr="00485762">
        <w:rPr>
          <w:rFonts w:cs="Arial"/>
        </w:rPr>
        <w:t xml:space="preserve"> your sleeping pattern</w:t>
      </w:r>
      <w:r w:rsidR="003D3921" w:rsidRPr="00485762">
        <w:rPr>
          <w:rFonts w:cs="Arial"/>
        </w:rPr>
        <w:t xml:space="preserve"> resulting in tiredness </w:t>
      </w:r>
      <w:r w:rsidR="00F87878" w:rsidRPr="00485762">
        <w:rPr>
          <w:rFonts w:cs="Arial"/>
        </w:rPr>
        <w:t>and becoming physically and mentall</w:t>
      </w:r>
      <w:r w:rsidR="00D80C70" w:rsidRPr="00485762">
        <w:rPr>
          <w:rFonts w:cs="Arial"/>
        </w:rPr>
        <w:t>y ill</w:t>
      </w:r>
      <w:r w:rsidR="00BF6A0F" w:rsidRPr="00485762">
        <w:rPr>
          <w:rFonts w:cs="Arial"/>
        </w:rPr>
        <w:t>.</w:t>
      </w:r>
      <w:r w:rsidR="002B71D6" w:rsidRPr="00485762">
        <w:rPr>
          <w:rFonts w:cs="Arial"/>
        </w:rPr>
        <w:t xml:space="preserve"> Therefore, if police officers do not deal with the physical and mental stress and anxiety that comes with the job then they will be faced with the consequences </w:t>
      </w:r>
      <w:r w:rsidR="009B0FAD" w:rsidRPr="00485762">
        <w:rPr>
          <w:rFonts w:cs="Arial"/>
        </w:rPr>
        <w:t>such as</w:t>
      </w:r>
      <w:r w:rsidR="002B71D6" w:rsidRPr="00485762">
        <w:rPr>
          <w:rFonts w:cs="Arial"/>
        </w:rPr>
        <w:t xml:space="preserve"> their mental health worsening. </w:t>
      </w:r>
      <w:r w:rsidR="009B0FAD" w:rsidRPr="00485762">
        <w:rPr>
          <w:rFonts w:cs="Arial"/>
        </w:rPr>
        <w:t xml:space="preserve">in order to </w:t>
      </w:r>
      <w:r w:rsidR="002B71D6" w:rsidRPr="00485762">
        <w:rPr>
          <w:rFonts w:cs="Arial"/>
        </w:rPr>
        <w:t xml:space="preserve">maintain that balance police officer must find </w:t>
      </w:r>
      <w:r w:rsidR="00662AC7" w:rsidRPr="00485762">
        <w:rPr>
          <w:rFonts w:cs="Arial"/>
        </w:rPr>
        <w:t xml:space="preserve">their balance </w:t>
      </w:r>
      <w:r w:rsidR="002B71D6" w:rsidRPr="00485762">
        <w:rPr>
          <w:rFonts w:cs="Arial"/>
        </w:rPr>
        <w:t>in life</w:t>
      </w:r>
      <w:r w:rsidR="00662AC7" w:rsidRPr="00485762">
        <w:rPr>
          <w:rFonts w:cs="Arial"/>
        </w:rPr>
        <w:t xml:space="preserve"> w</w:t>
      </w:r>
      <w:r w:rsidR="002B71D6" w:rsidRPr="00485762">
        <w:rPr>
          <w:rFonts w:cs="Arial"/>
        </w:rPr>
        <w:t xml:space="preserve">hether this be physical </w:t>
      </w:r>
      <w:r w:rsidR="00662AC7" w:rsidRPr="00485762">
        <w:rPr>
          <w:rFonts w:cs="Arial"/>
        </w:rPr>
        <w:t>activities</w:t>
      </w:r>
      <w:r w:rsidR="002B71D6" w:rsidRPr="00485762">
        <w:rPr>
          <w:rFonts w:cs="Arial"/>
        </w:rPr>
        <w:t xml:space="preserve"> or just </w:t>
      </w:r>
      <w:r w:rsidR="00662AC7" w:rsidRPr="00485762">
        <w:rPr>
          <w:rFonts w:cs="Arial"/>
        </w:rPr>
        <w:t xml:space="preserve">spending time </w:t>
      </w:r>
      <w:r w:rsidR="002B71D6" w:rsidRPr="00485762">
        <w:rPr>
          <w:rFonts w:cs="Arial"/>
        </w:rPr>
        <w:t>with family</w:t>
      </w:r>
      <w:r w:rsidR="00662AC7" w:rsidRPr="00485762">
        <w:rPr>
          <w:rFonts w:cs="Arial"/>
        </w:rPr>
        <w:t xml:space="preserve"> and friends</w:t>
      </w:r>
      <w:r w:rsidR="002B71D6" w:rsidRPr="00485762">
        <w:rPr>
          <w:rFonts w:cs="Arial"/>
        </w:rPr>
        <w:t xml:space="preserve">. </w:t>
      </w:r>
      <w:r w:rsidR="00662AC7" w:rsidRPr="00485762">
        <w:rPr>
          <w:rFonts w:cs="Arial"/>
        </w:rPr>
        <w:t>I</w:t>
      </w:r>
      <w:r w:rsidR="002B71D6" w:rsidRPr="00485762">
        <w:rPr>
          <w:rFonts w:cs="Arial"/>
        </w:rPr>
        <w:t xml:space="preserve">t is hard to maintain mental wellbeing as a police officer </w:t>
      </w:r>
      <w:r w:rsidR="00662AC7" w:rsidRPr="00485762">
        <w:rPr>
          <w:rFonts w:cs="Arial"/>
        </w:rPr>
        <w:t xml:space="preserve">as </w:t>
      </w:r>
      <w:r w:rsidR="002B71D6" w:rsidRPr="00485762">
        <w:rPr>
          <w:rFonts w:cs="Arial"/>
        </w:rPr>
        <w:t xml:space="preserve">there is the extra stress of dealing with the public. This is the importance of leadership within the police forces and their management of how to deal with stress and anxiety. </w:t>
      </w:r>
      <w:r w:rsidR="00485762" w:rsidRPr="00485762">
        <w:rPr>
          <w:rFonts w:cs="Arial"/>
        </w:rPr>
        <w:t>Leadership within police forces plays a critical role in managing stress and anxiety, both for officers and the organization as a whole.</w:t>
      </w:r>
    </w:p>
    <w:p w14:paraId="2B2483D8" w14:textId="77777777" w:rsidR="002B71D6" w:rsidRPr="003C7F33" w:rsidRDefault="002B71D6" w:rsidP="002B71D6">
      <w:pPr>
        <w:rPr>
          <w:rFonts w:ascii="Arial" w:hAnsi="Arial" w:cs="Arial"/>
        </w:rPr>
      </w:pPr>
    </w:p>
    <w:p w14:paraId="082F96E5" w14:textId="2AE9CA04" w:rsidR="00BA7905" w:rsidRPr="00485762" w:rsidRDefault="00485762" w:rsidP="00982336">
      <w:pPr>
        <w:rPr>
          <w:rFonts w:cs="Arial"/>
          <w:b/>
          <w:bCs/>
        </w:rPr>
      </w:pPr>
      <w:r w:rsidRPr="00485762">
        <w:rPr>
          <w:rFonts w:cs="Arial"/>
          <w:b/>
          <w:bCs/>
        </w:rPr>
        <w:t>word count- 1972</w:t>
      </w:r>
    </w:p>
    <w:p w14:paraId="33B7B10B" w14:textId="48D4B431" w:rsidR="00084149" w:rsidRPr="0088342A" w:rsidRDefault="00084149" w:rsidP="0088342A">
      <w:pPr>
        <w:rPr>
          <w:rFonts w:cs="Arial"/>
        </w:rPr>
      </w:pPr>
    </w:p>
    <w:p w14:paraId="0B49C2F3" w14:textId="535BD28F" w:rsidR="007728D6" w:rsidRPr="007728D6" w:rsidRDefault="007728D6" w:rsidP="007728D6">
      <w:pPr>
        <w:rPr>
          <w:rFonts w:cs="Arial"/>
        </w:rPr>
      </w:pPr>
    </w:p>
    <w:p w14:paraId="1D5D5A99" w14:textId="27C897C1" w:rsidR="00136F28" w:rsidRDefault="00136F28" w:rsidP="00FF243F">
      <w:pPr>
        <w:rPr>
          <w:rFonts w:cs="Arial"/>
        </w:rPr>
      </w:pPr>
    </w:p>
    <w:p w14:paraId="754E5FAD" w14:textId="77777777" w:rsidR="00375437" w:rsidRDefault="00375437" w:rsidP="00FF243F">
      <w:pPr>
        <w:rPr>
          <w:rFonts w:cs="Arial"/>
        </w:rPr>
      </w:pPr>
    </w:p>
    <w:p w14:paraId="1554A856" w14:textId="77777777" w:rsidR="00375437" w:rsidRDefault="00375437" w:rsidP="00FF243F">
      <w:pPr>
        <w:rPr>
          <w:rFonts w:cs="Arial"/>
        </w:rPr>
      </w:pPr>
    </w:p>
    <w:p w14:paraId="55FE789C" w14:textId="77777777" w:rsidR="00375437" w:rsidRDefault="00375437" w:rsidP="00FF243F">
      <w:pPr>
        <w:rPr>
          <w:rFonts w:cs="Arial"/>
        </w:rPr>
      </w:pPr>
    </w:p>
    <w:p w14:paraId="474ECEF7" w14:textId="77777777" w:rsidR="00375437" w:rsidRDefault="00375437" w:rsidP="00FF243F">
      <w:pPr>
        <w:rPr>
          <w:rFonts w:cs="Arial"/>
        </w:rPr>
      </w:pPr>
    </w:p>
    <w:p w14:paraId="3D51D8C0" w14:textId="77777777" w:rsidR="00375437" w:rsidRDefault="00375437" w:rsidP="00FF243F">
      <w:pPr>
        <w:rPr>
          <w:rFonts w:cs="Arial"/>
        </w:rPr>
      </w:pPr>
    </w:p>
    <w:p w14:paraId="5F439CC9" w14:textId="77777777" w:rsidR="00375437" w:rsidRDefault="00375437" w:rsidP="00FF243F">
      <w:pPr>
        <w:rPr>
          <w:rFonts w:cs="Arial"/>
        </w:rPr>
      </w:pPr>
    </w:p>
    <w:p w14:paraId="78ACB19F" w14:textId="77777777" w:rsidR="00375437" w:rsidRDefault="00375437" w:rsidP="00FF243F">
      <w:pPr>
        <w:rPr>
          <w:rFonts w:cs="Arial"/>
        </w:rPr>
      </w:pPr>
    </w:p>
    <w:p w14:paraId="3914D8EA" w14:textId="77777777" w:rsidR="00375437" w:rsidRDefault="00375437" w:rsidP="00FF243F">
      <w:pPr>
        <w:rPr>
          <w:rFonts w:cs="Arial"/>
        </w:rPr>
      </w:pPr>
    </w:p>
    <w:p w14:paraId="72DF6AC1" w14:textId="77777777" w:rsidR="00375437" w:rsidRDefault="00375437" w:rsidP="00FF243F">
      <w:pPr>
        <w:rPr>
          <w:rFonts w:cs="Arial"/>
        </w:rPr>
      </w:pPr>
    </w:p>
    <w:p w14:paraId="69DCF89F" w14:textId="77777777" w:rsidR="00375437" w:rsidRDefault="00375437" w:rsidP="00FF243F">
      <w:pPr>
        <w:rPr>
          <w:rFonts w:cs="Arial"/>
        </w:rPr>
      </w:pPr>
    </w:p>
    <w:p w14:paraId="34B28DA0" w14:textId="77777777" w:rsidR="00375437" w:rsidRDefault="00375437" w:rsidP="00FF243F">
      <w:pPr>
        <w:rPr>
          <w:rFonts w:cs="Arial"/>
        </w:rPr>
      </w:pPr>
    </w:p>
    <w:p w14:paraId="4FDB8331" w14:textId="77777777" w:rsidR="00375437" w:rsidRDefault="00375437" w:rsidP="00FF243F">
      <w:pPr>
        <w:rPr>
          <w:rFonts w:cs="Arial"/>
        </w:rPr>
      </w:pPr>
    </w:p>
    <w:p w14:paraId="72CED65B" w14:textId="77777777" w:rsidR="00375437" w:rsidRDefault="00375437" w:rsidP="00FF243F">
      <w:pPr>
        <w:rPr>
          <w:rFonts w:cs="Arial"/>
        </w:rPr>
      </w:pPr>
    </w:p>
    <w:p w14:paraId="6A34BAD7" w14:textId="77777777" w:rsidR="00375437" w:rsidRDefault="00375437" w:rsidP="00FF243F">
      <w:pPr>
        <w:rPr>
          <w:rFonts w:cs="Arial"/>
        </w:rPr>
      </w:pPr>
    </w:p>
    <w:p w14:paraId="461B3B0E" w14:textId="77777777" w:rsidR="00375437" w:rsidRDefault="00375437" w:rsidP="00FF243F">
      <w:pPr>
        <w:rPr>
          <w:rFonts w:cs="Arial"/>
        </w:rPr>
      </w:pPr>
    </w:p>
    <w:p w14:paraId="51977CFC" w14:textId="77777777" w:rsidR="00375437" w:rsidRDefault="00375437" w:rsidP="00FF243F">
      <w:pPr>
        <w:rPr>
          <w:rFonts w:cs="Arial"/>
        </w:rPr>
      </w:pPr>
    </w:p>
    <w:p w14:paraId="6D038D35" w14:textId="77777777" w:rsidR="00375437" w:rsidRDefault="00375437" w:rsidP="00FF243F">
      <w:pPr>
        <w:rPr>
          <w:rFonts w:cs="Arial"/>
        </w:rPr>
      </w:pPr>
    </w:p>
    <w:p w14:paraId="76B903CE" w14:textId="77777777" w:rsidR="00375437" w:rsidRDefault="00375437" w:rsidP="00FF243F">
      <w:pPr>
        <w:rPr>
          <w:rFonts w:cs="Arial"/>
        </w:rPr>
      </w:pPr>
    </w:p>
    <w:p w14:paraId="04B2FC13" w14:textId="77777777" w:rsidR="00375437" w:rsidRDefault="00375437" w:rsidP="00FF243F">
      <w:pPr>
        <w:rPr>
          <w:rFonts w:cs="Arial"/>
        </w:rPr>
      </w:pPr>
    </w:p>
    <w:p w14:paraId="197B97A0" w14:textId="77777777" w:rsidR="00375437" w:rsidRDefault="00375437" w:rsidP="00FF243F">
      <w:pPr>
        <w:rPr>
          <w:rFonts w:cs="Arial"/>
        </w:rPr>
      </w:pPr>
    </w:p>
    <w:p w14:paraId="541A9B98" w14:textId="77777777" w:rsidR="00375437" w:rsidRDefault="00375437" w:rsidP="00FF243F">
      <w:pPr>
        <w:rPr>
          <w:rFonts w:cs="Arial"/>
        </w:rPr>
      </w:pPr>
    </w:p>
    <w:p w14:paraId="20173996" w14:textId="77777777" w:rsidR="00375437" w:rsidRDefault="00375437" w:rsidP="00FF243F">
      <w:pPr>
        <w:rPr>
          <w:rFonts w:cs="Arial"/>
        </w:rPr>
      </w:pPr>
    </w:p>
    <w:p w14:paraId="37E3D33C" w14:textId="77777777" w:rsidR="00375437" w:rsidRPr="00375437" w:rsidRDefault="00375437" w:rsidP="00375437">
      <w:pPr>
        <w:rPr>
          <w:rFonts w:cs="Arial"/>
          <w:b/>
          <w:bCs/>
          <w:u w:val="single"/>
        </w:rPr>
      </w:pPr>
      <w:r w:rsidRPr="00375437">
        <w:rPr>
          <w:rFonts w:cs="Arial"/>
          <w:b/>
          <w:bCs/>
          <w:u w:val="single"/>
        </w:rPr>
        <w:t>Task 2</w:t>
      </w:r>
    </w:p>
    <w:p w14:paraId="3A2B8801" w14:textId="77777777" w:rsidR="00375437" w:rsidRPr="004C4E4C" w:rsidRDefault="00375437" w:rsidP="00375437">
      <w:pPr>
        <w:rPr>
          <w:rFonts w:cs="Arial"/>
          <w:b/>
          <w:bCs/>
        </w:rPr>
      </w:pPr>
    </w:p>
    <w:p w14:paraId="0FE0BFC9" w14:textId="794F3763" w:rsidR="00375437" w:rsidRPr="004C4E4C" w:rsidRDefault="00375437" w:rsidP="00375437">
      <w:pPr>
        <w:rPr>
          <w:rFonts w:cs="Arial"/>
          <w:sz w:val="32"/>
          <w:szCs w:val="32"/>
        </w:rPr>
      </w:pPr>
      <w:r w:rsidRPr="004C4E4C">
        <w:rPr>
          <w:rFonts w:cs="Arial"/>
          <w:b/>
          <w:bCs/>
        </w:rPr>
        <w:t xml:space="preserve"> </w:t>
      </w:r>
      <w:r w:rsidRPr="004C4E4C">
        <w:rPr>
          <w:rFonts w:cs="Arial"/>
          <w:sz w:val="32"/>
          <w:szCs w:val="32"/>
        </w:rPr>
        <w:t>Why is a partnership approach the most effective way to reach groups or communities who are less willing to engage with police? You should consider why certain groups are reluctant to engage with police, and the ways engagement can be achieved. Your answer should be based on academic research, although you may make reference to relevant case studies</w:t>
      </w:r>
      <w:r w:rsidR="004C4E4C">
        <w:rPr>
          <w:rFonts w:cs="Arial"/>
          <w:sz w:val="32"/>
          <w:szCs w:val="32"/>
        </w:rPr>
        <w:t>.</w:t>
      </w:r>
    </w:p>
    <w:p w14:paraId="24CD8291" w14:textId="77777777" w:rsidR="00375437" w:rsidRDefault="00375437" w:rsidP="00375437">
      <w:pPr>
        <w:rPr>
          <w:rFonts w:cs="Arial"/>
          <w:b/>
          <w:bCs/>
          <w:u w:val="single"/>
        </w:rPr>
      </w:pPr>
    </w:p>
    <w:p w14:paraId="33A19F46" w14:textId="77777777" w:rsidR="00375437" w:rsidRPr="000F1FB6" w:rsidRDefault="00375437" w:rsidP="00375437">
      <w:pPr>
        <w:rPr>
          <w:rFonts w:cs="Arial"/>
          <w:b/>
          <w:bCs/>
          <w:u w:val="single"/>
        </w:rPr>
      </w:pPr>
    </w:p>
    <w:p w14:paraId="7064041C" w14:textId="6A0383E9" w:rsidR="00A143C0" w:rsidRPr="004061FA" w:rsidRDefault="004061FA" w:rsidP="001226DC">
      <w:pPr>
        <w:spacing w:after="240"/>
        <w:rPr>
          <w:rFonts w:cs="Arial"/>
        </w:rPr>
      </w:pPr>
      <w:r>
        <w:rPr>
          <w:rFonts w:cs="Arial"/>
        </w:rPr>
        <w:t>T</w:t>
      </w:r>
      <w:r w:rsidR="00D00D3E" w:rsidRPr="004061FA">
        <w:rPr>
          <w:rFonts w:cs="Arial"/>
        </w:rPr>
        <w:t xml:space="preserve">his essay aims to discuss the most efficient ways </w:t>
      </w:r>
      <w:r w:rsidR="00AA43F4" w:rsidRPr="004061FA">
        <w:rPr>
          <w:rFonts w:cs="Arial"/>
        </w:rPr>
        <w:t xml:space="preserve">to reach groups or communities who are less willing to engage with police. </w:t>
      </w:r>
      <w:r w:rsidR="00A91DA7" w:rsidRPr="004061FA">
        <w:rPr>
          <w:rFonts w:cs="Arial"/>
        </w:rPr>
        <w:t xml:space="preserve">As </w:t>
      </w:r>
      <w:r w:rsidR="00154103" w:rsidRPr="004061FA">
        <w:rPr>
          <w:rFonts w:cs="Arial"/>
        </w:rPr>
        <w:t xml:space="preserve">policing has changed over </w:t>
      </w:r>
      <w:r w:rsidR="00A91DA7" w:rsidRPr="004061FA">
        <w:rPr>
          <w:rFonts w:cs="Arial"/>
        </w:rPr>
        <w:t xml:space="preserve">past </w:t>
      </w:r>
      <w:r w:rsidR="00154103" w:rsidRPr="004061FA">
        <w:rPr>
          <w:rFonts w:cs="Arial"/>
        </w:rPr>
        <w:t xml:space="preserve">years so has the </w:t>
      </w:r>
      <w:r w:rsidR="000B704E" w:rsidRPr="004061FA">
        <w:rPr>
          <w:rFonts w:cs="Arial"/>
        </w:rPr>
        <w:t xml:space="preserve">people </w:t>
      </w:r>
      <w:r w:rsidR="00A91DA7" w:rsidRPr="004061FA">
        <w:rPr>
          <w:rFonts w:cs="Arial"/>
        </w:rPr>
        <w:t xml:space="preserve">within the </w:t>
      </w:r>
      <w:r w:rsidR="000B704E" w:rsidRPr="004061FA">
        <w:rPr>
          <w:rFonts w:cs="Arial"/>
        </w:rPr>
        <w:t xml:space="preserve">communities </w:t>
      </w:r>
      <w:r w:rsidR="001C4FF6" w:rsidRPr="004061FA">
        <w:rPr>
          <w:rFonts w:cs="Arial"/>
        </w:rPr>
        <w:t>in which the poli</w:t>
      </w:r>
      <w:r w:rsidR="00203396" w:rsidRPr="004061FA">
        <w:rPr>
          <w:rFonts w:cs="Arial"/>
        </w:rPr>
        <w:t>ce</w:t>
      </w:r>
      <w:r w:rsidR="001C4FF6" w:rsidRPr="004061FA">
        <w:rPr>
          <w:rFonts w:cs="Arial"/>
        </w:rPr>
        <w:t xml:space="preserve"> serve. </w:t>
      </w:r>
      <w:r w:rsidR="00203396" w:rsidRPr="004061FA">
        <w:rPr>
          <w:rFonts w:cs="Arial"/>
        </w:rPr>
        <w:t>M</w:t>
      </w:r>
      <w:r w:rsidR="001C4FF6" w:rsidRPr="004061FA">
        <w:rPr>
          <w:rFonts w:cs="Arial"/>
        </w:rPr>
        <w:t xml:space="preserve">odern day policing </w:t>
      </w:r>
      <w:r w:rsidR="00D50E56" w:rsidRPr="004061FA">
        <w:rPr>
          <w:rFonts w:cs="Arial"/>
        </w:rPr>
        <w:t>concentrates</w:t>
      </w:r>
      <w:r w:rsidR="007D3CA4" w:rsidRPr="004061FA">
        <w:rPr>
          <w:rFonts w:cs="Arial"/>
        </w:rPr>
        <w:t xml:space="preserve"> on engaging with </w:t>
      </w:r>
      <w:r w:rsidR="00456CDA" w:rsidRPr="004061FA">
        <w:rPr>
          <w:rFonts w:cs="Arial"/>
        </w:rPr>
        <w:t>communities and try to build up a relationship with th</w:t>
      </w:r>
      <w:r w:rsidR="00D50E56" w:rsidRPr="004061FA">
        <w:rPr>
          <w:rFonts w:cs="Arial"/>
        </w:rPr>
        <w:t>em</w:t>
      </w:r>
      <w:r w:rsidR="007F5FA4" w:rsidRPr="004061FA">
        <w:rPr>
          <w:rFonts w:cs="Arial"/>
        </w:rPr>
        <w:t>, noticing that b</w:t>
      </w:r>
      <w:r w:rsidR="00962F02" w:rsidRPr="004061FA">
        <w:rPr>
          <w:rFonts w:cs="Arial"/>
        </w:rPr>
        <w:t>uilding strong relationships between police and the community is essential for effective law enforcement and overall public safety</w:t>
      </w:r>
      <w:r w:rsidR="00CD1169" w:rsidRPr="004061FA">
        <w:rPr>
          <w:rFonts w:cs="Arial"/>
        </w:rPr>
        <w:t>. When community members trust the police, they are more likely to report crimes, provide information, and cooperate in investigations. This trust is crucial for effective policing, as it leads to better intelligence and community cooperation.</w:t>
      </w:r>
      <w:r w:rsidR="000C0FFE" w:rsidRPr="004061FA">
        <w:rPr>
          <w:rFonts w:cs="Arial"/>
        </w:rPr>
        <w:t xml:space="preserve"> Building relationships allows police to become more culturally competent</w:t>
      </w:r>
      <w:r w:rsidR="007F5FA4" w:rsidRPr="004061FA">
        <w:rPr>
          <w:rFonts w:cs="Arial"/>
        </w:rPr>
        <w:t xml:space="preserve"> b</w:t>
      </w:r>
      <w:r w:rsidR="000C0FFE" w:rsidRPr="004061FA">
        <w:rPr>
          <w:rFonts w:cs="Arial"/>
        </w:rPr>
        <w:t>y engaging with diverse communities</w:t>
      </w:r>
      <w:r w:rsidR="005A3A9D" w:rsidRPr="004061FA">
        <w:rPr>
          <w:rFonts w:cs="Arial"/>
        </w:rPr>
        <w:t>.</w:t>
      </w:r>
    </w:p>
    <w:p w14:paraId="76AA4537" w14:textId="24CCEFF8" w:rsidR="00A530BF" w:rsidRPr="004061FA" w:rsidRDefault="009A55FF" w:rsidP="001226DC">
      <w:pPr>
        <w:spacing w:after="240"/>
        <w:rPr>
          <w:rFonts w:cs="Arial"/>
        </w:rPr>
      </w:pPr>
      <w:r w:rsidRPr="004061FA">
        <w:rPr>
          <w:rFonts w:cs="Arial"/>
        </w:rPr>
        <w:lastRenderedPageBreak/>
        <w:t>A partnership approach to policing emphasizes collaboration between law enforcement and communities. This recognizes that effective engagement requires more than just police presence; it necessitates building trust and mutual respect.</w:t>
      </w:r>
      <w:r w:rsidR="00A30A09" w:rsidRPr="004061FA">
        <w:rPr>
          <w:rFonts w:cs="Arial"/>
        </w:rPr>
        <w:t xml:space="preserve"> this can be done </w:t>
      </w:r>
      <w:r w:rsidR="00274E25" w:rsidRPr="004061FA">
        <w:rPr>
          <w:rFonts w:cs="Arial"/>
        </w:rPr>
        <w:t>through community involvement,  By involving community members in decision-making processes can foster a sense of accountability. community policing initiatives that include input from residents can tailor strategies to meet local needs. The "Community Safety Partnership" model in the UK,</w:t>
      </w:r>
      <w:r w:rsidR="00D91985" w:rsidRPr="004061FA">
        <w:rPr>
          <w:rFonts w:cs="Arial"/>
        </w:rPr>
        <w:t xml:space="preserve">  Introduced by Section 6 of the Crime and Disorder act 1998</w:t>
      </w:r>
      <w:r w:rsidR="00E31CE7" w:rsidRPr="004061FA">
        <w:rPr>
          <w:rFonts w:cs="Arial"/>
        </w:rPr>
        <w:t xml:space="preserve"> b</w:t>
      </w:r>
      <w:r w:rsidR="00D91985" w:rsidRPr="004061FA">
        <w:rPr>
          <w:rFonts w:cs="Arial"/>
        </w:rPr>
        <w:t>ring</w:t>
      </w:r>
      <w:r w:rsidR="00E31CE7" w:rsidRPr="004061FA">
        <w:rPr>
          <w:rFonts w:cs="Arial"/>
        </w:rPr>
        <w:t>ing</w:t>
      </w:r>
      <w:r w:rsidR="00D91985" w:rsidRPr="004061FA">
        <w:rPr>
          <w:rFonts w:cs="Arial"/>
        </w:rPr>
        <w:t xml:space="preserve"> together local partners to formulate and implement strategies to tackle crime, </w:t>
      </w:r>
      <w:r w:rsidR="00D80296" w:rsidRPr="004061FA">
        <w:rPr>
          <w:rFonts w:cs="Arial"/>
        </w:rPr>
        <w:t>(GOV.UK 2023).</w:t>
      </w:r>
      <w:r w:rsidR="00885539" w:rsidRPr="004061FA">
        <w:rPr>
          <w:rFonts w:cs="Arial"/>
        </w:rPr>
        <w:t xml:space="preserve"> </w:t>
      </w:r>
      <w:r w:rsidR="0081183A" w:rsidRPr="004061FA">
        <w:rPr>
          <w:rFonts w:cs="Arial"/>
        </w:rPr>
        <w:t>Without the cooperation of the public, policing in developed democracies would become essentially unworkable.</w:t>
      </w:r>
      <w:r w:rsidR="0028577E" w:rsidRPr="004061FA">
        <w:rPr>
          <w:rFonts w:cs="Arial"/>
        </w:rPr>
        <w:t xml:space="preserve"> community relationships have not always been great </w:t>
      </w:r>
      <w:r w:rsidR="00D52CAA" w:rsidRPr="004061FA">
        <w:rPr>
          <w:rFonts w:cs="Arial"/>
        </w:rPr>
        <w:t xml:space="preserve">due to difference in values, </w:t>
      </w:r>
      <w:r w:rsidR="000D0FAE" w:rsidRPr="004061FA">
        <w:rPr>
          <w:rFonts w:cs="Arial"/>
        </w:rPr>
        <w:t xml:space="preserve">certain groups within the community feel targeted </w:t>
      </w:r>
      <w:r w:rsidR="00A91B55" w:rsidRPr="004061FA">
        <w:rPr>
          <w:rFonts w:cs="Arial"/>
        </w:rPr>
        <w:t xml:space="preserve">and some </w:t>
      </w:r>
      <w:r w:rsidR="00412D0A" w:rsidRPr="004061FA">
        <w:rPr>
          <w:rFonts w:cs="Arial"/>
        </w:rPr>
        <w:t xml:space="preserve">fell </w:t>
      </w:r>
      <w:r w:rsidR="00A91B55" w:rsidRPr="004061FA">
        <w:rPr>
          <w:rFonts w:cs="Arial"/>
        </w:rPr>
        <w:t xml:space="preserve">like they are </w:t>
      </w:r>
      <w:r w:rsidR="00412D0A" w:rsidRPr="004061FA">
        <w:rPr>
          <w:rFonts w:cs="Arial"/>
        </w:rPr>
        <w:t xml:space="preserve">not </w:t>
      </w:r>
      <w:r w:rsidR="00547F83" w:rsidRPr="004061FA">
        <w:rPr>
          <w:rFonts w:cs="Arial"/>
        </w:rPr>
        <w:t>heard or respected</w:t>
      </w:r>
      <w:r w:rsidR="005B4150" w:rsidRPr="004061FA">
        <w:rPr>
          <w:rFonts w:cs="Arial"/>
        </w:rPr>
        <w:t xml:space="preserve"> and feel discriminated. </w:t>
      </w:r>
      <w:r w:rsidR="001070CF" w:rsidRPr="004061FA">
        <w:rPr>
          <w:rFonts w:cs="Arial"/>
        </w:rPr>
        <w:t>Two</w:t>
      </w:r>
      <w:r w:rsidR="009812D1" w:rsidRPr="004061FA">
        <w:rPr>
          <w:rFonts w:cs="Arial"/>
        </w:rPr>
        <w:t xml:space="preserve"> example</w:t>
      </w:r>
      <w:r w:rsidR="001070CF" w:rsidRPr="004061FA">
        <w:rPr>
          <w:rFonts w:cs="Arial"/>
        </w:rPr>
        <w:t>s</w:t>
      </w:r>
      <w:r w:rsidR="009812D1" w:rsidRPr="004061FA">
        <w:rPr>
          <w:rFonts w:cs="Arial"/>
        </w:rPr>
        <w:t xml:space="preserve"> that will discussed in this essay </w:t>
      </w:r>
      <w:r w:rsidR="004F3886" w:rsidRPr="004061FA">
        <w:rPr>
          <w:rFonts w:cs="Arial"/>
        </w:rPr>
        <w:t>is the 1981 Brixton riots</w:t>
      </w:r>
      <w:r w:rsidR="001070CF" w:rsidRPr="004061FA">
        <w:rPr>
          <w:rFonts w:cs="Arial"/>
        </w:rPr>
        <w:t xml:space="preserve"> and the Stephen Lawrence case.</w:t>
      </w:r>
      <w:r w:rsidR="001B68DF" w:rsidRPr="004061FA">
        <w:rPr>
          <w:rFonts w:cs="Arial"/>
        </w:rPr>
        <w:t xml:space="preserve"> The Brixton riots of 1981 were a significant turning point for policing in the UK, particularly in </w:t>
      </w:r>
      <w:r w:rsidR="008F10D4" w:rsidRPr="004061FA">
        <w:rPr>
          <w:rFonts w:cs="Arial"/>
        </w:rPr>
        <w:t>regards</w:t>
      </w:r>
      <w:r w:rsidR="001B68DF" w:rsidRPr="004061FA">
        <w:rPr>
          <w:rFonts w:cs="Arial"/>
        </w:rPr>
        <w:t xml:space="preserve"> </w:t>
      </w:r>
      <w:r w:rsidR="008F10D4" w:rsidRPr="004061FA">
        <w:rPr>
          <w:rFonts w:cs="Arial"/>
        </w:rPr>
        <w:t xml:space="preserve">to </w:t>
      </w:r>
      <w:r w:rsidR="001B68DF" w:rsidRPr="004061FA">
        <w:rPr>
          <w:rFonts w:cs="Arial"/>
        </w:rPr>
        <w:t>police</w:t>
      </w:r>
      <w:r w:rsidR="008F10D4" w:rsidRPr="004061FA">
        <w:rPr>
          <w:rFonts w:cs="Arial"/>
        </w:rPr>
        <w:t xml:space="preserve"> and </w:t>
      </w:r>
      <w:r w:rsidR="001B68DF" w:rsidRPr="004061FA">
        <w:rPr>
          <w:rFonts w:cs="Arial"/>
        </w:rPr>
        <w:t>community relations</w:t>
      </w:r>
      <w:r w:rsidR="008F10D4" w:rsidRPr="004061FA">
        <w:rPr>
          <w:rFonts w:cs="Arial"/>
        </w:rPr>
        <w:t>hips</w:t>
      </w:r>
      <w:r w:rsidR="001B68DF" w:rsidRPr="004061FA">
        <w:rPr>
          <w:rFonts w:cs="Arial"/>
        </w:rPr>
        <w:t xml:space="preserve">, policing </w:t>
      </w:r>
      <w:r w:rsidR="008F10D4" w:rsidRPr="004061FA">
        <w:rPr>
          <w:rFonts w:cs="Arial"/>
        </w:rPr>
        <w:t xml:space="preserve">policies and the </w:t>
      </w:r>
      <w:r w:rsidR="001B68DF" w:rsidRPr="004061FA">
        <w:rPr>
          <w:rFonts w:cs="Arial"/>
        </w:rPr>
        <w:t>strategies</w:t>
      </w:r>
      <w:r w:rsidR="008F10D4" w:rsidRPr="004061FA">
        <w:rPr>
          <w:rFonts w:cs="Arial"/>
        </w:rPr>
        <w:t xml:space="preserve"> used</w:t>
      </w:r>
      <w:r w:rsidR="001B68DF" w:rsidRPr="004061FA">
        <w:rPr>
          <w:rFonts w:cs="Arial"/>
        </w:rPr>
        <w:t>.</w:t>
      </w:r>
      <w:r w:rsidR="008F10D4" w:rsidRPr="004061FA">
        <w:rPr>
          <w:rFonts w:cs="Arial"/>
        </w:rPr>
        <w:t xml:space="preserve"> The riots highlighted deep-rooted issues within communities, particularly among Black and minority ethnic groups. </w:t>
      </w:r>
      <w:r w:rsidR="005D7DAE" w:rsidRPr="004061FA">
        <w:rPr>
          <w:rFonts w:cs="Arial"/>
        </w:rPr>
        <w:t>P</w:t>
      </w:r>
      <w:r w:rsidR="008F10D4" w:rsidRPr="004061FA">
        <w:rPr>
          <w:rFonts w:cs="Arial"/>
        </w:rPr>
        <w:t xml:space="preserve">olice forces began to recognize the importance of understanding social, economic, and racial tensions that could lead to </w:t>
      </w:r>
      <w:r w:rsidR="009314F6" w:rsidRPr="004061FA">
        <w:rPr>
          <w:rFonts w:cs="Arial"/>
        </w:rPr>
        <w:t>disruption</w:t>
      </w:r>
      <w:r w:rsidR="008F10D4" w:rsidRPr="004061FA">
        <w:rPr>
          <w:rFonts w:cs="Arial"/>
        </w:rPr>
        <w:t xml:space="preserve">. </w:t>
      </w:r>
      <w:r w:rsidR="001226DC">
        <w:rPr>
          <w:rFonts w:cs="Arial"/>
        </w:rPr>
        <w:t>W</w:t>
      </w:r>
      <w:r w:rsidR="009314F6" w:rsidRPr="004061FA">
        <w:rPr>
          <w:rFonts w:cs="Arial"/>
        </w:rPr>
        <w:t xml:space="preserve">ith this in mind it </w:t>
      </w:r>
      <w:r w:rsidR="008F10D4" w:rsidRPr="004061FA">
        <w:rPr>
          <w:rFonts w:cs="Arial"/>
        </w:rPr>
        <w:t>prompted a shift towards more community-focused policing.</w:t>
      </w:r>
      <w:r w:rsidR="001226DC">
        <w:rPr>
          <w:rFonts w:cs="Arial"/>
        </w:rPr>
        <w:t xml:space="preserve"> T</w:t>
      </w:r>
      <w:r w:rsidR="006F2E9E" w:rsidRPr="004061FA">
        <w:rPr>
          <w:rFonts w:cs="Arial"/>
        </w:rPr>
        <w:t xml:space="preserve">his means  that members </w:t>
      </w:r>
      <w:r w:rsidR="00DC79B0" w:rsidRPr="004061FA">
        <w:rPr>
          <w:rFonts w:cs="Arial"/>
        </w:rPr>
        <w:t>within the black and minority ethnic groups</w:t>
      </w:r>
      <w:r w:rsidR="00FC38BF" w:rsidRPr="004061FA">
        <w:rPr>
          <w:rFonts w:cs="Arial"/>
        </w:rPr>
        <w:t xml:space="preserve"> felt as though they were not </w:t>
      </w:r>
      <w:r w:rsidR="00BB3218" w:rsidRPr="004061FA">
        <w:rPr>
          <w:rFonts w:cs="Arial"/>
        </w:rPr>
        <w:t>treated</w:t>
      </w:r>
      <w:r w:rsidR="00E35ACF" w:rsidRPr="004061FA">
        <w:rPr>
          <w:rFonts w:cs="Arial"/>
        </w:rPr>
        <w:t xml:space="preserve"> </w:t>
      </w:r>
      <w:r w:rsidR="00674304" w:rsidRPr="004061FA">
        <w:rPr>
          <w:rFonts w:cs="Arial"/>
        </w:rPr>
        <w:t xml:space="preserve">fairly </w:t>
      </w:r>
      <w:r w:rsidR="00E35ACF" w:rsidRPr="004061FA">
        <w:rPr>
          <w:rFonts w:cs="Arial"/>
        </w:rPr>
        <w:t>by the polic</w:t>
      </w:r>
      <w:r w:rsidR="005D5A5F" w:rsidRPr="004061FA">
        <w:rPr>
          <w:rFonts w:cs="Arial"/>
        </w:rPr>
        <w:t xml:space="preserve">e and were victims of </w:t>
      </w:r>
      <w:r w:rsidR="00674304" w:rsidRPr="004061FA">
        <w:rPr>
          <w:rFonts w:cs="Arial"/>
        </w:rPr>
        <w:t>racis</w:t>
      </w:r>
      <w:r w:rsidR="005D5A5F" w:rsidRPr="004061FA">
        <w:rPr>
          <w:rFonts w:cs="Arial"/>
        </w:rPr>
        <w:t>m.</w:t>
      </w:r>
      <w:r w:rsidR="008A1722" w:rsidRPr="004061FA">
        <w:rPr>
          <w:rFonts w:cs="Arial"/>
        </w:rPr>
        <w:t xml:space="preserve"> The 1981 Brixton riot caused 279 injuries to police and £7.5m-worth of damage in the form of burned vehicles and buildings</w:t>
      </w:r>
      <w:r w:rsidR="0054565B" w:rsidRPr="004061FA">
        <w:rPr>
          <w:rFonts w:cs="Arial"/>
        </w:rPr>
        <w:t xml:space="preserve">. </w:t>
      </w:r>
      <w:r w:rsidR="00C64867" w:rsidRPr="004061FA">
        <w:rPr>
          <w:rFonts w:cs="Arial"/>
        </w:rPr>
        <w:t>(</w:t>
      </w:r>
      <w:proofErr w:type="spellStart"/>
      <w:r w:rsidR="00C64867" w:rsidRPr="004061FA">
        <w:rPr>
          <w:rFonts w:cs="Arial"/>
        </w:rPr>
        <w:t>Mistlin</w:t>
      </w:r>
      <w:proofErr w:type="spellEnd"/>
      <w:r w:rsidR="00C64867" w:rsidRPr="004061FA">
        <w:rPr>
          <w:rFonts w:cs="Arial"/>
        </w:rPr>
        <w:t xml:space="preserve"> 2021)</w:t>
      </w:r>
      <w:r w:rsidR="003B6BBA" w:rsidRPr="004061FA">
        <w:rPr>
          <w:rFonts w:cs="Arial"/>
        </w:rPr>
        <w:t xml:space="preserve">. </w:t>
      </w:r>
      <w:r w:rsidR="001226DC">
        <w:rPr>
          <w:rFonts w:cs="Arial"/>
        </w:rPr>
        <w:t>D</w:t>
      </w:r>
      <w:r w:rsidR="00325F20" w:rsidRPr="004061FA">
        <w:rPr>
          <w:rFonts w:cs="Arial"/>
        </w:rPr>
        <w:t>ue to this</w:t>
      </w:r>
      <w:r w:rsidR="001226DC">
        <w:rPr>
          <w:rFonts w:cs="Arial"/>
        </w:rPr>
        <w:t>,</w:t>
      </w:r>
      <w:r w:rsidR="00325F20" w:rsidRPr="004061FA">
        <w:rPr>
          <w:rFonts w:cs="Arial"/>
        </w:rPr>
        <w:t xml:space="preserve"> </w:t>
      </w:r>
      <w:r w:rsidR="001226DC">
        <w:rPr>
          <w:rFonts w:cs="Arial"/>
        </w:rPr>
        <w:t>P</w:t>
      </w:r>
      <w:r w:rsidR="00325F20" w:rsidRPr="004061FA">
        <w:rPr>
          <w:rFonts w:cs="Arial"/>
        </w:rPr>
        <w:t>olice forces changed the way in which they police</w:t>
      </w:r>
      <w:r w:rsidR="00F15332" w:rsidRPr="004061FA">
        <w:rPr>
          <w:rFonts w:cs="Arial"/>
        </w:rPr>
        <w:t>, in 198</w:t>
      </w:r>
      <w:r w:rsidR="003724E4" w:rsidRPr="004061FA">
        <w:rPr>
          <w:rFonts w:cs="Arial"/>
        </w:rPr>
        <w:t xml:space="preserve">4 the government </w:t>
      </w:r>
      <w:r w:rsidR="00617971" w:rsidRPr="004061FA">
        <w:rPr>
          <w:rFonts w:cs="Arial"/>
        </w:rPr>
        <w:t>brought in the Police and Criminal Evidence Act (PACE)</w:t>
      </w:r>
      <w:r w:rsidR="00FE6699" w:rsidRPr="004061FA">
        <w:rPr>
          <w:rFonts w:cs="Arial"/>
        </w:rPr>
        <w:t xml:space="preserve">  which regulated stop and search. </w:t>
      </w:r>
      <w:r w:rsidR="00266131" w:rsidRPr="004061FA">
        <w:rPr>
          <w:rFonts w:cs="Arial"/>
        </w:rPr>
        <w:t xml:space="preserve">This meaning that </w:t>
      </w:r>
      <w:r w:rsidR="00175CE4" w:rsidRPr="004061FA">
        <w:rPr>
          <w:rFonts w:cs="Arial"/>
        </w:rPr>
        <w:t xml:space="preserve">an officer would require </w:t>
      </w:r>
      <w:r w:rsidR="00266131" w:rsidRPr="004061FA">
        <w:rPr>
          <w:rFonts w:cs="Arial"/>
        </w:rPr>
        <w:t>“reasonable grounds for suspicion” in order to justify a search. It specifically prohibits an officer from taking into account the personal description or characteristics of a person (unless it matches a description given), prohibits an officer from basing a search on a “hunch”, and emphasises the need for officers to explain their reasons on the basis that an objective person could also have come to the same suspicion. It encourages officers to use intelligence or information as reasons upon which to base their suspicions.</w:t>
      </w:r>
      <w:r w:rsidR="00A530BF" w:rsidRPr="004061FA">
        <w:rPr>
          <w:rFonts w:cs="Arial"/>
        </w:rPr>
        <w:t xml:space="preserve"> (Youth Justice Legal Centre 2021)</w:t>
      </w:r>
      <w:r w:rsidR="004F614B" w:rsidRPr="004061FA">
        <w:rPr>
          <w:rFonts w:cs="Arial"/>
        </w:rPr>
        <w:t>.</w:t>
      </w:r>
    </w:p>
    <w:p w14:paraId="13239D7D" w14:textId="25619B9D" w:rsidR="0037375B" w:rsidRPr="004061FA" w:rsidRDefault="000C6228" w:rsidP="001226DC">
      <w:pPr>
        <w:spacing w:after="240"/>
        <w:rPr>
          <w:rFonts w:cs="Arial"/>
        </w:rPr>
      </w:pPr>
      <w:r w:rsidRPr="004061FA">
        <w:rPr>
          <w:rFonts w:cs="Arial"/>
        </w:rPr>
        <w:t>People may be less likely to engage with police for several reasons</w:t>
      </w:r>
      <w:r w:rsidR="002D6DA9" w:rsidRPr="004061FA">
        <w:rPr>
          <w:rFonts w:cs="Arial"/>
        </w:rPr>
        <w:t xml:space="preserve">, </w:t>
      </w:r>
      <w:r w:rsidR="008527D2" w:rsidRPr="004061FA">
        <w:rPr>
          <w:rFonts w:cs="Arial"/>
        </w:rPr>
        <w:t xml:space="preserve">such as historical and personal experiences that can lead to mistrust of law enforcement, especially in communities that have experienced discrimination or police violence. </w:t>
      </w:r>
      <w:r w:rsidR="000E6BA3" w:rsidRPr="004061FA">
        <w:rPr>
          <w:rFonts w:cs="Arial"/>
        </w:rPr>
        <w:t>resulting in them refusing to suppo</w:t>
      </w:r>
      <w:r w:rsidR="00596F1B" w:rsidRPr="004061FA">
        <w:rPr>
          <w:rFonts w:cs="Arial"/>
        </w:rPr>
        <w:t>rt police in the future or refuse to call the police as they fe</w:t>
      </w:r>
      <w:r w:rsidR="00E8039D" w:rsidRPr="004061FA">
        <w:rPr>
          <w:rFonts w:cs="Arial"/>
        </w:rPr>
        <w:t xml:space="preserve">el they will be treated like the </w:t>
      </w:r>
      <w:r w:rsidR="001B0415" w:rsidRPr="004061FA">
        <w:rPr>
          <w:rFonts w:cs="Arial"/>
        </w:rPr>
        <w:t>perpetrator</w:t>
      </w:r>
      <w:r w:rsidR="009273C4" w:rsidRPr="004061FA">
        <w:rPr>
          <w:rFonts w:cs="Arial"/>
        </w:rPr>
        <w:t xml:space="preserve"> due to the </w:t>
      </w:r>
      <w:r w:rsidR="00F42235" w:rsidRPr="004061FA">
        <w:rPr>
          <w:rFonts w:cs="Arial"/>
        </w:rPr>
        <w:t xml:space="preserve">belief that the </w:t>
      </w:r>
      <w:r w:rsidR="009273C4" w:rsidRPr="004061FA">
        <w:rPr>
          <w:rFonts w:cs="Arial"/>
        </w:rPr>
        <w:t xml:space="preserve">police force </w:t>
      </w:r>
      <w:r w:rsidR="00F42235" w:rsidRPr="004061FA">
        <w:rPr>
          <w:rFonts w:cs="Arial"/>
        </w:rPr>
        <w:t xml:space="preserve">and the </w:t>
      </w:r>
      <w:r w:rsidR="00A91A76" w:rsidRPr="004061FA">
        <w:rPr>
          <w:rFonts w:cs="Arial"/>
        </w:rPr>
        <w:t xml:space="preserve">justice system are </w:t>
      </w:r>
      <w:r w:rsidR="00F42235" w:rsidRPr="004061FA">
        <w:rPr>
          <w:rFonts w:cs="Arial"/>
        </w:rPr>
        <w:t xml:space="preserve">institutionally racist. </w:t>
      </w:r>
      <w:r w:rsidR="0037375B" w:rsidRPr="004061FA">
        <w:rPr>
          <w:rFonts w:cs="Arial"/>
        </w:rPr>
        <w:t>(Grimshaw 2020)</w:t>
      </w:r>
    </w:p>
    <w:p w14:paraId="15ECD400" w14:textId="77777777" w:rsidR="00000AC1" w:rsidRDefault="0037375B" w:rsidP="001226DC">
      <w:pPr>
        <w:spacing w:after="240"/>
        <w:rPr>
          <w:rFonts w:cs="Arial"/>
        </w:rPr>
      </w:pPr>
      <w:r w:rsidRPr="004061FA">
        <w:rPr>
          <w:rFonts w:cs="Arial"/>
        </w:rPr>
        <w:lastRenderedPageBreak/>
        <w:t xml:space="preserve">another example was </w:t>
      </w:r>
      <w:r w:rsidR="00786C2B" w:rsidRPr="004061FA">
        <w:rPr>
          <w:rFonts w:cs="Arial"/>
        </w:rPr>
        <w:t>t</w:t>
      </w:r>
      <w:r w:rsidR="00316A79" w:rsidRPr="004061FA">
        <w:rPr>
          <w:rFonts w:cs="Arial"/>
        </w:rPr>
        <w:t>he Macpherso</w:t>
      </w:r>
      <w:r w:rsidR="00384CA8" w:rsidRPr="004061FA">
        <w:rPr>
          <w:rFonts w:cs="Arial"/>
        </w:rPr>
        <w:t xml:space="preserve">n enquiry regarding the death of Stephen Lawrence </w:t>
      </w:r>
      <w:r w:rsidR="00786C2B" w:rsidRPr="004061FA">
        <w:rPr>
          <w:rFonts w:cs="Arial"/>
        </w:rPr>
        <w:t xml:space="preserve">that </w:t>
      </w:r>
      <w:r w:rsidR="00316A79" w:rsidRPr="004061FA">
        <w:rPr>
          <w:rFonts w:cs="Arial"/>
        </w:rPr>
        <w:t xml:space="preserve">stated </w:t>
      </w:r>
      <w:r w:rsidR="00507F0B" w:rsidRPr="004061FA">
        <w:rPr>
          <w:rFonts w:cs="Arial"/>
        </w:rPr>
        <w:t>“</w:t>
      </w:r>
      <w:r w:rsidR="00316A79" w:rsidRPr="004061FA">
        <w:rPr>
          <w:rFonts w:cs="Arial"/>
        </w:rPr>
        <w:t>the police service was institutionally racist. The Inquiry found consistent evidence of the ‘over-policing’ and ‘under-protection’ of Black, Asian and minority ethnic communities.  </w:t>
      </w:r>
      <w:r w:rsidR="00384CA8" w:rsidRPr="004061FA">
        <w:rPr>
          <w:rFonts w:cs="Arial"/>
        </w:rPr>
        <w:t>it is clear that it has been a problem for many years</w:t>
      </w:r>
      <w:r w:rsidR="00507F0B" w:rsidRPr="004061FA">
        <w:rPr>
          <w:rFonts w:cs="Arial"/>
        </w:rPr>
        <w:t>”.</w:t>
      </w:r>
      <w:r w:rsidR="004344BA" w:rsidRPr="004061FA">
        <w:rPr>
          <w:rFonts w:cs="Arial"/>
        </w:rPr>
        <w:t xml:space="preserve"> (IOPC 2023)</w:t>
      </w:r>
      <w:r w:rsidR="000811C2" w:rsidRPr="004061FA">
        <w:rPr>
          <w:rFonts w:cs="Arial"/>
        </w:rPr>
        <w:t>. Stephen Lawrence was a black teenager who lived in Plumstead in south-east London. On 22 April 1993, Stephen was killed in a racist attack by a gang of white men</w:t>
      </w:r>
      <w:r w:rsidR="003443DF" w:rsidRPr="004061FA">
        <w:rPr>
          <w:rFonts w:cs="Arial"/>
        </w:rPr>
        <w:t xml:space="preserve">. He was stabbed to death by a group of white youths whilst waiting at a bus stop with his friend </w:t>
      </w:r>
      <w:proofErr w:type="spellStart"/>
      <w:r w:rsidR="00883018" w:rsidRPr="004061FA">
        <w:rPr>
          <w:rFonts w:cs="Arial"/>
        </w:rPr>
        <w:t>Duway</w:t>
      </w:r>
      <w:r w:rsidR="00873F0E" w:rsidRPr="004061FA">
        <w:rPr>
          <w:rFonts w:cs="Arial"/>
        </w:rPr>
        <w:t>ne</w:t>
      </w:r>
      <w:proofErr w:type="spellEnd"/>
      <w:r w:rsidR="00873F0E" w:rsidRPr="004061FA">
        <w:rPr>
          <w:rFonts w:cs="Arial"/>
        </w:rPr>
        <w:t xml:space="preserve"> </w:t>
      </w:r>
      <w:r w:rsidR="00490EF9" w:rsidRPr="004061FA">
        <w:rPr>
          <w:rFonts w:cs="Arial"/>
        </w:rPr>
        <w:t xml:space="preserve">Brooks </w:t>
      </w:r>
      <w:r w:rsidR="003443DF" w:rsidRPr="004061FA">
        <w:rPr>
          <w:rFonts w:cs="Arial"/>
        </w:rPr>
        <w:t>in London</w:t>
      </w:r>
      <w:r w:rsidR="00B553C9" w:rsidRPr="004061FA">
        <w:rPr>
          <w:rFonts w:cs="Arial"/>
        </w:rPr>
        <w:t xml:space="preserve">. </w:t>
      </w:r>
      <w:r w:rsidR="00707591" w:rsidRPr="004061FA">
        <w:rPr>
          <w:rFonts w:cs="Arial"/>
        </w:rPr>
        <w:t>(BBC 2021)</w:t>
      </w:r>
      <w:r w:rsidR="00C66B44" w:rsidRPr="004061FA">
        <w:rPr>
          <w:rFonts w:cs="Arial"/>
        </w:rPr>
        <w:t xml:space="preserve"> however </w:t>
      </w:r>
      <w:r w:rsidR="009D79D7" w:rsidRPr="004061FA">
        <w:rPr>
          <w:rFonts w:cs="Arial"/>
        </w:rPr>
        <w:t xml:space="preserve">some suspects identified by Brooks </w:t>
      </w:r>
      <w:r w:rsidR="00164F87" w:rsidRPr="004061FA">
        <w:rPr>
          <w:rFonts w:cs="Arial"/>
        </w:rPr>
        <w:t xml:space="preserve">and </w:t>
      </w:r>
      <w:r w:rsidR="009D79D7" w:rsidRPr="004061FA">
        <w:rPr>
          <w:rFonts w:cs="Arial"/>
        </w:rPr>
        <w:t>were charged with Stephen's murder but these charges were later dropped before a trial could happen</w:t>
      </w:r>
      <w:r w:rsidR="00961753" w:rsidRPr="004061FA">
        <w:rPr>
          <w:rFonts w:cs="Arial"/>
        </w:rPr>
        <w:t xml:space="preserve"> because the people making the decision to take the suspects to trial stated there was not enough evidence to charge the suspects with the murder </w:t>
      </w:r>
      <w:r w:rsidR="00EB7B40" w:rsidRPr="004061FA">
        <w:rPr>
          <w:rFonts w:cs="Arial"/>
        </w:rPr>
        <w:t xml:space="preserve">of </w:t>
      </w:r>
      <w:r w:rsidR="00961753" w:rsidRPr="004061FA">
        <w:rPr>
          <w:rFonts w:cs="Arial"/>
        </w:rPr>
        <w:t>Stephen</w:t>
      </w:r>
      <w:r w:rsidR="00EB7B40" w:rsidRPr="004061FA">
        <w:rPr>
          <w:rFonts w:cs="Arial"/>
        </w:rPr>
        <w:t xml:space="preserve"> Lawrence</w:t>
      </w:r>
      <w:r w:rsidR="00961753" w:rsidRPr="004061FA">
        <w:rPr>
          <w:rFonts w:cs="Arial"/>
        </w:rPr>
        <w:t>.</w:t>
      </w:r>
      <w:r w:rsidR="00F32B4B" w:rsidRPr="004061FA">
        <w:rPr>
          <w:rFonts w:cs="Arial"/>
        </w:rPr>
        <w:t xml:space="preserve"> In 2012, the two original suspects in Stephen's murder, Gary Dobson and David Norris, were found guilty and charged </w:t>
      </w:r>
      <w:r w:rsidR="009E7C05" w:rsidRPr="004061FA">
        <w:rPr>
          <w:rFonts w:cs="Arial"/>
        </w:rPr>
        <w:t>with his</w:t>
      </w:r>
      <w:r w:rsidR="00F32B4B" w:rsidRPr="004061FA">
        <w:rPr>
          <w:rFonts w:cs="Arial"/>
        </w:rPr>
        <w:t xml:space="preserve"> murder </w:t>
      </w:r>
      <w:r w:rsidR="009E7C05" w:rsidRPr="004061FA">
        <w:rPr>
          <w:rFonts w:cs="Arial"/>
        </w:rPr>
        <w:t xml:space="preserve">at trial </w:t>
      </w:r>
      <w:r w:rsidR="00F32B4B" w:rsidRPr="004061FA">
        <w:rPr>
          <w:rFonts w:cs="Arial"/>
        </w:rPr>
        <w:t>and were sent to prison, after new evidence was found.</w:t>
      </w:r>
      <w:r w:rsidR="00EC45ED" w:rsidRPr="004061FA">
        <w:rPr>
          <w:rFonts w:cs="Arial"/>
        </w:rPr>
        <w:t xml:space="preserve"> During </w:t>
      </w:r>
      <w:r w:rsidR="00634DD8" w:rsidRPr="004061FA">
        <w:rPr>
          <w:rFonts w:cs="Arial"/>
        </w:rPr>
        <w:t xml:space="preserve">that time </w:t>
      </w:r>
      <w:r w:rsidR="00EC45ED" w:rsidRPr="004061FA">
        <w:rPr>
          <w:rFonts w:cs="Arial"/>
        </w:rPr>
        <w:t>the police and criminal justice system were called in to question about their failing</w:t>
      </w:r>
      <w:r w:rsidR="00000AC1">
        <w:rPr>
          <w:rFonts w:cs="Arial"/>
        </w:rPr>
        <w:t>.</w:t>
      </w:r>
    </w:p>
    <w:p w14:paraId="4C9CDA64" w14:textId="398DC9E9" w:rsidR="00000AC1" w:rsidRDefault="00F35ADC" w:rsidP="001226DC">
      <w:pPr>
        <w:spacing w:after="240"/>
        <w:rPr>
          <w:rFonts w:cs="Arial"/>
        </w:rPr>
      </w:pPr>
      <w:r w:rsidRPr="004061FA">
        <w:rPr>
          <w:rFonts w:cs="Arial"/>
        </w:rPr>
        <w:t>The Macpherson Inquiry was led by Sir William Macpherson</w:t>
      </w:r>
      <w:r w:rsidR="003B699E" w:rsidRPr="004061FA">
        <w:rPr>
          <w:rFonts w:cs="Arial"/>
        </w:rPr>
        <w:t xml:space="preserve"> and </w:t>
      </w:r>
      <w:r w:rsidRPr="004061FA">
        <w:rPr>
          <w:rFonts w:cs="Arial"/>
        </w:rPr>
        <w:t>was a landmark investigation into the handling of the murder of Stephen Lawrence</w:t>
      </w:r>
      <w:r w:rsidR="003B699E" w:rsidRPr="004061FA">
        <w:rPr>
          <w:rFonts w:cs="Arial"/>
        </w:rPr>
        <w:t>,</w:t>
      </w:r>
      <w:r w:rsidRPr="004061FA">
        <w:rPr>
          <w:rFonts w:cs="Arial"/>
        </w:rPr>
        <w:t xml:space="preserve"> Launched in 1997 following public outcry over the police's inadequate investigation and treatment of the Lawrence family, the inquiry concluded in 1999 that the police were institutionally racist. It identified systemic failures in police procedures, cultural understanding, and community relations. </w:t>
      </w:r>
    </w:p>
    <w:p w14:paraId="265E6288" w14:textId="0DF6B57B" w:rsidR="00000AC1" w:rsidRDefault="00F35ADC" w:rsidP="001226DC">
      <w:pPr>
        <w:spacing w:after="240"/>
        <w:rPr>
          <w:rFonts w:cs="Arial"/>
        </w:rPr>
      </w:pPr>
      <w:r w:rsidRPr="004061FA">
        <w:rPr>
          <w:rFonts w:cs="Arial"/>
        </w:rPr>
        <w:t>The inquiry's recommendations led to significant reforms in UK policing</w:t>
      </w:r>
      <w:r w:rsidR="003B699E" w:rsidRPr="004061FA">
        <w:rPr>
          <w:rFonts w:cs="Arial"/>
        </w:rPr>
        <w:t xml:space="preserve"> </w:t>
      </w:r>
      <w:r w:rsidRPr="004061FA">
        <w:rPr>
          <w:rFonts w:cs="Arial"/>
        </w:rPr>
        <w:t>which aimed to promote equality and accountability within public institutions.</w:t>
      </w:r>
      <w:r w:rsidR="00725FB2" w:rsidRPr="004061FA">
        <w:rPr>
          <w:rFonts w:eastAsia="Times New Roman" w:cs="Times New Roman"/>
          <w:kern w:val="0"/>
          <w:lang w:eastAsia="en-GB"/>
          <w14:ligatures w14:val="none"/>
        </w:rPr>
        <w:t xml:space="preserve"> </w:t>
      </w:r>
      <w:r w:rsidR="00725FB2" w:rsidRPr="004061FA">
        <w:rPr>
          <w:rFonts w:cs="Arial"/>
        </w:rPr>
        <w:t>(Quinn 2019).</w:t>
      </w:r>
      <w:r w:rsidR="00511DDC" w:rsidRPr="004061FA">
        <w:rPr>
          <w:rFonts w:cs="Arial"/>
        </w:rPr>
        <w:t xml:space="preserve"> </w:t>
      </w:r>
      <w:r w:rsidR="00812DE8" w:rsidRPr="004061FA">
        <w:rPr>
          <w:rFonts w:cs="Arial"/>
        </w:rPr>
        <w:t xml:space="preserve">since then </w:t>
      </w:r>
      <w:r w:rsidR="00F206DA" w:rsidRPr="004061FA">
        <w:rPr>
          <w:rFonts w:cs="Arial"/>
        </w:rPr>
        <w:t xml:space="preserve">police forces throughout the united kingdom </w:t>
      </w:r>
      <w:r w:rsidR="00C817D9" w:rsidRPr="004061FA">
        <w:rPr>
          <w:rFonts w:cs="Arial"/>
        </w:rPr>
        <w:t xml:space="preserve">have worked hard to build </w:t>
      </w:r>
      <w:r w:rsidR="004E07D3" w:rsidRPr="004061FA">
        <w:rPr>
          <w:rFonts w:cs="Arial"/>
        </w:rPr>
        <w:t xml:space="preserve">trust and a relationship with the </w:t>
      </w:r>
      <w:r w:rsidR="00712633" w:rsidRPr="004061FA">
        <w:rPr>
          <w:rFonts w:cs="Arial"/>
        </w:rPr>
        <w:t xml:space="preserve">Black and minority ethnic </w:t>
      </w:r>
      <w:r w:rsidR="00D6481D" w:rsidRPr="004061FA">
        <w:rPr>
          <w:rFonts w:cs="Arial"/>
        </w:rPr>
        <w:t xml:space="preserve">community who have previously felt targeted </w:t>
      </w:r>
      <w:r w:rsidR="006D72DE" w:rsidRPr="004061FA">
        <w:rPr>
          <w:rFonts w:cs="Arial"/>
        </w:rPr>
        <w:t xml:space="preserve">or prosecuted due to their ethnicity. </w:t>
      </w:r>
      <w:r w:rsidR="003E4977" w:rsidRPr="004061FA">
        <w:rPr>
          <w:rFonts w:cs="Arial"/>
        </w:rPr>
        <w:t>S</w:t>
      </w:r>
      <w:r w:rsidR="00467BCD" w:rsidRPr="004061FA">
        <w:rPr>
          <w:rFonts w:cs="Arial"/>
        </w:rPr>
        <w:t>ince then the</w:t>
      </w:r>
      <w:r w:rsidR="002A7490" w:rsidRPr="004061FA">
        <w:rPr>
          <w:rFonts w:cs="Arial"/>
        </w:rPr>
        <w:t xml:space="preserve"> police forces throughout the united kingdom have </w:t>
      </w:r>
      <w:r w:rsidR="00310CBF" w:rsidRPr="004061FA">
        <w:rPr>
          <w:rFonts w:cs="Arial"/>
        </w:rPr>
        <w:t xml:space="preserve">created </w:t>
      </w:r>
      <w:r w:rsidR="0064332E" w:rsidRPr="004061FA">
        <w:rPr>
          <w:rFonts w:cs="Arial"/>
        </w:rPr>
        <w:t>an initiative called The Police Race Action Plan, this aims to put renewed focus on</w:t>
      </w:r>
      <w:r w:rsidR="00805025" w:rsidRPr="004061FA">
        <w:rPr>
          <w:rFonts w:cs="Arial"/>
        </w:rPr>
        <w:t xml:space="preserve"> improving outcomes for black people working with or interacting with the police</w:t>
      </w:r>
      <w:r w:rsidR="00CC04EC" w:rsidRPr="004061FA">
        <w:rPr>
          <w:rFonts w:cs="Arial"/>
        </w:rPr>
        <w:t xml:space="preserve">, making </w:t>
      </w:r>
      <w:r w:rsidR="0064332E" w:rsidRPr="004061FA">
        <w:rPr>
          <w:rFonts w:cs="Arial"/>
        </w:rPr>
        <w:t xml:space="preserve">progress and delivering real change for Black communities as quickly as </w:t>
      </w:r>
      <w:r w:rsidR="00805025" w:rsidRPr="004061FA">
        <w:rPr>
          <w:rFonts w:cs="Arial"/>
        </w:rPr>
        <w:t>they</w:t>
      </w:r>
      <w:r w:rsidR="0064332E" w:rsidRPr="004061FA">
        <w:rPr>
          <w:rFonts w:cs="Arial"/>
        </w:rPr>
        <w:t xml:space="preserve"> can.</w:t>
      </w:r>
      <w:r w:rsidR="00294174" w:rsidRPr="004061FA">
        <w:rPr>
          <w:rFonts w:eastAsia="Times New Roman" w:cs="Times New Roman"/>
          <w:kern w:val="0"/>
          <w:lang w:eastAsia="en-GB"/>
          <w14:ligatures w14:val="none"/>
        </w:rPr>
        <w:t xml:space="preserve"> </w:t>
      </w:r>
      <w:r w:rsidR="00294174" w:rsidRPr="004061FA">
        <w:rPr>
          <w:rFonts w:cs="Arial"/>
        </w:rPr>
        <w:t>(NPCC 2022)</w:t>
      </w:r>
      <w:r w:rsidR="009668F0" w:rsidRPr="004061FA">
        <w:rPr>
          <w:rFonts w:cs="Arial"/>
        </w:rPr>
        <w:t>.</w:t>
      </w:r>
      <w:r w:rsidR="00710200" w:rsidRPr="004061FA">
        <w:rPr>
          <w:rFonts w:cs="Arial"/>
        </w:rPr>
        <w:t xml:space="preserve"> </w:t>
      </w:r>
    </w:p>
    <w:p w14:paraId="4C91372A" w14:textId="79FE2856" w:rsidR="00000AC1" w:rsidRDefault="00AF00D5" w:rsidP="001226DC">
      <w:pPr>
        <w:spacing w:after="240"/>
        <w:rPr>
          <w:rFonts w:cs="Arial"/>
        </w:rPr>
      </w:pPr>
      <w:r w:rsidRPr="004061FA">
        <w:rPr>
          <w:rFonts w:cs="Arial"/>
        </w:rPr>
        <w:t>T</w:t>
      </w:r>
      <w:r w:rsidR="008A47C0" w:rsidRPr="004061FA">
        <w:rPr>
          <w:rFonts w:cs="Arial"/>
        </w:rPr>
        <w:t xml:space="preserve">he population of </w:t>
      </w:r>
      <w:r w:rsidR="00BB346F" w:rsidRPr="004061FA">
        <w:rPr>
          <w:rFonts w:cs="Arial"/>
        </w:rPr>
        <w:t xml:space="preserve">Black and minority ethnic community </w:t>
      </w:r>
      <w:r w:rsidRPr="004061FA">
        <w:rPr>
          <w:rFonts w:cs="Arial"/>
        </w:rPr>
        <w:t xml:space="preserve">is increasing, currently </w:t>
      </w:r>
      <w:r w:rsidR="008F1C13" w:rsidRPr="004061FA">
        <w:rPr>
          <w:rFonts w:cs="Arial"/>
        </w:rPr>
        <w:t xml:space="preserve">18% </w:t>
      </w:r>
      <w:r w:rsidR="000D3CF8" w:rsidRPr="004061FA">
        <w:rPr>
          <w:rFonts w:cs="Arial"/>
        </w:rPr>
        <w:t xml:space="preserve">of people are </w:t>
      </w:r>
      <w:r w:rsidR="008F1C13" w:rsidRPr="004061FA">
        <w:rPr>
          <w:rFonts w:cs="Arial"/>
        </w:rPr>
        <w:t xml:space="preserve"> black, Asian, mixed or other ethnic group</w:t>
      </w:r>
      <w:r w:rsidR="00970609" w:rsidRPr="004061FA">
        <w:rPr>
          <w:rFonts w:cs="Arial"/>
        </w:rPr>
        <w:t>. an increase from 13.8% in 2011</w:t>
      </w:r>
      <w:r w:rsidR="00791849" w:rsidRPr="004061FA">
        <w:rPr>
          <w:rFonts w:cs="Arial"/>
        </w:rPr>
        <w:t xml:space="preserve">, , that is approximately 10.9 million people out of 59.6 million. </w:t>
      </w:r>
      <w:r w:rsidR="0075411E" w:rsidRPr="004061FA">
        <w:rPr>
          <w:rFonts w:cs="Arial"/>
        </w:rPr>
        <w:t>(GOV UK 2021)</w:t>
      </w:r>
      <w:r w:rsidR="00CB46B8" w:rsidRPr="004061FA">
        <w:rPr>
          <w:rFonts w:cs="Arial"/>
        </w:rPr>
        <w:t xml:space="preserve">. </w:t>
      </w:r>
      <w:r w:rsidR="007703A1" w:rsidRPr="004061FA">
        <w:rPr>
          <w:rFonts w:cs="Arial"/>
        </w:rPr>
        <w:t xml:space="preserve">with this significant figure in mind it shows the importance for the public to have faith and trust in the police force </w:t>
      </w:r>
      <w:r w:rsidR="0035051D" w:rsidRPr="004061FA">
        <w:rPr>
          <w:rFonts w:cs="Arial"/>
        </w:rPr>
        <w:t xml:space="preserve">regardless of their skin colour as this can result in </w:t>
      </w:r>
      <w:r w:rsidR="000453CB" w:rsidRPr="004061FA">
        <w:rPr>
          <w:rFonts w:cs="Arial"/>
        </w:rPr>
        <w:t>unreported crime</w:t>
      </w:r>
      <w:r w:rsidR="00260322" w:rsidRPr="004061FA">
        <w:rPr>
          <w:rFonts w:cs="Arial"/>
        </w:rPr>
        <w:t xml:space="preserve">. </w:t>
      </w:r>
      <w:r w:rsidR="000B7B05" w:rsidRPr="004061FA">
        <w:rPr>
          <w:rFonts w:cs="Arial"/>
        </w:rPr>
        <w:t xml:space="preserve">studies show 72 per cent of Black adults agree that the police do not treat people from ethnic minority backgrounds the same as White, British people, compared to 36 per cent of White adults. </w:t>
      </w:r>
      <w:r w:rsidR="00372928" w:rsidRPr="004061FA">
        <w:rPr>
          <w:rFonts w:cs="Arial"/>
        </w:rPr>
        <w:t>(Crest 2022)</w:t>
      </w:r>
      <w:r w:rsidR="00B92196" w:rsidRPr="004061FA">
        <w:rPr>
          <w:rFonts w:cs="Arial"/>
        </w:rPr>
        <w:t xml:space="preserve">. </w:t>
      </w:r>
    </w:p>
    <w:p w14:paraId="50E7FD5A" w14:textId="2C1213E0" w:rsidR="005C09F1" w:rsidRPr="004061FA" w:rsidRDefault="00000AC1" w:rsidP="001226DC">
      <w:pPr>
        <w:spacing w:after="240"/>
        <w:rPr>
          <w:rFonts w:cs="Arial"/>
        </w:rPr>
      </w:pPr>
      <w:r>
        <w:rPr>
          <w:rFonts w:cs="Arial"/>
        </w:rPr>
        <w:lastRenderedPageBreak/>
        <w:t>O</w:t>
      </w:r>
      <w:r w:rsidR="00FF489A" w:rsidRPr="004061FA">
        <w:rPr>
          <w:rFonts w:cs="Arial"/>
        </w:rPr>
        <w:t xml:space="preserve">ne of many methods used </w:t>
      </w:r>
      <w:r w:rsidR="006A7C84" w:rsidRPr="004061FA">
        <w:rPr>
          <w:rFonts w:cs="Arial"/>
        </w:rPr>
        <w:t xml:space="preserve">to build confidence within the community is </w:t>
      </w:r>
      <w:r w:rsidR="007F00A9" w:rsidRPr="004061FA">
        <w:rPr>
          <w:rFonts w:cs="Arial"/>
        </w:rPr>
        <w:t xml:space="preserve">neighbourhood policing and neighbourhood engagement which </w:t>
      </w:r>
      <w:r w:rsidR="0039385F" w:rsidRPr="004061FA">
        <w:rPr>
          <w:rFonts w:cs="Arial"/>
        </w:rPr>
        <w:t>has proven to be effective in community engagement, wh</w:t>
      </w:r>
      <w:r w:rsidR="009C733A" w:rsidRPr="004061FA">
        <w:rPr>
          <w:rFonts w:cs="Arial"/>
        </w:rPr>
        <w:t xml:space="preserve">ilst </w:t>
      </w:r>
      <w:r w:rsidR="0039385F" w:rsidRPr="004061FA">
        <w:rPr>
          <w:rFonts w:cs="Arial"/>
        </w:rPr>
        <w:t>targeted foot patrols and collaborative problem solving can significantly increase public confidence in policing activity</w:t>
      </w:r>
      <w:r w:rsidR="009C733A" w:rsidRPr="004061FA">
        <w:rPr>
          <w:rFonts w:cs="Arial"/>
        </w:rPr>
        <w:t xml:space="preserve">. </w:t>
      </w:r>
      <w:r w:rsidR="005C09F1" w:rsidRPr="004061FA">
        <w:rPr>
          <w:rFonts w:cs="Arial"/>
        </w:rPr>
        <w:t>(College of Policing 2013)</w:t>
      </w:r>
      <w:r w:rsidR="0078522B" w:rsidRPr="004061FA">
        <w:rPr>
          <w:rFonts w:cs="Arial"/>
        </w:rPr>
        <w:t>.</w:t>
      </w:r>
      <w:r w:rsidR="00D90B0E" w:rsidRPr="004061FA">
        <w:rPr>
          <w:rFonts w:cs="Arial"/>
        </w:rPr>
        <w:t xml:space="preserve"> the role of the neighbourhood policing team </w:t>
      </w:r>
      <w:r w:rsidR="00EF1BB4" w:rsidRPr="004061FA">
        <w:rPr>
          <w:rFonts w:cs="Arial"/>
        </w:rPr>
        <w:t>is to build up a relationship with the community,</w:t>
      </w:r>
      <w:r w:rsidR="002B3E24" w:rsidRPr="004061FA">
        <w:rPr>
          <w:rFonts w:cs="Arial"/>
        </w:rPr>
        <w:t xml:space="preserve"> providing a</w:t>
      </w:r>
      <w:r w:rsidR="00EF1BB4" w:rsidRPr="004061FA">
        <w:rPr>
          <w:rFonts w:cs="Arial"/>
        </w:rPr>
        <w:t xml:space="preserve"> visible presence </w:t>
      </w:r>
      <w:r w:rsidR="00322914" w:rsidRPr="004061FA">
        <w:rPr>
          <w:rFonts w:cs="Arial"/>
        </w:rPr>
        <w:t xml:space="preserve">and engaging with the community </w:t>
      </w:r>
      <w:r w:rsidR="00CD1C2A" w:rsidRPr="004061FA">
        <w:rPr>
          <w:rFonts w:cs="Arial"/>
        </w:rPr>
        <w:t xml:space="preserve">to try and find a way to serve the community </w:t>
      </w:r>
      <w:r w:rsidR="00C84C0F" w:rsidRPr="004061FA">
        <w:rPr>
          <w:rFonts w:cs="Arial"/>
        </w:rPr>
        <w:t>that they are policing in a better way</w:t>
      </w:r>
      <w:r w:rsidR="002B3E24" w:rsidRPr="004061FA">
        <w:rPr>
          <w:rFonts w:cs="Arial"/>
        </w:rPr>
        <w:t xml:space="preserve">. </w:t>
      </w:r>
      <w:r w:rsidR="00D90B0E" w:rsidRPr="004061FA">
        <w:rPr>
          <w:rFonts w:cs="Arial"/>
        </w:rPr>
        <w:t xml:space="preserve"> </w:t>
      </w:r>
    </w:p>
    <w:p w14:paraId="5D4D0198" w14:textId="77777777" w:rsidR="00000AC1" w:rsidRDefault="003F5275" w:rsidP="001226DC">
      <w:pPr>
        <w:spacing w:after="240"/>
      </w:pPr>
      <w:r w:rsidRPr="004061FA">
        <w:rPr>
          <w:rFonts w:cs="Arial"/>
        </w:rPr>
        <w:t xml:space="preserve">Neighbourhood policing teams (NPTs) are essential in </w:t>
      </w:r>
      <w:r w:rsidR="00094AD1" w:rsidRPr="004061FA">
        <w:rPr>
          <w:rFonts w:cs="Arial"/>
        </w:rPr>
        <w:t>motivating</w:t>
      </w:r>
      <w:r w:rsidRPr="004061FA">
        <w:rPr>
          <w:rFonts w:cs="Arial"/>
        </w:rPr>
        <w:t xml:space="preserve"> community safety and trust by engaging with </w:t>
      </w:r>
      <w:r w:rsidR="009F2100" w:rsidRPr="004061FA">
        <w:rPr>
          <w:rFonts w:cs="Arial"/>
        </w:rPr>
        <w:t>the community</w:t>
      </w:r>
      <w:r w:rsidRPr="004061FA">
        <w:rPr>
          <w:rFonts w:cs="Arial"/>
        </w:rPr>
        <w:t xml:space="preserve"> and addressing specific concerns. They patrol </w:t>
      </w:r>
      <w:r w:rsidR="00904E75" w:rsidRPr="004061FA">
        <w:rPr>
          <w:rFonts w:cs="Arial"/>
        </w:rPr>
        <w:t>the community</w:t>
      </w:r>
      <w:r w:rsidRPr="004061FA">
        <w:rPr>
          <w:rFonts w:cs="Arial"/>
        </w:rPr>
        <w:t xml:space="preserve">, making themselves visible and approachable, </w:t>
      </w:r>
      <w:r w:rsidR="00904E75" w:rsidRPr="004061FA">
        <w:rPr>
          <w:rFonts w:cs="Arial"/>
        </w:rPr>
        <w:t xml:space="preserve">this </w:t>
      </w:r>
      <w:r w:rsidRPr="004061FA">
        <w:rPr>
          <w:rFonts w:cs="Arial"/>
        </w:rPr>
        <w:t xml:space="preserve">encourages residents to share information </w:t>
      </w:r>
      <w:r w:rsidR="00094AD1" w:rsidRPr="004061FA">
        <w:rPr>
          <w:rFonts w:cs="Arial"/>
        </w:rPr>
        <w:t>or issues that they are concerned about</w:t>
      </w:r>
      <w:r w:rsidRPr="004061FA">
        <w:rPr>
          <w:rFonts w:cs="Arial"/>
        </w:rPr>
        <w:t xml:space="preserve">, such as crime and anti-social </w:t>
      </w:r>
      <w:r w:rsidR="00904E75" w:rsidRPr="004061FA">
        <w:rPr>
          <w:rFonts w:cs="Arial"/>
        </w:rPr>
        <w:t>behaviour</w:t>
      </w:r>
      <w:r w:rsidRPr="004061FA">
        <w:rPr>
          <w:rFonts w:cs="Arial"/>
        </w:rPr>
        <w:t xml:space="preserve">. This interaction is </w:t>
      </w:r>
      <w:r w:rsidR="00094AD1" w:rsidRPr="004061FA">
        <w:rPr>
          <w:rFonts w:cs="Arial"/>
        </w:rPr>
        <w:t>vital</w:t>
      </w:r>
      <w:r w:rsidRPr="004061FA">
        <w:rPr>
          <w:rFonts w:cs="Arial"/>
        </w:rPr>
        <w:t xml:space="preserve"> for building intelligence, officers gather firsthand accounts that help them identify crime hotspots</w:t>
      </w:r>
      <w:r w:rsidR="000D4264" w:rsidRPr="004061FA">
        <w:rPr>
          <w:rFonts w:cs="Arial"/>
        </w:rPr>
        <w:t xml:space="preserve"> and problematic areas within the community</w:t>
      </w:r>
      <w:r w:rsidRPr="004061FA">
        <w:rPr>
          <w:rFonts w:cs="Arial"/>
        </w:rPr>
        <w:t xml:space="preserve">. NPTs also </w:t>
      </w:r>
      <w:r w:rsidR="00DF08A7" w:rsidRPr="004061FA">
        <w:rPr>
          <w:rFonts w:cs="Arial"/>
        </w:rPr>
        <w:t>create</w:t>
      </w:r>
      <w:r w:rsidRPr="004061FA">
        <w:rPr>
          <w:rFonts w:cs="Arial"/>
        </w:rPr>
        <w:t xml:space="preserve"> partnerships with local organizations</w:t>
      </w:r>
      <w:r w:rsidR="00DF08A7" w:rsidRPr="004061FA">
        <w:rPr>
          <w:rFonts w:cs="Arial"/>
        </w:rPr>
        <w:t xml:space="preserve"> such as </w:t>
      </w:r>
      <w:r w:rsidRPr="004061FA">
        <w:rPr>
          <w:rFonts w:cs="Arial"/>
        </w:rPr>
        <w:t xml:space="preserve">schools, and businesses, further enhancing their understanding of community dynamics. </w:t>
      </w:r>
      <w:r w:rsidR="008248AF" w:rsidRPr="004061FA">
        <w:rPr>
          <w:rFonts w:cs="Arial"/>
        </w:rPr>
        <w:t>this is</w:t>
      </w:r>
      <w:r w:rsidR="002611F1" w:rsidRPr="004061FA">
        <w:rPr>
          <w:rFonts w:cs="Arial"/>
        </w:rPr>
        <w:t xml:space="preserve"> done by naturing</w:t>
      </w:r>
      <w:r w:rsidRPr="004061FA">
        <w:rPr>
          <w:rFonts w:cs="Arial"/>
        </w:rPr>
        <w:t xml:space="preserve"> open lines of communication and encouraging residents to report suspicious activities, NPTs not only enhance public safety but also empower communities to take an active role in maintaining their own security.</w:t>
      </w:r>
      <w:r w:rsidR="00144555" w:rsidRPr="004061FA">
        <w:t xml:space="preserve"> </w:t>
      </w:r>
      <w:r w:rsidR="009019AA" w:rsidRPr="004061FA">
        <w:t>(College of Policing, 2021)</w:t>
      </w:r>
      <w:r w:rsidR="00EC3DEE" w:rsidRPr="004061FA">
        <w:t xml:space="preserve">. </w:t>
      </w:r>
    </w:p>
    <w:p w14:paraId="2A737488" w14:textId="4B0845E9" w:rsidR="00F313A7" w:rsidRPr="004061FA" w:rsidRDefault="00000AC1" w:rsidP="001226DC">
      <w:pPr>
        <w:spacing w:after="240"/>
      </w:pPr>
      <w:r>
        <w:t>T</w:t>
      </w:r>
      <w:r w:rsidR="00074CE1" w:rsidRPr="004061FA">
        <w:t xml:space="preserve">his shows that without the community on board with the police force </w:t>
      </w:r>
      <w:r w:rsidR="007D4DD1" w:rsidRPr="004061FA">
        <w:t xml:space="preserve">its leading to more effective crime prevention and </w:t>
      </w:r>
      <w:r w:rsidR="008C17F4" w:rsidRPr="004061FA">
        <w:t>benefiting</w:t>
      </w:r>
      <w:r w:rsidR="007D4DD1" w:rsidRPr="004061FA">
        <w:t xml:space="preserve"> from </w:t>
      </w:r>
      <w:r w:rsidR="008C17F4" w:rsidRPr="004061FA">
        <w:t>public confidence in the police</w:t>
      </w:r>
      <w:r w:rsidR="0056312B" w:rsidRPr="004061FA">
        <w:t xml:space="preserve">. </w:t>
      </w:r>
      <w:r w:rsidR="00783536" w:rsidRPr="004061FA">
        <w:t>The e</w:t>
      </w:r>
      <w:r w:rsidR="005B7A51" w:rsidRPr="004061FA">
        <w:t>arly intervention program</w:t>
      </w:r>
      <w:r w:rsidR="00783536" w:rsidRPr="004061FA">
        <w:t xml:space="preserve"> </w:t>
      </w:r>
      <w:r w:rsidR="00775726" w:rsidRPr="004061FA">
        <w:t xml:space="preserve">is a proactive approach to </w:t>
      </w:r>
      <w:r w:rsidR="006938A3" w:rsidRPr="004061FA">
        <w:t xml:space="preserve">help </w:t>
      </w:r>
      <w:r w:rsidR="00775726" w:rsidRPr="004061FA">
        <w:t>prevent crime by identifying and addressing the root causes of criminal involvemen</w:t>
      </w:r>
      <w:r w:rsidR="006938A3" w:rsidRPr="004061FA">
        <w:t>t,</w:t>
      </w:r>
      <w:r w:rsidR="004600A4" w:rsidRPr="004061FA">
        <w:t xml:space="preserve"> UK Parliament states “Over the past decade overall crime has decreased, and violent crime is down by 69% since 1995. However, homicides and crimes involving knives or sharp instruments have risen since 2014”.</w:t>
      </w:r>
      <w:r w:rsidR="000D6165" w:rsidRPr="004061FA">
        <w:t xml:space="preserve"> </w:t>
      </w:r>
      <w:r w:rsidR="003355F5">
        <w:t xml:space="preserve">studies show that </w:t>
      </w:r>
      <w:r w:rsidR="003355F5" w:rsidRPr="003355F5">
        <w:t>Data from the Office of National Statistics (ONS) reveals that in the year ending March 2023, 41% of all homicides in England and Wales were knife-related, equating to 244 stabbing deaths out of 590 total homicides. This marks a significant proportion, highlighting the deadly consequences of knife crime.</w:t>
      </w:r>
      <w:r w:rsidR="00426574">
        <w:t xml:space="preserve"> </w:t>
      </w:r>
      <w:r w:rsidR="00426574" w:rsidRPr="00426574">
        <w:t>(Overton</w:t>
      </w:r>
      <w:r w:rsidR="00426574">
        <w:t xml:space="preserve"> 2024</w:t>
      </w:r>
      <w:r w:rsidR="00426574" w:rsidRPr="00426574">
        <w:t>)</w:t>
      </w:r>
      <w:r w:rsidR="00377874">
        <w:t>. T</w:t>
      </w:r>
      <w:r w:rsidR="000D6165" w:rsidRPr="004061FA">
        <w:t xml:space="preserve">his is where neighbourhood policing teams </w:t>
      </w:r>
      <w:r w:rsidR="009931A2" w:rsidRPr="004061FA">
        <w:t>can intervene early on to educate young people of</w:t>
      </w:r>
      <w:r w:rsidR="006354EF" w:rsidRPr="004061FA">
        <w:t xml:space="preserve"> the dangers of certain activities such as knife crime, drugs and criminality. </w:t>
      </w:r>
      <w:r w:rsidR="00F313A7" w:rsidRPr="004061FA">
        <w:t>(Boyd and Bermingham 2019)</w:t>
      </w:r>
      <w:r w:rsidR="00DD285F" w:rsidRPr="004061FA">
        <w:t>.</w:t>
      </w:r>
    </w:p>
    <w:p w14:paraId="707EF15C" w14:textId="4FBD6749" w:rsidR="00DD285F" w:rsidRPr="00F313A7" w:rsidRDefault="00D72433" w:rsidP="001226DC">
      <w:pPr>
        <w:spacing w:after="240"/>
      </w:pPr>
      <w:r w:rsidRPr="004061FA">
        <w:t>In conclusion, most effective strategy for engaging groups and communities that are often reluctant to interact with police</w:t>
      </w:r>
      <w:r w:rsidR="008C4BDC">
        <w:t xml:space="preserve"> is the</w:t>
      </w:r>
      <w:r w:rsidR="008C4BDC" w:rsidRPr="004061FA">
        <w:t xml:space="preserve"> partnership approach</w:t>
      </w:r>
      <w:r w:rsidRPr="004061FA">
        <w:t>.  factors such as historical mistrust, perceptions of bias, and experiences of discrimination contribute</w:t>
      </w:r>
      <w:r w:rsidR="00D169C1" w:rsidRPr="004061FA">
        <w:t>s</w:t>
      </w:r>
      <w:r w:rsidRPr="004061FA">
        <w:t xml:space="preserve"> to </w:t>
      </w:r>
      <w:r w:rsidR="00A03E5C" w:rsidRPr="004061FA">
        <w:t>communities being</w:t>
      </w:r>
      <w:r w:rsidRPr="004061FA">
        <w:t xml:space="preserve"> relucta</w:t>
      </w:r>
      <w:r w:rsidR="00A03E5C" w:rsidRPr="004061FA">
        <w:t>nt</w:t>
      </w:r>
      <w:r w:rsidR="005932F4" w:rsidRPr="004061FA">
        <w:t xml:space="preserve"> to engage with police</w:t>
      </w:r>
      <w:r w:rsidRPr="004061FA">
        <w:t xml:space="preserve">. Communities </w:t>
      </w:r>
      <w:r w:rsidR="00E53FC1" w:rsidRPr="004061FA">
        <w:t xml:space="preserve">of </w:t>
      </w:r>
      <w:r w:rsidRPr="004061FA">
        <w:t xml:space="preserve">racial or ethnic minorities, often view law enforcement with </w:t>
      </w:r>
      <w:r w:rsidR="00D72254" w:rsidRPr="004061FA">
        <w:t>caution</w:t>
      </w:r>
      <w:r w:rsidRPr="004061FA">
        <w:t xml:space="preserve">, making traditional policing methods </w:t>
      </w:r>
      <w:r w:rsidR="00D72254" w:rsidRPr="004061FA">
        <w:t>unsuitable</w:t>
      </w:r>
      <w:r w:rsidRPr="004061FA">
        <w:t xml:space="preserve"> for </w:t>
      </w:r>
      <w:r w:rsidR="00AD4070" w:rsidRPr="004061FA">
        <w:t>nurturing</w:t>
      </w:r>
      <w:r w:rsidRPr="004061FA">
        <w:t xml:space="preserve"> engagement</w:t>
      </w:r>
      <w:r w:rsidR="00AD4070" w:rsidRPr="004061FA">
        <w:t xml:space="preserve"> with police</w:t>
      </w:r>
      <w:r w:rsidR="006F1298">
        <w:t xml:space="preserve"> however o</w:t>
      </w:r>
      <w:r w:rsidR="006F1298" w:rsidRPr="006F1298">
        <w:t xml:space="preserve">fficers are trained to understand and respect the diversity of the communities they serve, including </w:t>
      </w:r>
      <w:r w:rsidR="006F1298" w:rsidRPr="006F1298">
        <w:lastRenderedPageBreak/>
        <w:t>different cultural, socioeconomic, and ethnic backgrounds, to better communicate and interact with individuals from all walks of life.</w:t>
      </w:r>
      <w:r w:rsidR="006F1298">
        <w:t xml:space="preserve"> </w:t>
      </w:r>
      <w:r w:rsidRPr="004061FA">
        <w:t xml:space="preserve">Case studies, such as the Macpherson Inquiry's impact on policing reforms in the UK, </w:t>
      </w:r>
      <w:r w:rsidR="00AD4070" w:rsidRPr="004061FA">
        <w:t xml:space="preserve">point out </w:t>
      </w:r>
      <w:r w:rsidRPr="004061FA">
        <w:t xml:space="preserve">the necessity </w:t>
      </w:r>
      <w:r w:rsidR="00836410" w:rsidRPr="004061FA">
        <w:t>o</w:t>
      </w:r>
      <w:r w:rsidRPr="004061FA">
        <w:t xml:space="preserve">n addressing </w:t>
      </w:r>
      <w:r w:rsidR="00836410" w:rsidRPr="004061FA">
        <w:t>concerns within the community</w:t>
      </w:r>
      <w:r w:rsidRPr="004061FA">
        <w:t xml:space="preserve"> and rebuilding trust.</w:t>
      </w:r>
      <w:r w:rsidR="00BB3FC7">
        <w:t xml:space="preserve"> certain communities fe</w:t>
      </w:r>
      <w:r w:rsidR="00D7055D">
        <w:t xml:space="preserve">lt </w:t>
      </w:r>
      <w:r w:rsidR="00BB3FC7">
        <w:t>ignored by police</w:t>
      </w:r>
      <w:r w:rsidR="00D7055D">
        <w:t xml:space="preserve"> however </w:t>
      </w:r>
      <w:r w:rsidR="005C0AF1">
        <w:t xml:space="preserve">they are beginning to </w:t>
      </w:r>
      <w:r w:rsidR="001F7E66">
        <w:t>have a better perception of the police due to police engagement</w:t>
      </w:r>
      <w:r w:rsidR="0086459E">
        <w:t xml:space="preserve">. </w:t>
      </w:r>
      <w:r w:rsidR="003C2EDC" w:rsidRPr="004061FA">
        <w:t>P</w:t>
      </w:r>
      <w:r w:rsidRPr="004061FA">
        <w:t xml:space="preserve">olice </w:t>
      </w:r>
      <w:r w:rsidR="00D6676C" w:rsidRPr="004061FA">
        <w:t>engagement can offer</w:t>
      </w:r>
      <w:r w:rsidRPr="004061FA">
        <w:t xml:space="preserve"> a more inclusive environment that encourages</w:t>
      </w:r>
      <w:r w:rsidR="00D6676C" w:rsidRPr="004061FA">
        <w:t xml:space="preserve"> the community to</w:t>
      </w:r>
      <w:r w:rsidRPr="004061FA">
        <w:t xml:space="preserve"> cooperat</w:t>
      </w:r>
      <w:r w:rsidR="00B40987" w:rsidRPr="004061FA">
        <w:t>e</w:t>
      </w:r>
      <w:r w:rsidRPr="004061FA">
        <w:t>,</w:t>
      </w:r>
      <w:r w:rsidR="00B40987" w:rsidRPr="004061FA">
        <w:t xml:space="preserve"> </w:t>
      </w:r>
      <w:r w:rsidRPr="004061FA">
        <w:t xml:space="preserve">leading to safer communities. This approach not only </w:t>
      </w:r>
      <w:r w:rsidR="00B40987" w:rsidRPr="004061FA">
        <w:t xml:space="preserve">increases </w:t>
      </w:r>
      <w:r w:rsidRPr="004061FA">
        <w:t xml:space="preserve">public safety but also </w:t>
      </w:r>
      <w:r w:rsidR="00833FEF" w:rsidRPr="004061FA">
        <w:t>strengthens</w:t>
      </w:r>
      <w:r w:rsidRPr="004061FA">
        <w:t xml:space="preserve"> communities, ensuring that policing practices are </w:t>
      </w:r>
      <w:r w:rsidR="004061FA" w:rsidRPr="004061FA">
        <w:t>unbiased</w:t>
      </w:r>
      <w:r w:rsidRPr="004061FA">
        <w:t>, responsive, and reflective of the diverse populations they serve</w:t>
      </w:r>
      <w:r w:rsidR="00AB787B">
        <w:t xml:space="preserve">, however </w:t>
      </w:r>
      <w:r w:rsidR="00162E27">
        <w:t>improvements</w:t>
      </w:r>
      <w:r w:rsidR="00AA44AF">
        <w:t xml:space="preserve"> have been made</w:t>
      </w:r>
      <w:r w:rsidR="00162E27">
        <w:t>,</w:t>
      </w:r>
      <w:r w:rsidR="00AA44AF">
        <w:t xml:space="preserve"> </w:t>
      </w:r>
      <w:r w:rsidR="007B332D" w:rsidRPr="007B332D">
        <w:t xml:space="preserve">Collaboration with social services, schools, non-profits, and other local organizations to address issues </w:t>
      </w:r>
      <w:r w:rsidR="007B332D">
        <w:t>such as</w:t>
      </w:r>
      <w:r w:rsidR="007B332D" w:rsidRPr="007B332D">
        <w:t xml:space="preserve"> homelessness, substance abuse, mental health, and domestic violence</w:t>
      </w:r>
      <w:r w:rsidR="00524CA0">
        <w:t xml:space="preserve">, </w:t>
      </w:r>
      <w:r w:rsidR="00CB759A">
        <w:t>providing</w:t>
      </w:r>
      <w:r w:rsidR="007B332D">
        <w:t xml:space="preserve"> positive engagement </w:t>
      </w:r>
      <w:r w:rsidR="002F734D">
        <w:t>within the community</w:t>
      </w:r>
      <w:r w:rsidR="00BB6B80">
        <w:t>,</w:t>
      </w:r>
      <w:r w:rsidR="007B332D" w:rsidRPr="007B332D">
        <w:t xml:space="preserve"> Police partners may refer individuals to appropriate services rather than relying on arrests. </w:t>
      </w:r>
      <w:r w:rsidR="00592C92" w:rsidRPr="00592C92">
        <w:t xml:space="preserve">When communities are more engaged in policing efforts, it can lead to a reduction in crime and a sense of safety. </w:t>
      </w:r>
      <w:r w:rsidR="00AA44AF">
        <w:t xml:space="preserve">there is still a long way to go before </w:t>
      </w:r>
      <w:r w:rsidR="000A5996">
        <w:t>public</w:t>
      </w:r>
      <w:r w:rsidR="00AA44AF">
        <w:t xml:space="preserve"> perception of the </w:t>
      </w:r>
      <w:r w:rsidR="00D439A1">
        <w:t xml:space="preserve">police has changed for the better. </w:t>
      </w:r>
      <w:r w:rsidR="000F6EB8">
        <w:t xml:space="preserve">some communities are </w:t>
      </w:r>
      <w:r w:rsidR="00747186">
        <w:t xml:space="preserve">receptive </w:t>
      </w:r>
      <w:r w:rsidR="00AB0A8F">
        <w:t>to the ability of police to carry out their duties lawfully</w:t>
      </w:r>
      <w:r w:rsidR="00D34C71">
        <w:t xml:space="preserve">. </w:t>
      </w:r>
      <w:r w:rsidR="00F560FD" w:rsidRPr="00F560FD">
        <w:t xml:space="preserve">Overall, </w:t>
      </w:r>
      <w:r w:rsidR="005810D8">
        <w:t>T</w:t>
      </w:r>
      <w:r w:rsidR="00F560FD" w:rsidRPr="00F560FD">
        <w:t>he police partner approach fosters a collaborative and holistic view of public safety, ensuring that the police are seen as an integral part of the community, rather than an external or adversarial force.</w:t>
      </w:r>
    </w:p>
    <w:p w14:paraId="31F42E2F" w14:textId="7664E53C" w:rsidR="003F5275" w:rsidRDefault="001226DC" w:rsidP="007F5613">
      <w:pPr>
        <w:rPr>
          <w:rFonts w:cs="Arial"/>
          <w:b/>
          <w:bCs/>
        </w:rPr>
      </w:pPr>
      <w:r w:rsidRPr="00B60AAA">
        <w:rPr>
          <w:rFonts w:ascii="Arial" w:hAnsi="Arial" w:cs="Arial"/>
          <w:b/>
          <w:bCs/>
        </w:rPr>
        <w:t>Word Count-</w:t>
      </w:r>
      <w:r w:rsidRPr="001226DC">
        <w:rPr>
          <w:rFonts w:ascii="Arial" w:hAnsi="Arial" w:cs="Arial"/>
          <w:b/>
          <w:bCs/>
        </w:rPr>
        <w:t xml:space="preserve"> </w:t>
      </w:r>
      <w:r w:rsidR="00F454DA">
        <w:rPr>
          <w:rFonts w:cs="Arial"/>
          <w:b/>
          <w:bCs/>
        </w:rPr>
        <w:t>1827</w:t>
      </w:r>
    </w:p>
    <w:p w14:paraId="0B592737" w14:textId="77777777" w:rsidR="00F81DF6" w:rsidRDefault="00F81DF6" w:rsidP="007F5613">
      <w:pPr>
        <w:rPr>
          <w:rFonts w:cs="Arial"/>
          <w:b/>
          <w:bCs/>
        </w:rPr>
      </w:pPr>
    </w:p>
    <w:p w14:paraId="5ACB8501" w14:textId="77777777" w:rsidR="00F81DF6" w:rsidRDefault="00F81DF6" w:rsidP="007F5613">
      <w:pPr>
        <w:rPr>
          <w:rFonts w:cs="Arial"/>
          <w:b/>
          <w:bCs/>
        </w:rPr>
      </w:pPr>
    </w:p>
    <w:p w14:paraId="2643B193" w14:textId="77777777" w:rsidR="00F81DF6" w:rsidRDefault="00F81DF6" w:rsidP="007F5613">
      <w:pPr>
        <w:rPr>
          <w:rFonts w:cs="Arial"/>
          <w:b/>
          <w:bCs/>
        </w:rPr>
      </w:pPr>
    </w:p>
    <w:p w14:paraId="37039D51" w14:textId="77777777" w:rsidR="00F81DF6" w:rsidRDefault="00F81DF6" w:rsidP="007F5613">
      <w:pPr>
        <w:rPr>
          <w:rFonts w:cs="Arial"/>
          <w:b/>
          <w:bCs/>
        </w:rPr>
      </w:pPr>
    </w:p>
    <w:p w14:paraId="29C5A160" w14:textId="77777777" w:rsidR="00F81DF6" w:rsidRDefault="00F81DF6" w:rsidP="007F5613">
      <w:pPr>
        <w:rPr>
          <w:rFonts w:cs="Arial"/>
          <w:b/>
          <w:bCs/>
        </w:rPr>
      </w:pPr>
    </w:p>
    <w:p w14:paraId="4F45D273" w14:textId="77777777" w:rsidR="00F81DF6" w:rsidRDefault="00F81DF6" w:rsidP="007F5613">
      <w:pPr>
        <w:rPr>
          <w:rFonts w:cs="Arial"/>
          <w:b/>
          <w:bCs/>
        </w:rPr>
      </w:pPr>
    </w:p>
    <w:p w14:paraId="63F5031A" w14:textId="77777777" w:rsidR="00F81DF6" w:rsidRDefault="00F81DF6" w:rsidP="007F5613">
      <w:pPr>
        <w:rPr>
          <w:rFonts w:cs="Arial"/>
          <w:b/>
          <w:bCs/>
        </w:rPr>
      </w:pPr>
    </w:p>
    <w:p w14:paraId="0CFD0811" w14:textId="77777777" w:rsidR="00F81DF6" w:rsidRDefault="00F81DF6" w:rsidP="007F5613">
      <w:pPr>
        <w:rPr>
          <w:rFonts w:cs="Arial"/>
          <w:b/>
          <w:bCs/>
        </w:rPr>
      </w:pPr>
    </w:p>
    <w:p w14:paraId="2EB96B07" w14:textId="77777777" w:rsidR="00F81DF6" w:rsidRDefault="00F81DF6" w:rsidP="007F5613">
      <w:pPr>
        <w:rPr>
          <w:rFonts w:cs="Arial"/>
          <w:b/>
          <w:bCs/>
        </w:rPr>
      </w:pPr>
    </w:p>
    <w:p w14:paraId="66AF5FFB" w14:textId="77777777" w:rsidR="00F81DF6" w:rsidRDefault="00F81DF6" w:rsidP="007F5613">
      <w:pPr>
        <w:rPr>
          <w:rFonts w:cs="Arial"/>
          <w:b/>
          <w:bCs/>
        </w:rPr>
      </w:pPr>
    </w:p>
    <w:p w14:paraId="76097105" w14:textId="77777777" w:rsidR="00F81DF6" w:rsidRDefault="00F81DF6" w:rsidP="007F5613">
      <w:pPr>
        <w:rPr>
          <w:rFonts w:cs="Arial"/>
          <w:b/>
          <w:bCs/>
        </w:rPr>
      </w:pPr>
    </w:p>
    <w:p w14:paraId="6ABFB476" w14:textId="77777777" w:rsidR="00F81DF6" w:rsidRDefault="00F81DF6" w:rsidP="007F5613">
      <w:pPr>
        <w:rPr>
          <w:rFonts w:cs="Arial"/>
          <w:b/>
          <w:bCs/>
        </w:rPr>
      </w:pPr>
    </w:p>
    <w:p w14:paraId="27720CE5" w14:textId="77777777" w:rsidR="00F81DF6" w:rsidRDefault="00F81DF6" w:rsidP="007F5613">
      <w:pPr>
        <w:rPr>
          <w:rFonts w:cs="Arial"/>
          <w:b/>
          <w:bCs/>
        </w:rPr>
      </w:pPr>
    </w:p>
    <w:p w14:paraId="17709852" w14:textId="77777777" w:rsidR="00F81DF6" w:rsidRDefault="00F81DF6" w:rsidP="007F5613">
      <w:pPr>
        <w:rPr>
          <w:rFonts w:cs="Arial"/>
          <w:b/>
          <w:bCs/>
        </w:rPr>
      </w:pPr>
    </w:p>
    <w:p w14:paraId="17586EE3" w14:textId="77777777" w:rsidR="00F81DF6" w:rsidRDefault="00F81DF6" w:rsidP="007F5613">
      <w:pPr>
        <w:rPr>
          <w:rFonts w:cs="Arial"/>
          <w:b/>
          <w:bCs/>
        </w:rPr>
      </w:pPr>
    </w:p>
    <w:p w14:paraId="1D1F83E2" w14:textId="77777777" w:rsidR="00F81DF6" w:rsidRDefault="00F81DF6" w:rsidP="007F5613">
      <w:pPr>
        <w:rPr>
          <w:rFonts w:cs="Arial"/>
          <w:b/>
          <w:bCs/>
        </w:rPr>
      </w:pPr>
    </w:p>
    <w:p w14:paraId="4CC169D4" w14:textId="673DF785" w:rsidR="00F81DF6" w:rsidRDefault="00A55AE6" w:rsidP="007F5613">
      <w:pPr>
        <w:rPr>
          <w:rFonts w:cs="Arial"/>
          <w:b/>
          <w:bCs/>
          <w:u w:val="single"/>
        </w:rPr>
      </w:pPr>
      <w:r w:rsidRPr="00A55AE6">
        <w:rPr>
          <w:rFonts w:cs="Arial"/>
          <w:b/>
          <w:bCs/>
          <w:u w:val="single"/>
        </w:rPr>
        <w:t>Bibliography</w:t>
      </w:r>
    </w:p>
    <w:p w14:paraId="6D98F116" w14:textId="77777777" w:rsidR="00A55AE6" w:rsidRDefault="00A55AE6" w:rsidP="007F5613">
      <w:pPr>
        <w:rPr>
          <w:rFonts w:cs="Arial"/>
          <w:b/>
          <w:bCs/>
          <w:u w:val="single"/>
        </w:rPr>
      </w:pPr>
    </w:p>
    <w:p w14:paraId="66F1C68E" w14:textId="08D9743C" w:rsidR="00A55AE6" w:rsidRDefault="00A55AE6" w:rsidP="00A55AE6">
      <w:pPr>
        <w:rPr>
          <w:rFonts w:cs="Arial"/>
        </w:rPr>
      </w:pPr>
      <w:r w:rsidRPr="00A55AE6">
        <w:rPr>
          <w:rFonts w:cs="Arial"/>
          <w:lang w:val="it-IT"/>
        </w:rPr>
        <w:t xml:space="preserve">Acquadro Maran, Daniela, et al. </w:t>
      </w:r>
      <w:r w:rsidRPr="00A55AE6">
        <w:rPr>
          <w:rFonts w:cs="Arial"/>
        </w:rPr>
        <w:t xml:space="preserve">“Identifying Organizational Stressors That Could Be a Source of Discomfort in Police Officers: A Thematic Review.” </w:t>
      </w:r>
      <w:r w:rsidRPr="00A55AE6">
        <w:rPr>
          <w:rFonts w:cs="Arial"/>
          <w:i/>
          <w:iCs/>
        </w:rPr>
        <w:t>International Journal of Environmental Research and Public Health</w:t>
      </w:r>
      <w:r w:rsidRPr="00A55AE6">
        <w:rPr>
          <w:rFonts w:cs="Arial"/>
        </w:rPr>
        <w:t xml:space="preserve">, vol. 19, no. 6, 21 Mar. 2022, p. 3720, </w:t>
      </w:r>
      <w:hyperlink r:id="rId5" w:history="1">
        <w:r w:rsidRPr="00A55AE6">
          <w:rPr>
            <w:rStyle w:val="Hyperlink"/>
            <w:rFonts w:cs="Arial"/>
          </w:rPr>
          <w:t>https://doi.org/10.3390/ijerph19063720</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6FE6142F" w14:textId="77777777" w:rsidR="00A55AE6" w:rsidRPr="00A55AE6" w:rsidRDefault="00A55AE6" w:rsidP="00A55AE6">
      <w:pPr>
        <w:rPr>
          <w:rFonts w:cs="Arial"/>
        </w:rPr>
      </w:pPr>
    </w:p>
    <w:p w14:paraId="645B2F0B" w14:textId="12510A0F" w:rsidR="00A55AE6" w:rsidRDefault="00A55AE6" w:rsidP="00A55AE6">
      <w:pPr>
        <w:rPr>
          <w:rFonts w:cs="Arial"/>
        </w:rPr>
      </w:pPr>
      <w:r w:rsidRPr="00A55AE6">
        <w:rPr>
          <w:rFonts w:cs="Arial"/>
        </w:rPr>
        <w:t xml:space="preserve">American Psychological Association. “Https://Www.apa.org/News/Press/Releases/Stress/2013/Exercise.” </w:t>
      </w:r>
      <w:r w:rsidRPr="00A55AE6">
        <w:rPr>
          <w:rFonts w:cs="Arial"/>
          <w:i/>
          <w:iCs/>
        </w:rPr>
        <w:t>Www.apa.org</w:t>
      </w:r>
      <w:r w:rsidRPr="00A55AE6">
        <w:rPr>
          <w:rFonts w:cs="Arial"/>
        </w:rPr>
        <w:t xml:space="preserve">, American Psychological Association, 2014, </w:t>
      </w:r>
      <w:hyperlink r:id="rId6" w:history="1">
        <w:r w:rsidRPr="00A55AE6">
          <w:rPr>
            <w:rStyle w:val="Hyperlink"/>
            <w:rFonts w:cs="Arial"/>
          </w:rPr>
          <w:t>www.apa.org/news/press/releases/stress/2013/exercise</w:t>
        </w:r>
      </w:hyperlink>
      <w:r w:rsidRPr="00A55AE6">
        <w:rPr>
          <w:rFonts w:cs="Arial"/>
        </w:rPr>
        <w:t>.</w:t>
      </w:r>
      <w:r w:rsidR="004821F3">
        <w:rPr>
          <w:rFonts w:cs="Arial"/>
        </w:rPr>
        <w:t xml:space="preserve"> [</w:t>
      </w:r>
      <w:r w:rsidR="004821F3" w:rsidRPr="00A55AE6">
        <w:rPr>
          <w:rFonts w:cs="Arial"/>
        </w:rPr>
        <w:t xml:space="preserve">Accessed </w:t>
      </w:r>
      <w:r w:rsidR="00551547">
        <w:rPr>
          <w:rFonts w:cs="Arial"/>
        </w:rPr>
        <w:t>1</w:t>
      </w:r>
      <w:r w:rsidR="004821F3" w:rsidRPr="00A55AE6">
        <w:rPr>
          <w:rFonts w:cs="Arial"/>
        </w:rPr>
        <w:t>4 Oct. 2024</w:t>
      </w:r>
      <w:r w:rsidR="004821F3">
        <w:rPr>
          <w:rFonts w:cs="Arial"/>
        </w:rPr>
        <w:t>]</w:t>
      </w:r>
      <w:r w:rsidR="004821F3" w:rsidRPr="00A55AE6">
        <w:rPr>
          <w:rFonts w:cs="Arial"/>
        </w:rPr>
        <w:t>.</w:t>
      </w:r>
    </w:p>
    <w:p w14:paraId="38035E36" w14:textId="77777777" w:rsidR="00A55AE6" w:rsidRPr="00A55AE6" w:rsidRDefault="00A55AE6" w:rsidP="00A55AE6">
      <w:pPr>
        <w:rPr>
          <w:rFonts w:cs="Arial"/>
        </w:rPr>
      </w:pPr>
    </w:p>
    <w:p w14:paraId="1928A3B2" w14:textId="4032F4C7" w:rsidR="00A55AE6" w:rsidRDefault="00A55AE6" w:rsidP="00A55AE6">
      <w:pPr>
        <w:rPr>
          <w:rFonts w:cs="Arial"/>
        </w:rPr>
      </w:pPr>
      <w:r w:rsidRPr="00A55AE6">
        <w:rPr>
          <w:rFonts w:cs="Arial"/>
        </w:rPr>
        <w:t xml:space="preserve">BBC. “Who Was Stephen Lawrence? - CBBC Newsround.” </w:t>
      </w:r>
      <w:r w:rsidRPr="00A55AE6">
        <w:rPr>
          <w:rFonts w:cs="Arial"/>
          <w:i/>
          <w:iCs/>
        </w:rPr>
        <w:t>Www.bbc.co.uk</w:t>
      </w:r>
      <w:r w:rsidRPr="00A55AE6">
        <w:rPr>
          <w:rFonts w:cs="Arial"/>
        </w:rPr>
        <w:t xml:space="preserve">, 22 Apr. 2021, </w:t>
      </w:r>
      <w:hyperlink r:id="rId7" w:history="1">
        <w:r w:rsidRPr="00A55AE6">
          <w:rPr>
            <w:rStyle w:val="Hyperlink"/>
            <w:rFonts w:cs="Arial"/>
          </w:rPr>
          <w:t>www.bbc.co.uk/newsround/43793772</w:t>
        </w:r>
      </w:hyperlink>
      <w:r w:rsidRPr="00A55AE6">
        <w:rPr>
          <w:rFonts w:cs="Arial"/>
        </w:rPr>
        <w:t>.</w:t>
      </w:r>
      <w:r w:rsidR="004821F3">
        <w:rPr>
          <w:rFonts w:cs="Arial"/>
        </w:rPr>
        <w:t xml:space="preserve"> [</w:t>
      </w:r>
      <w:r w:rsidR="004821F3" w:rsidRPr="00A55AE6">
        <w:rPr>
          <w:rFonts w:cs="Arial"/>
        </w:rPr>
        <w:t xml:space="preserve">Accessed </w:t>
      </w:r>
      <w:r w:rsidR="00C005E5">
        <w:rPr>
          <w:rFonts w:cs="Arial"/>
        </w:rPr>
        <w:t>1</w:t>
      </w:r>
      <w:r w:rsidR="004821F3" w:rsidRPr="00A55AE6">
        <w:rPr>
          <w:rFonts w:cs="Arial"/>
        </w:rPr>
        <w:t>4 Oct. 2024</w:t>
      </w:r>
      <w:r w:rsidR="004821F3">
        <w:rPr>
          <w:rFonts w:cs="Arial"/>
        </w:rPr>
        <w:t>]</w:t>
      </w:r>
      <w:r w:rsidR="004821F3" w:rsidRPr="00A55AE6">
        <w:rPr>
          <w:rFonts w:cs="Arial"/>
        </w:rPr>
        <w:t>.</w:t>
      </w:r>
    </w:p>
    <w:p w14:paraId="411FE929" w14:textId="77777777" w:rsidR="00A55AE6" w:rsidRPr="00A55AE6" w:rsidRDefault="00A55AE6" w:rsidP="00A55AE6">
      <w:pPr>
        <w:rPr>
          <w:rFonts w:cs="Arial"/>
        </w:rPr>
      </w:pPr>
    </w:p>
    <w:p w14:paraId="1FE099D5" w14:textId="4C7528E3" w:rsidR="00A55AE6" w:rsidRPr="00F939C8" w:rsidRDefault="00A55AE6" w:rsidP="00A55AE6">
      <w:pPr>
        <w:rPr>
          <w:rFonts w:cs="Arial"/>
          <w:lang w:val="it-IT"/>
        </w:rPr>
      </w:pPr>
      <w:r w:rsidRPr="00A55AE6">
        <w:rPr>
          <w:rFonts w:cs="Arial"/>
        </w:rPr>
        <w:t xml:space="preserve">Boyd, Francesca, and Rowena Bermingham. “Early Interventions to Reduce Violent Crime.” </w:t>
      </w:r>
      <w:r w:rsidRPr="00A55AE6">
        <w:rPr>
          <w:rFonts w:cs="Arial"/>
          <w:i/>
          <w:iCs/>
          <w:lang w:val="it-IT"/>
        </w:rPr>
        <w:t>Post.parliament.uk</w:t>
      </w:r>
      <w:r w:rsidRPr="00A55AE6">
        <w:rPr>
          <w:rFonts w:cs="Arial"/>
          <w:lang w:val="it-IT"/>
        </w:rPr>
        <w:t xml:space="preserve">, no. 599, 16 Apr. 2019, </w:t>
      </w:r>
      <w:hyperlink r:id="rId8" w:history="1">
        <w:r w:rsidR="00F939C8" w:rsidRPr="00876E43">
          <w:rPr>
            <w:rStyle w:val="Hyperlink"/>
            <w:rFonts w:cs="Arial"/>
            <w:lang w:val="it-IT"/>
          </w:rPr>
          <w:t>www.</w:t>
        </w:r>
        <w:r w:rsidR="00F939C8" w:rsidRPr="00A55AE6">
          <w:rPr>
            <w:rStyle w:val="Hyperlink"/>
            <w:rFonts w:cs="Arial"/>
            <w:lang w:val="it-IT"/>
          </w:rPr>
          <w:t>post.parliament.uk/research-briefings/post-pn-0599</w:t>
        </w:r>
        <w:r w:rsidR="00F939C8" w:rsidRPr="00876E43">
          <w:rPr>
            <w:rStyle w:val="Hyperlink"/>
            <w:rFonts w:cs="Arial"/>
            <w:lang w:val="it-IT"/>
          </w:rPr>
          <w:t>/</w:t>
        </w:r>
      </w:hyperlink>
      <w:r w:rsidRPr="00F939C8">
        <w:rPr>
          <w:rFonts w:cs="Arial"/>
          <w:lang w:val="it-IT"/>
        </w:rPr>
        <w:t>.</w:t>
      </w:r>
      <w:r w:rsidR="00F939C8">
        <w:rPr>
          <w:rFonts w:cs="Arial"/>
          <w:lang w:val="it-IT"/>
        </w:rPr>
        <w:t xml:space="preserve"> </w:t>
      </w:r>
      <w:r w:rsidR="004821F3">
        <w:rPr>
          <w:rFonts w:cs="Arial"/>
        </w:rPr>
        <w:t>[</w:t>
      </w:r>
      <w:r w:rsidR="004821F3" w:rsidRPr="00A55AE6">
        <w:rPr>
          <w:rFonts w:cs="Arial"/>
        </w:rPr>
        <w:t xml:space="preserve">Accessed </w:t>
      </w:r>
      <w:r w:rsidR="003770AA">
        <w:rPr>
          <w:rFonts w:cs="Arial"/>
        </w:rPr>
        <w:t>1</w:t>
      </w:r>
      <w:r w:rsidR="00CD4A87">
        <w:rPr>
          <w:rFonts w:cs="Arial"/>
        </w:rPr>
        <w:t>5</w:t>
      </w:r>
      <w:r w:rsidR="004821F3" w:rsidRPr="00A55AE6">
        <w:rPr>
          <w:rFonts w:cs="Arial"/>
        </w:rPr>
        <w:t xml:space="preserve"> Oct. 2024</w:t>
      </w:r>
      <w:r w:rsidR="004821F3">
        <w:rPr>
          <w:rFonts w:cs="Arial"/>
        </w:rPr>
        <w:t>]</w:t>
      </w:r>
      <w:r w:rsidR="004821F3" w:rsidRPr="00A55AE6">
        <w:rPr>
          <w:rFonts w:cs="Arial"/>
        </w:rPr>
        <w:t>.</w:t>
      </w:r>
    </w:p>
    <w:p w14:paraId="4D6FE7E5" w14:textId="77777777" w:rsidR="00A55AE6" w:rsidRPr="00A55AE6" w:rsidRDefault="00A55AE6" w:rsidP="00A55AE6">
      <w:pPr>
        <w:rPr>
          <w:rFonts w:cs="Arial"/>
        </w:rPr>
      </w:pPr>
    </w:p>
    <w:p w14:paraId="32A4E64C" w14:textId="4558FF59" w:rsidR="00A55AE6" w:rsidRDefault="00A55AE6" w:rsidP="00A55AE6">
      <w:pPr>
        <w:rPr>
          <w:rFonts w:cs="Arial"/>
        </w:rPr>
      </w:pPr>
      <w:r w:rsidRPr="00A55AE6">
        <w:rPr>
          <w:rFonts w:cs="Arial"/>
        </w:rPr>
        <w:t xml:space="preserve">College of Policing. “Engagement.” </w:t>
      </w:r>
      <w:r w:rsidRPr="00A55AE6">
        <w:rPr>
          <w:rFonts w:cs="Arial"/>
          <w:i/>
          <w:iCs/>
        </w:rPr>
        <w:t>College of Policing</w:t>
      </w:r>
      <w:r w:rsidRPr="00A55AE6">
        <w:rPr>
          <w:rFonts w:cs="Arial"/>
        </w:rPr>
        <w:t xml:space="preserve">, 23 Oct. 2013, </w:t>
      </w:r>
      <w:hyperlink r:id="rId9" w:history="1">
        <w:r w:rsidRPr="00A55AE6">
          <w:rPr>
            <w:rStyle w:val="Hyperlink"/>
            <w:rFonts w:cs="Arial"/>
          </w:rPr>
          <w:t>www.college.police.uk/app/engagement-and-communication/engagement</w:t>
        </w:r>
      </w:hyperlink>
      <w:r w:rsidRPr="00A55AE6">
        <w:rPr>
          <w:rFonts w:cs="Arial"/>
        </w:rPr>
        <w:t>.</w:t>
      </w:r>
      <w:r w:rsidR="004821F3">
        <w:rPr>
          <w:rFonts w:cs="Arial"/>
        </w:rPr>
        <w:t xml:space="preserve"> [</w:t>
      </w:r>
      <w:r w:rsidR="004821F3" w:rsidRPr="00A55AE6">
        <w:rPr>
          <w:rFonts w:cs="Arial"/>
        </w:rPr>
        <w:t xml:space="preserve">Accessed </w:t>
      </w:r>
      <w:r w:rsidR="00657F46">
        <w:rPr>
          <w:rFonts w:cs="Arial"/>
        </w:rPr>
        <w:t>13</w:t>
      </w:r>
      <w:r w:rsidR="004821F3" w:rsidRPr="00A55AE6">
        <w:rPr>
          <w:rFonts w:cs="Arial"/>
        </w:rPr>
        <w:t xml:space="preserve"> Oct. 2024</w:t>
      </w:r>
      <w:r w:rsidR="004821F3">
        <w:rPr>
          <w:rFonts w:cs="Arial"/>
        </w:rPr>
        <w:t>]</w:t>
      </w:r>
      <w:r w:rsidR="004821F3" w:rsidRPr="00A55AE6">
        <w:rPr>
          <w:rFonts w:cs="Arial"/>
        </w:rPr>
        <w:t>.</w:t>
      </w:r>
    </w:p>
    <w:p w14:paraId="4342EF5E" w14:textId="77777777" w:rsidR="00A55AE6" w:rsidRPr="00A55AE6" w:rsidRDefault="00A55AE6" w:rsidP="00A55AE6">
      <w:pPr>
        <w:rPr>
          <w:rFonts w:cs="Arial"/>
        </w:rPr>
      </w:pPr>
    </w:p>
    <w:p w14:paraId="7B23C766" w14:textId="743703CF" w:rsidR="00A55AE6" w:rsidRDefault="00A55AE6" w:rsidP="00A55AE6">
      <w:pPr>
        <w:rPr>
          <w:rFonts w:cs="Arial"/>
        </w:rPr>
      </w:pPr>
      <w:r w:rsidRPr="00A55AE6">
        <w:rPr>
          <w:rFonts w:cs="Arial"/>
        </w:rPr>
        <w:t xml:space="preserve">---. “Engaging Communities.” </w:t>
      </w:r>
      <w:r w:rsidRPr="00A55AE6">
        <w:rPr>
          <w:rFonts w:cs="Arial"/>
          <w:i/>
          <w:iCs/>
        </w:rPr>
        <w:t>College of Policing</w:t>
      </w:r>
      <w:r w:rsidRPr="00A55AE6">
        <w:rPr>
          <w:rFonts w:cs="Arial"/>
        </w:rPr>
        <w:t xml:space="preserve">, 11 Jan. 2021, </w:t>
      </w:r>
      <w:hyperlink r:id="rId10" w:history="1">
        <w:r w:rsidRPr="00A55AE6">
          <w:rPr>
            <w:rStyle w:val="Hyperlink"/>
            <w:rFonts w:cs="Arial"/>
          </w:rPr>
          <w:t>www.college.police.uk/guidance/neighbourhood-policing/engaging-communities</w:t>
        </w:r>
      </w:hyperlink>
      <w:r w:rsidRPr="00A55AE6">
        <w:rPr>
          <w:rFonts w:cs="Arial"/>
        </w:rPr>
        <w:t>.</w:t>
      </w:r>
      <w:r w:rsidR="004821F3">
        <w:rPr>
          <w:rFonts w:cs="Arial"/>
        </w:rPr>
        <w:t xml:space="preserve"> [</w:t>
      </w:r>
      <w:r w:rsidR="004821F3" w:rsidRPr="00A55AE6">
        <w:rPr>
          <w:rFonts w:cs="Arial"/>
        </w:rPr>
        <w:t xml:space="preserve">Accessed </w:t>
      </w:r>
      <w:r w:rsidR="00657F46">
        <w:rPr>
          <w:rFonts w:cs="Arial"/>
        </w:rPr>
        <w:t>13</w:t>
      </w:r>
      <w:r w:rsidR="004821F3" w:rsidRPr="00A55AE6">
        <w:rPr>
          <w:rFonts w:cs="Arial"/>
        </w:rPr>
        <w:t xml:space="preserve"> Oct. 2024</w:t>
      </w:r>
      <w:r w:rsidR="004821F3">
        <w:rPr>
          <w:rFonts w:cs="Arial"/>
        </w:rPr>
        <w:t>]</w:t>
      </w:r>
      <w:r w:rsidR="004821F3" w:rsidRPr="00A55AE6">
        <w:rPr>
          <w:rFonts w:cs="Arial"/>
        </w:rPr>
        <w:t>.</w:t>
      </w:r>
    </w:p>
    <w:p w14:paraId="5F121DAA" w14:textId="77777777" w:rsidR="00A55AE6" w:rsidRPr="00A55AE6" w:rsidRDefault="00A55AE6" w:rsidP="00A55AE6">
      <w:pPr>
        <w:rPr>
          <w:rFonts w:cs="Arial"/>
        </w:rPr>
      </w:pPr>
    </w:p>
    <w:p w14:paraId="26A5936F" w14:textId="416D2E04" w:rsidR="00A55AE6" w:rsidRDefault="00A55AE6" w:rsidP="00A55AE6">
      <w:pPr>
        <w:rPr>
          <w:rFonts w:cs="Arial"/>
        </w:rPr>
      </w:pPr>
      <w:r w:rsidRPr="00A55AE6">
        <w:rPr>
          <w:rFonts w:cs="Arial"/>
        </w:rPr>
        <w:t xml:space="preserve">Crest. “Stop and Search: The Evidence.” </w:t>
      </w:r>
      <w:r w:rsidRPr="00A55AE6">
        <w:rPr>
          <w:rFonts w:cs="Arial"/>
          <w:i/>
          <w:iCs/>
        </w:rPr>
        <w:t>Crest Site Official</w:t>
      </w:r>
      <w:r w:rsidRPr="00A55AE6">
        <w:rPr>
          <w:rFonts w:cs="Arial"/>
        </w:rPr>
        <w:t xml:space="preserve">, 8 Nov. 2022, </w:t>
      </w:r>
      <w:hyperlink r:id="rId11" w:history="1">
        <w:r w:rsidRPr="00A55AE6">
          <w:rPr>
            <w:rStyle w:val="Hyperlink"/>
            <w:rFonts w:cs="Arial"/>
          </w:rPr>
          <w:t>www.crestadvisory.com/post/report-stop-and-search-the-evidence</w:t>
        </w:r>
      </w:hyperlink>
      <w:r w:rsidRPr="00A55AE6">
        <w:rPr>
          <w:rFonts w:cs="Arial"/>
        </w:rPr>
        <w:t>.</w:t>
      </w:r>
      <w:r w:rsidR="004821F3">
        <w:rPr>
          <w:rFonts w:cs="Arial"/>
        </w:rPr>
        <w:t xml:space="preserve"> [</w:t>
      </w:r>
      <w:r w:rsidR="004821F3" w:rsidRPr="00A55AE6">
        <w:rPr>
          <w:rFonts w:cs="Arial"/>
        </w:rPr>
        <w:t xml:space="preserve">Accessed </w:t>
      </w:r>
      <w:r w:rsidR="00CD4A87">
        <w:rPr>
          <w:rFonts w:cs="Arial"/>
        </w:rPr>
        <w:t>15</w:t>
      </w:r>
      <w:r w:rsidR="004821F3" w:rsidRPr="00A55AE6">
        <w:rPr>
          <w:rFonts w:cs="Arial"/>
        </w:rPr>
        <w:t xml:space="preserve"> Oct. 2024</w:t>
      </w:r>
      <w:r w:rsidR="004821F3">
        <w:rPr>
          <w:rFonts w:cs="Arial"/>
        </w:rPr>
        <w:t>]</w:t>
      </w:r>
      <w:r w:rsidR="004821F3" w:rsidRPr="00A55AE6">
        <w:rPr>
          <w:rFonts w:cs="Arial"/>
        </w:rPr>
        <w:t>.</w:t>
      </w:r>
    </w:p>
    <w:p w14:paraId="5D152DC1" w14:textId="77777777" w:rsidR="00A55AE6" w:rsidRPr="00A55AE6" w:rsidRDefault="00A55AE6" w:rsidP="00A55AE6">
      <w:pPr>
        <w:rPr>
          <w:rFonts w:cs="Arial"/>
        </w:rPr>
      </w:pPr>
    </w:p>
    <w:p w14:paraId="3915DB12" w14:textId="6894CC5B" w:rsidR="00A55AE6" w:rsidRDefault="00A55AE6" w:rsidP="00A55AE6">
      <w:pPr>
        <w:rPr>
          <w:rFonts w:cs="Arial"/>
        </w:rPr>
      </w:pPr>
      <w:r w:rsidRPr="00A55AE6">
        <w:rPr>
          <w:rFonts w:cs="Arial"/>
        </w:rPr>
        <w:t xml:space="preserve">Davies, Matilda. “Police Officers Take a Week off Every Year for Mental Health Issues.” </w:t>
      </w:r>
      <w:r w:rsidRPr="00A55AE6">
        <w:rPr>
          <w:rFonts w:cs="Arial"/>
          <w:i/>
          <w:iCs/>
        </w:rPr>
        <w:t>Thetimes.com</w:t>
      </w:r>
      <w:r w:rsidRPr="00A55AE6">
        <w:rPr>
          <w:rFonts w:cs="Arial"/>
        </w:rPr>
        <w:t xml:space="preserve">, The Times, Sept. 2024, </w:t>
      </w:r>
      <w:hyperlink r:id="rId12" w:history="1">
        <w:r w:rsidRPr="00A55AE6">
          <w:rPr>
            <w:rStyle w:val="Hyperlink"/>
            <w:rFonts w:cs="Arial"/>
          </w:rPr>
          <w:t>www.thetimes.com/uk/crime/article/police-officers-week-off-year-mental-health-crisis-crime-justice-commission-wwztpn8zb</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0CC102E2" w14:textId="77777777" w:rsidR="00A55AE6" w:rsidRPr="00A55AE6" w:rsidRDefault="00A55AE6" w:rsidP="00A55AE6">
      <w:pPr>
        <w:rPr>
          <w:rFonts w:cs="Arial"/>
        </w:rPr>
      </w:pPr>
    </w:p>
    <w:p w14:paraId="26FBC8E3" w14:textId="26953981" w:rsidR="0097415B" w:rsidRDefault="00A55AE6" w:rsidP="00A55AE6">
      <w:pPr>
        <w:rPr>
          <w:rFonts w:cs="Arial"/>
        </w:rPr>
      </w:pPr>
      <w:r w:rsidRPr="00A55AE6">
        <w:rPr>
          <w:rFonts w:cs="Arial"/>
        </w:rPr>
        <w:t xml:space="preserve">days, Rest. “Rest Days.” </w:t>
      </w:r>
      <w:r w:rsidRPr="00A55AE6">
        <w:rPr>
          <w:rFonts w:cs="Arial"/>
          <w:i/>
          <w:iCs/>
        </w:rPr>
        <w:t>Polfed.org</w:t>
      </w:r>
      <w:r w:rsidRPr="00A55AE6">
        <w:rPr>
          <w:rFonts w:cs="Arial"/>
        </w:rPr>
        <w:t xml:space="preserve">, Rest days, 2024, </w:t>
      </w:r>
      <w:hyperlink r:id="rId13" w:history="1">
        <w:r w:rsidR="0097415B" w:rsidRPr="00A55AE6">
          <w:rPr>
            <w:rStyle w:val="Hyperlink"/>
            <w:rFonts w:cs="Arial"/>
          </w:rPr>
          <w:t>www.polfed.org/derbyshire/adviceinformation/frequently-asked-questions/rest-days/</w:t>
        </w:r>
      </w:hyperlink>
      <w:r w:rsidRPr="00A55AE6">
        <w:rPr>
          <w:rFonts w:cs="Arial"/>
        </w:rPr>
        <w:t>.</w:t>
      </w:r>
    </w:p>
    <w:p w14:paraId="28416466" w14:textId="73BBD758" w:rsidR="0097415B" w:rsidRDefault="00147B77" w:rsidP="00A55AE6">
      <w:pPr>
        <w:rPr>
          <w:rFonts w:cs="Arial"/>
        </w:rPr>
      </w:pPr>
      <w:r>
        <w:rPr>
          <w:rFonts w:cs="Arial"/>
        </w:rPr>
        <w:t>[</w:t>
      </w:r>
      <w:r w:rsidR="00A55AE6" w:rsidRPr="00A55AE6">
        <w:rPr>
          <w:rFonts w:cs="Arial"/>
        </w:rPr>
        <w:t>Accessed 4 Oct. 2024</w:t>
      </w:r>
      <w:r>
        <w:rPr>
          <w:rFonts w:cs="Arial"/>
        </w:rPr>
        <w:t>]</w:t>
      </w:r>
      <w:r w:rsidR="0097415B">
        <w:rPr>
          <w:rFonts w:cs="Arial"/>
        </w:rPr>
        <w:t>.</w:t>
      </w:r>
    </w:p>
    <w:p w14:paraId="23C30503" w14:textId="77777777" w:rsidR="00A55AE6" w:rsidRPr="00A55AE6" w:rsidRDefault="00A55AE6" w:rsidP="00A55AE6">
      <w:pPr>
        <w:rPr>
          <w:rFonts w:cs="Arial"/>
        </w:rPr>
      </w:pPr>
    </w:p>
    <w:p w14:paraId="2E03D457" w14:textId="54F56FD2" w:rsidR="00A55AE6" w:rsidRDefault="00A55AE6" w:rsidP="00A55AE6">
      <w:pPr>
        <w:rPr>
          <w:rFonts w:cs="Arial"/>
        </w:rPr>
      </w:pPr>
      <w:r w:rsidRPr="00A55AE6">
        <w:rPr>
          <w:rFonts w:cs="Arial"/>
        </w:rPr>
        <w:t xml:space="preserve">Erickson, Dan. “Downtime: Why You Need It in Your Life.” </w:t>
      </w:r>
      <w:r w:rsidRPr="00A55AE6">
        <w:rPr>
          <w:rFonts w:cs="Arial"/>
          <w:i/>
          <w:iCs/>
        </w:rPr>
        <w:t>No Sidebar</w:t>
      </w:r>
      <w:r w:rsidRPr="00A55AE6">
        <w:rPr>
          <w:rFonts w:cs="Arial"/>
        </w:rPr>
        <w:t xml:space="preserve">, 3 Aug. 2016, </w:t>
      </w:r>
      <w:hyperlink r:id="rId14" w:history="1">
        <w:r w:rsidR="00F939C8" w:rsidRPr="00876E43">
          <w:rPr>
            <w:rStyle w:val="Hyperlink"/>
            <w:rFonts w:cs="Arial"/>
          </w:rPr>
          <w:t>www.</w:t>
        </w:r>
        <w:r w:rsidR="00F939C8" w:rsidRPr="00A55AE6">
          <w:rPr>
            <w:rStyle w:val="Hyperlink"/>
            <w:rFonts w:cs="Arial"/>
          </w:rPr>
          <w:t>nosidebar.com/downtime/</w:t>
        </w:r>
      </w:hyperlink>
      <w:r w:rsidRPr="00A55AE6">
        <w:rPr>
          <w:rFonts w:cs="Arial"/>
        </w:rPr>
        <w:t>.</w:t>
      </w:r>
      <w:r w:rsidR="00F939C8">
        <w:rPr>
          <w:rFonts w:cs="Arial"/>
        </w:rPr>
        <w:t xml:space="preserve"> </w:t>
      </w:r>
      <w:r w:rsidR="00FF2D82">
        <w:rPr>
          <w:rFonts w:cs="Arial"/>
        </w:rPr>
        <w:t>[</w:t>
      </w:r>
      <w:r w:rsidRPr="00A55AE6">
        <w:rPr>
          <w:rFonts w:cs="Arial"/>
        </w:rPr>
        <w:t>Accessed 4 Oct. 2024</w:t>
      </w:r>
      <w:r w:rsidR="00147B77">
        <w:rPr>
          <w:rFonts w:cs="Arial"/>
        </w:rPr>
        <w:t>]</w:t>
      </w:r>
      <w:r w:rsidRPr="00A55AE6">
        <w:rPr>
          <w:rFonts w:cs="Arial"/>
        </w:rPr>
        <w:t>.</w:t>
      </w:r>
    </w:p>
    <w:p w14:paraId="21E9D198" w14:textId="77777777" w:rsidR="00A55AE6" w:rsidRPr="00A55AE6" w:rsidRDefault="00A55AE6" w:rsidP="00A55AE6">
      <w:pPr>
        <w:rPr>
          <w:rFonts w:cs="Arial"/>
        </w:rPr>
      </w:pPr>
    </w:p>
    <w:p w14:paraId="5C7FA585" w14:textId="45AB0C5B" w:rsidR="00A55AE6" w:rsidRDefault="00A55AE6" w:rsidP="00A55AE6">
      <w:pPr>
        <w:rPr>
          <w:rFonts w:cs="Arial"/>
        </w:rPr>
      </w:pPr>
      <w:r w:rsidRPr="00A55AE6">
        <w:rPr>
          <w:rFonts w:cs="Arial"/>
        </w:rPr>
        <w:t xml:space="preserve">GOV UK. “Ethnicity Facts and Figures.” </w:t>
      </w:r>
      <w:r w:rsidRPr="00A55AE6">
        <w:rPr>
          <w:rFonts w:cs="Arial"/>
          <w:i/>
          <w:iCs/>
        </w:rPr>
        <w:t>Service.gov.uk</w:t>
      </w:r>
      <w:r w:rsidRPr="00A55AE6">
        <w:rPr>
          <w:rFonts w:cs="Arial"/>
        </w:rPr>
        <w:t xml:space="preserve">, 2021, </w:t>
      </w:r>
      <w:hyperlink r:id="rId15" w:history="1">
        <w:r w:rsidRPr="00A55AE6">
          <w:rPr>
            <w:rStyle w:val="Hyperlink"/>
            <w:rFonts w:cs="Arial"/>
          </w:rPr>
          <w:t>www.ethnicity-facts-figures.service.gov.uk/</w:t>
        </w:r>
      </w:hyperlink>
      <w:r w:rsidRPr="00A55AE6">
        <w:rPr>
          <w:rFonts w:cs="Arial"/>
        </w:rPr>
        <w:t>.</w:t>
      </w:r>
      <w:r w:rsidR="00147B77">
        <w:rPr>
          <w:rFonts w:cs="Arial"/>
        </w:rPr>
        <w:t xml:space="preserve"> [</w:t>
      </w:r>
      <w:r w:rsidR="00147B77" w:rsidRPr="00A55AE6">
        <w:rPr>
          <w:rFonts w:cs="Arial"/>
        </w:rPr>
        <w:t xml:space="preserve">Accessed </w:t>
      </w:r>
      <w:r w:rsidR="00FE11D8">
        <w:rPr>
          <w:rFonts w:cs="Arial"/>
        </w:rPr>
        <w:t>13</w:t>
      </w:r>
      <w:r w:rsidR="00147B77" w:rsidRPr="00A55AE6">
        <w:rPr>
          <w:rFonts w:cs="Arial"/>
        </w:rPr>
        <w:t xml:space="preserve"> Oct. 2024</w:t>
      </w:r>
      <w:r w:rsidR="00147B77">
        <w:rPr>
          <w:rFonts w:cs="Arial"/>
        </w:rPr>
        <w:t>]</w:t>
      </w:r>
      <w:r w:rsidR="00147B77" w:rsidRPr="00A55AE6">
        <w:rPr>
          <w:rFonts w:cs="Arial"/>
        </w:rPr>
        <w:t>.</w:t>
      </w:r>
    </w:p>
    <w:p w14:paraId="5F3B5C1C" w14:textId="77777777" w:rsidR="00A55AE6" w:rsidRPr="00A55AE6" w:rsidRDefault="00A55AE6" w:rsidP="00A55AE6">
      <w:pPr>
        <w:rPr>
          <w:rFonts w:cs="Arial"/>
        </w:rPr>
      </w:pPr>
    </w:p>
    <w:p w14:paraId="27FDCE23" w14:textId="6C7FB7F6" w:rsidR="00A55AE6" w:rsidRDefault="00A55AE6" w:rsidP="00A55AE6">
      <w:pPr>
        <w:rPr>
          <w:rFonts w:cs="Arial"/>
        </w:rPr>
      </w:pPr>
      <w:r w:rsidRPr="00A55AE6">
        <w:rPr>
          <w:rFonts w:cs="Arial"/>
        </w:rPr>
        <w:t xml:space="preserve">GOV.UK. “Community Safety Partnerships.” </w:t>
      </w:r>
      <w:r w:rsidRPr="00A55AE6">
        <w:rPr>
          <w:rFonts w:cs="Arial"/>
          <w:i/>
          <w:iCs/>
        </w:rPr>
        <w:t>GOV.UK</w:t>
      </w:r>
      <w:r w:rsidRPr="00A55AE6">
        <w:rPr>
          <w:rFonts w:cs="Arial"/>
        </w:rPr>
        <w:t xml:space="preserve">, 3 Oct. 2023, </w:t>
      </w:r>
      <w:hyperlink r:id="rId16" w:history="1">
        <w:r w:rsidRPr="00A55AE6">
          <w:rPr>
            <w:rStyle w:val="Hyperlink"/>
            <w:rFonts w:cs="Arial"/>
          </w:rPr>
          <w:t>www.gov.uk/government/publications/community-safety-partnerships/community-safety-partnerships</w:t>
        </w:r>
      </w:hyperlink>
      <w:r w:rsidRPr="00A55AE6">
        <w:rPr>
          <w:rFonts w:cs="Arial"/>
        </w:rPr>
        <w:t>.</w:t>
      </w:r>
      <w:r w:rsidR="00093EE2">
        <w:rPr>
          <w:rFonts w:cs="Arial"/>
        </w:rPr>
        <w:t xml:space="preserve"> [</w:t>
      </w:r>
      <w:r w:rsidR="00093EE2" w:rsidRPr="00A55AE6">
        <w:rPr>
          <w:rFonts w:cs="Arial"/>
        </w:rPr>
        <w:t xml:space="preserve">Accessed </w:t>
      </w:r>
      <w:r w:rsidR="00526507">
        <w:rPr>
          <w:rFonts w:cs="Arial"/>
        </w:rPr>
        <w:t>1</w:t>
      </w:r>
      <w:r w:rsidR="004061E7">
        <w:rPr>
          <w:rFonts w:cs="Arial"/>
        </w:rPr>
        <w:t>3</w:t>
      </w:r>
      <w:r w:rsidR="00093EE2" w:rsidRPr="00A55AE6">
        <w:rPr>
          <w:rFonts w:cs="Arial"/>
        </w:rPr>
        <w:t xml:space="preserve"> Oct. 2024</w:t>
      </w:r>
      <w:r w:rsidR="00093EE2">
        <w:rPr>
          <w:rFonts w:cs="Arial"/>
        </w:rPr>
        <w:t>]</w:t>
      </w:r>
      <w:r w:rsidR="00093EE2" w:rsidRPr="00A55AE6">
        <w:rPr>
          <w:rFonts w:cs="Arial"/>
        </w:rPr>
        <w:t>.</w:t>
      </w:r>
    </w:p>
    <w:p w14:paraId="6F6F8B21" w14:textId="77777777" w:rsidR="00A55AE6" w:rsidRPr="00A55AE6" w:rsidRDefault="00A55AE6" w:rsidP="00A55AE6">
      <w:pPr>
        <w:rPr>
          <w:rFonts w:cs="Arial"/>
        </w:rPr>
      </w:pPr>
    </w:p>
    <w:p w14:paraId="4ED9E0FE" w14:textId="653E21F9" w:rsidR="00A55AE6" w:rsidRDefault="00A55AE6" w:rsidP="00A55AE6">
      <w:pPr>
        <w:rPr>
          <w:rFonts w:cs="Arial"/>
        </w:rPr>
      </w:pPr>
      <w:r w:rsidRPr="00A55AE6">
        <w:rPr>
          <w:rFonts w:cs="Arial"/>
        </w:rPr>
        <w:t xml:space="preserve">Grimshaw, Roger. “Institutional Racism in the Police: How Entrenched Has It Become? | Centre for Crime and Justice Studies.” </w:t>
      </w:r>
      <w:r w:rsidRPr="00A55AE6">
        <w:rPr>
          <w:rFonts w:cs="Arial"/>
          <w:i/>
          <w:iCs/>
        </w:rPr>
        <w:t>Www.crimeandjustice.org.uk</w:t>
      </w:r>
      <w:r w:rsidRPr="00A55AE6">
        <w:rPr>
          <w:rFonts w:cs="Arial"/>
        </w:rPr>
        <w:t xml:space="preserve">, 13 July 2020, </w:t>
      </w:r>
      <w:hyperlink r:id="rId17" w:history="1">
        <w:r w:rsidRPr="00A55AE6">
          <w:rPr>
            <w:rStyle w:val="Hyperlink"/>
            <w:rFonts w:cs="Arial"/>
          </w:rPr>
          <w:t>www.crimeandjustice.org.uk/resources/institutional-racism-police-how-entrenched-has-it-become</w:t>
        </w:r>
      </w:hyperlink>
      <w:r w:rsidRPr="00A55AE6">
        <w:rPr>
          <w:rFonts w:cs="Arial"/>
        </w:rPr>
        <w:t>.</w:t>
      </w:r>
      <w:r w:rsidR="00093EE2">
        <w:rPr>
          <w:rFonts w:cs="Arial"/>
        </w:rPr>
        <w:t xml:space="preserve"> [</w:t>
      </w:r>
      <w:r w:rsidR="00093EE2" w:rsidRPr="00A55AE6">
        <w:rPr>
          <w:rFonts w:cs="Arial"/>
        </w:rPr>
        <w:t xml:space="preserve">Accessed </w:t>
      </w:r>
      <w:r w:rsidR="001D40A0">
        <w:rPr>
          <w:rFonts w:cs="Arial"/>
        </w:rPr>
        <w:t>15</w:t>
      </w:r>
      <w:r w:rsidR="00093EE2" w:rsidRPr="00A55AE6">
        <w:rPr>
          <w:rFonts w:cs="Arial"/>
        </w:rPr>
        <w:t xml:space="preserve"> Oct. 2024</w:t>
      </w:r>
      <w:r w:rsidR="00093EE2">
        <w:rPr>
          <w:rFonts w:cs="Arial"/>
        </w:rPr>
        <w:t>]</w:t>
      </w:r>
      <w:r w:rsidR="00093EE2" w:rsidRPr="00A55AE6">
        <w:rPr>
          <w:rFonts w:cs="Arial"/>
        </w:rPr>
        <w:t>.</w:t>
      </w:r>
    </w:p>
    <w:p w14:paraId="57C14ABB" w14:textId="77777777" w:rsidR="00A55AE6" w:rsidRPr="00A55AE6" w:rsidRDefault="00A55AE6" w:rsidP="00A55AE6">
      <w:pPr>
        <w:rPr>
          <w:rFonts w:cs="Arial"/>
        </w:rPr>
      </w:pPr>
    </w:p>
    <w:p w14:paraId="179946AB" w14:textId="6D048D83" w:rsidR="00A55AE6" w:rsidRDefault="00A55AE6" w:rsidP="00A55AE6">
      <w:pPr>
        <w:rPr>
          <w:rFonts w:cs="Arial"/>
        </w:rPr>
      </w:pPr>
      <w:r w:rsidRPr="00A55AE6">
        <w:rPr>
          <w:rFonts w:cs="Arial"/>
        </w:rPr>
        <w:t xml:space="preserve">IOPC. “Race Discrimination | Independent Office for Police Conduct (IOPC).” </w:t>
      </w:r>
      <w:r w:rsidRPr="00A55AE6">
        <w:rPr>
          <w:rFonts w:cs="Arial"/>
          <w:i/>
          <w:iCs/>
        </w:rPr>
        <w:t>Www.policeconduct.gov.uk</w:t>
      </w:r>
      <w:r w:rsidRPr="00A55AE6">
        <w:rPr>
          <w:rFonts w:cs="Arial"/>
        </w:rPr>
        <w:t xml:space="preserve">, 2023, </w:t>
      </w:r>
      <w:hyperlink r:id="rId18" w:history="1">
        <w:r w:rsidRPr="00A55AE6">
          <w:rPr>
            <w:rStyle w:val="Hyperlink"/>
            <w:rFonts w:cs="Arial"/>
          </w:rPr>
          <w:t>www.policeconduct.gov.uk/our-work/key-areas-of-work/race-discrimination</w:t>
        </w:r>
      </w:hyperlink>
      <w:r w:rsidRPr="00A55AE6">
        <w:rPr>
          <w:rFonts w:cs="Arial"/>
        </w:rPr>
        <w:t>.</w:t>
      </w:r>
      <w:r w:rsidR="000B4590">
        <w:rPr>
          <w:rFonts w:cs="Arial"/>
        </w:rPr>
        <w:t xml:space="preserve"> [</w:t>
      </w:r>
      <w:r w:rsidR="000B4590" w:rsidRPr="00A55AE6">
        <w:rPr>
          <w:rFonts w:cs="Arial"/>
        </w:rPr>
        <w:t xml:space="preserve">Accessed </w:t>
      </w:r>
      <w:r w:rsidR="00E12F8D">
        <w:rPr>
          <w:rFonts w:cs="Arial"/>
        </w:rPr>
        <w:t>1</w:t>
      </w:r>
      <w:r w:rsidR="000B4590" w:rsidRPr="00A55AE6">
        <w:rPr>
          <w:rFonts w:cs="Arial"/>
        </w:rPr>
        <w:t>4 Oct. 2024</w:t>
      </w:r>
      <w:r w:rsidR="000B4590">
        <w:rPr>
          <w:rFonts w:cs="Arial"/>
        </w:rPr>
        <w:t>]</w:t>
      </w:r>
      <w:r w:rsidR="000B4590" w:rsidRPr="00A55AE6">
        <w:rPr>
          <w:rFonts w:cs="Arial"/>
        </w:rPr>
        <w:t>.</w:t>
      </w:r>
    </w:p>
    <w:p w14:paraId="062FD2F2" w14:textId="77777777" w:rsidR="00A55AE6" w:rsidRPr="00A55AE6" w:rsidRDefault="00A55AE6" w:rsidP="00A55AE6">
      <w:pPr>
        <w:rPr>
          <w:rFonts w:cs="Arial"/>
        </w:rPr>
      </w:pPr>
    </w:p>
    <w:p w14:paraId="6E38D227" w14:textId="2592DB00" w:rsidR="00A55AE6" w:rsidRDefault="00A55AE6" w:rsidP="00A55AE6">
      <w:pPr>
        <w:rPr>
          <w:rFonts w:cs="Arial"/>
        </w:rPr>
      </w:pPr>
      <w:r w:rsidRPr="00A55AE6">
        <w:rPr>
          <w:rFonts w:cs="Arial"/>
        </w:rPr>
        <w:t xml:space="preserve">Mayo Clinic. “Exercise and Stress: Get Moving to Manage Stress.” </w:t>
      </w:r>
      <w:r w:rsidRPr="00A55AE6">
        <w:rPr>
          <w:rFonts w:cs="Arial"/>
          <w:i/>
          <w:iCs/>
        </w:rPr>
        <w:t>Mayo Clinic</w:t>
      </w:r>
      <w:r w:rsidRPr="00A55AE6">
        <w:rPr>
          <w:rFonts w:cs="Arial"/>
        </w:rPr>
        <w:t xml:space="preserve">, 3 Aug. 2022, </w:t>
      </w:r>
      <w:hyperlink r:id="rId19" w:history="1">
        <w:r w:rsidRPr="00A55AE6">
          <w:rPr>
            <w:rStyle w:val="Hyperlink"/>
            <w:rFonts w:cs="Arial"/>
          </w:rPr>
          <w:t>www.mayoclinic.org/healthy-lifestyle/stress-management/in-depth/exercise-and-stress/art-20044469</w:t>
        </w:r>
      </w:hyperlink>
      <w:r w:rsidRPr="00A55AE6">
        <w:rPr>
          <w:rFonts w:cs="Arial"/>
        </w:rPr>
        <w:t>.</w:t>
      </w:r>
      <w:r w:rsidR="000B4590">
        <w:rPr>
          <w:rFonts w:cs="Arial"/>
        </w:rPr>
        <w:t xml:space="preserve"> [</w:t>
      </w:r>
      <w:r w:rsidR="000B4590" w:rsidRPr="00A55AE6">
        <w:rPr>
          <w:rFonts w:cs="Arial"/>
        </w:rPr>
        <w:t>Accessed 4 Oct. 2024</w:t>
      </w:r>
      <w:r w:rsidR="000B4590">
        <w:rPr>
          <w:rFonts w:cs="Arial"/>
        </w:rPr>
        <w:t>]</w:t>
      </w:r>
      <w:r w:rsidR="000B4590" w:rsidRPr="00A55AE6">
        <w:rPr>
          <w:rFonts w:cs="Arial"/>
        </w:rPr>
        <w:t>.</w:t>
      </w:r>
    </w:p>
    <w:p w14:paraId="60835C66" w14:textId="77777777" w:rsidR="00A55AE6" w:rsidRPr="00A55AE6" w:rsidRDefault="00A55AE6" w:rsidP="00A55AE6">
      <w:pPr>
        <w:rPr>
          <w:rFonts w:cs="Arial"/>
        </w:rPr>
      </w:pPr>
    </w:p>
    <w:p w14:paraId="253547AC" w14:textId="77777777" w:rsidR="004821F3" w:rsidRDefault="004821F3" w:rsidP="00A55AE6">
      <w:pPr>
        <w:rPr>
          <w:rFonts w:cs="Arial"/>
        </w:rPr>
      </w:pPr>
    </w:p>
    <w:p w14:paraId="14E31FAD" w14:textId="0C610D7F" w:rsidR="00A55AE6" w:rsidRDefault="00A55AE6" w:rsidP="00A55AE6">
      <w:pPr>
        <w:rPr>
          <w:rFonts w:cs="Arial"/>
        </w:rPr>
      </w:pPr>
      <w:proofErr w:type="spellStart"/>
      <w:r w:rsidRPr="00A55AE6">
        <w:rPr>
          <w:rFonts w:cs="Arial"/>
        </w:rPr>
        <w:t>Mistlin</w:t>
      </w:r>
      <w:proofErr w:type="spellEnd"/>
      <w:r w:rsidRPr="00A55AE6">
        <w:rPr>
          <w:rFonts w:cs="Arial"/>
        </w:rPr>
        <w:t xml:space="preserve">, Sasha. ““Brixton Was Where the Spark Was Lit”: How the Riots Changed Black Politics in UK.” </w:t>
      </w:r>
      <w:r w:rsidRPr="00A55AE6">
        <w:rPr>
          <w:rFonts w:cs="Arial"/>
          <w:i/>
          <w:iCs/>
        </w:rPr>
        <w:t>The Guardian</w:t>
      </w:r>
      <w:r w:rsidRPr="00A55AE6">
        <w:rPr>
          <w:rFonts w:cs="Arial"/>
        </w:rPr>
        <w:t xml:space="preserve">, 11 Apr. 2021, </w:t>
      </w:r>
      <w:r w:rsidR="004821F3">
        <w:rPr>
          <w:rFonts w:cs="Arial"/>
        </w:rPr>
        <w:t xml:space="preserve"> </w:t>
      </w:r>
      <w:hyperlink r:id="rId20" w:history="1">
        <w:r w:rsidR="004821F3" w:rsidRPr="00A55AE6">
          <w:rPr>
            <w:rStyle w:val="Hyperlink"/>
            <w:rFonts w:cs="Arial"/>
          </w:rPr>
          <w:t>www.theguardian.com/world/2021/apr/11/brixton-where-spark-lit-how-riots-changed-black-politics-uk</w:t>
        </w:r>
      </w:hyperlink>
      <w:r w:rsidRPr="00A55AE6">
        <w:rPr>
          <w:rFonts w:cs="Arial"/>
        </w:rPr>
        <w:t>.</w:t>
      </w:r>
      <w:r w:rsidR="000B4590">
        <w:rPr>
          <w:rFonts w:cs="Arial"/>
        </w:rPr>
        <w:t xml:space="preserve"> [</w:t>
      </w:r>
      <w:r w:rsidR="000B4590" w:rsidRPr="00A55AE6">
        <w:rPr>
          <w:rFonts w:cs="Arial"/>
        </w:rPr>
        <w:t xml:space="preserve">Accessed </w:t>
      </w:r>
      <w:r w:rsidR="006365C4">
        <w:rPr>
          <w:rFonts w:cs="Arial"/>
        </w:rPr>
        <w:t>1</w:t>
      </w:r>
      <w:r w:rsidR="000B4590" w:rsidRPr="00A55AE6">
        <w:rPr>
          <w:rFonts w:cs="Arial"/>
        </w:rPr>
        <w:t>4 Oct. 2024</w:t>
      </w:r>
      <w:r w:rsidR="000B4590">
        <w:rPr>
          <w:rFonts w:cs="Arial"/>
        </w:rPr>
        <w:t>]</w:t>
      </w:r>
      <w:r w:rsidR="000B4590" w:rsidRPr="00A55AE6">
        <w:rPr>
          <w:rFonts w:cs="Arial"/>
        </w:rPr>
        <w:t>.</w:t>
      </w:r>
    </w:p>
    <w:p w14:paraId="6D8C8E93" w14:textId="77777777" w:rsidR="00A55AE6" w:rsidRPr="00A55AE6" w:rsidRDefault="00A55AE6" w:rsidP="00A55AE6">
      <w:pPr>
        <w:rPr>
          <w:rFonts w:cs="Arial"/>
        </w:rPr>
      </w:pPr>
    </w:p>
    <w:p w14:paraId="6842ECE9" w14:textId="3552ACAB" w:rsidR="00A55AE6" w:rsidRDefault="00A55AE6" w:rsidP="00A55AE6">
      <w:pPr>
        <w:rPr>
          <w:rFonts w:cs="Arial"/>
        </w:rPr>
      </w:pPr>
      <w:r w:rsidRPr="00A55AE6">
        <w:rPr>
          <w:rFonts w:cs="Arial"/>
        </w:rPr>
        <w:t xml:space="preserve">NHS Health Scotland. “Health Benefits of Eating Well.” </w:t>
      </w:r>
      <w:proofErr w:type="spellStart"/>
      <w:r w:rsidRPr="00A55AE6">
        <w:rPr>
          <w:rFonts w:cs="Arial"/>
          <w:i/>
          <w:iCs/>
        </w:rPr>
        <w:t>Www.nhsinform.scot</w:t>
      </w:r>
      <w:proofErr w:type="spellEnd"/>
      <w:r w:rsidRPr="00A55AE6">
        <w:rPr>
          <w:rFonts w:cs="Arial"/>
        </w:rPr>
        <w:t xml:space="preserve">, 4 Jan. 2023, </w:t>
      </w:r>
      <w:hyperlink r:id="rId21" w:history="1">
        <w:r w:rsidRPr="00A55AE6">
          <w:rPr>
            <w:rStyle w:val="Hyperlink"/>
            <w:rFonts w:cs="Arial"/>
          </w:rPr>
          <w:t>www.nhsinform.scot/healthy-living/food-and-nutrition/eating-well/health-benefits-of-eating-well/</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4FE1B5CB" w14:textId="77777777" w:rsidR="00A55AE6" w:rsidRPr="00A55AE6" w:rsidRDefault="00A55AE6" w:rsidP="00A55AE6">
      <w:pPr>
        <w:rPr>
          <w:rFonts w:cs="Arial"/>
        </w:rPr>
      </w:pPr>
    </w:p>
    <w:p w14:paraId="5EB8205E" w14:textId="3B7B8EDD" w:rsidR="004821F3" w:rsidRDefault="00A55AE6" w:rsidP="00A55AE6">
      <w:pPr>
        <w:rPr>
          <w:rFonts w:cs="Arial"/>
        </w:rPr>
      </w:pPr>
      <w:r w:rsidRPr="00A55AE6">
        <w:rPr>
          <w:rFonts w:cs="Arial"/>
        </w:rPr>
        <w:t xml:space="preserve">NPCC. “Police Action Plan Released to Address Race Disparities Affecting Black People, Changing a Legacy of Distrust.” </w:t>
      </w:r>
      <w:r w:rsidRPr="00A55AE6">
        <w:rPr>
          <w:rFonts w:cs="Arial"/>
          <w:i/>
          <w:iCs/>
        </w:rPr>
        <w:t>National Police Chiefs’ Council (NPCC)</w:t>
      </w:r>
      <w:r w:rsidRPr="00A55AE6">
        <w:rPr>
          <w:rFonts w:cs="Arial"/>
        </w:rPr>
        <w:t xml:space="preserve">, 24 May 2022, </w:t>
      </w:r>
      <w:hyperlink r:id="rId22" w:history="1">
        <w:r w:rsidR="00F21F89" w:rsidRPr="00876E43">
          <w:rPr>
            <w:rStyle w:val="Hyperlink"/>
            <w:rFonts w:cs="Arial"/>
          </w:rPr>
          <w:t>www.</w:t>
        </w:r>
        <w:r w:rsidR="00F21F89" w:rsidRPr="00A55AE6">
          <w:rPr>
            <w:rStyle w:val="Hyperlink"/>
            <w:rFonts w:cs="Arial"/>
          </w:rPr>
          <w:t>news.npcc.police.uk/releases/police-action-plan-launched-aiming-to-address-race-disparities-affecting-black-people-and-change-a-legacy-of-distrust</w:t>
        </w:r>
      </w:hyperlink>
      <w:r w:rsidRPr="00A55AE6">
        <w:rPr>
          <w:rFonts w:cs="Arial"/>
        </w:rPr>
        <w:t>.</w:t>
      </w:r>
      <w:r w:rsidR="004821F3">
        <w:rPr>
          <w:rFonts w:cs="Arial"/>
        </w:rPr>
        <w:t>[</w:t>
      </w:r>
      <w:r w:rsidR="004821F3" w:rsidRPr="00A55AE6">
        <w:rPr>
          <w:rFonts w:cs="Arial"/>
        </w:rPr>
        <w:t xml:space="preserve">Accessed </w:t>
      </w:r>
      <w:r w:rsidR="0072787A">
        <w:rPr>
          <w:rFonts w:cs="Arial"/>
        </w:rPr>
        <w:t>1</w:t>
      </w:r>
      <w:r w:rsidR="004821F3" w:rsidRPr="00A55AE6">
        <w:rPr>
          <w:rFonts w:cs="Arial"/>
        </w:rPr>
        <w:t>4 Oct. 2024</w:t>
      </w:r>
      <w:r w:rsidR="004821F3">
        <w:rPr>
          <w:rFonts w:cs="Arial"/>
        </w:rPr>
        <w:t>]</w:t>
      </w:r>
      <w:r w:rsidR="004821F3" w:rsidRPr="00A55AE6">
        <w:rPr>
          <w:rFonts w:cs="Arial"/>
        </w:rPr>
        <w:t>.</w:t>
      </w:r>
    </w:p>
    <w:p w14:paraId="33BD0BD4" w14:textId="77777777" w:rsidR="00A55AE6" w:rsidRPr="00A55AE6" w:rsidRDefault="00A55AE6" w:rsidP="00A55AE6">
      <w:pPr>
        <w:rPr>
          <w:rFonts w:cs="Arial"/>
        </w:rPr>
      </w:pPr>
    </w:p>
    <w:p w14:paraId="714F420B" w14:textId="257B3BCD" w:rsidR="00A55AE6" w:rsidRDefault="00A55AE6" w:rsidP="00A55AE6">
      <w:pPr>
        <w:rPr>
          <w:rFonts w:cs="Arial"/>
        </w:rPr>
      </w:pPr>
      <w:r w:rsidRPr="00A55AE6">
        <w:rPr>
          <w:rFonts w:cs="Arial"/>
        </w:rPr>
        <w:t xml:space="preserve">Oscar Kilo. “National Police Wellbeing Survey 2023 Results | Oscar Kilo.” </w:t>
      </w:r>
      <w:r w:rsidRPr="00A55AE6">
        <w:rPr>
          <w:rFonts w:cs="Arial"/>
          <w:i/>
          <w:iCs/>
        </w:rPr>
        <w:t>Www.oscarkilo.org.uk</w:t>
      </w:r>
      <w:r w:rsidRPr="00A55AE6">
        <w:rPr>
          <w:rFonts w:cs="Arial"/>
        </w:rPr>
        <w:t xml:space="preserve">, 12 Dec. 2023, </w:t>
      </w:r>
      <w:hyperlink r:id="rId23" w:history="1">
        <w:r w:rsidRPr="00A55AE6">
          <w:rPr>
            <w:rStyle w:val="Hyperlink"/>
            <w:rFonts w:cs="Arial"/>
          </w:rPr>
          <w:t>www.oscarkilo.org.uk/news/national-police-wellbeing-survey-2023-results</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0FD1781B" w14:textId="77777777" w:rsidR="00A55AE6" w:rsidRPr="00A55AE6" w:rsidRDefault="00A55AE6" w:rsidP="00A55AE6">
      <w:pPr>
        <w:rPr>
          <w:rFonts w:cs="Arial"/>
        </w:rPr>
      </w:pPr>
    </w:p>
    <w:p w14:paraId="5DDF875B" w14:textId="6236FEDA" w:rsidR="00A55AE6" w:rsidRDefault="00A55AE6" w:rsidP="00A55AE6">
      <w:pPr>
        <w:rPr>
          <w:rFonts w:cs="Arial"/>
        </w:rPr>
      </w:pPr>
      <w:r w:rsidRPr="00A55AE6">
        <w:rPr>
          <w:rFonts w:cs="Arial"/>
        </w:rPr>
        <w:t xml:space="preserve">Overton, Iain. “Knife Crime on the Rise in the UK: Analysing the Data and Exploring Solutions - AOAV.” </w:t>
      </w:r>
      <w:r w:rsidRPr="00A55AE6">
        <w:rPr>
          <w:rFonts w:cs="Arial"/>
          <w:i/>
          <w:iCs/>
        </w:rPr>
        <w:t>AOAV</w:t>
      </w:r>
      <w:r w:rsidRPr="00A55AE6">
        <w:rPr>
          <w:rFonts w:cs="Arial"/>
        </w:rPr>
        <w:t xml:space="preserve">, 16 Aug. 2024, </w:t>
      </w:r>
      <w:hyperlink r:id="rId24" w:history="1">
        <w:r w:rsidR="00F21F89" w:rsidRPr="00876E43">
          <w:rPr>
            <w:rStyle w:val="Hyperlink"/>
            <w:rFonts w:cs="Arial"/>
          </w:rPr>
          <w:t>www.</w:t>
        </w:r>
        <w:r w:rsidR="00F21F89" w:rsidRPr="00A55AE6">
          <w:rPr>
            <w:rStyle w:val="Hyperlink"/>
            <w:rFonts w:cs="Arial"/>
          </w:rPr>
          <w:t>aoav.org.uk/2024/knife-crime-on-the-rise-in-the-uk-analysing-the-data-and-exploring-solutions/</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510B19CE" w14:textId="77777777" w:rsidR="00A55AE6" w:rsidRPr="00A55AE6" w:rsidRDefault="00A55AE6" w:rsidP="00A55AE6">
      <w:pPr>
        <w:rPr>
          <w:rFonts w:cs="Arial"/>
        </w:rPr>
      </w:pPr>
    </w:p>
    <w:p w14:paraId="54B1F9B1" w14:textId="3DD66A91" w:rsidR="00A55AE6" w:rsidRDefault="00A55AE6" w:rsidP="00A55AE6">
      <w:pPr>
        <w:rPr>
          <w:rFonts w:cs="Arial"/>
          <w:lang w:val="nl-NL"/>
        </w:rPr>
      </w:pPr>
      <w:r w:rsidRPr="00A55AE6">
        <w:rPr>
          <w:rFonts w:cs="Arial"/>
        </w:rPr>
        <w:t xml:space="preserve">Ozorio, Taryn. “What Is Mental Health and Mental Wellbeing? | Mind, the Mental Health Charity - Help for Mental Health Problems.” </w:t>
      </w:r>
      <w:r w:rsidRPr="00A55AE6">
        <w:rPr>
          <w:rFonts w:cs="Arial"/>
          <w:i/>
          <w:iCs/>
          <w:lang w:val="nl-NL"/>
        </w:rPr>
        <w:t>Mind.org.uk</w:t>
      </w:r>
      <w:r w:rsidRPr="00A55AE6">
        <w:rPr>
          <w:rFonts w:cs="Arial"/>
          <w:lang w:val="nl-NL"/>
        </w:rPr>
        <w:t xml:space="preserve">, 24 Jan. 2011, </w:t>
      </w:r>
      <w:hyperlink r:id="rId25" w:history="1">
        <w:r w:rsidRPr="00A55AE6">
          <w:rPr>
            <w:rStyle w:val="Hyperlink"/>
            <w:rFonts w:cs="Arial"/>
            <w:lang w:val="nl-NL"/>
          </w:rPr>
          <w:t>www.mind.org.uk/information-support/your-stories/what-is-mental-health-and-mental-wellbeing/</w:t>
        </w:r>
      </w:hyperlink>
      <w:r w:rsidRPr="00A55AE6">
        <w:rPr>
          <w:rFonts w:cs="Arial"/>
          <w:lang w:val="nl-NL"/>
        </w:rPr>
        <w:t>.</w:t>
      </w:r>
      <w:r w:rsidR="004821F3">
        <w:rPr>
          <w:rFonts w:cs="Arial"/>
          <w:lang w:val="nl-NL"/>
        </w:rPr>
        <w:t xml:space="preserve"> </w:t>
      </w:r>
      <w:r w:rsidR="004821F3">
        <w:rPr>
          <w:rFonts w:cs="Arial"/>
        </w:rPr>
        <w:t>[</w:t>
      </w:r>
      <w:r w:rsidR="004821F3" w:rsidRPr="00A55AE6">
        <w:rPr>
          <w:rFonts w:cs="Arial"/>
        </w:rPr>
        <w:t>Accessed 4 Oct. 2024</w:t>
      </w:r>
      <w:r w:rsidR="004821F3">
        <w:rPr>
          <w:rFonts w:cs="Arial"/>
        </w:rPr>
        <w:t>]</w:t>
      </w:r>
      <w:r w:rsidR="004821F3" w:rsidRPr="00A55AE6">
        <w:rPr>
          <w:rFonts w:cs="Arial"/>
        </w:rPr>
        <w:t>.</w:t>
      </w:r>
    </w:p>
    <w:p w14:paraId="68CBD902" w14:textId="77777777" w:rsidR="00A55AE6" w:rsidRPr="00A55AE6" w:rsidRDefault="00A55AE6" w:rsidP="00A55AE6">
      <w:pPr>
        <w:rPr>
          <w:rFonts w:cs="Arial"/>
          <w:lang w:val="nl-NL"/>
        </w:rPr>
      </w:pPr>
    </w:p>
    <w:p w14:paraId="4AC4D0DE" w14:textId="09ED047D" w:rsidR="00A55AE6" w:rsidRDefault="00A55AE6" w:rsidP="00A55AE6">
      <w:pPr>
        <w:rPr>
          <w:rFonts w:cs="Arial"/>
        </w:rPr>
      </w:pPr>
      <w:r w:rsidRPr="00A55AE6">
        <w:rPr>
          <w:rFonts w:cs="Arial"/>
        </w:rPr>
        <w:t xml:space="preserve">police federation. “Record Number of UK Officers Signed off due to Mental Ill Health.” </w:t>
      </w:r>
      <w:r w:rsidRPr="00A55AE6">
        <w:rPr>
          <w:rFonts w:cs="Arial"/>
          <w:i/>
          <w:iCs/>
        </w:rPr>
        <w:t>Www.polfed.org</w:t>
      </w:r>
      <w:r w:rsidRPr="00A55AE6">
        <w:rPr>
          <w:rFonts w:cs="Arial"/>
        </w:rPr>
        <w:t xml:space="preserve">, 27 Nov. 2023, </w:t>
      </w:r>
      <w:hyperlink r:id="rId26" w:history="1">
        <w:r w:rsidR="001A5B89" w:rsidRPr="00A55AE6">
          <w:rPr>
            <w:rStyle w:val="Hyperlink"/>
            <w:rFonts w:cs="Arial"/>
          </w:rPr>
          <w:t>www.polfed.org/gloucestershire/news/latest-news/record-number-of-uk-officers-signed-off-due-to-mental-ill-health/</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19F8BE6F" w14:textId="77777777" w:rsidR="001A5B89" w:rsidRPr="00A55AE6" w:rsidRDefault="001A5B89" w:rsidP="00A55AE6">
      <w:pPr>
        <w:rPr>
          <w:rFonts w:cs="Arial"/>
        </w:rPr>
      </w:pPr>
    </w:p>
    <w:p w14:paraId="7B8DBF1E" w14:textId="637E2A30" w:rsidR="00A55AE6" w:rsidRDefault="00A55AE6" w:rsidP="00A55AE6">
      <w:pPr>
        <w:rPr>
          <w:rFonts w:cs="Arial"/>
        </w:rPr>
      </w:pPr>
      <w:r w:rsidRPr="00A55AE6">
        <w:rPr>
          <w:rFonts w:cs="Arial"/>
        </w:rPr>
        <w:lastRenderedPageBreak/>
        <w:t xml:space="preserve">Quinn, Ben. “Macpherson Report: What Was It and What Impact Did It Have?” </w:t>
      </w:r>
      <w:r w:rsidRPr="00A55AE6">
        <w:rPr>
          <w:rFonts w:cs="Arial"/>
          <w:i/>
          <w:iCs/>
        </w:rPr>
        <w:t>The Guardian</w:t>
      </w:r>
      <w:r w:rsidRPr="00A55AE6">
        <w:rPr>
          <w:rFonts w:cs="Arial"/>
        </w:rPr>
        <w:t xml:space="preserve">, 22 Feb. 2019, </w:t>
      </w:r>
      <w:hyperlink r:id="rId27" w:history="1">
        <w:r w:rsidR="001A5B89" w:rsidRPr="00A55AE6">
          <w:rPr>
            <w:rStyle w:val="Hyperlink"/>
            <w:rFonts w:cs="Arial"/>
          </w:rPr>
          <w:t>www.theguardian.com/uk-news/2019/feb/22/macpherson-report-what-was-it-and-what-impact-did-it-have</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434E6C1C" w14:textId="77777777" w:rsidR="001A5B89" w:rsidRPr="00A55AE6" w:rsidRDefault="001A5B89" w:rsidP="00A55AE6">
      <w:pPr>
        <w:rPr>
          <w:rFonts w:cs="Arial"/>
        </w:rPr>
      </w:pPr>
    </w:p>
    <w:p w14:paraId="07E9E660" w14:textId="04576B5D" w:rsidR="00A55AE6" w:rsidRDefault="00A55AE6" w:rsidP="00A55AE6">
      <w:pPr>
        <w:rPr>
          <w:rFonts w:cs="Arial"/>
        </w:rPr>
      </w:pPr>
      <w:proofErr w:type="spellStart"/>
      <w:r w:rsidRPr="00A55AE6">
        <w:rPr>
          <w:rFonts w:cs="Arial"/>
        </w:rPr>
        <w:t>Sandoiu</w:t>
      </w:r>
      <w:proofErr w:type="spellEnd"/>
      <w:r w:rsidRPr="00A55AE6">
        <w:rPr>
          <w:rFonts w:cs="Arial"/>
        </w:rPr>
        <w:t xml:space="preserve">, Ana. “Poor Work-Life Balance Leads to Poor Health Later in Life.” </w:t>
      </w:r>
      <w:r w:rsidRPr="00A55AE6">
        <w:rPr>
          <w:rFonts w:cs="Arial"/>
          <w:i/>
          <w:iCs/>
        </w:rPr>
        <w:t>Www.medicalnewstoday.com</w:t>
      </w:r>
      <w:r w:rsidRPr="00A55AE6">
        <w:rPr>
          <w:rFonts w:cs="Arial"/>
        </w:rPr>
        <w:t xml:space="preserve">, 29 Oct. 2016, </w:t>
      </w:r>
      <w:hyperlink r:id="rId28" w:history="1">
        <w:r w:rsidR="001A5B89" w:rsidRPr="00A55AE6">
          <w:rPr>
            <w:rStyle w:val="Hyperlink"/>
            <w:rFonts w:cs="Arial"/>
          </w:rPr>
          <w:t>www.medicalnewstoday.com/articles/313755</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2E6D0749" w14:textId="77777777" w:rsidR="001A5B89" w:rsidRPr="00A55AE6" w:rsidRDefault="001A5B89" w:rsidP="00A55AE6">
      <w:pPr>
        <w:rPr>
          <w:rFonts w:cs="Arial"/>
        </w:rPr>
      </w:pPr>
    </w:p>
    <w:p w14:paraId="3337A9BF" w14:textId="31F97A99" w:rsidR="00A55AE6" w:rsidRDefault="00A55AE6" w:rsidP="00A55AE6">
      <w:pPr>
        <w:rPr>
          <w:rFonts w:cs="Arial"/>
        </w:rPr>
      </w:pPr>
      <w:r w:rsidRPr="00A55AE6">
        <w:rPr>
          <w:rFonts w:cs="Arial"/>
        </w:rPr>
        <w:t xml:space="preserve">Santhosh. “What Is Lack of Employee Engagement: How Does That Impact Your Workplace Productivity.” </w:t>
      </w:r>
      <w:proofErr w:type="spellStart"/>
      <w:r w:rsidRPr="00A55AE6">
        <w:rPr>
          <w:rFonts w:cs="Arial"/>
          <w:i/>
          <w:iCs/>
        </w:rPr>
        <w:t>CultureMonkey</w:t>
      </w:r>
      <w:proofErr w:type="spellEnd"/>
      <w:r w:rsidRPr="00A55AE6">
        <w:rPr>
          <w:rFonts w:cs="Arial"/>
        </w:rPr>
        <w:t xml:space="preserve">, 2 Jan. 2024, </w:t>
      </w:r>
      <w:hyperlink r:id="rId29" w:history="1">
        <w:r w:rsidR="001A5B89" w:rsidRPr="00A55AE6">
          <w:rPr>
            <w:rStyle w:val="Hyperlink"/>
            <w:rFonts w:cs="Arial"/>
          </w:rPr>
          <w:t>www.culturemonkey.io/employee-engagement/lack-of-employee-engagement/</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618F2AF1" w14:textId="77777777" w:rsidR="001A5B89" w:rsidRPr="00A55AE6" w:rsidRDefault="001A5B89" w:rsidP="00A55AE6">
      <w:pPr>
        <w:rPr>
          <w:rFonts w:cs="Arial"/>
        </w:rPr>
      </w:pPr>
    </w:p>
    <w:p w14:paraId="7977D90D" w14:textId="341589E5" w:rsidR="00A55AE6" w:rsidRDefault="00A55AE6" w:rsidP="00A55AE6">
      <w:pPr>
        <w:rPr>
          <w:rFonts w:cs="Arial"/>
        </w:rPr>
      </w:pPr>
      <w:r w:rsidRPr="00A55AE6">
        <w:rPr>
          <w:rFonts w:cs="Arial"/>
        </w:rPr>
        <w:t xml:space="preserve">Walden University. “How Stress Impacts Decision Making.” </w:t>
      </w:r>
      <w:r w:rsidRPr="00A55AE6">
        <w:rPr>
          <w:rFonts w:cs="Arial"/>
          <w:i/>
          <w:iCs/>
        </w:rPr>
        <w:t>Www.waldenu.edu</w:t>
      </w:r>
      <w:r w:rsidRPr="00A55AE6">
        <w:rPr>
          <w:rFonts w:cs="Arial"/>
        </w:rPr>
        <w:t xml:space="preserve">, </w:t>
      </w:r>
      <w:hyperlink r:id="rId30" w:history="1">
        <w:r w:rsidR="001A5B89" w:rsidRPr="00A55AE6">
          <w:rPr>
            <w:rStyle w:val="Hyperlink"/>
            <w:rFonts w:cs="Arial"/>
          </w:rPr>
          <w:t>www.waldenu.edu/online-masters-programs/ms-in-clinical-mental-health-counseling/resource/how-stress-impacts-decision-making</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6C567F8C" w14:textId="77777777" w:rsidR="001A5B89" w:rsidRPr="00A55AE6" w:rsidRDefault="001A5B89" w:rsidP="00A55AE6">
      <w:pPr>
        <w:rPr>
          <w:rFonts w:cs="Arial"/>
        </w:rPr>
      </w:pPr>
    </w:p>
    <w:p w14:paraId="05CED1AB" w14:textId="7E9D2932" w:rsidR="00A55AE6" w:rsidRDefault="00A55AE6" w:rsidP="00A55AE6">
      <w:pPr>
        <w:rPr>
          <w:rFonts w:cs="Arial"/>
        </w:rPr>
      </w:pPr>
      <w:r w:rsidRPr="00A55AE6">
        <w:rPr>
          <w:rFonts w:cs="Arial"/>
        </w:rPr>
        <w:t xml:space="preserve">World Health Organization. “Mental Health.” </w:t>
      </w:r>
      <w:r w:rsidRPr="00A55AE6">
        <w:rPr>
          <w:rFonts w:cs="Arial"/>
          <w:i/>
          <w:iCs/>
        </w:rPr>
        <w:t>World Health Organization</w:t>
      </w:r>
      <w:r w:rsidRPr="00A55AE6">
        <w:rPr>
          <w:rFonts w:cs="Arial"/>
        </w:rPr>
        <w:t xml:space="preserve">, World Health Organization, 2023, </w:t>
      </w:r>
      <w:hyperlink r:id="rId31" w:anchor="tab=tab_2" w:history="1">
        <w:r w:rsidR="001A5B89" w:rsidRPr="00A55AE6">
          <w:rPr>
            <w:rStyle w:val="Hyperlink"/>
            <w:rFonts w:cs="Arial"/>
          </w:rPr>
          <w:t>www.who.int/health-topics/mental-health#tab=tab_2</w:t>
        </w:r>
      </w:hyperlink>
      <w:r w:rsidRPr="00A55AE6">
        <w:rPr>
          <w:rFonts w:cs="Arial"/>
        </w:rPr>
        <w:t>.</w:t>
      </w:r>
      <w:r w:rsidR="004821F3">
        <w:rPr>
          <w:rFonts w:cs="Arial"/>
        </w:rPr>
        <w:t xml:space="preserve"> [</w:t>
      </w:r>
      <w:r w:rsidR="004821F3" w:rsidRPr="00A55AE6">
        <w:rPr>
          <w:rFonts w:cs="Arial"/>
        </w:rPr>
        <w:t>Accessed 4 Oct. 2024</w:t>
      </w:r>
      <w:r w:rsidR="004821F3">
        <w:rPr>
          <w:rFonts w:cs="Arial"/>
        </w:rPr>
        <w:t>]</w:t>
      </w:r>
      <w:r w:rsidR="004821F3" w:rsidRPr="00A55AE6">
        <w:rPr>
          <w:rFonts w:cs="Arial"/>
        </w:rPr>
        <w:t>.</w:t>
      </w:r>
    </w:p>
    <w:p w14:paraId="0C724A39" w14:textId="77777777" w:rsidR="001A5B89" w:rsidRPr="00A55AE6" w:rsidRDefault="001A5B89" w:rsidP="00A55AE6">
      <w:pPr>
        <w:rPr>
          <w:rFonts w:cs="Arial"/>
        </w:rPr>
      </w:pPr>
    </w:p>
    <w:p w14:paraId="47F482B4" w14:textId="278610AE" w:rsidR="00790124" w:rsidRDefault="00A55AE6" w:rsidP="00790124">
      <w:pPr>
        <w:rPr>
          <w:rFonts w:cs="Arial"/>
        </w:rPr>
      </w:pPr>
      <w:r w:rsidRPr="00A55AE6">
        <w:rPr>
          <w:rFonts w:cs="Arial"/>
        </w:rPr>
        <w:t xml:space="preserve">youth justice legal centre. “Revised PACE Code a (Stop and Search).” </w:t>
      </w:r>
      <w:r w:rsidRPr="00A55AE6">
        <w:rPr>
          <w:rFonts w:cs="Arial"/>
          <w:i/>
          <w:iCs/>
        </w:rPr>
        <w:t>Youth Justice Legal Centre</w:t>
      </w:r>
      <w:r w:rsidRPr="00A55AE6">
        <w:rPr>
          <w:rFonts w:cs="Arial"/>
        </w:rPr>
        <w:t xml:space="preserve">, 2021, </w:t>
      </w:r>
      <w:hyperlink r:id="rId32" w:history="1">
        <w:r w:rsidR="00904D37" w:rsidRPr="00876E43">
          <w:rPr>
            <w:rStyle w:val="Hyperlink"/>
            <w:rFonts w:cs="Arial"/>
          </w:rPr>
          <w:t>www.</w:t>
        </w:r>
        <w:r w:rsidR="00904D37" w:rsidRPr="00A55AE6">
          <w:rPr>
            <w:rStyle w:val="Hyperlink"/>
            <w:rFonts w:cs="Arial"/>
          </w:rPr>
          <w:t>yjlc.uk/resources/legal-updates/revised-pace-code-stop-and-search</w:t>
        </w:r>
      </w:hyperlink>
      <w:r w:rsidRPr="00A55AE6">
        <w:rPr>
          <w:rFonts w:cs="Arial"/>
        </w:rPr>
        <w:t>.</w:t>
      </w:r>
      <w:r w:rsidR="00790124">
        <w:rPr>
          <w:rFonts w:cs="Arial"/>
        </w:rPr>
        <w:t xml:space="preserve"> [</w:t>
      </w:r>
      <w:r w:rsidR="00790124" w:rsidRPr="00A55AE6">
        <w:rPr>
          <w:rFonts w:cs="Arial"/>
        </w:rPr>
        <w:t xml:space="preserve">Accessed </w:t>
      </w:r>
      <w:r w:rsidR="00790124">
        <w:rPr>
          <w:rFonts w:cs="Arial"/>
        </w:rPr>
        <w:t>1</w:t>
      </w:r>
      <w:r w:rsidR="00790124" w:rsidRPr="00A55AE6">
        <w:rPr>
          <w:rFonts w:cs="Arial"/>
        </w:rPr>
        <w:t>4 Oct. 2024</w:t>
      </w:r>
      <w:r w:rsidR="00790124">
        <w:rPr>
          <w:rFonts w:cs="Arial"/>
        </w:rPr>
        <w:t>]</w:t>
      </w:r>
      <w:r w:rsidR="00790124" w:rsidRPr="00A55AE6">
        <w:rPr>
          <w:rFonts w:cs="Arial"/>
        </w:rPr>
        <w:t>.</w:t>
      </w:r>
    </w:p>
    <w:p w14:paraId="6A4E5008" w14:textId="0A47055E" w:rsidR="00A55AE6" w:rsidRDefault="00A55AE6" w:rsidP="00A55AE6">
      <w:pPr>
        <w:rPr>
          <w:rFonts w:cs="Arial"/>
        </w:rPr>
      </w:pPr>
    </w:p>
    <w:p w14:paraId="4AD5EC55" w14:textId="77777777" w:rsidR="00904D37" w:rsidRDefault="00904D37" w:rsidP="00A55AE6">
      <w:pPr>
        <w:rPr>
          <w:rFonts w:cs="Arial"/>
        </w:rPr>
      </w:pPr>
    </w:p>
    <w:p w14:paraId="013EBDAE" w14:textId="77777777" w:rsidR="004821F3" w:rsidRDefault="004821F3" w:rsidP="00A55AE6">
      <w:pPr>
        <w:rPr>
          <w:rFonts w:cs="Arial"/>
        </w:rPr>
      </w:pPr>
    </w:p>
    <w:p w14:paraId="5688A54F" w14:textId="77777777" w:rsidR="001A5B89" w:rsidRPr="00A55AE6" w:rsidRDefault="001A5B89" w:rsidP="00A55AE6">
      <w:pPr>
        <w:rPr>
          <w:rFonts w:cs="Arial"/>
        </w:rPr>
      </w:pPr>
    </w:p>
    <w:p w14:paraId="1F199E0F" w14:textId="77777777" w:rsidR="00A55AE6" w:rsidRPr="00A55AE6" w:rsidRDefault="00A55AE6" w:rsidP="007F5613">
      <w:pPr>
        <w:rPr>
          <w:rFonts w:cs="Arial"/>
        </w:rPr>
      </w:pPr>
    </w:p>
    <w:p w14:paraId="6116C880" w14:textId="77777777" w:rsidR="00F81DF6" w:rsidRDefault="00F81DF6" w:rsidP="007F5613">
      <w:pPr>
        <w:rPr>
          <w:rFonts w:cs="Arial"/>
          <w:b/>
          <w:bCs/>
        </w:rPr>
      </w:pPr>
    </w:p>
    <w:p w14:paraId="00C48E3D" w14:textId="77777777" w:rsidR="00F81DF6" w:rsidRPr="005C09F1" w:rsidRDefault="00F81DF6" w:rsidP="007F5613">
      <w:pPr>
        <w:rPr>
          <w:rFonts w:cs="Arial"/>
        </w:rPr>
      </w:pPr>
    </w:p>
    <w:p w14:paraId="733E42BC" w14:textId="6EEF4347" w:rsidR="000B7B05" w:rsidRPr="00372928" w:rsidRDefault="000B7B05" w:rsidP="005C09F1">
      <w:pPr>
        <w:ind w:left="360"/>
        <w:rPr>
          <w:rFonts w:cs="Arial"/>
        </w:rPr>
      </w:pPr>
    </w:p>
    <w:p w14:paraId="51ECFFEE" w14:textId="36931557" w:rsidR="0075411E" w:rsidRPr="0075411E" w:rsidRDefault="0075411E" w:rsidP="0075411E">
      <w:pPr>
        <w:rPr>
          <w:rFonts w:cs="Arial"/>
        </w:rPr>
      </w:pPr>
    </w:p>
    <w:p w14:paraId="1E3484C1" w14:textId="0C23201C" w:rsidR="00294174" w:rsidRPr="00294174" w:rsidRDefault="00294174" w:rsidP="00294174">
      <w:pPr>
        <w:rPr>
          <w:rFonts w:cs="Arial"/>
        </w:rPr>
      </w:pPr>
    </w:p>
    <w:p w14:paraId="5F6EECB3" w14:textId="5FD59C81" w:rsidR="00725FB2" w:rsidRPr="00725FB2" w:rsidRDefault="00725FB2" w:rsidP="00725FB2">
      <w:pPr>
        <w:rPr>
          <w:rFonts w:ascii="Arial" w:hAnsi="Arial" w:cs="Arial"/>
        </w:rPr>
      </w:pPr>
    </w:p>
    <w:p w14:paraId="7753BAC6" w14:textId="3D7B69FE" w:rsidR="00707591" w:rsidRPr="00707591" w:rsidRDefault="00707591" w:rsidP="00707591">
      <w:pPr>
        <w:rPr>
          <w:rFonts w:cs="Arial"/>
        </w:rPr>
      </w:pPr>
    </w:p>
    <w:p w14:paraId="7AEE82BD" w14:textId="62312BC6" w:rsidR="005A3A9D" w:rsidRPr="00A72284" w:rsidRDefault="005A3A9D" w:rsidP="00A72284">
      <w:pPr>
        <w:rPr>
          <w:rFonts w:cs="Arial"/>
        </w:rPr>
      </w:pPr>
    </w:p>
    <w:p w14:paraId="2A960379" w14:textId="72ED05E6" w:rsidR="0027505B" w:rsidRPr="00891273" w:rsidRDefault="0027505B" w:rsidP="004E4F06">
      <w:pPr>
        <w:rPr>
          <w:rFonts w:cs="Arial"/>
        </w:rPr>
      </w:pPr>
    </w:p>
    <w:p w14:paraId="4447CB67" w14:textId="064F1C3F" w:rsidR="001C1553" w:rsidRPr="001C1553" w:rsidRDefault="001C1553" w:rsidP="001C1553">
      <w:pPr>
        <w:rPr>
          <w:rFonts w:cs="Arial"/>
        </w:rPr>
      </w:pPr>
    </w:p>
    <w:p w14:paraId="6FCA8885" w14:textId="77777777" w:rsidR="00462401" w:rsidRDefault="00462401" w:rsidP="00D11031">
      <w:pPr>
        <w:rPr>
          <w:rFonts w:cs="Arial"/>
        </w:rPr>
      </w:pPr>
    </w:p>
    <w:p w14:paraId="74A5C1F8" w14:textId="77777777" w:rsidR="00BC4BD4" w:rsidRPr="00D11031" w:rsidRDefault="00BC4BD4" w:rsidP="00D11031">
      <w:pPr>
        <w:rPr>
          <w:rFonts w:cs="Arial"/>
        </w:rPr>
      </w:pPr>
    </w:p>
    <w:p w14:paraId="230A8442" w14:textId="46B94071" w:rsidR="00B615B5" w:rsidRDefault="00B615B5" w:rsidP="00AB3497">
      <w:pPr>
        <w:rPr>
          <w:rFonts w:cs="Arial"/>
        </w:rPr>
      </w:pPr>
    </w:p>
    <w:p w14:paraId="6FDCC9FA" w14:textId="77777777" w:rsidR="00744DF7" w:rsidRPr="00AB3497" w:rsidRDefault="00744DF7" w:rsidP="00AB3497">
      <w:pPr>
        <w:rPr>
          <w:rFonts w:cs="Arial"/>
        </w:rPr>
      </w:pPr>
    </w:p>
    <w:p w14:paraId="64CD79D9" w14:textId="77777777" w:rsidR="00AB3497" w:rsidRPr="00AB3497" w:rsidRDefault="00AB3497">
      <w:pPr>
        <w:rPr>
          <w:b/>
          <w:bCs/>
          <w:u w:val="single"/>
        </w:rPr>
      </w:pPr>
    </w:p>
    <w:sectPr w:rsidR="00AB3497" w:rsidRPr="00AB3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8008BF"/>
    <w:multiLevelType w:val="multilevel"/>
    <w:tmpl w:val="6B94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853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97"/>
    <w:rsid w:val="00000AC1"/>
    <w:rsid w:val="00001D40"/>
    <w:rsid w:val="00014589"/>
    <w:rsid w:val="000453CB"/>
    <w:rsid w:val="000559DD"/>
    <w:rsid w:val="000575BD"/>
    <w:rsid w:val="000713E9"/>
    <w:rsid w:val="00074CE1"/>
    <w:rsid w:val="000811C2"/>
    <w:rsid w:val="00084149"/>
    <w:rsid w:val="00093EE2"/>
    <w:rsid w:val="00094AD1"/>
    <w:rsid w:val="000961B5"/>
    <w:rsid w:val="000A30DD"/>
    <w:rsid w:val="000A5996"/>
    <w:rsid w:val="000B4590"/>
    <w:rsid w:val="000B704E"/>
    <w:rsid w:val="000B7B05"/>
    <w:rsid w:val="000B7FF2"/>
    <w:rsid w:val="000C0FFE"/>
    <w:rsid w:val="000C6228"/>
    <w:rsid w:val="000D0FAE"/>
    <w:rsid w:val="000D320B"/>
    <w:rsid w:val="000D3CF8"/>
    <w:rsid w:val="000D4264"/>
    <w:rsid w:val="000D6165"/>
    <w:rsid w:val="000E1079"/>
    <w:rsid w:val="000E6BA3"/>
    <w:rsid w:val="000F1FB6"/>
    <w:rsid w:val="000F6EB8"/>
    <w:rsid w:val="001070CF"/>
    <w:rsid w:val="001226DC"/>
    <w:rsid w:val="001329C5"/>
    <w:rsid w:val="00136F28"/>
    <w:rsid w:val="00144555"/>
    <w:rsid w:val="00147B77"/>
    <w:rsid w:val="00154103"/>
    <w:rsid w:val="00161A96"/>
    <w:rsid w:val="00162D97"/>
    <w:rsid w:val="00162E27"/>
    <w:rsid w:val="00164F87"/>
    <w:rsid w:val="00175CE4"/>
    <w:rsid w:val="00177B53"/>
    <w:rsid w:val="00190BAB"/>
    <w:rsid w:val="001977B2"/>
    <w:rsid w:val="001A41E6"/>
    <w:rsid w:val="001A4BB3"/>
    <w:rsid w:val="001A5B89"/>
    <w:rsid w:val="001B0415"/>
    <w:rsid w:val="001B68DF"/>
    <w:rsid w:val="001C1553"/>
    <w:rsid w:val="001C4FF6"/>
    <w:rsid w:val="001D1151"/>
    <w:rsid w:val="001D40A0"/>
    <w:rsid w:val="001E5C07"/>
    <w:rsid w:val="001E5C50"/>
    <w:rsid w:val="001F2E3C"/>
    <w:rsid w:val="001F7E66"/>
    <w:rsid w:val="00203396"/>
    <w:rsid w:val="00210C34"/>
    <w:rsid w:val="00231915"/>
    <w:rsid w:val="00231B00"/>
    <w:rsid w:val="0024343A"/>
    <w:rsid w:val="002464F0"/>
    <w:rsid w:val="00260322"/>
    <w:rsid w:val="002611F1"/>
    <w:rsid w:val="00266131"/>
    <w:rsid w:val="00274E25"/>
    <w:rsid w:val="0027505B"/>
    <w:rsid w:val="002848AD"/>
    <w:rsid w:val="0028577E"/>
    <w:rsid w:val="00294174"/>
    <w:rsid w:val="002A3037"/>
    <w:rsid w:val="002A7490"/>
    <w:rsid w:val="002B3E24"/>
    <w:rsid w:val="002B71D6"/>
    <w:rsid w:val="002D6DA9"/>
    <w:rsid w:val="002E1982"/>
    <w:rsid w:val="002F133F"/>
    <w:rsid w:val="002F3B73"/>
    <w:rsid w:val="002F734D"/>
    <w:rsid w:val="00310CBF"/>
    <w:rsid w:val="00316A79"/>
    <w:rsid w:val="00322914"/>
    <w:rsid w:val="00325F20"/>
    <w:rsid w:val="003355F5"/>
    <w:rsid w:val="003443DF"/>
    <w:rsid w:val="00345601"/>
    <w:rsid w:val="0035051D"/>
    <w:rsid w:val="003629A0"/>
    <w:rsid w:val="003724E4"/>
    <w:rsid w:val="00372928"/>
    <w:rsid w:val="0037375B"/>
    <w:rsid w:val="00374F29"/>
    <w:rsid w:val="00375437"/>
    <w:rsid w:val="003770AA"/>
    <w:rsid w:val="00377874"/>
    <w:rsid w:val="00384CA8"/>
    <w:rsid w:val="0039385F"/>
    <w:rsid w:val="003A3D61"/>
    <w:rsid w:val="003A4EC1"/>
    <w:rsid w:val="003B699E"/>
    <w:rsid w:val="003B6BBA"/>
    <w:rsid w:val="003C1CE1"/>
    <w:rsid w:val="003C2EDC"/>
    <w:rsid w:val="003C4A9B"/>
    <w:rsid w:val="003D3921"/>
    <w:rsid w:val="003D50DA"/>
    <w:rsid w:val="003E4977"/>
    <w:rsid w:val="003F5275"/>
    <w:rsid w:val="004018B2"/>
    <w:rsid w:val="004061E7"/>
    <w:rsid w:val="004061FA"/>
    <w:rsid w:val="00410720"/>
    <w:rsid w:val="00412D0A"/>
    <w:rsid w:val="00420B29"/>
    <w:rsid w:val="00426574"/>
    <w:rsid w:val="004344BA"/>
    <w:rsid w:val="00436D24"/>
    <w:rsid w:val="00437327"/>
    <w:rsid w:val="00442255"/>
    <w:rsid w:val="00456CDA"/>
    <w:rsid w:val="004600A4"/>
    <w:rsid w:val="00462401"/>
    <w:rsid w:val="00464254"/>
    <w:rsid w:val="00467BCD"/>
    <w:rsid w:val="004821F3"/>
    <w:rsid w:val="00485762"/>
    <w:rsid w:val="00490EF9"/>
    <w:rsid w:val="004A5526"/>
    <w:rsid w:val="004B5AEE"/>
    <w:rsid w:val="004C18C2"/>
    <w:rsid w:val="004C2061"/>
    <w:rsid w:val="004C4E4C"/>
    <w:rsid w:val="004C5C85"/>
    <w:rsid w:val="004E07D3"/>
    <w:rsid w:val="004E3ACC"/>
    <w:rsid w:val="004E4F06"/>
    <w:rsid w:val="004F1B26"/>
    <w:rsid w:val="004F3886"/>
    <w:rsid w:val="004F4D73"/>
    <w:rsid w:val="004F614B"/>
    <w:rsid w:val="00501710"/>
    <w:rsid w:val="00507F0B"/>
    <w:rsid w:val="00511DC9"/>
    <w:rsid w:val="00511DDC"/>
    <w:rsid w:val="00524CA0"/>
    <w:rsid w:val="00526507"/>
    <w:rsid w:val="00541DB6"/>
    <w:rsid w:val="00544821"/>
    <w:rsid w:val="0054565B"/>
    <w:rsid w:val="00547F83"/>
    <w:rsid w:val="00551547"/>
    <w:rsid w:val="0056312B"/>
    <w:rsid w:val="005810D8"/>
    <w:rsid w:val="005873B3"/>
    <w:rsid w:val="00592C92"/>
    <w:rsid w:val="005932F4"/>
    <w:rsid w:val="00596F1B"/>
    <w:rsid w:val="005A3A9D"/>
    <w:rsid w:val="005B4150"/>
    <w:rsid w:val="005B7A51"/>
    <w:rsid w:val="005C09F1"/>
    <w:rsid w:val="005C0AF1"/>
    <w:rsid w:val="005C7716"/>
    <w:rsid w:val="005D5A5F"/>
    <w:rsid w:val="005D7DAE"/>
    <w:rsid w:val="005E6F01"/>
    <w:rsid w:val="006061A0"/>
    <w:rsid w:val="00617971"/>
    <w:rsid w:val="00621F79"/>
    <w:rsid w:val="00634B86"/>
    <w:rsid w:val="00634DD8"/>
    <w:rsid w:val="006354EF"/>
    <w:rsid w:val="006365C4"/>
    <w:rsid w:val="0064332E"/>
    <w:rsid w:val="00657F46"/>
    <w:rsid w:val="0066122A"/>
    <w:rsid w:val="00662AC7"/>
    <w:rsid w:val="00674304"/>
    <w:rsid w:val="0069195D"/>
    <w:rsid w:val="006938A3"/>
    <w:rsid w:val="006A7C84"/>
    <w:rsid w:val="006C0C4D"/>
    <w:rsid w:val="006C2D07"/>
    <w:rsid w:val="006C3CB0"/>
    <w:rsid w:val="006C5506"/>
    <w:rsid w:val="006D5587"/>
    <w:rsid w:val="006D72DE"/>
    <w:rsid w:val="006E542B"/>
    <w:rsid w:val="006F1298"/>
    <w:rsid w:val="006F2E9E"/>
    <w:rsid w:val="006F3C1F"/>
    <w:rsid w:val="006F5910"/>
    <w:rsid w:val="00702C82"/>
    <w:rsid w:val="007067F3"/>
    <w:rsid w:val="00707591"/>
    <w:rsid w:val="00710200"/>
    <w:rsid w:val="00712633"/>
    <w:rsid w:val="00722242"/>
    <w:rsid w:val="00723B03"/>
    <w:rsid w:val="00725FB2"/>
    <w:rsid w:val="0072787A"/>
    <w:rsid w:val="007412C0"/>
    <w:rsid w:val="007430C6"/>
    <w:rsid w:val="00744DF7"/>
    <w:rsid w:val="0074560A"/>
    <w:rsid w:val="00747186"/>
    <w:rsid w:val="007507FE"/>
    <w:rsid w:val="0075411E"/>
    <w:rsid w:val="00761082"/>
    <w:rsid w:val="007703A1"/>
    <w:rsid w:val="007728D6"/>
    <w:rsid w:val="00775726"/>
    <w:rsid w:val="00783536"/>
    <w:rsid w:val="0078522B"/>
    <w:rsid w:val="00786C2B"/>
    <w:rsid w:val="00790124"/>
    <w:rsid w:val="00790489"/>
    <w:rsid w:val="00791849"/>
    <w:rsid w:val="00791BB7"/>
    <w:rsid w:val="007B332D"/>
    <w:rsid w:val="007B4155"/>
    <w:rsid w:val="007B60FB"/>
    <w:rsid w:val="007C39D2"/>
    <w:rsid w:val="007C63EA"/>
    <w:rsid w:val="007D3CA4"/>
    <w:rsid w:val="007D3E1B"/>
    <w:rsid w:val="007D4DD1"/>
    <w:rsid w:val="007E31E3"/>
    <w:rsid w:val="007F00A9"/>
    <w:rsid w:val="007F5613"/>
    <w:rsid w:val="007F5FA4"/>
    <w:rsid w:val="00805025"/>
    <w:rsid w:val="0081183A"/>
    <w:rsid w:val="00812DE8"/>
    <w:rsid w:val="0082037F"/>
    <w:rsid w:val="00821660"/>
    <w:rsid w:val="008248AF"/>
    <w:rsid w:val="0082681C"/>
    <w:rsid w:val="00833FEF"/>
    <w:rsid w:val="00836410"/>
    <w:rsid w:val="008502F4"/>
    <w:rsid w:val="008527D2"/>
    <w:rsid w:val="008565FF"/>
    <w:rsid w:val="00862A1F"/>
    <w:rsid w:val="0086459E"/>
    <w:rsid w:val="00873F0E"/>
    <w:rsid w:val="00883018"/>
    <w:rsid w:val="0088342A"/>
    <w:rsid w:val="00885539"/>
    <w:rsid w:val="00891273"/>
    <w:rsid w:val="008A1197"/>
    <w:rsid w:val="008A1722"/>
    <w:rsid w:val="008A47C0"/>
    <w:rsid w:val="008A6E5D"/>
    <w:rsid w:val="008A7A1B"/>
    <w:rsid w:val="008C17F4"/>
    <w:rsid w:val="008C4BDC"/>
    <w:rsid w:val="008C678A"/>
    <w:rsid w:val="008F10D4"/>
    <w:rsid w:val="008F1C13"/>
    <w:rsid w:val="008F64F0"/>
    <w:rsid w:val="009019AA"/>
    <w:rsid w:val="00904D37"/>
    <w:rsid w:val="00904E75"/>
    <w:rsid w:val="009273C4"/>
    <w:rsid w:val="00930BA3"/>
    <w:rsid w:val="009314F6"/>
    <w:rsid w:val="00943AE4"/>
    <w:rsid w:val="00953EF6"/>
    <w:rsid w:val="00961753"/>
    <w:rsid w:val="00962F02"/>
    <w:rsid w:val="009668F0"/>
    <w:rsid w:val="00970609"/>
    <w:rsid w:val="0097415B"/>
    <w:rsid w:val="00977441"/>
    <w:rsid w:val="009812D1"/>
    <w:rsid w:val="00982336"/>
    <w:rsid w:val="009931A2"/>
    <w:rsid w:val="009941C5"/>
    <w:rsid w:val="009942FB"/>
    <w:rsid w:val="009A55FF"/>
    <w:rsid w:val="009B0F6F"/>
    <w:rsid w:val="009B0FAD"/>
    <w:rsid w:val="009B73BA"/>
    <w:rsid w:val="009C271F"/>
    <w:rsid w:val="009C30F4"/>
    <w:rsid w:val="009C733A"/>
    <w:rsid w:val="009D79D7"/>
    <w:rsid w:val="009E300D"/>
    <w:rsid w:val="009E7C05"/>
    <w:rsid w:val="009F0BAA"/>
    <w:rsid w:val="009F2100"/>
    <w:rsid w:val="00A03E5C"/>
    <w:rsid w:val="00A143C0"/>
    <w:rsid w:val="00A20277"/>
    <w:rsid w:val="00A278BB"/>
    <w:rsid w:val="00A30A09"/>
    <w:rsid w:val="00A530BF"/>
    <w:rsid w:val="00A5371B"/>
    <w:rsid w:val="00A54243"/>
    <w:rsid w:val="00A55AE6"/>
    <w:rsid w:val="00A55E86"/>
    <w:rsid w:val="00A71F6B"/>
    <w:rsid w:val="00A72284"/>
    <w:rsid w:val="00A76057"/>
    <w:rsid w:val="00A91A76"/>
    <w:rsid w:val="00A91B55"/>
    <w:rsid w:val="00A91DA7"/>
    <w:rsid w:val="00A933AC"/>
    <w:rsid w:val="00A969EE"/>
    <w:rsid w:val="00A97A8F"/>
    <w:rsid w:val="00AA43F4"/>
    <w:rsid w:val="00AA44AF"/>
    <w:rsid w:val="00AB0A8F"/>
    <w:rsid w:val="00AB2431"/>
    <w:rsid w:val="00AB3497"/>
    <w:rsid w:val="00AB787B"/>
    <w:rsid w:val="00AD03E2"/>
    <w:rsid w:val="00AD4070"/>
    <w:rsid w:val="00AD7FAD"/>
    <w:rsid w:val="00AF00D5"/>
    <w:rsid w:val="00B1010C"/>
    <w:rsid w:val="00B213B7"/>
    <w:rsid w:val="00B40987"/>
    <w:rsid w:val="00B553C9"/>
    <w:rsid w:val="00B56DFF"/>
    <w:rsid w:val="00B615B5"/>
    <w:rsid w:val="00B61A80"/>
    <w:rsid w:val="00B61E99"/>
    <w:rsid w:val="00B9045A"/>
    <w:rsid w:val="00B92196"/>
    <w:rsid w:val="00BA244A"/>
    <w:rsid w:val="00BA2789"/>
    <w:rsid w:val="00BA7905"/>
    <w:rsid w:val="00BA7E0F"/>
    <w:rsid w:val="00BB3218"/>
    <w:rsid w:val="00BB346F"/>
    <w:rsid w:val="00BB3FC7"/>
    <w:rsid w:val="00BB6B80"/>
    <w:rsid w:val="00BC3715"/>
    <w:rsid w:val="00BC4BD4"/>
    <w:rsid w:val="00BC502F"/>
    <w:rsid w:val="00BD604E"/>
    <w:rsid w:val="00BF012A"/>
    <w:rsid w:val="00BF07DE"/>
    <w:rsid w:val="00BF6A0F"/>
    <w:rsid w:val="00C005E5"/>
    <w:rsid w:val="00C0787C"/>
    <w:rsid w:val="00C20B21"/>
    <w:rsid w:val="00C64867"/>
    <w:rsid w:val="00C66B44"/>
    <w:rsid w:val="00C76BB0"/>
    <w:rsid w:val="00C817D9"/>
    <w:rsid w:val="00C84C0F"/>
    <w:rsid w:val="00C912D5"/>
    <w:rsid w:val="00C973F7"/>
    <w:rsid w:val="00CB46B8"/>
    <w:rsid w:val="00CB759A"/>
    <w:rsid w:val="00CC04EC"/>
    <w:rsid w:val="00CC3A2B"/>
    <w:rsid w:val="00CD1169"/>
    <w:rsid w:val="00CD1C2A"/>
    <w:rsid w:val="00CD4A87"/>
    <w:rsid w:val="00CE4586"/>
    <w:rsid w:val="00CE5E53"/>
    <w:rsid w:val="00D00D3E"/>
    <w:rsid w:val="00D01F14"/>
    <w:rsid w:val="00D11031"/>
    <w:rsid w:val="00D169C1"/>
    <w:rsid w:val="00D22AA7"/>
    <w:rsid w:val="00D34C71"/>
    <w:rsid w:val="00D37B31"/>
    <w:rsid w:val="00D439A1"/>
    <w:rsid w:val="00D50E56"/>
    <w:rsid w:val="00D52CAA"/>
    <w:rsid w:val="00D6481D"/>
    <w:rsid w:val="00D6676C"/>
    <w:rsid w:val="00D7055D"/>
    <w:rsid w:val="00D72254"/>
    <w:rsid w:val="00D72433"/>
    <w:rsid w:val="00D80296"/>
    <w:rsid w:val="00D80C70"/>
    <w:rsid w:val="00D8366A"/>
    <w:rsid w:val="00D90B0E"/>
    <w:rsid w:val="00D91985"/>
    <w:rsid w:val="00DC400E"/>
    <w:rsid w:val="00DC76D2"/>
    <w:rsid w:val="00DC79B0"/>
    <w:rsid w:val="00DD285F"/>
    <w:rsid w:val="00DE15D5"/>
    <w:rsid w:val="00DF08A7"/>
    <w:rsid w:val="00DF095A"/>
    <w:rsid w:val="00DF4479"/>
    <w:rsid w:val="00DF5B5F"/>
    <w:rsid w:val="00DF5E25"/>
    <w:rsid w:val="00E12F8D"/>
    <w:rsid w:val="00E15B09"/>
    <w:rsid w:val="00E25FA4"/>
    <w:rsid w:val="00E31CE7"/>
    <w:rsid w:val="00E3406E"/>
    <w:rsid w:val="00E35ACF"/>
    <w:rsid w:val="00E45C11"/>
    <w:rsid w:val="00E51CEC"/>
    <w:rsid w:val="00E53FC1"/>
    <w:rsid w:val="00E6157C"/>
    <w:rsid w:val="00E73C43"/>
    <w:rsid w:val="00E7711F"/>
    <w:rsid w:val="00E8039D"/>
    <w:rsid w:val="00E85E99"/>
    <w:rsid w:val="00EB5B4B"/>
    <w:rsid w:val="00EB7B40"/>
    <w:rsid w:val="00EC3DEE"/>
    <w:rsid w:val="00EC45ED"/>
    <w:rsid w:val="00ED041D"/>
    <w:rsid w:val="00EF1BB4"/>
    <w:rsid w:val="00EF256F"/>
    <w:rsid w:val="00F01F22"/>
    <w:rsid w:val="00F15332"/>
    <w:rsid w:val="00F1547D"/>
    <w:rsid w:val="00F167EF"/>
    <w:rsid w:val="00F206DA"/>
    <w:rsid w:val="00F21F89"/>
    <w:rsid w:val="00F25A55"/>
    <w:rsid w:val="00F313A7"/>
    <w:rsid w:val="00F32B4B"/>
    <w:rsid w:val="00F3353C"/>
    <w:rsid w:val="00F35ADC"/>
    <w:rsid w:val="00F40B17"/>
    <w:rsid w:val="00F42235"/>
    <w:rsid w:val="00F454DA"/>
    <w:rsid w:val="00F560FD"/>
    <w:rsid w:val="00F64421"/>
    <w:rsid w:val="00F71424"/>
    <w:rsid w:val="00F8120B"/>
    <w:rsid w:val="00F81DF6"/>
    <w:rsid w:val="00F84128"/>
    <w:rsid w:val="00F85B9D"/>
    <w:rsid w:val="00F87878"/>
    <w:rsid w:val="00F939C8"/>
    <w:rsid w:val="00FA3242"/>
    <w:rsid w:val="00FC38BF"/>
    <w:rsid w:val="00FD5BED"/>
    <w:rsid w:val="00FD5FD2"/>
    <w:rsid w:val="00FE11D8"/>
    <w:rsid w:val="00FE17EB"/>
    <w:rsid w:val="00FE6699"/>
    <w:rsid w:val="00FF243F"/>
    <w:rsid w:val="00FF2D82"/>
    <w:rsid w:val="00FF489A"/>
    <w:rsid w:val="00FF5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0F466"/>
  <w15:chartTrackingRefBased/>
  <w15:docId w15:val="{A65CC41B-4D99-4C42-820E-F61EC816B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4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4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4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4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4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4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4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4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4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4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4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4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4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4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4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4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4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497"/>
    <w:rPr>
      <w:rFonts w:eastAsiaTheme="majorEastAsia" w:cstheme="majorBidi"/>
      <w:color w:val="272727" w:themeColor="text1" w:themeTint="D8"/>
    </w:rPr>
  </w:style>
  <w:style w:type="paragraph" w:styleId="Title">
    <w:name w:val="Title"/>
    <w:basedOn w:val="Normal"/>
    <w:next w:val="Normal"/>
    <w:link w:val="TitleChar"/>
    <w:uiPriority w:val="10"/>
    <w:qFormat/>
    <w:rsid w:val="00AB34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4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4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4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497"/>
    <w:pPr>
      <w:spacing w:before="160"/>
      <w:jc w:val="center"/>
    </w:pPr>
    <w:rPr>
      <w:i/>
      <w:iCs/>
      <w:color w:val="404040" w:themeColor="text1" w:themeTint="BF"/>
    </w:rPr>
  </w:style>
  <w:style w:type="character" w:customStyle="1" w:styleId="QuoteChar">
    <w:name w:val="Quote Char"/>
    <w:basedOn w:val="DefaultParagraphFont"/>
    <w:link w:val="Quote"/>
    <w:uiPriority w:val="29"/>
    <w:rsid w:val="00AB3497"/>
    <w:rPr>
      <w:i/>
      <w:iCs/>
      <w:color w:val="404040" w:themeColor="text1" w:themeTint="BF"/>
    </w:rPr>
  </w:style>
  <w:style w:type="paragraph" w:styleId="ListParagraph">
    <w:name w:val="List Paragraph"/>
    <w:basedOn w:val="Normal"/>
    <w:uiPriority w:val="34"/>
    <w:qFormat/>
    <w:rsid w:val="00AB3497"/>
    <w:pPr>
      <w:ind w:left="720"/>
      <w:contextualSpacing/>
    </w:pPr>
  </w:style>
  <w:style w:type="character" w:styleId="IntenseEmphasis">
    <w:name w:val="Intense Emphasis"/>
    <w:basedOn w:val="DefaultParagraphFont"/>
    <w:uiPriority w:val="21"/>
    <w:qFormat/>
    <w:rsid w:val="00AB3497"/>
    <w:rPr>
      <w:i/>
      <w:iCs/>
      <w:color w:val="0F4761" w:themeColor="accent1" w:themeShade="BF"/>
    </w:rPr>
  </w:style>
  <w:style w:type="paragraph" w:styleId="IntenseQuote">
    <w:name w:val="Intense Quote"/>
    <w:basedOn w:val="Normal"/>
    <w:next w:val="Normal"/>
    <w:link w:val="IntenseQuoteChar"/>
    <w:uiPriority w:val="30"/>
    <w:qFormat/>
    <w:rsid w:val="00AB34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497"/>
    <w:rPr>
      <w:i/>
      <w:iCs/>
      <w:color w:val="0F4761" w:themeColor="accent1" w:themeShade="BF"/>
    </w:rPr>
  </w:style>
  <w:style w:type="character" w:styleId="IntenseReference">
    <w:name w:val="Intense Reference"/>
    <w:basedOn w:val="DefaultParagraphFont"/>
    <w:uiPriority w:val="32"/>
    <w:qFormat/>
    <w:rsid w:val="00AB3497"/>
    <w:rPr>
      <w:b/>
      <w:bCs/>
      <w:smallCaps/>
      <w:color w:val="0F4761" w:themeColor="accent1" w:themeShade="BF"/>
      <w:spacing w:val="5"/>
    </w:rPr>
  </w:style>
  <w:style w:type="paragraph" w:styleId="NormalWeb">
    <w:name w:val="Normal (Web)"/>
    <w:basedOn w:val="Normal"/>
    <w:uiPriority w:val="99"/>
    <w:semiHidden/>
    <w:unhideWhenUsed/>
    <w:rsid w:val="000F1FB6"/>
    <w:rPr>
      <w:rFonts w:ascii="Times New Roman" w:hAnsi="Times New Roman" w:cs="Times New Roman"/>
    </w:rPr>
  </w:style>
  <w:style w:type="character" w:styleId="Hyperlink">
    <w:name w:val="Hyperlink"/>
    <w:basedOn w:val="DefaultParagraphFont"/>
    <w:uiPriority w:val="99"/>
    <w:unhideWhenUsed/>
    <w:rsid w:val="00F25A55"/>
    <w:rPr>
      <w:color w:val="467886" w:themeColor="hyperlink"/>
      <w:u w:val="single"/>
    </w:rPr>
  </w:style>
  <w:style w:type="character" w:styleId="UnresolvedMention">
    <w:name w:val="Unresolved Mention"/>
    <w:basedOn w:val="DefaultParagraphFont"/>
    <w:uiPriority w:val="99"/>
    <w:semiHidden/>
    <w:unhideWhenUsed/>
    <w:rsid w:val="00F25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7666">
      <w:bodyDiv w:val="1"/>
      <w:marLeft w:val="0"/>
      <w:marRight w:val="0"/>
      <w:marTop w:val="0"/>
      <w:marBottom w:val="0"/>
      <w:divBdr>
        <w:top w:val="none" w:sz="0" w:space="0" w:color="auto"/>
        <w:left w:val="none" w:sz="0" w:space="0" w:color="auto"/>
        <w:bottom w:val="none" w:sz="0" w:space="0" w:color="auto"/>
        <w:right w:val="none" w:sz="0" w:space="0" w:color="auto"/>
      </w:divBdr>
    </w:div>
    <w:div w:id="73288920">
      <w:bodyDiv w:val="1"/>
      <w:marLeft w:val="0"/>
      <w:marRight w:val="0"/>
      <w:marTop w:val="0"/>
      <w:marBottom w:val="0"/>
      <w:divBdr>
        <w:top w:val="none" w:sz="0" w:space="0" w:color="auto"/>
        <w:left w:val="none" w:sz="0" w:space="0" w:color="auto"/>
        <w:bottom w:val="none" w:sz="0" w:space="0" w:color="auto"/>
        <w:right w:val="none" w:sz="0" w:space="0" w:color="auto"/>
      </w:divBdr>
    </w:div>
    <w:div w:id="131296492">
      <w:bodyDiv w:val="1"/>
      <w:marLeft w:val="0"/>
      <w:marRight w:val="0"/>
      <w:marTop w:val="0"/>
      <w:marBottom w:val="0"/>
      <w:divBdr>
        <w:top w:val="none" w:sz="0" w:space="0" w:color="auto"/>
        <w:left w:val="none" w:sz="0" w:space="0" w:color="auto"/>
        <w:bottom w:val="none" w:sz="0" w:space="0" w:color="auto"/>
        <w:right w:val="none" w:sz="0" w:space="0" w:color="auto"/>
      </w:divBdr>
    </w:div>
    <w:div w:id="151413245">
      <w:bodyDiv w:val="1"/>
      <w:marLeft w:val="0"/>
      <w:marRight w:val="0"/>
      <w:marTop w:val="0"/>
      <w:marBottom w:val="0"/>
      <w:divBdr>
        <w:top w:val="none" w:sz="0" w:space="0" w:color="auto"/>
        <w:left w:val="none" w:sz="0" w:space="0" w:color="auto"/>
        <w:bottom w:val="none" w:sz="0" w:space="0" w:color="auto"/>
        <w:right w:val="none" w:sz="0" w:space="0" w:color="auto"/>
      </w:divBdr>
    </w:div>
    <w:div w:id="173497723">
      <w:bodyDiv w:val="1"/>
      <w:marLeft w:val="0"/>
      <w:marRight w:val="0"/>
      <w:marTop w:val="0"/>
      <w:marBottom w:val="0"/>
      <w:divBdr>
        <w:top w:val="none" w:sz="0" w:space="0" w:color="auto"/>
        <w:left w:val="none" w:sz="0" w:space="0" w:color="auto"/>
        <w:bottom w:val="none" w:sz="0" w:space="0" w:color="auto"/>
        <w:right w:val="none" w:sz="0" w:space="0" w:color="auto"/>
      </w:divBdr>
    </w:div>
    <w:div w:id="208104908">
      <w:bodyDiv w:val="1"/>
      <w:marLeft w:val="0"/>
      <w:marRight w:val="0"/>
      <w:marTop w:val="0"/>
      <w:marBottom w:val="0"/>
      <w:divBdr>
        <w:top w:val="none" w:sz="0" w:space="0" w:color="auto"/>
        <w:left w:val="none" w:sz="0" w:space="0" w:color="auto"/>
        <w:bottom w:val="none" w:sz="0" w:space="0" w:color="auto"/>
        <w:right w:val="none" w:sz="0" w:space="0" w:color="auto"/>
      </w:divBdr>
      <w:divsChild>
        <w:div w:id="32467701">
          <w:marLeft w:val="0"/>
          <w:marRight w:val="0"/>
          <w:marTop w:val="0"/>
          <w:marBottom w:val="0"/>
          <w:divBdr>
            <w:top w:val="none" w:sz="0" w:space="0" w:color="auto"/>
            <w:left w:val="none" w:sz="0" w:space="0" w:color="auto"/>
            <w:bottom w:val="none" w:sz="0" w:space="0" w:color="auto"/>
            <w:right w:val="none" w:sz="0" w:space="0" w:color="auto"/>
          </w:divBdr>
          <w:divsChild>
            <w:div w:id="1020620601">
              <w:marLeft w:val="0"/>
              <w:marRight w:val="0"/>
              <w:marTop w:val="0"/>
              <w:marBottom w:val="0"/>
              <w:divBdr>
                <w:top w:val="none" w:sz="0" w:space="0" w:color="auto"/>
                <w:left w:val="none" w:sz="0" w:space="0" w:color="auto"/>
                <w:bottom w:val="none" w:sz="0" w:space="0" w:color="auto"/>
                <w:right w:val="none" w:sz="0" w:space="0" w:color="auto"/>
              </w:divBdr>
              <w:divsChild>
                <w:div w:id="1670211052">
                  <w:marLeft w:val="0"/>
                  <w:marRight w:val="0"/>
                  <w:marTop w:val="0"/>
                  <w:marBottom w:val="0"/>
                  <w:divBdr>
                    <w:top w:val="none" w:sz="0" w:space="0" w:color="auto"/>
                    <w:left w:val="none" w:sz="0" w:space="0" w:color="auto"/>
                    <w:bottom w:val="none" w:sz="0" w:space="0" w:color="auto"/>
                    <w:right w:val="none" w:sz="0" w:space="0" w:color="auto"/>
                  </w:divBdr>
                  <w:divsChild>
                    <w:div w:id="9647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85220">
          <w:marLeft w:val="0"/>
          <w:marRight w:val="0"/>
          <w:marTop w:val="0"/>
          <w:marBottom w:val="0"/>
          <w:divBdr>
            <w:top w:val="none" w:sz="0" w:space="0" w:color="auto"/>
            <w:left w:val="none" w:sz="0" w:space="0" w:color="auto"/>
            <w:bottom w:val="none" w:sz="0" w:space="0" w:color="auto"/>
            <w:right w:val="none" w:sz="0" w:space="0" w:color="auto"/>
          </w:divBdr>
          <w:divsChild>
            <w:div w:id="609626695">
              <w:marLeft w:val="0"/>
              <w:marRight w:val="0"/>
              <w:marTop w:val="0"/>
              <w:marBottom w:val="0"/>
              <w:divBdr>
                <w:top w:val="none" w:sz="0" w:space="0" w:color="auto"/>
                <w:left w:val="none" w:sz="0" w:space="0" w:color="auto"/>
                <w:bottom w:val="none" w:sz="0" w:space="0" w:color="auto"/>
                <w:right w:val="none" w:sz="0" w:space="0" w:color="auto"/>
              </w:divBdr>
              <w:divsChild>
                <w:div w:id="1970620675">
                  <w:marLeft w:val="0"/>
                  <w:marRight w:val="0"/>
                  <w:marTop w:val="0"/>
                  <w:marBottom w:val="0"/>
                  <w:divBdr>
                    <w:top w:val="none" w:sz="0" w:space="0" w:color="auto"/>
                    <w:left w:val="none" w:sz="0" w:space="0" w:color="auto"/>
                    <w:bottom w:val="none" w:sz="0" w:space="0" w:color="auto"/>
                    <w:right w:val="none" w:sz="0" w:space="0" w:color="auto"/>
                  </w:divBdr>
                  <w:divsChild>
                    <w:div w:id="163028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10785">
      <w:bodyDiv w:val="1"/>
      <w:marLeft w:val="0"/>
      <w:marRight w:val="0"/>
      <w:marTop w:val="0"/>
      <w:marBottom w:val="0"/>
      <w:divBdr>
        <w:top w:val="none" w:sz="0" w:space="0" w:color="auto"/>
        <w:left w:val="none" w:sz="0" w:space="0" w:color="auto"/>
        <w:bottom w:val="none" w:sz="0" w:space="0" w:color="auto"/>
        <w:right w:val="none" w:sz="0" w:space="0" w:color="auto"/>
      </w:divBdr>
    </w:div>
    <w:div w:id="379942016">
      <w:bodyDiv w:val="1"/>
      <w:marLeft w:val="0"/>
      <w:marRight w:val="0"/>
      <w:marTop w:val="0"/>
      <w:marBottom w:val="0"/>
      <w:divBdr>
        <w:top w:val="none" w:sz="0" w:space="0" w:color="auto"/>
        <w:left w:val="none" w:sz="0" w:space="0" w:color="auto"/>
        <w:bottom w:val="none" w:sz="0" w:space="0" w:color="auto"/>
        <w:right w:val="none" w:sz="0" w:space="0" w:color="auto"/>
      </w:divBdr>
      <w:divsChild>
        <w:div w:id="560021001">
          <w:marLeft w:val="0"/>
          <w:marRight w:val="0"/>
          <w:marTop w:val="0"/>
          <w:marBottom w:val="0"/>
          <w:divBdr>
            <w:top w:val="none" w:sz="0" w:space="0" w:color="auto"/>
            <w:left w:val="none" w:sz="0" w:space="0" w:color="auto"/>
            <w:bottom w:val="none" w:sz="0" w:space="0" w:color="auto"/>
            <w:right w:val="none" w:sz="0" w:space="0" w:color="auto"/>
          </w:divBdr>
          <w:divsChild>
            <w:div w:id="1409377208">
              <w:marLeft w:val="0"/>
              <w:marRight w:val="0"/>
              <w:marTop w:val="0"/>
              <w:marBottom w:val="0"/>
              <w:divBdr>
                <w:top w:val="none" w:sz="0" w:space="0" w:color="auto"/>
                <w:left w:val="none" w:sz="0" w:space="0" w:color="auto"/>
                <w:bottom w:val="none" w:sz="0" w:space="0" w:color="auto"/>
                <w:right w:val="none" w:sz="0" w:space="0" w:color="auto"/>
              </w:divBdr>
              <w:divsChild>
                <w:div w:id="1187862349">
                  <w:marLeft w:val="0"/>
                  <w:marRight w:val="0"/>
                  <w:marTop w:val="0"/>
                  <w:marBottom w:val="0"/>
                  <w:divBdr>
                    <w:top w:val="none" w:sz="0" w:space="0" w:color="auto"/>
                    <w:left w:val="none" w:sz="0" w:space="0" w:color="auto"/>
                    <w:bottom w:val="none" w:sz="0" w:space="0" w:color="auto"/>
                    <w:right w:val="none" w:sz="0" w:space="0" w:color="auto"/>
                  </w:divBdr>
                  <w:divsChild>
                    <w:div w:id="36275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6619">
          <w:marLeft w:val="0"/>
          <w:marRight w:val="0"/>
          <w:marTop w:val="0"/>
          <w:marBottom w:val="0"/>
          <w:divBdr>
            <w:top w:val="none" w:sz="0" w:space="0" w:color="auto"/>
            <w:left w:val="none" w:sz="0" w:space="0" w:color="auto"/>
            <w:bottom w:val="none" w:sz="0" w:space="0" w:color="auto"/>
            <w:right w:val="none" w:sz="0" w:space="0" w:color="auto"/>
          </w:divBdr>
          <w:divsChild>
            <w:div w:id="236282768">
              <w:marLeft w:val="0"/>
              <w:marRight w:val="0"/>
              <w:marTop w:val="0"/>
              <w:marBottom w:val="0"/>
              <w:divBdr>
                <w:top w:val="none" w:sz="0" w:space="0" w:color="auto"/>
                <w:left w:val="none" w:sz="0" w:space="0" w:color="auto"/>
                <w:bottom w:val="none" w:sz="0" w:space="0" w:color="auto"/>
                <w:right w:val="none" w:sz="0" w:space="0" w:color="auto"/>
              </w:divBdr>
              <w:divsChild>
                <w:div w:id="147863456">
                  <w:marLeft w:val="0"/>
                  <w:marRight w:val="0"/>
                  <w:marTop w:val="0"/>
                  <w:marBottom w:val="0"/>
                  <w:divBdr>
                    <w:top w:val="none" w:sz="0" w:space="0" w:color="auto"/>
                    <w:left w:val="none" w:sz="0" w:space="0" w:color="auto"/>
                    <w:bottom w:val="none" w:sz="0" w:space="0" w:color="auto"/>
                    <w:right w:val="none" w:sz="0" w:space="0" w:color="auto"/>
                  </w:divBdr>
                  <w:divsChild>
                    <w:div w:id="17885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19169">
      <w:bodyDiv w:val="1"/>
      <w:marLeft w:val="0"/>
      <w:marRight w:val="0"/>
      <w:marTop w:val="0"/>
      <w:marBottom w:val="0"/>
      <w:divBdr>
        <w:top w:val="none" w:sz="0" w:space="0" w:color="auto"/>
        <w:left w:val="none" w:sz="0" w:space="0" w:color="auto"/>
        <w:bottom w:val="none" w:sz="0" w:space="0" w:color="auto"/>
        <w:right w:val="none" w:sz="0" w:space="0" w:color="auto"/>
      </w:divBdr>
    </w:div>
    <w:div w:id="451023380">
      <w:bodyDiv w:val="1"/>
      <w:marLeft w:val="0"/>
      <w:marRight w:val="0"/>
      <w:marTop w:val="0"/>
      <w:marBottom w:val="0"/>
      <w:divBdr>
        <w:top w:val="none" w:sz="0" w:space="0" w:color="auto"/>
        <w:left w:val="none" w:sz="0" w:space="0" w:color="auto"/>
        <w:bottom w:val="none" w:sz="0" w:space="0" w:color="auto"/>
        <w:right w:val="none" w:sz="0" w:space="0" w:color="auto"/>
      </w:divBdr>
    </w:div>
    <w:div w:id="465511638">
      <w:bodyDiv w:val="1"/>
      <w:marLeft w:val="0"/>
      <w:marRight w:val="0"/>
      <w:marTop w:val="0"/>
      <w:marBottom w:val="0"/>
      <w:divBdr>
        <w:top w:val="none" w:sz="0" w:space="0" w:color="auto"/>
        <w:left w:val="none" w:sz="0" w:space="0" w:color="auto"/>
        <w:bottom w:val="none" w:sz="0" w:space="0" w:color="auto"/>
        <w:right w:val="none" w:sz="0" w:space="0" w:color="auto"/>
      </w:divBdr>
      <w:divsChild>
        <w:div w:id="1267689944">
          <w:marLeft w:val="0"/>
          <w:marRight w:val="0"/>
          <w:marTop w:val="0"/>
          <w:marBottom w:val="0"/>
          <w:divBdr>
            <w:top w:val="none" w:sz="0" w:space="0" w:color="auto"/>
            <w:left w:val="none" w:sz="0" w:space="0" w:color="auto"/>
            <w:bottom w:val="none" w:sz="0" w:space="0" w:color="auto"/>
            <w:right w:val="none" w:sz="0" w:space="0" w:color="auto"/>
          </w:divBdr>
          <w:divsChild>
            <w:div w:id="75592664">
              <w:marLeft w:val="0"/>
              <w:marRight w:val="0"/>
              <w:marTop w:val="0"/>
              <w:marBottom w:val="0"/>
              <w:divBdr>
                <w:top w:val="none" w:sz="0" w:space="0" w:color="auto"/>
                <w:left w:val="none" w:sz="0" w:space="0" w:color="auto"/>
                <w:bottom w:val="none" w:sz="0" w:space="0" w:color="auto"/>
                <w:right w:val="none" w:sz="0" w:space="0" w:color="auto"/>
              </w:divBdr>
              <w:divsChild>
                <w:div w:id="1720473913">
                  <w:marLeft w:val="0"/>
                  <w:marRight w:val="0"/>
                  <w:marTop w:val="0"/>
                  <w:marBottom w:val="0"/>
                  <w:divBdr>
                    <w:top w:val="none" w:sz="0" w:space="0" w:color="auto"/>
                    <w:left w:val="none" w:sz="0" w:space="0" w:color="auto"/>
                    <w:bottom w:val="none" w:sz="0" w:space="0" w:color="auto"/>
                    <w:right w:val="none" w:sz="0" w:space="0" w:color="auto"/>
                  </w:divBdr>
                  <w:divsChild>
                    <w:div w:id="30033187">
                      <w:marLeft w:val="0"/>
                      <w:marRight w:val="0"/>
                      <w:marTop w:val="0"/>
                      <w:marBottom w:val="0"/>
                      <w:divBdr>
                        <w:top w:val="none" w:sz="0" w:space="0" w:color="auto"/>
                        <w:left w:val="none" w:sz="0" w:space="0" w:color="auto"/>
                        <w:bottom w:val="none" w:sz="0" w:space="0" w:color="auto"/>
                        <w:right w:val="none" w:sz="0" w:space="0" w:color="auto"/>
                      </w:divBdr>
                      <w:divsChild>
                        <w:div w:id="1367221984">
                          <w:marLeft w:val="0"/>
                          <w:marRight w:val="0"/>
                          <w:marTop w:val="0"/>
                          <w:marBottom w:val="0"/>
                          <w:divBdr>
                            <w:top w:val="none" w:sz="0" w:space="0" w:color="auto"/>
                            <w:left w:val="none" w:sz="0" w:space="0" w:color="auto"/>
                            <w:bottom w:val="none" w:sz="0" w:space="0" w:color="auto"/>
                            <w:right w:val="none" w:sz="0" w:space="0" w:color="auto"/>
                          </w:divBdr>
                          <w:divsChild>
                            <w:div w:id="126530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518534">
      <w:bodyDiv w:val="1"/>
      <w:marLeft w:val="0"/>
      <w:marRight w:val="0"/>
      <w:marTop w:val="0"/>
      <w:marBottom w:val="0"/>
      <w:divBdr>
        <w:top w:val="none" w:sz="0" w:space="0" w:color="auto"/>
        <w:left w:val="none" w:sz="0" w:space="0" w:color="auto"/>
        <w:bottom w:val="none" w:sz="0" w:space="0" w:color="auto"/>
        <w:right w:val="none" w:sz="0" w:space="0" w:color="auto"/>
      </w:divBdr>
    </w:div>
    <w:div w:id="475034239">
      <w:bodyDiv w:val="1"/>
      <w:marLeft w:val="0"/>
      <w:marRight w:val="0"/>
      <w:marTop w:val="0"/>
      <w:marBottom w:val="0"/>
      <w:divBdr>
        <w:top w:val="none" w:sz="0" w:space="0" w:color="auto"/>
        <w:left w:val="none" w:sz="0" w:space="0" w:color="auto"/>
        <w:bottom w:val="none" w:sz="0" w:space="0" w:color="auto"/>
        <w:right w:val="none" w:sz="0" w:space="0" w:color="auto"/>
      </w:divBdr>
    </w:div>
    <w:div w:id="531650283">
      <w:bodyDiv w:val="1"/>
      <w:marLeft w:val="0"/>
      <w:marRight w:val="0"/>
      <w:marTop w:val="0"/>
      <w:marBottom w:val="0"/>
      <w:divBdr>
        <w:top w:val="none" w:sz="0" w:space="0" w:color="auto"/>
        <w:left w:val="none" w:sz="0" w:space="0" w:color="auto"/>
        <w:bottom w:val="none" w:sz="0" w:space="0" w:color="auto"/>
        <w:right w:val="none" w:sz="0" w:space="0" w:color="auto"/>
      </w:divBdr>
    </w:div>
    <w:div w:id="564267732">
      <w:bodyDiv w:val="1"/>
      <w:marLeft w:val="0"/>
      <w:marRight w:val="0"/>
      <w:marTop w:val="0"/>
      <w:marBottom w:val="0"/>
      <w:divBdr>
        <w:top w:val="none" w:sz="0" w:space="0" w:color="auto"/>
        <w:left w:val="none" w:sz="0" w:space="0" w:color="auto"/>
        <w:bottom w:val="none" w:sz="0" w:space="0" w:color="auto"/>
        <w:right w:val="none" w:sz="0" w:space="0" w:color="auto"/>
      </w:divBdr>
      <w:divsChild>
        <w:div w:id="347174004">
          <w:marLeft w:val="-720"/>
          <w:marRight w:val="0"/>
          <w:marTop w:val="0"/>
          <w:marBottom w:val="0"/>
          <w:divBdr>
            <w:top w:val="none" w:sz="0" w:space="0" w:color="auto"/>
            <w:left w:val="none" w:sz="0" w:space="0" w:color="auto"/>
            <w:bottom w:val="none" w:sz="0" w:space="0" w:color="auto"/>
            <w:right w:val="none" w:sz="0" w:space="0" w:color="auto"/>
          </w:divBdr>
        </w:div>
      </w:divsChild>
    </w:div>
    <w:div w:id="579290648">
      <w:bodyDiv w:val="1"/>
      <w:marLeft w:val="0"/>
      <w:marRight w:val="0"/>
      <w:marTop w:val="0"/>
      <w:marBottom w:val="0"/>
      <w:divBdr>
        <w:top w:val="none" w:sz="0" w:space="0" w:color="auto"/>
        <w:left w:val="none" w:sz="0" w:space="0" w:color="auto"/>
        <w:bottom w:val="none" w:sz="0" w:space="0" w:color="auto"/>
        <w:right w:val="none" w:sz="0" w:space="0" w:color="auto"/>
      </w:divBdr>
    </w:div>
    <w:div w:id="585769111">
      <w:bodyDiv w:val="1"/>
      <w:marLeft w:val="0"/>
      <w:marRight w:val="0"/>
      <w:marTop w:val="0"/>
      <w:marBottom w:val="0"/>
      <w:divBdr>
        <w:top w:val="none" w:sz="0" w:space="0" w:color="auto"/>
        <w:left w:val="none" w:sz="0" w:space="0" w:color="auto"/>
        <w:bottom w:val="none" w:sz="0" w:space="0" w:color="auto"/>
        <w:right w:val="none" w:sz="0" w:space="0" w:color="auto"/>
      </w:divBdr>
    </w:div>
    <w:div w:id="611209160">
      <w:bodyDiv w:val="1"/>
      <w:marLeft w:val="0"/>
      <w:marRight w:val="0"/>
      <w:marTop w:val="0"/>
      <w:marBottom w:val="0"/>
      <w:divBdr>
        <w:top w:val="none" w:sz="0" w:space="0" w:color="auto"/>
        <w:left w:val="none" w:sz="0" w:space="0" w:color="auto"/>
        <w:bottom w:val="none" w:sz="0" w:space="0" w:color="auto"/>
        <w:right w:val="none" w:sz="0" w:space="0" w:color="auto"/>
      </w:divBdr>
    </w:div>
    <w:div w:id="621427739">
      <w:bodyDiv w:val="1"/>
      <w:marLeft w:val="0"/>
      <w:marRight w:val="0"/>
      <w:marTop w:val="0"/>
      <w:marBottom w:val="0"/>
      <w:divBdr>
        <w:top w:val="none" w:sz="0" w:space="0" w:color="auto"/>
        <w:left w:val="none" w:sz="0" w:space="0" w:color="auto"/>
        <w:bottom w:val="none" w:sz="0" w:space="0" w:color="auto"/>
        <w:right w:val="none" w:sz="0" w:space="0" w:color="auto"/>
      </w:divBdr>
    </w:div>
    <w:div w:id="626086984">
      <w:bodyDiv w:val="1"/>
      <w:marLeft w:val="0"/>
      <w:marRight w:val="0"/>
      <w:marTop w:val="0"/>
      <w:marBottom w:val="0"/>
      <w:divBdr>
        <w:top w:val="none" w:sz="0" w:space="0" w:color="auto"/>
        <w:left w:val="none" w:sz="0" w:space="0" w:color="auto"/>
        <w:bottom w:val="none" w:sz="0" w:space="0" w:color="auto"/>
        <w:right w:val="none" w:sz="0" w:space="0" w:color="auto"/>
      </w:divBdr>
    </w:div>
    <w:div w:id="655956920">
      <w:bodyDiv w:val="1"/>
      <w:marLeft w:val="0"/>
      <w:marRight w:val="0"/>
      <w:marTop w:val="0"/>
      <w:marBottom w:val="0"/>
      <w:divBdr>
        <w:top w:val="none" w:sz="0" w:space="0" w:color="auto"/>
        <w:left w:val="none" w:sz="0" w:space="0" w:color="auto"/>
        <w:bottom w:val="none" w:sz="0" w:space="0" w:color="auto"/>
        <w:right w:val="none" w:sz="0" w:space="0" w:color="auto"/>
      </w:divBdr>
    </w:div>
    <w:div w:id="662857435">
      <w:bodyDiv w:val="1"/>
      <w:marLeft w:val="0"/>
      <w:marRight w:val="0"/>
      <w:marTop w:val="0"/>
      <w:marBottom w:val="0"/>
      <w:divBdr>
        <w:top w:val="none" w:sz="0" w:space="0" w:color="auto"/>
        <w:left w:val="none" w:sz="0" w:space="0" w:color="auto"/>
        <w:bottom w:val="none" w:sz="0" w:space="0" w:color="auto"/>
        <w:right w:val="none" w:sz="0" w:space="0" w:color="auto"/>
      </w:divBdr>
    </w:div>
    <w:div w:id="698160674">
      <w:bodyDiv w:val="1"/>
      <w:marLeft w:val="0"/>
      <w:marRight w:val="0"/>
      <w:marTop w:val="0"/>
      <w:marBottom w:val="0"/>
      <w:divBdr>
        <w:top w:val="none" w:sz="0" w:space="0" w:color="auto"/>
        <w:left w:val="none" w:sz="0" w:space="0" w:color="auto"/>
        <w:bottom w:val="none" w:sz="0" w:space="0" w:color="auto"/>
        <w:right w:val="none" w:sz="0" w:space="0" w:color="auto"/>
      </w:divBdr>
    </w:div>
    <w:div w:id="700127975">
      <w:bodyDiv w:val="1"/>
      <w:marLeft w:val="0"/>
      <w:marRight w:val="0"/>
      <w:marTop w:val="0"/>
      <w:marBottom w:val="0"/>
      <w:divBdr>
        <w:top w:val="none" w:sz="0" w:space="0" w:color="auto"/>
        <w:left w:val="none" w:sz="0" w:space="0" w:color="auto"/>
        <w:bottom w:val="none" w:sz="0" w:space="0" w:color="auto"/>
        <w:right w:val="none" w:sz="0" w:space="0" w:color="auto"/>
      </w:divBdr>
    </w:div>
    <w:div w:id="704402199">
      <w:bodyDiv w:val="1"/>
      <w:marLeft w:val="0"/>
      <w:marRight w:val="0"/>
      <w:marTop w:val="0"/>
      <w:marBottom w:val="0"/>
      <w:divBdr>
        <w:top w:val="none" w:sz="0" w:space="0" w:color="auto"/>
        <w:left w:val="none" w:sz="0" w:space="0" w:color="auto"/>
        <w:bottom w:val="none" w:sz="0" w:space="0" w:color="auto"/>
        <w:right w:val="none" w:sz="0" w:space="0" w:color="auto"/>
      </w:divBdr>
    </w:div>
    <w:div w:id="752513306">
      <w:bodyDiv w:val="1"/>
      <w:marLeft w:val="0"/>
      <w:marRight w:val="0"/>
      <w:marTop w:val="0"/>
      <w:marBottom w:val="0"/>
      <w:divBdr>
        <w:top w:val="none" w:sz="0" w:space="0" w:color="auto"/>
        <w:left w:val="none" w:sz="0" w:space="0" w:color="auto"/>
        <w:bottom w:val="none" w:sz="0" w:space="0" w:color="auto"/>
        <w:right w:val="none" w:sz="0" w:space="0" w:color="auto"/>
      </w:divBdr>
    </w:div>
    <w:div w:id="761418801">
      <w:bodyDiv w:val="1"/>
      <w:marLeft w:val="0"/>
      <w:marRight w:val="0"/>
      <w:marTop w:val="0"/>
      <w:marBottom w:val="0"/>
      <w:divBdr>
        <w:top w:val="none" w:sz="0" w:space="0" w:color="auto"/>
        <w:left w:val="none" w:sz="0" w:space="0" w:color="auto"/>
        <w:bottom w:val="none" w:sz="0" w:space="0" w:color="auto"/>
        <w:right w:val="none" w:sz="0" w:space="0" w:color="auto"/>
      </w:divBdr>
    </w:div>
    <w:div w:id="897940951">
      <w:bodyDiv w:val="1"/>
      <w:marLeft w:val="0"/>
      <w:marRight w:val="0"/>
      <w:marTop w:val="0"/>
      <w:marBottom w:val="0"/>
      <w:divBdr>
        <w:top w:val="none" w:sz="0" w:space="0" w:color="auto"/>
        <w:left w:val="none" w:sz="0" w:space="0" w:color="auto"/>
        <w:bottom w:val="none" w:sz="0" w:space="0" w:color="auto"/>
        <w:right w:val="none" w:sz="0" w:space="0" w:color="auto"/>
      </w:divBdr>
    </w:div>
    <w:div w:id="902912862">
      <w:bodyDiv w:val="1"/>
      <w:marLeft w:val="0"/>
      <w:marRight w:val="0"/>
      <w:marTop w:val="0"/>
      <w:marBottom w:val="0"/>
      <w:divBdr>
        <w:top w:val="none" w:sz="0" w:space="0" w:color="auto"/>
        <w:left w:val="none" w:sz="0" w:space="0" w:color="auto"/>
        <w:bottom w:val="none" w:sz="0" w:space="0" w:color="auto"/>
        <w:right w:val="none" w:sz="0" w:space="0" w:color="auto"/>
      </w:divBdr>
    </w:div>
    <w:div w:id="969163347">
      <w:bodyDiv w:val="1"/>
      <w:marLeft w:val="0"/>
      <w:marRight w:val="0"/>
      <w:marTop w:val="0"/>
      <w:marBottom w:val="0"/>
      <w:divBdr>
        <w:top w:val="none" w:sz="0" w:space="0" w:color="auto"/>
        <w:left w:val="none" w:sz="0" w:space="0" w:color="auto"/>
        <w:bottom w:val="none" w:sz="0" w:space="0" w:color="auto"/>
        <w:right w:val="none" w:sz="0" w:space="0" w:color="auto"/>
      </w:divBdr>
    </w:div>
    <w:div w:id="1004355642">
      <w:bodyDiv w:val="1"/>
      <w:marLeft w:val="0"/>
      <w:marRight w:val="0"/>
      <w:marTop w:val="0"/>
      <w:marBottom w:val="0"/>
      <w:divBdr>
        <w:top w:val="none" w:sz="0" w:space="0" w:color="auto"/>
        <w:left w:val="none" w:sz="0" w:space="0" w:color="auto"/>
        <w:bottom w:val="none" w:sz="0" w:space="0" w:color="auto"/>
        <w:right w:val="none" w:sz="0" w:space="0" w:color="auto"/>
      </w:divBdr>
    </w:div>
    <w:div w:id="1009529737">
      <w:bodyDiv w:val="1"/>
      <w:marLeft w:val="0"/>
      <w:marRight w:val="0"/>
      <w:marTop w:val="0"/>
      <w:marBottom w:val="0"/>
      <w:divBdr>
        <w:top w:val="none" w:sz="0" w:space="0" w:color="auto"/>
        <w:left w:val="none" w:sz="0" w:space="0" w:color="auto"/>
        <w:bottom w:val="none" w:sz="0" w:space="0" w:color="auto"/>
        <w:right w:val="none" w:sz="0" w:space="0" w:color="auto"/>
      </w:divBdr>
    </w:div>
    <w:div w:id="1016544599">
      <w:bodyDiv w:val="1"/>
      <w:marLeft w:val="0"/>
      <w:marRight w:val="0"/>
      <w:marTop w:val="0"/>
      <w:marBottom w:val="0"/>
      <w:divBdr>
        <w:top w:val="none" w:sz="0" w:space="0" w:color="auto"/>
        <w:left w:val="none" w:sz="0" w:space="0" w:color="auto"/>
        <w:bottom w:val="none" w:sz="0" w:space="0" w:color="auto"/>
        <w:right w:val="none" w:sz="0" w:space="0" w:color="auto"/>
      </w:divBdr>
    </w:div>
    <w:div w:id="1027177978">
      <w:bodyDiv w:val="1"/>
      <w:marLeft w:val="0"/>
      <w:marRight w:val="0"/>
      <w:marTop w:val="0"/>
      <w:marBottom w:val="0"/>
      <w:divBdr>
        <w:top w:val="none" w:sz="0" w:space="0" w:color="auto"/>
        <w:left w:val="none" w:sz="0" w:space="0" w:color="auto"/>
        <w:bottom w:val="none" w:sz="0" w:space="0" w:color="auto"/>
        <w:right w:val="none" w:sz="0" w:space="0" w:color="auto"/>
      </w:divBdr>
    </w:div>
    <w:div w:id="1031420925">
      <w:bodyDiv w:val="1"/>
      <w:marLeft w:val="0"/>
      <w:marRight w:val="0"/>
      <w:marTop w:val="0"/>
      <w:marBottom w:val="0"/>
      <w:divBdr>
        <w:top w:val="none" w:sz="0" w:space="0" w:color="auto"/>
        <w:left w:val="none" w:sz="0" w:space="0" w:color="auto"/>
        <w:bottom w:val="none" w:sz="0" w:space="0" w:color="auto"/>
        <w:right w:val="none" w:sz="0" w:space="0" w:color="auto"/>
      </w:divBdr>
    </w:div>
    <w:div w:id="1087534224">
      <w:bodyDiv w:val="1"/>
      <w:marLeft w:val="0"/>
      <w:marRight w:val="0"/>
      <w:marTop w:val="0"/>
      <w:marBottom w:val="0"/>
      <w:divBdr>
        <w:top w:val="none" w:sz="0" w:space="0" w:color="auto"/>
        <w:left w:val="none" w:sz="0" w:space="0" w:color="auto"/>
        <w:bottom w:val="none" w:sz="0" w:space="0" w:color="auto"/>
        <w:right w:val="none" w:sz="0" w:space="0" w:color="auto"/>
      </w:divBdr>
    </w:div>
    <w:div w:id="1104034177">
      <w:bodyDiv w:val="1"/>
      <w:marLeft w:val="0"/>
      <w:marRight w:val="0"/>
      <w:marTop w:val="0"/>
      <w:marBottom w:val="0"/>
      <w:divBdr>
        <w:top w:val="none" w:sz="0" w:space="0" w:color="auto"/>
        <w:left w:val="none" w:sz="0" w:space="0" w:color="auto"/>
        <w:bottom w:val="none" w:sz="0" w:space="0" w:color="auto"/>
        <w:right w:val="none" w:sz="0" w:space="0" w:color="auto"/>
      </w:divBdr>
    </w:div>
    <w:div w:id="1156648573">
      <w:bodyDiv w:val="1"/>
      <w:marLeft w:val="0"/>
      <w:marRight w:val="0"/>
      <w:marTop w:val="0"/>
      <w:marBottom w:val="0"/>
      <w:divBdr>
        <w:top w:val="none" w:sz="0" w:space="0" w:color="auto"/>
        <w:left w:val="none" w:sz="0" w:space="0" w:color="auto"/>
        <w:bottom w:val="none" w:sz="0" w:space="0" w:color="auto"/>
        <w:right w:val="none" w:sz="0" w:space="0" w:color="auto"/>
      </w:divBdr>
    </w:div>
    <w:div w:id="1187984844">
      <w:bodyDiv w:val="1"/>
      <w:marLeft w:val="0"/>
      <w:marRight w:val="0"/>
      <w:marTop w:val="0"/>
      <w:marBottom w:val="0"/>
      <w:divBdr>
        <w:top w:val="none" w:sz="0" w:space="0" w:color="auto"/>
        <w:left w:val="none" w:sz="0" w:space="0" w:color="auto"/>
        <w:bottom w:val="none" w:sz="0" w:space="0" w:color="auto"/>
        <w:right w:val="none" w:sz="0" w:space="0" w:color="auto"/>
      </w:divBdr>
    </w:div>
    <w:div w:id="1206410370">
      <w:bodyDiv w:val="1"/>
      <w:marLeft w:val="0"/>
      <w:marRight w:val="0"/>
      <w:marTop w:val="0"/>
      <w:marBottom w:val="0"/>
      <w:divBdr>
        <w:top w:val="none" w:sz="0" w:space="0" w:color="auto"/>
        <w:left w:val="none" w:sz="0" w:space="0" w:color="auto"/>
        <w:bottom w:val="none" w:sz="0" w:space="0" w:color="auto"/>
        <w:right w:val="none" w:sz="0" w:space="0" w:color="auto"/>
      </w:divBdr>
    </w:div>
    <w:div w:id="1215122200">
      <w:bodyDiv w:val="1"/>
      <w:marLeft w:val="0"/>
      <w:marRight w:val="0"/>
      <w:marTop w:val="0"/>
      <w:marBottom w:val="0"/>
      <w:divBdr>
        <w:top w:val="none" w:sz="0" w:space="0" w:color="auto"/>
        <w:left w:val="none" w:sz="0" w:space="0" w:color="auto"/>
        <w:bottom w:val="none" w:sz="0" w:space="0" w:color="auto"/>
        <w:right w:val="none" w:sz="0" w:space="0" w:color="auto"/>
      </w:divBdr>
    </w:div>
    <w:div w:id="1240794269">
      <w:bodyDiv w:val="1"/>
      <w:marLeft w:val="0"/>
      <w:marRight w:val="0"/>
      <w:marTop w:val="0"/>
      <w:marBottom w:val="0"/>
      <w:divBdr>
        <w:top w:val="none" w:sz="0" w:space="0" w:color="auto"/>
        <w:left w:val="none" w:sz="0" w:space="0" w:color="auto"/>
        <w:bottom w:val="none" w:sz="0" w:space="0" w:color="auto"/>
        <w:right w:val="none" w:sz="0" w:space="0" w:color="auto"/>
      </w:divBdr>
    </w:div>
    <w:div w:id="1256480803">
      <w:bodyDiv w:val="1"/>
      <w:marLeft w:val="0"/>
      <w:marRight w:val="0"/>
      <w:marTop w:val="0"/>
      <w:marBottom w:val="0"/>
      <w:divBdr>
        <w:top w:val="none" w:sz="0" w:space="0" w:color="auto"/>
        <w:left w:val="none" w:sz="0" w:space="0" w:color="auto"/>
        <w:bottom w:val="none" w:sz="0" w:space="0" w:color="auto"/>
        <w:right w:val="none" w:sz="0" w:space="0" w:color="auto"/>
      </w:divBdr>
    </w:div>
    <w:div w:id="1281960199">
      <w:bodyDiv w:val="1"/>
      <w:marLeft w:val="0"/>
      <w:marRight w:val="0"/>
      <w:marTop w:val="0"/>
      <w:marBottom w:val="0"/>
      <w:divBdr>
        <w:top w:val="none" w:sz="0" w:space="0" w:color="auto"/>
        <w:left w:val="none" w:sz="0" w:space="0" w:color="auto"/>
        <w:bottom w:val="none" w:sz="0" w:space="0" w:color="auto"/>
        <w:right w:val="none" w:sz="0" w:space="0" w:color="auto"/>
      </w:divBdr>
    </w:div>
    <w:div w:id="1283994570">
      <w:bodyDiv w:val="1"/>
      <w:marLeft w:val="0"/>
      <w:marRight w:val="0"/>
      <w:marTop w:val="0"/>
      <w:marBottom w:val="0"/>
      <w:divBdr>
        <w:top w:val="none" w:sz="0" w:space="0" w:color="auto"/>
        <w:left w:val="none" w:sz="0" w:space="0" w:color="auto"/>
        <w:bottom w:val="none" w:sz="0" w:space="0" w:color="auto"/>
        <w:right w:val="none" w:sz="0" w:space="0" w:color="auto"/>
      </w:divBdr>
      <w:divsChild>
        <w:div w:id="1468814144">
          <w:marLeft w:val="0"/>
          <w:marRight w:val="0"/>
          <w:marTop w:val="0"/>
          <w:marBottom w:val="0"/>
          <w:divBdr>
            <w:top w:val="none" w:sz="0" w:space="0" w:color="auto"/>
            <w:left w:val="none" w:sz="0" w:space="0" w:color="auto"/>
            <w:bottom w:val="none" w:sz="0" w:space="0" w:color="auto"/>
            <w:right w:val="none" w:sz="0" w:space="0" w:color="auto"/>
          </w:divBdr>
          <w:divsChild>
            <w:div w:id="978732443">
              <w:marLeft w:val="0"/>
              <w:marRight w:val="0"/>
              <w:marTop w:val="0"/>
              <w:marBottom w:val="0"/>
              <w:divBdr>
                <w:top w:val="none" w:sz="0" w:space="0" w:color="auto"/>
                <w:left w:val="none" w:sz="0" w:space="0" w:color="auto"/>
                <w:bottom w:val="none" w:sz="0" w:space="0" w:color="auto"/>
                <w:right w:val="none" w:sz="0" w:space="0" w:color="auto"/>
              </w:divBdr>
              <w:divsChild>
                <w:div w:id="959191924">
                  <w:marLeft w:val="0"/>
                  <w:marRight w:val="0"/>
                  <w:marTop w:val="0"/>
                  <w:marBottom w:val="0"/>
                  <w:divBdr>
                    <w:top w:val="none" w:sz="0" w:space="0" w:color="auto"/>
                    <w:left w:val="none" w:sz="0" w:space="0" w:color="auto"/>
                    <w:bottom w:val="none" w:sz="0" w:space="0" w:color="auto"/>
                    <w:right w:val="none" w:sz="0" w:space="0" w:color="auto"/>
                  </w:divBdr>
                  <w:divsChild>
                    <w:div w:id="1561163702">
                      <w:marLeft w:val="0"/>
                      <w:marRight w:val="0"/>
                      <w:marTop w:val="0"/>
                      <w:marBottom w:val="0"/>
                      <w:divBdr>
                        <w:top w:val="none" w:sz="0" w:space="0" w:color="auto"/>
                        <w:left w:val="none" w:sz="0" w:space="0" w:color="auto"/>
                        <w:bottom w:val="none" w:sz="0" w:space="0" w:color="auto"/>
                        <w:right w:val="none" w:sz="0" w:space="0" w:color="auto"/>
                      </w:divBdr>
                      <w:divsChild>
                        <w:div w:id="167791914">
                          <w:marLeft w:val="0"/>
                          <w:marRight w:val="0"/>
                          <w:marTop w:val="0"/>
                          <w:marBottom w:val="0"/>
                          <w:divBdr>
                            <w:top w:val="none" w:sz="0" w:space="0" w:color="auto"/>
                            <w:left w:val="none" w:sz="0" w:space="0" w:color="auto"/>
                            <w:bottom w:val="none" w:sz="0" w:space="0" w:color="auto"/>
                            <w:right w:val="none" w:sz="0" w:space="0" w:color="auto"/>
                          </w:divBdr>
                          <w:divsChild>
                            <w:div w:id="191084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184697">
      <w:bodyDiv w:val="1"/>
      <w:marLeft w:val="0"/>
      <w:marRight w:val="0"/>
      <w:marTop w:val="0"/>
      <w:marBottom w:val="0"/>
      <w:divBdr>
        <w:top w:val="none" w:sz="0" w:space="0" w:color="auto"/>
        <w:left w:val="none" w:sz="0" w:space="0" w:color="auto"/>
        <w:bottom w:val="none" w:sz="0" w:space="0" w:color="auto"/>
        <w:right w:val="none" w:sz="0" w:space="0" w:color="auto"/>
      </w:divBdr>
    </w:div>
    <w:div w:id="1419015994">
      <w:bodyDiv w:val="1"/>
      <w:marLeft w:val="0"/>
      <w:marRight w:val="0"/>
      <w:marTop w:val="0"/>
      <w:marBottom w:val="0"/>
      <w:divBdr>
        <w:top w:val="none" w:sz="0" w:space="0" w:color="auto"/>
        <w:left w:val="none" w:sz="0" w:space="0" w:color="auto"/>
        <w:bottom w:val="none" w:sz="0" w:space="0" w:color="auto"/>
        <w:right w:val="none" w:sz="0" w:space="0" w:color="auto"/>
      </w:divBdr>
    </w:div>
    <w:div w:id="1433748295">
      <w:bodyDiv w:val="1"/>
      <w:marLeft w:val="0"/>
      <w:marRight w:val="0"/>
      <w:marTop w:val="0"/>
      <w:marBottom w:val="0"/>
      <w:divBdr>
        <w:top w:val="none" w:sz="0" w:space="0" w:color="auto"/>
        <w:left w:val="none" w:sz="0" w:space="0" w:color="auto"/>
        <w:bottom w:val="none" w:sz="0" w:space="0" w:color="auto"/>
        <w:right w:val="none" w:sz="0" w:space="0" w:color="auto"/>
      </w:divBdr>
    </w:div>
    <w:div w:id="1505851894">
      <w:bodyDiv w:val="1"/>
      <w:marLeft w:val="0"/>
      <w:marRight w:val="0"/>
      <w:marTop w:val="0"/>
      <w:marBottom w:val="0"/>
      <w:divBdr>
        <w:top w:val="none" w:sz="0" w:space="0" w:color="auto"/>
        <w:left w:val="none" w:sz="0" w:space="0" w:color="auto"/>
        <w:bottom w:val="none" w:sz="0" w:space="0" w:color="auto"/>
        <w:right w:val="none" w:sz="0" w:space="0" w:color="auto"/>
      </w:divBdr>
    </w:div>
    <w:div w:id="1525710631">
      <w:bodyDiv w:val="1"/>
      <w:marLeft w:val="0"/>
      <w:marRight w:val="0"/>
      <w:marTop w:val="0"/>
      <w:marBottom w:val="0"/>
      <w:divBdr>
        <w:top w:val="none" w:sz="0" w:space="0" w:color="auto"/>
        <w:left w:val="none" w:sz="0" w:space="0" w:color="auto"/>
        <w:bottom w:val="none" w:sz="0" w:space="0" w:color="auto"/>
        <w:right w:val="none" w:sz="0" w:space="0" w:color="auto"/>
      </w:divBdr>
    </w:div>
    <w:div w:id="1541475360">
      <w:bodyDiv w:val="1"/>
      <w:marLeft w:val="0"/>
      <w:marRight w:val="0"/>
      <w:marTop w:val="0"/>
      <w:marBottom w:val="0"/>
      <w:divBdr>
        <w:top w:val="none" w:sz="0" w:space="0" w:color="auto"/>
        <w:left w:val="none" w:sz="0" w:space="0" w:color="auto"/>
        <w:bottom w:val="none" w:sz="0" w:space="0" w:color="auto"/>
        <w:right w:val="none" w:sz="0" w:space="0" w:color="auto"/>
      </w:divBdr>
    </w:div>
    <w:div w:id="1555117526">
      <w:bodyDiv w:val="1"/>
      <w:marLeft w:val="0"/>
      <w:marRight w:val="0"/>
      <w:marTop w:val="0"/>
      <w:marBottom w:val="0"/>
      <w:divBdr>
        <w:top w:val="none" w:sz="0" w:space="0" w:color="auto"/>
        <w:left w:val="none" w:sz="0" w:space="0" w:color="auto"/>
        <w:bottom w:val="none" w:sz="0" w:space="0" w:color="auto"/>
        <w:right w:val="none" w:sz="0" w:space="0" w:color="auto"/>
      </w:divBdr>
    </w:div>
    <w:div w:id="1698190434">
      <w:bodyDiv w:val="1"/>
      <w:marLeft w:val="0"/>
      <w:marRight w:val="0"/>
      <w:marTop w:val="0"/>
      <w:marBottom w:val="0"/>
      <w:divBdr>
        <w:top w:val="none" w:sz="0" w:space="0" w:color="auto"/>
        <w:left w:val="none" w:sz="0" w:space="0" w:color="auto"/>
        <w:bottom w:val="none" w:sz="0" w:space="0" w:color="auto"/>
        <w:right w:val="none" w:sz="0" w:space="0" w:color="auto"/>
      </w:divBdr>
    </w:div>
    <w:div w:id="1736246998">
      <w:bodyDiv w:val="1"/>
      <w:marLeft w:val="0"/>
      <w:marRight w:val="0"/>
      <w:marTop w:val="0"/>
      <w:marBottom w:val="0"/>
      <w:divBdr>
        <w:top w:val="none" w:sz="0" w:space="0" w:color="auto"/>
        <w:left w:val="none" w:sz="0" w:space="0" w:color="auto"/>
        <w:bottom w:val="none" w:sz="0" w:space="0" w:color="auto"/>
        <w:right w:val="none" w:sz="0" w:space="0" w:color="auto"/>
      </w:divBdr>
    </w:div>
    <w:div w:id="1755935234">
      <w:bodyDiv w:val="1"/>
      <w:marLeft w:val="0"/>
      <w:marRight w:val="0"/>
      <w:marTop w:val="0"/>
      <w:marBottom w:val="0"/>
      <w:divBdr>
        <w:top w:val="none" w:sz="0" w:space="0" w:color="auto"/>
        <w:left w:val="none" w:sz="0" w:space="0" w:color="auto"/>
        <w:bottom w:val="none" w:sz="0" w:space="0" w:color="auto"/>
        <w:right w:val="none" w:sz="0" w:space="0" w:color="auto"/>
      </w:divBdr>
    </w:div>
    <w:div w:id="1791824337">
      <w:bodyDiv w:val="1"/>
      <w:marLeft w:val="0"/>
      <w:marRight w:val="0"/>
      <w:marTop w:val="0"/>
      <w:marBottom w:val="0"/>
      <w:divBdr>
        <w:top w:val="none" w:sz="0" w:space="0" w:color="auto"/>
        <w:left w:val="none" w:sz="0" w:space="0" w:color="auto"/>
        <w:bottom w:val="none" w:sz="0" w:space="0" w:color="auto"/>
        <w:right w:val="none" w:sz="0" w:space="0" w:color="auto"/>
      </w:divBdr>
    </w:div>
    <w:div w:id="1801996641">
      <w:bodyDiv w:val="1"/>
      <w:marLeft w:val="0"/>
      <w:marRight w:val="0"/>
      <w:marTop w:val="0"/>
      <w:marBottom w:val="0"/>
      <w:divBdr>
        <w:top w:val="none" w:sz="0" w:space="0" w:color="auto"/>
        <w:left w:val="none" w:sz="0" w:space="0" w:color="auto"/>
        <w:bottom w:val="none" w:sz="0" w:space="0" w:color="auto"/>
        <w:right w:val="none" w:sz="0" w:space="0" w:color="auto"/>
      </w:divBdr>
      <w:divsChild>
        <w:div w:id="530146877">
          <w:marLeft w:val="-720"/>
          <w:marRight w:val="0"/>
          <w:marTop w:val="0"/>
          <w:marBottom w:val="0"/>
          <w:divBdr>
            <w:top w:val="none" w:sz="0" w:space="0" w:color="auto"/>
            <w:left w:val="none" w:sz="0" w:space="0" w:color="auto"/>
            <w:bottom w:val="none" w:sz="0" w:space="0" w:color="auto"/>
            <w:right w:val="none" w:sz="0" w:space="0" w:color="auto"/>
          </w:divBdr>
        </w:div>
      </w:divsChild>
    </w:div>
    <w:div w:id="1831411041">
      <w:bodyDiv w:val="1"/>
      <w:marLeft w:val="0"/>
      <w:marRight w:val="0"/>
      <w:marTop w:val="0"/>
      <w:marBottom w:val="0"/>
      <w:divBdr>
        <w:top w:val="none" w:sz="0" w:space="0" w:color="auto"/>
        <w:left w:val="none" w:sz="0" w:space="0" w:color="auto"/>
        <w:bottom w:val="none" w:sz="0" w:space="0" w:color="auto"/>
        <w:right w:val="none" w:sz="0" w:space="0" w:color="auto"/>
      </w:divBdr>
      <w:divsChild>
        <w:div w:id="699093567">
          <w:marLeft w:val="0"/>
          <w:marRight w:val="0"/>
          <w:marTop w:val="0"/>
          <w:marBottom w:val="0"/>
          <w:divBdr>
            <w:top w:val="none" w:sz="0" w:space="0" w:color="auto"/>
            <w:left w:val="none" w:sz="0" w:space="0" w:color="auto"/>
            <w:bottom w:val="none" w:sz="0" w:space="0" w:color="auto"/>
            <w:right w:val="none" w:sz="0" w:space="0" w:color="auto"/>
          </w:divBdr>
          <w:divsChild>
            <w:div w:id="144591007">
              <w:marLeft w:val="0"/>
              <w:marRight w:val="0"/>
              <w:marTop w:val="0"/>
              <w:marBottom w:val="0"/>
              <w:divBdr>
                <w:top w:val="none" w:sz="0" w:space="0" w:color="auto"/>
                <w:left w:val="none" w:sz="0" w:space="0" w:color="auto"/>
                <w:bottom w:val="none" w:sz="0" w:space="0" w:color="auto"/>
                <w:right w:val="none" w:sz="0" w:space="0" w:color="auto"/>
              </w:divBdr>
              <w:divsChild>
                <w:div w:id="231089835">
                  <w:marLeft w:val="0"/>
                  <w:marRight w:val="0"/>
                  <w:marTop w:val="0"/>
                  <w:marBottom w:val="0"/>
                  <w:divBdr>
                    <w:top w:val="none" w:sz="0" w:space="0" w:color="auto"/>
                    <w:left w:val="none" w:sz="0" w:space="0" w:color="auto"/>
                    <w:bottom w:val="none" w:sz="0" w:space="0" w:color="auto"/>
                    <w:right w:val="none" w:sz="0" w:space="0" w:color="auto"/>
                  </w:divBdr>
                  <w:divsChild>
                    <w:div w:id="1361929644">
                      <w:marLeft w:val="0"/>
                      <w:marRight w:val="0"/>
                      <w:marTop w:val="0"/>
                      <w:marBottom w:val="0"/>
                      <w:divBdr>
                        <w:top w:val="none" w:sz="0" w:space="0" w:color="auto"/>
                        <w:left w:val="none" w:sz="0" w:space="0" w:color="auto"/>
                        <w:bottom w:val="none" w:sz="0" w:space="0" w:color="auto"/>
                        <w:right w:val="none" w:sz="0" w:space="0" w:color="auto"/>
                      </w:divBdr>
                      <w:divsChild>
                        <w:div w:id="1392343564">
                          <w:marLeft w:val="0"/>
                          <w:marRight w:val="0"/>
                          <w:marTop w:val="0"/>
                          <w:marBottom w:val="0"/>
                          <w:divBdr>
                            <w:top w:val="none" w:sz="0" w:space="0" w:color="auto"/>
                            <w:left w:val="none" w:sz="0" w:space="0" w:color="auto"/>
                            <w:bottom w:val="none" w:sz="0" w:space="0" w:color="auto"/>
                            <w:right w:val="none" w:sz="0" w:space="0" w:color="auto"/>
                          </w:divBdr>
                          <w:divsChild>
                            <w:div w:id="1697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332342">
      <w:bodyDiv w:val="1"/>
      <w:marLeft w:val="0"/>
      <w:marRight w:val="0"/>
      <w:marTop w:val="0"/>
      <w:marBottom w:val="0"/>
      <w:divBdr>
        <w:top w:val="none" w:sz="0" w:space="0" w:color="auto"/>
        <w:left w:val="none" w:sz="0" w:space="0" w:color="auto"/>
        <w:bottom w:val="none" w:sz="0" w:space="0" w:color="auto"/>
        <w:right w:val="none" w:sz="0" w:space="0" w:color="auto"/>
      </w:divBdr>
    </w:div>
    <w:div w:id="1939288374">
      <w:bodyDiv w:val="1"/>
      <w:marLeft w:val="0"/>
      <w:marRight w:val="0"/>
      <w:marTop w:val="0"/>
      <w:marBottom w:val="0"/>
      <w:divBdr>
        <w:top w:val="none" w:sz="0" w:space="0" w:color="auto"/>
        <w:left w:val="none" w:sz="0" w:space="0" w:color="auto"/>
        <w:bottom w:val="none" w:sz="0" w:space="0" w:color="auto"/>
        <w:right w:val="none" w:sz="0" w:space="0" w:color="auto"/>
      </w:divBdr>
    </w:div>
    <w:div w:id="1955090324">
      <w:bodyDiv w:val="1"/>
      <w:marLeft w:val="0"/>
      <w:marRight w:val="0"/>
      <w:marTop w:val="0"/>
      <w:marBottom w:val="0"/>
      <w:divBdr>
        <w:top w:val="none" w:sz="0" w:space="0" w:color="auto"/>
        <w:left w:val="none" w:sz="0" w:space="0" w:color="auto"/>
        <w:bottom w:val="none" w:sz="0" w:space="0" w:color="auto"/>
        <w:right w:val="none" w:sz="0" w:space="0" w:color="auto"/>
      </w:divBdr>
    </w:div>
    <w:div w:id="1961494616">
      <w:bodyDiv w:val="1"/>
      <w:marLeft w:val="0"/>
      <w:marRight w:val="0"/>
      <w:marTop w:val="0"/>
      <w:marBottom w:val="0"/>
      <w:divBdr>
        <w:top w:val="none" w:sz="0" w:space="0" w:color="auto"/>
        <w:left w:val="none" w:sz="0" w:space="0" w:color="auto"/>
        <w:bottom w:val="none" w:sz="0" w:space="0" w:color="auto"/>
        <w:right w:val="none" w:sz="0" w:space="0" w:color="auto"/>
      </w:divBdr>
    </w:div>
    <w:div w:id="1961642368">
      <w:bodyDiv w:val="1"/>
      <w:marLeft w:val="0"/>
      <w:marRight w:val="0"/>
      <w:marTop w:val="0"/>
      <w:marBottom w:val="0"/>
      <w:divBdr>
        <w:top w:val="none" w:sz="0" w:space="0" w:color="auto"/>
        <w:left w:val="none" w:sz="0" w:space="0" w:color="auto"/>
        <w:bottom w:val="none" w:sz="0" w:space="0" w:color="auto"/>
        <w:right w:val="none" w:sz="0" w:space="0" w:color="auto"/>
      </w:divBdr>
    </w:div>
    <w:div w:id="1994987086">
      <w:bodyDiv w:val="1"/>
      <w:marLeft w:val="0"/>
      <w:marRight w:val="0"/>
      <w:marTop w:val="0"/>
      <w:marBottom w:val="0"/>
      <w:divBdr>
        <w:top w:val="none" w:sz="0" w:space="0" w:color="auto"/>
        <w:left w:val="none" w:sz="0" w:space="0" w:color="auto"/>
        <w:bottom w:val="none" w:sz="0" w:space="0" w:color="auto"/>
        <w:right w:val="none" w:sz="0" w:space="0" w:color="auto"/>
      </w:divBdr>
    </w:div>
    <w:div w:id="2049604426">
      <w:bodyDiv w:val="1"/>
      <w:marLeft w:val="0"/>
      <w:marRight w:val="0"/>
      <w:marTop w:val="0"/>
      <w:marBottom w:val="0"/>
      <w:divBdr>
        <w:top w:val="none" w:sz="0" w:space="0" w:color="auto"/>
        <w:left w:val="none" w:sz="0" w:space="0" w:color="auto"/>
        <w:bottom w:val="none" w:sz="0" w:space="0" w:color="auto"/>
        <w:right w:val="none" w:sz="0" w:space="0" w:color="auto"/>
      </w:divBdr>
    </w:div>
    <w:div w:id="2057775697">
      <w:bodyDiv w:val="1"/>
      <w:marLeft w:val="0"/>
      <w:marRight w:val="0"/>
      <w:marTop w:val="0"/>
      <w:marBottom w:val="0"/>
      <w:divBdr>
        <w:top w:val="none" w:sz="0" w:space="0" w:color="auto"/>
        <w:left w:val="none" w:sz="0" w:space="0" w:color="auto"/>
        <w:bottom w:val="none" w:sz="0" w:space="0" w:color="auto"/>
        <w:right w:val="none" w:sz="0" w:space="0" w:color="auto"/>
      </w:divBdr>
    </w:div>
    <w:div w:id="2077588559">
      <w:bodyDiv w:val="1"/>
      <w:marLeft w:val="0"/>
      <w:marRight w:val="0"/>
      <w:marTop w:val="0"/>
      <w:marBottom w:val="0"/>
      <w:divBdr>
        <w:top w:val="none" w:sz="0" w:space="0" w:color="auto"/>
        <w:left w:val="none" w:sz="0" w:space="0" w:color="auto"/>
        <w:bottom w:val="none" w:sz="0" w:space="0" w:color="auto"/>
        <w:right w:val="none" w:sz="0" w:space="0" w:color="auto"/>
      </w:divBdr>
    </w:div>
    <w:div w:id="2084181640">
      <w:bodyDiv w:val="1"/>
      <w:marLeft w:val="0"/>
      <w:marRight w:val="0"/>
      <w:marTop w:val="0"/>
      <w:marBottom w:val="0"/>
      <w:divBdr>
        <w:top w:val="none" w:sz="0" w:space="0" w:color="auto"/>
        <w:left w:val="none" w:sz="0" w:space="0" w:color="auto"/>
        <w:bottom w:val="none" w:sz="0" w:space="0" w:color="auto"/>
        <w:right w:val="none" w:sz="0" w:space="0" w:color="auto"/>
      </w:divBdr>
    </w:div>
    <w:div w:id="2088573085">
      <w:bodyDiv w:val="1"/>
      <w:marLeft w:val="0"/>
      <w:marRight w:val="0"/>
      <w:marTop w:val="0"/>
      <w:marBottom w:val="0"/>
      <w:divBdr>
        <w:top w:val="none" w:sz="0" w:space="0" w:color="auto"/>
        <w:left w:val="none" w:sz="0" w:space="0" w:color="auto"/>
        <w:bottom w:val="none" w:sz="0" w:space="0" w:color="auto"/>
        <w:right w:val="none" w:sz="0" w:space="0" w:color="auto"/>
      </w:divBdr>
    </w:div>
    <w:div w:id="2127045658">
      <w:bodyDiv w:val="1"/>
      <w:marLeft w:val="0"/>
      <w:marRight w:val="0"/>
      <w:marTop w:val="0"/>
      <w:marBottom w:val="0"/>
      <w:divBdr>
        <w:top w:val="none" w:sz="0" w:space="0" w:color="auto"/>
        <w:left w:val="none" w:sz="0" w:space="0" w:color="auto"/>
        <w:bottom w:val="none" w:sz="0" w:space="0" w:color="auto"/>
        <w:right w:val="none" w:sz="0" w:space="0" w:color="auto"/>
      </w:divBdr>
      <w:divsChild>
        <w:div w:id="1063215838">
          <w:marLeft w:val="0"/>
          <w:marRight w:val="0"/>
          <w:marTop w:val="0"/>
          <w:marBottom w:val="0"/>
          <w:divBdr>
            <w:top w:val="none" w:sz="0" w:space="0" w:color="auto"/>
            <w:left w:val="none" w:sz="0" w:space="0" w:color="auto"/>
            <w:bottom w:val="none" w:sz="0" w:space="0" w:color="auto"/>
            <w:right w:val="none" w:sz="0" w:space="0" w:color="auto"/>
          </w:divBdr>
          <w:divsChild>
            <w:div w:id="572660259">
              <w:marLeft w:val="0"/>
              <w:marRight w:val="0"/>
              <w:marTop w:val="0"/>
              <w:marBottom w:val="0"/>
              <w:divBdr>
                <w:top w:val="none" w:sz="0" w:space="0" w:color="auto"/>
                <w:left w:val="none" w:sz="0" w:space="0" w:color="auto"/>
                <w:bottom w:val="none" w:sz="0" w:space="0" w:color="auto"/>
                <w:right w:val="none" w:sz="0" w:space="0" w:color="auto"/>
              </w:divBdr>
              <w:divsChild>
                <w:div w:id="1792164216">
                  <w:marLeft w:val="0"/>
                  <w:marRight w:val="0"/>
                  <w:marTop w:val="0"/>
                  <w:marBottom w:val="0"/>
                  <w:divBdr>
                    <w:top w:val="none" w:sz="0" w:space="0" w:color="auto"/>
                    <w:left w:val="none" w:sz="0" w:space="0" w:color="auto"/>
                    <w:bottom w:val="none" w:sz="0" w:space="0" w:color="auto"/>
                    <w:right w:val="none" w:sz="0" w:space="0" w:color="auto"/>
                  </w:divBdr>
                  <w:divsChild>
                    <w:div w:id="1235553590">
                      <w:marLeft w:val="0"/>
                      <w:marRight w:val="0"/>
                      <w:marTop w:val="0"/>
                      <w:marBottom w:val="0"/>
                      <w:divBdr>
                        <w:top w:val="none" w:sz="0" w:space="0" w:color="auto"/>
                        <w:left w:val="none" w:sz="0" w:space="0" w:color="auto"/>
                        <w:bottom w:val="none" w:sz="0" w:space="0" w:color="auto"/>
                        <w:right w:val="none" w:sz="0" w:space="0" w:color="auto"/>
                      </w:divBdr>
                      <w:divsChild>
                        <w:div w:id="1192498316">
                          <w:marLeft w:val="0"/>
                          <w:marRight w:val="0"/>
                          <w:marTop w:val="0"/>
                          <w:marBottom w:val="0"/>
                          <w:divBdr>
                            <w:top w:val="none" w:sz="0" w:space="0" w:color="auto"/>
                            <w:left w:val="none" w:sz="0" w:space="0" w:color="auto"/>
                            <w:bottom w:val="none" w:sz="0" w:space="0" w:color="auto"/>
                            <w:right w:val="none" w:sz="0" w:space="0" w:color="auto"/>
                          </w:divBdr>
                          <w:divsChild>
                            <w:div w:id="16596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fed.org/derbyshire/adviceinformation/frequently-asked-questions/rest-days/" TargetMode="External"/><Relationship Id="rId18" Type="http://schemas.openxmlformats.org/officeDocument/2006/relationships/hyperlink" Target="http://www.policeconduct.gov.uk/our-work/key-areas-of-work/race-discrimination" TargetMode="External"/><Relationship Id="rId26" Type="http://schemas.openxmlformats.org/officeDocument/2006/relationships/hyperlink" Target="http://www.polfed.org/gloucestershire/news/latest-news/record-number-of-uk-officers-signed-off-due-to-mental-ill-health/" TargetMode="External"/><Relationship Id="rId3" Type="http://schemas.openxmlformats.org/officeDocument/2006/relationships/settings" Target="settings.xml"/><Relationship Id="rId21" Type="http://schemas.openxmlformats.org/officeDocument/2006/relationships/hyperlink" Target="http://www.nhsinform.scot/healthy-living/food-and-nutrition/eating-well/health-benefits-of-eating-well/" TargetMode="External"/><Relationship Id="rId34" Type="http://schemas.openxmlformats.org/officeDocument/2006/relationships/theme" Target="theme/theme1.xml"/><Relationship Id="rId7" Type="http://schemas.openxmlformats.org/officeDocument/2006/relationships/hyperlink" Target="http://www.bbc.co.uk/newsround/43793772" TargetMode="External"/><Relationship Id="rId12" Type="http://schemas.openxmlformats.org/officeDocument/2006/relationships/hyperlink" Target="http://www.thetimes.com/uk/crime/article/police-officers-week-off-year-mental-health-crisis-crime-justice-commission-wwztpn8zb" TargetMode="External"/><Relationship Id="rId17" Type="http://schemas.openxmlformats.org/officeDocument/2006/relationships/hyperlink" Target="http://www.crimeandjustice.org.uk/resources/institutional-racism-police-how-entrenched-has-it-become" TargetMode="External"/><Relationship Id="rId25" Type="http://schemas.openxmlformats.org/officeDocument/2006/relationships/hyperlink" Target="http://www.mind.org.uk/information-support/your-stories/what-is-mental-health-and-mental-wellbei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ov.uk/government/publications/community-safety-partnerships/community-safety-partnerships" TargetMode="External"/><Relationship Id="rId20" Type="http://schemas.openxmlformats.org/officeDocument/2006/relationships/hyperlink" Target="http://www.theguardian.com/world/2021/apr/11/brixton-where-spark-lit-how-riots-changed-black-politics-uk" TargetMode="External"/><Relationship Id="rId29" Type="http://schemas.openxmlformats.org/officeDocument/2006/relationships/hyperlink" Target="http://www.culturemonkey.io/employee-engagement/lack-of-employee-engagement/" TargetMode="External"/><Relationship Id="rId1" Type="http://schemas.openxmlformats.org/officeDocument/2006/relationships/numbering" Target="numbering.xml"/><Relationship Id="rId6" Type="http://schemas.openxmlformats.org/officeDocument/2006/relationships/hyperlink" Target="http://www.apa.org/news/press/releases/stress/2013/exercise" TargetMode="External"/><Relationship Id="rId11" Type="http://schemas.openxmlformats.org/officeDocument/2006/relationships/hyperlink" Target="http://www.crestadvisory.com/post/report-stop-and-search-the-evidence" TargetMode="External"/><Relationship Id="rId24" Type="http://schemas.openxmlformats.org/officeDocument/2006/relationships/hyperlink" Target="http://www.aoav.org.uk/2024/knife-crime-on-the-rise-in-the-uk-analysing-the-data-and-exploring-solutions/" TargetMode="External"/><Relationship Id="rId32" Type="http://schemas.openxmlformats.org/officeDocument/2006/relationships/hyperlink" Target="http://www.yjlc.uk/resources/legal-updates/revised-pace-code-stop-and-search" TargetMode="External"/><Relationship Id="rId5" Type="http://schemas.openxmlformats.org/officeDocument/2006/relationships/hyperlink" Target="https://doi.org/10.3390/ijerph19063720" TargetMode="External"/><Relationship Id="rId15" Type="http://schemas.openxmlformats.org/officeDocument/2006/relationships/hyperlink" Target="http://www.ethnicity-facts-figures.service.gov.uk/" TargetMode="External"/><Relationship Id="rId23" Type="http://schemas.openxmlformats.org/officeDocument/2006/relationships/hyperlink" Target="http://www.oscarkilo.org.uk/news/national-police-wellbeing-survey-2023-results" TargetMode="External"/><Relationship Id="rId28" Type="http://schemas.openxmlformats.org/officeDocument/2006/relationships/hyperlink" Target="http://www.medicalnewstoday.com/articles/313755" TargetMode="External"/><Relationship Id="rId10" Type="http://schemas.openxmlformats.org/officeDocument/2006/relationships/hyperlink" Target="http://www.college.police.uk/guidance/neighbourhood-policing/engaging-communities" TargetMode="External"/><Relationship Id="rId19" Type="http://schemas.openxmlformats.org/officeDocument/2006/relationships/hyperlink" Target="http://www.mayoclinic.org/healthy-lifestyle/stress-management/in-depth/exercise-and-stress/art-20044469" TargetMode="External"/><Relationship Id="rId31" Type="http://schemas.openxmlformats.org/officeDocument/2006/relationships/hyperlink" Target="http://www.who.int/health-topics/mental-health" TargetMode="External"/><Relationship Id="rId4" Type="http://schemas.openxmlformats.org/officeDocument/2006/relationships/webSettings" Target="webSettings.xml"/><Relationship Id="rId9" Type="http://schemas.openxmlformats.org/officeDocument/2006/relationships/hyperlink" Target="http://www.college.police.uk/app/engagement-and-communication/engagement" TargetMode="External"/><Relationship Id="rId14" Type="http://schemas.openxmlformats.org/officeDocument/2006/relationships/hyperlink" Target="http://www.nosidebar.com/downtime/" TargetMode="External"/><Relationship Id="rId22" Type="http://schemas.openxmlformats.org/officeDocument/2006/relationships/hyperlink" Target="http://www.news.npcc.police.uk/releases/police-action-plan-launched-aiming-to-address-race-disparities-affecting-black-people-and-change-a-legacy-of-distrust" TargetMode="External"/><Relationship Id="rId27" Type="http://schemas.openxmlformats.org/officeDocument/2006/relationships/hyperlink" Target="http://www.theguardian.com/uk-news/2019/feb/22/macpherson-report-what-was-it-and-what-impact-did-it-have" TargetMode="External"/><Relationship Id="rId30" Type="http://schemas.openxmlformats.org/officeDocument/2006/relationships/hyperlink" Target="http://www.waldenu.edu/online-masters-programs/ms-in-clinical-mental-health-counseling/resource/how-stress-impacts-decision-making" TargetMode="External"/><Relationship Id="rId8" Type="http://schemas.openxmlformats.org/officeDocument/2006/relationships/hyperlink" Target="http://www.post.parliament.uk/research-briefings/post-pn-05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5050</Words>
  <Characters>28789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seymour</dc:creator>
  <cp:keywords/>
  <dc:description/>
  <cp:lastModifiedBy>james seymour</cp:lastModifiedBy>
  <cp:revision>2</cp:revision>
  <dcterms:created xsi:type="dcterms:W3CDTF">2024-11-24T15:48:00Z</dcterms:created>
  <dcterms:modified xsi:type="dcterms:W3CDTF">2024-11-24T15:48:00Z</dcterms:modified>
</cp:coreProperties>
</file>