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559CA" w14:textId="5190A062" w:rsidR="00303B3E" w:rsidRPr="00303B3E" w:rsidRDefault="00303B3E" w:rsidP="00303B3E">
      <w:pPr>
        <w:pStyle w:val="NoSpacing"/>
        <w:jc w:val="center"/>
        <w:rPr>
          <w:b/>
          <w:sz w:val="24"/>
          <w:szCs w:val="24"/>
        </w:rPr>
      </w:pPr>
      <w:r w:rsidRPr="00303B3E">
        <w:rPr>
          <w:b/>
          <w:sz w:val="24"/>
          <w:szCs w:val="24"/>
        </w:rPr>
        <w:t>MA (Education)</w:t>
      </w:r>
    </w:p>
    <w:p w14:paraId="3465B701" w14:textId="3036074B" w:rsidR="00303B3E" w:rsidRPr="00303B3E" w:rsidRDefault="00303B3E" w:rsidP="00303B3E">
      <w:pPr>
        <w:pStyle w:val="NoSpacing"/>
        <w:jc w:val="center"/>
        <w:rPr>
          <w:b/>
          <w:sz w:val="24"/>
          <w:szCs w:val="24"/>
        </w:rPr>
      </w:pPr>
      <w:r w:rsidRPr="00303B3E">
        <w:rPr>
          <w:b/>
          <w:sz w:val="24"/>
          <w:szCs w:val="24"/>
        </w:rPr>
        <w:t>Module: Leading Effective Learning and Teaching (Curriculum) EAS</w:t>
      </w:r>
    </w:p>
    <w:p w14:paraId="23C28E75" w14:textId="1064BDCA" w:rsidR="00303B3E" w:rsidRPr="00303B3E" w:rsidRDefault="00303B3E" w:rsidP="00303B3E">
      <w:pPr>
        <w:pStyle w:val="NoSpacing"/>
        <w:jc w:val="center"/>
        <w:rPr>
          <w:b/>
          <w:sz w:val="24"/>
          <w:szCs w:val="24"/>
        </w:rPr>
      </w:pPr>
      <w:r w:rsidRPr="00303B3E">
        <w:rPr>
          <w:b/>
          <w:sz w:val="24"/>
          <w:szCs w:val="24"/>
        </w:rPr>
        <w:t>Module Code: M7X01463</w:t>
      </w:r>
    </w:p>
    <w:p w14:paraId="40D4236C" w14:textId="77777777" w:rsidR="00303B3E" w:rsidRDefault="00303B3E" w:rsidP="00370590">
      <w:pPr>
        <w:jc w:val="center"/>
        <w:rPr>
          <w:rFonts w:cstheme="minorHAnsi"/>
          <w:b/>
          <w:sz w:val="24"/>
          <w:szCs w:val="24"/>
        </w:rPr>
      </w:pPr>
    </w:p>
    <w:p w14:paraId="315795EC" w14:textId="3DD5741C" w:rsidR="00F922FB" w:rsidRPr="00370590" w:rsidRDefault="000246FE" w:rsidP="00370590">
      <w:pPr>
        <w:jc w:val="center"/>
        <w:rPr>
          <w:rFonts w:cstheme="minorHAnsi"/>
          <w:b/>
          <w:sz w:val="24"/>
          <w:szCs w:val="24"/>
        </w:rPr>
      </w:pPr>
      <w:r w:rsidRPr="00370590">
        <w:rPr>
          <w:rFonts w:cstheme="minorHAnsi"/>
          <w:b/>
          <w:sz w:val="24"/>
          <w:szCs w:val="24"/>
        </w:rPr>
        <w:t xml:space="preserve">Successful Futures marks a radical departure from the curriculum of the last century and provides an opportunity to build a new </w:t>
      </w:r>
      <w:r w:rsidR="007447F6" w:rsidRPr="00370590">
        <w:rPr>
          <w:rFonts w:cstheme="minorHAnsi"/>
          <w:b/>
          <w:sz w:val="24"/>
          <w:szCs w:val="24"/>
        </w:rPr>
        <w:t>curriculum for Wales which is fit for the 21</w:t>
      </w:r>
      <w:r w:rsidR="007447F6" w:rsidRPr="00370590">
        <w:rPr>
          <w:rFonts w:cstheme="minorHAnsi"/>
          <w:b/>
          <w:sz w:val="24"/>
          <w:szCs w:val="24"/>
          <w:vertAlign w:val="superscript"/>
        </w:rPr>
        <w:t>st</w:t>
      </w:r>
      <w:r w:rsidR="007447F6" w:rsidRPr="00370590">
        <w:rPr>
          <w:rFonts w:cstheme="minorHAnsi"/>
          <w:b/>
          <w:sz w:val="24"/>
          <w:szCs w:val="24"/>
        </w:rPr>
        <w:t xml:space="preserve"> Century and beyond.</w:t>
      </w:r>
    </w:p>
    <w:p w14:paraId="2694A1A0" w14:textId="2F093FE2" w:rsidR="007447F6" w:rsidRPr="0065226E" w:rsidRDefault="007447F6" w:rsidP="0065226E">
      <w:pPr>
        <w:rPr>
          <w:rFonts w:cstheme="minorHAnsi"/>
          <w:sz w:val="24"/>
          <w:szCs w:val="24"/>
        </w:rPr>
      </w:pPr>
    </w:p>
    <w:p w14:paraId="10E482E4" w14:textId="3CE7AA18" w:rsidR="007447F6" w:rsidRPr="008E2BE1" w:rsidRDefault="007447F6" w:rsidP="008E2BE1">
      <w:pPr>
        <w:pStyle w:val="ListParagraph"/>
        <w:numPr>
          <w:ilvl w:val="0"/>
          <w:numId w:val="3"/>
        </w:numPr>
        <w:rPr>
          <w:rFonts w:cstheme="minorHAnsi"/>
          <w:i/>
          <w:sz w:val="24"/>
          <w:szCs w:val="24"/>
        </w:rPr>
      </w:pPr>
      <w:r w:rsidRPr="008E2BE1">
        <w:rPr>
          <w:rFonts w:cstheme="minorHAnsi"/>
          <w:i/>
          <w:sz w:val="24"/>
          <w:szCs w:val="24"/>
        </w:rPr>
        <w:t>Literature Survey including a critical analysis of old and new paradigms and consideration of national and international evidence on effective curriculum design and implementation.</w:t>
      </w:r>
    </w:p>
    <w:p w14:paraId="6EFEB4FB" w14:textId="7241A2E1" w:rsidR="00A25A6B" w:rsidRPr="0065226E" w:rsidRDefault="007447F6" w:rsidP="0065226E">
      <w:pPr>
        <w:rPr>
          <w:rFonts w:cstheme="minorHAnsi"/>
          <w:sz w:val="24"/>
          <w:szCs w:val="24"/>
        </w:rPr>
      </w:pPr>
      <w:r w:rsidRPr="0065226E">
        <w:rPr>
          <w:rFonts w:cstheme="minorHAnsi"/>
          <w:sz w:val="24"/>
          <w:szCs w:val="24"/>
        </w:rPr>
        <w:t xml:space="preserve">Education is a dynamic field and certainly </w:t>
      </w:r>
      <w:r w:rsidR="00B50937" w:rsidRPr="0065226E">
        <w:rPr>
          <w:rFonts w:cstheme="minorHAnsi"/>
          <w:sz w:val="24"/>
          <w:szCs w:val="24"/>
        </w:rPr>
        <w:t xml:space="preserve">one that is </w:t>
      </w:r>
      <w:r w:rsidR="00F750E7">
        <w:rPr>
          <w:rFonts w:cstheme="minorHAnsi"/>
          <w:sz w:val="24"/>
          <w:szCs w:val="24"/>
        </w:rPr>
        <w:t xml:space="preserve">evolving </w:t>
      </w:r>
      <w:r w:rsidR="00B50937" w:rsidRPr="0065226E">
        <w:rPr>
          <w:rFonts w:cstheme="minorHAnsi"/>
          <w:sz w:val="24"/>
          <w:szCs w:val="24"/>
        </w:rPr>
        <w:t>and</w:t>
      </w:r>
      <w:r w:rsidR="0001602E" w:rsidRPr="0065226E">
        <w:rPr>
          <w:rFonts w:cstheme="minorHAnsi"/>
          <w:sz w:val="24"/>
          <w:szCs w:val="24"/>
        </w:rPr>
        <w:t xml:space="preserve"> often</w:t>
      </w:r>
      <w:r w:rsidR="00845F5F" w:rsidRPr="0065226E">
        <w:rPr>
          <w:rFonts w:cstheme="minorHAnsi"/>
          <w:sz w:val="24"/>
          <w:szCs w:val="24"/>
        </w:rPr>
        <w:t xml:space="preserve"> </w:t>
      </w:r>
      <w:r w:rsidR="00B50937" w:rsidRPr="0065226E">
        <w:rPr>
          <w:rFonts w:cstheme="minorHAnsi"/>
          <w:sz w:val="24"/>
          <w:szCs w:val="24"/>
        </w:rPr>
        <w:t xml:space="preserve">transformative, however, in Wales it is questionable if education has been significantly </w:t>
      </w:r>
      <w:r w:rsidR="00A25A6B" w:rsidRPr="0065226E">
        <w:rPr>
          <w:rFonts w:cstheme="minorHAnsi"/>
          <w:sz w:val="24"/>
          <w:szCs w:val="24"/>
        </w:rPr>
        <w:t>modified</w:t>
      </w:r>
      <w:r w:rsidR="00B50937" w:rsidRPr="0065226E">
        <w:rPr>
          <w:rFonts w:cstheme="minorHAnsi"/>
          <w:sz w:val="24"/>
          <w:szCs w:val="24"/>
        </w:rPr>
        <w:t>, until now</w:t>
      </w:r>
      <w:r w:rsidR="00A25A6B" w:rsidRPr="0065226E">
        <w:rPr>
          <w:rFonts w:cstheme="minorHAnsi"/>
          <w:sz w:val="24"/>
          <w:szCs w:val="24"/>
        </w:rPr>
        <w:t>,</w:t>
      </w:r>
      <w:r w:rsidR="00B50937" w:rsidRPr="0065226E">
        <w:rPr>
          <w:rFonts w:cstheme="minorHAnsi"/>
          <w:sz w:val="24"/>
          <w:szCs w:val="24"/>
        </w:rPr>
        <w:t xml:space="preserve"> as we actively engage with and </w:t>
      </w:r>
      <w:r w:rsidR="00E23EB2">
        <w:rPr>
          <w:rFonts w:cstheme="minorHAnsi"/>
          <w:sz w:val="24"/>
          <w:szCs w:val="24"/>
        </w:rPr>
        <w:t>e</w:t>
      </w:r>
      <w:r w:rsidR="00293692">
        <w:rPr>
          <w:rFonts w:cstheme="minorHAnsi"/>
          <w:sz w:val="24"/>
          <w:szCs w:val="24"/>
        </w:rPr>
        <w:t>xist within</w:t>
      </w:r>
      <w:r w:rsidR="00B50937" w:rsidRPr="0065226E">
        <w:rPr>
          <w:rFonts w:cstheme="minorHAnsi"/>
          <w:sz w:val="24"/>
          <w:szCs w:val="24"/>
        </w:rPr>
        <w:t xml:space="preserve"> curriculum reform – Successful Futures. </w:t>
      </w:r>
    </w:p>
    <w:p w14:paraId="5F70E7BF" w14:textId="2E55396C" w:rsidR="004D464B" w:rsidRPr="0065226E" w:rsidRDefault="00B50937" w:rsidP="0065226E">
      <w:pPr>
        <w:rPr>
          <w:rFonts w:cstheme="minorHAnsi"/>
          <w:sz w:val="24"/>
          <w:szCs w:val="24"/>
        </w:rPr>
      </w:pPr>
      <w:r w:rsidRPr="0065226E">
        <w:rPr>
          <w:rFonts w:cstheme="minorHAnsi"/>
          <w:sz w:val="24"/>
          <w:szCs w:val="24"/>
        </w:rPr>
        <w:t>Yes, in Wales</w:t>
      </w:r>
      <w:r w:rsidR="004B48FF">
        <w:rPr>
          <w:rFonts w:cstheme="minorHAnsi"/>
          <w:sz w:val="24"/>
          <w:szCs w:val="24"/>
        </w:rPr>
        <w:t>,</w:t>
      </w:r>
      <w:r w:rsidRPr="0065226E">
        <w:rPr>
          <w:rFonts w:cstheme="minorHAnsi"/>
          <w:sz w:val="24"/>
          <w:szCs w:val="24"/>
        </w:rPr>
        <w:t xml:space="preserve"> education has seen many changes in the last two hundred years in terms of its </w:t>
      </w:r>
      <w:r w:rsidR="001F7C83" w:rsidRPr="0065226E">
        <w:rPr>
          <w:rFonts w:cstheme="minorHAnsi"/>
          <w:sz w:val="24"/>
          <w:szCs w:val="24"/>
        </w:rPr>
        <w:t>environmental infrastructure and relational pedagogy</w:t>
      </w:r>
      <w:r w:rsidRPr="0065226E">
        <w:rPr>
          <w:rFonts w:cstheme="minorHAnsi"/>
          <w:sz w:val="24"/>
          <w:szCs w:val="24"/>
        </w:rPr>
        <w:t xml:space="preserve">, and education </w:t>
      </w:r>
      <w:r w:rsidR="00A25A6B" w:rsidRPr="0065226E">
        <w:rPr>
          <w:rFonts w:cstheme="minorHAnsi"/>
          <w:sz w:val="24"/>
          <w:szCs w:val="24"/>
        </w:rPr>
        <w:t>can</w:t>
      </w:r>
      <w:r w:rsidR="00FD6A96">
        <w:rPr>
          <w:rFonts w:cstheme="minorHAnsi"/>
          <w:sz w:val="24"/>
          <w:szCs w:val="24"/>
        </w:rPr>
        <w:t xml:space="preserve"> certainly</w:t>
      </w:r>
      <w:r w:rsidR="00A25A6B" w:rsidRPr="0065226E">
        <w:rPr>
          <w:rFonts w:cstheme="minorHAnsi"/>
          <w:sz w:val="24"/>
          <w:szCs w:val="24"/>
        </w:rPr>
        <w:t xml:space="preserve"> be seen to have visibly </w:t>
      </w:r>
      <w:r w:rsidRPr="0065226E">
        <w:rPr>
          <w:rFonts w:cstheme="minorHAnsi"/>
          <w:sz w:val="24"/>
          <w:szCs w:val="24"/>
        </w:rPr>
        <w:t xml:space="preserve">transformed since </w:t>
      </w:r>
      <w:r w:rsidR="00DB743F" w:rsidRPr="0065226E">
        <w:rPr>
          <w:rFonts w:cstheme="minorHAnsi"/>
          <w:sz w:val="24"/>
          <w:szCs w:val="24"/>
        </w:rPr>
        <w:t xml:space="preserve">the formal style of teaching that took place in the nineteenth century. </w:t>
      </w:r>
      <w:r w:rsidR="00A25A6B" w:rsidRPr="0065226E">
        <w:rPr>
          <w:rFonts w:cstheme="minorHAnsi"/>
          <w:sz w:val="24"/>
          <w:szCs w:val="24"/>
        </w:rPr>
        <w:t xml:space="preserve">However, </w:t>
      </w:r>
      <w:r w:rsidR="004D464B" w:rsidRPr="0065226E">
        <w:rPr>
          <w:rFonts w:cstheme="minorHAnsi"/>
          <w:sz w:val="24"/>
          <w:szCs w:val="24"/>
        </w:rPr>
        <w:t>I suggest that it is only now that Wales will experience its first real educational transformation,</w:t>
      </w:r>
      <w:r w:rsidR="00074A1D" w:rsidRPr="0065226E">
        <w:rPr>
          <w:rFonts w:cstheme="minorHAnsi"/>
          <w:sz w:val="24"/>
          <w:szCs w:val="24"/>
        </w:rPr>
        <w:t xml:space="preserve"> one that is so sought after,</w:t>
      </w:r>
      <w:r w:rsidR="004D464B" w:rsidRPr="0065226E">
        <w:rPr>
          <w:rFonts w:cstheme="minorHAnsi"/>
          <w:sz w:val="24"/>
          <w:szCs w:val="24"/>
        </w:rPr>
        <w:t xml:space="preserve"> this is because</w:t>
      </w:r>
      <w:r w:rsidR="005360F3">
        <w:rPr>
          <w:rFonts w:cstheme="minorHAnsi"/>
          <w:sz w:val="24"/>
          <w:szCs w:val="24"/>
        </w:rPr>
        <w:t>,</w:t>
      </w:r>
      <w:r w:rsidR="004D464B" w:rsidRPr="0065226E">
        <w:rPr>
          <w:rFonts w:cstheme="minorHAnsi"/>
          <w:sz w:val="24"/>
          <w:szCs w:val="24"/>
        </w:rPr>
        <w:t xml:space="preserve"> in my opinion</w:t>
      </w:r>
      <w:r w:rsidR="005360F3">
        <w:rPr>
          <w:rFonts w:cstheme="minorHAnsi"/>
          <w:sz w:val="24"/>
          <w:szCs w:val="24"/>
        </w:rPr>
        <w:t>,</w:t>
      </w:r>
      <w:r w:rsidR="004D464B" w:rsidRPr="0065226E">
        <w:rPr>
          <w:rFonts w:cstheme="minorHAnsi"/>
          <w:sz w:val="24"/>
          <w:szCs w:val="24"/>
        </w:rPr>
        <w:t xml:space="preserve"> it is the first time that ‘we’ are bridging the gap between its infrastructure</w:t>
      </w:r>
      <w:r w:rsidR="0001602E" w:rsidRPr="0065226E">
        <w:rPr>
          <w:rFonts w:cstheme="minorHAnsi"/>
          <w:sz w:val="24"/>
          <w:szCs w:val="24"/>
        </w:rPr>
        <w:t xml:space="preserve">, </w:t>
      </w:r>
      <w:r w:rsidR="004D464B" w:rsidRPr="0065226E">
        <w:rPr>
          <w:rFonts w:cstheme="minorHAnsi"/>
          <w:sz w:val="24"/>
          <w:szCs w:val="24"/>
        </w:rPr>
        <w:t>content</w:t>
      </w:r>
      <w:r w:rsidR="0001602E" w:rsidRPr="0065226E">
        <w:rPr>
          <w:rFonts w:cstheme="minorHAnsi"/>
          <w:sz w:val="24"/>
          <w:szCs w:val="24"/>
        </w:rPr>
        <w:t xml:space="preserve"> and approach</w:t>
      </w:r>
      <w:r w:rsidR="004D464B" w:rsidRPr="0065226E">
        <w:rPr>
          <w:rFonts w:cstheme="minorHAnsi"/>
          <w:sz w:val="24"/>
          <w:szCs w:val="24"/>
        </w:rPr>
        <w:t xml:space="preserve">. </w:t>
      </w:r>
    </w:p>
    <w:p w14:paraId="4EB21B00" w14:textId="2034FA7C" w:rsidR="008F107D" w:rsidRPr="0065226E" w:rsidRDefault="004D464B" w:rsidP="0065226E">
      <w:pPr>
        <w:rPr>
          <w:rFonts w:cstheme="minorHAnsi"/>
          <w:sz w:val="24"/>
          <w:szCs w:val="24"/>
        </w:rPr>
      </w:pPr>
      <w:r w:rsidRPr="0065226E">
        <w:rPr>
          <w:rFonts w:cstheme="minorHAnsi"/>
          <w:sz w:val="24"/>
          <w:szCs w:val="24"/>
        </w:rPr>
        <w:t>T</w:t>
      </w:r>
      <w:r w:rsidR="00A25A6B" w:rsidRPr="0065226E">
        <w:rPr>
          <w:rFonts w:cstheme="minorHAnsi"/>
          <w:sz w:val="24"/>
          <w:szCs w:val="24"/>
        </w:rPr>
        <w:t>he</w:t>
      </w:r>
      <w:r w:rsidR="00074A1D" w:rsidRPr="0065226E">
        <w:rPr>
          <w:rFonts w:cstheme="minorHAnsi"/>
          <w:sz w:val="24"/>
          <w:szCs w:val="24"/>
        </w:rPr>
        <w:t xml:space="preserve"> fundamental</w:t>
      </w:r>
      <w:r w:rsidR="00A25A6B" w:rsidRPr="0065226E">
        <w:rPr>
          <w:rFonts w:cstheme="minorHAnsi"/>
          <w:sz w:val="24"/>
          <w:szCs w:val="24"/>
        </w:rPr>
        <w:t xml:space="preserve"> </w:t>
      </w:r>
      <w:r w:rsidR="0001602E" w:rsidRPr="0065226E">
        <w:rPr>
          <w:rFonts w:cstheme="minorHAnsi"/>
          <w:sz w:val="24"/>
          <w:szCs w:val="24"/>
        </w:rPr>
        <w:t xml:space="preserve">independent </w:t>
      </w:r>
      <w:r w:rsidR="00A25A6B" w:rsidRPr="0065226E">
        <w:rPr>
          <w:rFonts w:cstheme="minorHAnsi"/>
          <w:sz w:val="24"/>
          <w:szCs w:val="24"/>
        </w:rPr>
        <w:t>review</w:t>
      </w:r>
      <w:r w:rsidR="00A712A8">
        <w:rPr>
          <w:rFonts w:cstheme="minorHAnsi"/>
          <w:sz w:val="24"/>
          <w:szCs w:val="24"/>
        </w:rPr>
        <w:t xml:space="preserve"> </w:t>
      </w:r>
      <w:r w:rsidR="005712A9">
        <w:rPr>
          <w:rFonts w:cstheme="minorHAnsi"/>
          <w:sz w:val="24"/>
          <w:szCs w:val="24"/>
        </w:rPr>
        <w:t xml:space="preserve">based on </w:t>
      </w:r>
      <w:r w:rsidR="00CC276B">
        <w:rPr>
          <w:rFonts w:cstheme="minorHAnsi"/>
          <w:sz w:val="24"/>
          <w:szCs w:val="24"/>
        </w:rPr>
        <w:t>education</w:t>
      </w:r>
      <w:r w:rsidR="00A712A8">
        <w:rPr>
          <w:rFonts w:cstheme="minorHAnsi"/>
          <w:sz w:val="24"/>
          <w:szCs w:val="24"/>
        </w:rPr>
        <w:t xml:space="preserve"> in Wales</w:t>
      </w:r>
      <w:r w:rsidR="00CC276B">
        <w:rPr>
          <w:rFonts w:cstheme="minorHAnsi"/>
          <w:sz w:val="24"/>
          <w:szCs w:val="24"/>
        </w:rPr>
        <w:t xml:space="preserve"> from the</w:t>
      </w:r>
      <w:r w:rsidR="00074A1D" w:rsidRPr="0065226E">
        <w:rPr>
          <w:rFonts w:cstheme="minorHAnsi"/>
          <w:sz w:val="24"/>
          <w:szCs w:val="24"/>
        </w:rPr>
        <w:t xml:space="preserve"> Foundation Phase </w:t>
      </w:r>
      <w:r w:rsidR="00D94855" w:rsidRPr="0065226E">
        <w:rPr>
          <w:rFonts w:cstheme="minorHAnsi"/>
          <w:sz w:val="24"/>
          <w:szCs w:val="24"/>
        </w:rPr>
        <w:t>to Key Stage 4</w:t>
      </w:r>
      <w:r w:rsidR="009A0E74" w:rsidRPr="0065226E">
        <w:rPr>
          <w:rFonts w:cstheme="minorHAnsi"/>
          <w:sz w:val="24"/>
          <w:szCs w:val="24"/>
        </w:rPr>
        <w:t xml:space="preserve"> </w:t>
      </w:r>
      <w:r w:rsidR="00A25A6B" w:rsidRPr="0065226E">
        <w:rPr>
          <w:rFonts w:cstheme="minorHAnsi"/>
          <w:sz w:val="24"/>
          <w:szCs w:val="24"/>
        </w:rPr>
        <w:t xml:space="preserve">that Professor </w:t>
      </w:r>
      <w:r w:rsidR="009A0E74" w:rsidRPr="0065226E">
        <w:rPr>
          <w:rFonts w:cstheme="minorHAnsi"/>
          <w:sz w:val="24"/>
          <w:szCs w:val="24"/>
        </w:rPr>
        <w:t xml:space="preserve">Graham </w:t>
      </w:r>
      <w:r w:rsidR="00A25A6B" w:rsidRPr="0065226E">
        <w:rPr>
          <w:rFonts w:cstheme="minorHAnsi"/>
          <w:sz w:val="24"/>
          <w:szCs w:val="24"/>
        </w:rPr>
        <w:t xml:space="preserve">Donaldson </w:t>
      </w:r>
      <w:r w:rsidR="009A0E74" w:rsidRPr="0065226E">
        <w:rPr>
          <w:rFonts w:cstheme="minorHAnsi"/>
          <w:sz w:val="24"/>
          <w:szCs w:val="24"/>
        </w:rPr>
        <w:t xml:space="preserve">carried out </w:t>
      </w:r>
      <w:r w:rsidR="00074A1D" w:rsidRPr="0065226E">
        <w:rPr>
          <w:rFonts w:cstheme="minorHAnsi"/>
          <w:sz w:val="24"/>
          <w:szCs w:val="24"/>
        </w:rPr>
        <w:t>in 2014</w:t>
      </w:r>
      <w:r w:rsidR="00D94855" w:rsidRPr="0065226E">
        <w:rPr>
          <w:rFonts w:cstheme="minorHAnsi"/>
          <w:sz w:val="24"/>
          <w:szCs w:val="24"/>
        </w:rPr>
        <w:t xml:space="preserve"> </w:t>
      </w:r>
      <w:r w:rsidR="0001602E" w:rsidRPr="0065226E">
        <w:rPr>
          <w:rFonts w:cstheme="minorHAnsi"/>
          <w:sz w:val="24"/>
          <w:szCs w:val="24"/>
        </w:rPr>
        <w:t>transitioned to</w:t>
      </w:r>
      <w:r w:rsidR="00D94855" w:rsidRPr="0065226E">
        <w:rPr>
          <w:rFonts w:cstheme="minorHAnsi"/>
          <w:sz w:val="24"/>
          <w:szCs w:val="24"/>
        </w:rPr>
        <w:t xml:space="preserve"> </w:t>
      </w:r>
      <w:r w:rsidR="00977C09" w:rsidRPr="0065226E">
        <w:rPr>
          <w:rFonts w:cstheme="minorHAnsi"/>
          <w:sz w:val="24"/>
          <w:szCs w:val="24"/>
        </w:rPr>
        <w:t>the</w:t>
      </w:r>
      <w:r w:rsidR="00D94855" w:rsidRPr="0065226E">
        <w:rPr>
          <w:rFonts w:cstheme="minorHAnsi"/>
          <w:sz w:val="24"/>
          <w:szCs w:val="24"/>
        </w:rPr>
        <w:t xml:space="preserve"> outcome that </w:t>
      </w:r>
      <w:r w:rsidR="008F107D" w:rsidRPr="0065226E">
        <w:rPr>
          <w:rFonts w:cstheme="minorHAnsi"/>
          <w:sz w:val="24"/>
          <w:szCs w:val="24"/>
        </w:rPr>
        <w:t>we now enthusiastically face</w:t>
      </w:r>
      <w:r w:rsidR="00D94855" w:rsidRPr="0065226E">
        <w:rPr>
          <w:rFonts w:cstheme="minorHAnsi"/>
          <w:sz w:val="24"/>
          <w:szCs w:val="24"/>
        </w:rPr>
        <w:t xml:space="preserve"> ourselves on the surface of a new educational paradigm</w:t>
      </w:r>
      <w:r w:rsidR="00510224" w:rsidRPr="0065226E">
        <w:rPr>
          <w:rFonts w:cstheme="minorHAnsi"/>
          <w:sz w:val="24"/>
          <w:szCs w:val="24"/>
        </w:rPr>
        <w:t xml:space="preserve"> as a result of Welsh Government accepting Professor Graham Donaldson’s</w:t>
      </w:r>
      <w:r w:rsidR="00CC276B">
        <w:rPr>
          <w:rFonts w:cstheme="minorHAnsi"/>
          <w:sz w:val="24"/>
          <w:szCs w:val="24"/>
        </w:rPr>
        <w:t xml:space="preserve"> many</w:t>
      </w:r>
      <w:r w:rsidR="00510224" w:rsidRPr="0065226E">
        <w:rPr>
          <w:rFonts w:cstheme="minorHAnsi"/>
          <w:sz w:val="24"/>
          <w:szCs w:val="24"/>
        </w:rPr>
        <w:t xml:space="preserve"> recommendations. </w:t>
      </w:r>
    </w:p>
    <w:p w14:paraId="343D49E7" w14:textId="03FDCD63" w:rsidR="009724EC" w:rsidRPr="0065226E" w:rsidRDefault="008F107D" w:rsidP="0065226E">
      <w:pPr>
        <w:rPr>
          <w:rFonts w:cstheme="minorHAnsi"/>
          <w:sz w:val="24"/>
          <w:szCs w:val="24"/>
        </w:rPr>
      </w:pPr>
      <w:r w:rsidRPr="0065226E">
        <w:rPr>
          <w:rFonts w:cstheme="minorHAnsi"/>
          <w:sz w:val="24"/>
          <w:szCs w:val="24"/>
        </w:rPr>
        <w:t>Prior to Professor Donaldson’s report, ‘Successful Futures’</w:t>
      </w:r>
      <w:r w:rsidR="0016258E" w:rsidRPr="0065226E">
        <w:rPr>
          <w:rFonts w:cstheme="minorHAnsi"/>
          <w:sz w:val="24"/>
          <w:szCs w:val="24"/>
        </w:rPr>
        <w:t xml:space="preserve"> (2015)</w:t>
      </w:r>
      <w:r w:rsidRPr="0065226E">
        <w:rPr>
          <w:rFonts w:cstheme="minorHAnsi"/>
          <w:sz w:val="24"/>
          <w:szCs w:val="24"/>
        </w:rPr>
        <w:t xml:space="preserve">, the product of proposal for Wales’ educational </w:t>
      </w:r>
      <w:r w:rsidR="009724EC" w:rsidRPr="0065226E">
        <w:rPr>
          <w:rFonts w:cstheme="minorHAnsi"/>
          <w:sz w:val="24"/>
          <w:szCs w:val="24"/>
        </w:rPr>
        <w:t>reform, it</w:t>
      </w:r>
      <w:r w:rsidRPr="0065226E">
        <w:rPr>
          <w:rFonts w:cstheme="minorHAnsi"/>
          <w:sz w:val="24"/>
          <w:szCs w:val="24"/>
        </w:rPr>
        <w:t xml:space="preserve"> was evident that Wales </w:t>
      </w:r>
      <w:r w:rsidR="009724EC" w:rsidRPr="0065226E">
        <w:rPr>
          <w:rFonts w:cstheme="minorHAnsi"/>
          <w:sz w:val="24"/>
          <w:szCs w:val="24"/>
        </w:rPr>
        <w:t xml:space="preserve">was searching for a turning point in </w:t>
      </w:r>
      <w:r w:rsidR="000F06F9">
        <w:rPr>
          <w:rFonts w:cstheme="minorHAnsi"/>
          <w:sz w:val="24"/>
          <w:szCs w:val="24"/>
        </w:rPr>
        <w:t>its</w:t>
      </w:r>
      <w:r w:rsidR="009724EC" w:rsidRPr="0065226E">
        <w:rPr>
          <w:rFonts w:cstheme="minorHAnsi"/>
          <w:sz w:val="24"/>
          <w:szCs w:val="24"/>
        </w:rPr>
        <w:t xml:space="preserve"> approach to education. </w:t>
      </w:r>
      <w:r w:rsidR="0016258E" w:rsidRPr="0065226E">
        <w:rPr>
          <w:rFonts w:cstheme="minorHAnsi"/>
          <w:sz w:val="24"/>
          <w:szCs w:val="24"/>
        </w:rPr>
        <w:t>Professor Donaldson in Successful Futures (2015:1) also recognises</w:t>
      </w:r>
      <w:r w:rsidR="00C53456" w:rsidRPr="0065226E">
        <w:rPr>
          <w:rFonts w:cstheme="minorHAnsi"/>
          <w:sz w:val="24"/>
          <w:szCs w:val="24"/>
        </w:rPr>
        <w:t xml:space="preserve"> this</w:t>
      </w:r>
      <w:r w:rsidR="0016258E" w:rsidRPr="0065226E">
        <w:rPr>
          <w:rFonts w:cstheme="minorHAnsi"/>
          <w:sz w:val="24"/>
          <w:szCs w:val="24"/>
        </w:rPr>
        <w:t xml:space="preserve"> and states himself that his proposals are ‘radical and wide-ranging’.</w:t>
      </w:r>
    </w:p>
    <w:p w14:paraId="19E2AADE" w14:textId="32D16E6E" w:rsidR="004F3ECA" w:rsidRPr="0065226E" w:rsidRDefault="009724EC" w:rsidP="0065226E">
      <w:pPr>
        <w:rPr>
          <w:rFonts w:cstheme="minorHAnsi"/>
          <w:sz w:val="24"/>
          <w:szCs w:val="24"/>
        </w:rPr>
      </w:pPr>
      <w:r w:rsidRPr="0065226E">
        <w:rPr>
          <w:rFonts w:cstheme="minorHAnsi"/>
          <w:sz w:val="24"/>
          <w:szCs w:val="24"/>
        </w:rPr>
        <w:t>In my opinion</w:t>
      </w:r>
      <w:r w:rsidR="00632763">
        <w:rPr>
          <w:rFonts w:cstheme="minorHAnsi"/>
          <w:sz w:val="24"/>
          <w:szCs w:val="24"/>
        </w:rPr>
        <w:t>,</w:t>
      </w:r>
      <w:r w:rsidRPr="0065226E">
        <w:rPr>
          <w:rFonts w:cstheme="minorHAnsi"/>
          <w:sz w:val="24"/>
          <w:szCs w:val="24"/>
        </w:rPr>
        <w:t xml:space="preserve"> Wales and its educational professionals, including myself, knew that our education system was outdated and designed in an era of different educational needs. T</w:t>
      </w:r>
      <w:r w:rsidR="0016258E" w:rsidRPr="0065226E">
        <w:rPr>
          <w:rFonts w:cstheme="minorHAnsi"/>
          <w:sz w:val="24"/>
          <w:szCs w:val="24"/>
        </w:rPr>
        <w:t>o reiterate, t</w:t>
      </w:r>
      <w:r w:rsidRPr="0065226E">
        <w:rPr>
          <w:rFonts w:cstheme="minorHAnsi"/>
          <w:sz w:val="24"/>
          <w:szCs w:val="24"/>
        </w:rPr>
        <w:t xml:space="preserve">he curriculum content has been marginally revised since the 1940s </w:t>
      </w:r>
      <w:r w:rsidR="0016258E" w:rsidRPr="0065226E">
        <w:rPr>
          <w:rFonts w:cstheme="minorHAnsi"/>
          <w:sz w:val="24"/>
          <w:szCs w:val="24"/>
        </w:rPr>
        <w:t>but</w:t>
      </w:r>
      <w:r w:rsidRPr="0065226E">
        <w:rPr>
          <w:rFonts w:cstheme="minorHAnsi"/>
          <w:sz w:val="24"/>
          <w:szCs w:val="24"/>
        </w:rPr>
        <w:t xml:space="preserve"> </w:t>
      </w:r>
      <w:r w:rsidR="000F06F9">
        <w:rPr>
          <w:rFonts w:cstheme="minorHAnsi"/>
          <w:sz w:val="24"/>
          <w:szCs w:val="24"/>
        </w:rPr>
        <w:t>it is now imperative that it meets</w:t>
      </w:r>
      <w:r w:rsidRPr="0065226E">
        <w:rPr>
          <w:rFonts w:cstheme="minorHAnsi"/>
          <w:sz w:val="24"/>
          <w:szCs w:val="24"/>
        </w:rPr>
        <w:t xml:space="preserve"> the needs of 21</w:t>
      </w:r>
      <w:r w:rsidRPr="0065226E">
        <w:rPr>
          <w:rFonts w:cstheme="minorHAnsi"/>
          <w:sz w:val="24"/>
          <w:szCs w:val="24"/>
          <w:vertAlign w:val="superscript"/>
        </w:rPr>
        <w:t>st</w:t>
      </w:r>
      <w:r w:rsidRPr="0065226E">
        <w:rPr>
          <w:rFonts w:cstheme="minorHAnsi"/>
          <w:sz w:val="24"/>
          <w:szCs w:val="24"/>
        </w:rPr>
        <w:t xml:space="preserve"> Century learners</w:t>
      </w:r>
      <w:r w:rsidR="003F0104" w:rsidRPr="0065226E">
        <w:rPr>
          <w:rFonts w:cstheme="minorHAnsi"/>
          <w:sz w:val="24"/>
          <w:szCs w:val="24"/>
        </w:rPr>
        <w:t xml:space="preserve">, certainly </w:t>
      </w:r>
      <w:r w:rsidR="00EC1058">
        <w:rPr>
          <w:rFonts w:cstheme="minorHAnsi"/>
          <w:sz w:val="24"/>
          <w:szCs w:val="24"/>
        </w:rPr>
        <w:t>to meet the needs</w:t>
      </w:r>
      <w:r w:rsidR="003F0104" w:rsidRPr="0065226E">
        <w:rPr>
          <w:rFonts w:cstheme="minorHAnsi"/>
          <w:sz w:val="24"/>
          <w:szCs w:val="24"/>
        </w:rPr>
        <w:t xml:space="preserve"> of advances in technology and globalisation</w:t>
      </w:r>
      <w:r w:rsidRPr="0065226E">
        <w:rPr>
          <w:rFonts w:cstheme="minorHAnsi"/>
          <w:sz w:val="24"/>
          <w:szCs w:val="24"/>
        </w:rPr>
        <w:t>. I</w:t>
      </w:r>
      <w:r w:rsidR="00B44B57">
        <w:rPr>
          <w:rFonts w:cstheme="minorHAnsi"/>
          <w:sz w:val="24"/>
          <w:szCs w:val="24"/>
        </w:rPr>
        <w:t>t is essential</w:t>
      </w:r>
      <w:r w:rsidRPr="0065226E">
        <w:rPr>
          <w:rFonts w:cstheme="minorHAnsi"/>
          <w:sz w:val="24"/>
          <w:szCs w:val="24"/>
        </w:rPr>
        <w:t xml:space="preserve"> that learners need to be equipped with competencies to thrive in a changing world. </w:t>
      </w:r>
    </w:p>
    <w:p w14:paraId="735BB2DD" w14:textId="3FE20170" w:rsidR="004F3ECA" w:rsidRPr="0065226E" w:rsidRDefault="004F3ECA" w:rsidP="0065226E">
      <w:pPr>
        <w:rPr>
          <w:rFonts w:cstheme="minorHAnsi"/>
          <w:sz w:val="24"/>
          <w:szCs w:val="24"/>
        </w:rPr>
      </w:pPr>
      <w:r w:rsidRPr="0065226E">
        <w:rPr>
          <w:rFonts w:cstheme="minorHAnsi"/>
          <w:sz w:val="24"/>
          <w:szCs w:val="24"/>
        </w:rPr>
        <w:t>Changes to curriculum, pedagogy, accountability and assessment are prominent and</w:t>
      </w:r>
      <w:r w:rsidR="00FB0549">
        <w:rPr>
          <w:rFonts w:cstheme="minorHAnsi"/>
          <w:sz w:val="24"/>
          <w:szCs w:val="24"/>
        </w:rPr>
        <w:t xml:space="preserve"> are</w:t>
      </w:r>
      <w:r w:rsidRPr="0065226E">
        <w:rPr>
          <w:rFonts w:cstheme="minorHAnsi"/>
          <w:sz w:val="24"/>
          <w:szCs w:val="24"/>
        </w:rPr>
        <w:t xml:space="preserve"> significant changes signified in </w:t>
      </w:r>
      <w:r w:rsidRPr="005C2662">
        <w:rPr>
          <w:rFonts w:cstheme="minorHAnsi"/>
          <w:i/>
          <w:sz w:val="24"/>
          <w:szCs w:val="24"/>
        </w:rPr>
        <w:t>Successful Futures</w:t>
      </w:r>
      <w:r w:rsidRPr="0065226E">
        <w:rPr>
          <w:rFonts w:cstheme="minorHAnsi"/>
          <w:sz w:val="24"/>
          <w:szCs w:val="24"/>
        </w:rPr>
        <w:t xml:space="preserve"> (2015). These are underpinned and driven </w:t>
      </w:r>
      <w:r w:rsidRPr="0065226E">
        <w:rPr>
          <w:rFonts w:cstheme="minorHAnsi"/>
          <w:sz w:val="24"/>
          <w:szCs w:val="24"/>
        </w:rPr>
        <w:lastRenderedPageBreak/>
        <w:t>so that our curriculum will develop four core purposes to enable children and young people</w:t>
      </w:r>
      <w:r w:rsidR="00FB0549">
        <w:rPr>
          <w:rFonts w:cstheme="minorHAnsi"/>
          <w:sz w:val="24"/>
          <w:szCs w:val="24"/>
        </w:rPr>
        <w:t xml:space="preserve"> to</w:t>
      </w:r>
      <w:r w:rsidRPr="0065226E">
        <w:rPr>
          <w:rFonts w:cstheme="minorHAnsi"/>
          <w:sz w:val="24"/>
          <w:szCs w:val="24"/>
        </w:rPr>
        <w:t xml:space="preserve"> develop as:</w:t>
      </w:r>
    </w:p>
    <w:p w14:paraId="1FE9B1B6" w14:textId="77777777" w:rsidR="004F3ECA" w:rsidRPr="0065226E" w:rsidRDefault="004F3ECA" w:rsidP="0065226E">
      <w:pPr>
        <w:rPr>
          <w:rFonts w:cstheme="minorHAnsi"/>
          <w:sz w:val="24"/>
          <w:szCs w:val="24"/>
        </w:rPr>
      </w:pPr>
      <w:r w:rsidRPr="0065226E">
        <w:rPr>
          <w:rFonts w:cstheme="minorHAnsi"/>
          <w:sz w:val="24"/>
          <w:szCs w:val="24"/>
        </w:rPr>
        <w:t>‘Ambitious, capable learners, ready to learn throughout their lives’</w:t>
      </w:r>
    </w:p>
    <w:p w14:paraId="63535C78" w14:textId="77777777" w:rsidR="004F3ECA" w:rsidRPr="0065226E" w:rsidRDefault="004F3ECA" w:rsidP="0065226E">
      <w:pPr>
        <w:rPr>
          <w:rFonts w:cstheme="minorHAnsi"/>
          <w:sz w:val="24"/>
          <w:szCs w:val="24"/>
        </w:rPr>
      </w:pPr>
      <w:r w:rsidRPr="0065226E">
        <w:rPr>
          <w:rFonts w:cstheme="minorHAnsi"/>
          <w:sz w:val="24"/>
          <w:szCs w:val="24"/>
        </w:rPr>
        <w:t>‘Enterprising, creative contributors, ready to play a full part in life and work’</w:t>
      </w:r>
    </w:p>
    <w:p w14:paraId="100F6121" w14:textId="77777777" w:rsidR="004F3ECA" w:rsidRPr="0065226E" w:rsidRDefault="004F3ECA" w:rsidP="0065226E">
      <w:pPr>
        <w:rPr>
          <w:rFonts w:cstheme="minorHAnsi"/>
          <w:sz w:val="24"/>
          <w:szCs w:val="24"/>
        </w:rPr>
      </w:pPr>
      <w:r w:rsidRPr="0065226E">
        <w:rPr>
          <w:rFonts w:cstheme="minorHAnsi"/>
          <w:sz w:val="24"/>
          <w:szCs w:val="24"/>
        </w:rPr>
        <w:t>‘Ethical, informed citizens of Wales and the world’</w:t>
      </w:r>
    </w:p>
    <w:p w14:paraId="67DC7C41" w14:textId="063F5C20" w:rsidR="0024178A" w:rsidRDefault="004F3ECA" w:rsidP="0065226E">
      <w:pPr>
        <w:rPr>
          <w:rFonts w:cstheme="minorHAnsi"/>
          <w:sz w:val="24"/>
          <w:szCs w:val="24"/>
        </w:rPr>
      </w:pPr>
      <w:r w:rsidRPr="0065226E">
        <w:rPr>
          <w:rFonts w:cstheme="minorHAnsi"/>
          <w:sz w:val="24"/>
          <w:szCs w:val="24"/>
        </w:rPr>
        <w:t>‘Healthy, confident individuals, ready to lead fulfilling lives as valued member of society’</w:t>
      </w:r>
    </w:p>
    <w:p w14:paraId="47BDE063" w14:textId="4A3D95BF" w:rsidR="0065226E" w:rsidRPr="0065226E" w:rsidRDefault="00F92F00" w:rsidP="0065226E">
      <w:pPr>
        <w:rPr>
          <w:rFonts w:cstheme="minorHAnsi"/>
          <w:sz w:val="24"/>
          <w:szCs w:val="24"/>
        </w:rPr>
      </w:pPr>
      <w:r>
        <w:rPr>
          <w:rFonts w:cstheme="minorHAnsi"/>
          <w:sz w:val="24"/>
          <w:szCs w:val="24"/>
        </w:rPr>
        <w:t>(Successful Futures:29)</w:t>
      </w:r>
    </w:p>
    <w:p w14:paraId="49C14DE4" w14:textId="4177B923" w:rsidR="00DE1F3C" w:rsidRDefault="008E5E29" w:rsidP="0065226E">
      <w:pPr>
        <w:rPr>
          <w:rFonts w:cstheme="minorHAnsi"/>
          <w:sz w:val="24"/>
          <w:szCs w:val="24"/>
        </w:rPr>
      </w:pPr>
      <w:r w:rsidRPr="0065226E">
        <w:rPr>
          <w:rFonts w:cstheme="minorHAnsi"/>
          <w:sz w:val="24"/>
          <w:szCs w:val="24"/>
        </w:rPr>
        <w:t>The OECD</w:t>
      </w:r>
      <w:r w:rsidR="0029433C" w:rsidRPr="0065226E">
        <w:rPr>
          <w:rFonts w:cstheme="minorHAnsi"/>
          <w:sz w:val="24"/>
          <w:szCs w:val="24"/>
        </w:rPr>
        <w:t xml:space="preserve"> report, </w:t>
      </w:r>
      <w:r w:rsidR="0029433C" w:rsidRPr="0065226E">
        <w:rPr>
          <w:rFonts w:cstheme="minorHAnsi"/>
          <w:i/>
          <w:sz w:val="24"/>
          <w:szCs w:val="24"/>
        </w:rPr>
        <w:t>Improving Schools in Wales: An OECD Perspective</w:t>
      </w:r>
      <w:r w:rsidR="0029433C" w:rsidRPr="0065226E">
        <w:rPr>
          <w:rFonts w:cstheme="minorHAnsi"/>
          <w:sz w:val="24"/>
          <w:szCs w:val="24"/>
        </w:rPr>
        <w:t xml:space="preserve"> (2014)</w:t>
      </w:r>
      <w:r w:rsidR="00262B6A">
        <w:rPr>
          <w:rFonts w:cstheme="minorHAnsi"/>
          <w:sz w:val="24"/>
          <w:szCs w:val="24"/>
        </w:rPr>
        <w:t>,</w:t>
      </w:r>
      <w:r w:rsidR="0029433C" w:rsidRPr="0065226E">
        <w:rPr>
          <w:rFonts w:cstheme="minorHAnsi"/>
          <w:sz w:val="24"/>
          <w:szCs w:val="24"/>
        </w:rPr>
        <w:t xml:space="preserve"> in my </w:t>
      </w:r>
      <w:r w:rsidR="00DE1F3C" w:rsidRPr="0065226E">
        <w:rPr>
          <w:rFonts w:cstheme="minorHAnsi"/>
          <w:sz w:val="24"/>
          <w:szCs w:val="24"/>
        </w:rPr>
        <w:t>opinion</w:t>
      </w:r>
      <w:r w:rsidR="005B6549">
        <w:rPr>
          <w:rFonts w:cstheme="minorHAnsi"/>
          <w:sz w:val="24"/>
          <w:szCs w:val="24"/>
        </w:rPr>
        <w:t>,</w:t>
      </w:r>
      <w:r w:rsidR="00DE1F3C" w:rsidRPr="0065226E">
        <w:rPr>
          <w:rFonts w:cstheme="minorHAnsi"/>
          <w:sz w:val="24"/>
          <w:szCs w:val="24"/>
        </w:rPr>
        <w:t xml:space="preserve"> was</w:t>
      </w:r>
      <w:r w:rsidR="0029433C" w:rsidRPr="0065226E">
        <w:rPr>
          <w:rFonts w:cstheme="minorHAnsi"/>
          <w:sz w:val="24"/>
          <w:szCs w:val="24"/>
        </w:rPr>
        <w:t xml:space="preserve"> instrumental to the development of </w:t>
      </w:r>
      <w:r w:rsidR="0029433C" w:rsidRPr="0065226E">
        <w:rPr>
          <w:rFonts w:cstheme="minorHAnsi"/>
          <w:i/>
          <w:sz w:val="24"/>
          <w:szCs w:val="24"/>
        </w:rPr>
        <w:t>Successful Futures</w:t>
      </w:r>
      <w:r w:rsidR="0029433C" w:rsidRPr="0065226E">
        <w:rPr>
          <w:rFonts w:cstheme="minorHAnsi"/>
          <w:sz w:val="24"/>
          <w:szCs w:val="24"/>
        </w:rPr>
        <w:t xml:space="preserve"> (2015) as this review of Wales’ education system in terms </w:t>
      </w:r>
      <w:r w:rsidR="0025484C" w:rsidRPr="0065226E">
        <w:rPr>
          <w:rFonts w:cstheme="minorHAnsi"/>
          <w:sz w:val="24"/>
          <w:szCs w:val="24"/>
        </w:rPr>
        <w:t>of how</w:t>
      </w:r>
      <w:r w:rsidR="0001602E" w:rsidRPr="0065226E">
        <w:rPr>
          <w:rFonts w:cstheme="minorHAnsi"/>
          <w:sz w:val="24"/>
          <w:szCs w:val="24"/>
        </w:rPr>
        <w:t xml:space="preserve"> </w:t>
      </w:r>
      <w:r w:rsidR="0025484C">
        <w:rPr>
          <w:rFonts w:cstheme="minorHAnsi"/>
          <w:sz w:val="24"/>
          <w:szCs w:val="24"/>
        </w:rPr>
        <w:t>it</w:t>
      </w:r>
      <w:r w:rsidR="0029433C" w:rsidRPr="0065226E">
        <w:rPr>
          <w:rFonts w:cstheme="minorHAnsi"/>
          <w:sz w:val="24"/>
          <w:szCs w:val="24"/>
        </w:rPr>
        <w:t xml:space="preserve"> </w:t>
      </w:r>
      <w:r w:rsidR="00DE1F3C" w:rsidRPr="0065226E">
        <w:rPr>
          <w:rFonts w:cstheme="minorHAnsi"/>
          <w:sz w:val="24"/>
          <w:szCs w:val="24"/>
        </w:rPr>
        <w:t>gave a clearly defined outline of how</w:t>
      </w:r>
      <w:r w:rsidR="0001602E" w:rsidRPr="0065226E">
        <w:rPr>
          <w:rFonts w:cstheme="minorHAnsi"/>
          <w:sz w:val="24"/>
          <w:szCs w:val="24"/>
        </w:rPr>
        <w:t>,</w:t>
      </w:r>
      <w:r w:rsidR="00DE1F3C" w:rsidRPr="0065226E">
        <w:rPr>
          <w:rFonts w:cstheme="minorHAnsi"/>
          <w:sz w:val="24"/>
          <w:szCs w:val="24"/>
        </w:rPr>
        <w:t xml:space="preserve"> and what</w:t>
      </w:r>
      <w:r w:rsidR="0001602E" w:rsidRPr="0065226E">
        <w:rPr>
          <w:rFonts w:cstheme="minorHAnsi"/>
          <w:sz w:val="24"/>
          <w:szCs w:val="24"/>
        </w:rPr>
        <w:t>,</w:t>
      </w:r>
      <w:r w:rsidR="00DE1F3C" w:rsidRPr="0065226E">
        <w:rPr>
          <w:rFonts w:cstheme="minorHAnsi"/>
          <w:sz w:val="24"/>
          <w:szCs w:val="24"/>
        </w:rPr>
        <w:t xml:space="preserve"> Wales </w:t>
      </w:r>
      <w:r w:rsidR="0001602E" w:rsidRPr="0065226E">
        <w:rPr>
          <w:rFonts w:cstheme="minorHAnsi"/>
          <w:sz w:val="24"/>
          <w:szCs w:val="24"/>
        </w:rPr>
        <w:t>required</w:t>
      </w:r>
      <w:r w:rsidR="00DE1F3C" w:rsidRPr="0065226E">
        <w:rPr>
          <w:rFonts w:cstheme="minorHAnsi"/>
          <w:sz w:val="24"/>
          <w:szCs w:val="24"/>
        </w:rPr>
        <w:t xml:space="preserve"> to address in order to deliver a high-quality education system that </w:t>
      </w:r>
      <w:r w:rsidR="006A6F71">
        <w:rPr>
          <w:rFonts w:cstheme="minorHAnsi"/>
          <w:sz w:val="24"/>
          <w:szCs w:val="24"/>
        </w:rPr>
        <w:t>capitalises</w:t>
      </w:r>
      <w:r w:rsidR="00DE1F3C" w:rsidRPr="0065226E">
        <w:rPr>
          <w:rFonts w:cstheme="minorHAnsi"/>
          <w:sz w:val="24"/>
          <w:szCs w:val="24"/>
        </w:rPr>
        <w:t xml:space="preserve"> equality and equity. The four key priorities identified in the OECD report (2014) were drawn upon by Professor Graham Donaldson as a</w:t>
      </w:r>
      <w:r w:rsidR="00B801ED">
        <w:rPr>
          <w:rFonts w:cstheme="minorHAnsi"/>
          <w:sz w:val="24"/>
          <w:szCs w:val="24"/>
        </w:rPr>
        <w:t xml:space="preserve"> contributing</w:t>
      </w:r>
      <w:r w:rsidR="00DE1F3C" w:rsidRPr="0065226E">
        <w:rPr>
          <w:rFonts w:cstheme="minorHAnsi"/>
          <w:sz w:val="24"/>
          <w:szCs w:val="24"/>
        </w:rPr>
        <w:t xml:space="preserve"> factor </w:t>
      </w:r>
      <w:r w:rsidR="00542B66">
        <w:rPr>
          <w:rFonts w:cstheme="minorHAnsi"/>
          <w:sz w:val="24"/>
          <w:szCs w:val="24"/>
        </w:rPr>
        <w:t>when evaluating,</w:t>
      </w:r>
      <w:r w:rsidR="00DE1F3C" w:rsidRPr="0065226E">
        <w:rPr>
          <w:rFonts w:cstheme="minorHAnsi"/>
          <w:sz w:val="24"/>
          <w:szCs w:val="24"/>
        </w:rPr>
        <w:t xml:space="preserve"> conclu</w:t>
      </w:r>
      <w:r w:rsidR="00542B66">
        <w:rPr>
          <w:rFonts w:cstheme="minorHAnsi"/>
          <w:sz w:val="24"/>
          <w:szCs w:val="24"/>
        </w:rPr>
        <w:t>ding</w:t>
      </w:r>
      <w:r w:rsidR="00DE1F3C" w:rsidRPr="0065226E">
        <w:rPr>
          <w:rFonts w:cstheme="minorHAnsi"/>
          <w:sz w:val="24"/>
          <w:szCs w:val="24"/>
        </w:rPr>
        <w:t xml:space="preserve"> and </w:t>
      </w:r>
      <w:r w:rsidR="00542B66">
        <w:rPr>
          <w:rFonts w:cstheme="minorHAnsi"/>
          <w:sz w:val="24"/>
          <w:szCs w:val="24"/>
        </w:rPr>
        <w:t xml:space="preserve">deriving his </w:t>
      </w:r>
      <w:r w:rsidR="00DE1F3C" w:rsidRPr="0065226E">
        <w:rPr>
          <w:rFonts w:cstheme="minorHAnsi"/>
          <w:sz w:val="24"/>
          <w:szCs w:val="24"/>
        </w:rPr>
        <w:t>recommendations</w:t>
      </w:r>
      <w:r w:rsidR="00542B66">
        <w:rPr>
          <w:rFonts w:cstheme="minorHAnsi"/>
          <w:sz w:val="24"/>
          <w:szCs w:val="24"/>
        </w:rPr>
        <w:t xml:space="preserve"> for Wales</w:t>
      </w:r>
      <w:r w:rsidR="00DE1F3C" w:rsidRPr="0065226E">
        <w:rPr>
          <w:rFonts w:cstheme="minorHAnsi"/>
          <w:sz w:val="24"/>
          <w:szCs w:val="24"/>
        </w:rPr>
        <w:t xml:space="preserve">. </w:t>
      </w:r>
    </w:p>
    <w:p w14:paraId="3C48C9AE" w14:textId="491C60B0" w:rsidR="002034B4" w:rsidRPr="0065226E" w:rsidRDefault="002034B4" w:rsidP="0065226E">
      <w:pPr>
        <w:rPr>
          <w:rFonts w:cstheme="minorHAnsi"/>
          <w:sz w:val="24"/>
          <w:szCs w:val="24"/>
        </w:rPr>
      </w:pPr>
      <w:r w:rsidRPr="0065226E">
        <w:rPr>
          <w:rFonts w:cstheme="minorHAnsi"/>
          <w:sz w:val="24"/>
          <w:szCs w:val="24"/>
        </w:rPr>
        <w:t xml:space="preserve">To summarise, the OECD </w:t>
      </w:r>
      <w:r w:rsidRPr="002034B4">
        <w:rPr>
          <w:rFonts w:cstheme="minorHAnsi"/>
          <w:i/>
          <w:sz w:val="24"/>
          <w:szCs w:val="24"/>
        </w:rPr>
        <w:t>Improving Schools in Wales</w:t>
      </w:r>
      <w:r w:rsidRPr="0065226E">
        <w:rPr>
          <w:rFonts w:cstheme="minorHAnsi"/>
          <w:sz w:val="24"/>
          <w:szCs w:val="24"/>
        </w:rPr>
        <w:t xml:space="preserve"> (2014) report contained and outlined four main priorities </w:t>
      </w:r>
      <w:r>
        <w:rPr>
          <w:rFonts w:cstheme="minorHAnsi"/>
          <w:sz w:val="24"/>
          <w:szCs w:val="24"/>
        </w:rPr>
        <w:t xml:space="preserve">for Wales </w:t>
      </w:r>
      <w:r w:rsidRPr="0065226E">
        <w:rPr>
          <w:rFonts w:cstheme="minorHAnsi"/>
          <w:sz w:val="24"/>
          <w:szCs w:val="24"/>
        </w:rPr>
        <w:t xml:space="preserve">as a means to improving its current systems. These four areas are: deliver equity in provision; build a culture of professional development and collective responsibility; formulate coherent assessment approaches; ensure long term perspective is accounted for by creation and review of policy. </w:t>
      </w:r>
    </w:p>
    <w:p w14:paraId="06EA40E0" w14:textId="582423C9" w:rsidR="00DE1F3C" w:rsidRPr="0065226E" w:rsidRDefault="00DE1F3C" w:rsidP="0065226E">
      <w:pPr>
        <w:rPr>
          <w:rFonts w:cstheme="minorHAnsi"/>
          <w:sz w:val="24"/>
          <w:szCs w:val="24"/>
        </w:rPr>
      </w:pPr>
      <w:r w:rsidRPr="0065226E">
        <w:rPr>
          <w:rFonts w:cstheme="minorHAnsi"/>
          <w:sz w:val="24"/>
          <w:szCs w:val="24"/>
        </w:rPr>
        <w:t>It is reported and widely known that lower than average results in the Programme for International Student Assessment (PISA) have shown a decreasing trend since 200</w:t>
      </w:r>
      <w:r w:rsidR="00A413D8" w:rsidRPr="0065226E">
        <w:rPr>
          <w:rFonts w:cstheme="minorHAnsi"/>
          <w:sz w:val="24"/>
          <w:szCs w:val="24"/>
        </w:rPr>
        <w:t>6</w:t>
      </w:r>
      <w:r w:rsidRPr="0065226E">
        <w:rPr>
          <w:rFonts w:cstheme="minorHAnsi"/>
          <w:sz w:val="24"/>
          <w:szCs w:val="24"/>
        </w:rPr>
        <w:t xml:space="preserve"> in Wales in comparison to </w:t>
      </w:r>
      <w:r w:rsidR="00A413D8" w:rsidRPr="0065226E">
        <w:rPr>
          <w:rFonts w:cstheme="minorHAnsi"/>
          <w:sz w:val="24"/>
          <w:szCs w:val="24"/>
        </w:rPr>
        <w:t>other countries, as supported and illustrated in the following graph.</w:t>
      </w:r>
    </w:p>
    <w:p w14:paraId="7D7DA84A" w14:textId="01845B6D" w:rsidR="00A413D8" w:rsidRPr="0065226E" w:rsidRDefault="00A413D8" w:rsidP="0065226E">
      <w:pPr>
        <w:rPr>
          <w:rFonts w:cstheme="minorHAnsi"/>
          <w:sz w:val="24"/>
          <w:szCs w:val="24"/>
        </w:rPr>
      </w:pPr>
      <w:r w:rsidRPr="0065226E">
        <w:rPr>
          <w:rFonts w:cstheme="minorHAnsi"/>
          <w:noProof/>
          <w:sz w:val="24"/>
          <w:szCs w:val="24"/>
        </w:rPr>
        <w:drawing>
          <wp:anchor distT="0" distB="0" distL="114300" distR="114300" simplePos="0" relativeHeight="251658240" behindDoc="1" locked="0" layoutInCell="1" allowOverlap="1" wp14:anchorId="273B24C7" wp14:editId="5EAA4D72">
            <wp:simplePos x="0" y="0"/>
            <wp:positionH relativeFrom="margin">
              <wp:posOffset>946150</wp:posOffset>
            </wp:positionH>
            <wp:positionV relativeFrom="paragraph">
              <wp:posOffset>175260</wp:posOffset>
            </wp:positionV>
            <wp:extent cx="3639185" cy="1695450"/>
            <wp:effectExtent l="19050" t="19050" r="18415" b="19050"/>
            <wp:wrapTight wrapText="bothSides">
              <wp:wrapPolygon edited="0">
                <wp:start x="-113" y="-243"/>
                <wp:lineTo x="-113" y="21600"/>
                <wp:lineTo x="21596" y="21600"/>
                <wp:lineTo x="21596" y="-243"/>
                <wp:lineTo x="-113" y="-24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39185" cy="16954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7B545BA" w14:textId="4669EC60" w:rsidR="00A413D8" w:rsidRPr="0065226E" w:rsidRDefault="00A413D8" w:rsidP="0065226E">
      <w:pPr>
        <w:rPr>
          <w:rFonts w:cstheme="minorHAnsi"/>
          <w:sz w:val="24"/>
          <w:szCs w:val="24"/>
        </w:rPr>
      </w:pPr>
    </w:p>
    <w:p w14:paraId="689DF02C" w14:textId="3F1E1509" w:rsidR="00A413D8" w:rsidRPr="0065226E" w:rsidRDefault="00A413D8" w:rsidP="0065226E">
      <w:pPr>
        <w:rPr>
          <w:rFonts w:cstheme="minorHAnsi"/>
          <w:sz w:val="24"/>
          <w:szCs w:val="24"/>
        </w:rPr>
      </w:pPr>
    </w:p>
    <w:p w14:paraId="0019CF18" w14:textId="792A7081" w:rsidR="00A413D8" w:rsidRPr="0065226E" w:rsidRDefault="00A413D8" w:rsidP="0065226E">
      <w:pPr>
        <w:rPr>
          <w:rFonts w:cstheme="minorHAnsi"/>
          <w:sz w:val="24"/>
          <w:szCs w:val="24"/>
        </w:rPr>
      </w:pPr>
    </w:p>
    <w:p w14:paraId="6C2B0C2F" w14:textId="4A7F5059" w:rsidR="00A413D8" w:rsidRPr="0065226E" w:rsidRDefault="00A413D8" w:rsidP="0065226E">
      <w:pPr>
        <w:rPr>
          <w:rFonts w:cstheme="minorHAnsi"/>
          <w:sz w:val="24"/>
          <w:szCs w:val="24"/>
        </w:rPr>
      </w:pPr>
    </w:p>
    <w:p w14:paraId="113A481E" w14:textId="03ED5BF4" w:rsidR="00A413D8" w:rsidRPr="0065226E" w:rsidRDefault="00A413D8" w:rsidP="0065226E">
      <w:pPr>
        <w:rPr>
          <w:rFonts w:cstheme="minorHAnsi"/>
          <w:sz w:val="24"/>
          <w:szCs w:val="24"/>
        </w:rPr>
      </w:pPr>
    </w:p>
    <w:p w14:paraId="43ED43D5" w14:textId="005011F5" w:rsidR="00A413D8" w:rsidRPr="0065226E" w:rsidRDefault="00A413D8" w:rsidP="0065226E">
      <w:pPr>
        <w:rPr>
          <w:rFonts w:cstheme="minorHAnsi"/>
          <w:sz w:val="24"/>
          <w:szCs w:val="24"/>
        </w:rPr>
      </w:pPr>
    </w:p>
    <w:p w14:paraId="60A15CD2" w14:textId="2DC84B51" w:rsidR="00A413D8" w:rsidRPr="0065226E" w:rsidRDefault="00A413D8" w:rsidP="0065226E">
      <w:pPr>
        <w:jc w:val="center"/>
        <w:rPr>
          <w:rFonts w:cstheme="minorHAnsi"/>
          <w:sz w:val="24"/>
          <w:szCs w:val="24"/>
        </w:rPr>
      </w:pPr>
      <w:r w:rsidRPr="0065226E">
        <w:rPr>
          <w:rFonts w:cstheme="minorHAnsi"/>
          <w:sz w:val="24"/>
          <w:szCs w:val="24"/>
        </w:rPr>
        <w:t>Figure 1: PISA results in Wales 2006-2012</w:t>
      </w:r>
    </w:p>
    <w:p w14:paraId="77FE3C1D" w14:textId="6F550EA2" w:rsidR="00A413D8" w:rsidRPr="0065226E" w:rsidRDefault="00A413D8" w:rsidP="0065226E">
      <w:pPr>
        <w:rPr>
          <w:rFonts w:cstheme="minorHAnsi"/>
          <w:sz w:val="24"/>
          <w:szCs w:val="24"/>
        </w:rPr>
      </w:pPr>
    </w:p>
    <w:p w14:paraId="649908DC" w14:textId="12756F4D" w:rsidR="002917AD" w:rsidRPr="00632763" w:rsidRDefault="00F30472" w:rsidP="002917AD">
      <w:pPr>
        <w:pStyle w:val="NoSpacing"/>
        <w:rPr>
          <w:sz w:val="24"/>
          <w:szCs w:val="24"/>
        </w:rPr>
      </w:pPr>
      <w:r w:rsidRPr="00632763">
        <w:rPr>
          <w:sz w:val="24"/>
          <w:szCs w:val="24"/>
        </w:rPr>
        <w:t>The significantly lower than average PISA results were</w:t>
      </w:r>
      <w:r w:rsidR="008D4474" w:rsidRPr="00632763">
        <w:rPr>
          <w:sz w:val="24"/>
          <w:szCs w:val="24"/>
        </w:rPr>
        <w:t xml:space="preserve"> one of</w:t>
      </w:r>
      <w:r w:rsidRPr="00632763">
        <w:rPr>
          <w:sz w:val="24"/>
          <w:szCs w:val="24"/>
        </w:rPr>
        <w:t xml:space="preserve"> the main catalyst</w:t>
      </w:r>
      <w:r w:rsidR="008D4474" w:rsidRPr="00632763">
        <w:rPr>
          <w:sz w:val="24"/>
          <w:szCs w:val="24"/>
        </w:rPr>
        <w:t>s</w:t>
      </w:r>
      <w:r w:rsidRPr="00632763">
        <w:rPr>
          <w:sz w:val="24"/>
          <w:szCs w:val="24"/>
        </w:rPr>
        <w:t xml:space="preserve"> for the beginning of a </w:t>
      </w:r>
      <w:r w:rsidR="0019385C" w:rsidRPr="00632763">
        <w:rPr>
          <w:sz w:val="24"/>
          <w:szCs w:val="24"/>
        </w:rPr>
        <w:t>large-scale</w:t>
      </w:r>
      <w:r w:rsidRPr="00632763">
        <w:rPr>
          <w:sz w:val="24"/>
          <w:szCs w:val="24"/>
        </w:rPr>
        <w:t xml:space="preserve"> school improvement reform in Wales</w:t>
      </w:r>
      <w:r w:rsidR="00C53060" w:rsidRPr="00632763">
        <w:rPr>
          <w:sz w:val="24"/>
          <w:szCs w:val="24"/>
        </w:rPr>
        <w:t>. H</w:t>
      </w:r>
      <w:r w:rsidRPr="00632763">
        <w:rPr>
          <w:sz w:val="24"/>
          <w:szCs w:val="24"/>
        </w:rPr>
        <w:t>owever, I would like to reinforce that accountability measures such as performance data like such are</w:t>
      </w:r>
      <w:r w:rsidR="008D4474" w:rsidRPr="00632763">
        <w:rPr>
          <w:sz w:val="24"/>
          <w:szCs w:val="24"/>
        </w:rPr>
        <w:t xml:space="preserve"> not the</w:t>
      </w:r>
      <w:r w:rsidRPr="00632763">
        <w:rPr>
          <w:sz w:val="24"/>
          <w:szCs w:val="24"/>
        </w:rPr>
        <w:t xml:space="preserve"> only factors in Wales’ quest for a different and improved curriculum offer for our young learners </w:t>
      </w:r>
      <w:r w:rsidRPr="00632763">
        <w:rPr>
          <w:sz w:val="24"/>
          <w:szCs w:val="24"/>
        </w:rPr>
        <w:lastRenderedPageBreak/>
        <w:t>in Wales – it is my opinion that, again, we have been</w:t>
      </w:r>
      <w:r w:rsidR="00E17BB3" w:rsidRPr="00632763">
        <w:rPr>
          <w:sz w:val="24"/>
          <w:szCs w:val="24"/>
        </w:rPr>
        <w:t xml:space="preserve"> </w:t>
      </w:r>
      <w:r w:rsidR="002917AD" w:rsidRPr="00632763">
        <w:rPr>
          <w:sz w:val="24"/>
          <w:szCs w:val="24"/>
        </w:rPr>
        <w:t xml:space="preserve">so far </w:t>
      </w:r>
      <w:r w:rsidRPr="00632763">
        <w:rPr>
          <w:sz w:val="24"/>
          <w:szCs w:val="24"/>
        </w:rPr>
        <w:t>immersed in an outdated approach that is not equipping our learners for the 21</w:t>
      </w:r>
      <w:r w:rsidRPr="00632763">
        <w:rPr>
          <w:sz w:val="24"/>
          <w:szCs w:val="24"/>
          <w:vertAlign w:val="superscript"/>
        </w:rPr>
        <w:t>st</w:t>
      </w:r>
      <w:r w:rsidRPr="00632763">
        <w:rPr>
          <w:sz w:val="24"/>
          <w:szCs w:val="24"/>
        </w:rPr>
        <w:t xml:space="preserve"> Century demands.</w:t>
      </w:r>
      <w:r w:rsidR="00E17BB3" w:rsidRPr="00632763">
        <w:rPr>
          <w:sz w:val="24"/>
          <w:szCs w:val="24"/>
        </w:rPr>
        <w:t xml:space="preserve"> To support this the </w:t>
      </w:r>
      <w:r w:rsidR="0029491C" w:rsidRPr="00632763">
        <w:rPr>
          <w:sz w:val="24"/>
          <w:szCs w:val="24"/>
        </w:rPr>
        <w:t xml:space="preserve">OECD report </w:t>
      </w:r>
      <w:r w:rsidR="0029491C" w:rsidRPr="00632763">
        <w:rPr>
          <w:i/>
          <w:sz w:val="24"/>
          <w:szCs w:val="24"/>
        </w:rPr>
        <w:t>‘</w:t>
      </w:r>
      <w:r w:rsidR="0019385C" w:rsidRPr="00632763">
        <w:rPr>
          <w:i/>
          <w:sz w:val="24"/>
          <w:szCs w:val="24"/>
        </w:rPr>
        <w:t>Four-Dimensional</w:t>
      </w:r>
      <w:r w:rsidR="0029491C" w:rsidRPr="00632763">
        <w:rPr>
          <w:i/>
          <w:sz w:val="24"/>
          <w:szCs w:val="24"/>
        </w:rPr>
        <w:t xml:space="preserve"> Education: The competencies learners need to succeed’ </w:t>
      </w:r>
      <w:r w:rsidR="0029491C" w:rsidRPr="00632763">
        <w:rPr>
          <w:sz w:val="24"/>
          <w:szCs w:val="24"/>
        </w:rPr>
        <w:t xml:space="preserve">(2015) highlights the importance of providing an education system </w:t>
      </w:r>
      <w:r w:rsidR="008C1054" w:rsidRPr="00632763">
        <w:rPr>
          <w:sz w:val="24"/>
          <w:szCs w:val="24"/>
        </w:rPr>
        <w:t xml:space="preserve">that strives </w:t>
      </w:r>
      <w:r w:rsidR="00E6582F" w:rsidRPr="00632763">
        <w:rPr>
          <w:sz w:val="24"/>
          <w:szCs w:val="24"/>
        </w:rPr>
        <w:t>to address economic growth and developments in social progress</w:t>
      </w:r>
      <w:r w:rsidR="00852B91">
        <w:rPr>
          <w:sz w:val="24"/>
          <w:szCs w:val="24"/>
        </w:rPr>
        <w:t>, including</w:t>
      </w:r>
      <w:r w:rsidR="00E6582F" w:rsidRPr="00632763">
        <w:rPr>
          <w:sz w:val="24"/>
          <w:szCs w:val="24"/>
        </w:rPr>
        <w:t xml:space="preserve"> well-being. The report encourages all involved in education to question if the current approach taken is situated at a societal or individual level, with these being false dichotomy. The report implies that educational goals, or should I say curricula, should meet the needs of the individual and society. The example provided in the report is that of the ‘dynamic race’ between education and technology, for example, if education is lacking behind technology advances the result would be that individuals will </w:t>
      </w:r>
      <w:r w:rsidR="0053309F" w:rsidRPr="00632763">
        <w:rPr>
          <w:sz w:val="24"/>
          <w:szCs w:val="24"/>
        </w:rPr>
        <w:t>not, and</w:t>
      </w:r>
      <w:r w:rsidR="00E6582F" w:rsidRPr="00632763">
        <w:rPr>
          <w:sz w:val="24"/>
          <w:szCs w:val="24"/>
        </w:rPr>
        <w:t xml:space="preserve"> cannot</w:t>
      </w:r>
      <w:r w:rsidR="0053309F" w:rsidRPr="00632763">
        <w:rPr>
          <w:sz w:val="24"/>
          <w:szCs w:val="24"/>
        </w:rPr>
        <w:t>,</w:t>
      </w:r>
      <w:r w:rsidR="00E6582F" w:rsidRPr="00632763">
        <w:rPr>
          <w:sz w:val="24"/>
          <w:szCs w:val="24"/>
        </w:rPr>
        <w:t xml:space="preserve"> meet the needs of societal work force </w:t>
      </w:r>
      <w:r w:rsidR="0053309F" w:rsidRPr="00632763">
        <w:rPr>
          <w:sz w:val="24"/>
          <w:szCs w:val="24"/>
        </w:rPr>
        <w:t xml:space="preserve">needs which has a knock-on effect that society and individuals suffer, thus translating to income </w:t>
      </w:r>
      <w:r w:rsidR="00A4434A" w:rsidRPr="00632763">
        <w:rPr>
          <w:sz w:val="24"/>
          <w:szCs w:val="24"/>
        </w:rPr>
        <w:t>ine</w:t>
      </w:r>
      <w:r w:rsidR="0053309F" w:rsidRPr="00632763">
        <w:rPr>
          <w:sz w:val="24"/>
          <w:szCs w:val="24"/>
        </w:rPr>
        <w:t xml:space="preserve">quality, productivity loses and social instability. Having reflected on this report it has resonated with me that individuals, including myself, really do strive for and set themselves goals that are highly linked to societal circumstances. </w:t>
      </w:r>
      <w:r w:rsidR="00DD745C" w:rsidRPr="00632763">
        <w:rPr>
          <w:sz w:val="24"/>
          <w:szCs w:val="24"/>
        </w:rPr>
        <w:t xml:space="preserve">Now more than ever, I truly believe that the core principles of education should be aligned to the developing needs of individuals, local and global work-force developmental needs. </w:t>
      </w:r>
    </w:p>
    <w:p w14:paraId="6D7E7714" w14:textId="48E4CC47" w:rsidR="00F30472" w:rsidRPr="00632763" w:rsidRDefault="00AB5D59" w:rsidP="002917AD">
      <w:pPr>
        <w:pStyle w:val="NoSpacing"/>
        <w:rPr>
          <w:sz w:val="24"/>
          <w:szCs w:val="24"/>
        </w:rPr>
      </w:pPr>
      <w:r w:rsidRPr="00632763">
        <w:rPr>
          <w:sz w:val="24"/>
          <w:szCs w:val="24"/>
        </w:rPr>
        <w:t>Dr Carol Dweck (curriculum design.org) herself advocates that consideration as to which competencies</w:t>
      </w:r>
      <w:r w:rsidR="00371FD4" w:rsidRPr="00632763">
        <w:rPr>
          <w:sz w:val="24"/>
          <w:szCs w:val="24"/>
        </w:rPr>
        <w:t xml:space="preserve"> we develop in</w:t>
      </w:r>
      <w:r w:rsidRPr="00632763">
        <w:rPr>
          <w:sz w:val="24"/>
          <w:szCs w:val="24"/>
        </w:rPr>
        <w:t xml:space="preserve"> learners</w:t>
      </w:r>
      <w:r w:rsidR="00371FD4" w:rsidRPr="00632763">
        <w:rPr>
          <w:sz w:val="24"/>
          <w:szCs w:val="24"/>
        </w:rPr>
        <w:t xml:space="preserve"> in order</w:t>
      </w:r>
      <w:r w:rsidRPr="00632763">
        <w:rPr>
          <w:sz w:val="24"/>
          <w:szCs w:val="24"/>
        </w:rPr>
        <w:t xml:space="preserve"> to thrive in today and tomorrows world is somewhat essential. So, to conclude</w:t>
      </w:r>
      <w:r w:rsidR="00371FD4" w:rsidRPr="00632763">
        <w:rPr>
          <w:sz w:val="24"/>
          <w:szCs w:val="24"/>
        </w:rPr>
        <w:t>,</w:t>
      </w:r>
      <w:r w:rsidRPr="00632763">
        <w:rPr>
          <w:sz w:val="24"/>
          <w:szCs w:val="24"/>
        </w:rPr>
        <w:t xml:space="preserve"> reflect</w:t>
      </w:r>
      <w:r w:rsidR="00371FD4" w:rsidRPr="00632763">
        <w:rPr>
          <w:sz w:val="24"/>
          <w:szCs w:val="24"/>
        </w:rPr>
        <w:t xml:space="preserve"> and put quite simply</w:t>
      </w:r>
      <w:r w:rsidRPr="00632763">
        <w:rPr>
          <w:sz w:val="24"/>
          <w:szCs w:val="24"/>
        </w:rPr>
        <w:t>; this really does add strength to the imperative need of curriculum reform in Wales</w:t>
      </w:r>
      <w:r w:rsidR="0024472B" w:rsidRPr="00632763">
        <w:rPr>
          <w:sz w:val="24"/>
          <w:szCs w:val="24"/>
        </w:rPr>
        <w:t>.</w:t>
      </w:r>
    </w:p>
    <w:p w14:paraId="19A02A1A" w14:textId="77777777" w:rsidR="002917AD" w:rsidRPr="00632763" w:rsidRDefault="002917AD" w:rsidP="002917AD">
      <w:pPr>
        <w:pStyle w:val="NoSpacing"/>
        <w:rPr>
          <w:sz w:val="24"/>
          <w:szCs w:val="24"/>
        </w:rPr>
      </w:pPr>
    </w:p>
    <w:p w14:paraId="32F8F9FF" w14:textId="1016E2D0" w:rsidR="0024472B" w:rsidRPr="00632763" w:rsidRDefault="004B267F" w:rsidP="0065226E">
      <w:pPr>
        <w:rPr>
          <w:rFonts w:cstheme="minorHAnsi"/>
          <w:sz w:val="24"/>
          <w:szCs w:val="24"/>
        </w:rPr>
      </w:pPr>
      <w:r w:rsidRPr="00632763">
        <w:rPr>
          <w:rFonts w:cstheme="minorHAnsi"/>
          <w:sz w:val="24"/>
          <w:szCs w:val="24"/>
        </w:rPr>
        <w:t>Reflecting</w:t>
      </w:r>
      <w:r w:rsidR="0024472B" w:rsidRPr="00632763">
        <w:rPr>
          <w:rFonts w:cstheme="minorHAnsi"/>
          <w:sz w:val="24"/>
          <w:szCs w:val="24"/>
        </w:rPr>
        <w:t xml:space="preserve"> on </w:t>
      </w:r>
      <w:r w:rsidRPr="00632763">
        <w:rPr>
          <w:rFonts w:cstheme="minorHAnsi"/>
          <w:sz w:val="24"/>
          <w:szCs w:val="24"/>
        </w:rPr>
        <w:t>an additional</w:t>
      </w:r>
      <w:r w:rsidR="0024472B" w:rsidRPr="00632763">
        <w:rPr>
          <w:rFonts w:cstheme="minorHAnsi"/>
          <w:sz w:val="24"/>
          <w:szCs w:val="24"/>
        </w:rPr>
        <w:t xml:space="preserve"> </w:t>
      </w:r>
      <w:r w:rsidR="00822F5B" w:rsidRPr="00632763">
        <w:rPr>
          <w:rFonts w:cstheme="minorHAnsi"/>
          <w:sz w:val="24"/>
          <w:szCs w:val="24"/>
        </w:rPr>
        <w:t>prominent document</w:t>
      </w:r>
      <w:r w:rsidR="00AF7D0C" w:rsidRPr="00632763">
        <w:rPr>
          <w:rFonts w:cstheme="minorHAnsi"/>
          <w:sz w:val="24"/>
          <w:szCs w:val="24"/>
        </w:rPr>
        <w:t xml:space="preserve"> from </w:t>
      </w:r>
      <w:r w:rsidR="0019385C" w:rsidRPr="00632763">
        <w:rPr>
          <w:rFonts w:cstheme="minorHAnsi"/>
          <w:sz w:val="24"/>
          <w:szCs w:val="24"/>
        </w:rPr>
        <w:t>the OECD</w:t>
      </w:r>
      <w:r w:rsidR="00AF7D0C" w:rsidRPr="00632763">
        <w:rPr>
          <w:rFonts w:cstheme="minorHAnsi"/>
          <w:sz w:val="24"/>
          <w:szCs w:val="24"/>
        </w:rPr>
        <w:t>,</w:t>
      </w:r>
      <w:r w:rsidR="0019385C" w:rsidRPr="00632763">
        <w:rPr>
          <w:rFonts w:cstheme="minorHAnsi"/>
          <w:sz w:val="24"/>
          <w:szCs w:val="24"/>
        </w:rPr>
        <w:t xml:space="preserve"> </w:t>
      </w:r>
      <w:r w:rsidR="0019385C" w:rsidRPr="00632763">
        <w:rPr>
          <w:rFonts w:cstheme="minorHAnsi"/>
          <w:i/>
          <w:sz w:val="24"/>
          <w:szCs w:val="24"/>
        </w:rPr>
        <w:t>‘Global Competency for an Inclusive World’</w:t>
      </w:r>
      <w:r w:rsidR="0019385C" w:rsidRPr="00632763">
        <w:rPr>
          <w:rFonts w:cstheme="minorHAnsi"/>
          <w:sz w:val="24"/>
          <w:szCs w:val="24"/>
        </w:rPr>
        <w:t xml:space="preserve"> (2018),</w:t>
      </w:r>
      <w:r w:rsidR="00EF79E2" w:rsidRPr="00632763">
        <w:rPr>
          <w:rFonts w:cstheme="minorHAnsi"/>
          <w:sz w:val="24"/>
          <w:szCs w:val="24"/>
        </w:rPr>
        <w:t xml:space="preserve"> it</w:t>
      </w:r>
      <w:r w:rsidR="0019385C" w:rsidRPr="00632763">
        <w:rPr>
          <w:rFonts w:cstheme="minorHAnsi"/>
          <w:sz w:val="24"/>
          <w:szCs w:val="24"/>
        </w:rPr>
        <w:t xml:space="preserve"> </w:t>
      </w:r>
      <w:r w:rsidR="0024472B" w:rsidRPr="00632763">
        <w:rPr>
          <w:rFonts w:cstheme="minorHAnsi"/>
          <w:sz w:val="24"/>
          <w:szCs w:val="24"/>
        </w:rPr>
        <w:t xml:space="preserve">stipulates </w:t>
      </w:r>
      <w:r w:rsidR="00E7296F" w:rsidRPr="00632763">
        <w:rPr>
          <w:rFonts w:cstheme="minorHAnsi"/>
          <w:sz w:val="24"/>
          <w:szCs w:val="24"/>
        </w:rPr>
        <w:t xml:space="preserve">that </w:t>
      </w:r>
      <w:r w:rsidR="00822F5B" w:rsidRPr="00632763">
        <w:rPr>
          <w:rFonts w:cstheme="minorHAnsi"/>
          <w:sz w:val="24"/>
          <w:szCs w:val="24"/>
        </w:rPr>
        <w:t>learners need to receive an education that delivers more mechanical aspects such as skills and knowledge in conjunction with more purposeful aspects, in terms of attitudes and values.</w:t>
      </w:r>
      <w:r w:rsidR="009B7C6E" w:rsidRPr="00632763">
        <w:rPr>
          <w:rFonts w:cstheme="minorHAnsi"/>
          <w:sz w:val="24"/>
          <w:szCs w:val="24"/>
        </w:rPr>
        <w:t xml:space="preserve"> Again,</w:t>
      </w:r>
      <w:r w:rsidR="002C062B" w:rsidRPr="00632763">
        <w:rPr>
          <w:rFonts w:cstheme="minorHAnsi"/>
          <w:sz w:val="24"/>
          <w:szCs w:val="24"/>
        </w:rPr>
        <w:t xml:space="preserve"> </w:t>
      </w:r>
      <w:r w:rsidR="0086231B" w:rsidRPr="00632763">
        <w:rPr>
          <w:rFonts w:cstheme="minorHAnsi"/>
          <w:sz w:val="24"/>
          <w:szCs w:val="24"/>
        </w:rPr>
        <w:t>I view this as a</w:t>
      </w:r>
      <w:r w:rsidR="002C062B" w:rsidRPr="00632763">
        <w:rPr>
          <w:rFonts w:cstheme="minorHAnsi"/>
          <w:sz w:val="24"/>
          <w:szCs w:val="24"/>
        </w:rPr>
        <w:t xml:space="preserve">nother document that adds strength to the evidence to support a curriculum reform need in Wales. </w:t>
      </w:r>
      <w:r w:rsidR="0019385C" w:rsidRPr="00632763">
        <w:rPr>
          <w:rFonts w:cstheme="minorHAnsi"/>
          <w:sz w:val="24"/>
          <w:szCs w:val="24"/>
        </w:rPr>
        <w:t xml:space="preserve"> </w:t>
      </w:r>
      <w:r w:rsidR="00822F5B" w:rsidRPr="00632763">
        <w:rPr>
          <w:rFonts w:cstheme="minorHAnsi"/>
          <w:sz w:val="24"/>
          <w:szCs w:val="24"/>
        </w:rPr>
        <w:t xml:space="preserve">   </w:t>
      </w:r>
    </w:p>
    <w:p w14:paraId="624E4858" w14:textId="2C85CD20" w:rsidR="003F0104" w:rsidRPr="00632763" w:rsidRDefault="009F025C" w:rsidP="0065226E">
      <w:pPr>
        <w:rPr>
          <w:rFonts w:cstheme="minorHAnsi"/>
          <w:sz w:val="24"/>
          <w:szCs w:val="24"/>
        </w:rPr>
      </w:pPr>
      <w:r w:rsidRPr="00632763">
        <w:rPr>
          <w:rFonts w:cstheme="minorHAnsi"/>
          <w:sz w:val="24"/>
          <w:szCs w:val="24"/>
        </w:rPr>
        <w:t>I would state with strength and depth that Wales and its educational professionals recognise the importance that a quality, highly efficient education model / system can</w:t>
      </w:r>
      <w:r w:rsidR="00B70FC1" w:rsidRPr="00632763">
        <w:rPr>
          <w:rFonts w:cstheme="minorHAnsi"/>
          <w:sz w:val="24"/>
          <w:szCs w:val="24"/>
        </w:rPr>
        <w:t>,</w:t>
      </w:r>
      <w:r w:rsidR="00201688" w:rsidRPr="00632763">
        <w:rPr>
          <w:rFonts w:cstheme="minorHAnsi"/>
          <w:sz w:val="24"/>
          <w:szCs w:val="24"/>
        </w:rPr>
        <w:t xml:space="preserve"> and will</w:t>
      </w:r>
      <w:r w:rsidR="00B70FC1" w:rsidRPr="00632763">
        <w:rPr>
          <w:rFonts w:cstheme="minorHAnsi"/>
          <w:sz w:val="24"/>
          <w:szCs w:val="24"/>
        </w:rPr>
        <w:t>,</w:t>
      </w:r>
      <w:r w:rsidRPr="00632763">
        <w:rPr>
          <w:rFonts w:cstheme="minorHAnsi"/>
          <w:sz w:val="24"/>
          <w:szCs w:val="24"/>
        </w:rPr>
        <w:t xml:space="preserve"> fulfil and shape the future of Wales in terms of its economic future, but, most importantly, the well-being of the future generation of Wales.  </w:t>
      </w:r>
      <w:r w:rsidR="008B4AF7" w:rsidRPr="00632763">
        <w:rPr>
          <w:rFonts w:cstheme="minorHAnsi"/>
          <w:sz w:val="24"/>
          <w:szCs w:val="24"/>
        </w:rPr>
        <w:t>With this belief</w:t>
      </w:r>
      <w:r w:rsidR="00396812" w:rsidRPr="00632763">
        <w:rPr>
          <w:rFonts w:cstheme="minorHAnsi"/>
          <w:sz w:val="24"/>
          <w:szCs w:val="24"/>
        </w:rPr>
        <w:t>,</w:t>
      </w:r>
      <w:r w:rsidR="008B4AF7" w:rsidRPr="00632763">
        <w:rPr>
          <w:rFonts w:cstheme="minorHAnsi"/>
          <w:sz w:val="24"/>
          <w:szCs w:val="24"/>
        </w:rPr>
        <w:t xml:space="preserve"> and in conjunction with what can</w:t>
      </w:r>
      <w:r w:rsidR="00A57ABA" w:rsidRPr="00632763">
        <w:rPr>
          <w:rFonts w:cstheme="minorHAnsi"/>
          <w:sz w:val="24"/>
          <w:szCs w:val="24"/>
        </w:rPr>
        <w:t xml:space="preserve"> be</w:t>
      </w:r>
      <w:r w:rsidR="008B4AF7" w:rsidRPr="00632763">
        <w:rPr>
          <w:rFonts w:cstheme="minorHAnsi"/>
          <w:sz w:val="24"/>
          <w:szCs w:val="24"/>
        </w:rPr>
        <w:t xml:space="preserve"> see</w:t>
      </w:r>
      <w:r w:rsidR="00A57ABA" w:rsidRPr="00632763">
        <w:rPr>
          <w:rFonts w:cstheme="minorHAnsi"/>
          <w:sz w:val="24"/>
          <w:szCs w:val="24"/>
        </w:rPr>
        <w:t>n</w:t>
      </w:r>
      <w:r w:rsidR="008B4AF7" w:rsidRPr="00632763">
        <w:rPr>
          <w:rFonts w:cstheme="minorHAnsi"/>
          <w:sz w:val="24"/>
          <w:szCs w:val="24"/>
        </w:rPr>
        <w:t xml:space="preserve"> as the most radical factor in our </w:t>
      </w:r>
      <w:r w:rsidR="00396812" w:rsidRPr="00632763">
        <w:rPr>
          <w:rFonts w:cstheme="minorHAnsi"/>
          <w:sz w:val="24"/>
          <w:szCs w:val="24"/>
        </w:rPr>
        <w:t>approach</w:t>
      </w:r>
      <w:r w:rsidR="008B4AF7" w:rsidRPr="00632763">
        <w:rPr>
          <w:rFonts w:cstheme="minorHAnsi"/>
          <w:sz w:val="24"/>
          <w:szCs w:val="24"/>
        </w:rPr>
        <w:t xml:space="preserve"> to a ‘Successful Futures’ curriculum is</w:t>
      </w:r>
      <w:r w:rsidR="00695AAC" w:rsidRPr="00632763">
        <w:rPr>
          <w:rFonts w:cstheme="minorHAnsi"/>
          <w:sz w:val="24"/>
          <w:szCs w:val="24"/>
        </w:rPr>
        <w:t xml:space="preserve"> the inclusion</w:t>
      </w:r>
      <w:r w:rsidR="008B4AF7" w:rsidRPr="00632763">
        <w:rPr>
          <w:rFonts w:cstheme="minorHAnsi"/>
          <w:sz w:val="24"/>
          <w:szCs w:val="24"/>
        </w:rPr>
        <w:t xml:space="preserve"> th</w:t>
      </w:r>
      <w:r w:rsidR="00E46C4C" w:rsidRPr="00632763">
        <w:rPr>
          <w:rFonts w:cstheme="minorHAnsi"/>
          <w:sz w:val="24"/>
          <w:szCs w:val="24"/>
        </w:rPr>
        <w:t xml:space="preserve">at </w:t>
      </w:r>
      <w:r w:rsidR="008B4AF7" w:rsidRPr="00632763">
        <w:rPr>
          <w:rFonts w:cstheme="minorHAnsi"/>
          <w:sz w:val="24"/>
          <w:szCs w:val="24"/>
        </w:rPr>
        <w:t>teaching and educational professionals</w:t>
      </w:r>
      <w:r w:rsidR="00201688" w:rsidRPr="00632763">
        <w:rPr>
          <w:rFonts w:cstheme="minorHAnsi"/>
          <w:sz w:val="24"/>
          <w:szCs w:val="24"/>
        </w:rPr>
        <w:t xml:space="preserve"> are</w:t>
      </w:r>
      <w:r w:rsidR="009639C6" w:rsidRPr="00632763">
        <w:rPr>
          <w:rFonts w:cstheme="minorHAnsi"/>
          <w:sz w:val="24"/>
          <w:szCs w:val="24"/>
        </w:rPr>
        <w:t xml:space="preserve"> </w:t>
      </w:r>
      <w:r w:rsidR="00AB0EC3">
        <w:rPr>
          <w:rFonts w:cstheme="minorHAnsi"/>
          <w:sz w:val="24"/>
          <w:szCs w:val="24"/>
        </w:rPr>
        <w:t>largely responsible for</w:t>
      </w:r>
      <w:r w:rsidR="00816470" w:rsidRPr="00632763">
        <w:rPr>
          <w:rFonts w:cstheme="minorHAnsi"/>
          <w:sz w:val="24"/>
          <w:szCs w:val="24"/>
        </w:rPr>
        <w:t xml:space="preserve"> developing</w:t>
      </w:r>
      <w:r w:rsidR="008B4AF7" w:rsidRPr="00632763">
        <w:rPr>
          <w:rFonts w:cstheme="minorHAnsi"/>
          <w:sz w:val="24"/>
          <w:szCs w:val="24"/>
        </w:rPr>
        <w:t xml:space="preserve"> the curriculum </w:t>
      </w:r>
      <w:r w:rsidR="00AB0EC3">
        <w:rPr>
          <w:rFonts w:cstheme="minorHAnsi"/>
          <w:sz w:val="24"/>
          <w:szCs w:val="24"/>
        </w:rPr>
        <w:t>in</w:t>
      </w:r>
      <w:r w:rsidR="008B4AF7" w:rsidRPr="00632763">
        <w:rPr>
          <w:rFonts w:cstheme="minorHAnsi"/>
          <w:sz w:val="24"/>
          <w:szCs w:val="24"/>
        </w:rPr>
        <w:t xml:space="preserve"> Wales. To me this is positive and </w:t>
      </w:r>
      <w:r w:rsidR="00396812" w:rsidRPr="00632763">
        <w:rPr>
          <w:rFonts w:cstheme="minorHAnsi"/>
          <w:sz w:val="24"/>
          <w:szCs w:val="24"/>
        </w:rPr>
        <w:t>ground-breaking as our curriculum design will be authentic and based on a collaborative approach</w:t>
      </w:r>
      <w:r w:rsidR="003A31EE" w:rsidRPr="00632763">
        <w:rPr>
          <w:rFonts w:cstheme="minorHAnsi"/>
          <w:sz w:val="24"/>
          <w:szCs w:val="24"/>
        </w:rPr>
        <w:t xml:space="preserve"> – subsidiarity in its best form</w:t>
      </w:r>
      <w:r w:rsidR="00396812" w:rsidRPr="00632763">
        <w:rPr>
          <w:rFonts w:cstheme="minorHAnsi"/>
          <w:sz w:val="24"/>
          <w:szCs w:val="24"/>
        </w:rPr>
        <w:t>. However, I do recognise that some parties</w:t>
      </w:r>
      <w:r w:rsidR="00201688" w:rsidRPr="00632763">
        <w:rPr>
          <w:rFonts w:cstheme="minorHAnsi"/>
          <w:sz w:val="24"/>
          <w:szCs w:val="24"/>
        </w:rPr>
        <w:t>, or individuals</w:t>
      </w:r>
      <w:r w:rsidR="00396812" w:rsidRPr="00632763">
        <w:rPr>
          <w:rFonts w:cstheme="minorHAnsi"/>
          <w:sz w:val="24"/>
          <w:szCs w:val="24"/>
        </w:rPr>
        <w:t xml:space="preserve"> may </w:t>
      </w:r>
      <w:r w:rsidR="00201688" w:rsidRPr="00EF4E73">
        <w:rPr>
          <w:rFonts w:cstheme="minorHAnsi"/>
          <w:sz w:val="24"/>
          <w:szCs w:val="24"/>
        </w:rPr>
        <w:t>have</w:t>
      </w:r>
      <w:r w:rsidR="00396812" w:rsidRPr="00EF4E73">
        <w:rPr>
          <w:rFonts w:cstheme="minorHAnsi"/>
          <w:sz w:val="24"/>
          <w:szCs w:val="24"/>
        </w:rPr>
        <w:t xml:space="preserve"> reservations </w:t>
      </w:r>
      <w:r w:rsidR="003F0104" w:rsidRPr="00EF4E73">
        <w:rPr>
          <w:rFonts w:cstheme="minorHAnsi"/>
          <w:sz w:val="24"/>
          <w:szCs w:val="24"/>
        </w:rPr>
        <w:t>or feel</w:t>
      </w:r>
      <w:r w:rsidR="00396812" w:rsidRPr="00EF4E73">
        <w:rPr>
          <w:rFonts w:cstheme="minorHAnsi"/>
          <w:sz w:val="24"/>
          <w:szCs w:val="24"/>
        </w:rPr>
        <w:t xml:space="preserve"> apprehensive regarding the competency of Wales to design and</w:t>
      </w:r>
      <w:r w:rsidR="00396812" w:rsidRPr="00632763">
        <w:rPr>
          <w:rFonts w:cstheme="minorHAnsi"/>
          <w:sz w:val="24"/>
          <w:szCs w:val="24"/>
        </w:rPr>
        <w:t xml:space="preserve"> </w:t>
      </w:r>
      <w:r w:rsidR="003A31EE" w:rsidRPr="00632763">
        <w:rPr>
          <w:rFonts w:cstheme="minorHAnsi"/>
          <w:sz w:val="24"/>
          <w:szCs w:val="24"/>
        </w:rPr>
        <w:t>transform our curriculum</w:t>
      </w:r>
      <w:r w:rsidR="00DB1EAD" w:rsidRPr="00632763">
        <w:rPr>
          <w:rFonts w:cstheme="minorHAnsi"/>
          <w:sz w:val="24"/>
          <w:szCs w:val="24"/>
        </w:rPr>
        <w:t>, particularly in terms of the foundations that the new curriculum will be transformed upon</w:t>
      </w:r>
      <w:r w:rsidR="003A31EE" w:rsidRPr="00632763">
        <w:rPr>
          <w:rFonts w:cstheme="minorHAnsi"/>
          <w:sz w:val="24"/>
          <w:szCs w:val="24"/>
        </w:rPr>
        <w:t xml:space="preserve">. </w:t>
      </w:r>
    </w:p>
    <w:p w14:paraId="7DEB5715" w14:textId="2F5123CE" w:rsidR="00C02A0F" w:rsidRPr="00632763" w:rsidRDefault="003F0104" w:rsidP="0065226E">
      <w:pPr>
        <w:rPr>
          <w:rFonts w:cstheme="minorHAnsi"/>
          <w:sz w:val="24"/>
          <w:szCs w:val="24"/>
        </w:rPr>
      </w:pPr>
      <w:r w:rsidRPr="00632763">
        <w:rPr>
          <w:rFonts w:cstheme="minorHAnsi"/>
          <w:sz w:val="24"/>
          <w:szCs w:val="24"/>
        </w:rPr>
        <w:t xml:space="preserve">The </w:t>
      </w:r>
      <w:proofErr w:type="spellStart"/>
      <w:r w:rsidRPr="00632763">
        <w:rPr>
          <w:rFonts w:cstheme="minorHAnsi"/>
          <w:sz w:val="24"/>
          <w:szCs w:val="24"/>
        </w:rPr>
        <w:t>Wavehill</w:t>
      </w:r>
      <w:proofErr w:type="spellEnd"/>
      <w:r w:rsidRPr="00632763">
        <w:rPr>
          <w:rFonts w:cstheme="minorHAnsi"/>
          <w:sz w:val="24"/>
          <w:szCs w:val="24"/>
        </w:rPr>
        <w:t xml:space="preserve"> </w:t>
      </w:r>
      <w:r w:rsidR="005778AA" w:rsidRPr="00632763">
        <w:rPr>
          <w:rFonts w:cstheme="minorHAnsi"/>
          <w:sz w:val="24"/>
          <w:szCs w:val="24"/>
        </w:rPr>
        <w:t>Research</w:t>
      </w:r>
      <w:r w:rsidRPr="00632763">
        <w:rPr>
          <w:rFonts w:cstheme="minorHAnsi"/>
          <w:sz w:val="24"/>
          <w:szCs w:val="24"/>
        </w:rPr>
        <w:t xml:space="preserve"> Evaluation Survey: </w:t>
      </w:r>
      <w:r w:rsidRPr="00632763">
        <w:rPr>
          <w:rFonts w:cstheme="minorHAnsi"/>
          <w:i/>
          <w:sz w:val="24"/>
          <w:szCs w:val="24"/>
        </w:rPr>
        <w:t>A report on the responses to the Great Debate</w:t>
      </w:r>
      <w:r w:rsidR="005778AA" w:rsidRPr="00632763">
        <w:rPr>
          <w:rFonts w:cstheme="minorHAnsi"/>
          <w:i/>
          <w:sz w:val="24"/>
          <w:szCs w:val="24"/>
        </w:rPr>
        <w:t>, A report for the Welsh Government</w:t>
      </w:r>
      <w:r w:rsidR="005778AA" w:rsidRPr="00632763">
        <w:rPr>
          <w:rFonts w:cstheme="minorHAnsi"/>
          <w:sz w:val="24"/>
          <w:szCs w:val="24"/>
        </w:rPr>
        <w:t xml:space="preserve"> </w:t>
      </w:r>
      <w:r w:rsidRPr="00632763">
        <w:rPr>
          <w:rFonts w:cstheme="minorHAnsi"/>
          <w:sz w:val="24"/>
          <w:szCs w:val="24"/>
        </w:rPr>
        <w:t>(</w:t>
      </w:r>
      <w:proofErr w:type="spellStart"/>
      <w:r w:rsidR="005778AA" w:rsidRPr="00632763">
        <w:rPr>
          <w:rFonts w:cstheme="minorHAnsi"/>
          <w:sz w:val="24"/>
          <w:szCs w:val="24"/>
        </w:rPr>
        <w:t>Wavehill</w:t>
      </w:r>
      <w:proofErr w:type="spellEnd"/>
      <w:r w:rsidR="005778AA" w:rsidRPr="00632763">
        <w:rPr>
          <w:rFonts w:cstheme="minorHAnsi"/>
          <w:sz w:val="24"/>
          <w:szCs w:val="24"/>
        </w:rPr>
        <w:t xml:space="preserve"> Ltd, </w:t>
      </w:r>
      <w:r w:rsidRPr="00632763">
        <w:rPr>
          <w:rFonts w:cstheme="minorHAnsi"/>
          <w:sz w:val="24"/>
          <w:szCs w:val="24"/>
        </w:rPr>
        <w:t>2015)</w:t>
      </w:r>
      <w:r w:rsidR="005778AA" w:rsidRPr="00632763">
        <w:rPr>
          <w:rFonts w:cstheme="minorHAnsi"/>
          <w:sz w:val="24"/>
          <w:szCs w:val="24"/>
        </w:rPr>
        <w:t xml:space="preserve"> </w:t>
      </w:r>
      <w:r w:rsidR="00B36BF6" w:rsidRPr="00632763">
        <w:rPr>
          <w:rFonts w:cstheme="minorHAnsi"/>
          <w:sz w:val="24"/>
          <w:szCs w:val="24"/>
        </w:rPr>
        <w:t>w</w:t>
      </w:r>
      <w:r w:rsidR="005778AA" w:rsidRPr="00632763">
        <w:rPr>
          <w:rFonts w:cstheme="minorHAnsi"/>
          <w:sz w:val="24"/>
          <w:szCs w:val="24"/>
        </w:rPr>
        <w:t xml:space="preserve">as an outcome of a </w:t>
      </w:r>
      <w:r w:rsidR="005778AA" w:rsidRPr="00632763">
        <w:rPr>
          <w:rFonts w:cstheme="minorHAnsi"/>
          <w:i/>
          <w:sz w:val="24"/>
          <w:szCs w:val="24"/>
        </w:rPr>
        <w:t>Successful Futures</w:t>
      </w:r>
      <w:r w:rsidR="005778AA" w:rsidRPr="00632763">
        <w:rPr>
          <w:rFonts w:cstheme="minorHAnsi"/>
          <w:sz w:val="24"/>
          <w:szCs w:val="24"/>
        </w:rPr>
        <w:t xml:space="preserve"> (2015) review</w:t>
      </w:r>
      <w:r w:rsidR="00222645" w:rsidRPr="00632763">
        <w:rPr>
          <w:rFonts w:cstheme="minorHAnsi"/>
          <w:sz w:val="24"/>
          <w:szCs w:val="24"/>
        </w:rPr>
        <w:t>,</w:t>
      </w:r>
      <w:r w:rsidR="002F019B" w:rsidRPr="00632763">
        <w:rPr>
          <w:rFonts w:cstheme="minorHAnsi"/>
          <w:sz w:val="24"/>
          <w:szCs w:val="24"/>
        </w:rPr>
        <w:t xml:space="preserve"> this report of </w:t>
      </w:r>
      <w:r w:rsidR="00D61F68" w:rsidRPr="00632763">
        <w:rPr>
          <w:rFonts w:cstheme="minorHAnsi"/>
          <w:sz w:val="24"/>
          <w:szCs w:val="24"/>
        </w:rPr>
        <w:t xml:space="preserve">summarised </w:t>
      </w:r>
      <w:r w:rsidR="002F019B" w:rsidRPr="00632763">
        <w:rPr>
          <w:rFonts w:cstheme="minorHAnsi"/>
          <w:sz w:val="24"/>
          <w:szCs w:val="24"/>
        </w:rPr>
        <w:t>responses</w:t>
      </w:r>
      <w:r w:rsidR="005778AA" w:rsidRPr="00632763">
        <w:rPr>
          <w:rFonts w:cstheme="minorHAnsi"/>
          <w:sz w:val="24"/>
          <w:szCs w:val="24"/>
        </w:rPr>
        <w:t xml:space="preserve"> </w:t>
      </w:r>
      <w:r w:rsidR="002F019B" w:rsidRPr="00632763">
        <w:rPr>
          <w:rFonts w:cstheme="minorHAnsi"/>
          <w:sz w:val="24"/>
          <w:szCs w:val="24"/>
        </w:rPr>
        <w:t>shows how</w:t>
      </w:r>
      <w:r w:rsidR="005778AA" w:rsidRPr="00632763">
        <w:rPr>
          <w:rFonts w:cstheme="minorHAnsi"/>
          <w:sz w:val="24"/>
          <w:szCs w:val="24"/>
        </w:rPr>
        <w:t xml:space="preserve"> a wide range of parties</w:t>
      </w:r>
      <w:r w:rsidR="00700911" w:rsidRPr="00632763">
        <w:rPr>
          <w:rFonts w:cstheme="minorHAnsi"/>
          <w:sz w:val="24"/>
          <w:szCs w:val="24"/>
        </w:rPr>
        <w:t xml:space="preserve"> provid</w:t>
      </w:r>
      <w:r w:rsidR="002F019B" w:rsidRPr="00632763">
        <w:rPr>
          <w:rFonts w:cstheme="minorHAnsi"/>
          <w:sz w:val="24"/>
          <w:szCs w:val="24"/>
        </w:rPr>
        <w:t>ed</w:t>
      </w:r>
      <w:r w:rsidR="00700911" w:rsidRPr="00632763">
        <w:rPr>
          <w:rFonts w:cstheme="minorHAnsi"/>
          <w:sz w:val="24"/>
          <w:szCs w:val="24"/>
        </w:rPr>
        <w:t xml:space="preserve"> their </w:t>
      </w:r>
      <w:r w:rsidR="004F3ECA" w:rsidRPr="00632763">
        <w:rPr>
          <w:rFonts w:cstheme="minorHAnsi"/>
          <w:sz w:val="24"/>
          <w:szCs w:val="24"/>
        </w:rPr>
        <w:t xml:space="preserve">views </w:t>
      </w:r>
      <w:r w:rsidR="00D61F68" w:rsidRPr="00632763">
        <w:rPr>
          <w:rFonts w:cstheme="minorHAnsi"/>
          <w:sz w:val="24"/>
          <w:szCs w:val="24"/>
        </w:rPr>
        <w:t>with regards</w:t>
      </w:r>
      <w:r w:rsidR="004F3ECA" w:rsidRPr="00632763">
        <w:rPr>
          <w:rFonts w:cstheme="minorHAnsi"/>
          <w:sz w:val="24"/>
          <w:szCs w:val="24"/>
        </w:rPr>
        <w:t xml:space="preserve"> to Professor Donaldson’s proposals</w:t>
      </w:r>
      <w:r w:rsidR="00222645" w:rsidRPr="00632763">
        <w:rPr>
          <w:rFonts w:cstheme="minorHAnsi"/>
          <w:sz w:val="24"/>
          <w:szCs w:val="24"/>
        </w:rPr>
        <w:t xml:space="preserve">. </w:t>
      </w:r>
      <w:r w:rsidR="002F019B" w:rsidRPr="00632763">
        <w:rPr>
          <w:rFonts w:cstheme="minorHAnsi"/>
          <w:sz w:val="24"/>
          <w:szCs w:val="24"/>
        </w:rPr>
        <w:t>One aspect in particular that t</w:t>
      </w:r>
      <w:r w:rsidR="00222645" w:rsidRPr="00632763">
        <w:rPr>
          <w:rFonts w:cstheme="minorHAnsi"/>
          <w:sz w:val="24"/>
          <w:szCs w:val="24"/>
        </w:rPr>
        <w:t>his report</w:t>
      </w:r>
      <w:r w:rsidR="00C02A0F" w:rsidRPr="00632763">
        <w:rPr>
          <w:rFonts w:cstheme="minorHAnsi"/>
          <w:sz w:val="24"/>
          <w:szCs w:val="24"/>
        </w:rPr>
        <w:t xml:space="preserve"> </w:t>
      </w:r>
      <w:r w:rsidR="001C333F" w:rsidRPr="00632763">
        <w:rPr>
          <w:rFonts w:cstheme="minorHAnsi"/>
          <w:sz w:val="24"/>
          <w:szCs w:val="24"/>
        </w:rPr>
        <w:t>fed back opinion</w:t>
      </w:r>
      <w:r w:rsidR="00D61F68" w:rsidRPr="00632763">
        <w:rPr>
          <w:rFonts w:cstheme="minorHAnsi"/>
          <w:sz w:val="24"/>
          <w:szCs w:val="24"/>
        </w:rPr>
        <w:t xml:space="preserve"> on was</w:t>
      </w:r>
      <w:r w:rsidR="00C02A0F" w:rsidRPr="00632763">
        <w:rPr>
          <w:rFonts w:cstheme="minorHAnsi"/>
          <w:sz w:val="24"/>
          <w:szCs w:val="24"/>
        </w:rPr>
        <w:t xml:space="preserve"> the process of teachers and schools </w:t>
      </w:r>
      <w:r w:rsidR="00C02A0F" w:rsidRPr="00632763">
        <w:rPr>
          <w:rFonts w:cstheme="minorHAnsi"/>
          <w:sz w:val="24"/>
          <w:szCs w:val="24"/>
        </w:rPr>
        <w:lastRenderedPageBreak/>
        <w:t xml:space="preserve">developing the curriculum would mean that time, resources, relevant support and extremely cautious planning and consultation processes would be vital. </w:t>
      </w:r>
      <w:r w:rsidR="009639C6" w:rsidRPr="00632763">
        <w:rPr>
          <w:rFonts w:cstheme="minorHAnsi"/>
          <w:sz w:val="24"/>
          <w:szCs w:val="24"/>
        </w:rPr>
        <w:t>I think this is cr</w:t>
      </w:r>
      <w:r w:rsidR="003F43F7" w:rsidRPr="00632763">
        <w:rPr>
          <w:rFonts w:cstheme="minorHAnsi"/>
          <w:sz w:val="24"/>
          <w:szCs w:val="24"/>
        </w:rPr>
        <w:t>ucia</w:t>
      </w:r>
      <w:r w:rsidR="009639C6" w:rsidRPr="00632763">
        <w:rPr>
          <w:rFonts w:cstheme="minorHAnsi"/>
          <w:sz w:val="24"/>
          <w:szCs w:val="24"/>
        </w:rPr>
        <w:t>l and fully support this view</w:t>
      </w:r>
      <w:r w:rsidR="003F43F7" w:rsidRPr="00632763">
        <w:rPr>
          <w:rFonts w:cstheme="minorHAnsi"/>
          <w:sz w:val="24"/>
          <w:szCs w:val="24"/>
        </w:rPr>
        <w:t xml:space="preserve"> and</w:t>
      </w:r>
      <w:r w:rsidR="00E85242">
        <w:rPr>
          <w:rFonts w:cstheme="minorHAnsi"/>
          <w:sz w:val="24"/>
          <w:szCs w:val="24"/>
        </w:rPr>
        <w:t xml:space="preserve"> agree with this</w:t>
      </w:r>
      <w:r w:rsidR="003F43F7" w:rsidRPr="00632763">
        <w:rPr>
          <w:rFonts w:cstheme="minorHAnsi"/>
          <w:sz w:val="24"/>
          <w:szCs w:val="24"/>
        </w:rPr>
        <w:t xml:space="preserve"> feedback</w:t>
      </w:r>
      <w:r w:rsidR="009639C6" w:rsidRPr="00632763">
        <w:rPr>
          <w:rFonts w:cstheme="minorHAnsi"/>
          <w:sz w:val="24"/>
          <w:szCs w:val="24"/>
        </w:rPr>
        <w:t xml:space="preserve">, if this process did not entail such factors I would be concerned regarding the quality and consistency of the final ‘outcome’. </w:t>
      </w:r>
    </w:p>
    <w:p w14:paraId="0CA69ED7" w14:textId="0B7F812B" w:rsidR="004775A4" w:rsidRPr="00632763" w:rsidRDefault="00942DD2" w:rsidP="0065226E">
      <w:pPr>
        <w:rPr>
          <w:rFonts w:cstheme="minorHAnsi"/>
          <w:sz w:val="24"/>
          <w:szCs w:val="24"/>
        </w:rPr>
      </w:pPr>
      <w:r w:rsidRPr="00632763">
        <w:rPr>
          <w:rFonts w:cstheme="minorHAnsi"/>
          <w:sz w:val="24"/>
          <w:szCs w:val="24"/>
        </w:rPr>
        <w:t>As a 21</w:t>
      </w:r>
      <w:r w:rsidRPr="00632763">
        <w:rPr>
          <w:rFonts w:cstheme="minorHAnsi"/>
          <w:sz w:val="24"/>
          <w:szCs w:val="24"/>
          <w:vertAlign w:val="superscript"/>
        </w:rPr>
        <w:t>st</w:t>
      </w:r>
      <w:r w:rsidRPr="00632763">
        <w:rPr>
          <w:rFonts w:cstheme="minorHAnsi"/>
          <w:sz w:val="24"/>
          <w:szCs w:val="24"/>
        </w:rPr>
        <w:t xml:space="preserve"> Century curriculum for Wales</w:t>
      </w:r>
      <w:r w:rsidR="00770271" w:rsidRPr="00632763">
        <w:rPr>
          <w:rFonts w:cstheme="minorHAnsi"/>
          <w:sz w:val="24"/>
          <w:szCs w:val="24"/>
        </w:rPr>
        <w:t xml:space="preserve"> is being developed</w:t>
      </w:r>
      <w:r w:rsidRPr="00632763">
        <w:rPr>
          <w:rFonts w:cstheme="minorHAnsi"/>
          <w:sz w:val="24"/>
          <w:szCs w:val="24"/>
        </w:rPr>
        <w:t xml:space="preserve"> it is relevant to consider the </w:t>
      </w:r>
      <w:r w:rsidR="00926BB5" w:rsidRPr="00632763">
        <w:rPr>
          <w:rFonts w:cstheme="minorHAnsi"/>
          <w:sz w:val="24"/>
          <w:szCs w:val="24"/>
        </w:rPr>
        <w:t>views</w:t>
      </w:r>
      <w:r w:rsidR="006E7ED3" w:rsidRPr="00632763">
        <w:rPr>
          <w:rFonts w:cstheme="minorHAnsi"/>
          <w:sz w:val="24"/>
          <w:szCs w:val="24"/>
        </w:rPr>
        <w:t xml:space="preserve"> stated by </w:t>
      </w:r>
      <w:r w:rsidR="00A462FC" w:rsidRPr="00632763">
        <w:rPr>
          <w:rFonts w:cstheme="minorHAnsi"/>
          <w:sz w:val="24"/>
          <w:szCs w:val="24"/>
        </w:rPr>
        <w:t>Lawrence Stenhouse (1975) who believes that teachers should be engaged with educational research so that they are well informed</w:t>
      </w:r>
      <w:r w:rsidR="003B1EF6" w:rsidRPr="00632763">
        <w:rPr>
          <w:rFonts w:cstheme="minorHAnsi"/>
          <w:sz w:val="24"/>
          <w:szCs w:val="24"/>
        </w:rPr>
        <w:t>,</w:t>
      </w:r>
      <w:r w:rsidR="00A462FC" w:rsidRPr="00632763">
        <w:rPr>
          <w:rFonts w:cstheme="minorHAnsi"/>
          <w:sz w:val="24"/>
          <w:szCs w:val="24"/>
        </w:rPr>
        <w:t xml:space="preserve"> as well as being actively engaged. Stenhouse (1975) has been influential in his beliefs</w:t>
      </w:r>
      <w:r w:rsidR="007422DD" w:rsidRPr="00632763">
        <w:rPr>
          <w:rFonts w:cstheme="minorHAnsi"/>
          <w:sz w:val="24"/>
          <w:szCs w:val="24"/>
        </w:rPr>
        <w:t xml:space="preserve">, </w:t>
      </w:r>
      <w:r w:rsidR="00B36BF6" w:rsidRPr="00632763">
        <w:rPr>
          <w:rFonts w:cstheme="minorHAnsi"/>
          <w:sz w:val="24"/>
          <w:szCs w:val="24"/>
        </w:rPr>
        <w:t>and are in conjunction with Professor Graham Donaldson’s recommendations,</w:t>
      </w:r>
      <w:r w:rsidR="00A462FC" w:rsidRPr="00632763">
        <w:rPr>
          <w:rFonts w:cstheme="minorHAnsi"/>
          <w:sz w:val="24"/>
          <w:szCs w:val="24"/>
        </w:rPr>
        <w:t xml:space="preserve"> but more importantly it highlights the impact that research can have on teachers to enable them to move away from a heavily prescribed ‘transmissive curriculum’</w:t>
      </w:r>
      <w:r w:rsidR="004775A4" w:rsidRPr="00632763">
        <w:rPr>
          <w:rFonts w:cstheme="minorHAnsi"/>
          <w:sz w:val="24"/>
          <w:szCs w:val="24"/>
        </w:rPr>
        <w:t xml:space="preserve"> (Lawrence Stenhouse, 1975). </w:t>
      </w:r>
      <w:r w:rsidR="003B1EF6" w:rsidRPr="00632763">
        <w:rPr>
          <w:rFonts w:cstheme="minorHAnsi"/>
          <w:sz w:val="24"/>
          <w:szCs w:val="24"/>
        </w:rPr>
        <w:t xml:space="preserve">As my career has transformed and my curriculum pedagogy </w:t>
      </w:r>
      <w:r w:rsidR="00B86D75" w:rsidRPr="00632763">
        <w:rPr>
          <w:rFonts w:cstheme="minorHAnsi"/>
          <w:sz w:val="24"/>
          <w:szCs w:val="24"/>
        </w:rPr>
        <w:t>has</w:t>
      </w:r>
      <w:r w:rsidR="003B1EF6" w:rsidRPr="00632763">
        <w:rPr>
          <w:rFonts w:cstheme="minorHAnsi"/>
          <w:sz w:val="24"/>
          <w:szCs w:val="24"/>
        </w:rPr>
        <w:t xml:space="preserve"> heightened I</w:t>
      </w:r>
      <w:r w:rsidR="002E59D3" w:rsidRPr="00632763">
        <w:rPr>
          <w:rFonts w:cstheme="minorHAnsi"/>
          <w:sz w:val="24"/>
          <w:szCs w:val="24"/>
        </w:rPr>
        <w:t xml:space="preserve"> now</w:t>
      </w:r>
      <w:r w:rsidR="003B1EF6" w:rsidRPr="00632763">
        <w:rPr>
          <w:rFonts w:cstheme="minorHAnsi"/>
          <w:sz w:val="24"/>
          <w:szCs w:val="24"/>
        </w:rPr>
        <w:t xml:space="preserve"> feel passionate that improved choices for future generations come with skills developed by passionate, committed teachers. </w:t>
      </w:r>
    </w:p>
    <w:p w14:paraId="7CB7FF5E" w14:textId="2EA77E32" w:rsidR="003F3348" w:rsidRPr="00632763" w:rsidRDefault="003F3348" w:rsidP="0065226E">
      <w:pPr>
        <w:rPr>
          <w:rFonts w:cstheme="minorHAnsi"/>
          <w:sz w:val="24"/>
          <w:szCs w:val="24"/>
        </w:rPr>
      </w:pPr>
      <w:r w:rsidRPr="00632763">
        <w:rPr>
          <w:rFonts w:cstheme="minorHAnsi"/>
          <w:sz w:val="24"/>
          <w:szCs w:val="24"/>
        </w:rPr>
        <w:t xml:space="preserve">Charles Fadel </w:t>
      </w:r>
      <w:r w:rsidR="006C713C" w:rsidRPr="00632763">
        <w:rPr>
          <w:rFonts w:cstheme="minorHAnsi"/>
          <w:sz w:val="24"/>
          <w:szCs w:val="24"/>
        </w:rPr>
        <w:t>produced</w:t>
      </w:r>
      <w:r w:rsidRPr="00632763">
        <w:rPr>
          <w:rFonts w:cstheme="minorHAnsi"/>
          <w:sz w:val="24"/>
          <w:szCs w:val="24"/>
        </w:rPr>
        <w:t xml:space="preserve"> </w:t>
      </w:r>
      <w:r w:rsidRPr="00632763">
        <w:rPr>
          <w:rFonts w:cstheme="minorHAnsi"/>
          <w:i/>
          <w:sz w:val="24"/>
          <w:szCs w:val="24"/>
        </w:rPr>
        <w:t>‘The Centre for Curriculum Redesign Foundational White Paper’</w:t>
      </w:r>
      <w:r w:rsidRPr="00632763">
        <w:rPr>
          <w:rFonts w:cstheme="minorHAnsi"/>
          <w:sz w:val="24"/>
          <w:szCs w:val="24"/>
        </w:rPr>
        <w:t xml:space="preserve"> (Fadel 2015) with a clear comprehensive view of what a redesigned curriculum should entail. He sites that even though curricula worldwide </w:t>
      </w:r>
      <w:r w:rsidR="00E466FD" w:rsidRPr="00632763">
        <w:rPr>
          <w:rFonts w:cstheme="minorHAnsi"/>
          <w:sz w:val="24"/>
          <w:szCs w:val="24"/>
        </w:rPr>
        <w:t>have</w:t>
      </w:r>
      <w:r w:rsidRPr="00632763">
        <w:rPr>
          <w:rFonts w:cstheme="minorHAnsi"/>
          <w:sz w:val="24"/>
          <w:szCs w:val="24"/>
        </w:rPr>
        <w:t xml:space="preserve"> often been </w:t>
      </w:r>
      <w:r w:rsidR="00ED71D8" w:rsidRPr="00632763">
        <w:rPr>
          <w:rFonts w:cstheme="minorHAnsi"/>
          <w:sz w:val="24"/>
          <w:szCs w:val="24"/>
        </w:rPr>
        <w:t>modified slightly</w:t>
      </w:r>
      <w:r w:rsidRPr="00632763">
        <w:rPr>
          <w:rFonts w:cstheme="minorHAnsi"/>
          <w:sz w:val="24"/>
          <w:szCs w:val="24"/>
        </w:rPr>
        <w:t xml:space="preserve"> or redesigned it has never been ‘</w:t>
      </w:r>
      <w:r w:rsidRPr="00632763">
        <w:rPr>
          <w:rFonts w:cstheme="minorHAnsi"/>
          <w:i/>
          <w:sz w:val="24"/>
          <w:szCs w:val="24"/>
        </w:rPr>
        <w:t>deeply</w:t>
      </w:r>
      <w:r w:rsidRPr="00632763">
        <w:rPr>
          <w:rFonts w:cstheme="minorHAnsi"/>
          <w:sz w:val="24"/>
          <w:szCs w:val="24"/>
        </w:rPr>
        <w:t xml:space="preserve"> redesigned for all the dimensions of an education’ (Fadel, 2015)</w:t>
      </w:r>
      <w:r w:rsidR="00E466FD" w:rsidRPr="00632763">
        <w:rPr>
          <w:rFonts w:cstheme="minorHAnsi"/>
          <w:sz w:val="24"/>
          <w:szCs w:val="24"/>
        </w:rPr>
        <w:t xml:space="preserve">. The dimensions of a curriculum according to Fadel (2015) require knowledge, skills, character, and Meta-Learning. </w:t>
      </w:r>
    </w:p>
    <w:p w14:paraId="78AEF438" w14:textId="050AAE7A" w:rsidR="004775A4" w:rsidRPr="00632763" w:rsidRDefault="00E466FD" w:rsidP="0065226E">
      <w:pPr>
        <w:rPr>
          <w:rFonts w:cstheme="minorHAnsi"/>
          <w:sz w:val="24"/>
          <w:szCs w:val="24"/>
        </w:rPr>
      </w:pPr>
      <w:r w:rsidRPr="00632763">
        <w:rPr>
          <w:rFonts w:cstheme="minorHAnsi"/>
          <w:noProof/>
          <w:sz w:val="24"/>
          <w:szCs w:val="24"/>
        </w:rPr>
        <w:drawing>
          <wp:anchor distT="0" distB="0" distL="114300" distR="114300" simplePos="0" relativeHeight="251659264" behindDoc="1" locked="0" layoutInCell="1" allowOverlap="1" wp14:anchorId="0FB70A76" wp14:editId="553BDAF1">
            <wp:simplePos x="0" y="0"/>
            <wp:positionH relativeFrom="margin">
              <wp:posOffset>1479550</wp:posOffset>
            </wp:positionH>
            <wp:positionV relativeFrom="paragraph">
              <wp:posOffset>27940</wp:posOffset>
            </wp:positionV>
            <wp:extent cx="2842260" cy="2508250"/>
            <wp:effectExtent l="19050" t="19050" r="15240" b="25400"/>
            <wp:wrapTight wrapText="bothSides">
              <wp:wrapPolygon edited="0">
                <wp:start x="-145" y="-164"/>
                <wp:lineTo x="-145" y="21655"/>
                <wp:lineTo x="21571" y="21655"/>
                <wp:lineTo x="21571" y="-164"/>
                <wp:lineTo x="-145" y="-16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42260" cy="25082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BD9E372" w14:textId="4A6ECC35" w:rsidR="00C02A0F" w:rsidRPr="00632763" w:rsidRDefault="00C02A0F" w:rsidP="0065226E">
      <w:pPr>
        <w:rPr>
          <w:rFonts w:cstheme="minorHAnsi"/>
          <w:sz w:val="24"/>
          <w:szCs w:val="24"/>
        </w:rPr>
      </w:pPr>
    </w:p>
    <w:p w14:paraId="6C7C3CD2" w14:textId="753644F0" w:rsidR="00C02A0F" w:rsidRPr="00632763" w:rsidRDefault="00C02A0F" w:rsidP="0065226E">
      <w:pPr>
        <w:rPr>
          <w:rFonts w:cstheme="minorHAnsi"/>
          <w:sz w:val="24"/>
          <w:szCs w:val="24"/>
        </w:rPr>
      </w:pPr>
    </w:p>
    <w:p w14:paraId="3DFFA6BF" w14:textId="1684A9CE" w:rsidR="00C02A0F" w:rsidRPr="00632763" w:rsidRDefault="00C02A0F" w:rsidP="0065226E">
      <w:pPr>
        <w:rPr>
          <w:rFonts w:cstheme="minorHAnsi"/>
          <w:sz w:val="24"/>
          <w:szCs w:val="24"/>
        </w:rPr>
      </w:pPr>
    </w:p>
    <w:p w14:paraId="63AC2D0A" w14:textId="5F48B1DF" w:rsidR="00C02A0F" w:rsidRPr="00632763" w:rsidRDefault="00C02A0F" w:rsidP="0065226E">
      <w:pPr>
        <w:rPr>
          <w:rFonts w:cstheme="minorHAnsi"/>
          <w:sz w:val="24"/>
          <w:szCs w:val="24"/>
        </w:rPr>
      </w:pPr>
    </w:p>
    <w:p w14:paraId="295FBE58" w14:textId="21CA3CB6" w:rsidR="00C02A0F" w:rsidRPr="00632763" w:rsidRDefault="00C02A0F" w:rsidP="0065226E">
      <w:pPr>
        <w:rPr>
          <w:rFonts w:cstheme="minorHAnsi"/>
          <w:sz w:val="24"/>
          <w:szCs w:val="24"/>
        </w:rPr>
      </w:pPr>
    </w:p>
    <w:p w14:paraId="3E386C12" w14:textId="39ABC78C" w:rsidR="00C02A0F" w:rsidRPr="00632763" w:rsidRDefault="00C02A0F" w:rsidP="0065226E">
      <w:pPr>
        <w:rPr>
          <w:rFonts w:cstheme="minorHAnsi"/>
          <w:sz w:val="24"/>
          <w:szCs w:val="24"/>
        </w:rPr>
      </w:pPr>
    </w:p>
    <w:p w14:paraId="5380EF32" w14:textId="08DB7AE8" w:rsidR="00C02A0F" w:rsidRPr="00632763" w:rsidRDefault="00C02A0F" w:rsidP="0065226E">
      <w:pPr>
        <w:rPr>
          <w:rFonts w:cstheme="minorHAnsi"/>
          <w:sz w:val="24"/>
          <w:szCs w:val="24"/>
        </w:rPr>
      </w:pPr>
    </w:p>
    <w:p w14:paraId="094C2A3C" w14:textId="717CAFB1" w:rsidR="00C02A0F" w:rsidRPr="00632763" w:rsidRDefault="00C02A0F" w:rsidP="0065226E">
      <w:pPr>
        <w:rPr>
          <w:rFonts w:cstheme="minorHAnsi"/>
          <w:sz w:val="24"/>
          <w:szCs w:val="24"/>
        </w:rPr>
      </w:pPr>
    </w:p>
    <w:p w14:paraId="7934FD46" w14:textId="40E1A9A9" w:rsidR="00E466FD" w:rsidRPr="00632763" w:rsidRDefault="00E466FD" w:rsidP="0065226E">
      <w:pPr>
        <w:jc w:val="center"/>
        <w:rPr>
          <w:rFonts w:cstheme="minorHAnsi"/>
          <w:sz w:val="24"/>
          <w:szCs w:val="24"/>
        </w:rPr>
      </w:pPr>
      <w:r w:rsidRPr="00632763">
        <w:rPr>
          <w:rFonts w:cstheme="minorHAnsi"/>
          <w:sz w:val="24"/>
          <w:szCs w:val="24"/>
        </w:rPr>
        <w:t>Figure 2: Charles Fadel (2015) presents a redesign of ‘dimensions’ for education.</w:t>
      </w:r>
    </w:p>
    <w:p w14:paraId="20BEDEB7" w14:textId="77777777" w:rsidR="00E85242" w:rsidRDefault="00E85242" w:rsidP="0065226E">
      <w:pPr>
        <w:rPr>
          <w:rFonts w:cstheme="minorHAnsi"/>
          <w:sz w:val="24"/>
          <w:szCs w:val="24"/>
        </w:rPr>
      </w:pPr>
    </w:p>
    <w:p w14:paraId="0714AD8E" w14:textId="5BA7B38E" w:rsidR="00E466FD" w:rsidRPr="00632763" w:rsidRDefault="00E466FD" w:rsidP="0065226E">
      <w:pPr>
        <w:rPr>
          <w:rFonts w:cstheme="minorHAnsi"/>
          <w:sz w:val="24"/>
          <w:szCs w:val="24"/>
        </w:rPr>
      </w:pPr>
      <w:r w:rsidRPr="00632763">
        <w:rPr>
          <w:rFonts w:cstheme="minorHAnsi"/>
          <w:sz w:val="24"/>
          <w:szCs w:val="24"/>
        </w:rPr>
        <w:t>Fadel (2015) advocates that this robust design of ‘dimensions’ i</w:t>
      </w:r>
      <w:r w:rsidR="00911C1F" w:rsidRPr="00632763">
        <w:rPr>
          <w:rFonts w:cstheme="minorHAnsi"/>
          <w:sz w:val="24"/>
          <w:szCs w:val="24"/>
        </w:rPr>
        <w:t>s</w:t>
      </w:r>
      <w:r w:rsidRPr="00632763">
        <w:rPr>
          <w:rFonts w:cstheme="minorHAnsi"/>
          <w:sz w:val="24"/>
          <w:szCs w:val="24"/>
        </w:rPr>
        <w:t xml:space="preserve"> crucial to meet the needs of the 21</w:t>
      </w:r>
      <w:r w:rsidRPr="00632763">
        <w:rPr>
          <w:rFonts w:cstheme="minorHAnsi"/>
          <w:sz w:val="24"/>
          <w:szCs w:val="24"/>
          <w:vertAlign w:val="superscript"/>
        </w:rPr>
        <w:t>st</w:t>
      </w:r>
      <w:r w:rsidRPr="00632763">
        <w:rPr>
          <w:rFonts w:cstheme="minorHAnsi"/>
          <w:sz w:val="24"/>
          <w:szCs w:val="24"/>
        </w:rPr>
        <w:t xml:space="preserve"> Century and each dimension would need to revisited and linked for an education of learner competency.</w:t>
      </w:r>
      <w:r w:rsidR="00EE1300" w:rsidRPr="00632763">
        <w:rPr>
          <w:rFonts w:cstheme="minorHAnsi"/>
          <w:sz w:val="24"/>
          <w:szCs w:val="24"/>
        </w:rPr>
        <w:t xml:space="preserve"> I very much view this model </w:t>
      </w:r>
      <w:r w:rsidR="00BA397F">
        <w:rPr>
          <w:rFonts w:cstheme="minorHAnsi"/>
          <w:sz w:val="24"/>
          <w:szCs w:val="24"/>
        </w:rPr>
        <w:t>in</w:t>
      </w:r>
      <w:r w:rsidR="00EE1300" w:rsidRPr="00632763">
        <w:rPr>
          <w:rFonts w:cstheme="minorHAnsi"/>
          <w:sz w:val="24"/>
          <w:szCs w:val="24"/>
        </w:rPr>
        <w:t xml:space="preserve"> a </w:t>
      </w:r>
      <w:r w:rsidR="003C0A1F" w:rsidRPr="00632763">
        <w:rPr>
          <w:rFonts w:cstheme="minorHAnsi"/>
          <w:sz w:val="24"/>
          <w:szCs w:val="24"/>
        </w:rPr>
        <w:t xml:space="preserve">way that each ‘dimension’ is interlinked and complimentary to one another. </w:t>
      </w:r>
    </w:p>
    <w:p w14:paraId="0DDE6A3E" w14:textId="731C5D4B" w:rsidR="009707E5" w:rsidRPr="00632763" w:rsidRDefault="002F2F76" w:rsidP="0065226E">
      <w:pPr>
        <w:rPr>
          <w:rFonts w:cstheme="minorHAnsi"/>
          <w:sz w:val="24"/>
          <w:szCs w:val="24"/>
        </w:rPr>
      </w:pPr>
      <w:r w:rsidRPr="00F51DF8">
        <w:rPr>
          <w:rFonts w:cstheme="minorHAnsi"/>
          <w:sz w:val="24"/>
          <w:szCs w:val="24"/>
        </w:rPr>
        <w:t>In opposition</w:t>
      </w:r>
      <w:r w:rsidR="00911C1F" w:rsidRPr="00F51DF8">
        <w:rPr>
          <w:rFonts w:cstheme="minorHAnsi"/>
          <w:sz w:val="24"/>
          <w:szCs w:val="24"/>
        </w:rPr>
        <w:t xml:space="preserve"> however</w:t>
      </w:r>
      <w:r w:rsidRPr="00F51DF8">
        <w:rPr>
          <w:rFonts w:cstheme="minorHAnsi"/>
          <w:sz w:val="24"/>
          <w:szCs w:val="24"/>
        </w:rPr>
        <w:t xml:space="preserve">, </w:t>
      </w:r>
      <w:r w:rsidR="00036A77" w:rsidRPr="00F51DF8">
        <w:rPr>
          <w:rFonts w:cstheme="minorHAnsi"/>
          <w:sz w:val="24"/>
          <w:szCs w:val="24"/>
        </w:rPr>
        <w:t>Michael Young (2013) in a journal titled ‘</w:t>
      </w:r>
      <w:r w:rsidR="00036A77" w:rsidRPr="00F51DF8">
        <w:rPr>
          <w:rFonts w:cstheme="minorHAnsi"/>
          <w:i/>
          <w:sz w:val="24"/>
          <w:szCs w:val="24"/>
        </w:rPr>
        <w:t xml:space="preserve">Overcoming the crisis in curriculum theory: a knowledge-based approach’ </w:t>
      </w:r>
      <w:r w:rsidR="00036A77" w:rsidRPr="00F51DF8">
        <w:rPr>
          <w:rFonts w:cstheme="minorHAnsi"/>
          <w:sz w:val="24"/>
          <w:szCs w:val="24"/>
        </w:rPr>
        <w:t xml:space="preserve">argues that due to educational </w:t>
      </w:r>
      <w:r w:rsidR="00036A77" w:rsidRPr="00632763">
        <w:rPr>
          <w:rFonts w:cstheme="minorHAnsi"/>
          <w:sz w:val="24"/>
          <w:szCs w:val="24"/>
        </w:rPr>
        <w:lastRenderedPageBreak/>
        <w:t xml:space="preserve">developments theory has significantly altered and has been detrimental in the way that schools </w:t>
      </w:r>
      <w:r w:rsidR="009F51FB">
        <w:rPr>
          <w:rFonts w:cstheme="minorHAnsi"/>
          <w:sz w:val="24"/>
          <w:szCs w:val="24"/>
        </w:rPr>
        <w:t>pay attention to</w:t>
      </w:r>
      <w:r w:rsidR="00036A77" w:rsidRPr="00632763">
        <w:rPr>
          <w:rFonts w:cstheme="minorHAnsi"/>
          <w:sz w:val="24"/>
          <w:szCs w:val="24"/>
        </w:rPr>
        <w:t xml:space="preserve"> curriculum content and knowledge. Young (2013) argues that curriculum approach must begin with what a learner’s entitlement to knowledge is. Young (2013) illustrates an approach that </w:t>
      </w:r>
      <w:r w:rsidR="00FE0ECB" w:rsidRPr="00632763">
        <w:rPr>
          <w:rFonts w:cstheme="minorHAnsi"/>
          <w:sz w:val="24"/>
          <w:szCs w:val="24"/>
        </w:rPr>
        <w:t xml:space="preserve">is based on a knowledge centred curriculum, and this is the main focal drive for his model of curriculum approach. </w:t>
      </w:r>
      <w:r w:rsidR="009707E5" w:rsidRPr="00632763">
        <w:rPr>
          <w:rFonts w:cstheme="minorHAnsi"/>
          <w:sz w:val="24"/>
          <w:szCs w:val="24"/>
        </w:rPr>
        <w:t>Similarly, Deng and Luke (2008) in their paper ‘</w:t>
      </w:r>
      <w:r w:rsidR="009707E5" w:rsidRPr="00632763">
        <w:rPr>
          <w:rFonts w:cstheme="minorHAnsi"/>
          <w:i/>
          <w:sz w:val="24"/>
          <w:szCs w:val="24"/>
        </w:rPr>
        <w:t xml:space="preserve">Defining </w:t>
      </w:r>
      <w:r w:rsidR="00C01096" w:rsidRPr="00632763">
        <w:rPr>
          <w:rFonts w:cstheme="minorHAnsi"/>
          <w:i/>
          <w:sz w:val="24"/>
          <w:szCs w:val="24"/>
        </w:rPr>
        <w:t xml:space="preserve">and Theorizing School Subjects’ </w:t>
      </w:r>
      <w:r w:rsidR="00C01096" w:rsidRPr="00632763">
        <w:rPr>
          <w:rFonts w:cstheme="minorHAnsi"/>
          <w:sz w:val="24"/>
          <w:szCs w:val="24"/>
        </w:rPr>
        <w:t xml:space="preserve">have previously stated how fundamental to the curriculum it is that schools should question what knowledge is most worth and then translate this, once identified, into the operational factors of how the knowledge is taught and transferred into the curriculum content.  </w:t>
      </w:r>
    </w:p>
    <w:p w14:paraId="77BF403A" w14:textId="1498A6DA" w:rsidR="004E3DD1" w:rsidRPr="00632763" w:rsidRDefault="006A432B" w:rsidP="0065226E">
      <w:pPr>
        <w:rPr>
          <w:rFonts w:cstheme="minorHAnsi"/>
          <w:sz w:val="24"/>
          <w:szCs w:val="24"/>
        </w:rPr>
      </w:pPr>
      <w:r w:rsidRPr="00632763">
        <w:rPr>
          <w:rFonts w:cstheme="minorHAnsi"/>
          <w:sz w:val="24"/>
          <w:szCs w:val="24"/>
        </w:rPr>
        <w:t>It is evident that Deng and Luke (2008)</w:t>
      </w:r>
      <w:r w:rsidR="009F51FB">
        <w:rPr>
          <w:rFonts w:cstheme="minorHAnsi"/>
          <w:sz w:val="24"/>
          <w:szCs w:val="24"/>
        </w:rPr>
        <w:t xml:space="preserve"> and Young (2013)</w:t>
      </w:r>
      <w:r w:rsidRPr="00632763">
        <w:rPr>
          <w:rFonts w:cstheme="minorHAnsi"/>
          <w:sz w:val="24"/>
          <w:szCs w:val="24"/>
        </w:rPr>
        <w:t xml:space="preserve"> hold </w:t>
      </w:r>
      <w:r w:rsidR="009017A1" w:rsidRPr="00632763">
        <w:rPr>
          <w:rFonts w:cstheme="minorHAnsi"/>
          <w:sz w:val="24"/>
          <w:szCs w:val="24"/>
        </w:rPr>
        <w:t xml:space="preserve">a similar viewpoint in terms of the </w:t>
      </w:r>
      <w:r w:rsidR="000B3F4A" w:rsidRPr="00632763">
        <w:rPr>
          <w:rFonts w:cstheme="minorHAnsi"/>
          <w:sz w:val="24"/>
          <w:szCs w:val="24"/>
        </w:rPr>
        <w:t>importance of knowledge being the sole drive in an approach to how a curriculum is organised and delivere</w:t>
      </w:r>
      <w:r w:rsidR="00BC79BC" w:rsidRPr="00632763">
        <w:rPr>
          <w:rFonts w:cstheme="minorHAnsi"/>
          <w:sz w:val="24"/>
          <w:szCs w:val="24"/>
        </w:rPr>
        <w:t xml:space="preserve">d - </w:t>
      </w:r>
      <w:r w:rsidR="00911C1F" w:rsidRPr="00632763">
        <w:rPr>
          <w:rFonts w:cstheme="minorHAnsi"/>
          <w:sz w:val="24"/>
          <w:szCs w:val="24"/>
        </w:rPr>
        <w:t>rather than develop learner ‘competencies’ or ‘attributes</w:t>
      </w:r>
      <w:r w:rsidR="00BC79BC" w:rsidRPr="00632763">
        <w:rPr>
          <w:rFonts w:cstheme="minorHAnsi"/>
          <w:sz w:val="24"/>
          <w:szCs w:val="24"/>
        </w:rPr>
        <w:t>’</w:t>
      </w:r>
      <w:r w:rsidR="000B3F4A" w:rsidRPr="00632763">
        <w:rPr>
          <w:rFonts w:cstheme="minorHAnsi"/>
          <w:sz w:val="24"/>
          <w:szCs w:val="24"/>
        </w:rPr>
        <w:t xml:space="preserve">. Reflecting on their views I question if many teaching professionals would prefer this approach, particularly secondary </w:t>
      </w:r>
      <w:r w:rsidR="002E6A40">
        <w:rPr>
          <w:rFonts w:cstheme="minorHAnsi"/>
          <w:sz w:val="24"/>
          <w:szCs w:val="24"/>
        </w:rPr>
        <w:t>practitioners</w:t>
      </w:r>
      <w:r w:rsidR="000B3F4A" w:rsidRPr="00632763">
        <w:rPr>
          <w:rFonts w:cstheme="minorHAnsi"/>
          <w:sz w:val="24"/>
          <w:szCs w:val="24"/>
        </w:rPr>
        <w:t>, as after all, it is knowledge that is ‘tested’ in our current educational system</w:t>
      </w:r>
      <w:r w:rsidR="00BC79BC" w:rsidRPr="00632763">
        <w:rPr>
          <w:rFonts w:cstheme="minorHAnsi"/>
          <w:sz w:val="24"/>
          <w:szCs w:val="24"/>
        </w:rPr>
        <w:t xml:space="preserve"> rather than skills</w:t>
      </w:r>
      <w:r w:rsidR="000B3F4A" w:rsidRPr="00632763">
        <w:rPr>
          <w:rFonts w:cstheme="minorHAnsi"/>
          <w:sz w:val="24"/>
          <w:szCs w:val="24"/>
        </w:rPr>
        <w:t>.</w:t>
      </w:r>
      <w:r w:rsidR="0012186D" w:rsidRPr="00632763">
        <w:rPr>
          <w:rFonts w:cstheme="minorHAnsi"/>
          <w:sz w:val="24"/>
          <w:szCs w:val="24"/>
        </w:rPr>
        <w:t xml:space="preserve"> End of Key Stage results and other accountability measures placed upon the teaching profession have, in my opinion, steered the way </w:t>
      </w:r>
      <w:r w:rsidR="004E3DD1" w:rsidRPr="00632763">
        <w:rPr>
          <w:rFonts w:cstheme="minorHAnsi"/>
          <w:sz w:val="24"/>
          <w:szCs w:val="24"/>
        </w:rPr>
        <w:t>in terms of what teachers teach, including myself as a teacher</w:t>
      </w:r>
      <w:r w:rsidR="00BC79BC" w:rsidRPr="00632763">
        <w:rPr>
          <w:rFonts w:cstheme="minorHAnsi"/>
          <w:sz w:val="24"/>
          <w:szCs w:val="24"/>
        </w:rPr>
        <w:t xml:space="preserve"> </w:t>
      </w:r>
      <w:r w:rsidR="002E6A40">
        <w:rPr>
          <w:rFonts w:cstheme="minorHAnsi"/>
          <w:sz w:val="24"/>
          <w:szCs w:val="24"/>
        </w:rPr>
        <w:t>previously</w:t>
      </w:r>
      <w:r w:rsidR="004E3DD1" w:rsidRPr="00632763">
        <w:rPr>
          <w:rFonts w:cstheme="minorHAnsi"/>
          <w:sz w:val="24"/>
          <w:szCs w:val="24"/>
        </w:rPr>
        <w:t>. Obviously, the impact that this has is the neglect of what could be a broad and balanced curriculum.</w:t>
      </w:r>
    </w:p>
    <w:p w14:paraId="2B31A8F3" w14:textId="6957531E" w:rsidR="00CF284B" w:rsidRPr="00632763" w:rsidRDefault="000B3F4A" w:rsidP="00CF284B">
      <w:pPr>
        <w:pStyle w:val="NoSpacing"/>
        <w:rPr>
          <w:sz w:val="24"/>
          <w:szCs w:val="24"/>
        </w:rPr>
      </w:pPr>
      <w:r w:rsidRPr="00632763">
        <w:rPr>
          <w:sz w:val="24"/>
          <w:szCs w:val="24"/>
        </w:rPr>
        <w:t xml:space="preserve">On the other hand, the model that Fadel (2015) presents as a </w:t>
      </w:r>
      <w:r w:rsidR="0012186D" w:rsidRPr="00632763">
        <w:rPr>
          <w:sz w:val="24"/>
          <w:szCs w:val="24"/>
        </w:rPr>
        <w:t>‘</w:t>
      </w:r>
      <w:r w:rsidRPr="00632763">
        <w:rPr>
          <w:sz w:val="24"/>
          <w:szCs w:val="24"/>
        </w:rPr>
        <w:t>redesigned</w:t>
      </w:r>
      <w:r w:rsidR="0012186D" w:rsidRPr="00632763">
        <w:rPr>
          <w:sz w:val="24"/>
          <w:szCs w:val="24"/>
        </w:rPr>
        <w:t>’</w:t>
      </w:r>
      <w:r w:rsidRPr="00632763">
        <w:rPr>
          <w:sz w:val="24"/>
          <w:szCs w:val="24"/>
        </w:rPr>
        <w:t xml:space="preserve"> curriculum</w:t>
      </w:r>
      <w:r w:rsidR="004E3DD1" w:rsidRPr="00632763">
        <w:rPr>
          <w:sz w:val="24"/>
          <w:szCs w:val="24"/>
        </w:rPr>
        <w:t xml:space="preserve"> does</w:t>
      </w:r>
      <w:r w:rsidR="00D15A69" w:rsidRPr="00632763">
        <w:rPr>
          <w:sz w:val="24"/>
          <w:szCs w:val="24"/>
        </w:rPr>
        <w:t>,</w:t>
      </w:r>
      <w:r w:rsidR="004E3DD1" w:rsidRPr="00632763">
        <w:rPr>
          <w:sz w:val="24"/>
          <w:szCs w:val="24"/>
        </w:rPr>
        <w:t xml:space="preserve"> to me</w:t>
      </w:r>
      <w:r w:rsidR="00D15A69" w:rsidRPr="00632763">
        <w:rPr>
          <w:sz w:val="24"/>
          <w:szCs w:val="24"/>
        </w:rPr>
        <w:t>,</w:t>
      </w:r>
      <w:r w:rsidR="004E3DD1" w:rsidRPr="00632763">
        <w:rPr>
          <w:sz w:val="24"/>
          <w:szCs w:val="24"/>
        </w:rPr>
        <w:t xml:space="preserve"> present a more ‘broad and balanced’ approach, one that I would be more desired to ascertain with</w:t>
      </w:r>
      <w:r w:rsidR="00DA047C" w:rsidRPr="00632763">
        <w:rPr>
          <w:sz w:val="24"/>
          <w:szCs w:val="24"/>
        </w:rPr>
        <w:t xml:space="preserve">, particularly the inclusion of the ‘character’ dimension as </w:t>
      </w:r>
      <w:r w:rsidR="00C327F7" w:rsidRPr="00632763">
        <w:rPr>
          <w:sz w:val="24"/>
          <w:szCs w:val="24"/>
        </w:rPr>
        <w:t>in my opinion</w:t>
      </w:r>
      <w:r w:rsidR="00DA047C" w:rsidRPr="00632763">
        <w:rPr>
          <w:sz w:val="24"/>
          <w:szCs w:val="24"/>
        </w:rPr>
        <w:t xml:space="preserve"> learners in a 21</w:t>
      </w:r>
      <w:r w:rsidR="00DA047C" w:rsidRPr="00632763">
        <w:rPr>
          <w:sz w:val="24"/>
          <w:szCs w:val="24"/>
          <w:vertAlign w:val="superscript"/>
        </w:rPr>
        <w:t>st</w:t>
      </w:r>
      <w:r w:rsidR="00DA047C" w:rsidRPr="00632763">
        <w:rPr>
          <w:sz w:val="24"/>
          <w:szCs w:val="24"/>
        </w:rPr>
        <w:t xml:space="preserve"> Century world need to be more so adaptive and ‘dimensional’. </w:t>
      </w:r>
    </w:p>
    <w:p w14:paraId="4E26584A" w14:textId="56DDE3C3" w:rsidR="006A432B" w:rsidRPr="00632763" w:rsidRDefault="003329EA" w:rsidP="00CF284B">
      <w:pPr>
        <w:pStyle w:val="NoSpacing"/>
        <w:rPr>
          <w:sz w:val="24"/>
          <w:szCs w:val="24"/>
        </w:rPr>
      </w:pPr>
      <w:r w:rsidRPr="00632763">
        <w:rPr>
          <w:sz w:val="24"/>
          <w:szCs w:val="24"/>
        </w:rPr>
        <w:t>In addition</w:t>
      </w:r>
      <w:r w:rsidR="00923792" w:rsidRPr="00632763">
        <w:rPr>
          <w:sz w:val="24"/>
          <w:szCs w:val="24"/>
        </w:rPr>
        <w:t>, I suggest a</w:t>
      </w:r>
      <w:r w:rsidR="004D6092" w:rsidRPr="00632763">
        <w:rPr>
          <w:sz w:val="24"/>
          <w:szCs w:val="24"/>
        </w:rPr>
        <w:t xml:space="preserve"> needs analysis of each educational context is an absolute necessary in my opinion as each and every educational context will differ from</w:t>
      </w:r>
      <w:r w:rsidR="00D15A69" w:rsidRPr="00632763">
        <w:rPr>
          <w:sz w:val="24"/>
          <w:szCs w:val="24"/>
        </w:rPr>
        <w:t xml:space="preserve"> one</w:t>
      </w:r>
      <w:r w:rsidR="004D6092" w:rsidRPr="00632763">
        <w:rPr>
          <w:sz w:val="24"/>
          <w:szCs w:val="24"/>
        </w:rPr>
        <w:t xml:space="preserve"> another, therefore the approach taken to curricula issues should be in response to a needs analysis. </w:t>
      </w:r>
    </w:p>
    <w:p w14:paraId="35817EAD" w14:textId="77777777" w:rsidR="00CF284B" w:rsidRPr="00632763" w:rsidRDefault="00CF284B" w:rsidP="00CF284B">
      <w:pPr>
        <w:pStyle w:val="NoSpacing"/>
        <w:rPr>
          <w:sz w:val="24"/>
          <w:szCs w:val="24"/>
        </w:rPr>
      </w:pPr>
    </w:p>
    <w:p w14:paraId="4AF26B8B" w14:textId="088CF76B" w:rsidR="001B660E" w:rsidRPr="00632763" w:rsidRDefault="00C33A37" w:rsidP="0065226E">
      <w:pPr>
        <w:rPr>
          <w:rFonts w:cstheme="minorHAnsi"/>
          <w:sz w:val="24"/>
          <w:szCs w:val="24"/>
        </w:rPr>
      </w:pPr>
      <w:r w:rsidRPr="00632763">
        <w:rPr>
          <w:rFonts w:cstheme="minorHAnsi"/>
          <w:sz w:val="24"/>
          <w:szCs w:val="24"/>
        </w:rPr>
        <w:t xml:space="preserve">Furthermore, and interestingly so, </w:t>
      </w:r>
      <w:r w:rsidR="00D253A8" w:rsidRPr="00632763">
        <w:rPr>
          <w:rFonts w:cstheme="minorHAnsi"/>
          <w:sz w:val="24"/>
          <w:szCs w:val="24"/>
        </w:rPr>
        <w:t xml:space="preserve">Mark Priestly and Claire </w:t>
      </w:r>
      <w:proofErr w:type="spellStart"/>
      <w:r w:rsidR="00D253A8" w:rsidRPr="00632763">
        <w:rPr>
          <w:rFonts w:cstheme="minorHAnsi"/>
          <w:sz w:val="24"/>
          <w:szCs w:val="24"/>
        </w:rPr>
        <w:t>Sinnema</w:t>
      </w:r>
      <w:proofErr w:type="spellEnd"/>
      <w:r w:rsidR="00D253A8" w:rsidRPr="00632763">
        <w:rPr>
          <w:rFonts w:cstheme="minorHAnsi"/>
          <w:sz w:val="24"/>
          <w:szCs w:val="24"/>
        </w:rPr>
        <w:t xml:space="preserve"> (2014) in their </w:t>
      </w:r>
      <w:r w:rsidR="00AB631F" w:rsidRPr="00632763">
        <w:rPr>
          <w:rFonts w:cstheme="minorHAnsi"/>
          <w:sz w:val="24"/>
          <w:szCs w:val="24"/>
        </w:rPr>
        <w:t xml:space="preserve">research </w:t>
      </w:r>
      <w:r w:rsidR="00D253A8" w:rsidRPr="00632763">
        <w:rPr>
          <w:rFonts w:cstheme="minorHAnsi"/>
          <w:sz w:val="24"/>
          <w:szCs w:val="24"/>
        </w:rPr>
        <w:t>journal paper titled ‘</w:t>
      </w:r>
      <w:r w:rsidR="001B660E" w:rsidRPr="00632763">
        <w:rPr>
          <w:rFonts w:cstheme="minorHAnsi"/>
          <w:i/>
          <w:sz w:val="24"/>
          <w:szCs w:val="24"/>
        </w:rPr>
        <w:t>Downgraded curriculum? An analysis of knowledge in new curricula in Scotland and New Zealand</w:t>
      </w:r>
      <w:r w:rsidR="00D253A8" w:rsidRPr="00632763">
        <w:rPr>
          <w:rFonts w:cstheme="minorHAnsi"/>
          <w:i/>
          <w:sz w:val="24"/>
          <w:szCs w:val="24"/>
        </w:rPr>
        <w:t xml:space="preserve">’ </w:t>
      </w:r>
      <w:r w:rsidR="00A217B7" w:rsidRPr="00632763">
        <w:rPr>
          <w:rFonts w:cstheme="minorHAnsi"/>
          <w:sz w:val="24"/>
          <w:szCs w:val="24"/>
        </w:rPr>
        <w:t xml:space="preserve">discuss and explore what is an ongoing ‘grey area’ </w:t>
      </w:r>
      <w:r w:rsidR="0085750A" w:rsidRPr="00632763">
        <w:rPr>
          <w:rFonts w:cstheme="minorHAnsi"/>
          <w:sz w:val="24"/>
          <w:szCs w:val="24"/>
        </w:rPr>
        <w:t xml:space="preserve">between a ‘skills v knowledge’ curriculum. In their journal they compare and contrast the reformed education </w:t>
      </w:r>
      <w:r w:rsidR="00AB631F" w:rsidRPr="00632763">
        <w:rPr>
          <w:rFonts w:cstheme="minorHAnsi"/>
          <w:sz w:val="24"/>
          <w:szCs w:val="24"/>
        </w:rPr>
        <w:t>systems</w:t>
      </w:r>
      <w:r w:rsidR="0085750A" w:rsidRPr="00632763">
        <w:rPr>
          <w:rFonts w:cstheme="minorHAnsi"/>
          <w:sz w:val="24"/>
          <w:szCs w:val="24"/>
        </w:rPr>
        <w:t xml:space="preserve"> in Scotland and New Zealand whilst analysing if knowledge loss really is a reality </w:t>
      </w:r>
      <w:r w:rsidR="00160535" w:rsidRPr="00632763">
        <w:rPr>
          <w:rFonts w:cstheme="minorHAnsi"/>
          <w:sz w:val="24"/>
          <w:szCs w:val="24"/>
        </w:rPr>
        <w:t>within</w:t>
      </w:r>
      <w:r w:rsidR="0085750A" w:rsidRPr="00632763">
        <w:rPr>
          <w:rFonts w:cstheme="minorHAnsi"/>
          <w:sz w:val="24"/>
          <w:szCs w:val="24"/>
        </w:rPr>
        <w:t xml:space="preserve"> the</w:t>
      </w:r>
      <w:r w:rsidR="00BC79BC" w:rsidRPr="00632763">
        <w:rPr>
          <w:rFonts w:cstheme="minorHAnsi"/>
          <w:sz w:val="24"/>
          <w:szCs w:val="24"/>
        </w:rPr>
        <w:t>ir</w:t>
      </w:r>
      <w:r w:rsidR="0085750A" w:rsidRPr="00632763">
        <w:rPr>
          <w:rFonts w:cstheme="minorHAnsi"/>
          <w:sz w:val="24"/>
          <w:szCs w:val="24"/>
        </w:rPr>
        <w:t xml:space="preserve"> curricu</w:t>
      </w:r>
      <w:r w:rsidR="00160535" w:rsidRPr="00632763">
        <w:rPr>
          <w:rFonts w:cstheme="minorHAnsi"/>
          <w:sz w:val="24"/>
          <w:szCs w:val="24"/>
        </w:rPr>
        <w:t>la</w:t>
      </w:r>
      <w:r w:rsidR="0085750A" w:rsidRPr="00632763">
        <w:rPr>
          <w:rFonts w:cstheme="minorHAnsi"/>
          <w:sz w:val="24"/>
          <w:szCs w:val="24"/>
        </w:rPr>
        <w:t xml:space="preserve">.  </w:t>
      </w:r>
    </w:p>
    <w:p w14:paraId="1BE510ED" w14:textId="65F094AB" w:rsidR="0085750A" w:rsidRPr="00632763" w:rsidRDefault="0085750A" w:rsidP="0065226E">
      <w:pPr>
        <w:rPr>
          <w:rFonts w:cstheme="minorHAnsi"/>
          <w:sz w:val="24"/>
          <w:szCs w:val="24"/>
        </w:rPr>
      </w:pPr>
      <w:r w:rsidRPr="00632763">
        <w:rPr>
          <w:rFonts w:cstheme="minorHAnsi"/>
          <w:sz w:val="24"/>
          <w:szCs w:val="24"/>
        </w:rPr>
        <w:t xml:space="preserve">Professor Graham Donaldson was instrumental in the </w:t>
      </w:r>
      <w:r w:rsidR="002C50F7" w:rsidRPr="00632763">
        <w:rPr>
          <w:rFonts w:cstheme="minorHAnsi"/>
          <w:sz w:val="24"/>
          <w:szCs w:val="24"/>
        </w:rPr>
        <w:t xml:space="preserve">development </w:t>
      </w:r>
      <w:r w:rsidR="0083485F" w:rsidRPr="00632763">
        <w:rPr>
          <w:rFonts w:cstheme="minorHAnsi"/>
          <w:sz w:val="24"/>
          <w:szCs w:val="24"/>
        </w:rPr>
        <w:t>of Scotland’s curriculum,</w:t>
      </w:r>
      <w:r w:rsidR="009C144C" w:rsidRPr="00632763">
        <w:rPr>
          <w:rFonts w:cstheme="minorHAnsi"/>
          <w:sz w:val="24"/>
          <w:szCs w:val="24"/>
        </w:rPr>
        <w:t xml:space="preserve"> </w:t>
      </w:r>
      <w:r w:rsidR="009C144C" w:rsidRPr="00632763">
        <w:rPr>
          <w:rFonts w:cstheme="minorHAnsi"/>
          <w:i/>
          <w:sz w:val="24"/>
          <w:szCs w:val="24"/>
        </w:rPr>
        <w:t>Curriculum for Excellence</w:t>
      </w:r>
      <w:r w:rsidR="009C144C" w:rsidRPr="00632763">
        <w:rPr>
          <w:rFonts w:cstheme="minorHAnsi"/>
          <w:sz w:val="24"/>
          <w:szCs w:val="24"/>
        </w:rPr>
        <w:t xml:space="preserve"> (</w:t>
      </w:r>
      <w:proofErr w:type="spellStart"/>
      <w:r w:rsidR="009C144C" w:rsidRPr="00632763">
        <w:rPr>
          <w:rFonts w:cstheme="minorHAnsi"/>
          <w:sz w:val="24"/>
          <w:szCs w:val="24"/>
        </w:rPr>
        <w:t>CfE</w:t>
      </w:r>
      <w:proofErr w:type="spellEnd"/>
      <w:r w:rsidR="009C144C" w:rsidRPr="00632763">
        <w:rPr>
          <w:rFonts w:cstheme="minorHAnsi"/>
          <w:sz w:val="24"/>
          <w:szCs w:val="24"/>
        </w:rPr>
        <w:t>),</w:t>
      </w:r>
      <w:r w:rsidR="0083485F" w:rsidRPr="00632763">
        <w:rPr>
          <w:rFonts w:cstheme="minorHAnsi"/>
          <w:sz w:val="24"/>
          <w:szCs w:val="24"/>
        </w:rPr>
        <w:t xml:space="preserve"> in fact it shares many </w:t>
      </w:r>
      <w:r w:rsidR="009C144C" w:rsidRPr="00632763">
        <w:rPr>
          <w:rFonts w:cstheme="minorHAnsi"/>
          <w:sz w:val="24"/>
          <w:szCs w:val="24"/>
        </w:rPr>
        <w:t xml:space="preserve">ideals with </w:t>
      </w:r>
      <w:r w:rsidR="009C144C" w:rsidRPr="00632763">
        <w:rPr>
          <w:rFonts w:cstheme="minorHAnsi"/>
          <w:i/>
          <w:sz w:val="24"/>
          <w:szCs w:val="24"/>
        </w:rPr>
        <w:t>Successful Futures</w:t>
      </w:r>
      <w:r w:rsidR="009C144C" w:rsidRPr="00632763">
        <w:rPr>
          <w:rFonts w:cstheme="minorHAnsi"/>
          <w:sz w:val="24"/>
          <w:szCs w:val="24"/>
        </w:rPr>
        <w:t xml:space="preserve"> (2015). In Scotland after a curriculum reform and consultation process Curriculum for Excellence was implemented in 2010.  </w:t>
      </w:r>
      <w:r w:rsidR="00676B22" w:rsidRPr="00632763">
        <w:rPr>
          <w:rFonts w:cstheme="minorHAnsi"/>
          <w:sz w:val="24"/>
          <w:szCs w:val="24"/>
        </w:rPr>
        <w:t xml:space="preserve">Scotland’s curriculum is driven by the aim to develop four learner capacities: responsible citizens, effective contributors, confident individuals and successful learners.    </w:t>
      </w:r>
    </w:p>
    <w:p w14:paraId="598455F0" w14:textId="6C28B96F" w:rsidR="000C7EAC" w:rsidRPr="00632763" w:rsidRDefault="000C7EAC" w:rsidP="0065226E">
      <w:pPr>
        <w:rPr>
          <w:rFonts w:cstheme="minorHAnsi"/>
          <w:sz w:val="24"/>
          <w:szCs w:val="24"/>
        </w:rPr>
      </w:pPr>
      <w:r w:rsidRPr="00632763">
        <w:rPr>
          <w:rFonts w:cstheme="minorHAnsi"/>
          <w:sz w:val="24"/>
          <w:szCs w:val="24"/>
        </w:rPr>
        <w:t>New Zealand’s curriculum specifies that learners develop five key competencies: thinking, using language, symbols and texts, managing self, participating and contributing and relating to others.</w:t>
      </w:r>
      <w:r w:rsidR="008C435B" w:rsidRPr="00632763">
        <w:rPr>
          <w:rFonts w:cstheme="minorHAnsi"/>
          <w:sz w:val="24"/>
          <w:szCs w:val="24"/>
        </w:rPr>
        <w:t xml:space="preserve"> </w:t>
      </w:r>
      <w:r w:rsidR="00AB631F" w:rsidRPr="00632763">
        <w:rPr>
          <w:rFonts w:cstheme="minorHAnsi"/>
          <w:sz w:val="24"/>
          <w:szCs w:val="24"/>
        </w:rPr>
        <w:t xml:space="preserve">What is evident from reading is that New Zealand’s curriculum promotes a </w:t>
      </w:r>
      <w:r w:rsidR="00AB631F" w:rsidRPr="00632763">
        <w:rPr>
          <w:rFonts w:cstheme="minorHAnsi"/>
          <w:sz w:val="24"/>
          <w:szCs w:val="24"/>
        </w:rPr>
        <w:lastRenderedPageBreak/>
        <w:t xml:space="preserve">‘school-level’ curriculum in terms of its autonomy and flexibility, teachers are </w:t>
      </w:r>
      <w:r w:rsidR="003F739A" w:rsidRPr="00632763">
        <w:rPr>
          <w:rFonts w:cstheme="minorHAnsi"/>
          <w:sz w:val="24"/>
          <w:szCs w:val="24"/>
        </w:rPr>
        <w:t>em</w:t>
      </w:r>
      <w:r w:rsidR="00AB631F" w:rsidRPr="00632763">
        <w:rPr>
          <w:rFonts w:cstheme="minorHAnsi"/>
          <w:sz w:val="24"/>
          <w:szCs w:val="24"/>
        </w:rPr>
        <w:t xml:space="preserve">powered to develop their own school-based curriculum. </w:t>
      </w:r>
      <w:r w:rsidR="003F739A" w:rsidRPr="00632763">
        <w:rPr>
          <w:rFonts w:cstheme="minorHAnsi"/>
          <w:sz w:val="24"/>
          <w:szCs w:val="24"/>
        </w:rPr>
        <w:t>As a result of</w:t>
      </w:r>
      <w:r w:rsidR="00540DA6" w:rsidRPr="00632763">
        <w:rPr>
          <w:rFonts w:cstheme="minorHAnsi"/>
          <w:sz w:val="24"/>
          <w:szCs w:val="24"/>
        </w:rPr>
        <w:t xml:space="preserve"> my initial research </w:t>
      </w:r>
      <w:r w:rsidR="003F739A" w:rsidRPr="00632763">
        <w:rPr>
          <w:rFonts w:cstheme="minorHAnsi"/>
          <w:sz w:val="24"/>
          <w:szCs w:val="24"/>
        </w:rPr>
        <w:t>into</w:t>
      </w:r>
      <w:r w:rsidR="00540DA6" w:rsidRPr="00632763">
        <w:rPr>
          <w:rFonts w:cstheme="minorHAnsi"/>
          <w:sz w:val="24"/>
          <w:szCs w:val="24"/>
        </w:rPr>
        <w:t xml:space="preserve"> New Zealand’s curriculum</w:t>
      </w:r>
      <w:r w:rsidR="009845C1" w:rsidRPr="00632763">
        <w:rPr>
          <w:rFonts w:cstheme="minorHAnsi"/>
          <w:sz w:val="24"/>
          <w:szCs w:val="24"/>
        </w:rPr>
        <w:t xml:space="preserve"> I </w:t>
      </w:r>
      <w:r w:rsidR="00540DA6" w:rsidRPr="00632763">
        <w:rPr>
          <w:rFonts w:cstheme="minorHAnsi"/>
          <w:sz w:val="24"/>
          <w:szCs w:val="24"/>
        </w:rPr>
        <w:t>queried</w:t>
      </w:r>
      <w:r w:rsidR="00C734B5" w:rsidRPr="00632763">
        <w:rPr>
          <w:rFonts w:cstheme="minorHAnsi"/>
          <w:sz w:val="24"/>
          <w:szCs w:val="24"/>
        </w:rPr>
        <w:t xml:space="preserve"> if there may be too much autonomy in New Zealand that would mean a detrimental demean of </w:t>
      </w:r>
      <w:r w:rsidR="00156D2F" w:rsidRPr="00632763">
        <w:rPr>
          <w:rFonts w:cstheme="minorHAnsi"/>
          <w:sz w:val="24"/>
          <w:szCs w:val="24"/>
        </w:rPr>
        <w:t>in</w:t>
      </w:r>
      <w:r w:rsidR="00C734B5" w:rsidRPr="00632763">
        <w:rPr>
          <w:rFonts w:cstheme="minorHAnsi"/>
          <w:sz w:val="24"/>
          <w:szCs w:val="24"/>
        </w:rPr>
        <w:t>consistency</w:t>
      </w:r>
      <w:r w:rsidR="00156D2F" w:rsidRPr="00632763">
        <w:rPr>
          <w:rFonts w:cstheme="minorHAnsi"/>
          <w:sz w:val="24"/>
          <w:szCs w:val="24"/>
        </w:rPr>
        <w:t>, with a final implication</w:t>
      </w:r>
      <w:r w:rsidR="00C734B5" w:rsidRPr="00632763">
        <w:rPr>
          <w:rFonts w:cstheme="minorHAnsi"/>
          <w:sz w:val="24"/>
          <w:szCs w:val="24"/>
        </w:rPr>
        <w:t xml:space="preserve"> being </w:t>
      </w:r>
      <w:r w:rsidR="00156D2F" w:rsidRPr="00632763">
        <w:rPr>
          <w:rFonts w:cstheme="minorHAnsi"/>
          <w:sz w:val="24"/>
          <w:szCs w:val="24"/>
        </w:rPr>
        <w:t>in</w:t>
      </w:r>
      <w:r w:rsidR="00C734B5" w:rsidRPr="00632763">
        <w:rPr>
          <w:rFonts w:cstheme="minorHAnsi"/>
          <w:sz w:val="24"/>
          <w:szCs w:val="24"/>
        </w:rPr>
        <w:t>equity.</w:t>
      </w:r>
    </w:p>
    <w:p w14:paraId="4A154CB5" w14:textId="56C5B47F" w:rsidR="00F85AE2" w:rsidRPr="00632763" w:rsidRDefault="00AB631F" w:rsidP="00F85AE2">
      <w:pPr>
        <w:pStyle w:val="NoSpacing"/>
        <w:rPr>
          <w:sz w:val="24"/>
          <w:szCs w:val="24"/>
        </w:rPr>
      </w:pPr>
      <w:r w:rsidRPr="00632763">
        <w:rPr>
          <w:sz w:val="24"/>
          <w:szCs w:val="24"/>
        </w:rPr>
        <w:t xml:space="preserve">Priestly and </w:t>
      </w:r>
      <w:proofErr w:type="spellStart"/>
      <w:r w:rsidRPr="00632763">
        <w:rPr>
          <w:sz w:val="24"/>
          <w:szCs w:val="24"/>
        </w:rPr>
        <w:t>Sinnema</w:t>
      </w:r>
      <w:proofErr w:type="spellEnd"/>
      <w:r w:rsidRPr="00632763">
        <w:rPr>
          <w:sz w:val="24"/>
          <w:szCs w:val="24"/>
        </w:rPr>
        <w:t xml:space="preserve"> (2014</w:t>
      </w:r>
      <w:r w:rsidR="00CA2262" w:rsidRPr="00632763">
        <w:rPr>
          <w:sz w:val="24"/>
          <w:szCs w:val="24"/>
        </w:rPr>
        <w:t>) analysed</w:t>
      </w:r>
      <w:r w:rsidRPr="00632763">
        <w:rPr>
          <w:sz w:val="24"/>
          <w:szCs w:val="24"/>
        </w:rPr>
        <w:t xml:space="preserve"> </w:t>
      </w:r>
      <w:r w:rsidR="006F27D2" w:rsidRPr="00632763">
        <w:rPr>
          <w:sz w:val="24"/>
          <w:szCs w:val="24"/>
        </w:rPr>
        <w:t xml:space="preserve">through case study research how knowledge is positioned in </w:t>
      </w:r>
      <w:r w:rsidR="00CA2262" w:rsidRPr="00632763">
        <w:rPr>
          <w:sz w:val="24"/>
          <w:szCs w:val="24"/>
        </w:rPr>
        <w:t>Scotland</w:t>
      </w:r>
      <w:r w:rsidR="006F27D2" w:rsidRPr="00632763">
        <w:rPr>
          <w:sz w:val="24"/>
          <w:szCs w:val="24"/>
        </w:rPr>
        <w:t xml:space="preserve"> and New Zealand’s curriculum, in addition</w:t>
      </w:r>
      <w:r w:rsidR="00F85AE2" w:rsidRPr="00632763">
        <w:rPr>
          <w:sz w:val="24"/>
          <w:szCs w:val="24"/>
        </w:rPr>
        <w:t>, they investigated</w:t>
      </w:r>
      <w:r w:rsidR="006F27D2" w:rsidRPr="00632763">
        <w:rPr>
          <w:sz w:val="24"/>
          <w:szCs w:val="24"/>
        </w:rPr>
        <w:t xml:space="preserve"> what guidance</w:t>
      </w:r>
      <w:r w:rsidR="00CA2262" w:rsidRPr="00632763">
        <w:rPr>
          <w:sz w:val="24"/>
          <w:szCs w:val="24"/>
        </w:rPr>
        <w:t xml:space="preserve"> and consistent messages</w:t>
      </w:r>
      <w:r w:rsidR="006F27D2" w:rsidRPr="00632763">
        <w:rPr>
          <w:sz w:val="24"/>
          <w:szCs w:val="24"/>
        </w:rPr>
        <w:t xml:space="preserve"> </w:t>
      </w:r>
      <w:r w:rsidR="00F85AE2" w:rsidRPr="00632763">
        <w:rPr>
          <w:sz w:val="24"/>
          <w:szCs w:val="24"/>
        </w:rPr>
        <w:t>were</w:t>
      </w:r>
      <w:r w:rsidR="006F27D2" w:rsidRPr="00632763">
        <w:rPr>
          <w:sz w:val="24"/>
          <w:szCs w:val="24"/>
        </w:rPr>
        <w:t xml:space="preserve"> provided </w:t>
      </w:r>
      <w:r w:rsidR="00F85AE2" w:rsidRPr="00632763">
        <w:rPr>
          <w:sz w:val="24"/>
          <w:szCs w:val="24"/>
        </w:rPr>
        <w:t>with</w:t>
      </w:r>
      <w:r w:rsidR="006F27D2" w:rsidRPr="00632763">
        <w:rPr>
          <w:sz w:val="24"/>
          <w:szCs w:val="24"/>
        </w:rPr>
        <w:t xml:space="preserve">in each </w:t>
      </w:r>
      <w:r w:rsidR="005F2AE1" w:rsidRPr="00632763">
        <w:rPr>
          <w:sz w:val="24"/>
          <w:szCs w:val="24"/>
        </w:rPr>
        <w:t>curriculum</w:t>
      </w:r>
      <w:r w:rsidR="00CA2262" w:rsidRPr="00632763">
        <w:rPr>
          <w:sz w:val="24"/>
          <w:szCs w:val="24"/>
        </w:rPr>
        <w:t>,</w:t>
      </w:r>
      <w:r w:rsidR="006F27D2" w:rsidRPr="00632763">
        <w:rPr>
          <w:sz w:val="24"/>
          <w:szCs w:val="24"/>
        </w:rPr>
        <w:t xml:space="preserve"> </w:t>
      </w:r>
      <w:r w:rsidR="00CA2262" w:rsidRPr="00632763">
        <w:rPr>
          <w:sz w:val="24"/>
          <w:szCs w:val="24"/>
        </w:rPr>
        <w:t xml:space="preserve">and finally, exploiting if these curricula really do downgrade knowledge. </w:t>
      </w:r>
    </w:p>
    <w:p w14:paraId="79AA4599" w14:textId="4E5E0A74" w:rsidR="00062BFC" w:rsidRPr="00632763" w:rsidRDefault="00062BFC" w:rsidP="00F85AE2">
      <w:pPr>
        <w:pStyle w:val="NoSpacing"/>
        <w:rPr>
          <w:sz w:val="24"/>
          <w:szCs w:val="24"/>
        </w:rPr>
      </w:pPr>
      <w:r w:rsidRPr="00632763">
        <w:rPr>
          <w:sz w:val="24"/>
          <w:szCs w:val="24"/>
        </w:rPr>
        <w:t>However, it must be acknowledged, and taking on board the study as a whole</w:t>
      </w:r>
      <w:r w:rsidR="00130C2B">
        <w:rPr>
          <w:sz w:val="24"/>
          <w:szCs w:val="24"/>
        </w:rPr>
        <w:t xml:space="preserve"> that</w:t>
      </w:r>
      <w:r w:rsidRPr="00632763">
        <w:rPr>
          <w:sz w:val="24"/>
          <w:szCs w:val="24"/>
        </w:rPr>
        <w:t xml:space="preserve"> I would question the equality between the research sources used in terms of the quantity of sources used to carry out their research, in this case there were multiple documents reviewed for Scotland’s Curriculum of Excellence, whereas only one main document was used when reviewing New Zealand’s curriculum. </w:t>
      </w:r>
    </w:p>
    <w:p w14:paraId="3FCE3326" w14:textId="175EFD90" w:rsidR="00BC579F" w:rsidRPr="00632763" w:rsidRDefault="00C734B5" w:rsidP="00F85AE2">
      <w:pPr>
        <w:pStyle w:val="NoSpacing"/>
        <w:rPr>
          <w:sz w:val="24"/>
          <w:szCs w:val="24"/>
        </w:rPr>
      </w:pPr>
      <w:r w:rsidRPr="00632763">
        <w:rPr>
          <w:sz w:val="24"/>
          <w:szCs w:val="24"/>
        </w:rPr>
        <w:t>To summarise, t</w:t>
      </w:r>
      <w:r w:rsidR="00AC602A" w:rsidRPr="00632763">
        <w:rPr>
          <w:sz w:val="24"/>
          <w:szCs w:val="24"/>
        </w:rPr>
        <w:t xml:space="preserve">heir investigations firstly pin pointed many examples of ‘knowledge’ </w:t>
      </w:r>
      <w:r w:rsidR="001579C7" w:rsidRPr="00632763">
        <w:rPr>
          <w:sz w:val="24"/>
          <w:szCs w:val="24"/>
        </w:rPr>
        <w:t xml:space="preserve">being an integral part </w:t>
      </w:r>
      <w:r w:rsidR="00BC579F" w:rsidRPr="00632763">
        <w:rPr>
          <w:sz w:val="24"/>
          <w:szCs w:val="24"/>
        </w:rPr>
        <w:t>with</w:t>
      </w:r>
      <w:r w:rsidR="00AC602A" w:rsidRPr="00632763">
        <w:rPr>
          <w:sz w:val="24"/>
          <w:szCs w:val="24"/>
        </w:rPr>
        <w:t>in policies and guidance documents, for example in New Zealand’s curriculum ‘knowledge’ was highly linked to sections outlining curricular intent</w:t>
      </w:r>
      <w:r w:rsidR="001579C7" w:rsidRPr="00632763">
        <w:rPr>
          <w:sz w:val="24"/>
          <w:szCs w:val="24"/>
        </w:rPr>
        <w:t>.</w:t>
      </w:r>
      <w:r w:rsidR="00AC602A" w:rsidRPr="00632763">
        <w:rPr>
          <w:sz w:val="24"/>
          <w:szCs w:val="24"/>
        </w:rPr>
        <w:t xml:space="preserve"> </w:t>
      </w:r>
      <w:r w:rsidR="001579C7" w:rsidRPr="00632763">
        <w:rPr>
          <w:sz w:val="24"/>
          <w:szCs w:val="24"/>
        </w:rPr>
        <w:t>I</w:t>
      </w:r>
      <w:r w:rsidR="00AC602A" w:rsidRPr="00632763">
        <w:rPr>
          <w:sz w:val="24"/>
          <w:szCs w:val="24"/>
        </w:rPr>
        <w:t xml:space="preserve">n Scotland </w:t>
      </w:r>
      <w:r w:rsidR="00BC579F" w:rsidRPr="00632763">
        <w:rPr>
          <w:sz w:val="24"/>
          <w:szCs w:val="24"/>
        </w:rPr>
        <w:t>‘knowledge’</w:t>
      </w:r>
      <w:r w:rsidR="00AC602A" w:rsidRPr="00632763">
        <w:rPr>
          <w:sz w:val="24"/>
          <w:szCs w:val="24"/>
        </w:rPr>
        <w:t xml:space="preserve"> was a strong feature and positioned in sections regarding areas of the curriculum. In addition,</w:t>
      </w:r>
      <w:r w:rsidR="0001670E">
        <w:rPr>
          <w:sz w:val="24"/>
          <w:szCs w:val="24"/>
        </w:rPr>
        <w:t xml:space="preserve"> </w:t>
      </w:r>
      <w:r w:rsidR="00AC602A" w:rsidRPr="00632763">
        <w:rPr>
          <w:sz w:val="24"/>
          <w:szCs w:val="24"/>
        </w:rPr>
        <w:t>Curriculum for Excellence (</w:t>
      </w:r>
      <w:proofErr w:type="spellStart"/>
      <w:r w:rsidR="00AC602A" w:rsidRPr="00632763">
        <w:rPr>
          <w:sz w:val="24"/>
          <w:szCs w:val="24"/>
        </w:rPr>
        <w:t>CoE</w:t>
      </w:r>
      <w:proofErr w:type="spellEnd"/>
      <w:r w:rsidR="00AC602A" w:rsidRPr="00632763">
        <w:rPr>
          <w:sz w:val="24"/>
          <w:szCs w:val="24"/>
        </w:rPr>
        <w:t xml:space="preserve">) in Scotland explicitly outlined the importance of learners gaining knowledge to develop as a young person.  </w:t>
      </w:r>
    </w:p>
    <w:p w14:paraId="50D6056E" w14:textId="40701775" w:rsidR="00B65E1C" w:rsidRPr="00632763" w:rsidRDefault="0023408A" w:rsidP="00F85AE2">
      <w:pPr>
        <w:pStyle w:val="NoSpacing"/>
        <w:rPr>
          <w:sz w:val="24"/>
          <w:szCs w:val="24"/>
        </w:rPr>
      </w:pPr>
      <w:r w:rsidRPr="00632763">
        <w:rPr>
          <w:sz w:val="24"/>
          <w:szCs w:val="24"/>
        </w:rPr>
        <w:t xml:space="preserve">Having considered the outcomes of their case study it </w:t>
      </w:r>
      <w:r w:rsidR="00AB5F00" w:rsidRPr="00632763">
        <w:rPr>
          <w:sz w:val="24"/>
          <w:szCs w:val="24"/>
        </w:rPr>
        <w:t>is apparently</w:t>
      </w:r>
      <w:r w:rsidRPr="00632763">
        <w:rPr>
          <w:sz w:val="24"/>
          <w:szCs w:val="24"/>
        </w:rPr>
        <w:t xml:space="preserve"> clear that in Scotland there is a stronger correlation between knowledge and </w:t>
      </w:r>
      <w:r w:rsidR="0001670E">
        <w:rPr>
          <w:sz w:val="24"/>
          <w:szCs w:val="24"/>
        </w:rPr>
        <w:t xml:space="preserve">each </w:t>
      </w:r>
      <w:r w:rsidRPr="00632763">
        <w:rPr>
          <w:sz w:val="24"/>
          <w:szCs w:val="24"/>
        </w:rPr>
        <w:t>curriculum area</w:t>
      </w:r>
      <w:r w:rsidR="00B65E1C" w:rsidRPr="00632763">
        <w:rPr>
          <w:sz w:val="24"/>
          <w:szCs w:val="24"/>
        </w:rPr>
        <w:t xml:space="preserve"> (in terms of what knowledge a learner should be taught)</w:t>
      </w:r>
      <w:r w:rsidRPr="00632763">
        <w:rPr>
          <w:sz w:val="24"/>
          <w:szCs w:val="24"/>
        </w:rPr>
        <w:t xml:space="preserve"> where as in New Zealand their curriculum promotes autonomy and knowledge is the ‘intent’ that directs professionals when designing curriculum content.</w:t>
      </w:r>
    </w:p>
    <w:p w14:paraId="027DE7E2" w14:textId="1893E9C6" w:rsidR="00B65E1C" w:rsidRPr="00632763" w:rsidRDefault="00062BFC" w:rsidP="00F85AE2">
      <w:pPr>
        <w:pStyle w:val="NoSpacing"/>
        <w:rPr>
          <w:sz w:val="24"/>
          <w:szCs w:val="24"/>
        </w:rPr>
      </w:pPr>
      <w:r w:rsidRPr="00632763">
        <w:rPr>
          <w:sz w:val="24"/>
          <w:szCs w:val="24"/>
        </w:rPr>
        <w:t>My impression of this</w:t>
      </w:r>
      <w:r w:rsidR="00B65E1C" w:rsidRPr="00632763">
        <w:rPr>
          <w:sz w:val="24"/>
          <w:szCs w:val="24"/>
        </w:rPr>
        <w:t xml:space="preserve"> outcome</w:t>
      </w:r>
      <w:r w:rsidRPr="00632763">
        <w:rPr>
          <w:sz w:val="24"/>
          <w:szCs w:val="24"/>
        </w:rPr>
        <w:t xml:space="preserve"> is that it</w:t>
      </w:r>
      <w:r w:rsidR="00B65E1C" w:rsidRPr="00632763">
        <w:rPr>
          <w:sz w:val="24"/>
          <w:szCs w:val="24"/>
        </w:rPr>
        <w:t xml:space="preserve"> really does showcase the power that the </w:t>
      </w:r>
      <w:r w:rsidR="00AE114D">
        <w:rPr>
          <w:sz w:val="24"/>
          <w:szCs w:val="24"/>
        </w:rPr>
        <w:t>‘position’</w:t>
      </w:r>
      <w:r w:rsidR="00B65E1C" w:rsidRPr="00632763">
        <w:rPr>
          <w:sz w:val="24"/>
          <w:szCs w:val="24"/>
        </w:rPr>
        <w:t xml:space="preserve"> of ‘knowledge’ can have</w:t>
      </w:r>
      <w:r w:rsidR="00AE114D">
        <w:rPr>
          <w:sz w:val="24"/>
          <w:szCs w:val="24"/>
        </w:rPr>
        <w:t xml:space="preserve"> within</w:t>
      </w:r>
      <w:r w:rsidR="00B65E1C" w:rsidRPr="00632763">
        <w:rPr>
          <w:sz w:val="24"/>
          <w:szCs w:val="24"/>
        </w:rPr>
        <w:t xml:space="preserve"> a curriculum</w:t>
      </w:r>
      <w:r w:rsidR="00AE114D">
        <w:rPr>
          <w:sz w:val="24"/>
          <w:szCs w:val="24"/>
        </w:rPr>
        <w:t xml:space="preserve"> approach</w:t>
      </w:r>
      <w:r w:rsidR="00B65E1C" w:rsidRPr="00632763">
        <w:rPr>
          <w:sz w:val="24"/>
          <w:szCs w:val="24"/>
        </w:rPr>
        <w:t xml:space="preserve">, meaning, it can be used to direct </w:t>
      </w:r>
      <w:r w:rsidR="00AE114D">
        <w:rPr>
          <w:sz w:val="24"/>
          <w:szCs w:val="24"/>
        </w:rPr>
        <w:t>a</w:t>
      </w:r>
      <w:r w:rsidR="00B65E1C" w:rsidRPr="00632763">
        <w:rPr>
          <w:sz w:val="24"/>
          <w:szCs w:val="24"/>
        </w:rPr>
        <w:t xml:space="preserve"> route</w:t>
      </w:r>
      <w:r w:rsidR="00AB5F00" w:rsidRPr="00632763">
        <w:rPr>
          <w:sz w:val="24"/>
          <w:szCs w:val="24"/>
        </w:rPr>
        <w:t>,</w:t>
      </w:r>
      <w:r w:rsidR="00B65E1C" w:rsidRPr="00632763">
        <w:rPr>
          <w:sz w:val="24"/>
          <w:szCs w:val="24"/>
        </w:rPr>
        <w:t xml:space="preserve"> or</w:t>
      </w:r>
      <w:r w:rsidR="00AB5F00" w:rsidRPr="00632763">
        <w:rPr>
          <w:sz w:val="24"/>
          <w:szCs w:val="24"/>
        </w:rPr>
        <w:t>,</w:t>
      </w:r>
      <w:r w:rsidR="00B65E1C" w:rsidRPr="00632763">
        <w:rPr>
          <w:sz w:val="24"/>
          <w:szCs w:val="24"/>
        </w:rPr>
        <w:t xml:space="preserve"> it can be an outcome of a ‘designed’ route.</w:t>
      </w:r>
      <w:r w:rsidR="00C327F7" w:rsidRPr="00632763">
        <w:rPr>
          <w:sz w:val="24"/>
          <w:szCs w:val="24"/>
        </w:rPr>
        <w:t xml:space="preserve"> </w:t>
      </w:r>
      <w:r w:rsidR="00B65E1C" w:rsidRPr="00632763">
        <w:rPr>
          <w:sz w:val="24"/>
          <w:szCs w:val="24"/>
        </w:rPr>
        <w:t>I continually question</w:t>
      </w:r>
      <w:r w:rsidR="00AB5F00" w:rsidRPr="00632763">
        <w:rPr>
          <w:sz w:val="24"/>
          <w:szCs w:val="24"/>
        </w:rPr>
        <w:t xml:space="preserve"> whilst reflecting</w:t>
      </w:r>
      <w:r w:rsidR="00B65E1C" w:rsidRPr="00632763">
        <w:rPr>
          <w:sz w:val="24"/>
          <w:szCs w:val="24"/>
        </w:rPr>
        <w:t xml:space="preserve">, which would be the </w:t>
      </w:r>
      <w:r w:rsidR="00AB5F00" w:rsidRPr="00632763">
        <w:rPr>
          <w:sz w:val="24"/>
          <w:szCs w:val="24"/>
        </w:rPr>
        <w:t>route I</w:t>
      </w:r>
      <w:r w:rsidR="00B65E1C" w:rsidRPr="00632763">
        <w:rPr>
          <w:sz w:val="24"/>
          <w:szCs w:val="24"/>
        </w:rPr>
        <w:t xml:space="preserve"> would </w:t>
      </w:r>
      <w:r w:rsidR="00E9588E" w:rsidRPr="00632763">
        <w:rPr>
          <w:sz w:val="24"/>
          <w:szCs w:val="24"/>
        </w:rPr>
        <w:t xml:space="preserve">consider to be the one </w:t>
      </w:r>
      <w:r w:rsidR="00AB5F00" w:rsidRPr="00632763">
        <w:rPr>
          <w:sz w:val="24"/>
          <w:szCs w:val="24"/>
        </w:rPr>
        <w:t>paving the way for</w:t>
      </w:r>
      <w:r w:rsidR="00E9588E" w:rsidRPr="00632763">
        <w:rPr>
          <w:sz w:val="24"/>
          <w:szCs w:val="24"/>
        </w:rPr>
        <w:t xml:space="preserve"> most impact</w:t>
      </w:r>
      <w:r w:rsidR="00B65E1C" w:rsidRPr="00632763">
        <w:rPr>
          <w:sz w:val="24"/>
          <w:szCs w:val="24"/>
        </w:rPr>
        <w:t xml:space="preserve">? </w:t>
      </w:r>
    </w:p>
    <w:p w14:paraId="175A19A5" w14:textId="683675C7" w:rsidR="0023408A" w:rsidRPr="00632763" w:rsidRDefault="00AB5F00" w:rsidP="0023408A">
      <w:pPr>
        <w:rPr>
          <w:sz w:val="24"/>
          <w:szCs w:val="24"/>
        </w:rPr>
      </w:pPr>
      <w:r w:rsidRPr="00632763">
        <w:rPr>
          <w:sz w:val="24"/>
          <w:szCs w:val="24"/>
        </w:rPr>
        <w:t xml:space="preserve">However, within this particular case study, </w:t>
      </w:r>
      <w:r w:rsidR="0023408A" w:rsidRPr="00632763">
        <w:rPr>
          <w:sz w:val="24"/>
          <w:szCs w:val="24"/>
        </w:rPr>
        <w:t xml:space="preserve">Priestly and </w:t>
      </w:r>
      <w:proofErr w:type="spellStart"/>
      <w:r w:rsidR="0023408A" w:rsidRPr="00632763">
        <w:rPr>
          <w:sz w:val="24"/>
          <w:szCs w:val="24"/>
        </w:rPr>
        <w:t>Sinnema</w:t>
      </w:r>
      <w:proofErr w:type="spellEnd"/>
      <w:r w:rsidR="0023408A" w:rsidRPr="00632763">
        <w:rPr>
          <w:sz w:val="24"/>
          <w:szCs w:val="24"/>
        </w:rPr>
        <w:t xml:space="preserve"> (2014) conclude, and </w:t>
      </w:r>
      <w:r w:rsidRPr="00632763">
        <w:rPr>
          <w:sz w:val="24"/>
          <w:szCs w:val="24"/>
        </w:rPr>
        <w:t>argue, that</w:t>
      </w:r>
      <w:r w:rsidR="0023408A" w:rsidRPr="00632763">
        <w:rPr>
          <w:sz w:val="24"/>
          <w:szCs w:val="24"/>
        </w:rPr>
        <w:t xml:space="preserve"> knowledge </w:t>
      </w:r>
      <w:r w:rsidR="0023408A" w:rsidRPr="00632763">
        <w:rPr>
          <w:b/>
          <w:sz w:val="24"/>
          <w:szCs w:val="24"/>
        </w:rPr>
        <w:t>is</w:t>
      </w:r>
      <w:r w:rsidR="0023408A" w:rsidRPr="00632763">
        <w:rPr>
          <w:sz w:val="24"/>
          <w:szCs w:val="24"/>
        </w:rPr>
        <w:t xml:space="preserve"> a fundamental focus </w:t>
      </w:r>
      <w:r w:rsidR="00DF16AB" w:rsidRPr="00632763">
        <w:rPr>
          <w:sz w:val="24"/>
          <w:szCs w:val="24"/>
        </w:rPr>
        <w:t xml:space="preserve">at least in the ‘content’ of New Zealand and Scotland’s curriculum. Priestly and </w:t>
      </w:r>
      <w:proofErr w:type="spellStart"/>
      <w:r w:rsidR="00DF16AB" w:rsidRPr="00632763">
        <w:rPr>
          <w:sz w:val="24"/>
          <w:szCs w:val="24"/>
        </w:rPr>
        <w:t>Sinnema</w:t>
      </w:r>
      <w:proofErr w:type="spellEnd"/>
      <w:r w:rsidR="00DF16AB" w:rsidRPr="00632763">
        <w:rPr>
          <w:sz w:val="24"/>
          <w:szCs w:val="24"/>
        </w:rPr>
        <w:t xml:space="preserve"> (2014) continue to maintain and hold a strong view</w:t>
      </w:r>
      <w:r w:rsidR="00E9588E" w:rsidRPr="00632763">
        <w:rPr>
          <w:sz w:val="24"/>
          <w:szCs w:val="24"/>
        </w:rPr>
        <w:t xml:space="preserve"> </w:t>
      </w:r>
      <w:r w:rsidR="00DF16AB" w:rsidRPr="00632763">
        <w:rPr>
          <w:sz w:val="24"/>
          <w:szCs w:val="24"/>
        </w:rPr>
        <w:t>however</w:t>
      </w:r>
      <w:r w:rsidRPr="00632763">
        <w:rPr>
          <w:sz w:val="24"/>
          <w:szCs w:val="24"/>
        </w:rPr>
        <w:t>, to which I sincerely agree,</w:t>
      </w:r>
      <w:r w:rsidR="00DF16AB" w:rsidRPr="00632763">
        <w:rPr>
          <w:sz w:val="24"/>
          <w:szCs w:val="24"/>
        </w:rPr>
        <w:t xml:space="preserve"> </w:t>
      </w:r>
      <w:r w:rsidR="00114923" w:rsidRPr="00632763">
        <w:rPr>
          <w:sz w:val="24"/>
          <w:szCs w:val="24"/>
        </w:rPr>
        <w:t>that knowledge</w:t>
      </w:r>
      <w:r w:rsidR="00DF16AB" w:rsidRPr="00632763">
        <w:rPr>
          <w:sz w:val="24"/>
          <w:szCs w:val="24"/>
        </w:rPr>
        <w:t xml:space="preserve"> is and should be only one of a variety of purposes within curriculum models. </w:t>
      </w:r>
    </w:p>
    <w:p w14:paraId="40705928" w14:textId="4A33B62F" w:rsidR="00FD4695" w:rsidRPr="00632763" w:rsidRDefault="00FD4695" w:rsidP="0023408A">
      <w:pPr>
        <w:rPr>
          <w:sz w:val="24"/>
          <w:szCs w:val="24"/>
        </w:rPr>
      </w:pPr>
      <w:r w:rsidRPr="00632763">
        <w:rPr>
          <w:sz w:val="24"/>
          <w:szCs w:val="24"/>
        </w:rPr>
        <w:t>H</w:t>
      </w:r>
      <w:r w:rsidR="00114923" w:rsidRPr="00632763">
        <w:rPr>
          <w:sz w:val="24"/>
          <w:szCs w:val="24"/>
        </w:rPr>
        <w:t xml:space="preserve">aving </w:t>
      </w:r>
      <w:r w:rsidR="00611BE5" w:rsidRPr="00632763">
        <w:rPr>
          <w:sz w:val="24"/>
          <w:szCs w:val="24"/>
        </w:rPr>
        <w:t>considered</w:t>
      </w:r>
      <w:r w:rsidR="00114923" w:rsidRPr="00632763">
        <w:rPr>
          <w:sz w:val="24"/>
          <w:szCs w:val="24"/>
        </w:rPr>
        <w:t xml:space="preserve"> the view of Young (2013) </w:t>
      </w:r>
      <w:r w:rsidRPr="00632763">
        <w:rPr>
          <w:sz w:val="24"/>
          <w:szCs w:val="24"/>
        </w:rPr>
        <w:t>who continually maintains that reducing the quantity of knowledge from a curriculum states that in by doing so an education system is failing to recognise its importance</w:t>
      </w:r>
      <w:r w:rsidR="00896CE3" w:rsidRPr="00632763">
        <w:rPr>
          <w:sz w:val="24"/>
          <w:szCs w:val="24"/>
        </w:rPr>
        <w:t>,</w:t>
      </w:r>
      <w:r w:rsidRPr="00632763">
        <w:rPr>
          <w:sz w:val="24"/>
          <w:szCs w:val="24"/>
        </w:rPr>
        <w:t xml:space="preserve"> and</w:t>
      </w:r>
      <w:r w:rsidR="00896CE3" w:rsidRPr="00632763">
        <w:rPr>
          <w:sz w:val="24"/>
          <w:szCs w:val="24"/>
        </w:rPr>
        <w:t xml:space="preserve">, in addition, </w:t>
      </w:r>
      <w:r w:rsidRPr="00632763">
        <w:rPr>
          <w:sz w:val="24"/>
          <w:szCs w:val="24"/>
        </w:rPr>
        <w:t xml:space="preserve"> a similar opinion </w:t>
      </w:r>
      <w:r w:rsidR="009E5B99" w:rsidRPr="00632763">
        <w:rPr>
          <w:sz w:val="24"/>
          <w:szCs w:val="24"/>
        </w:rPr>
        <w:t xml:space="preserve">of </w:t>
      </w:r>
      <w:r w:rsidR="00F57A36" w:rsidRPr="00632763">
        <w:rPr>
          <w:sz w:val="24"/>
          <w:szCs w:val="24"/>
        </w:rPr>
        <w:t>Muller</w:t>
      </w:r>
      <w:r w:rsidR="009E5B99" w:rsidRPr="00632763">
        <w:rPr>
          <w:sz w:val="24"/>
          <w:szCs w:val="24"/>
        </w:rPr>
        <w:t xml:space="preserve"> (201</w:t>
      </w:r>
      <w:r w:rsidR="001560C1" w:rsidRPr="00632763">
        <w:rPr>
          <w:sz w:val="24"/>
          <w:szCs w:val="24"/>
        </w:rPr>
        <w:t>0</w:t>
      </w:r>
      <w:r w:rsidR="009E5B99" w:rsidRPr="00632763">
        <w:rPr>
          <w:sz w:val="24"/>
          <w:szCs w:val="24"/>
        </w:rPr>
        <w:t>) who  state</w:t>
      </w:r>
      <w:r w:rsidR="001560C1" w:rsidRPr="00632763">
        <w:rPr>
          <w:sz w:val="24"/>
          <w:szCs w:val="24"/>
        </w:rPr>
        <w:t>s</w:t>
      </w:r>
      <w:r w:rsidR="009E5B99" w:rsidRPr="00632763">
        <w:rPr>
          <w:sz w:val="24"/>
          <w:szCs w:val="24"/>
        </w:rPr>
        <w:t xml:space="preserve"> that </w:t>
      </w:r>
      <w:r w:rsidR="001560C1" w:rsidRPr="00632763">
        <w:rPr>
          <w:sz w:val="24"/>
          <w:szCs w:val="24"/>
        </w:rPr>
        <w:t xml:space="preserve">there is a definite weakening between what is taught in education systems and knowledge in academic </w:t>
      </w:r>
      <w:r w:rsidR="001B0ADE" w:rsidRPr="00632763">
        <w:rPr>
          <w:sz w:val="24"/>
          <w:szCs w:val="24"/>
        </w:rPr>
        <w:t>areas</w:t>
      </w:r>
      <w:r w:rsidR="00896CE3" w:rsidRPr="00632763">
        <w:rPr>
          <w:sz w:val="24"/>
          <w:szCs w:val="24"/>
        </w:rPr>
        <w:t xml:space="preserve"> I now hold the view that a curriculum should </w:t>
      </w:r>
      <w:r w:rsidR="00611BE5" w:rsidRPr="00632763">
        <w:rPr>
          <w:sz w:val="24"/>
          <w:szCs w:val="24"/>
        </w:rPr>
        <w:t>pay</w:t>
      </w:r>
      <w:r w:rsidR="00896CE3" w:rsidRPr="00632763">
        <w:rPr>
          <w:sz w:val="24"/>
          <w:szCs w:val="24"/>
        </w:rPr>
        <w:t xml:space="preserve"> attention to ‘knowledge’. However, as I use the term ‘knowledge’ I refer to what I consider </w:t>
      </w:r>
      <w:r w:rsidR="001B0ADE" w:rsidRPr="00632763">
        <w:rPr>
          <w:sz w:val="24"/>
          <w:szCs w:val="24"/>
        </w:rPr>
        <w:t>meaningful</w:t>
      </w:r>
      <w:r w:rsidR="00896CE3" w:rsidRPr="00632763">
        <w:rPr>
          <w:sz w:val="24"/>
          <w:szCs w:val="24"/>
        </w:rPr>
        <w:t xml:space="preserve"> knowledge – knowledge that is purposeful and relevant to enhance skills and competencies and not just knowledge for the sake of knowledge. </w:t>
      </w:r>
      <w:r w:rsidR="00611BE5" w:rsidRPr="00632763">
        <w:rPr>
          <w:sz w:val="24"/>
          <w:szCs w:val="24"/>
        </w:rPr>
        <w:t xml:space="preserve">However, I appreciate how </w:t>
      </w:r>
      <w:r w:rsidR="008F0D96" w:rsidRPr="00632763">
        <w:rPr>
          <w:sz w:val="24"/>
          <w:szCs w:val="24"/>
        </w:rPr>
        <w:t xml:space="preserve">Priestly and </w:t>
      </w:r>
      <w:proofErr w:type="spellStart"/>
      <w:r w:rsidR="008F0D96" w:rsidRPr="00632763">
        <w:rPr>
          <w:sz w:val="24"/>
          <w:szCs w:val="24"/>
        </w:rPr>
        <w:t>Sinnema</w:t>
      </w:r>
      <w:proofErr w:type="spellEnd"/>
      <w:r w:rsidR="00EF0918" w:rsidRPr="00632763">
        <w:rPr>
          <w:sz w:val="24"/>
          <w:szCs w:val="24"/>
        </w:rPr>
        <w:t xml:space="preserve"> (2014)</w:t>
      </w:r>
      <w:r w:rsidR="008F0D96" w:rsidRPr="00632763">
        <w:rPr>
          <w:sz w:val="24"/>
          <w:szCs w:val="24"/>
        </w:rPr>
        <w:t xml:space="preserve"> in their research journal also make a very justified point that knowledge and skills cannot be separated, to which I </w:t>
      </w:r>
      <w:r w:rsidR="001B0ADE" w:rsidRPr="00632763">
        <w:rPr>
          <w:sz w:val="24"/>
          <w:szCs w:val="24"/>
        </w:rPr>
        <w:t xml:space="preserve">utterly </w:t>
      </w:r>
      <w:r w:rsidR="008F0D96" w:rsidRPr="00632763">
        <w:rPr>
          <w:sz w:val="24"/>
          <w:szCs w:val="24"/>
        </w:rPr>
        <w:t>agree</w:t>
      </w:r>
      <w:r w:rsidR="00EF0918" w:rsidRPr="00632763">
        <w:rPr>
          <w:sz w:val="24"/>
          <w:szCs w:val="24"/>
        </w:rPr>
        <w:t xml:space="preserve">, I do not view myself as a teacher who only departs ‘knowledge’, I am passionate that </w:t>
      </w:r>
      <w:r w:rsidR="001B0ADE" w:rsidRPr="00632763">
        <w:rPr>
          <w:sz w:val="24"/>
          <w:szCs w:val="24"/>
        </w:rPr>
        <w:t>practitioners in education are responsible</w:t>
      </w:r>
      <w:r w:rsidR="00EF0918" w:rsidRPr="00632763">
        <w:rPr>
          <w:sz w:val="24"/>
          <w:szCs w:val="24"/>
        </w:rPr>
        <w:t xml:space="preserve"> </w:t>
      </w:r>
      <w:r w:rsidR="00944EB5">
        <w:rPr>
          <w:sz w:val="24"/>
          <w:szCs w:val="24"/>
        </w:rPr>
        <w:t>for</w:t>
      </w:r>
      <w:r w:rsidR="00EF0918" w:rsidRPr="00632763">
        <w:rPr>
          <w:sz w:val="24"/>
          <w:szCs w:val="24"/>
        </w:rPr>
        <w:t xml:space="preserve"> </w:t>
      </w:r>
      <w:r w:rsidR="00EF0918" w:rsidRPr="00632763">
        <w:rPr>
          <w:sz w:val="24"/>
          <w:szCs w:val="24"/>
        </w:rPr>
        <w:lastRenderedPageBreak/>
        <w:t>shaping young learners too, thus, developing attributes and dispositions</w:t>
      </w:r>
      <w:r w:rsidR="00C327F7" w:rsidRPr="00632763">
        <w:rPr>
          <w:sz w:val="24"/>
          <w:szCs w:val="24"/>
        </w:rPr>
        <w:t xml:space="preserve">. Again, I refer back to the earlier dimensional design (Fadel 2015) of a </w:t>
      </w:r>
      <w:r w:rsidR="007B24FC" w:rsidRPr="00632763">
        <w:rPr>
          <w:sz w:val="24"/>
          <w:szCs w:val="24"/>
        </w:rPr>
        <w:t xml:space="preserve">redesigned curriculum </w:t>
      </w:r>
      <w:r w:rsidR="00711F94" w:rsidRPr="00632763">
        <w:rPr>
          <w:sz w:val="24"/>
          <w:szCs w:val="24"/>
        </w:rPr>
        <w:t xml:space="preserve">that to me has a balance in approach. </w:t>
      </w:r>
    </w:p>
    <w:p w14:paraId="3D19F2BC" w14:textId="7EFE7D56" w:rsidR="00711F94" w:rsidRPr="00632763" w:rsidRDefault="00711F94" w:rsidP="0023408A">
      <w:pPr>
        <w:rPr>
          <w:sz w:val="24"/>
          <w:szCs w:val="24"/>
        </w:rPr>
      </w:pPr>
      <w:r w:rsidRPr="00632763">
        <w:rPr>
          <w:sz w:val="24"/>
          <w:szCs w:val="24"/>
        </w:rPr>
        <w:t>Curriculum reform and design development</w:t>
      </w:r>
      <w:r w:rsidR="00D55381" w:rsidRPr="00632763">
        <w:rPr>
          <w:sz w:val="24"/>
          <w:szCs w:val="24"/>
        </w:rPr>
        <w:t xml:space="preserve">s </w:t>
      </w:r>
      <w:r w:rsidRPr="00632763">
        <w:rPr>
          <w:sz w:val="24"/>
          <w:szCs w:val="24"/>
        </w:rPr>
        <w:t>that are</w:t>
      </w:r>
      <w:r w:rsidR="00C708F5" w:rsidRPr="00632763">
        <w:rPr>
          <w:sz w:val="24"/>
          <w:szCs w:val="24"/>
        </w:rPr>
        <w:t xml:space="preserve"> </w:t>
      </w:r>
      <w:r w:rsidR="00534318" w:rsidRPr="00632763">
        <w:rPr>
          <w:sz w:val="24"/>
          <w:szCs w:val="24"/>
        </w:rPr>
        <w:t>taking</w:t>
      </w:r>
      <w:r w:rsidR="00FE5C23">
        <w:rPr>
          <w:sz w:val="24"/>
          <w:szCs w:val="24"/>
        </w:rPr>
        <w:t>,</w:t>
      </w:r>
      <w:r w:rsidR="00534318" w:rsidRPr="00632763">
        <w:rPr>
          <w:sz w:val="24"/>
          <w:szCs w:val="24"/>
        </w:rPr>
        <w:t xml:space="preserve"> and</w:t>
      </w:r>
      <w:r w:rsidRPr="00632763">
        <w:rPr>
          <w:sz w:val="24"/>
          <w:szCs w:val="24"/>
        </w:rPr>
        <w:t xml:space="preserve"> have taken place</w:t>
      </w:r>
      <w:r w:rsidR="00FE5C23">
        <w:rPr>
          <w:sz w:val="24"/>
          <w:szCs w:val="24"/>
        </w:rPr>
        <w:t>,</w:t>
      </w:r>
      <w:r w:rsidRPr="00632763">
        <w:rPr>
          <w:sz w:val="24"/>
          <w:szCs w:val="24"/>
        </w:rPr>
        <w:t xml:space="preserve"> in the most recent years do</w:t>
      </w:r>
      <w:r w:rsidR="007F2022" w:rsidRPr="00632763">
        <w:rPr>
          <w:sz w:val="24"/>
          <w:szCs w:val="24"/>
        </w:rPr>
        <w:t>,</w:t>
      </w:r>
      <w:r w:rsidRPr="00632763">
        <w:rPr>
          <w:sz w:val="24"/>
          <w:szCs w:val="24"/>
        </w:rPr>
        <w:t xml:space="preserve"> and have</w:t>
      </w:r>
      <w:r w:rsidR="007F2022" w:rsidRPr="00632763">
        <w:rPr>
          <w:sz w:val="24"/>
          <w:szCs w:val="24"/>
        </w:rPr>
        <w:t>,</w:t>
      </w:r>
      <w:r w:rsidRPr="00632763">
        <w:rPr>
          <w:sz w:val="24"/>
          <w:szCs w:val="24"/>
        </w:rPr>
        <w:t xml:space="preserve"> shifted towards learner competencies or capacities,</w:t>
      </w:r>
      <w:r w:rsidR="007F2022" w:rsidRPr="00632763">
        <w:rPr>
          <w:sz w:val="24"/>
          <w:szCs w:val="24"/>
        </w:rPr>
        <w:t xml:space="preserve"> or more so, included</w:t>
      </w:r>
      <w:r w:rsidR="00453192" w:rsidRPr="00632763">
        <w:rPr>
          <w:sz w:val="24"/>
          <w:szCs w:val="24"/>
        </w:rPr>
        <w:t xml:space="preserve"> them</w:t>
      </w:r>
      <w:r w:rsidR="007F2022" w:rsidRPr="00632763">
        <w:rPr>
          <w:sz w:val="24"/>
          <w:szCs w:val="24"/>
        </w:rPr>
        <w:t>, f</w:t>
      </w:r>
      <w:r w:rsidRPr="00632763">
        <w:rPr>
          <w:sz w:val="24"/>
          <w:szCs w:val="24"/>
        </w:rPr>
        <w:t>or example, as I previously refer</w:t>
      </w:r>
      <w:r w:rsidR="00943CA6" w:rsidRPr="00632763">
        <w:rPr>
          <w:sz w:val="24"/>
          <w:szCs w:val="24"/>
        </w:rPr>
        <w:t>r</w:t>
      </w:r>
      <w:r w:rsidRPr="00632763">
        <w:rPr>
          <w:sz w:val="24"/>
          <w:szCs w:val="24"/>
        </w:rPr>
        <w:t>ed to in New Zealand and Scotland’s curricular. Professor Graham Donaldson has recommended that in Wales we</w:t>
      </w:r>
      <w:r w:rsidR="00453192" w:rsidRPr="00632763">
        <w:rPr>
          <w:sz w:val="24"/>
          <w:szCs w:val="24"/>
        </w:rPr>
        <w:t xml:space="preserve"> support our learners to</w:t>
      </w:r>
      <w:r w:rsidRPr="00632763">
        <w:rPr>
          <w:sz w:val="24"/>
          <w:szCs w:val="24"/>
        </w:rPr>
        <w:t xml:space="preserve"> develop four main core purposes, these will be fundamental </w:t>
      </w:r>
      <w:r w:rsidR="00184CD2" w:rsidRPr="00632763">
        <w:rPr>
          <w:sz w:val="24"/>
          <w:szCs w:val="24"/>
        </w:rPr>
        <w:t xml:space="preserve">in developing our young learners in Wales. However, </w:t>
      </w:r>
      <w:r w:rsidR="00943CA6" w:rsidRPr="00632763">
        <w:rPr>
          <w:sz w:val="24"/>
          <w:szCs w:val="24"/>
        </w:rPr>
        <w:t xml:space="preserve">in my opinion these four purposes will need to underpin teaching and learning </w:t>
      </w:r>
      <w:r w:rsidR="007F2022" w:rsidRPr="00632763">
        <w:rPr>
          <w:sz w:val="24"/>
          <w:szCs w:val="24"/>
        </w:rPr>
        <w:t>experiences, although</w:t>
      </w:r>
      <w:r w:rsidR="00C779BE" w:rsidRPr="00632763">
        <w:rPr>
          <w:sz w:val="24"/>
          <w:szCs w:val="24"/>
        </w:rPr>
        <w:t xml:space="preserve"> I feel</w:t>
      </w:r>
      <w:r w:rsidR="007F2022" w:rsidRPr="00632763">
        <w:rPr>
          <w:sz w:val="24"/>
          <w:szCs w:val="24"/>
        </w:rPr>
        <w:t xml:space="preserve"> there is high risk that they could become a tick list and translated in a surface layer rather than a deeper layer of understanding. It is my view that the four core purposes are a shared common vision</w:t>
      </w:r>
      <w:r w:rsidR="00123799" w:rsidRPr="00632763">
        <w:rPr>
          <w:sz w:val="24"/>
          <w:szCs w:val="24"/>
        </w:rPr>
        <w:t xml:space="preserve"> for all involved in education in Wales, communication and effective translation of these need to be handled effectively and well through support and robust pedagogical models. </w:t>
      </w:r>
      <w:r w:rsidR="007F2022" w:rsidRPr="00632763">
        <w:rPr>
          <w:sz w:val="24"/>
          <w:szCs w:val="24"/>
        </w:rPr>
        <w:t xml:space="preserve"> Furthermore, it will be necessary </w:t>
      </w:r>
      <w:r w:rsidR="00123799" w:rsidRPr="00632763">
        <w:rPr>
          <w:sz w:val="24"/>
          <w:szCs w:val="24"/>
        </w:rPr>
        <w:t>to question if accountability</w:t>
      </w:r>
      <w:r w:rsidR="007F2022" w:rsidRPr="00632763">
        <w:rPr>
          <w:sz w:val="24"/>
          <w:szCs w:val="24"/>
        </w:rPr>
        <w:t xml:space="preserve"> measures require alignment with the four purposes</w:t>
      </w:r>
      <w:r w:rsidR="00453192" w:rsidRPr="00632763">
        <w:rPr>
          <w:sz w:val="24"/>
          <w:szCs w:val="24"/>
        </w:rPr>
        <w:t>.</w:t>
      </w:r>
      <w:r w:rsidR="007F2022" w:rsidRPr="00632763">
        <w:rPr>
          <w:sz w:val="24"/>
          <w:szCs w:val="24"/>
        </w:rPr>
        <w:t xml:space="preserve"> </w:t>
      </w:r>
      <w:r w:rsidR="00123799" w:rsidRPr="00632763">
        <w:rPr>
          <w:sz w:val="24"/>
          <w:szCs w:val="24"/>
        </w:rPr>
        <w:t xml:space="preserve">Drawing upon my previous exploration into a knowledge or </w:t>
      </w:r>
      <w:r w:rsidR="00721339" w:rsidRPr="00632763">
        <w:rPr>
          <w:sz w:val="24"/>
          <w:szCs w:val="24"/>
        </w:rPr>
        <w:t>skills-based</w:t>
      </w:r>
      <w:r w:rsidR="00123799" w:rsidRPr="00632763">
        <w:rPr>
          <w:sz w:val="24"/>
          <w:szCs w:val="24"/>
        </w:rPr>
        <w:t xml:space="preserve"> curriculum</w:t>
      </w:r>
      <w:r w:rsidR="00721339" w:rsidRPr="00632763">
        <w:rPr>
          <w:sz w:val="24"/>
          <w:szCs w:val="24"/>
        </w:rPr>
        <w:t xml:space="preserve">, or both (as I support) it will be imperative that schools do translate a balance and the </w:t>
      </w:r>
      <w:r w:rsidR="005F6898" w:rsidRPr="00632763">
        <w:rPr>
          <w:sz w:val="24"/>
          <w:szCs w:val="24"/>
        </w:rPr>
        <w:t>appropriate</w:t>
      </w:r>
      <w:r w:rsidR="00721339" w:rsidRPr="00632763">
        <w:rPr>
          <w:sz w:val="24"/>
          <w:szCs w:val="24"/>
        </w:rPr>
        <w:t xml:space="preserve"> approach for the desired outcome. </w:t>
      </w:r>
      <w:r w:rsidR="00123799" w:rsidRPr="00632763">
        <w:rPr>
          <w:sz w:val="24"/>
          <w:szCs w:val="24"/>
        </w:rPr>
        <w:t xml:space="preserve"> </w:t>
      </w:r>
    </w:p>
    <w:p w14:paraId="58436A43" w14:textId="0FCD4D50" w:rsidR="007C256F" w:rsidRPr="00632763" w:rsidRDefault="007C256F" w:rsidP="007C256F">
      <w:pPr>
        <w:spacing w:line="311" w:lineRule="atLeast"/>
        <w:rPr>
          <w:rFonts w:ascii="Times New Roman" w:eastAsia="Times New Roman" w:hAnsi="Times New Roman" w:cs="Times New Roman"/>
          <w:color w:val="000000"/>
          <w:sz w:val="24"/>
          <w:szCs w:val="24"/>
          <w:lang w:eastAsia="en-GB"/>
        </w:rPr>
      </w:pPr>
      <w:r w:rsidRPr="00632763">
        <w:rPr>
          <w:rFonts w:ascii="Calibri" w:eastAsia="Times New Roman" w:hAnsi="Calibri" w:cs="Calibri"/>
          <w:color w:val="000000"/>
          <w:sz w:val="24"/>
          <w:szCs w:val="24"/>
          <w:lang w:eastAsia="en-GB"/>
        </w:rPr>
        <w:t xml:space="preserve">Scotland’s Curriculum for Excellence was at the time of its ‘launch’ in 2010 viewed as unique due to its development ‘on the ground’ by teachers. </w:t>
      </w:r>
      <w:r w:rsidR="007D7A8A" w:rsidRPr="00632763">
        <w:rPr>
          <w:rFonts w:ascii="Calibri" w:eastAsia="Times New Roman" w:hAnsi="Calibri" w:cs="Calibri"/>
          <w:color w:val="000000"/>
          <w:sz w:val="24"/>
          <w:szCs w:val="24"/>
          <w:lang w:eastAsia="en-GB"/>
        </w:rPr>
        <w:t xml:space="preserve">Mark Priestly, Gert </w:t>
      </w:r>
      <w:proofErr w:type="spellStart"/>
      <w:r w:rsidR="007D7A8A" w:rsidRPr="00632763">
        <w:rPr>
          <w:rFonts w:ascii="Calibri" w:eastAsia="Times New Roman" w:hAnsi="Calibri" w:cs="Calibri"/>
          <w:color w:val="000000"/>
          <w:sz w:val="24"/>
          <w:szCs w:val="24"/>
          <w:lang w:eastAsia="en-GB"/>
        </w:rPr>
        <w:t>Biesta</w:t>
      </w:r>
      <w:proofErr w:type="spellEnd"/>
      <w:r w:rsidR="007D7A8A" w:rsidRPr="00632763">
        <w:rPr>
          <w:rFonts w:ascii="Calibri" w:eastAsia="Times New Roman" w:hAnsi="Calibri" w:cs="Calibri"/>
          <w:color w:val="000000"/>
          <w:sz w:val="24"/>
          <w:szCs w:val="24"/>
          <w:lang w:eastAsia="en-GB"/>
        </w:rPr>
        <w:t xml:space="preserve"> and Sarah Robinson (2015) use the term ‘Teacher Agency’ to define the process</w:t>
      </w:r>
      <w:r w:rsidR="0084695B" w:rsidRPr="00632763">
        <w:rPr>
          <w:rFonts w:ascii="Calibri" w:eastAsia="Times New Roman" w:hAnsi="Calibri" w:cs="Calibri"/>
          <w:color w:val="000000"/>
          <w:sz w:val="24"/>
          <w:szCs w:val="24"/>
          <w:lang w:eastAsia="en-GB"/>
        </w:rPr>
        <w:t xml:space="preserve"> and activity</w:t>
      </w:r>
      <w:r w:rsidR="007D7A8A" w:rsidRPr="00632763">
        <w:rPr>
          <w:rFonts w:ascii="Calibri" w:eastAsia="Times New Roman" w:hAnsi="Calibri" w:cs="Calibri"/>
          <w:color w:val="000000"/>
          <w:sz w:val="24"/>
          <w:szCs w:val="24"/>
          <w:lang w:eastAsia="en-GB"/>
        </w:rPr>
        <w:t xml:space="preserve"> of teachers being central to developments and changes. </w:t>
      </w:r>
    </w:p>
    <w:p w14:paraId="2D506C79" w14:textId="15779607" w:rsidR="007C256F" w:rsidRPr="00632763" w:rsidRDefault="007C256F" w:rsidP="007C256F">
      <w:pPr>
        <w:spacing w:line="311" w:lineRule="atLeast"/>
        <w:ind w:left="720"/>
        <w:rPr>
          <w:rFonts w:ascii="Times New Roman" w:eastAsia="Times New Roman" w:hAnsi="Times New Roman" w:cs="Times New Roman"/>
          <w:color w:val="000000"/>
          <w:sz w:val="24"/>
          <w:szCs w:val="24"/>
          <w:lang w:eastAsia="en-GB"/>
        </w:rPr>
      </w:pPr>
      <w:r w:rsidRPr="00632763">
        <w:rPr>
          <w:rFonts w:ascii="Calibri" w:eastAsia="Times New Roman" w:hAnsi="Calibri" w:cs="Calibri"/>
          <w:i/>
          <w:iCs/>
          <w:color w:val="000000"/>
          <w:sz w:val="24"/>
          <w:szCs w:val="24"/>
          <w:lang w:eastAsia="en-GB"/>
        </w:rPr>
        <w:t>Curriculum for Excellence is much more than a reform of curriculum and assessment. It is predicated on a model of sustained change which sees schools and teachers</w:t>
      </w:r>
      <w:r w:rsidR="0058155D" w:rsidRPr="00632763">
        <w:rPr>
          <w:rFonts w:ascii="Calibri" w:eastAsia="Times New Roman" w:hAnsi="Calibri" w:cs="Calibri"/>
          <w:i/>
          <w:iCs/>
          <w:color w:val="000000"/>
          <w:sz w:val="24"/>
          <w:szCs w:val="24"/>
          <w:lang w:eastAsia="en-GB"/>
        </w:rPr>
        <w:t xml:space="preserve"> as</w:t>
      </w:r>
      <w:r w:rsidRPr="00632763">
        <w:rPr>
          <w:rFonts w:ascii="Calibri" w:eastAsia="Times New Roman" w:hAnsi="Calibri" w:cs="Calibri"/>
          <w:i/>
          <w:iCs/>
          <w:color w:val="000000"/>
          <w:sz w:val="24"/>
          <w:szCs w:val="24"/>
          <w:lang w:eastAsia="en-GB"/>
        </w:rPr>
        <w:t xml:space="preserve"> co-creators of the curriculum.   </w:t>
      </w:r>
      <w:r w:rsidRPr="00632763">
        <w:rPr>
          <w:rFonts w:ascii="Calibri" w:eastAsia="Times New Roman" w:hAnsi="Calibri" w:cs="Calibri"/>
          <w:color w:val="000000"/>
          <w:sz w:val="24"/>
          <w:szCs w:val="24"/>
          <w:lang w:eastAsia="en-GB"/>
        </w:rPr>
        <w:t>(Donaldson, 2010:4)</w:t>
      </w:r>
    </w:p>
    <w:p w14:paraId="16D17BCF" w14:textId="362ABD71" w:rsidR="007C256F" w:rsidRPr="00632763" w:rsidRDefault="007C256F" w:rsidP="009168AE">
      <w:pPr>
        <w:spacing w:after="0" w:line="240" w:lineRule="auto"/>
        <w:rPr>
          <w:rFonts w:ascii="Calibri" w:eastAsia="Times New Roman" w:hAnsi="Calibri" w:cs="Calibri"/>
          <w:color w:val="000000"/>
          <w:sz w:val="24"/>
          <w:szCs w:val="24"/>
          <w:lang w:eastAsia="en-GB"/>
        </w:rPr>
      </w:pPr>
      <w:r w:rsidRPr="00632763">
        <w:rPr>
          <w:rFonts w:ascii="Times New Roman" w:eastAsia="Times New Roman" w:hAnsi="Times New Roman" w:cs="Times New Roman"/>
          <w:color w:val="000000"/>
          <w:sz w:val="24"/>
          <w:szCs w:val="24"/>
          <w:lang w:eastAsia="en-GB"/>
        </w:rPr>
        <w:br/>
      </w:r>
      <w:r w:rsidR="009168AE" w:rsidRPr="00632763">
        <w:rPr>
          <w:rFonts w:ascii="Calibri" w:eastAsia="Times New Roman" w:hAnsi="Calibri" w:cs="Calibri"/>
          <w:color w:val="000000"/>
          <w:sz w:val="24"/>
          <w:szCs w:val="24"/>
          <w:lang w:eastAsia="en-GB"/>
        </w:rPr>
        <w:t>Scotland</w:t>
      </w:r>
      <w:r w:rsidRPr="00632763">
        <w:rPr>
          <w:rFonts w:ascii="Calibri" w:eastAsia="Times New Roman" w:hAnsi="Calibri" w:cs="Calibri"/>
          <w:color w:val="000000"/>
          <w:sz w:val="24"/>
          <w:szCs w:val="24"/>
          <w:lang w:eastAsia="en-GB"/>
        </w:rPr>
        <w:t xml:space="preserve"> has been acknowledged as innovative and </w:t>
      </w:r>
      <w:r w:rsidR="0058155D" w:rsidRPr="00632763">
        <w:rPr>
          <w:rFonts w:ascii="Calibri" w:eastAsia="Times New Roman" w:hAnsi="Calibri" w:cs="Calibri"/>
          <w:color w:val="000000"/>
          <w:sz w:val="24"/>
          <w:szCs w:val="24"/>
          <w:lang w:eastAsia="en-GB"/>
        </w:rPr>
        <w:t>for</w:t>
      </w:r>
      <w:r w:rsidR="009168AE" w:rsidRPr="00632763">
        <w:rPr>
          <w:rFonts w:ascii="Calibri" w:eastAsia="Times New Roman" w:hAnsi="Calibri" w:cs="Calibri"/>
          <w:color w:val="000000"/>
          <w:sz w:val="24"/>
          <w:szCs w:val="24"/>
          <w:lang w:eastAsia="en-GB"/>
        </w:rPr>
        <w:t xml:space="preserve"> its</w:t>
      </w:r>
      <w:r w:rsidRPr="00632763">
        <w:rPr>
          <w:rFonts w:ascii="Calibri" w:eastAsia="Times New Roman" w:hAnsi="Calibri" w:cs="Calibri"/>
          <w:color w:val="000000"/>
          <w:sz w:val="24"/>
          <w:szCs w:val="24"/>
          <w:lang w:eastAsia="en-GB"/>
        </w:rPr>
        <w:t xml:space="preserve"> </w:t>
      </w:r>
      <w:r w:rsidR="00F84322" w:rsidRPr="00632763">
        <w:rPr>
          <w:rFonts w:ascii="Calibri" w:eastAsia="Times New Roman" w:hAnsi="Calibri" w:cs="Calibri"/>
          <w:color w:val="000000"/>
          <w:sz w:val="24"/>
          <w:szCs w:val="24"/>
          <w:lang w:eastAsia="en-GB"/>
        </w:rPr>
        <w:t>unique approach</w:t>
      </w:r>
      <w:r w:rsidRPr="00632763">
        <w:rPr>
          <w:rFonts w:ascii="Calibri" w:eastAsia="Times New Roman" w:hAnsi="Calibri" w:cs="Calibri"/>
          <w:color w:val="000000"/>
          <w:sz w:val="24"/>
          <w:szCs w:val="24"/>
          <w:lang w:eastAsia="en-GB"/>
        </w:rPr>
        <w:t xml:space="preserve"> that </w:t>
      </w:r>
      <w:r w:rsidR="009168AE" w:rsidRPr="00632763">
        <w:rPr>
          <w:rFonts w:ascii="Calibri" w:eastAsia="Times New Roman" w:hAnsi="Calibri" w:cs="Calibri"/>
          <w:color w:val="000000"/>
          <w:sz w:val="24"/>
          <w:szCs w:val="24"/>
          <w:lang w:eastAsia="en-GB"/>
        </w:rPr>
        <w:t>meant the</w:t>
      </w:r>
      <w:r w:rsidRPr="00632763">
        <w:rPr>
          <w:rFonts w:ascii="Calibri" w:eastAsia="Times New Roman" w:hAnsi="Calibri" w:cs="Calibri"/>
          <w:color w:val="000000"/>
          <w:sz w:val="24"/>
          <w:szCs w:val="24"/>
          <w:lang w:eastAsia="en-GB"/>
        </w:rPr>
        <w:t xml:space="preserve"> </w:t>
      </w:r>
      <w:r w:rsidR="0058155D" w:rsidRPr="00632763">
        <w:rPr>
          <w:rFonts w:ascii="Calibri" w:eastAsia="Times New Roman" w:hAnsi="Calibri" w:cs="Calibri"/>
          <w:color w:val="000000"/>
          <w:sz w:val="24"/>
          <w:szCs w:val="24"/>
          <w:lang w:eastAsia="en-GB"/>
        </w:rPr>
        <w:t>curriculum</w:t>
      </w:r>
      <w:r w:rsidRPr="00632763">
        <w:rPr>
          <w:rFonts w:ascii="Calibri" w:eastAsia="Times New Roman" w:hAnsi="Calibri" w:cs="Calibri"/>
          <w:color w:val="000000"/>
          <w:sz w:val="24"/>
          <w:szCs w:val="24"/>
          <w:lang w:eastAsia="en-GB"/>
        </w:rPr>
        <w:t xml:space="preserve"> was developed </w:t>
      </w:r>
      <w:r w:rsidR="009168AE" w:rsidRPr="00632763">
        <w:rPr>
          <w:rFonts w:ascii="Calibri" w:eastAsia="Times New Roman" w:hAnsi="Calibri" w:cs="Calibri"/>
          <w:color w:val="000000"/>
          <w:sz w:val="24"/>
          <w:szCs w:val="24"/>
          <w:lang w:eastAsia="en-GB"/>
        </w:rPr>
        <w:t>‘</w:t>
      </w:r>
      <w:r w:rsidR="0015514E">
        <w:rPr>
          <w:rFonts w:ascii="Calibri" w:eastAsia="Times New Roman" w:hAnsi="Calibri" w:cs="Calibri"/>
          <w:color w:val="000000"/>
          <w:sz w:val="24"/>
          <w:szCs w:val="24"/>
          <w:lang w:eastAsia="en-GB"/>
        </w:rPr>
        <w:t>through</w:t>
      </w:r>
      <w:r w:rsidR="0058155D" w:rsidRPr="00632763">
        <w:rPr>
          <w:rFonts w:ascii="Calibri" w:eastAsia="Times New Roman" w:hAnsi="Calibri" w:cs="Calibri"/>
          <w:color w:val="000000"/>
          <w:sz w:val="24"/>
          <w:szCs w:val="24"/>
          <w:lang w:eastAsia="en-GB"/>
        </w:rPr>
        <w:t xml:space="preserve"> action</w:t>
      </w:r>
      <w:r w:rsidR="009168AE" w:rsidRPr="00632763">
        <w:rPr>
          <w:rFonts w:ascii="Calibri" w:eastAsia="Times New Roman" w:hAnsi="Calibri" w:cs="Calibri"/>
          <w:color w:val="000000"/>
          <w:sz w:val="24"/>
          <w:szCs w:val="24"/>
          <w:lang w:eastAsia="en-GB"/>
        </w:rPr>
        <w:t>’</w:t>
      </w:r>
      <w:r w:rsidR="0058155D" w:rsidRPr="00632763">
        <w:rPr>
          <w:rFonts w:ascii="Calibri" w:eastAsia="Times New Roman" w:hAnsi="Calibri" w:cs="Calibri"/>
          <w:color w:val="000000"/>
          <w:sz w:val="24"/>
          <w:szCs w:val="24"/>
          <w:lang w:eastAsia="en-GB"/>
        </w:rPr>
        <w:t xml:space="preserve"> by teachers as </w:t>
      </w:r>
      <w:r w:rsidR="009168AE" w:rsidRPr="00632763">
        <w:rPr>
          <w:rFonts w:ascii="Calibri" w:eastAsia="Times New Roman" w:hAnsi="Calibri" w:cs="Calibri"/>
          <w:color w:val="000000"/>
          <w:sz w:val="24"/>
          <w:szCs w:val="24"/>
          <w:lang w:eastAsia="en-GB"/>
        </w:rPr>
        <w:t>Donaldson</w:t>
      </w:r>
      <w:r w:rsidR="0058155D" w:rsidRPr="00632763">
        <w:rPr>
          <w:rFonts w:ascii="Calibri" w:eastAsia="Times New Roman" w:hAnsi="Calibri" w:cs="Calibri"/>
          <w:color w:val="000000"/>
          <w:sz w:val="24"/>
          <w:szCs w:val="24"/>
          <w:lang w:eastAsia="en-GB"/>
        </w:rPr>
        <w:t xml:space="preserve"> himself states as ‘co-creators’. </w:t>
      </w:r>
      <w:r w:rsidR="009168AE" w:rsidRPr="00632763">
        <w:rPr>
          <w:rFonts w:ascii="Calibri" w:eastAsia="Times New Roman" w:hAnsi="Calibri" w:cs="Calibri"/>
          <w:color w:val="000000"/>
          <w:sz w:val="24"/>
          <w:szCs w:val="24"/>
          <w:lang w:eastAsia="en-GB"/>
        </w:rPr>
        <w:t>Similarly, t</w:t>
      </w:r>
      <w:r w:rsidR="0058155D" w:rsidRPr="00632763">
        <w:rPr>
          <w:rFonts w:ascii="Calibri" w:eastAsia="Times New Roman" w:hAnsi="Calibri" w:cs="Calibri"/>
          <w:color w:val="000000"/>
          <w:sz w:val="24"/>
          <w:szCs w:val="24"/>
          <w:lang w:eastAsia="en-GB"/>
        </w:rPr>
        <w:t xml:space="preserve">his model is one that is being followed in Wales, however, there is opportunity for Wales to learn from Scotland’s approach </w:t>
      </w:r>
      <w:r w:rsidR="0084695B" w:rsidRPr="00632763">
        <w:rPr>
          <w:rFonts w:ascii="Calibri" w:eastAsia="Times New Roman" w:hAnsi="Calibri" w:cs="Calibri"/>
          <w:color w:val="000000"/>
          <w:sz w:val="24"/>
          <w:szCs w:val="24"/>
          <w:lang w:eastAsia="en-GB"/>
        </w:rPr>
        <w:t>to recognise and</w:t>
      </w:r>
      <w:r w:rsidR="0058155D" w:rsidRPr="00632763">
        <w:rPr>
          <w:rFonts w:ascii="Calibri" w:eastAsia="Times New Roman" w:hAnsi="Calibri" w:cs="Calibri"/>
          <w:color w:val="000000"/>
          <w:sz w:val="24"/>
          <w:szCs w:val="24"/>
          <w:lang w:eastAsia="en-GB"/>
        </w:rPr>
        <w:t xml:space="preserve"> consider any </w:t>
      </w:r>
      <w:r w:rsidR="009168AE" w:rsidRPr="00632763">
        <w:rPr>
          <w:rFonts w:ascii="Calibri" w:eastAsia="Times New Roman" w:hAnsi="Calibri" w:cs="Calibri"/>
          <w:color w:val="000000"/>
          <w:sz w:val="24"/>
          <w:szCs w:val="24"/>
          <w:lang w:eastAsia="en-GB"/>
        </w:rPr>
        <w:t>challenges th</w:t>
      </w:r>
      <w:r w:rsidR="0084695B" w:rsidRPr="00632763">
        <w:rPr>
          <w:rFonts w:ascii="Calibri" w:eastAsia="Times New Roman" w:hAnsi="Calibri" w:cs="Calibri"/>
          <w:color w:val="000000"/>
          <w:sz w:val="24"/>
          <w:szCs w:val="24"/>
          <w:lang w:eastAsia="en-GB"/>
        </w:rPr>
        <w:t>at were</w:t>
      </w:r>
      <w:r w:rsidR="009168AE" w:rsidRPr="00632763">
        <w:rPr>
          <w:rFonts w:ascii="Calibri" w:eastAsia="Times New Roman" w:hAnsi="Calibri" w:cs="Calibri"/>
          <w:color w:val="000000"/>
          <w:sz w:val="24"/>
          <w:szCs w:val="24"/>
          <w:lang w:eastAsia="en-GB"/>
        </w:rPr>
        <w:t xml:space="preserve"> faced</w:t>
      </w:r>
      <w:r w:rsidR="0084695B" w:rsidRPr="00632763">
        <w:rPr>
          <w:rFonts w:ascii="Calibri" w:eastAsia="Times New Roman" w:hAnsi="Calibri" w:cs="Calibri"/>
          <w:color w:val="000000"/>
          <w:sz w:val="24"/>
          <w:szCs w:val="24"/>
          <w:lang w:eastAsia="en-GB"/>
        </w:rPr>
        <w:t xml:space="preserve"> before, during and after their curriculum reform</w:t>
      </w:r>
      <w:r w:rsidR="009168AE" w:rsidRPr="00632763">
        <w:rPr>
          <w:rFonts w:ascii="Calibri" w:eastAsia="Times New Roman" w:hAnsi="Calibri" w:cs="Calibri"/>
          <w:color w:val="000000"/>
          <w:sz w:val="24"/>
          <w:szCs w:val="24"/>
          <w:lang w:eastAsia="en-GB"/>
        </w:rPr>
        <w:t xml:space="preserve">. </w:t>
      </w:r>
    </w:p>
    <w:p w14:paraId="1AA99947" w14:textId="20B26B60" w:rsidR="006D7534" w:rsidRPr="00020FEA" w:rsidRDefault="006D7534"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In 2013 a review </w:t>
      </w:r>
      <w:r w:rsidR="00237295" w:rsidRPr="00632763">
        <w:rPr>
          <w:rFonts w:eastAsia="Times New Roman" w:cstheme="minorHAnsi"/>
          <w:sz w:val="24"/>
          <w:szCs w:val="24"/>
          <w:lang w:eastAsia="en-GB"/>
        </w:rPr>
        <w:t xml:space="preserve">of Scotland’s curriculum was carried out by Professor Mark Priestly and Sarah Minty, the title of the review paper is </w:t>
      </w:r>
      <w:r w:rsidR="00237295" w:rsidRPr="00632763">
        <w:rPr>
          <w:rFonts w:eastAsia="Times New Roman" w:cstheme="minorHAnsi"/>
          <w:i/>
          <w:sz w:val="24"/>
          <w:szCs w:val="24"/>
          <w:lang w:eastAsia="en-GB"/>
        </w:rPr>
        <w:t xml:space="preserve">‘Curriculum for Excellence: A brilliant idea, but…’. </w:t>
      </w:r>
      <w:r w:rsidR="00237295" w:rsidRPr="00632763">
        <w:rPr>
          <w:rFonts w:eastAsia="Times New Roman" w:cstheme="minorHAnsi"/>
          <w:sz w:val="24"/>
          <w:szCs w:val="24"/>
          <w:lang w:eastAsia="en-GB"/>
        </w:rPr>
        <w:t xml:space="preserve">In this review </w:t>
      </w:r>
      <w:r w:rsidR="00CE21C9" w:rsidRPr="00632763">
        <w:rPr>
          <w:rFonts w:eastAsia="Times New Roman" w:cstheme="minorHAnsi"/>
          <w:sz w:val="24"/>
          <w:szCs w:val="24"/>
          <w:lang w:eastAsia="en-GB"/>
        </w:rPr>
        <w:t>Priestly and Minty drew upon research to explore how teachers make sense of the new</w:t>
      </w:r>
      <w:r w:rsidR="00B73B46" w:rsidRPr="00632763">
        <w:rPr>
          <w:rFonts w:eastAsia="Times New Roman" w:cstheme="minorHAnsi"/>
          <w:sz w:val="24"/>
          <w:szCs w:val="24"/>
          <w:lang w:eastAsia="en-GB"/>
        </w:rPr>
        <w:t xml:space="preserve"> Scottish</w:t>
      </w:r>
      <w:r w:rsidR="00CE21C9" w:rsidRPr="00632763">
        <w:rPr>
          <w:rFonts w:eastAsia="Times New Roman" w:cstheme="minorHAnsi"/>
          <w:sz w:val="24"/>
          <w:szCs w:val="24"/>
          <w:lang w:eastAsia="en-GB"/>
        </w:rPr>
        <w:t xml:space="preserve"> curriculum. </w:t>
      </w:r>
      <w:r w:rsidR="002D18B1" w:rsidRPr="00632763">
        <w:rPr>
          <w:rFonts w:eastAsia="Times New Roman" w:cstheme="minorHAnsi"/>
          <w:sz w:val="24"/>
          <w:szCs w:val="24"/>
          <w:lang w:eastAsia="en-GB"/>
        </w:rPr>
        <w:t xml:space="preserve">It is </w:t>
      </w:r>
      <w:r w:rsidR="00953317" w:rsidRPr="00632763">
        <w:rPr>
          <w:rFonts w:eastAsia="Times New Roman" w:cstheme="minorHAnsi"/>
          <w:sz w:val="24"/>
          <w:szCs w:val="24"/>
          <w:lang w:eastAsia="en-GB"/>
        </w:rPr>
        <w:t xml:space="preserve">a review paper that takes on board the responses of educational professionals, </w:t>
      </w:r>
      <w:r w:rsidR="001439A1" w:rsidRPr="00632763">
        <w:rPr>
          <w:rFonts w:eastAsia="Times New Roman" w:cstheme="minorHAnsi"/>
          <w:sz w:val="24"/>
          <w:szCs w:val="24"/>
          <w:lang w:eastAsia="en-GB"/>
        </w:rPr>
        <w:t>however, it</w:t>
      </w:r>
      <w:r w:rsidR="00953317" w:rsidRPr="00632763">
        <w:rPr>
          <w:rFonts w:eastAsia="Times New Roman" w:cstheme="minorHAnsi"/>
          <w:sz w:val="24"/>
          <w:szCs w:val="24"/>
          <w:lang w:eastAsia="en-GB"/>
        </w:rPr>
        <w:t xml:space="preserve"> could be deemed that the breadth of evidence considered was limited.</w:t>
      </w:r>
      <w:r w:rsidR="000B4A07" w:rsidRPr="00632763">
        <w:rPr>
          <w:rFonts w:eastAsia="Times New Roman" w:cstheme="minorHAnsi"/>
          <w:sz w:val="24"/>
          <w:szCs w:val="24"/>
          <w:lang w:eastAsia="en-GB"/>
        </w:rPr>
        <w:t xml:space="preserve"> In my opinion it would be somewhat “foolish” not to explore and exploit the </w:t>
      </w:r>
      <w:r w:rsidR="007D7A8A" w:rsidRPr="00632763">
        <w:rPr>
          <w:rFonts w:eastAsia="Times New Roman" w:cstheme="minorHAnsi"/>
          <w:sz w:val="24"/>
          <w:szCs w:val="24"/>
          <w:lang w:eastAsia="en-GB"/>
        </w:rPr>
        <w:t xml:space="preserve">tensions and challenges that have arisen from the curriculum reform process in </w:t>
      </w:r>
      <w:r w:rsidR="007D7A8A" w:rsidRPr="00020FEA">
        <w:rPr>
          <w:rFonts w:eastAsia="Times New Roman" w:cstheme="minorHAnsi"/>
          <w:sz w:val="24"/>
          <w:szCs w:val="24"/>
          <w:lang w:eastAsia="en-GB"/>
        </w:rPr>
        <w:t xml:space="preserve">Scotland. </w:t>
      </w:r>
      <w:r w:rsidR="00953317" w:rsidRPr="00020FEA">
        <w:rPr>
          <w:rFonts w:eastAsia="Times New Roman" w:cstheme="minorHAnsi"/>
          <w:sz w:val="24"/>
          <w:szCs w:val="24"/>
          <w:lang w:eastAsia="en-GB"/>
        </w:rPr>
        <w:t xml:space="preserve"> </w:t>
      </w:r>
    </w:p>
    <w:p w14:paraId="46042A0F" w14:textId="0EF9408E" w:rsidR="00BA3B3C" w:rsidRPr="00632763" w:rsidRDefault="000400C7" w:rsidP="009168AE">
      <w:pPr>
        <w:spacing w:after="0" w:line="240" w:lineRule="auto"/>
        <w:rPr>
          <w:rFonts w:eastAsia="Times New Roman" w:cstheme="minorHAnsi"/>
          <w:sz w:val="24"/>
          <w:szCs w:val="24"/>
          <w:lang w:eastAsia="en-GB"/>
        </w:rPr>
      </w:pPr>
      <w:r w:rsidRPr="00020FEA">
        <w:rPr>
          <w:rFonts w:eastAsia="Times New Roman" w:cstheme="minorHAnsi"/>
          <w:sz w:val="24"/>
          <w:szCs w:val="24"/>
          <w:lang w:eastAsia="en-GB"/>
        </w:rPr>
        <w:t xml:space="preserve">To summarise Priestly and Minty (2013) recognise that the transition from a prescriptive to developmental approach </w:t>
      </w:r>
      <w:r w:rsidR="007D7A8A" w:rsidRPr="00020FEA">
        <w:rPr>
          <w:rFonts w:eastAsia="Times New Roman" w:cstheme="minorHAnsi"/>
          <w:sz w:val="24"/>
          <w:szCs w:val="24"/>
          <w:lang w:eastAsia="en-GB"/>
        </w:rPr>
        <w:t xml:space="preserve">in Scotland </w:t>
      </w:r>
      <w:r w:rsidRPr="00020FEA">
        <w:rPr>
          <w:rFonts w:eastAsia="Times New Roman" w:cstheme="minorHAnsi"/>
          <w:sz w:val="24"/>
          <w:szCs w:val="24"/>
          <w:lang w:eastAsia="en-GB"/>
        </w:rPr>
        <w:t>position</w:t>
      </w:r>
      <w:r w:rsidR="007D7A8A" w:rsidRPr="00020FEA">
        <w:rPr>
          <w:rFonts w:eastAsia="Times New Roman" w:cstheme="minorHAnsi"/>
          <w:sz w:val="24"/>
          <w:szCs w:val="24"/>
          <w:lang w:eastAsia="en-GB"/>
        </w:rPr>
        <w:t>ed</w:t>
      </w:r>
      <w:r w:rsidRPr="00020FEA">
        <w:rPr>
          <w:rFonts w:eastAsia="Times New Roman" w:cstheme="minorHAnsi"/>
          <w:sz w:val="24"/>
          <w:szCs w:val="24"/>
          <w:lang w:eastAsia="en-GB"/>
        </w:rPr>
        <w:t xml:space="preserve"> teachers</w:t>
      </w:r>
      <w:r w:rsidR="007D7A8A" w:rsidRPr="00020FEA">
        <w:rPr>
          <w:rFonts w:eastAsia="Times New Roman" w:cstheme="minorHAnsi"/>
          <w:sz w:val="24"/>
          <w:szCs w:val="24"/>
          <w:lang w:eastAsia="en-GB"/>
        </w:rPr>
        <w:t xml:space="preserve"> indeed</w:t>
      </w:r>
      <w:r w:rsidRPr="00020FEA">
        <w:rPr>
          <w:rFonts w:eastAsia="Times New Roman" w:cstheme="minorHAnsi"/>
          <w:sz w:val="24"/>
          <w:szCs w:val="24"/>
          <w:lang w:eastAsia="en-GB"/>
        </w:rPr>
        <w:t xml:space="preserve"> </w:t>
      </w:r>
      <w:r w:rsidRPr="00632763">
        <w:rPr>
          <w:rFonts w:eastAsia="Times New Roman" w:cstheme="minorHAnsi"/>
          <w:sz w:val="24"/>
          <w:szCs w:val="24"/>
          <w:lang w:eastAsia="en-GB"/>
        </w:rPr>
        <w:t>as agents of change, including the factor that Curriculum for Excellence permeates the</w:t>
      </w:r>
      <w:r w:rsidR="00F22499" w:rsidRPr="00632763">
        <w:rPr>
          <w:rFonts w:eastAsia="Times New Roman" w:cstheme="minorHAnsi"/>
          <w:sz w:val="24"/>
          <w:szCs w:val="24"/>
          <w:lang w:eastAsia="en-GB"/>
        </w:rPr>
        <w:t xml:space="preserve"> centrality of the</w:t>
      </w:r>
      <w:r w:rsidRPr="00632763">
        <w:rPr>
          <w:rFonts w:eastAsia="Times New Roman" w:cstheme="minorHAnsi"/>
          <w:sz w:val="24"/>
          <w:szCs w:val="24"/>
          <w:lang w:eastAsia="en-GB"/>
        </w:rPr>
        <w:t xml:space="preserve"> learner. </w:t>
      </w:r>
      <w:r w:rsidR="001439A1" w:rsidRPr="00632763">
        <w:rPr>
          <w:rFonts w:eastAsia="Times New Roman" w:cstheme="minorHAnsi"/>
          <w:sz w:val="24"/>
          <w:szCs w:val="24"/>
          <w:lang w:eastAsia="en-GB"/>
        </w:rPr>
        <w:t xml:space="preserve">‘Tensions’ as Priestly and Minty call </w:t>
      </w:r>
      <w:r w:rsidR="001439A1" w:rsidRPr="00632763">
        <w:rPr>
          <w:rFonts w:eastAsia="Times New Roman" w:cstheme="minorHAnsi"/>
          <w:color w:val="000000" w:themeColor="text1"/>
          <w:sz w:val="24"/>
          <w:szCs w:val="24"/>
          <w:lang w:eastAsia="en-GB"/>
        </w:rPr>
        <w:t>them</w:t>
      </w:r>
      <w:r w:rsidR="001439A1" w:rsidRPr="00632763">
        <w:rPr>
          <w:rFonts w:eastAsia="Times New Roman" w:cstheme="minorHAnsi"/>
          <w:sz w:val="24"/>
          <w:szCs w:val="24"/>
          <w:lang w:eastAsia="en-GB"/>
        </w:rPr>
        <w:t xml:space="preserve"> are </w:t>
      </w:r>
      <w:r w:rsidR="007D7A8A" w:rsidRPr="00632763">
        <w:rPr>
          <w:rFonts w:eastAsia="Times New Roman" w:cstheme="minorHAnsi"/>
          <w:sz w:val="24"/>
          <w:szCs w:val="24"/>
          <w:lang w:eastAsia="en-GB"/>
        </w:rPr>
        <w:t>clearly identified and one area that</w:t>
      </w:r>
      <w:r w:rsidR="00E25708" w:rsidRPr="00632763">
        <w:rPr>
          <w:rFonts w:eastAsia="Times New Roman" w:cstheme="minorHAnsi"/>
          <w:sz w:val="24"/>
          <w:szCs w:val="24"/>
          <w:lang w:eastAsia="en-GB"/>
        </w:rPr>
        <w:t xml:space="preserve"> strikes</w:t>
      </w:r>
      <w:r w:rsidR="00BF74E3">
        <w:rPr>
          <w:rFonts w:eastAsia="Times New Roman" w:cstheme="minorHAnsi"/>
          <w:sz w:val="24"/>
          <w:szCs w:val="24"/>
          <w:lang w:eastAsia="en-GB"/>
        </w:rPr>
        <w:t xml:space="preserve"> to </w:t>
      </w:r>
      <w:r w:rsidR="00BF74E3">
        <w:rPr>
          <w:rFonts w:eastAsia="Times New Roman" w:cstheme="minorHAnsi"/>
          <w:sz w:val="24"/>
          <w:szCs w:val="24"/>
          <w:lang w:eastAsia="en-GB"/>
        </w:rPr>
        <w:lastRenderedPageBreak/>
        <w:t>me</w:t>
      </w:r>
      <w:r w:rsidR="00AE1EC6" w:rsidRPr="00632763">
        <w:rPr>
          <w:rFonts w:eastAsia="Times New Roman" w:cstheme="minorHAnsi"/>
          <w:sz w:val="24"/>
          <w:szCs w:val="24"/>
          <w:lang w:eastAsia="en-GB"/>
        </w:rPr>
        <w:t xml:space="preserve"> </w:t>
      </w:r>
      <w:r w:rsidR="00E25708" w:rsidRPr="00632763">
        <w:rPr>
          <w:rFonts w:eastAsia="Times New Roman" w:cstheme="minorHAnsi"/>
          <w:sz w:val="24"/>
          <w:szCs w:val="24"/>
          <w:lang w:eastAsia="en-GB"/>
        </w:rPr>
        <w:t>a</w:t>
      </w:r>
      <w:r w:rsidR="00AE1EC6" w:rsidRPr="00632763">
        <w:rPr>
          <w:rFonts w:eastAsia="Times New Roman" w:cstheme="minorHAnsi"/>
          <w:sz w:val="24"/>
          <w:szCs w:val="24"/>
          <w:lang w:eastAsia="en-GB"/>
        </w:rPr>
        <w:t>s a</w:t>
      </w:r>
      <w:r w:rsidR="007D7A8A" w:rsidRPr="00632763">
        <w:rPr>
          <w:rFonts w:eastAsia="Times New Roman" w:cstheme="minorHAnsi"/>
          <w:sz w:val="24"/>
          <w:szCs w:val="24"/>
          <w:lang w:eastAsia="en-GB"/>
        </w:rPr>
        <w:t xml:space="preserve"> concern is the factor that teachers in Scotland were provided with freedom and it is apparent that this freedom has now been taken back in a sense</w:t>
      </w:r>
      <w:r w:rsidR="00DF5BEA" w:rsidRPr="00632763">
        <w:rPr>
          <w:rFonts w:eastAsia="Times New Roman" w:cstheme="minorHAnsi"/>
          <w:sz w:val="24"/>
          <w:szCs w:val="24"/>
          <w:lang w:eastAsia="en-GB"/>
        </w:rPr>
        <w:t>. This I feel is</w:t>
      </w:r>
      <w:r w:rsidR="007D7A8A" w:rsidRPr="00632763">
        <w:rPr>
          <w:rFonts w:eastAsia="Times New Roman" w:cstheme="minorHAnsi"/>
          <w:sz w:val="24"/>
          <w:szCs w:val="24"/>
          <w:lang w:eastAsia="en-GB"/>
        </w:rPr>
        <w:t xml:space="preserve"> due to the over specification of assessment outcomes and </w:t>
      </w:r>
      <w:r w:rsidR="006A7E14" w:rsidRPr="00632763">
        <w:rPr>
          <w:rFonts w:eastAsia="Times New Roman" w:cstheme="minorHAnsi"/>
          <w:sz w:val="24"/>
          <w:szCs w:val="24"/>
          <w:lang w:eastAsia="en-GB"/>
        </w:rPr>
        <w:t>benchmarks</w:t>
      </w:r>
      <w:r w:rsidR="007D7A8A" w:rsidRPr="00632763">
        <w:rPr>
          <w:rFonts w:eastAsia="Times New Roman" w:cstheme="minorHAnsi"/>
          <w:sz w:val="24"/>
          <w:szCs w:val="24"/>
          <w:lang w:eastAsia="en-GB"/>
        </w:rPr>
        <w:t xml:space="preserve"> that have been included and ‘put on teachers’, this</w:t>
      </w:r>
      <w:r w:rsidR="006A7E14" w:rsidRPr="00632763">
        <w:rPr>
          <w:rFonts w:eastAsia="Times New Roman" w:cstheme="minorHAnsi"/>
          <w:sz w:val="24"/>
          <w:szCs w:val="24"/>
          <w:lang w:eastAsia="en-GB"/>
        </w:rPr>
        <w:t xml:space="preserve"> raises the question if</w:t>
      </w:r>
      <w:r w:rsidR="00FC366A" w:rsidRPr="00632763">
        <w:rPr>
          <w:rFonts w:eastAsia="Times New Roman" w:cstheme="minorHAnsi"/>
          <w:sz w:val="24"/>
          <w:szCs w:val="24"/>
          <w:lang w:eastAsia="en-GB"/>
        </w:rPr>
        <w:t xml:space="preserve"> certain parties at a ‘supra’ level </w:t>
      </w:r>
      <w:r w:rsidR="0099462F" w:rsidRPr="00632763">
        <w:rPr>
          <w:rFonts w:eastAsia="Times New Roman" w:cstheme="minorHAnsi"/>
          <w:sz w:val="24"/>
          <w:szCs w:val="24"/>
          <w:lang w:eastAsia="en-GB"/>
        </w:rPr>
        <w:t>within</w:t>
      </w:r>
      <w:r w:rsidR="00FC366A" w:rsidRPr="00632763">
        <w:rPr>
          <w:rFonts w:eastAsia="Times New Roman" w:cstheme="minorHAnsi"/>
          <w:sz w:val="24"/>
          <w:szCs w:val="24"/>
          <w:lang w:eastAsia="en-GB"/>
        </w:rPr>
        <w:t xml:space="preserve"> education almost felt a sense of anxiety regarding the ‘freedom’ and to somewhat degree, risk that this imposed on Scotland’s education. Therefore, by the new inclusion of a great</w:t>
      </w:r>
      <w:r w:rsidR="005F2603" w:rsidRPr="00632763">
        <w:rPr>
          <w:rFonts w:eastAsia="Times New Roman" w:cstheme="minorHAnsi"/>
          <w:sz w:val="24"/>
          <w:szCs w:val="24"/>
          <w:lang w:eastAsia="en-GB"/>
        </w:rPr>
        <w:t>er</w:t>
      </w:r>
      <w:r w:rsidR="00FC366A" w:rsidRPr="00632763">
        <w:rPr>
          <w:rFonts w:eastAsia="Times New Roman" w:cstheme="minorHAnsi"/>
          <w:sz w:val="24"/>
          <w:szCs w:val="24"/>
          <w:lang w:eastAsia="en-GB"/>
        </w:rPr>
        <w:t xml:space="preserve"> number of assessment outcomes it is clear that</w:t>
      </w:r>
      <w:r w:rsidR="005F2603" w:rsidRPr="00632763">
        <w:rPr>
          <w:rFonts w:eastAsia="Times New Roman" w:cstheme="minorHAnsi"/>
          <w:sz w:val="24"/>
          <w:szCs w:val="24"/>
          <w:lang w:eastAsia="en-GB"/>
        </w:rPr>
        <w:t xml:space="preserve"> the impact will be</w:t>
      </w:r>
      <w:r w:rsidR="00FC366A" w:rsidRPr="00632763">
        <w:rPr>
          <w:rFonts w:eastAsia="Times New Roman" w:cstheme="minorHAnsi"/>
          <w:sz w:val="24"/>
          <w:szCs w:val="24"/>
          <w:lang w:eastAsia="en-GB"/>
        </w:rPr>
        <w:t xml:space="preserve"> teachers creating and delivering a curriculum that is designed to meet the needs of such benchmarks, thus resulting in far less autonomy that was originally desired.</w:t>
      </w:r>
      <w:r w:rsidR="0099462F" w:rsidRPr="00632763">
        <w:rPr>
          <w:rFonts w:eastAsia="Times New Roman" w:cstheme="minorHAnsi"/>
          <w:sz w:val="24"/>
          <w:szCs w:val="24"/>
          <w:lang w:eastAsia="en-GB"/>
        </w:rPr>
        <w:t xml:space="preserve"> The ‘backwards’ design of Scotland’s curriculum in </w:t>
      </w:r>
      <w:r w:rsidR="00764A55">
        <w:rPr>
          <w:rFonts w:eastAsia="Times New Roman" w:cstheme="minorHAnsi"/>
          <w:sz w:val="24"/>
          <w:szCs w:val="24"/>
          <w:lang w:eastAsia="en-GB"/>
        </w:rPr>
        <w:t xml:space="preserve">the way </w:t>
      </w:r>
      <w:r w:rsidR="0099462F" w:rsidRPr="00632763">
        <w:rPr>
          <w:rFonts w:eastAsia="Times New Roman" w:cstheme="minorHAnsi"/>
          <w:sz w:val="24"/>
          <w:szCs w:val="24"/>
          <w:lang w:eastAsia="en-GB"/>
        </w:rPr>
        <w:t>that the assessment arrangements were designed after the curriculum has been a contributory factor in th</w:t>
      </w:r>
      <w:r w:rsidR="00764A55">
        <w:rPr>
          <w:rFonts w:eastAsia="Times New Roman" w:cstheme="minorHAnsi"/>
          <w:sz w:val="24"/>
          <w:szCs w:val="24"/>
          <w:lang w:eastAsia="en-GB"/>
        </w:rPr>
        <w:t>e</w:t>
      </w:r>
      <w:r w:rsidR="0099462F" w:rsidRPr="00632763">
        <w:rPr>
          <w:rFonts w:eastAsia="Times New Roman" w:cstheme="minorHAnsi"/>
          <w:sz w:val="24"/>
          <w:szCs w:val="24"/>
          <w:lang w:eastAsia="en-GB"/>
        </w:rPr>
        <w:t xml:space="preserve"> result of an over subscription of assessments.</w:t>
      </w:r>
    </w:p>
    <w:p w14:paraId="430E274B" w14:textId="1E94A50C" w:rsidR="00BA3B3C" w:rsidRPr="00632763" w:rsidRDefault="00BA3B3C"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In Wales, the strand one report that was produced as part of the Assessment and Progression </w:t>
      </w:r>
      <w:r w:rsidR="005F2603" w:rsidRPr="00632763">
        <w:rPr>
          <w:rFonts w:eastAsia="Times New Roman" w:cstheme="minorHAnsi"/>
          <w:sz w:val="24"/>
          <w:szCs w:val="24"/>
          <w:lang w:eastAsia="en-GB"/>
        </w:rPr>
        <w:t>P</w:t>
      </w:r>
      <w:r w:rsidRPr="00632763">
        <w:rPr>
          <w:rFonts w:eastAsia="Times New Roman" w:cstheme="minorHAnsi"/>
          <w:sz w:val="24"/>
          <w:szCs w:val="24"/>
          <w:lang w:eastAsia="en-GB"/>
        </w:rPr>
        <w:t>ioneer group made clear that assessment should be designed as part of the curriculum</w:t>
      </w:r>
      <w:r w:rsidR="00D63B3B" w:rsidRPr="00632763">
        <w:rPr>
          <w:rFonts w:eastAsia="Times New Roman" w:cstheme="minorHAnsi"/>
          <w:sz w:val="24"/>
          <w:szCs w:val="24"/>
          <w:lang w:eastAsia="en-GB"/>
        </w:rPr>
        <w:t xml:space="preserve"> – this was refreshing to read as i</w:t>
      </w:r>
      <w:r w:rsidR="005F2603" w:rsidRPr="00632763">
        <w:rPr>
          <w:rFonts w:eastAsia="Times New Roman" w:cstheme="minorHAnsi"/>
          <w:sz w:val="24"/>
          <w:szCs w:val="24"/>
          <w:lang w:eastAsia="en-GB"/>
        </w:rPr>
        <w:t>t is</w:t>
      </w:r>
      <w:r w:rsidR="00D63B3B" w:rsidRPr="00632763">
        <w:rPr>
          <w:rFonts w:eastAsia="Times New Roman" w:cstheme="minorHAnsi"/>
          <w:sz w:val="24"/>
          <w:szCs w:val="24"/>
          <w:lang w:eastAsia="en-GB"/>
        </w:rPr>
        <w:t xml:space="preserve"> my opinion ‘assessment’ has become synonymous with accountability (with end of key stage and national test results particularly in mind) over the years</w:t>
      </w:r>
      <w:r w:rsidR="005F2603" w:rsidRPr="00632763">
        <w:rPr>
          <w:rFonts w:eastAsia="Times New Roman" w:cstheme="minorHAnsi"/>
          <w:sz w:val="24"/>
          <w:szCs w:val="24"/>
          <w:lang w:eastAsia="en-GB"/>
        </w:rPr>
        <w:t>,</w:t>
      </w:r>
      <w:r w:rsidR="00333EFD" w:rsidRPr="00632763">
        <w:rPr>
          <w:rFonts w:eastAsia="Times New Roman" w:cstheme="minorHAnsi"/>
          <w:sz w:val="24"/>
          <w:szCs w:val="24"/>
          <w:lang w:eastAsia="en-GB"/>
        </w:rPr>
        <w:t xml:space="preserve"> therefor</w:t>
      </w:r>
      <w:r w:rsidR="00BD76C9" w:rsidRPr="00632763">
        <w:rPr>
          <w:rFonts w:eastAsia="Times New Roman" w:cstheme="minorHAnsi"/>
          <w:sz w:val="24"/>
          <w:szCs w:val="24"/>
          <w:lang w:eastAsia="en-GB"/>
        </w:rPr>
        <w:t>e</w:t>
      </w:r>
      <w:r w:rsidR="00333EFD" w:rsidRPr="00632763">
        <w:rPr>
          <w:rFonts w:eastAsia="Times New Roman" w:cstheme="minorHAnsi"/>
          <w:sz w:val="24"/>
          <w:szCs w:val="24"/>
          <w:lang w:eastAsia="en-GB"/>
        </w:rPr>
        <w:t xml:space="preserve"> I would suggest it is more apt to think of ‘assessment’ as progression, assessment is far too tainted with judgements.</w:t>
      </w:r>
    </w:p>
    <w:p w14:paraId="72846A75" w14:textId="5F7C7956" w:rsidR="00866912" w:rsidRPr="00632763" w:rsidRDefault="00FB33D9" w:rsidP="009168AE">
      <w:pPr>
        <w:spacing w:after="0" w:line="240" w:lineRule="auto"/>
        <w:rPr>
          <w:rFonts w:eastAsia="Times New Roman" w:cstheme="minorHAnsi"/>
          <w:sz w:val="24"/>
          <w:szCs w:val="24"/>
          <w:lang w:eastAsia="en-GB"/>
        </w:rPr>
      </w:pPr>
      <w:r w:rsidRPr="00BF79AC">
        <w:rPr>
          <w:rFonts w:eastAsia="Times New Roman" w:cstheme="minorHAnsi"/>
          <w:sz w:val="24"/>
          <w:szCs w:val="24"/>
          <w:lang w:eastAsia="en-GB"/>
        </w:rPr>
        <w:t>Professor Graham Donaldson</w:t>
      </w:r>
      <w:r w:rsidR="00757FF6" w:rsidRPr="00BF79AC">
        <w:rPr>
          <w:rFonts w:eastAsia="Times New Roman" w:cstheme="minorHAnsi"/>
          <w:sz w:val="24"/>
          <w:szCs w:val="24"/>
          <w:lang w:eastAsia="en-GB"/>
        </w:rPr>
        <w:t xml:space="preserve"> in </w:t>
      </w:r>
      <w:r w:rsidR="00757FF6" w:rsidRPr="00BF79AC">
        <w:rPr>
          <w:rFonts w:eastAsia="Times New Roman" w:cstheme="minorHAnsi"/>
          <w:i/>
          <w:sz w:val="24"/>
          <w:szCs w:val="24"/>
          <w:lang w:eastAsia="en-GB"/>
        </w:rPr>
        <w:t>Successful Futures</w:t>
      </w:r>
      <w:r w:rsidR="00757FF6" w:rsidRPr="00BF79AC">
        <w:rPr>
          <w:rFonts w:eastAsia="Times New Roman" w:cstheme="minorHAnsi"/>
          <w:sz w:val="24"/>
          <w:szCs w:val="24"/>
          <w:lang w:eastAsia="en-GB"/>
        </w:rPr>
        <w:t xml:space="preserve"> (2015) proposes that assessment </w:t>
      </w:r>
      <w:bookmarkStart w:id="0" w:name="_GoBack"/>
      <w:bookmarkEnd w:id="0"/>
      <w:r w:rsidR="00757FF6" w:rsidRPr="00BF79AC">
        <w:rPr>
          <w:rFonts w:eastAsia="Times New Roman" w:cstheme="minorHAnsi"/>
          <w:sz w:val="24"/>
          <w:szCs w:val="24"/>
          <w:lang w:eastAsia="en-GB"/>
        </w:rPr>
        <w:t xml:space="preserve">arrangements play a formative role in teaching and learning and align with the four purposes. Furthermore, assessments will be based on ‘Achievement Outcomes’ within ‘Progression Steps’ within each Area of Learning and Experience.  </w:t>
      </w:r>
      <w:r w:rsidRPr="00BF79AC">
        <w:rPr>
          <w:rFonts w:eastAsia="Times New Roman" w:cstheme="minorHAnsi"/>
          <w:sz w:val="24"/>
          <w:szCs w:val="24"/>
          <w:lang w:eastAsia="en-GB"/>
        </w:rPr>
        <w:t xml:space="preserve">I now ask </w:t>
      </w:r>
      <w:r w:rsidRPr="00632763">
        <w:rPr>
          <w:rFonts w:eastAsia="Times New Roman" w:cstheme="minorHAnsi"/>
          <w:sz w:val="24"/>
          <w:szCs w:val="24"/>
          <w:lang w:eastAsia="en-GB"/>
        </w:rPr>
        <w:t>myself the question, as professionals in Wales who are now steering the direction of ‘assessment’ in conjunction with what Professor Graham Donaldson recommends how we will avoid, and what measures will be in place to ensure that we do not fall victim to Scotland’s</w:t>
      </w:r>
      <w:r w:rsidR="001A039D" w:rsidRPr="00632763">
        <w:rPr>
          <w:rFonts w:eastAsia="Times New Roman" w:cstheme="minorHAnsi"/>
          <w:sz w:val="24"/>
          <w:szCs w:val="24"/>
          <w:lang w:eastAsia="en-GB"/>
        </w:rPr>
        <w:t xml:space="preserve"> current</w:t>
      </w:r>
      <w:r w:rsidRPr="00632763">
        <w:rPr>
          <w:rFonts w:eastAsia="Times New Roman" w:cstheme="minorHAnsi"/>
          <w:sz w:val="24"/>
          <w:szCs w:val="24"/>
          <w:lang w:eastAsia="en-GB"/>
        </w:rPr>
        <w:t xml:space="preserve"> assessment procedures</w:t>
      </w:r>
      <w:r w:rsidR="009103F1" w:rsidRPr="00632763">
        <w:rPr>
          <w:rFonts w:eastAsia="Times New Roman" w:cstheme="minorHAnsi"/>
          <w:sz w:val="24"/>
          <w:szCs w:val="24"/>
          <w:lang w:eastAsia="en-GB"/>
        </w:rPr>
        <w:t>.</w:t>
      </w:r>
      <w:r w:rsidRPr="00632763">
        <w:rPr>
          <w:rFonts w:eastAsia="Times New Roman" w:cstheme="minorHAnsi"/>
          <w:sz w:val="24"/>
          <w:szCs w:val="24"/>
          <w:lang w:eastAsia="en-GB"/>
        </w:rPr>
        <w:t xml:space="preserve"> I</w:t>
      </w:r>
      <w:r w:rsidR="009103F1" w:rsidRPr="00632763">
        <w:rPr>
          <w:rFonts w:eastAsia="Times New Roman" w:cstheme="minorHAnsi"/>
          <w:sz w:val="24"/>
          <w:szCs w:val="24"/>
          <w:lang w:eastAsia="en-GB"/>
        </w:rPr>
        <w:t>t is my view</w:t>
      </w:r>
      <w:r w:rsidRPr="00632763">
        <w:rPr>
          <w:rFonts w:eastAsia="Times New Roman" w:cstheme="minorHAnsi"/>
          <w:sz w:val="24"/>
          <w:szCs w:val="24"/>
          <w:lang w:eastAsia="en-GB"/>
        </w:rPr>
        <w:t xml:space="preserve">, </w:t>
      </w:r>
      <w:r w:rsidR="00333EFD" w:rsidRPr="00632763">
        <w:rPr>
          <w:rFonts w:eastAsia="Times New Roman" w:cstheme="minorHAnsi"/>
          <w:sz w:val="24"/>
          <w:szCs w:val="24"/>
          <w:lang w:eastAsia="en-GB"/>
        </w:rPr>
        <w:t xml:space="preserve">and to reiterate my previous thoughts, </w:t>
      </w:r>
      <w:r w:rsidR="0039370D" w:rsidRPr="00632763">
        <w:rPr>
          <w:rFonts w:eastAsia="Times New Roman" w:cstheme="minorHAnsi"/>
          <w:sz w:val="24"/>
          <w:szCs w:val="24"/>
          <w:lang w:eastAsia="en-GB"/>
        </w:rPr>
        <w:t>‘Progression Steps’</w:t>
      </w:r>
      <w:r w:rsidR="001A039D" w:rsidRPr="00632763">
        <w:rPr>
          <w:rFonts w:eastAsia="Times New Roman" w:cstheme="minorHAnsi"/>
          <w:sz w:val="24"/>
          <w:szCs w:val="24"/>
          <w:lang w:eastAsia="en-GB"/>
        </w:rPr>
        <w:t xml:space="preserve"> should</w:t>
      </w:r>
      <w:r w:rsidR="0039370D" w:rsidRPr="00632763">
        <w:rPr>
          <w:rFonts w:eastAsia="Times New Roman" w:cstheme="minorHAnsi"/>
          <w:sz w:val="24"/>
          <w:szCs w:val="24"/>
          <w:lang w:eastAsia="en-GB"/>
        </w:rPr>
        <w:t xml:space="preserve"> </w:t>
      </w:r>
      <w:r w:rsidR="00BD76C9" w:rsidRPr="00632763">
        <w:rPr>
          <w:rFonts w:eastAsia="Times New Roman" w:cstheme="minorHAnsi"/>
          <w:sz w:val="24"/>
          <w:szCs w:val="24"/>
          <w:lang w:eastAsia="en-GB"/>
        </w:rPr>
        <w:t>be</w:t>
      </w:r>
      <w:r w:rsidR="0039370D" w:rsidRPr="00632763">
        <w:rPr>
          <w:rFonts w:eastAsia="Times New Roman" w:cstheme="minorHAnsi"/>
          <w:sz w:val="24"/>
          <w:szCs w:val="24"/>
          <w:lang w:eastAsia="en-GB"/>
        </w:rPr>
        <w:t xml:space="preserve"> seen perhaps as a road map of how to move learning on rather than being seen as milestones to reach (which is what they currently are). To me, assessment should be integral to teaching, continuous and certainly formative. The challenge will be to shift thinking</w:t>
      </w:r>
      <w:r w:rsidR="001A039D" w:rsidRPr="00632763">
        <w:rPr>
          <w:rFonts w:eastAsia="Times New Roman" w:cstheme="minorHAnsi"/>
          <w:sz w:val="24"/>
          <w:szCs w:val="24"/>
          <w:lang w:eastAsia="en-GB"/>
        </w:rPr>
        <w:t xml:space="preserve"> due to</w:t>
      </w:r>
      <w:r w:rsidR="0039370D" w:rsidRPr="00632763">
        <w:rPr>
          <w:rFonts w:eastAsia="Times New Roman" w:cstheme="minorHAnsi"/>
          <w:sz w:val="24"/>
          <w:szCs w:val="24"/>
          <w:lang w:eastAsia="en-GB"/>
        </w:rPr>
        <w:t xml:space="preserve"> Wales usually </w:t>
      </w:r>
      <w:r w:rsidR="00935EE8" w:rsidRPr="00632763">
        <w:rPr>
          <w:rFonts w:eastAsia="Times New Roman" w:cstheme="minorHAnsi"/>
          <w:sz w:val="24"/>
          <w:szCs w:val="24"/>
          <w:lang w:eastAsia="en-GB"/>
        </w:rPr>
        <w:t>maintain</w:t>
      </w:r>
      <w:r w:rsidR="001A039D" w:rsidRPr="00632763">
        <w:rPr>
          <w:rFonts w:eastAsia="Times New Roman" w:cstheme="minorHAnsi"/>
          <w:sz w:val="24"/>
          <w:szCs w:val="24"/>
          <w:lang w:eastAsia="en-GB"/>
        </w:rPr>
        <w:t>ing</w:t>
      </w:r>
      <w:r w:rsidR="00935EE8" w:rsidRPr="00632763">
        <w:rPr>
          <w:rFonts w:eastAsia="Times New Roman" w:cstheme="minorHAnsi"/>
          <w:sz w:val="24"/>
          <w:szCs w:val="24"/>
          <w:lang w:eastAsia="en-GB"/>
        </w:rPr>
        <w:t xml:space="preserve"> a “numbers” data driven concept of assessment. Pioneers involved in creating the curriculum will need to turn this notion on its head</w:t>
      </w:r>
      <w:r w:rsidR="009103F1" w:rsidRPr="00632763">
        <w:rPr>
          <w:rFonts w:eastAsia="Times New Roman" w:cstheme="minorHAnsi"/>
          <w:sz w:val="24"/>
          <w:szCs w:val="24"/>
          <w:lang w:eastAsia="en-GB"/>
        </w:rPr>
        <w:t>.</w:t>
      </w:r>
      <w:r w:rsidR="00935EE8" w:rsidRPr="00632763">
        <w:rPr>
          <w:rFonts w:eastAsia="Times New Roman" w:cstheme="minorHAnsi"/>
          <w:sz w:val="24"/>
          <w:szCs w:val="24"/>
          <w:lang w:eastAsia="en-GB"/>
        </w:rPr>
        <w:t xml:space="preserve"> </w:t>
      </w:r>
      <w:r w:rsidR="009103F1" w:rsidRPr="00632763">
        <w:rPr>
          <w:rFonts w:eastAsia="Times New Roman" w:cstheme="minorHAnsi"/>
          <w:sz w:val="24"/>
          <w:szCs w:val="24"/>
          <w:lang w:eastAsia="en-GB"/>
        </w:rPr>
        <w:t>H</w:t>
      </w:r>
      <w:r w:rsidR="00935EE8" w:rsidRPr="00632763">
        <w:rPr>
          <w:rFonts w:eastAsia="Times New Roman" w:cstheme="minorHAnsi"/>
          <w:sz w:val="24"/>
          <w:szCs w:val="24"/>
          <w:lang w:eastAsia="en-GB"/>
        </w:rPr>
        <w:t>owever</w:t>
      </w:r>
      <w:r w:rsidR="00BD76C9" w:rsidRPr="00632763">
        <w:rPr>
          <w:rFonts w:eastAsia="Times New Roman" w:cstheme="minorHAnsi"/>
          <w:sz w:val="24"/>
          <w:szCs w:val="24"/>
          <w:lang w:eastAsia="en-GB"/>
        </w:rPr>
        <w:t>,</w:t>
      </w:r>
      <w:r w:rsidR="00935EE8" w:rsidRPr="00632763">
        <w:rPr>
          <w:rFonts w:eastAsia="Times New Roman" w:cstheme="minorHAnsi"/>
          <w:sz w:val="24"/>
          <w:szCs w:val="24"/>
          <w:lang w:eastAsia="en-GB"/>
        </w:rPr>
        <w:t xml:space="preserve"> I raise the question that if we assess without levels</w:t>
      </w:r>
      <w:r w:rsidR="009103F1" w:rsidRPr="00632763">
        <w:rPr>
          <w:rFonts w:eastAsia="Times New Roman" w:cstheme="minorHAnsi"/>
          <w:sz w:val="24"/>
          <w:szCs w:val="24"/>
          <w:lang w:eastAsia="en-GB"/>
        </w:rPr>
        <w:t>,</w:t>
      </w:r>
      <w:r w:rsidR="00935EE8" w:rsidRPr="00632763">
        <w:rPr>
          <w:rFonts w:eastAsia="Times New Roman" w:cstheme="minorHAnsi"/>
          <w:sz w:val="24"/>
          <w:szCs w:val="24"/>
          <w:lang w:eastAsia="en-GB"/>
        </w:rPr>
        <w:t xml:space="preserve"> what will our “measures” be? I think this should</w:t>
      </w:r>
      <w:r w:rsidR="00A16DCA">
        <w:rPr>
          <w:rFonts w:eastAsia="Times New Roman" w:cstheme="minorHAnsi"/>
          <w:sz w:val="24"/>
          <w:szCs w:val="24"/>
          <w:lang w:eastAsia="en-GB"/>
        </w:rPr>
        <w:t xml:space="preserve"> be</w:t>
      </w:r>
      <w:r w:rsidR="00935EE8" w:rsidRPr="00632763">
        <w:rPr>
          <w:rFonts w:eastAsia="Times New Roman" w:cstheme="minorHAnsi"/>
          <w:sz w:val="24"/>
          <w:szCs w:val="24"/>
          <w:lang w:eastAsia="en-GB"/>
        </w:rPr>
        <w:t xml:space="preserve"> driven by the four core purposes</w:t>
      </w:r>
      <w:r w:rsidR="00627C0D" w:rsidRPr="00632763">
        <w:rPr>
          <w:rFonts w:eastAsia="Times New Roman" w:cstheme="minorHAnsi"/>
          <w:sz w:val="24"/>
          <w:szCs w:val="24"/>
          <w:lang w:eastAsia="en-GB"/>
        </w:rPr>
        <w:t xml:space="preserve">, although it would be certainly a complex concept to assess how well a learner is, for example, ‘a healthy confident individual’, so </w:t>
      </w:r>
      <w:r w:rsidR="009B7C00" w:rsidRPr="00632763">
        <w:rPr>
          <w:rFonts w:eastAsia="Times New Roman" w:cstheme="minorHAnsi"/>
          <w:sz w:val="24"/>
          <w:szCs w:val="24"/>
          <w:lang w:eastAsia="en-GB"/>
        </w:rPr>
        <w:t xml:space="preserve">therefore </w:t>
      </w:r>
      <w:r w:rsidR="00627C0D" w:rsidRPr="00632763">
        <w:rPr>
          <w:rFonts w:eastAsia="Times New Roman" w:cstheme="minorHAnsi"/>
          <w:sz w:val="24"/>
          <w:szCs w:val="24"/>
          <w:lang w:eastAsia="en-GB"/>
        </w:rPr>
        <w:t>assessments should</w:t>
      </w:r>
      <w:r w:rsidR="009B7C00" w:rsidRPr="00632763">
        <w:rPr>
          <w:rFonts w:eastAsia="Times New Roman" w:cstheme="minorHAnsi"/>
          <w:sz w:val="24"/>
          <w:szCs w:val="24"/>
          <w:lang w:eastAsia="en-GB"/>
        </w:rPr>
        <w:t>, to me,</w:t>
      </w:r>
      <w:r w:rsidR="00627C0D" w:rsidRPr="00632763">
        <w:rPr>
          <w:rFonts w:eastAsia="Times New Roman" w:cstheme="minorHAnsi"/>
          <w:sz w:val="24"/>
          <w:szCs w:val="24"/>
          <w:lang w:eastAsia="en-GB"/>
        </w:rPr>
        <w:t xml:space="preserve"> be centred around the Area of Learning and Experiences with a ‘line of sight’ towards the four purposes – this would not be data driven, but rather driven by what would be necessary next to ensure progress. </w:t>
      </w:r>
    </w:p>
    <w:p w14:paraId="30118020" w14:textId="77777777" w:rsidR="00816470" w:rsidRPr="00632763" w:rsidRDefault="00816470" w:rsidP="009168AE">
      <w:pPr>
        <w:spacing w:after="0" w:line="240" w:lineRule="auto"/>
        <w:rPr>
          <w:rFonts w:eastAsia="Times New Roman" w:cstheme="minorHAnsi"/>
          <w:sz w:val="24"/>
          <w:szCs w:val="24"/>
          <w:lang w:eastAsia="en-GB"/>
        </w:rPr>
      </w:pPr>
    </w:p>
    <w:p w14:paraId="571396E9" w14:textId="56CC0142" w:rsidR="004637B4" w:rsidRPr="00632763" w:rsidRDefault="00FB33D9"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An additional </w:t>
      </w:r>
      <w:r w:rsidR="00C35308" w:rsidRPr="00632763">
        <w:rPr>
          <w:rFonts w:eastAsia="Times New Roman" w:cstheme="minorHAnsi"/>
          <w:sz w:val="24"/>
          <w:szCs w:val="24"/>
          <w:lang w:eastAsia="en-GB"/>
        </w:rPr>
        <w:t>‘</w:t>
      </w:r>
      <w:r w:rsidRPr="00632763">
        <w:rPr>
          <w:rFonts w:eastAsia="Times New Roman" w:cstheme="minorHAnsi"/>
          <w:sz w:val="24"/>
          <w:szCs w:val="24"/>
          <w:lang w:eastAsia="en-GB"/>
        </w:rPr>
        <w:t>tension</w:t>
      </w:r>
      <w:r w:rsidR="00C35308" w:rsidRPr="00632763">
        <w:rPr>
          <w:rFonts w:eastAsia="Times New Roman" w:cstheme="minorHAnsi"/>
          <w:sz w:val="24"/>
          <w:szCs w:val="24"/>
          <w:lang w:eastAsia="en-GB"/>
        </w:rPr>
        <w:t>’</w:t>
      </w:r>
      <w:r w:rsidRPr="00632763">
        <w:rPr>
          <w:rFonts w:eastAsia="Times New Roman" w:cstheme="minorHAnsi"/>
          <w:sz w:val="24"/>
          <w:szCs w:val="24"/>
          <w:lang w:eastAsia="en-GB"/>
        </w:rPr>
        <w:t xml:space="preserve"> recognised by Priestly and Minty (2013) in their review paper was the concern that when teachers </w:t>
      </w:r>
      <w:r w:rsidR="00387EC7">
        <w:rPr>
          <w:rFonts w:eastAsia="Times New Roman" w:cstheme="minorHAnsi"/>
          <w:sz w:val="24"/>
          <w:szCs w:val="24"/>
          <w:lang w:eastAsia="en-GB"/>
        </w:rPr>
        <w:t xml:space="preserve">in Scotland </w:t>
      </w:r>
      <w:r w:rsidR="00124CD2" w:rsidRPr="00632763">
        <w:rPr>
          <w:rFonts w:eastAsia="Times New Roman" w:cstheme="minorHAnsi"/>
          <w:sz w:val="24"/>
          <w:szCs w:val="24"/>
          <w:lang w:eastAsia="en-GB"/>
        </w:rPr>
        <w:t>were discussing</w:t>
      </w:r>
      <w:r w:rsidR="00D5208E" w:rsidRPr="00632763">
        <w:rPr>
          <w:rFonts w:eastAsia="Times New Roman" w:cstheme="minorHAnsi"/>
          <w:sz w:val="24"/>
          <w:szCs w:val="24"/>
          <w:lang w:eastAsia="en-GB"/>
        </w:rPr>
        <w:t xml:space="preserve"> the four c</w:t>
      </w:r>
      <w:r w:rsidR="00124CD2" w:rsidRPr="00632763">
        <w:rPr>
          <w:rFonts w:eastAsia="Times New Roman" w:cstheme="minorHAnsi"/>
          <w:sz w:val="24"/>
          <w:szCs w:val="24"/>
          <w:lang w:eastAsia="en-GB"/>
        </w:rPr>
        <w:t>apacities the</w:t>
      </w:r>
      <w:r w:rsidR="00AF5021" w:rsidRPr="00632763">
        <w:rPr>
          <w:rFonts w:eastAsia="Times New Roman" w:cstheme="minorHAnsi"/>
          <w:sz w:val="24"/>
          <w:szCs w:val="24"/>
          <w:lang w:eastAsia="en-GB"/>
        </w:rPr>
        <w:t xml:space="preserve">re were inconsistencies in teachers deeper understanding of </w:t>
      </w:r>
      <w:r w:rsidR="00387EC7">
        <w:rPr>
          <w:rFonts w:eastAsia="Times New Roman" w:cstheme="minorHAnsi"/>
          <w:sz w:val="24"/>
          <w:szCs w:val="24"/>
          <w:lang w:eastAsia="en-GB"/>
        </w:rPr>
        <w:t xml:space="preserve">them </w:t>
      </w:r>
      <w:r w:rsidR="00AF5021" w:rsidRPr="00632763">
        <w:rPr>
          <w:rFonts w:eastAsia="Times New Roman" w:cstheme="minorHAnsi"/>
          <w:sz w:val="24"/>
          <w:szCs w:val="24"/>
          <w:lang w:eastAsia="en-GB"/>
        </w:rPr>
        <w:t>- they</w:t>
      </w:r>
      <w:r w:rsidR="00124CD2" w:rsidRPr="00632763">
        <w:rPr>
          <w:rFonts w:eastAsia="Times New Roman" w:cstheme="minorHAnsi"/>
          <w:sz w:val="24"/>
          <w:szCs w:val="24"/>
          <w:lang w:eastAsia="en-GB"/>
        </w:rPr>
        <w:t xml:space="preserve"> only held a surface layer of understanding as opposed to a deeper layer of understanding</w:t>
      </w:r>
      <w:r w:rsidR="00AF5021" w:rsidRPr="00632763">
        <w:rPr>
          <w:rFonts w:eastAsia="Times New Roman" w:cstheme="minorHAnsi"/>
          <w:sz w:val="24"/>
          <w:szCs w:val="24"/>
          <w:lang w:eastAsia="en-GB"/>
        </w:rPr>
        <w:t>.</w:t>
      </w:r>
      <w:r w:rsidR="00150A4E" w:rsidRPr="00632763">
        <w:rPr>
          <w:rFonts w:eastAsia="Times New Roman" w:cstheme="minorHAnsi"/>
          <w:sz w:val="24"/>
          <w:szCs w:val="24"/>
          <w:lang w:eastAsia="en-GB"/>
        </w:rPr>
        <w:t xml:space="preserve"> </w:t>
      </w:r>
      <w:r w:rsidR="001C2978" w:rsidRPr="00632763">
        <w:rPr>
          <w:rFonts w:eastAsia="Times New Roman" w:cstheme="minorHAnsi"/>
          <w:sz w:val="24"/>
          <w:szCs w:val="24"/>
          <w:lang w:eastAsia="en-GB"/>
        </w:rPr>
        <w:t>Therefore,</w:t>
      </w:r>
      <w:r w:rsidR="00150A4E" w:rsidRPr="00632763">
        <w:rPr>
          <w:rFonts w:eastAsia="Times New Roman" w:cstheme="minorHAnsi"/>
          <w:sz w:val="24"/>
          <w:szCs w:val="24"/>
          <w:lang w:eastAsia="en-GB"/>
        </w:rPr>
        <w:t xml:space="preserve"> there has been a variance in interpretation</w:t>
      </w:r>
      <w:r w:rsidR="00216F6D" w:rsidRPr="00632763">
        <w:rPr>
          <w:rFonts w:eastAsia="Times New Roman" w:cstheme="minorHAnsi"/>
          <w:sz w:val="24"/>
          <w:szCs w:val="24"/>
          <w:lang w:eastAsia="en-GB"/>
        </w:rPr>
        <w:t xml:space="preserve"> that would result to a greater variance in </w:t>
      </w:r>
      <w:r w:rsidR="00C05F7B" w:rsidRPr="00632763">
        <w:rPr>
          <w:rFonts w:eastAsia="Times New Roman" w:cstheme="minorHAnsi"/>
          <w:sz w:val="24"/>
          <w:szCs w:val="24"/>
          <w:lang w:eastAsia="en-GB"/>
        </w:rPr>
        <w:t>curricula approach, this then causes</w:t>
      </w:r>
      <w:r w:rsidR="004637B4" w:rsidRPr="00632763">
        <w:rPr>
          <w:rFonts w:eastAsia="Times New Roman" w:cstheme="minorHAnsi"/>
          <w:sz w:val="24"/>
          <w:szCs w:val="24"/>
          <w:lang w:eastAsia="en-GB"/>
        </w:rPr>
        <w:t>, to</w:t>
      </w:r>
      <w:r w:rsidR="00C05F7B" w:rsidRPr="00632763">
        <w:rPr>
          <w:rFonts w:eastAsia="Times New Roman" w:cstheme="minorHAnsi"/>
          <w:sz w:val="24"/>
          <w:szCs w:val="24"/>
          <w:lang w:eastAsia="en-GB"/>
        </w:rPr>
        <w:t xml:space="preserve"> some degree</w:t>
      </w:r>
      <w:r w:rsidR="004637B4" w:rsidRPr="00632763">
        <w:rPr>
          <w:rFonts w:eastAsia="Times New Roman" w:cstheme="minorHAnsi"/>
          <w:sz w:val="24"/>
          <w:szCs w:val="24"/>
          <w:lang w:eastAsia="en-GB"/>
        </w:rPr>
        <w:t>,</w:t>
      </w:r>
      <w:r w:rsidR="00C05F7B" w:rsidRPr="00632763">
        <w:rPr>
          <w:rFonts w:eastAsia="Times New Roman" w:cstheme="minorHAnsi"/>
          <w:sz w:val="24"/>
          <w:szCs w:val="24"/>
          <w:lang w:eastAsia="en-GB"/>
        </w:rPr>
        <w:t xml:space="preserve"> to question equity. </w:t>
      </w:r>
    </w:p>
    <w:p w14:paraId="3DDF87FD" w14:textId="1760AE09" w:rsidR="00866912" w:rsidRPr="00632763" w:rsidRDefault="000839A9"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From another angle, in the paper it is noted that other authors have criticised the four capacities, as one example, </w:t>
      </w:r>
      <w:proofErr w:type="spellStart"/>
      <w:r w:rsidRPr="00632763">
        <w:rPr>
          <w:rFonts w:eastAsia="Times New Roman" w:cstheme="minorHAnsi"/>
          <w:sz w:val="24"/>
          <w:szCs w:val="24"/>
          <w:lang w:eastAsia="en-GB"/>
        </w:rPr>
        <w:t>Biesta</w:t>
      </w:r>
      <w:proofErr w:type="spellEnd"/>
      <w:r w:rsidRPr="00632763">
        <w:rPr>
          <w:rFonts w:eastAsia="Times New Roman" w:cstheme="minorHAnsi"/>
          <w:sz w:val="24"/>
          <w:szCs w:val="24"/>
          <w:lang w:eastAsia="en-GB"/>
        </w:rPr>
        <w:t xml:space="preserve"> (2008) </w:t>
      </w:r>
      <w:r w:rsidR="007C34BD" w:rsidRPr="00632763">
        <w:rPr>
          <w:rFonts w:eastAsia="Times New Roman" w:cstheme="minorHAnsi"/>
          <w:sz w:val="24"/>
          <w:szCs w:val="24"/>
          <w:lang w:eastAsia="en-GB"/>
        </w:rPr>
        <w:t xml:space="preserve">has been </w:t>
      </w:r>
      <w:r w:rsidR="00440919" w:rsidRPr="00632763">
        <w:rPr>
          <w:rFonts w:eastAsia="Times New Roman" w:cstheme="minorHAnsi"/>
          <w:sz w:val="24"/>
          <w:szCs w:val="24"/>
          <w:lang w:eastAsia="en-GB"/>
        </w:rPr>
        <w:t xml:space="preserve">judgemental based on how ‘narrow’ the capacities are in themselves.  </w:t>
      </w:r>
      <w:r w:rsidR="00A72A12" w:rsidRPr="00632763">
        <w:rPr>
          <w:rFonts w:eastAsia="Times New Roman" w:cstheme="minorHAnsi"/>
          <w:sz w:val="24"/>
          <w:szCs w:val="24"/>
          <w:lang w:eastAsia="en-GB"/>
        </w:rPr>
        <w:t xml:space="preserve">Considering this I </w:t>
      </w:r>
      <w:r w:rsidR="00493E8E" w:rsidRPr="00632763">
        <w:rPr>
          <w:rFonts w:eastAsia="Times New Roman" w:cstheme="minorHAnsi"/>
          <w:sz w:val="24"/>
          <w:szCs w:val="24"/>
          <w:lang w:eastAsia="en-GB"/>
        </w:rPr>
        <w:t>think that within Wales it is vital that we all ‘move’ towards the vision outlined in the four</w:t>
      </w:r>
      <w:r w:rsidR="00387EC7">
        <w:rPr>
          <w:rFonts w:eastAsia="Times New Roman" w:cstheme="minorHAnsi"/>
          <w:sz w:val="24"/>
          <w:szCs w:val="24"/>
          <w:lang w:eastAsia="en-GB"/>
        </w:rPr>
        <w:t xml:space="preserve"> core</w:t>
      </w:r>
      <w:r w:rsidR="00493E8E" w:rsidRPr="00632763">
        <w:rPr>
          <w:rFonts w:eastAsia="Times New Roman" w:cstheme="minorHAnsi"/>
          <w:sz w:val="24"/>
          <w:szCs w:val="24"/>
          <w:lang w:eastAsia="en-GB"/>
        </w:rPr>
        <w:t xml:space="preserve"> purposes, skills, knowledge, values and </w:t>
      </w:r>
      <w:r w:rsidR="00493E8E" w:rsidRPr="00632763">
        <w:rPr>
          <w:rFonts w:eastAsia="Times New Roman" w:cstheme="minorHAnsi"/>
          <w:sz w:val="24"/>
          <w:szCs w:val="24"/>
          <w:lang w:eastAsia="en-GB"/>
        </w:rPr>
        <w:lastRenderedPageBreak/>
        <w:t xml:space="preserve">attitudes </w:t>
      </w:r>
      <w:r w:rsidR="00387EC7">
        <w:rPr>
          <w:rFonts w:eastAsia="Times New Roman" w:cstheme="minorHAnsi"/>
          <w:sz w:val="24"/>
          <w:szCs w:val="24"/>
          <w:lang w:eastAsia="en-GB"/>
        </w:rPr>
        <w:t xml:space="preserve">to </w:t>
      </w:r>
      <w:r w:rsidR="00493E8E" w:rsidRPr="00632763">
        <w:rPr>
          <w:rFonts w:eastAsia="Times New Roman" w:cstheme="minorHAnsi"/>
          <w:sz w:val="24"/>
          <w:szCs w:val="24"/>
          <w:lang w:eastAsia="en-GB"/>
        </w:rPr>
        <w:t xml:space="preserve">ensure consistency in approach. </w:t>
      </w:r>
      <w:r w:rsidR="005C4AA0" w:rsidRPr="00632763">
        <w:rPr>
          <w:rFonts w:eastAsia="Times New Roman" w:cstheme="minorHAnsi"/>
          <w:sz w:val="24"/>
          <w:szCs w:val="24"/>
          <w:lang w:eastAsia="en-GB"/>
        </w:rPr>
        <w:t>To do this,</w:t>
      </w:r>
      <w:r w:rsidR="00AF5021" w:rsidRPr="00632763">
        <w:rPr>
          <w:rFonts w:eastAsia="Times New Roman" w:cstheme="minorHAnsi"/>
          <w:sz w:val="24"/>
          <w:szCs w:val="24"/>
          <w:lang w:eastAsia="en-GB"/>
        </w:rPr>
        <w:t xml:space="preserve"> a shared common understanding of the four purposes from supra to </w:t>
      </w:r>
      <w:proofErr w:type="spellStart"/>
      <w:r w:rsidR="00AF5021" w:rsidRPr="00632763">
        <w:rPr>
          <w:rFonts w:eastAsia="Times New Roman" w:cstheme="minorHAnsi"/>
          <w:sz w:val="24"/>
          <w:szCs w:val="24"/>
          <w:lang w:eastAsia="en-GB"/>
        </w:rPr>
        <w:t>nano</w:t>
      </w:r>
      <w:proofErr w:type="spellEnd"/>
      <w:r w:rsidR="00AF5021" w:rsidRPr="00632763">
        <w:rPr>
          <w:rFonts w:eastAsia="Times New Roman" w:cstheme="minorHAnsi"/>
          <w:sz w:val="24"/>
          <w:szCs w:val="24"/>
          <w:lang w:eastAsia="en-GB"/>
        </w:rPr>
        <w:t xml:space="preserve"> level</w:t>
      </w:r>
      <w:r w:rsidR="004637B4" w:rsidRPr="00632763">
        <w:rPr>
          <w:rFonts w:eastAsia="Times New Roman" w:cstheme="minorHAnsi"/>
          <w:sz w:val="24"/>
          <w:szCs w:val="24"/>
          <w:lang w:eastAsia="en-GB"/>
        </w:rPr>
        <w:t xml:space="preserve"> will be essential,</w:t>
      </w:r>
      <w:r w:rsidR="00AF5021" w:rsidRPr="00632763">
        <w:rPr>
          <w:rFonts w:eastAsia="Times New Roman" w:cstheme="minorHAnsi"/>
          <w:sz w:val="24"/>
          <w:szCs w:val="24"/>
          <w:lang w:eastAsia="en-GB"/>
        </w:rPr>
        <w:t xml:space="preserve"> which can be achieved through carefully planned communication strategies to ensure there is understanding in the vision outlined in the four purposes. </w:t>
      </w:r>
      <w:r w:rsidR="005C4AA0" w:rsidRPr="00632763">
        <w:rPr>
          <w:rFonts w:eastAsia="Times New Roman" w:cstheme="minorHAnsi"/>
          <w:sz w:val="24"/>
          <w:szCs w:val="24"/>
          <w:lang w:eastAsia="en-GB"/>
        </w:rPr>
        <w:t xml:space="preserve"> </w:t>
      </w:r>
    </w:p>
    <w:p w14:paraId="5A1D08E5" w14:textId="26EB1BCD" w:rsidR="00866912" w:rsidRPr="00632763" w:rsidRDefault="00866912" w:rsidP="009168AE">
      <w:pPr>
        <w:spacing w:after="0" w:line="240" w:lineRule="auto"/>
        <w:rPr>
          <w:rFonts w:eastAsia="Times New Roman" w:cstheme="minorHAnsi"/>
          <w:sz w:val="24"/>
          <w:szCs w:val="24"/>
          <w:lang w:eastAsia="en-GB"/>
        </w:rPr>
      </w:pPr>
    </w:p>
    <w:p w14:paraId="1275EA8B" w14:textId="77777777" w:rsidR="00387EC7" w:rsidRDefault="00816470"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Taking on board the short falls within Scotland’s curriculum reform is essential to ensure Wales can capitalise on strengthening procedures and policies. Just as important,</w:t>
      </w:r>
      <w:r w:rsidR="00040B43" w:rsidRPr="00632763">
        <w:rPr>
          <w:rFonts w:eastAsia="Times New Roman" w:cstheme="minorHAnsi"/>
          <w:sz w:val="24"/>
          <w:szCs w:val="24"/>
          <w:lang w:eastAsia="en-GB"/>
        </w:rPr>
        <w:t xml:space="preserve"> </w:t>
      </w:r>
      <w:r w:rsidRPr="00632763">
        <w:rPr>
          <w:rFonts w:eastAsia="Times New Roman" w:cstheme="minorHAnsi"/>
          <w:sz w:val="24"/>
          <w:szCs w:val="24"/>
          <w:lang w:eastAsia="en-GB"/>
        </w:rPr>
        <w:t>we should look to Finland’s education system to gain insight</w:t>
      </w:r>
      <w:r w:rsidR="00B13752" w:rsidRPr="00632763">
        <w:rPr>
          <w:rFonts w:eastAsia="Times New Roman" w:cstheme="minorHAnsi"/>
          <w:sz w:val="24"/>
          <w:szCs w:val="24"/>
          <w:lang w:eastAsia="en-GB"/>
        </w:rPr>
        <w:t xml:space="preserve">, this is a curriculum and educational system that is renowned for being </w:t>
      </w:r>
      <w:r w:rsidR="0045558D" w:rsidRPr="00632763">
        <w:rPr>
          <w:rFonts w:eastAsia="Times New Roman" w:cstheme="minorHAnsi"/>
          <w:sz w:val="24"/>
          <w:szCs w:val="24"/>
          <w:lang w:eastAsia="en-GB"/>
        </w:rPr>
        <w:t xml:space="preserve">holistic and </w:t>
      </w:r>
      <w:r w:rsidR="001C2978" w:rsidRPr="00632763">
        <w:rPr>
          <w:rFonts w:eastAsia="Times New Roman" w:cstheme="minorHAnsi"/>
          <w:sz w:val="24"/>
          <w:szCs w:val="24"/>
          <w:lang w:eastAsia="en-GB"/>
        </w:rPr>
        <w:t xml:space="preserve">makes links intrinsically in its approach. </w:t>
      </w:r>
      <w:r w:rsidR="00C64BCF" w:rsidRPr="00632763">
        <w:rPr>
          <w:rFonts w:eastAsia="Times New Roman" w:cstheme="minorHAnsi"/>
          <w:sz w:val="24"/>
          <w:szCs w:val="24"/>
          <w:lang w:eastAsia="en-GB"/>
        </w:rPr>
        <w:t xml:space="preserve">Interestingly, learners in Finland do not start formal education until the age of seven, in Wales this is the age that our learners </w:t>
      </w:r>
      <w:r w:rsidR="008A01B7" w:rsidRPr="00632763">
        <w:rPr>
          <w:rFonts w:eastAsia="Times New Roman" w:cstheme="minorHAnsi"/>
          <w:sz w:val="24"/>
          <w:szCs w:val="24"/>
          <w:lang w:eastAsia="en-GB"/>
        </w:rPr>
        <w:t xml:space="preserve">experience National Testing for the first time. </w:t>
      </w:r>
    </w:p>
    <w:p w14:paraId="338B8988" w14:textId="7301430B" w:rsidR="009D26B5" w:rsidRPr="00632763" w:rsidRDefault="0044557D"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Within education, particularly through my own experiences</w:t>
      </w:r>
      <w:r w:rsidR="009D26B5" w:rsidRPr="00632763">
        <w:rPr>
          <w:rFonts w:eastAsia="Times New Roman" w:cstheme="minorHAnsi"/>
          <w:sz w:val="24"/>
          <w:szCs w:val="24"/>
          <w:lang w:eastAsia="en-GB"/>
        </w:rPr>
        <w:t>,</w:t>
      </w:r>
      <w:r w:rsidRPr="00632763">
        <w:rPr>
          <w:rFonts w:eastAsia="Times New Roman" w:cstheme="minorHAnsi"/>
          <w:sz w:val="24"/>
          <w:szCs w:val="24"/>
          <w:lang w:eastAsia="en-GB"/>
        </w:rPr>
        <w:t xml:space="preserve"> there has been the tendency to ‘put more and more’ demands on teachers and </w:t>
      </w:r>
      <w:r w:rsidR="00040B43" w:rsidRPr="00632763">
        <w:rPr>
          <w:rFonts w:eastAsia="Times New Roman" w:cstheme="minorHAnsi"/>
          <w:sz w:val="24"/>
          <w:szCs w:val="24"/>
          <w:lang w:eastAsia="en-GB"/>
        </w:rPr>
        <w:t>i</w:t>
      </w:r>
      <w:r w:rsidRPr="00632763">
        <w:rPr>
          <w:rFonts w:eastAsia="Times New Roman" w:cstheme="minorHAnsi"/>
          <w:sz w:val="24"/>
          <w:szCs w:val="24"/>
          <w:lang w:eastAsia="en-GB"/>
        </w:rPr>
        <w:t>nto the curriculum</w:t>
      </w:r>
      <w:r w:rsidR="007D13DE" w:rsidRPr="00632763">
        <w:rPr>
          <w:rFonts w:eastAsia="Times New Roman" w:cstheme="minorHAnsi"/>
          <w:sz w:val="24"/>
          <w:szCs w:val="24"/>
          <w:lang w:eastAsia="en-GB"/>
        </w:rPr>
        <w:t xml:space="preserve"> – these demands are usually driven by data</w:t>
      </w:r>
      <w:r w:rsidRPr="00632763">
        <w:rPr>
          <w:rFonts w:eastAsia="Times New Roman" w:cstheme="minorHAnsi"/>
          <w:sz w:val="24"/>
          <w:szCs w:val="24"/>
          <w:lang w:eastAsia="en-GB"/>
        </w:rPr>
        <w:t xml:space="preserve">. However, </w:t>
      </w:r>
      <w:r w:rsidR="007D13DE" w:rsidRPr="00632763">
        <w:rPr>
          <w:rFonts w:eastAsia="Times New Roman" w:cstheme="minorHAnsi"/>
          <w:sz w:val="24"/>
          <w:szCs w:val="24"/>
          <w:lang w:eastAsia="en-GB"/>
        </w:rPr>
        <w:t>from my reading I have built</w:t>
      </w:r>
      <w:r w:rsidR="00C64BCF" w:rsidRPr="00632763">
        <w:rPr>
          <w:rFonts w:eastAsia="Times New Roman" w:cstheme="minorHAnsi"/>
          <w:sz w:val="24"/>
          <w:szCs w:val="24"/>
          <w:lang w:eastAsia="en-GB"/>
        </w:rPr>
        <w:t xml:space="preserve"> up</w:t>
      </w:r>
      <w:r w:rsidR="007D13DE" w:rsidRPr="00632763">
        <w:rPr>
          <w:rFonts w:eastAsia="Times New Roman" w:cstheme="minorHAnsi"/>
          <w:sz w:val="24"/>
          <w:szCs w:val="24"/>
          <w:lang w:eastAsia="en-GB"/>
        </w:rPr>
        <w:t xml:space="preserve"> an impression that Finland’s philosophy is ‘less is more’</w:t>
      </w:r>
      <w:r w:rsidR="0061007F" w:rsidRPr="00632763">
        <w:rPr>
          <w:rFonts w:eastAsia="Times New Roman" w:cstheme="minorHAnsi"/>
          <w:sz w:val="24"/>
          <w:szCs w:val="24"/>
          <w:lang w:eastAsia="en-GB"/>
        </w:rPr>
        <w:t>, and this almost seems as if it is a guiding principle to their educational approach.</w:t>
      </w:r>
      <w:r w:rsidR="00F12334" w:rsidRPr="00632763">
        <w:rPr>
          <w:rFonts w:eastAsia="Times New Roman" w:cstheme="minorHAnsi"/>
          <w:sz w:val="24"/>
          <w:szCs w:val="24"/>
          <w:lang w:eastAsia="en-GB"/>
        </w:rPr>
        <w:t xml:space="preserve"> </w:t>
      </w:r>
    </w:p>
    <w:p w14:paraId="58C8FA1D" w14:textId="602ED194" w:rsidR="00734B9E" w:rsidRPr="00632763" w:rsidRDefault="00F12334"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The ‘less is more’ approach </w:t>
      </w:r>
      <w:r w:rsidR="00734B9E" w:rsidRPr="00632763">
        <w:rPr>
          <w:rFonts w:eastAsia="Times New Roman" w:cstheme="minorHAnsi"/>
          <w:sz w:val="24"/>
          <w:szCs w:val="24"/>
          <w:lang w:eastAsia="en-GB"/>
        </w:rPr>
        <w:t>is true</w:t>
      </w:r>
      <w:r w:rsidR="00366BAF" w:rsidRPr="00632763">
        <w:rPr>
          <w:rFonts w:eastAsia="Times New Roman" w:cstheme="minorHAnsi"/>
          <w:sz w:val="24"/>
          <w:szCs w:val="24"/>
          <w:lang w:eastAsia="en-GB"/>
        </w:rPr>
        <w:t xml:space="preserve"> to </w:t>
      </w:r>
      <w:r w:rsidR="00734B9E" w:rsidRPr="00632763">
        <w:rPr>
          <w:rFonts w:eastAsia="Times New Roman" w:cstheme="minorHAnsi"/>
          <w:sz w:val="24"/>
          <w:szCs w:val="24"/>
          <w:lang w:eastAsia="en-GB"/>
        </w:rPr>
        <w:t xml:space="preserve">how </w:t>
      </w:r>
      <w:r w:rsidR="00370590" w:rsidRPr="00632763">
        <w:rPr>
          <w:rFonts w:eastAsia="Times New Roman" w:cstheme="minorHAnsi"/>
          <w:sz w:val="24"/>
          <w:szCs w:val="24"/>
          <w:lang w:eastAsia="en-GB"/>
        </w:rPr>
        <w:t xml:space="preserve">Professor </w:t>
      </w:r>
      <w:r w:rsidR="00734B9E" w:rsidRPr="00632763">
        <w:rPr>
          <w:rFonts w:eastAsia="Times New Roman" w:cstheme="minorHAnsi"/>
          <w:sz w:val="24"/>
          <w:szCs w:val="24"/>
          <w:lang w:eastAsia="en-GB"/>
        </w:rPr>
        <w:t xml:space="preserve">Mick Waters (2013) in his book </w:t>
      </w:r>
      <w:r w:rsidR="00734B9E" w:rsidRPr="00632763">
        <w:rPr>
          <w:rFonts w:eastAsia="Times New Roman" w:cstheme="minorHAnsi"/>
          <w:i/>
          <w:sz w:val="24"/>
          <w:szCs w:val="24"/>
          <w:lang w:eastAsia="en-GB"/>
        </w:rPr>
        <w:t>‘Thinking Allowed on Schooling’</w:t>
      </w:r>
      <w:r w:rsidR="00734B9E" w:rsidRPr="00632763">
        <w:rPr>
          <w:rFonts w:eastAsia="Times New Roman" w:cstheme="minorHAnsi"/>
          <w:sz w:val="24"/>
          <w:szCs w:val="24"/>
          <w:lang w:eastAsia="en-GB"/>
        </w:rPr>
        <w:t xml:space="preserve"> believes that too often we make the curriculum overly complicated. </w:t>
      </w:r>
    </w:p>
    <w:p w14:paraId="24963C73" w14:textId="00865E1B" w:rsidR="00866912" w:rsidRPr="00632763" w:rsidRDefault="00FF65CE"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Finland’s National Core Curriculum (NCC) is one that is reviewed periodically, in fact, every ten years to ensure it is an education system that is nothing but effective as a whole. Teachers in Finland are provided with full autonomy and this does not change. It is apparent that there is</w:t>
      </w:r>
      <w:r w:rsidR="009D26B5" w:rsidRPr="00632763">
        <w:rPr>
          <w:rFonts w:eastAsia="Times New Roman" w:cstheme="minorHAnsi"/>
          <w:sz w:val="24"/>
          <w:szCs w:val="24"/>
          <w:lang w:eastAsia="en-GB"/>
        </w:rPr>
        <w:t xml:space="preserve"> a great deal of</w:t>
      </w:r>
      <w:r w:rsidRPr="00632763">
        <w:rPr>
          <w:rFonts w:eastAsia="Times New Roman" w:cstheme="minorHAnsi"/>
          <w:sz w:val="24"/>
          <w:szCs w:val="24"/>
          <w:lang w:eastAsia="en-GB"/>
        </w:rPr>
        <w:t xml:space="preserve"> trust and freedom afforded to the teaching profession. </w:t>
      </w:r>
    </w:p>
    <w:p w14:paraId="1D121956" w14:textId="5A62B682" w:rsidR="00551CBB" w:rsidRPr="00632763" w:rsidRDefault="00551CBB" w:rsidP="009168AE">
      <w:pPr>
        <w:spacing w:after="0" w:line="240" w:lineRule="auto"/>
        <w:rPr>
          <w:rFonts w:eastAsia="Times New Roman" w:cstheme="minorHAnsi"/>
          <w:sz w:val="24"/>
          <w:szCs w:val="24"/>
          <w:lang w:eastAsia="en-GB"/>
        </w:rPr>
      </w:pPr>
    </w:p>
    <w:p w14:paraId="180070E5" w14:textId="2BC822BB" w:rsidR="00551CBB" w:rsidRPr="00632763" w:rsidRDefault="00551CBB" w:rsidP="00551CBB">
      <w:pPr>
        <w:spacing w:after="0" w:line="240" w:lineRule="auto"/>
        <w:ind w:left="720"/>
        <w:rPr>
          <w:rFonts w:eastAsia="Times New Roman" w:cstheme="minorHAnsi"/>
          <w:i/>
          <w:sz w:val="24"/>
          <w:szCs w:val="24"/>
          <w:lang w:eastAsia="en-GB"/>
        </w:rPr>
      </w:pPr>
      <w:r w:rsidRPr="00632763">
        <w:rPr>
          <w:rFonts w:eastAsia="Times New Roman" w:cstheme="minorHAnsi"/>
          <w:i/>
          <w:sz w:val="24"/>
          <w:szCs w:val="24"/>
          <w:lang w:eastAsia="en-GB"/>
        </w:rPr>
        <w:t>“Finnish education policies are highly praised, but the real success is the level of responsibility and autonomy given to teachers to do their jobs.”</w:t>
      </w:r>
    </w:p>
    <w:p w14:paraId="37E930A2" w14:textId="5C9BD565" w:rsidR="00551CBB" w:rsidRPr="00632763" w:rsidRDefault="00551CBB" w:rsidP="00551CBB">
      <w:pPr>
        <w:spacing w:after="0" w:line="240" w:lineRule="auto"/>
        <w:ind w:left="720"/>
        <w:rPr>
          <w:rFonts w:eastAsia="Times New Roman" w:cstheme="minorHAnsi"/>
          <w:sz w:val="24"/>
          <w:szCs w:val="24"/>
          <w:lang w:eastAsia="en-GB"/>
        </w:rPr>
      </w:pPr>
      <w:r w:rsidRPr="00632763">
        <w:rPr>
          <w:rFonts w:eastAsia="Times New Roman" w:cstheme="minorHAnsi"/>
          <w:sz w:val="24"/>
          <w:szCs w:val="24"/>
          <w:lang w:eastAsia="en-GB"/>
        </w:rPr>
        <w:tab/>
      </w:r>
      <w:r w:rsidRPr="00632763">
        <w:rPr>
          <w:rFonts w:eastAsia="Times New Roman" w:cstheme="minorHAnsi"/>
          <w:sz w:val="24"/>
          <w:szCs w:val="24"/>
          <w:lang w:eastAsia="en-GB"/>
        </w:rPr>
        <w:tab/>
      </w:r>
      <w:r w:rsidRPr="00632763">
        <w:rPr>
          <w:rFonts w:eastAsia="Times New Roman" w:cstheme="minorHAnsi"/>
          <w:sz w:val="24"/>
          <w:szCs w:val="24"/>
          <w:lang w:eastAsia="en-GB"/>
        </w:rPr>
        <w:tab/>
      </w:r>
      <w:r w:rsidRPr="00632763">
        <w:rPr>
          <w:rFonts w:eastAsia="Times New Roman" w:cstheme="minorHAnsi"/>
          <w:sz w:val="24"/>
          <w:szCs w:val="24"/>
          <w:lang w:eastAsia="en-GB"/>
        </w:rPr>
        <w:tab/>
      </w:r>
      <w:r w:rsidRPr="00632763">
        <w:rPr>
          <w:rFonts w:eastAsia="Times New Roman" w:cstheme="minorHAnsi"/>
          <w:sz w:val="24"/>
          <w:szCs w:val="24"/>
          <w:lang w:eastAsia="en-GB"/>
        </w:rPr>
        <w:tab/>
        <w:t xml:space="preserve">                                     (The Guardian, 2017)</w:t>
      </w:r>
    </w:p>
    <w:p w14:paraId="61565E47" w14:textId="317AA6B8" w:rsidR="00551CBB" w:rsidRPr="00632763" w:rsidRDefault="00551CBB" w:rsidP="00551CBB">
      <w:pPr>
        <w:spacing w:after="0" w:line="240" w:lineRule="auto"/>
        <w:rPr>
          <w:rFonts w:eastAsia="Times New Roman" w:cstheme="minorHAnsi"/>
          <w:sz w:val="24"/>
          <w:szCs w:val="24"/>
          <w:lang w:eastAsia="en-GB"/>
        </w:rPr>
      </w:pPr>
    </w:p>
    <w:p w14:paraId="495AB86F" w14:textId="68793084" w:rsidR="007D7C7A" w:rsidRPr="00632763" w:rsidRDefault="007D7C7A"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Returning to the message that</w:t>
      </w:r>
      <w:r w:rsidR="009D26B5" w:rsidRPr="00632763">
        <w:rPr>
          <w:rFonts w:eastAsia="Times New Roman" w:cstheme="minorHAnsi"/>
          <w:sz w:val="24"/>
          <w:szCs w:val="24"/>
          <w:lang w:eastAsia="en-GB"/>
        </w:rPr>
        <w:t xml:space="preserve"> one of the approaches taken to</w:t>
      </w:r>
      <w:r w:rsidRPr="00632763">
        <w:rPr>
          <w:rFonts w:eastAsia="Times New Roman" w:cstheme="minorHAnsi"/>
          <w:sz w:val="24"/>
          <w:szCs w:val="24"/>
          <w:lang w:eastAsia="en-GB"/>
        </w:rPr>
        <w:t xml:space="preserve"> Wales’ </w:t>
      </w:r>
      <w:r w:rsidR="009D26B5" w:rsidRPr="00632763">
        <w:rPr>
          <w:rFonts w:eastAsia="Times New Roman" w:cstheme="minorHAnsi"/>
          <w:sz w:val="24"/>
          <w:szCs w:val="24"/>
          <w:lang w:eastAsia="en-GB"/>
        </w:rPr>
        <w:t>curriculum</w:t>
      </w:r>
      <w:r w:rsidR="005C2E64" w:rsidRPr="00632763">
        <w:rPr>
          <w:rFonts w:eastAsia="Times New Roman" w:cstheme="minorHAnsi"/>
          <w:sz w:val="24"/>
          <w:szCs w:val="24"/>
          <w:lang w:eastAsia="en-GB"/>
        </w:rPr>
        <w:t xml:space="preserve"> reform</w:t>
      </w:r>
      <w:r w:rsidR="009D26B5" w:rsidRPr="00632763">
        <w:rPr>
          <w:rFonts w:eastAsia="Times New Roman" w:cstheme="minorHAnsi"/>
          <w:sz w:val="24"/>
          <w:szCs w:val="24"/>
          <w:lang w:eastAsia="en-GB"/>
        </w:rPr>
        <w:t xml:space="preserve"> is </w:t>
      </w:r>
      <w:r w:rsidRPr="00632763">
        <w:rPr>
          <w:rFonts w:eastAsia="Times New Roman" w:cstheme="minorHAnsi"/>
          <w:sz w:val="24"/>
          <w:szCs w:val="24"/>
          <w:lang w:eastAsia="en-GB"/>
        </w:rPr>
        <w:t xml:space="preserve">Professor Graham Donaldson’s radical </w:t>
      </w:r>
      <w:r w:rsidR="00D60D91" w:rsidRPr="00632763">
        <w:rPr>
          <w:rFonts w:eastAsia="Times New Roman" w:cstheme="minorHAnsi"/>
          <w:sz w:val="24"/>
          <w:szCs w:val="24"/>
          <w:lang w:eastAsia="en-GB"/>
        </w:rPr>
        <w:t>proposal</w:t>
      </w:r>
      <w:r w:rsidRPr="00632763">
        <w:rPr>
          <w:rFonts w:eastAsia="Times New Roman" w:cstheme="minorHAnsi"/>
          <w:sz w:val="24"/>
          <w:szCs w:val="24"/>
          <w:lang w:eastAsia="en-GB"/>
        </w:rPr>
        <w:t xml:space="preserve"> that it </w:t>
      </w:r>
      <w:r w:rsidR="00D60D91" w:rsidRPr="00632763">
        <w:rPr>
          <w:rFonts w:eastAsia="Times New Roman" w:cstheme="minorHAnsi"/>
          <w:sz w:val="24"/>
          <w:szCs w:val="24"/>
          <w:lang w:eastAsia="en-GB"/>
        </w:rPr>
        <w:t>is</w:t>
      </w:r>
      <w:r w:rsidRPr="00632763">
        <w:rPr>
          <w:rFonts w:eastAsia="Times New Roman" w:cstheme="minorHAnsi"/>
          <w:sz w:val="24"/>
          <w:szCs w:val="24"/>
          <w:lang w:eastAsia="en-GB"/>
        </w:rPr>
        <w:t xml:space="preserve"> designed ‘on the ground’, and currently is</w:t>
      </w:r>
      <w:r w:rsidR="00D60D91" w:rsidRPr="00632763">
        <w:rPr>
          <w:rFonts w:eastAsia="Times New Roman" w:cstheme="minorHAnsi"/>
          <w:sz w:val="24"/>
          <w:szCs w:val="24"/>
          <w:lang w:eastAsia="en-GB"/>
        </w:rPr>
        <w:t>,</w:t>
      </w:r>
      <w:r w:rsidRPr="00632763">
        <w:rPr>
          <w:rFonts w:eastAsia="Times New Roman" w:cstheme="minorHAnsi"/>
          <w:sz w:val="24"/>
          <w:szCs w:val="24"/>
          <w:lang w:eastAsia="en-GB"/>
        </w:rPr>
        <w:t xml:space="preserve"> through</w:t>
      </w:r>
      <w:r w:rsidR="00D60D91" w:rsidRPr="00632763">
        <w:rPr>
          <w:rFonts w:eastAsia="Times New Roman" w:cstheme="minorHAnsi"/>
          <w:sz w:val="24"/>
          <w:szCs w:val="24"/>
          <w:lang w:eastAsia="en-GB"/>
        </w:rPr>
        <w:t xml:space="preserve"> the development </w:t>
      </w:r>
      <w:r w:rsidR="002A2C51" w:rsidRPr="00632763">
        <w:rPr>
          <w:rFonts w:eastAsia="Times New Roman" w:cstheme="minorHAnsi"/>
          <w:sz w:val="24"/>
          <w:szCs w:val="24"/>
          <w:lang w:eastAsia="en-GB"/>
        </w:rPr>
        <w:t>of ‘</w:t>
      </w:r>
      <w:r w:rsidRPr="00632763">
        <w:rPr>
          <w:rFonts w:eastAsia="Times New Roman" w:cstheme="minorHAnsi"/>
          <w:sz w:val="24"/>
          <w:szCs w:val="24"/>
          <w:lang w:eastAsia="en-GB"/>
        </w:rPr>
        <w:t>Pioneer’</w:t>
      </w:r>
      <w:r w:rsidR="00D60D91" w:rsidRPr="00632763">
        <w:rPr>
          <w:rFonts w:eastAsia="Times New Roman" w:cstheme="minorHAnsi"/>
          <w:sz w:val="24"/>
          <w:szCs w:val="24"/>
          <w:lang w:eastAsia="en-GB"/>
        </w:rPr>
        <w:t xml:space="preserve"> groups</w:t>
      </w:r>
      <w:r w:rsidRPr="00632763">
        <w:rPr>
          <w:rFonts w:eastAsia="Times New Roman" w:cstheme="minorHAnsi"/>
          <w:sz w:val="24"/>
          <w:szCs w:val="24"/>
          <w:lang w:eastAsia="en-GB"/>
        </w:rPr>
        <w:t xml:space="preserve"> we need to consider the importance of this process and how the vision for our future curriculum will afford autonomy for teachers in Wales, how will this happen? </w:t>
      </w:r>
    </w:p>
    <w:p w14:paraId="6C761620" w14:textId="6F3F8CDC" w:rsidR="007D7C7A" w:rsidRPr="00632763" w:rsidRDefault="007D7C7A" w:rsidP="00551CBB">
      <w:pPr>
        <w:spacing w:after="0" w:line="240" w:lineRule="auto"/>
        <w:rPr>
          <w:rFonts w:eastAsia="Times New Roman" w:cstheme="minorHAnsi"/>
          <w:sz w:val="24"/>
          <w:szCs w:val="24"/>
          <w:lang w:eastAsia="en-GB"/>
        </w:rPr>
      </w:pPr>
    </w:p>
    <w:p w14:paraId="6091A709" w14:textId="383F868F" w:rsidR="00D72852" w:rsidRPr="00632763" w:rsidRDefault="007D7C7A"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Attention must firstly </w:t>
      </w:r>
      <w:r w:rsidR="008E2BE1" w:rsidRPr="00632763">
        <w:rPr>
          <w:rFonts w:eastAsia="Times New Roman" w:cstheme="minorHAnsi"/>
          <w:sz w:val="24"/>
          <w:szCs w:val="24"/>
          <w:lang w:eastAsia="en-GB"/>
        </w:rPr>
        <w:t xml:space="preserve">be paid to the changes that increased teacher autonomy will have on Initial Teacher Training programmes and for the </w:t>
      </w:r>
      <w:r w:rsidR="00A62401" w:rsidRPr="00632763">
        <w:rPr>
          <w:rFonts w:eastAsia="Times New Roman" w:cstheme="minorHAnsi"/>
          <w:sz w:val="24"/>
          <w:szCs w:val="24"/>
          <w:lang w:eastAsia="en-GB"/>
        </w:rPr>
        <w:t>systems in place</w:t>
      </w:r>
      <w:r w:rsidR="008E2BE1" w:rsidRPr="00632763">
        <w:rPr>
          <w:rFonts w:eastAsia="Times New Roman" w:cstheme="minorHAnsi"/>
          <w:sz w:val="24"/>
          <w:szCs w:val="24"/>
          <w:lang w:eastAsia="en-GB"/>
        </w:rPr>
        <w:t xml:space="preserve"> for P</w:t>
      </w:r>
      <w:r w:rsidR="00A62401" w:rsidRPr="00632763">
        <w:rPr>
          <w:rFonts w:eastAsia="Times New Roman" w:cstheme="minorHAnsi"/>
          <w:sz w:val="24"/>
          <w:szCs w:val="24"/>
          <w:lang w:eastAsia="en-GB"/>
        </w:rPr>
        <w:t>rofessional Development</w:t>
      </w:r>
      <w:r w:rsidR="00734B9E" w:rsidRPr="00632763">
        <w:rPr>
          <w:rFonts w:eastAsia="Times New Roman" w:cstheme="minorHAnsi"/>
          <w:sz w:val="24"/>
          <w:szCs w:val="24"/>
          <w:lang w:eastAsia="en-GB"/>
        </w:rPr>
        <w:t xml:space="preserve"> and Performance Management</w:t>
      </w:r>
      <w:r w:rsidR="00A62401" w:rsidRPr="00632763">
        <w:rPr>
          <w:rFonts w:eastAsia="Times New Roman" w:cstheme="minorHAnsi"/>
          <w:sz w:val="24"/>
          <w:szCs w:val="24"/>
          <w:lang w:eastAsia="en-GB"/>
        </w:rPr>
        <w:t xml:space="preserve">. With Professional Development systems in mind it is unsurprising that </w:t>
      </w:r>
      <w:r w:rsidR="0033698C" w:rsidRPr="00632763">
        <w:rPr>
          <w:rFonts w:eastAsia="Times New Roman" w:cstheme="minorHAnsi"/>
          <w:sz w:val="24"/>
          <w:szCs w:val="24"/>
          <w:lang w:eastAsia="en-GB"/>
        </w:rPr>
        <w:t xml:space="preserve">in September 2018 it is statutory that </w:t>
      </w:r>
      <w:r w:rsidR="00B421D1" w:rsidRPr="00632763">
        <w:rPr>
          <w:rFonts w:eastAsia="Times New Roman" w:cstheme="minorHAnsi"/>
          <w:sz w:val="24"/>
          <w:szCs w:val="24"/>
          <w:lang w:eastAsia="en-GB"/>
        </w:rPr>
        <w:t>teacher’s</w:t>
      </w:r>
      <w:r w:rsidR="0033698C" w:rsidRPr="00632763">
        <w:rPr>
          <w:rFonts w:eastAsia="Times New Roman" w:cstheme="minorHAnsi"/>
          <w:sz w:val="24"/>
          <w:szCs w:val="24"/>
          <w:lang w:eastAsia="en-GB"/>
        </w:rPr>
        <w:t xml:space="preserve"> </w:t>
      </w:r>
      <w:r w:rsidR="00007434" w:rsidRPr="00632763">
        <w:rPr>
          <w:rFonts w:eastAsia="Times New Roman" w:cstheme="minorHAnsi"/>
          <w:sz w:val="24"/>
          <w:szCs w:val="24"/>
          <w:lang w:eastAsia="en-GB"/>
        </w:rPr>
        <w:t>P</w:t>
      </w:r>
      <w:r w:rsidR="0033698C" w:rsidRPr="00632763">
        <w:rPr>
          <w:rFonts w:eastAsia="Times New Roman" w:cstheme="minorHAnsi"/>
          <w:sz w:val="24"/>
          <w:szCs w:val="24"/>
          <w:lang w:eastAsia="en-GB"/>
        </w:rPr>
        <w:t xml:space="preserve">erformance </w:t>
      </w:r>
      <w:r w:rsidR="00007434" w:rsidRPr="00632763">
        <w:rPr>
          <w:rFonts w:eastAsia="Times New Roman" w:cstheme="minorHAnsi"/>
          <w:sz w:val="24"/>
          <w:szCs w:val="24"/>
          <w:lang w:eastAsia="en-GB"/>
        </w:rPr>
        <w:t>M</w:t>
      </w:r>
      <w:r w:rsidR="00B421D1" w:rsidRPr="00632763">
        <w:rPr>
          <w:rFonts w:eastAsia="Times New Roman" w:cstheme="minorHAnsi"/>
          <w:sz w:val="24"/>
          <w:szCs w:val="24"/>
          <w:lang w:eastAsia="en-GB"/>
        </w:rPr>
        <w:t>anagement will</w:t>
      </w:r>
      <w:r w:rsidR="00734B9E" w:rsidRPr="00632763">
        <w:rPr>
          <w:rFonts w:eastAsia="Times New Roman" w:cstheme="minorHAnsi"/>
          <w:sz w:val="24"/>
          <w:szCs w:val="24"/>
          <w:lang w:eastAsia="en-GB"/>
        </w:rPr>
        <w:t xml:space="preserve"> be aligned with the new Professional Standards</w:t>
      </w:r>
      <w:r w:rsidR="00AA3F8E" w:rsidRPr="00632763">
        <w:rPr>
          <w:rFonts w:eastAsia="Times New Roman" w:cstheme="minorHAnsi"/>
          <w:sz w:val="24"/>
          <w:szCs w:val="24"/>
          <w:lang w:eastAsia="en-GB"/>
        </w:rPr>
        <w:t xml:space="preserve">. The new Professional Standards have been </w:t>
      </w:r>
      <w:r w:rsidR="00B421D1" w:rsidRPr="00632763">
        <w:rPr>
          <w:rFonts w:eastAsia="Times New Roman" w:cstheme="minorHAnsi"/>
          <w:sz w:val="24"/>
          <w:szCs w:val="24"/>
          <w:lang w:eastAsia="en-GB"/>
        </w:rPr>
        <w:t>written by teachers and educational professionals in collaboration with</w:t>
      </w:r>
      <w:r w:rsidR="00370590" w:rsidRPr="00632763">
        <w:rPr>
          <w:rFonts w:eastAsia="Times New Roman" w:cstheme="minorHAnsi"/>
          <w:sz w:val="24"/>
          <w:szCs w:val="24"/>
          <w:lang w:eastAsia="en-GB"/>
        </w:rPr>
        <w:t xml:space="preserve"> Professor</w:t>
      </w:r>
      <w:r w:rsidR="00B421D1" w:rsidRPr="00632763">
        <w:rPr>
          <w:rFonts w:eastAsia="Times New Roman" w:cstheme="minorHAnsi"/>
          <w:sz w:val="24"/>
          <w:szCs w:val="24"/>
          <w:lang w:eastAsia="en-GB"/>
        </w:rPr>
        <w:t xml:space="preserve"> Mick Waters (author of </w:t>
      </w:r>
      <w:r w:rsidR="00B421D1" w:rsidRPr="00632763">
        <w:rPr>
          <w:rFonts w:eastAsia="Times New Roman" w:cstheme="minorHAnsi"/>
          <w:i/>
          <w:sz w:val="24"/>
          <w:szCs w:val="24"/>
          <w:lang w:eastAsia="en-GB"/>
        </w:rPr>
        <w:t>Thinking Allowed on Schooling</w:t>
      </w:r>
      <w:r w:rsidR="00B421D1" w:rsidRPr="00632763">
        <w:rPr>
          <w:rFonts w:eastAsia="Times New Roman" w:cstheme="minorHAnsi"/>
          <w:sz w:val="24"/>
          <w:szCs w:val="24"/>
          <w:lang w:eastAsia="en-GB"/>
        </w:rPr>
        <w:t>, 2015), these standards aim to inspire, challenge and support all teachers and leaders in Wales to enable them to provide the best education possible for all learners in Wales and to support professionals with the necessary skills to help realise the new curriculum.</w:t>
      </w:r>
      <w:r w:rsidR="00F91852" w:rsidRPr="00632763">
        <w:rPr>
          <w:rFonts w:eastAsia="Times New Roman" w:cstheme="minorHAnsi"/>
          <w:sz w:val="24"/>
          <w:szCs w:val="24"/>
          <w:lang w:eastAsia="en-GB"/>
        </w:rPr>
        <w:t xml:space="preserve"> </w:t>
      </w:r>
    </w:p>
    <w:p w14:paraId="4B8D90C3" w14:textId="1544C820" w:rsidR="00F91852" w:rsidRPr="00632763" w:rsidRDefault="00D72852"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The prospect of teachers existing in autonomy within a ‘new curriculum’ certainly is a fulfilling prospect for most teachers and leaders in education, but, I question what does this mean for teachers who may lack confidence or do not initially adjust well to change? </w:t>
      </w:r>
      <w:r w:rsidR="00F91852" w:rsidRPr="00632763">
        <w:rPr>
          <w:rFonts w:eastAsia="Times New Roman" w:cstheme="minorHAnsi"/>
          <w:sz w:val="24"/>
          <w:szCs w:val="24"/>
          <w:lang w:eastAsia="en-GB"/>
        </w:rPr>
        <w:t xml:space="preserve">The </w:t>
      </w:r>
      <w:r w:rsidR="00F91852" w:rsidRPr="00632763">
        <w:rPr>
          <w:rFonts w:eastAsia="Times New Roman" w:cstheme="minorHAnsi"/>
          <w:sz w:val="24"/>
          <w:szCs w:val="24"/>
          <w:lang w:eastAsia="en-GB"/>
        </w:rPr>
        <w:lastRenderedPageBreak/>
        <w:t>Professional Standards give a more fluid pathway for Continued Professional Development and better supports each stage of a professional journey, from NQT (Newly Qualified Teacher), competent teacher, middle and higher leaders. From another viewpoint, accountability should be easier for leaders and self-reflective for practitioners as expectations are explicitly outlined in a purposeful way that supports professional development, teaching and learning. It is my belief that accountability should support rather than drive forward a curriculum.</w:t>
      </w:r>
    </w:p>
    <w:p w14:paraId="740BCC41" w14:textId="2A806ED8" w:rsidR="007D7C7A" w:rsidRPr="00632763" w:rsidRDefault="00B421D1"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Again, it speaks volumes that the new Professional Standards have been written to complement and support Wales’ new curriculum. </w:t>
      </w:r>
      <w:r w:rsidR="00370590" w:rsidRPr="00632763">
        <w:rPr>
          <w:rFonts w:eastAsia="Times New Roman" w:cstheme="minorHAnsi"/>
          <w:sz w:val="24"/>
          <w:szCs w:val="24"/>
          <w:lang w:eastAsia="en-GB"/>
        </w:rPr>
        <w:t xml:space="preserve">The introduction and engagement with these standards and how they are supportive to curriculum aims is certainly encouraging and a positive aspect of Wales’ curriculum reform to date. </w:t>
      </w:r>
    </w:p>
    <w:p w14:paraId="72C1E3D5" w14:textId="27DE8245" w:rsidR="00370590" w:rsidRPr="00632763" w:rsidRDefault="00370590" w:rsidP="00551CBB">
      <w:pPr>
        <w:spacing w:after="0" w:line="240" w:lineRule="auto"/>
        <w:rPr>
          <w:rFonts w:eastAsia="Times New Roman" w:cstheme="minorHAnsi"/>
          <w:sz w:val="24"/>
          <w:szCs w:val="24"/>
          <w:lang w:eastAsia="en-GB"/>
        </w:rPr>
      </w:pPr>
    </w:p>
    <w:p w14:paraId="7810D64E" w14:textId="0ABE345E" w:rsidR="00F91852" w:rsidRPr="00632763" w:rsidRDefault="00370590"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The OECD report </w:t>
      </w:r>
      <w:r w:rsidRPr="00632763">
        <w:rPr>
          <w:rFonts w:eastAsia="Times New Roman" w:cstheme="minorHAnsi"/>
          <w:i/>
          <w:sz w:val="24"/>
          <w:szCs w:val="24"/>
          <w:lang w:eastAsia="en-GB"/>
        </w:rPr>
        <w:t>‘</w:t>
      </w:r>
      <w:r w:rsidR="002C28EC" w:rsidRPr="00632763">
        <w:rPr>
          <w:rFonts w:eastAsia="Times New Roman" w:cstheme="minorHAnsi"/>
          <w:i/>
          <w:sz w:val="24"/>
          <w:szCs w:val="24"/>
          <w:lang w:eastAsia="en-GB"/>
        </w:rPr>
        <w:t>Teaching for the Future: Effective Classroom Practices to Transform Education’</w:t>
      </w:r>
      <w:r w:rsidR="002C28EC" w:rsidRPr="00632763">
        <w:rPr>
          <w:rFonts w:eastAsia="Times New Roman" w:cstheme="minorHAnsi"/>
          <w:sz w:val="24"/>
          <w:szCs w:val="24"/>
          <w:lang w:eastAsia="en-GB"/>
        </w:rPr>
        <w:t xml:space="preserve"> (2018)</w:t>
      </w:r>
      <w:r w:rsidR="00007434" w:rsidRPr="00632763">
        <w:rPr>
          <w:rFonts w:eastAsia="Times New Roman" w:cstheme="minorHAnsi"/>
          <w:sz w:val="24"/>
          <w:szCs w:val="24"/>
          <w:lang w:eastAsia="en-GB"/>
        </w:rPr>
        <w:t>,</w:t>
      </w:r>
      <w:r w:rsidR="002C28EC" w:rsidRPr="00632763">
        <w:rPr>
          <w:rFonts w:eastAsia="Times New Roman" w:cstheme="minorHAnsi"/>
          <w:sz w:val="24"/>
          <w:szCs w:val="24"/>
          <w:lang w:eastAsia="en-GB"/>
        </w:rPr>
        <w:t xml:space="preserve"> in chapter 5 emphasises the requirement that</w:t>
      </w:r>
      <w:r w:rsidR="00B22A34" w:rsidRPr="00632763">
        <w:rPr>
          <w:rFonts w:eastAsia="Times New Roman" w:cstheme="minorHAnsi"/>
          <w:sz w:val="24"/>
          <w:szCs w:val="24"/>
          <w:lang w:eastAsia="en-GB"/>
        </w:rPr>
        <w:t xml:space="preserve"> in order for teachers to be drivers of innovation </w:t>
      </w:r>
      <w:r w:rsidR="003917A4" w:rsidRPr="00632763">
        <w:rPr>
          <w:rFonts w:eastAsia="Times New Roman" w:cstheme="minorHAnsi"/>
          <w:sz w:val="24"/>
          <w:szCs w:val="24"/>
          <w:lang w:eastAsia="en-GB"/>
        </w:rPr>
        <w:t>they require support from education systems that adopt pedagogical approaches that ultimately aim to provide 21</w:t>
      </w:r>
      <w:r w:rsidR="003917A4" w:rsidRPr="00632763">
        <w:rPr>
          <w:rFonts w:eastAsia="Times New Roman" w:cstheme="minorHAnsi"/>
          <w:sz w:val="24"/>
          <w:szCs w:val="24"/>
          <w:vertAlign w:val="superscript"/>
          <w:lang w:eastAsia="en-GB"/>
        </w:rPr>
        <w:t>st</w:t>
      </w:r>
      <w:r w:rsidR="003917A4" w:rsidRPr="00632763">
        <w:rPr>
          <w:rFonts w:eastAsia="Times New Roman" w:cstheme="minorHAnsi"/>
          <w:sz w:val="24"/>
          <w:szCs w:val="24"/>
          <w:lang w:eastAsia="en-GB"/>
        </w:rPr>
        <w:t xml:space="preserve"> Century diverse learning. The report goes on to examine the conditions that support teachers to develop as educators. </w:t>
      </w:r>
    </w:p>
    <w:p w14:paraId="2787CCD7" w14:textId="2298EDA4" w:rsidR="00F91852" w:rsidRPr="00632763" w:rsidRDefault="009F2BD8"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It is my view that enactment and implementation issues relating to how teachers engage with sense making of educational policies</w:t>
      </w:r>
      <w:r w:rsidR="00493A9E" w:rsidRPr="00632763">
        <w:rPr>
          <w:rFonts w:eastAsia="Times New Roman" w:cstheme="minorHAnsi"/>
          <w:sz w:val="24"/>
          <w:szCs w:val="24"/>
          <w:lang w:eastAsia="en-GB"/>
        </w:rPr>
        <w:t>, and how they enact practice</w:t>
      </w:r>
      <w:r w:rsidR="00D72852" w:rsidRPr="00632763">
        <w:rPr>
          <w:rFonts w:eastAsia="Times New Roman" w:cstheme="minorHAnsi"/>
          <w:sz w:val="24"/>
          <w:szCs w:val="24"/>
          <w:lang w:eastAsia="en-GB"/>
        </w:rPr>
        <w:t>,</w:t>
      </w:r>
      <w:r w:rsidR="00493A9E" w:rsidRPr="00632763">
        <w:rPr>
          <w:rFonts w:eastAsia="Times New Roman" w:cstheme="minorHAnsi"/>
          <w:sz w:val="24"/>
          <w:szCs w:val="24"/>
          <w:lang w:eastAsia="en-GB"/>
        </w:rPr>
        <w:t xml:space="preserve"> depends on their prior knowledge and the structural and culture afforded to them in each professional context. In addition,</w:t>
      </w:r>
      <w:r w:rsidR="00D72852" w:rsidRPr="00632763">
        <w:rPr>
          <w:rFonts w:eastAsia="Times New Roman" w:cstheme="minorHAnsi"/>
          <w:sz w:val="24"/>
          <w:szCs w:val="24"/>
          <w:lang w:eastAsia="en-GB"/>
        </w:rPr>
        <w:t xml:space="preserve"> I believe</w:t>
      </w:r>
      <w:r w:rsidR="00493A9E" w:rsidRPr="00632763">
        <w:rPr>
          <w:rFonts w:eastAsia="Times New Roman" w:cstheme="minorHAnsi"/>
          <w:sz w:val="24"/>
          <w:szCs w:val="24"/>
          <w:lang w:eastAsia="en-GB"/>
        </w:rPr>
        <w:t xml:space="preserve"> it is important to acknowledge that policy can only act as a statement of intent and curricular practices emerge from a deep understanding </w:t>
      </w:r>
      <w:r w:rsidR="003835B9" w:rsidRPr="00632763">
        <w:rPr>
          <w:rFonts w:eastAsia="Times New Roman" w:cstheme="minorHAnsi"/>
          <w:sz w:val="24"/>
          <w:szCs w:val="24"/>
          <w:lang w:eastAsia="en-GB"/>
        </w:rPr>
        <w:t>from each</w:t>
      </w:r>
      <w:r w:rsidR="00D72852" w:rsidRPr="00632763">
        <w:rPr>
          <w:rFonts w:eastAsia="Times New Roman" w:cstheme="minorHAnsi"/>
          <w:sz w:val="24"/>
          <w:szCs w:val="24"/>
          <w:lang w:eastAsia="en-GB"/>
        </w:rPr>
        <w:t xml:space="preserve"> individual</w:t>
      </w:r>
      <w:r w:rsidR="00493A9E" w:rsidRPr="00632763">
        <w:rPr>
          <w:rFonts w:eastAsia="Times New Roman" w:cstheme="minorHAnsi"/>
          <w:sz w:val="24"/>
          <w:szCs w:val="24"/>
          <w:lang w:eastAsia="en-GB"/>
        </w:rPr>
        <w:t xml:space="preserve"> practitioner</w:t>
      </w:r>
      <w:r w:rsidR="00007434" w:rsidRPr="00632763">
        <w:rPr>
          <w:rFonts w:eastAsia="Times New Roman" w:cstheme="minorHAnsi"/>
          <w:sz w:val="24"/>
          <w:szCs w:val="24"/>
          <w:lang w:eastAsia="en-GB"/>
        </w:rPr>
        <w:t xml:space="preserve"> of such policies</w:t>
      </w:r>
      <w:r w:rsidR="00493A9E" w:rsidRPr="00632763">
        <w:rPr>
          <w:rFonts w:eastAsia="Times New Roman" w:cstheme="minorHAnsi"/>
          <w:sz w:val="24"/>
          <w:szCs w:val="24"/>
          <w:lang w:eastAsia="en-GB"/>
        </w:rPr>
        <w:t xml:space="preserve"> – referring back again to my</w:t>
      </w:r>
      <w:r w:rsidR="00D72852" w:rsidRPr="00632763">
        <w:rPr>
          <w:rFonts w:eastAsia="Times New Roman" w:cstheme="minorHAnsi"/>
          <w:sz w:val="24"/>
          <w:szCs w:val="24"/>
          <w:lang w:eastAsia="en-GB"/>
        </w:rPr>
        <w:t xml:space="preserve"> previous</w:t>
      </w:r>
      <w:r w:rsidR="00493A9E" w:rsidRPr="00632763">
        <w:rPr>
          <w:rFonts w:eastAsia="Times New Roman" w:cstheme="minorHAnsi"/>
          <w:sz w:val="24"/>
          <w:szCs w:val="24"/>
          <w:lang w:eastAsia="en-GB"/>
        </w:rPr>
        <w:t xml:space="preserve"> point</w:t>
      </w:r>
      <w:r w:rsidR="00D72852" w:rsidRPr="00632763">
        <w:rPr>
          <w:rFonts w:eastAsia="Times New Roman" w:cstheme="minorHAnsi"/>
          <w:sz w:val="24"/>
          <w:szCs w:val="24"/>
          <w:lang w:eastAsia="en-GB"/>
        </w:rPr>
        <w:t>,</w:t>
      </w:r>
      <w:r w:rsidR="00493A9E" w:rsidRPr="00632763">
        <w:rPr>
          <w:rFonts w:eastAsia="Times New Roman" w:cstheme="minorHAnsi"/>
          <w:sz w:val="24"/>
          <w:szCs w:val="24"/>
          <w:lang w:eastAsia="en-GB"/>
        </w:rPr>
        <w:t xml:space="preserve"> as an </w:t>
      </w:r>
      <w:r w:rsidR="00D72852" w:rsidRPr="00632763">
        <w:rPr>
          <w:rFonts w:eastAsia="Times New Roman" w:cstheme="minorHAnsi"/>
          <w:sz w:val="24"/>
          <w:szCs w:val="24"/>
          <w:lang w:eastAsia="en-GB"/>
        </w:rPr>
        <w:t>example, practitioners</w:t>
      </w:r>
      <w:r w:rsidR="00007434" w:rsidRPr="00632763">
        <w:rPr>
          <w:rFonts w:eastAsia="Times New Roman" w:cstheme="minorHAnsi"/>
          <w:sz w:val="24"/>
          <w:szCs w:val="24"/>
          <w:lang w:eastAsia="en-GB"/>
        </w:rPr>
        <w:t xml:space="preserve"> must possess</w:t>
      </w:r>
      <w:r w:rsidR="00493A9E" w:rsidRPr="00632763">
        <w:rPr>
          <w:rFonts w:eastAsia="Times New Roman" w:cstheme="minorHAnsi"/>
          <w:sz w:val="24"/>
          <w:szCs w:val="24"/>
          <w:lang w:eastAsia="en-GB"/>
        </w:rPr>
        <w:t xml:space="preserve"> a </w:t>
      </w:r>
      <w:r w:rsidR="002A2C51" w:rsidRPr="00632763">
        <w:rPr>
          <w:rFonts w:eastAsia="Times New Roman" w:cstheme="minorHAnsi"/>
          <w:sz w:val="24"/>
          <w:szCs w:val="24"/>
          <w:lang w:eastAsia="en-GB"/>
        </w:rPr>
        <w:t>truly</w:t>
      </w:r>
      <w:r w:rsidR="00493A9E" w:rsidRPr="00632763">
        <w:rPr>
          <w:rFonts w:eastAsia="Times New Roman" w:cstheme="minorHAnsi"/>
          <w:sz w:val="24"/>
          <w:szCs w:val="24"/>
          <w:lang w:eastAsia="en-GB"/>
        </w:rPr>
        <w:t xml:space="preserve"> deep level of understanding of the four </w:t>
      </w:r>
      <w:r w:rsidR="00825363">
        <w:rPr>
          <w:rFonts w:eastAsia="Times New Roman" w:cstheme="minorHAnsi"/>
          <w:sz w:val="24"/>
          <w:szCs w:val="24"/>
          <w:lang w:eastAsia="en-GB"/>
        </w:rPr>
        <w:t xml:space="preserve">core </w:t>
      </w:r>
      <w:r w:rsidR="00493A9E" w:rsidRPr="00632763">
        <w:rPr>
          <w:rFonts w:eastAsia="Times New Roman" w:cstheme="minorHAnsi"/>
          <w:sz w:val="24"/>
          <w:szCs w:val="24"/>
          <w:lang w:eastAsia="en-GB"/>
        </w:rPr>
        <w:t xml:space="preserve">purposes of Wales’ reformed curriculum.  </w:t>
      </w:r>
    </w:p>
    <w:p w14:paraId="41E88F2F" w14:textId="11C9DF2F" w:rsidR="00493A9E" w:rsidRPr="00632763" w:rsidRDefault="00493A9E" w:rsidP="00551CBB">
      <w:pPr>
        <w:spacing w:after="0" w:line="240" w:lineRule="auto"/>
        <w:rPr>
          <w:rFonts w:eastAsia="Times New Roman" w:cstheme="minorHAnsi"/>
          <w:sz w:val="24"/>
          <w:szCs w:val="24"/>
          <w:lang w:eastAsia="en-GB"/>
        </w:rPr>
      </w:pPr>
    </w:p>
    <w:p w14:paraId="0883D124" w14:textId="68498EC8" w:rsidR="00493A9E" w:rsidRPr="00632763" w:rsidRDefault="00D72852"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Mark Priestly within </w:t>
      </w:r>
      <w:r w:rsidR="002E332C" w:rsidRPr="00632763">
        <w:rPr>
          <w:rFonts w:eastAsia="Times New Roman" w:cstheme="minorHAnsi"/>
          <w:sz w:val="24"/>
          <w:szCs w:val="24"/>
          <w:lang w:eastAsia="en-GB"/>
        </w:rPr>
        <w:t xml:space="preserve">‘Teacher Agency’ (2015) </w:t>
      </w:r>
      <w:r w:rsidRPr="00632763">
        <w:rPr>
          <w:rFonts w:eastAsia="Times New Roman" w:cstheme="minorHAnsi"/>
          <w:sz w:val="24"/>
          <w:szCs w:val="24"/>
          <w:lang w:eastAsia="en-GB"/>
        </w:rPr>
        <w:t xml:space="preserve">refers to teachers as ‘agents of change’. </w:t>
      </w:r>
      <w:r w:rsidR="00254C2F" w:rsidRPr="00632763">
        <w:rPr>
          <w:rFonts w:eastAsia="Times New Roman" w:cstheme="minorHAnsi"/>
          <w:sz w:val="24"/>
          <w:szCs w:val="24"/>
          <w:lang w:eastAsia="en-GB"/>
        </w:rPr>
        <w:t>Priestly</w:t>
      </w:r>
      <w:r w:rsidR="008C1E20" w:rsidRPr="00632763">
        <w:rPr>
          <w:rFonts w:eastAsia="Times New Roman" w:cstheme="minorHAnsi"/>
          <w:sz w:val="24"/>
          <w:szCs w:val="24"/>
          <w:lang w:eastAsia="en-GB"/>
        </w:rPr>
        <w:t xml:space="preserve"> makes the case for the importance of teacher agency a</w:t>
      </w:r>
      <w:r w:rsidR="00254C2F" w:rsidRPr="00632763">
        <w:rPr>
          <w:rFonts w:eastAsia="Times New Roman" w:cstheme="minorHAnsi"/>
          <w:sz w:val="24"/>
          <w:szCs w:val="24"/>
          <w:lang w:eastAsia="en-GB"/>
        </w:rPr>
        <w:t xml:space="preserve">s a critical incorporation to curricular developments and needs. ‘Teacher Agency’ and ‘Teacher Capacity’ are two concepts discussed and need </w:t>
      </w:r>
      <w:r w:rsidR="00007434" w:rsidRPr="00632763">
        <w:rPr>
          <w:rFonts w:eastAsia="Times New Roman" w:cstheme="minorHAnsi"/>
          <w:sz w:val="24"/>
          <w:szCs w:val="24"/>
          <w:lang w:eastAsia="en-GB"/>
        </w:rPr>
        <w:t>mindful</w:t>
      </w:r>
      <w:r w:rsidR="00254C2F" w:rsidRPr="00632763">
        <w:rPr>
          <w:rFonts w:eastAsia="Times New Roman" w:cstheme="minorHAnsi"/>
          <w:sz w:val="24"/>
          <w:szCs w:val="24"/>
          <w:lang w:eastAsia="en-GB"/>
        </w:rPr>
        <w:t xml:space="preserve"> distinguishing between. Priestly refers to ‘Teacher Agency’ in its simplest form as the ability or potential to act, Priestly is keen to point out that ‘Teacher Agency’ is not something that someone atomically possesses, but rather something someone has the potential to do.  Different to this</w:t>
      </w:r>
      <w:r w:rsidR="00257EA4" w:rsidRPr="00632763">
        <w:rPr>
          <w:rFonts w:eastAsia="Times New Roman" w:cstheme="minorHAnsi"/>
          <w:sz w:val="24"/>
          <w:szCs w:val="24"/>
          <w:lang w:eastAsia="en-GB"/>
        </w:rPr>
        <w:t>,</w:t>
      </w:r>
      <w:r w:rsidR="00254C2F" w:rsidRPr="00632763">
        <w:rPr>
          <w:rFonts w:eastAsia="Times New Roman" w:cstheme="minorHAnsi"/>
          <w:sz w:val="24"/>
          <w:szCs w:val="24"/>
          <w:lang w:eastAsia="en-GB"/>
        </w:rPr>
        <w:t xml:space="preserve"> is the concept of ‘Teacher Capacity’, meaning the </w:t>
      </w:r>
      <w:r w:rsidR="00A35252" w:rsidRPr="00632763">
        <w:rPr>
          <w:rFonts w:eastAsia="Times New Roman" w:cstheme="minorHAnsi"/>
          <w:sz w:val="24"/>
          <w:szCs w:val="24"/>
          <w:lang w:eastAsia="en-GB"/>
        </w:rPr>
        <w:t xml:space="preserve">link and prospects for ‘capacity of workforce’ to </w:t>
      </w:r>
      <w:r w:rsidR="00825363">
        <w:rPr>
          <w:rFonts w:eastAsia="Times New Roman" w:cstheme="minorHAnsi"/>
          <w:sz w:val="24"/>
          <w:szCs w:val="24"/>
          <w:lang w:eastAsia="en-GB"/>
        </w:rPr>
        <w:t>facilitate</w:t>
      </w:r>
      <w:r w:rsidR="00A35252" w:rsidRPr="00632763">
        <w:rPr>
          <w:rFonts w:eastAsia="Times New Roman" w:cstheme="minorHAnsi"/>
          <w:sz w:val="24"/>
          <w:szCs w:val="24"/>
          <w:lang w:eastAsia="en-GB"/>
        </w:rPr>
        <w:t xml:space="preserve"> ‘Teacher Agency’ to be enabled. Priestly makes a clear point that capacity does not always transpire to agency. Again, it is my view, the structural culture available in each professional context is explicitly linked to the prospects of ‘Teacher Agency’. </w:t>
      </w:r>
    </w:p>
    <w:p w14:paraId="037B350E" w14:textId="1C3D7669" w:rsidR="00A35252" w:rsidRPr="00632763" w:rsidRDefault="00A35252"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 xml:space="preserve">Priestly goes on to draw upon the research conducted in the </w:t>
      </w:r>
      <w:r w:rsidRPr="00632763">
        <w:rPr>
          <w:rFonts w:eastAsia="Times New Roman" w:cstheme="minorHAnsi"/>
          <w:i/>
          <w:sz w:val="24"/>
          <w:szCs w:val="24"/>
          <w:lang w:eastAsia="en-GB"/>
        </w:rPr>
        <w:t>‘Teacher Agency and Curriculum Change’</w:t>
      </w:r>
      <w:r w:rsidRPr="00632763">
        <w:rPr>
          <w:rFonts w:eastAsia="Times New Roman" w:cstheme="minorHAnsi"/>
          <w:sz w:val="24"/>
          <w:szCs w:val="24"/>
          <w:lang w:eastAsia="en-GB"/>
        </w:rPr>
        <w:t xml:space="preserve"> project, which took place in 2011 and 2012 in Scotland at the University of Sterling. The </w:t>
      </w:r>
      <w:r w:rsidR="00C70CFB" w:rsidRPr="00632763">
        <w:rPr>
          <w:rFonts w:eastAsia="Times New Roman" w:cstheme="minorHAnsi"/>
          <w:sz w:val="24"/>
          <w:szCs w:val="24"/>
          <w:lang w:eastAsia="en-GB"/>
        </w:rPr>
        <w:t>project focused</w:t>
      </w:r>
      <w:r w:rsidRPr="00632763">
        <w:rPr>
          <w:rFonts w:eastAsia="Times New Roman" w:cstheme="minorHAnsi"/>
          <w:sz w:val="24"/>
          <w:szCs w:val="24"/>
          <w:lang w:eastAsia="en-GB"/>
        </w:rPr>
        <w:t xml:space="preserve"> on the </w:t>
      </w:r>
      <w:r w:rsidR="0086650E" w:rsidRPr="00632763">
        <w:rPr>
          <w:rFonts w:eastAsia="Times New Roman" w:cstheme="minorHAnsi"/>
          <w:sz w:val="24"/>
          <w:szCs w:val="24"/>
          <w:lang w:eastAsia="en-GB"/>
        </w:rPr>
        <w:t xml:space="preserve">extent to which teachers employed ‘Teacher Agency’ during Scotland’s curriculum reform. The message that I would like to express as a result of my ‘sense-making’ into ‘Teacher Agency’ is quite straight forward, effective ‘Teacher Agency’ that works well can contribute significantly to an enhanced quality of education. What does this mean to Wales? Our curriculum is being designed ‘on the ground’ by teachers, surely this is ‘Teacher Agency’ in its fullest potential – </w:t>
      </w:r>
      <w:r w:rsidR="00782D62" w:rsidRPr="00632763">
        <w:rPr>
          <w:rFonts w:eastAsia="Times New Roman" w:cstheme="minorHAnsi"/>
          <w:sz w:val="24"/>
          <w:szCs w:val="24"/>
          <w:lang w:eastAsia="en-GB"/>
        </w:rPr>
        <w:t>but, through cautious strategic planning</w:t>
      </w:r>
      <w:r w:rsidR="0086650E" w:rsidRPr="00632763">
        <w:rPr>
          <w:rFonts w:eastAsia="Times New Roman" w:cstheme="minorHAnsi"/>
          <w:sz w:val="24"/>
          <w:szCs w:val="24"/>
          <w:lang w:eastAsia="en-GB"/>
        </w:rPr>
        <w:t xml:space="preserve"> </w:t>
      </w:r>
      <w:r w:rsidR="00E47F5D">
        <w:rPr>
          <w:rFonts w:eastAsia="Times New Roman" w:cstheme="minorHAnsi"/>
          <w:sz w:val="24"/>
          <w:szCs w:val="24"/>
          <w:lang w:eastAsia="en-GB"/>
        </w:rPr>
        <w:t>it can</w:t>
      </w:r>
      <w:r w:rsidR="0086650E" w:rsidRPr="00632763">
        <w:rPr>
          <w:rFonts w:eastAsia="Times New Roman" w:cstheme="minorHAnsi"/>
          <w:sz w:val="24"/>
          <w:szCs w:val="24"/>
          <w:lang w:eastAsia="en-GB"/>
        </w:rPr>
        <w:t xml:space="preserve"> filter </w:t>
      </w:r>
      <w:r w:rsidR="00E47F5D">
        <w:rPr>
          <w:rFonts w:eastAsia="Times New Roman" w:cstheme="minorHAnsi"/>
          <w:sz w:val="24"/>
          <w:szCs w:val="24"/>
          <w:lang w:eastAsia="en-GB"/>
        </w:rPr>
        <w:t>in</w:t>
      </w:r>
      <w:r w:rsidR="0086650E" w:rsidRPr="00632763">
        <w:rPr>
          <w:rFonts w:eastAsia="Times New Roman" w:cstheme="minorHAnsi"/>
          <w:sz w:val="24"/>
          <w:szCs w:val="24"/>
          <w:lang w:eastAsia="en-GB"/>
        </w:rPr>
        <w:t>to school contexts</w:t>
      </w:r>
      <w:r w:rsidR="00E47F5D">
        <w:rPr>
          <w:rFonts w:eastAsia="Times New Roman" w:cstheme="minorHAnsi"/>
          <w:sz w:val="24"/>
          <w:szCs w:val="24"/>
          <w:lang w:eastAsia="en-GB"/>
        </w:rPr>
        <w:t xml:space="preserve"> as a culture</w:t>
      </w:r>
      <w:r w:rsidR="0086650E" w:rsidRPr="00632763">
        <w:rPr>
          <w:rFonts w:eastAsia="Times New Roman" w:cstheme="minorHAnsi"/>
          <w:sz w:val="24"/>
          <w:szCs w:val="24"/>
          <w:lang w:eastAsia="en-GB"/>
        </w:rPr>
        <w:t xml:space="preserve"> </w:t>
      </w:r>
      <w:r w:rsidR="00E47F5D">
        <w:rPr>
          <w:rFonts w:eastAsia="Times New Roman" w:cstheme="minorHAnsi"/>
          <w:sz w:val="24"/>
          <w:szCs w:val="24"/>
          <w:lang w:eastAsia="en-GB"/>
        </w:rPr>
        <w:t>to enable all to</w:t>
      </w:r>
      <w:r w:rsidR="00782D62" w:rsidRPr="00632763">
        <w:rPr>
          <w:rFonts w:eastAsia="Times New Roman" w:cstheme="minorHAnsi"/>
          <w:sz w:val="24"/>
          <w:szCs w:val="24"/>
          <w:lang w:eastAsia="en-GB"/>
        </w:rPr>
        <w:t xml:space="preserve"> crucially</w:t>
      </w:r>
      <w:r w:rsidR="0086650E" w:rsidRPr="00632763">
        <w:rPr>
          <w:rFonts w:eastAsia="Times New Roman" w:cstheme="minorHAnsi"/>
          <w:sz w:val="24"/>
          <w:szCs w:val="24"/>
          <w:lang w:eastAsia="en-GB"/>
        </w:rPr>
        <w:t xml:space="preserve"> engage with curriculum developments and </w:t>
      </w:r>
      <w:r w:rsidR="00D1017A" w:rsidRPr="00632763">
        <w:rPr>
          <w:rFonts w:eastAsia="Times New Roman" w:cstheme="minorHAnsi"/>
          <w:sz w:val="24"/>
          <w:szCs w:val="24"/>
          <w:lang w:eastAsia="en-GB"/>
        </w:rPr>
        <w:t>‘</w:t>
      </w:r>
      <w:r w:rsidR="0086650E" w:rsidRPr="00632763">
        <w:rPr>
          <w:rFonts w:eastAsia="Times New Roman" w:cstheme="minorHAnsi"/>
          <w:sz w:val="24"/>
          <w:szCs w:val="24"/>
          <w:lang w:eastAsia="en-GB"/>
        </w:rPr>
        <w:t>sense</w:t>
      </w:r>
      <w:r w:rsidR="00D1017A" w:rsidRPr="00632763">
        <w:rPr>
          <w:rFonts w:eastAsia="Times New Roman" w:cstheme="minorHAnsi"/>
          <w:sz w:val="24"/>
          <w:szCs w:val="24"/>
          <w:lang w:eastAsia="en-GB"/>
        </w:rPr>
        <w:t xml:space="preserve">-making’ of research, studies, and </w:t>
      </w:r>
      <w:r w:rsidR="00D1017A" w:rsidRPr="00632763">
        <w:rPr>
          <w:rFonts w:eastAsia="Times New Roman" w:cstheme="minorHAnsi"/>
          <w:sz w:val="24"/>
          <w:szCs w:val="24"/>
          <w:lang w:eastAsia="en-GB"/>
        </w:rPr>
        <w:lastRenderedPageBreak/>
        <w:t xml:space="preserve">educational literature. </w:t>
      </w:r>
      <w:r w:rsidR="003721B1" w:rsidRPr="00632763">
        <w:rPr>
          <w:rFonts w:eastAsia="Times New Roman" w:cstheme="minorHAnsi"/>
          <w:sz w:val="24"/>
          <w:szCs w:val="24"/>
          <w:lang w:eastAsia="en-GB"/>
        </w:rPr>
        <w:t>Furthermore, in Wales it will be necessary for educational contents, including working at a cluster and consortium level to engage as a collective. In the HMCI Report (2014/2015) it was acknowledged that schools in London were identified as being most effective in their collaborative approach, even though most school setting</w:t>
      </w:r>
      <w:r w:rsidR="00554D46" w:rsidRPr="00632763">
        <w:rPr>
          <w:rFonts w:eastAsia="Times New Roman" w:cstheme="minorHAnsi"/>
          <w:sz w:val="24"/>
          <w:szCs w:val="24"/>
          <w:lang w:eastAsia="en-GB"/>
        </w:rPr>
        <w:t>s</w:t>
      </w:r>
      <w:r w:rsidR="003721B1" w:rsidRPr="00632763">
        <w:rPr>
          <w:rFonts w:eastAsia="Times New Roman" w:cstheme="minorHAnsi"/>
          <w:sz w:val="24"/>
          <w:szCs w:val="24"/>
          <w:lang w:eastAsia="en-GB"/>
        </w:rPr>
        <w:t xml:space="preserve"> were deprived economical settings, the schools were effective due to their ability to disseminate information and research – perhaps this is a something that Wales should explore due to Wales also having many deprived educational settings?     </w:t>
      </w:r>
    </w:p>
    <w:p w14:paraId="0A2FCB04" w14:textId="668C0C27" w:rsidR="00A35252" w:rsidRPr="00632763" w:rsidRDefault="00A35252" w:rsidP="00551CBB">
      <w:pPr>
        <w:spacing w:after="0" w:line="240" w:lineRule="auto"/>
        <w:rPr>
          <w:rFonts w:eastAsia="Times New Roman" w:cstheme="minorHAnsi"/>
          <w:sz w:val="24"/>
          <w:szCs w:val="24"/>
          <w:lang w:eastAsia="en-GB"/>
        </w:rPr>
      </w:pPr>
    </w:p>
    <w:p w14:paraId="25BB1ABF" w14:textId="7EA5B257" w:rsidR="00A35252" w:rsidRPr="00632763" w:rsidRDefault="00A35252" w:rsidP="00551CBB">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Through my various exploration of research studies and education articles I feel I have exploited such research and examined how these are crucial to the development of curricula changes in Wales. On reflection, the sense-making</w:t>
      </w:r>
      <w:r w:rsidR="00C70CFB" w:rsidRPr="00632763">
        <w:rPr>
          <w:rFonts w:eastAsia="Times New Roman" w:cstheme="minorHAnsi"/>
          <w:sz w:val="24"/>
          <w:szCs w:val="24"/>
          <w:lang w:eastAsia="en-GB"/>
        </w:rPr>
        <w:t>, evaluation and analytical approach</w:t>
      </w:r>
      <w:r w:rsidRPr="00632763">
        <w:rPr>
          <w:rFonts w:eastAsia="Times New Roman" w:cstheme="minorHAnsi"/>
          <w:sz w:val="24"/>
          <w:szCs w:val="24"/>
          <w:lang w:eastAsia="en-GB"/>
        </w:rPr>
        <w:t xml:space="preserve"> of such reading materials is absolutely crucial for all practitioners, at all levels</w:t>
      </w:r>
      <w:r w:rsidR="00C70CFB" w:rsidRPr="00632763">
        <w:rPr>
          <w:rFonts w:eastAsia="Times New Roman" w:cstheme="minorHAnsi"/>
          <w:sz w:val="24"/>
          <w:szCs w:val="24"/>
          <w:lang w:eastAsia="en-GB"/>
        </w:rPr>
        <w:t>,</w:t>
      </w:r>
      <w:r w:rsidRPr="00632763">
        <w:rPr>
          <w:rFonts w:eastAsia="Times New Roman" w:cstheme="minorHAnsi"/>
          <w:sz w:val="24"/>
          <w:szCs w:val="24"/>
          <w:lang w:eastAsia="en-GB"/>
        </w:rPr>
        <w:t xml:space="preserve"> to conside</w:t>
      </w:r>
      <w:r w:rsidR="00C70CFB" w:rsidRPr="00632763">
        <w:rPr>
          <w:rFonts w:eastAsia="Times New Roman" w:cstheme="minorHAnsi"/>
          <w:sz w:val="24"/>
          <w:szCs w:val="24"/>
          <w:lang w:eastAsia="en-GB"/>
        </w:rPr>
        <w:t>r the implications, cautionary aspects and opportunities to implement a diverse, purpose</w:t>
      </w:r>
      <w:r w:rsidR="00554D46" w:rsidRPr="00632763">
        <w:rPr>
          <w:rFonts w:eastAsia="Times New Roman" w:cstheme="minorHAnsi"/>
          <w:sz w:val="24"/>
          <w:szCs w:val="24"/>
          <w:lang w:eastAsia="en-GB"/>
        </w:rPr>
        <w:t>ful</w:t>
      </w:r>
      <w:r w:rsidR="00C70CFB" w:rsidRPr="00632763">
        <w:rPr>
          <w:rFonts w:eastAsia="Times New Roman" w:cstheme="minorHAnsi"/>
          <w:sz w:val="24"/>
          <w:szCs w:val="24"/>
          <w:lang w:eastAsia="en-GB"/>
        </w:rPr>
        <w:t xml:space="preserve"> 21</w:t>
      </w:r>
      <w:r w:rsidR="00C70CFB" w:rsidRPr="00632763">
        <w:rPr>
          <w:rFonts w:eastAsia="Times New Roman" w:cstheme="minorHAnsi"/>
          <w:sz w:val="24"/>
          <w:szCs w:val="24"/>
          <w:vertAlign w:val="superscript"/>
          <w:lang w:eastAsia="en-GB"/>
        </w:rPr>
        <w:t>st</w:t>
      </w:r>
      <w:r w:rsidR="00C70CFB" w:rsidRPr="00632763">
        <w:rPr>
          <w:rFonts w:eastAsia="Times New Roman" w:cstheme="minorHAnsi"/>
          <w:sz w:val="24"/>
          <w:szCs w:val="24"/>
          <w:lang w:eastAsia="en-GB"/>
        </w:rPr>
        <w:t xml:space="preserve"> Century curriculum for young learners in Wales</w:t>
      </w:r>
      <w:r w:rsidR="00554D46" w:rsidRPr="00632763">
        <w:rPr>
          <w:rFonts w:eastAsia="Times New Roman" w:cstheme="minorHAnsi"/>
          <w:sz w:val="24"/>
          <w:szCs w:val="24"/>
          <w:lang w:eastAsia="en-GB"/>
        </w:rPr>
        <w:t xml:space="preserve"> – the future of Wales. </w:t>
      </w:r>
    </w:p>
    <w:p w14:paraId="35B7A2CD" w14:textId="60ED5B3A" w:rsidR="00554D46" w:rsidRPr="00632763" w:rsidRDefault="00554D46" w:rsidP="00551CBB">
      <w:pPr>
        <w:spacing w:after="0" w:line="240" w:lineRule="auto"/>
        <w:rPr>
          <w:rFonts w:eastAsia="Times New Roman" w:cstheme="minorHAnsi"/>
          <w:sz w:val="24"/>
          <w:szCs w:val="24"/>
          <w:lang w:eastAsia="en-GB"/>
        </w:rPr>
      </w:pPr>
    </w:p>
    <w:p w14:paraId="0CD1A839" w14:textId="622F589D" w:rsidR="00554D46" w:rsidRPr="00632763" w:rsidRDefault="00554D46" w:rsidP="00551CBB">
      <w:pPr>
        <w:spacing w:after="0" w:line="240" w:lineRule="auto"/>
        <w:rPr>
          <w:rFonts w:eastAsia="Times New Roman" w:cstheme="minorHAnsi"/>
          <w:sz w:val="24"/>
          <w:szCs w:val="24"/>
          <w:lang w:eastAsia="en-GB"/>
        </w:rPr>
      </w:pPr>
    </w:p>
    <w:p w14:paraId="4D676AEE" w14:textId="137E1BE2" w:rsidR="00554D46" w:rsidRPr="00632763" w:rsidRDefault="00554D46" w:rsidP="00551CBB">
      <w:pPr>
        <w:spacing w:after="0" w:line="240" w:lineRule="auto"/>
        <w:rPr>
          <w:rFonts w:eastAsia="Times New Roman" w:cstheme="minorHAnsi"/>
          <w:sz w:val="24"/>
          <w:szCs w:val="24"/>
          <w:lang w:eastAsia="en-GB"/>
        </w:rPr>
      </w:pPr>
    </w:p>
    <w:p w14:paraId="68006466" w14:textId="721878D7" w:rsidR="00554D46" w:rsidRPr="00632763" w:rsidRDefault="00554D46" w:rsidP="00551CBB">
      <w:pPr>
        <w:spacing w:after="0" w:line="240" w:lineRule="auto"/>
        <w:rPr>
          <w:rFonts w:eastAsia="Times New Roman" w:cstheme="minorHAnsi"/>
          <w:sz w:val="24"/>
          <w:szCs w:val="24"/>
          <w:lang w:eastAsia="en-GB"/>
        </w:rPr>
      </w:pPr>
    </w:p>
    <w:p w14:paraId="2FE0BD81" w14:textId="5BD2B8D5" w:rsidR="00554D46" w:rsidRPr="00632763" w:rsidRDefault="00554D46" w:rsidP="00551CBB">
      <w:pPr>
        <w:spacing w:after="0" w:line="240" w:lineRule="auto"/>
        <w:rPr>
          <w:rFonts w:eastAsia="Times New Roman" w:cstheme="minorHAnsi"/>
          <w:sz w:val="24"/>
          <w:szCs w:val="24"/>
          <w:lang w:eastAsia="en-GB"/>
        </w:rPr>
      </w:pPr>
    </w:p>
    <w:p w14:paraId="3E099B58" w14:textId="11996240" w:rsidR="00554D46" w:rsidRPr="00632763" w:rsidRDefault="00554D46" w:rsidP="00551CBB">
      <w:pPr>
        <w:spacing w:after="0" w:line="240" w:lineRule="auto"/>
        <w:rPr>
          <w:rFonts w:eastAsia="Times New Roman" w:cstheme="minorHAnsi"/>
          <w:sz w:val="24"/>
          <w:szCs w:val="24"/>
          <w:lang w:eastAsia="en-GB"/>
        </w:rPr>
      </w:pPr>
    </w:p>
    <w:p w14:paraId="445AFE93" w14:textId="71E5389F" w:rsidR="00554D46" w:rsidRPr="00632763" w:rsidRDefault="00554D46" w:rsidP="00551CBB">
      <w:pPr>
        <w:spacing w:after="0" w:line="240" w:lineRule="auto"/>
        <w:rPr>
          <w:rFonts w:eastAsia="Times New Roman" w:cstheme="minorHAnsi"/>
          <w:sz w:val="24"/>
          <w:szCs w:val="24"/>
          <w:lang w:eastAsia="en-GB"/>
        </w:rPr>
      </w:pPr>
    </w:p>
    <w:p w14:paraId="01BA2932" w14:textId="5DCB1956" w:rsidR="00554D46" w:rsidRPr="00632763" w:rsidRDefault="00554D46" w:rsidP="00551CBB">
      <w:pPr>
        <w:spacing w:after="0" w:line="240" w:lineRule="auto"/>
        <w:rPr>
          <w:rFonts w:eastAsia="Times New Roman" w:cstheme="minorHAnsi"/>
          <w:sz w:val="24"/>
          <w:szCs w:val="24"/>
          <w:lang w:eastAsia="en-GB"/>
        </w:rPr>
      </w:pPr>
    </w:p>
    <w:p w14:paraId="5397DE99" w14:textId="044362B6" w:rsidR="00554D46" w:rsidRPr="00632763" w:rsidRDefault="00554D46" w:rsidP="00551CBB">
      <w:pPr>
        <w:spacing w:after="0" w:line="240" w:lineRule="auto"/>
        <w:rPr>
          <w:rFonts w:eastAsia="Times New Roman" w:cstheme="minorHAnsi"/>
          <w:sz w:val="24"/>
          <w:szCs w:val="24"/>
          <w:lang w:eastAsia="en-GB"/>
        </w:rPr>
      </w:pPr>
    </w:p>
    <w:p w14:paraId="282E8C67" w14:textId="1CCD0C4F" w:rsidR="00554D46" w:rsidRPr="00632763" w:rsidRDefault="00554D46" w:rsidP="00551CBB">
      <w:pPr>
        <w:spacing w:after="0" w:line="240" w:lineRule="auto"/>
        <w:rPr>
          <w:rFonts w:eastAsia="Times New Roman" w:cstheme="minorHAnsi"/>
          <w:sz w:val="24"/>
          <w:szCs w:val="24"/>
          <w:lang w:eastAsia="en-GB"/>
        </w:rPr>
      </w:pPr>
    </w:p>
    <w:p w14:paraId="015DF1B8" w14:textId="0C0ECA1B" w:rsidR="00554D46" w:rsidRPr="00632763" w:rsidRDefault="00554D46" w:rsidP="00551CBB">
      <w:pPr>
        <w:spacing w:after="0" w:line="240" w:lineRule="auto"/>
        <w:rPr>
          <w:rFonts w:eastAsia="Times New Roman" w:cstheme="minorHAnsi"/>
          <w:sz w:val="24"/>
          <w:szCs w:val="24"/>
          <w:lang w:eastAsia="en-GB"/>
        </w:rPr>
      </w:pPr>
    </w:p>
    <w:p w14:paraId="2E6C325F" w14:textId="07D52D36" w:rsidR="00554D46" w:rsidRPr="00632763" w:rsidRDefault="00554D46" w:rsidP="00551CBB">
      <w:pPr>
        <w:spacing w:after="0" w:line="240" w:lineRule="auto"/>
        <w:rPr>
          <w:rFonts w:eastAsia="Times New Roman" w:cstheme="minorHAnsi"/>
          <w:sz w:val="24"/>
          <w:szCs w:val="24"/>
          <w:lang w:eastAsia="en-GB"/>
        </w:rPr>
      </w:pPr>
    </w:p>
    <w:p w14:paraId="18341F6A" w14:textId="22A5D67A" w:rsidR="00554D46" w:rsidRPr="00632763" w:rsidRDefault="00554D46" w:rsidP="00551CBB">
      <w:pPr>
        <w:spacing w:after="0" w:line="240" w:lineRule="auto"/>
        <w:rPr>
          <w:rFonts w:eastAsia="Times New Roman" w:cstheme="minorHAnsi"/>
          <w:sz w:val="24"/>
          <w:szCs w:val="24"/>
          <w:lang w:eastAsia="en-GB"/>
        </w:rPr>
      </w:pPr>
    </w:p>
    <w:p w14:paraId="4F21C18D" w14:textId="5D0B1B65" w:rsidR="00554D46" w:rsidRPr="00632763" w:rsidRDefault="00554D46" w:rsidP="00551CBB">
      <w:pPr>
        <w:spacing w:after="0" w:line="240" w:lineRule="auto"/>
        <w:rPr>
          <w:rFonts w:eastAsia="Times New Roman" w:cstheme="minorHAnsi"/>
          <w:sz w:val="24"/>
          <w:szCs w:val="24"/>
          <w:lang w:eastAsia="en-GB"/>
        </w:rPr>
      </w:pPr>
    </w:p>
    <w:p w14:paraId="0E26D9B2" w14:textId="037A39A4" w:rsidR="00554D46" w:rsidRPr="00632763" w:rsidRDefault="00554D46" w:rsidP="00551CBB">
      <w:pPr>
        <w:spacing w:after="0" w:line="240" w:lineRule="auto"/>
        <w:rPr>
          <w:rFonts w:eastAsia="Times New Roman" w:cstheme="minorHAnsi"/>
          <w:sz w:val="24"/>
          <w:szCs w:val="24"/>
          <w:lang w:eastAsia="en-GB"/>
        </w:rPr>
      </w:pPr>
    </w:p>
    <w:p w14:paraId="0301EFFF" w14:textId="7C60AB93" w:rsidR="00554D46" w:rsidRPr="00632763" w:rsidRDefault="00554D46" w:rsidP="00551CBB">
      <w:pPr>
        <w:spacing w:after="0" w:line="240" w:lineRule="auto"/>
        <w:rPr>
          <w:rFonts w:eastAsia="Times New Roman" w:cstheme="minorHAnsi"/>
          <w:sz w:val="24"/>
          <w:szCs w:val="24"/>
          <w:lang w:eastAsia="en-GB"/>
        </w:rPr>
      </w:pPr>
    </w:p>
    <w:p w14:paraId="23A33179" w14:textId="46ADBE4E" w:rsidR="00554D46" w:rsidRPr="00632763" w:rsidRDefault="00554D46" w:rsidP="00551CBB">
      <w:pPr>
        <w:spacing w:after="0" w:line="240" w:lineRule="auto"/>
        <w:rPr>
          <w:rFonts w:eastAsia="Times New Roman" w:cstheme="minorHAnsi"/>
          <w:sz w:val="24"/>
          <w:szCs w:val="24"/>
          <w:lang w:eastAsia="en-GB"/>
        </w:rPr>
      </w:pPr>
    </w:p>
    <w:p w14:paraId="126A9DE4" w14:textId="1F37E85B" w:rsidR="00554D46" w:rsidRPr="00632763" w:rsidRDefault="00554D46" w:rsidP="00551CBB">
      <w:pPr>
        <w:spacing w:after="0" w:line="240" w:lineRule="auto"/>
        <w:rPr>
          <w:rFonts w:eastAsia="Times New Roman" w:cstheme="minorHAnsi"/>
          <w:sz w:val="24"/>
          <w:szCs w:val="24"/>
          <w:lang w:eastAsia="en-GB"/>
        </w:rPr>
      </w:pPr>
    </w:p>
    <w:p w14:paraId="3ED9AB33" w14:textId="3F898996" w:rsidR="00554D46" w:rsidRPr="00632763" w:rsidRDefault="00554D46" w:rsidP="00551CBB">
      <w:pPr>
        <w:spacing w:after="0" w:line="240" w:lineRule="auto"/>
        <w:rPr>
          <w:rFonts w:eastAsia="Times New Roman" w:cstheme="minorHAnsi"/>
          <w:sz w:val="24"/>
          <w:szCs w:val="24"/>
          <w:lang w:eastAsia="en-GB"/>
        </w:rPr>
      </w:pPr>
    </w:p>
    <w:p w14:paraId="1A7012F7" w14:textId="58944E8B" w:rsidR="00554D46" w:rsidRPr="00632763" w:rsidRDefault="00554D46" w:rsidP="00551CBB">
      <w:pPr>
        <w:spacing w:after="0" w:line="240" w:lineRule="auto"/>
        <w:rPr>
          <w:rFonts w:eastAsia="Times New Roman" w:cstheme="minorHAnsi"/>
          <w:sz w:val="24"/>
          <w:szCs w:val="24"/>
          <w:lang w:eastAsia="en-GB"/>
        </w:rPr>
      </w:pPr>
    </w:p>
    <w:p w14:paraId="4C9608E8" w14:textId="32E08107" w:rsidR="00554D46" w:rsidRPr="00632763" w:rsidRDefault="00554D46" w:rsidP="00551CBB">
      <w:pPr>
        <w:spacing w:after="0" w:line="240" w:lineRule="auto"/>
        <w:rPr>
          <w:rFonts w:eastAsia="Times New Roman" w:cstheme="minorHAnsi"/>
          <w:sz w:val="24"/>
          <w:szCs w:val="24"/>
          <w:lang w:eastAsia="en-GB"/>
        </w:rPr>
      </w:pPr>
    </w:p>
    <w:p w14:paraId="69C2ADBA" w14:textId="6C8F9DA5" w:rsidR="00554D46" w:rsidRPr="00632763" w:rsidRDefault="00554D46" w:rsidP="00551CBB">
      <w:pPr>
        <w:spacing w:after="0" w:line="240" w:lineRule="auto"/>
        <w:rPr>
          <w:rFonts w:eastAsia="Times New Roman" w:cstheme="minorHAnsi"/>
          <w:sz w:val="24"/>
          <w:szCs w:val="24"/>
          <w:lang w:eastAsia="en-GB"/>
        </w:rPr>
      </w:pPr>
    </w:p>
    <w:p w14:paraId="5C9FC46B" w14:textId="783F11E9" w:rsidR="00554D46" w:rsidRPr="00632763" w:rsidRDefault="00554D46" w:rsidP="00551CBB">
      <w:pPr>
        <w:spacing w:after="0" w:line="240" w:lineRule="auto"/>
        <w:rPr>
          <w:rFonts w:eastAsia="Times New Roman" w:cstheme="minorHAnsi"/>
          <w:sz w:val="24"/>
          <w:szCs w:val="24"/>
          <w:lang w:eastAsia="en-GB"/>
        </w:rPr>
      </w:pPr>
    </w:p>
    <w:p w14:paraId="269F1E11" w14:textId="415146EC" w:rsidR="00554D46" w:rsidRPr="00632763" w:rsidRDefault="00554D46" w:rsidP="00551CBB">
      <w:pPr>
        <w:spacing w:after="0" w:line="240" w:lineRule="auto"/>
        <w:rPr>
          <w:rFonts w:eastAsia="Times New Roman" w:cstheme="minorHAnsi"/>
          <w:sz w:val="24"/>
          <w:szCs w:val="24"/>
          <w:lang w:eastAsia="en-GB"/>
        </w:rPr>
      </w:pPr>
    </w:p>
    <w:p w14:paraId="661A8FEB" w14:textId="24100F74" w:rsidR="00554D46" w:rsidRPr="00632763" w:rsidRDefault="00554D46" w:rsidP="00551CBB">
      <w:pPr>
        <w:spacing w:after="0" w:line="240" w:lineRule="auto"/>
        <w:rPr>
          <w:rFonts w:eastAsia="Times New Roman" w:cstheme="minorHAnsi"/>
          <w:sz w:val="24"/>
          <w:szCs w:val="24"/>
          <w:lang w:eastAsia="en-GB"/>
        </w:rPr>
      </w:pPr>
    </w:p>
    <w:p w14:paraId="172D89E5" w14:textId="490FC4DF" w:rsidR="00554D46" w:rsidRPr="00632763" w:rsidRDefault="00554D46" w:rsidP="00551CBB">
      <w:pPr>
        <w:spacing w:after="0" w:line="240" w:lineRule="auto"/>
        <w:rPr>
          <w:rFonts w:eastAsia="Times New Roman" w:cstheme="minorHAnsi"/>
          <w:sz w:val="24"/>
          <w:szCs w:val="24"/>
          <w:lang w:eastAsia="en-GB"/>
        </w:rPr>
      </w:pPr>
    </w:p>
    <w:p w14:paraId="7D007F11" w14:textId="1717AA23" w:rsidR="00554D46" w:rsidRPr="00632763" w:rsidRDefault="00554D46" w:rsidP="00551CBB">
      <w:pPr>
        <w:spacing w:after="0" w:line="240" w:lineRule="auto"/>
        <w:rPr>
          <w:rFonts w:eastAsia="Times New Roman" w:cstheme="minorHAnsi"/>
          <w:sz w:val="24"/>
          <w:szCs w:val="24"/>
          <w:lang w:eastAsia="en-GB"/>
        </w:rPr>
      </w:pPr>
    </w:p>
    <w:p w14:paraId="01E6B70B" w14:textId="0B08C890" w:rsidR="00554D46" w:rsidRPr="00632763" w:rsidRDefault="00554D46" w:rsidP="00551CBB">
      <w:pPr>
        <w:spacing w:after="0" w:line="240" w:lineRule="auto"/>
        <w:rPr>
          <w:rFonts w:eastAsia="Times New Roman" w:cstheme="minorHAnsi"/>
          <w:sz w:val="24"/>
          <w:szCs w:val="24"/>
          <w:lang w:eastAsia="en-GB"/>
        </w:rPr>
      </w:pPr>
    </w:p>
    <w:p w14:paraId="6B02EC31" w14:textId="6A2C0741" w:rsidR="00554D46" w:rsidRPr="00632763" w:rsidRDefault="00554D46" w:rsidP="00551CBB">
      <w:pPr>
        <w:spacing w:after="0" w:line="240" w:lineRule="auto"/>
        <w:rPr>
          <w:rFonts w:eastAsia="Times New Roman" w:cstheme="minorHAnsi"/>
          <w:sz w:val="24"/>
          <w:szCs w:val="24"/>
          <w:lang w:eastAsia="en-GB"/>
        </w:rPr>
      </w:pPr>
    </w:p>
    <w:p w14:paraId="361F3616" w14:textId="666AABED" w:rsidR="00554D46" w:rsidRPr="00632763" w:rsidRDefault="00554D46" w:rsidP="00551CBB">
      <w:pPr>
        <w:spacing w:after="0" w:line="240" w:lineRule="auto"/>
        <w:rPr>
          <w:rFonts w:eastAsia="Times New Roman" w:cstheme="minorHAnsi"/>
          <w:sz w:val="24"/>
          <w:szCs w:val="24"/>
          <w:lang w:eastAsia="en-GB"/>
        </w:rPr>
      </w:pPr>
    </w:p>
    <w:p w14:paraId="25529D4F" w14:textId="6D699CFD" w:rsidR="00554D46" w:rsidRPr="00632763" w:rsidRDefault="00554D46" w:rsidP="00551CBB">
      <w:pPr>
        <w:spacing w:after="0" w:line="240" w:lineRule="auto"/>
        <w:rPr>
          <w:rFonts w:eastAsia="Times New Roman" w:cstheme="minorHAnsi"/>
          <w:sz w:val="24"/>
          <w:szCs w:val="24"/>
          <w:lang w:eastAsia="en-GB"/>
        </w:rPr>
      </w:pPr>
    </w:p>
    <w:p w14:paraId="07B88615" w14:textId="4CFC83F5" w:rsidR="00554D46" w:rsidRPr="00632763" w:rsidRDefault="00554D46" w:rsidP="00551CBB">
      <w:pPr>
        <w:spacing w:after="0" w:line="240" w:lineRule="auto"/>
        <w:rPr>
          <w:rFonts w:eastAsia="Times New Roman" w:cstheme="minorHAnsi"/>
          <w:sz w:val="24"/>
          <w:szCs w:val="24"/>
          <w:lang w:eastAsia="en-GB"/>
        </w:rPr>
      </w:pPr>
    </w:p>
    <w:p w14:paraId="3F799346" w14:textId="55276376" w:rsidR="00370590" w:rsidRPr="00632763" w:rsidRDefault="00370590" w:rsidP="00551CBB">
      <w:pPr>
        <w:spacing w:after="0" w:line="240" w:lineRule="auto"/>
        <w:rPr>
          <w:rFonts w:eastAsia="Times New Roman" w:cstheme="minorHAnsi"/>
          <w:sz w:val="24"/>
          <w:szCs w:val="24"/>
          <w:lang w:eastAsia="en-GB"/>
        </w:rPr>
      </w:pPr>
    </w:p>
    <w:p w14:paraId="7D2D1894" w14:textId="77777777" w:rsidR="00B421D1" w:rsidRPr="00632763" w:rsidRDefault="00B421D1" w:rsidP="00551CBB">
      <w:pPr>
        <w:spacing w:after="0" w:line="240" w:lineRule="auto"/>
        <w:rPr>
          <w:rFonts w:eastAsia="Times New Roman" w:cstheme="minorHAnsi"/>
          <w:sz w:val="24"/>
          <w:szCs w:val="24"/>
          <w:lang w:eastAsia="en-GB"/>
        </w:rPr>
      </w:pPr>
    </w:p>
    <w:p w14:paraId="0502B314" w14:textId="761B0A99" w:rsidR="00866912" w:rsidRPr="00632763" w:rsidRDefault="001B02B8" w:rsidP="00BE6295">
      <w:pPr>
        <w:spacing w:after="0" w:line="240" w:lineRule="auto"/>
        <w:jc w:val="center"/>
        <w:rPr>
          <w:rFonts w:eastAsia="Times New Roman" w:cstheme="minorHAnsi"/>
          <w:i/>
          <w:sz w:val="24"/>
          <w:szCs w:val="24"/>
          <w:lang w:eastAsia="en-GB"/>
        </w:rPr>
      </w:pPr>
      <w:r w:rsidRPr="00632763">
        <w:rPr>
          <w:rFonts w:eastAsia="Times New Roman" w:cstheme="minorHAnsi"/>
          <w:i/>
          <w:sz w:val="24"/>
          <w:szCs w:val="24"/>
          <w:lang w:eastAsia="en-GB"/>
        </w:rPr>
        <w:t>ii. Contextual Study: Critical reflection on the challenges and opportunities for implementation of Successful Futures.</w:t>
      </w:r>
    </w:p>
    <w:p w14:paraId="40CD65D5" w14:textId="22C86330" w:rsidR="00866912" w:rsidRPr="00632763" w:rsidRDefault="00866912" w:rsidP="009168AE">
      <w:pPr>
        <w:spacing w:after="0" w:line="240" w:lineRule="auto"/>
        <w:rPr>
          <w:rFonts w:eastAsia="Times New Roman" w:cstheme="minorHAnsi"/>
          <w:sz w:val="24"/>
          <w:szCs w:val="24"/>
          <w:lang w:eastAsia="en-GB"/>
        </w:rPr>
      </w:pPr>
    </w:p>
    <w:p w14:paraId="2D1D1951" w14:textId="77777777" w:rsidR="00716ED5" w:rsidRPr="00632763" w:rsidRDefault="00716ED5" w:rsidP="009168AE">
      <w:pPr>
        <w:spacing w:after="0" w:line="240" w:lineRule="auto"/>
        <w:rPr>
          <w:rFonts w:eastAsia="Times New Roman" w:cstheme="minorHAnsi"/>
          <w:sz w:val="24"/>
          <w:szCs w:val="24"/>
          <w:lang w:eastAsia="en-GB"/>
        </w:rPr>
      </w:pPr>
    </w:p>
    <w:p w14:paraId="1059DCA8" w14:textId="45FACE8B" w:rsidR="00716ED5" w:rsidRPr="00632763" w:rsidRDefault="00154AA7"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Professor Graham Donaldson visualises a curriculum for Wales that capitalises on learner involvement and centrality. A</w:t>
      </w:r>
      <w:r w:rsidR="00716ED5" w:rsidRPr="00632763">
        <w:rPr>
          <w:rFonts w:eastAsia="Times New Roman" w:cstheme="minorHAnsi"/>
          <w:sz w:val="24"/>
          <w:szCs w:val="24"/>
          <w:lang w:eastAsia="en-GB"/>
        </w:rPr>
        <w:t xml:space="preserve"> curriculum that resonates with </w:t>
      </w:r>
      <w:r w:rsidR="0034401E">
        <w:rPr>
          <w:rFonts w:eastAsia="Times New Roman" w:cstheme="minorHAnsi"/>
          <w:sz w:val="24"/>
          <w:szCs w:val="24"/>
          <w:lang w:eastAsia="en-GB"/>
        </w:rPr>
        <w:t>creativity</w:t>
      </w:r>
      <w:r w:rsidR="00716ED5" w:rsidRPr="00632763">
        <w:rPr>
          <w:rFonts w:eastAsia="Times New Roman" w:cstheme="minorHAnsi"/>
          <w:sz w:val="24"/>
          <w:szCs w:val="24"/>
          <w:lang w:eastAsia="en-GB"/>
        </w:rPr>
        <w:t xml:space="preserve"> and pupil voice is one that I had been made aware of in a school in England</w:t>
      </w:r>
      <w:r w:rsidR="0034401E">
        <w:rPr>
          <w:rFonts w:eastAsia="Times New Roman" w:cstheme="minorHAnsi"/>
          <w:sz w:val="24"/>
          <w:szCs w:val="24"/>
          <w:lang w:eastAsia="en-GB"/>
        </w:rPr>
        <w:t>.</w:t>
      </w:r>
      <w:r w:rsidR="00716ED5" w:rsidRPr="00632763">
        <w:rPr>
          <w:rFonts w:eastAsia="Times New Roman" w:cstheme="minorHAnsi"/>
          <w:sz w:val="24"/>
          <w:szCs w:val="24"/>
          <w:lang w:eastAsia="en-GB"/>
        </w:rPr>
        <w:t xml:space="preserve"> I was interested to visit this school to experience the curriculum and discuss the operational and pedagogical structures that support the daily implementation of this curriculum. Therefore, I visit</w:t>
      </w:r>
      <w:r>
        <w:rPr>
          <w:rFonts w:eastAsia="Times New Roman" w:cstheme="minorHAnsi"/>
          <w:sz w:val="24"/>
          <w:szCs w:val="24"/>
          <w:lang w:eastAsia="en-GB"/>
        </w:rPr>
        <w:t>ed</w:t>
      </w:r>
      <w:r w:rsidR="00716ED5" w:rsidRPr="00632763">
        <w:rPr>
          <w:rFonts w:eastAsia="Times New Roman" w:cstheme="minorHAnsi"/>
          <w:sz w:val="24"/>
          <w:szCs w:val="24"/>
          <w:lang w:eastAsia="en-GB"/>
        </w:rPr>
        <w:t xml:space="preserve"> School A, a small primary school that is renowned for its innovative and distinguishable curriculum.</w:t>
      </w:r>
    </w:p>
    <w:p w14:paraId="30F8DD36" w14:textId="6FAD8DE8" w:rsidR="00716ED5" w:rsidRDefault="00716ED5" w:rsidP="009168AE">
      <w:pPr>
        <w:spacing w:after="0" w:line="240" w:lineRule="auto"/>
        <w:rPr>
          <w:rFonts w:eastAsia="Times New Roman" w:cstheme="minorHAnsi"/>
          <w:sz w:val="24"/>
          <w:szCs w:val="24"/>
          <w:lang w:eastAsia="en-GB"/>
        </w:rPr>
      </w:pPr>
    </w:p>
    <w:p w14:paraId="7029F22B" w14:textId="67F501A7" w:rsidR="000E47B5" w:rsidRPr="000E47B5" w:rsidRDefault="000E47B5" w:rsidP="009168AE">
      <w:pPr>
        <w:spacing w:after="0" w:line="240" w:lineRule="auto"/>
        <w:rPr>
          <w:rFonts w:eastAsia="Times New Roman" w:cstheme="minorHAnsi"/>
          <w:i/>
          <w:sz w:val="24"/>
          <w:szCs w:val="24"/>
          <w:lang w:eastAsia="en-GB"/>
        </w:rPr>
      </w:pPr>
      <w:r>
        <w:rPr>
          <w:rFonts w:eastAsia="Times New Roman" w:cstheme="minorHAnsi"/>
          <w:i/>
          <w:sz w:val="24"/>
          <w:szCs w:val="24"/>
          <w:lang w:eastAsia="en-GB"/>
        </w:rPr>
        <w:t>The context…</w:t>
      </w:r>
    </w:p>
    <w:p w14:paraId="1F05CC91" w14:textId="00180150" w:rsidR="00716ED5" w:rsidRPr="00632763" w:rsidRDefault="00716ED5"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School A is a small</w:t>
      </w:r>
      <w:r w:rsidR="006415A1" w:rsidRPr="00632763">
        <w:rPr>
          <w:rFonts w:eastAsia="Times New Roman" w:cstheme="minorHAnsi"/>
          <w:sz w:val="24"/>
          <w:szCs w:val="24"/>
          <w:lang w:eastAsia="en-GB"/>
        </w:rPr>
        <w:t xml:space="preserve"> semi-rural</w:t>
      </w:r>
      <w:r w:rsidRPr="00632763">
        <w:rPr>
          <w:rFonts w:eastAsia="Times New Roman" w:cstheme="minorHAnsi"/>
          <w:sz w:val="24"/>
          <w:szCs w:val="24"/>
          <w:lang w:eastAsia="en-GB"/>
        </w:rPr>
        <w:t xml:space="preserve"> primary school in t</w:t>
      </w:r>
      <w:r w:rsidR="00467AB9" w:rsidRPr="00632763">
        <w:rPr>
          <w:rFonts w:eastAsia="Times New Roman" w:cstheme="minorHAnsi"/>
          <w:sz w:val="24"/>
          <w:szCs w:val="24"/>
          <w:lang w:eastAsia="en-GB"/>
        </w:rPr>
        <w:t>he West Midlands,</w:t>
      </w:r>
      <w:r w:rsidRPr="00632763">
        <w:rPr>
          <w:rFonts w:eastAsia="Times New Roman" w:cstheme="minorHAnsi"/>
          <w:sz w:val="24"/>
          <w:szCs w:val="24"/>
          <w:lang w:eastAsia="en-GB"/>
        </w:rPr>
        <w:t xml:space="preserve"> England</w:t>
      </w:r>
      <w:r w:rsidR="00B64158" w:rsidRPr="00632763">
        <w:rPr>
          <w:rFonts w:eastAsia="Times New Roman" w:cstheme="minorHAnsi"/>
          <w:sz w:val="24"/>
          <w:szCs w:val="24"/>
          <w:lang w:eastAsia="en-GB"/>
        </w:rPr>
        <w:t>, it c</w:t>
      </w:r>
      <w:r w:rsidR="00D75833">
        <w:rPr>
          <w:rFonts w:eastAsia="Times New Roman" w:cstheme="minorHAnsi"/>
          <w:sz w:val="24"/>
          <w:szCs w:val="24"/>
          <w:lang w:eastAsia="en-GB"/>
        </w:rPr>
        <w:t>ould</w:t>
      </w:r>
      <w:r w:rsidR="00B64158" w:rsidRPr="00632763">
        <w:rPr>
          <w:rFonts w:eastAsia="Times New Roman" w:cstheme="minorHAnsi"/>
          <w:sz w:val="24"/>
          <w:szCs w:val="24"/>
          <w:lang w:eastAsia="en-GB"/>
        </w:rPr>
        <w:t xml:space="preserve"> be described as an idyllic Primary School. </w:t>
      </w:r>
      <w:r w:rsidR="00D75833">
        <w:rPr>
          <w:rFonts w:eastAsia="Times New Roman" w:cstheme="minorHAnsi"/>
          <w:sz w:val="24"/>
          <w:szCs w:val="24"/>
          <w:lang w:eastAsia="en-GB"/>
        </w:rPr>
        <w:t xml:space="preserve">It </w:t>
      </w:r>
      <w:r w:rsidR="00B64158" w:rsidRPr="00632763">
        <w:rPr>
          <w:rFonts w:eastAsia="Times New Roman" w:cstheme="minorHAnsi"/>
          <w:sz w:val="24"/>
          <w:szCs w:val="24"/>
          <w:lang w:eastAsia="en-GB"/>
        </w:rPr>
        <w:t xml:space="preserve">is a one form entry school </w:t>
      </w:r>
      <w:r w:rsidR="00593C96">
        <w:rPr>
          <w:rFonts w:eastAsia="Times New Roman" w:cstheme="minorHAnsi"/>
          <w:sz w:val="24"/>
          <w:szCs w:val="24"/>
          <w:lang w:eastAsia="en-GB"/>
        </w:rPr>
        <w:t>that</w:t>
      </w:r>
      <w:r w:rsidR="00B64158" w:rsidRPr="00632763">
        <w:rPr>
          <w:rFonts w:eastAsia="Times New Roman" w:cstheme="minorHAnsi"/>
          <w:sz w:val="24"/>
          <w:szCs w:val="24"/>
          <w:lang w:eastAsia="en-GB"/>
        </w:rPr>
        <w:t xml:space="preserve"> educates </w:t>
      </w:r>
      <w:r w:rsidR="006415A1" w:rsidRPr="00632763">
        <w:rPr>
          <w:rFonts w:eastAsia="Times New Roman" w:cstheme="minorHAnsi"/>
          <w:sz w:val="24"/>
          <w:szCs w:val="24"/>
          <w:lang w:eastAsia="en-GB"/>
        </w:rPr>
        <w:t>pupils</w:t>
      </w:r>
      <w:r w:rsidR="00B64158" w:rsidRPr="00632763">
        <w:rPr>
          <w:rFonts w:eastAsia="Times New Roman" w:cstheme="minorHAnsi"/>
          <w:sz w:val="24"/>
          <w:szCs w:val="24"/>
          <w:lang w:eastAsia="en-GB"/>
        </w:rPr>
        <w:t xml:space="preserve"> from Reception to year </w:t>
      </w:r>
      <w:r w:rsidR="00BD12A4" w:rsidRPr="00632763">
        <w:rPr>
          <w:rFonts w:eastAsia="Times New Roman" w:cstheme="minorHAnsi"/>
          <w:sz w:val="24"/>
          <w:szCs w:val="24"/>
          <w:lang w:eastAsia="en-GB"/>
        </w:rPr>
        <w:t>six</w:t>
      </w:r>
      <w:r w:rsidR="00EA33E8" w:rsidRPr="00632763">
        <w:rPr>
          <w:rFonts w:eastAsia="Times New Roman" w:cstheme="minorHAnsi"/>
          <w:sz w:val="24"/>
          <w:szCs w:val="24"/>
          <w:lang w:eastAsia="en-GB"/>
        </w:rPr>
        <w:t xml:space="preserve"> with approximately 141 pupils on roll</w:t>
      </w:r>
      <w:r w:rsidR="00B64158" w:rsidRPr="00632763">
        <w:rPr>
          <w:rFonts w:eastAsia="Times New Roman" w:cstheme="minorHAnsi"/>
          <w:sz w:val="24"/>
          <w:szCs w:val="24"/>
          <w:lang w:eastAsia="en-GB"/>
        </w:rPr>
        <w:t xml:space="preserve">. The </w:t>
      </w:r>
      <w:r w:rsidR="00467AB9" w:rsidRPr="00632763">
        <w:rPr>
          <w:rFonts w:eastAsia="Times New Roman" w:cstheme="minorHAnsi"/>
          <w:sz w:val="24"/>
          <w:szCs w:val="24"/>
          <w:lang w:eastAsia="en-GB"/>
        </w:rPr>
        <w:t>pupils</w:t>
      </w:r>
      <w:r w:rsidR="00B64158" w:rsidRPr="00632763">
        <w:rPr>
          <w:rFonts w:eastAsia="Times New Roman" w:cstheme="minorHAnsi"/>
          <w:sz w:val="24"/>
          <w:szCs w:val="24"/>
          <w:lang w:eastAsia="en-GB"/>
        </w:rPr>
        <w:t xml:space="preserve"> in the school from Reception to year two are in what is known as the Foundation Stage (as opposed to Foundation Phase, as it is in Wales)</w:t>
      </w:r>
      <w:r w:rsidR="0034401E">
        <w:rPr>
          <w:rFonts w:eastAsia="Times New Roman" w:cstheme="minorHAnsi"/>
          <w:sz w:val="24"/>
          <w:szCs w:val="24"/>
          <w:lang w:eastAsia="en-GB"/>
        </w:rPr>
        <w:t>,</w:t>
      </w:r>
      <w:r w:rsidR="00B64158" w:rsidRPr="00632763">
        <w:rPr>
          <w:rFonts w:eastAsia="Times New Roman" w:cstheme="minorHAnsi"/>
          <w:sz w:val="24"/>
          <w:szCs w:val="24"/>
          <w:lang w:eastAsia="en-GB"/>
        </w:rPr>
        <w:t xml:space="preserve"> and</w:t>
      </w:r>
      <w:r w:rsidR="00D75833">
        <w:rPr>
          <w:rFonts w:eastAsia="Times New Roman" w:cstheme="minorHAnsi"/>
          <w:sz w:val="24"/>
          <w:szCs w:val="24"/>
          <w:lang w:eastAsia="en-GB"/>
        </w:rPr>
        <w:t xml:space="preserve"> year groups</w:t>
      </w:r>
      <w:r w:rsidR="00BD12A4" w:rsidRPr="00632763">
        <w:rPr>
          <w:rFonts w:eastAsia="Times New Roman" w:cstheme="minorHAnsi"/>
          <w:sz w:val="24"/>
          <w:szCs w:val="24"/>
          <w:lang w:eastAsia="en-GB"/>
        </w:rPr>
        <w:t xml:space="preserve"> three to six are</w:t>
      </w:r>
      <w:r w:rsidR="00593C96">
        <w:rPr>
          <w:rFonts w:eastAsia="Times New Roman" w:cstheme="minorHAnsi"/>
          <w:sz w:val="24"/>
          <w:szCs w:val="24"/>
          <w:lang w:eastAsia="en-GB"/>
        </w:rPr>
        <w:t xml:space="preserve"> set within</w:t>
      </w:r>
      <w:r w:rsidR="00BD12A4" w:rsidRPr="00632763">
        <w:rPr>
          <w:rFonts w:eastAsia="Times New Roman" w:cstheme="minorHAnsi"/>
          <w:sz w:val="24"/>
          <w:szCs w:val="24"/>
          <w:lang w:eastAsia="en-GB"/>
        </w:rPr>
        <w:t xml:space="preserve"> Key Stage Two classes</w:t>
      </w:r>
      <w:r w:rsidR="00D75833">
        <w:rPr>
          <w:rFonts w:eastAsia="Times New Roman" w:cstheme="minorHAnsi"/>
          <w:sz w:val="24"/>
          <w:szCs w:val="24"/>
          <w:lang w:eastAsia="en-GB"/>
        </w:rPr>
        <w:t xml:space="preserve"> (KS2)</w:t>
      </w:r>
      <w:r w:rsidR="00BD12A4" w:rsidRPr="00632763">
        <w:rPr>
          <w:rFonts w:eastAsia="Times New Roman" w:cstheme="minorHAnsi"/>
          <w:sz w:val="24"/>
          <w:szCs w:val="24"/>
          <w:lang w:eastAsia="en-GB"/>
        </w:rPr>
        <w:t xml:space="preserve">. </w:t>
      </w:r>
      <w:r w:rsidRPr="00632763">
        <w:rPr>
          <w:rFonts w:eastAsia="Times New Roman" w:cstheme="minorHAnsi"/>
          <w:sz w:val="24"/>
          <w:szCs w:val="24"/>
          <w:lang w:eastAsia="en-GB"/>
        </w:rPr>
        <w:t xml:space="preserve"> </w:t>
      </w:r>
      <w:r w:rsidR="0034401E">
        <w:rPr>
          <w:rFonts w:eastAsia="Times New Roman" w:cstheme="minorHAnsi"/>
          <w:sz w:val="24"/>
          <w:szCs w:val="24"/>
          <w:lang w:eastAsia="en-GB"/>
        </w:rPr>
        <w:t>The majority of</w:t>
      </w:r>
      <w:r w:rsidR="006415A1" w:rsidRPr="00632763">
        <w:rPr>
          <w:rFonts w:eastAsia="Times New Roman" w:cstheme="minorHAnsi"/>
          <w:sz w:val="24"/>
          <w:szCs w:val="24"/>
          <w:lang w:eastAsia="en-GB"/>
        </w:rPr>
        <w:t xml:space="preserve"> pupils in the school lead privileged live</w:t>
      </w:r>
      <w:r w:rsidR="00D963A3" w:rsidRPr="00632763">
        <w:rPr>
          <w:rFonts w:eastAsia="Times New Roman" w:cstheme="minorHAnsi"/>
          <w:sz w:val="24"/>
          <w:szCs w:val="24"/>
          <w:lang w:eastAsia="en-GB"/>
        </w:rPr>
        <w:t>s and standards of achievement in end of Key Stage SATS are incredibly high</w:t>
      </w:r>
      <w:r w:rsidR="009D142E" w:rsidRPr="00632763">
        <w:rPr>
          <w:rFonts w:eastAsia="Times New Roman" w:cstheme="minorHAnsi"/>
          <w:sz w:val="24"/>
          <w:szCs w:val="24"/>
          <w:lang w:eastAsia="en-GB"/>
        </w:rPr>
        <w:t>, in fact the school has topped the county league table in terms of the ‘Aggregate Points Score’ and the ‘Value Added’ measure in previous years.</w:t>
      </w:r>
    </w:p>
    <w:p w14:paraId="47BEA788" w14:textId="77777777" w:rsidR="00CA0199" w:rsidRPr="00632763" w:rsidRDefault="00CA0199" w:rsidP="009168AE">
      <w:pPr>
        <w:spacing w:after="0" w:line="240" w:lineRule="auto"/>
        <w:rPr>
          <w:rFonts w:eastAsia="Times New Roman" w:cstheme="minorHAnsi"/>
          <w:sz w:val="24"/>
          <w:szCs w:val="24"/>
          <w:lang w:eastAsia="en-GB"/>
        </w:rPr>
      </w:pPr>
    </w:p>
    <w:p w14:paraId="54CB59E9" w14:textId="77777777" w:rsidR="00D75833" w:rsidRDefault="00D963A3" w:rsidP="009168AE">
      <w:pPr>
        <w:spacing w:after="0" w:line="240" w:lineRule="auto"/>
        <w:rPr>
          <w:rFonts w:eastAsia="Times New Roman" w:cstheme="minorHAnsi"/>
          <w:sz w:val="24"/>
          <w:szCs w:val="24"/>
          <w:lang w:eastAsia="en-GB"/>
        </w:rPr>
      </w:pPr>
      <w:r w:rsidRPr="00632763">
        <w:rPr>
          <w:rFonts w:eastAsia="Times New Roman" w:cstheme="minorHAnsi"/>
          <w:sz w:val="24"/>
          <w:szCs w:val="24"/>
          <w:lang w:eastAsia="en-GB"/>
        </w:rPr>
        <w:t>School A has</w:t>
      </w:r>
      <w:r w:rsidR="00CA0199" w:rsidRPr="00632763">
        <w:rPr>
          <w:rFonts w:eastAsia="Times New Roman" w:cstheme="minorHAnsi"/>
          <w:sz w:val="24"/>
          <w:szCs w:val="24"/>
          <w:lang w:eastAsia="en-GB"/>
        </w:rPr>
        <w:t xml:space="preserve"> received ‘Outstanding’ gradings in its last two Ofsted Inspections. It</w:t>
      </w:r>
      <w:r w:rsidRPr="00632763">
        <w:rPr>
          <w:rFonts w:eastAsia="Times New Roman" w:cstheme="minorHAnsi"/>
          <w:sz w:val="24"/>
          <w:szCs w:val="24"/>
          <w:lang w:eastAsia="en-GB"/>
        </w:rPr>
        <w:t xml:space="preserve"> a</w:t>
      </w:r>
      <w:r w:rsidR="00CA0199" w:rsidRPr="00632763">
        <w:rPr>
          <w:rFonts w:eastAsia="Times New Roman" w:cstheme="minorHAnsi"/>
          <w:sz w:val="24"/>
          <w:szCs w:val="24"/>
          <w:lang w:eastAsia="en-GB"/>
        </w:rPr>
        <w:t>lso has a reputation</w:t>
      </w:r>
      <w:r w:rsidRPr="00632763">
        <w:rPr>
          <w:rFonts w:eastAsia="Times New Roman" w:cstheme="minorHAnsi"/>
          <w:sz w:val="24"/>
          <w:szCs w:val="24"/>
          <w:lang w:eastAsia="en-GB"/>
        </w:rPr>
        <w:t xml:space="preserve"> </w:t>
      </w:r>
      <w:r w:rsidR="00CA0199" w:rsidRPr="00632763">
        <w:rPr>
          <w:rFonts w:eastAsia="Times New Roman" w:cstheme="minorHAnsi"/>
          <w:sz w:val="24"/>
          <w:szCs w:val="24"/>
          <w:lang w:eastAsia="en-GB"/>
        </w:rPr>
        <w:t xml:space="preserve">for </w:t>
      </w:r>
      <w:r w:rsidR="00D75833">
        <w:rPr>
          <w:rFonts w:eastAsia="Times New Roman" w:cstheme="minorHAnsi"/>
          <w:sz w:val="24"/>
          <w:szCs w:val="24"/>
          <w:lang w:eastAsia="en-GB"/>
        </w:rPr>
        <w:t>the</w:t>
      </w:r>
      <w:r w:rsidR="00CA0199" w:rsidRPr="00632763">
        <w:rPr>
          <w:rFonts w:eastAsia="Times New Roman" w:cstheme="minorHAnsi"/>
          <w:sz w:val="24"/>
          <w:szCs w:val="24"/>
          <w:lang w:eastAsia="en-GB"/>
        </w:rPr>
        <w:t xml:space="preserve"> innovation in its approach to their curriculum, this has been validated by Ofsted who stated that it is </w:t>
      </w:r>
      <w:r w:rsidR="00CA0199" w:rsidRPr="00632763">
        <w:rPr>
          <w:rFonts w:eastAsia="Times New Roman" w:cstheme="minorHAnsi"/>
          <w:i/>
          <w:sz w:val="24"/>
          <w:szCs w:val="24"/>
          <w:lang w:eastAsia="en-GB"/>
        </w:rPr>
        <w:t>‘an outstanding school with excellent teaching and an inspirational curriculum’</w:t>
      </w:r>
      <w:r w:rsidR="00CA0199" w:rsidRPr="00632763">
        <w:rPr>
          <w:rFonts w:eastAsia="Times New Roman" w:cstheme="minorHAnsi"/>
          <w:sz w:val="24"/>
          <w:szCs w:val="24"/>
          <w:lang w:eastAsia="en-GB"/>
        </w:rPr>
        <w:t xml:space="preserve"> (Ofsted </w:t>
      </w:r>
      <w:r w:rsidR="00EA33E8" w:rsidRPr="00632763">
        <w:rPr>
          <w:rFonts w:eastAsia="Times New Roman" w:cstheme="minorHAnsi"/>
          <w:sz w:val="24"/>
          <w:szCs w:val="24"/>
          <w:lang w:eastAsia="en-GB"/>
        </w:rPr>
        <w:t>2009)</w:t>
      </w:r>
      <w:r w:rsidR="00D75833">
        <w:rPr>
          <w:rFonts w:eastAsia="Times New Roman" w:cstheme="minorHAnsi"/>
          <w:sz w:val="24"/>
          <w:szCs w:val="24"/>
          <w:lang w:eastAsia="en-GB"/>
        </w:rPr>
        <w:t xml:space="preserve">. </w:t>
      </w:r>
    </w:p>
    <w:p w14:paraId="3053C02C" w14:textId="77777777" w:rsidR="00D75833" w:rsidRDefault="00D75833" w:rsidP="009168AE">
      <w:pPr>
        <w:spacing w:after="0" w:line="240" w:lineRule="auto"/>
        <w:rPr>
          <w:rFonts w:eastAsia="Times New Roman" w:cstheme="minorHAnsi"/>
          <w:sz w:val="24"/>
          <w:szCs w:val="24"/>
          <w:lang w:eastAsia="en-GB"/>
        </w:rPr>
      </w:pPr>
    </w:p>
    <w:p w14:paraId="226F52C4" w14:textId="5C8C095F" w:rsidR="008C5C6B" w:rsidRDefault="00D75833"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school </w:t>
      </w:r>
      <w:r w:rsidR="00A237CF">
        <w:rPr>
          <w:rFonts w:eastAsia="Times New Roman" w:cstheme="minorHAnsi"/>
          <w:sz w:val="24"/>
          <w:szCs w:val="24"/>
          <w:lang w:eastAsia="en-GB"/>
        </w:rPr>
        <w:t xml:space="preserve">has </w:t>
      </w:r>
      <w:r>
        <w:rPr>
          <w:rFonts w:eastAsia="Times New Roman" w:cstheme="minorHAnsi"/>
          <w:sz w:val="24"/>
          <w:szCs w:val="24"/>
          <w:lang w:eastAsia="en-GB"/>
        </w:rPr>
        <w:t>developed its own curriculum.</w:t>
      </w:r>
      <w:r w:rsidR="008C5C6B">
        <w:rPr>
          <w:rFonts w:eastAsia="Times New Roman" w:cstheme="minorHAnsi"/>
          <w:sz w:val="24"/>
          <w:szCs w:val="24"/>
          <w:lang w:eastAsia="en-GB"/>
        </w:rPr>
        <w:t xml:space="preserve"> In fact, so great their curriculum is viewed the Headteacher has a published book </w:t>
      </w:r>
      <w:r w:rsidR="0034401E">
        <w:rPr>
          <w:rFonts w:eastAsia="Times New Roman" w:cstheme="minorHAnsi"/>
          <w:sz w:val="24"/>
          <w:szCs w:val="24"/>
          <w:lang w:eastAsia="en-GB"/>
        </w:rPr>
        <w:t>providing a comprehensive explanation of</w:t>
      </w:r>
      <w:r w:rsidR="008C5C6B">
        <w:rPr>
          <w:rFonts w:eastAsia="Times New Roman" w:cstheme="minorHAnsi"/>
          <w:sz w:val="24"/>
          <w:szCs w:val="24"/>
          <w:lang w:eastAsia="en-GB"/>
        </w:rPr>
        <w:t xml:space="preserve"> th</w:t>
      </w:r>
      <w:r w:rsidR="0034401E">
        <w:rPr>
          <w:rFonts w:eastAsia="Times New Roman" w:cstheme="minorHAnsi"/>
          <w:sz w:val="24"/>
          <w:szCs w:val="24"/>
          <w:lang w:eastAsia="en-GB"/>
        </w:rPr>
        <w:t>e</w:t>
      </w:r>
      <w:r w:rsidR="008C5C6B">
        <w:rPr>
          <w:rFonts w:eastAsia="Times New Roman" w:cstheme="minorHAnsi"/>
          <w:sz w:val="24"/>
          <w:szCs w:val="24"/>
          <w:lang w:eastAsia="en-GB"/>
        </w:rPr>
        <w:t xml:space="preserve"> curriculum, in addition</w:t>
      </w:r>
      <w:r w:rsidR="00593C96">
        <w:rPr>
          <w:rFonts w:eastAsia="Times New Roman" w:cstheme="minorHAnsi"/>
          <w:sz w:val="24"/>
          <w:szCs w:val="24"/>
          <w:lang w:eastAsia="en-GB"/>
        </w:rPr>
        <w:t>, the school has</w:t>
      </w:r>
      <w:r w:rsidR="008C5C6B">
        <w:rPr>
          <w:rFonts w:eastAsia="Times New Roman" w:cstheme="minorHAnsi"/>
          <w:sz w:val="24"/>
          <w:szCs w:val="24"/>
          <w:lang w:eastAsia="en-GB"/>
        </w:rPr>
        <w:t xml:space="preserve"> provid</w:t>
      </w:r>
      <w:r w:rsidR="00593C96">
        <w:rPr>
          <w:rFonts w:eastAsia="Times New Roman" w:cstheme="minorHAnsi"/>
          <w:sz w:val="24"/>
          <w:szCs w:val="24"/>
          <w:lang w:eastAsia="en-GB"/>
        </w:rPr>
        <w:t>ed</w:t>
      </w:r>
      <w:r w:rsidR="008C5C6B">
        <w:rPr>
          <w:rFonts w:eastAsia="Times New Roman" w:cstheme="minorHAnsi"/>
          <w:sz w:val="24"/>
          <w:szCs w:val="24"/>
          <w:lang w:eastAsia="en-GB"/>
        </w:rPr>
        <w:t xml:space="preserve"> a context for a QCA case study.</w:t>
      </w:r>
    </w:p>
    <w:p w14:paraId="75748C32" w14:textId="0918B400" w:rsidR="00EA33E8" w:rsidRDefault="00D75833"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Within a short period of time of meeting the Headteacher he </w:t>
      </w:r>
      <w:r w:rsidR="00B02ABA">
        <w:rPr>
          <w:rFonts w:eastAsia="Times New Roman" w:cstheme="minorHAnsi"/>
          <w:sz w:val="24"/>
          <w:szCs w:val="24"/>
          <w:lang w:eastAsia="en-GB"/>
        </w:rPr>
        <w:t>passionately stated that some educational professionals may see a school curriculum as “virtually sorted” because of a well-known document that exists, ‘The National Curriculum’</w:t>
      </w:r>
      <w:r w:rsidR="005E3A1B">
        <w:rPr>
          <w:rFonts w:eastAsia="Times New Roman" w:cstheme="minorHAnsi"/>
          <w:sz w:val="24"/>
          <w:szCs w:val="24"/>
          <w:lang w:eastAsia="en-GB"/>
        </w:rPr>
        <w:t>, however</w:t>
      </w:r>
      <w:r w:rsidR="00593C96">
        <w:rPr>
          <w:rFonts w:eastAsia="Times New Roman" w:cstheme="minorHAnsi"/>
          <w:sz w:val="24"/>
          <w:szCs w:val="24"/>
          <w:lang w:eastAsia="en-GB"/>
        </w:rPr>
        <w:t>,</w:t>
      </w:r>
      <w:r w:rsidR="005E3A1B">
        <w:rPr>
          <w:rFonts w:eastAsia="Times New Roman" w:cstheme="minorHAnsi"/>
          <w:sz w:val="24"/>
          <w:szCs w:val="24"/>
          <w:lang w:eastAsia="en-GB"/>
        </w:rPr>
        <w:t xml:space="preserve"> he was passionate in drawing out the difference between the ‘School Curriculum’ and National Curriculum. The Headteacher pointed out that the National Curriculum is only an </w:t>
      </w:r>
      <w:r w:rsidR="00593C96">
        <w:rPr>
          <w:rFonts w:eastAsia="Times New Roman" w:cstheme="minorHAnsi"/>
          <w:sz w:val="24"/>
          <w:szCs w:val="24"/>
          <w:lang w:eastAsia="en-GB"/>
        </w:rPr>
        <w:t>‘</w:t>
      </w:r>
      <w:r w:rsidR="005E3A1B">
        <w:rPr>
          <w:rFonts w:eastAsia="Times New Roman" w:cstheme="minorHAnsi"/>
          <w:sz w:val="24"/>
          <w:szCs w:val="24"/>
          <w:lang w:eastAsia="en-GB"/>
        </w:rPr>
        <w:t>element</w:t>
      </w:r>
      <w:r w:rsidR="00593C96">
        <w:rPr>
          <w:rFonts w:eastAsia="Times New Roman" w:cstheme="minorHAnsi"/>
          <w:sz w:val="24"/>
          <w:szCs w:val="24"/>
          <w:lang w:eastAsia="en-GB"/>
        </w:rPr>
        <w:t>’ of the ‘whole curriculum’,</w:t>
      </w:r>
      <w:r w:rsidR="005E3A1B">
        <w:rPr>
          <w:rFonts w:eastAsia="Times New Roman" w:cstheme="minorHAnsi"/>
          <w:sz w:val="24"/>
          <w:szCs w:val="24"/>
          <w:lang w:eastAsia="en-GB"/>
        </w:rPr>
        <w:t xml:space="preserve"> and t</w:t>
      </w:r>
      <w:r w:rsidR="008C5C6B">
        <w:rPr>
          <w:rFonts w:eastAsia="Times New Roman" w:cstheme="minorHAnsi"/>
          <w:sz w:val="24"/>
          <w:szCs w:val="24"/>
          <w:lang w:eastAsia="en-GB"/>
        </w:rPr>
        <w:t>his school and its wider staff</w:t>
      </w:r>
      <w:r w:rsidR="005E3A1B">
        <w:rPr>
          <w:rFonts w:eastAsia="Times New Roman" w:cstheme="minorHAnsi"/>
          <w:sz w:val="24"/>
          <w:szCs w:val="24"/>
          <w:lang w:eastAsia="en-GB"/>
        </w:rPr>
        <w:t xml:space="preserve"> certainly see it th</w:t>
      </w:r>
      <w:r w:rsidR="00593C96">
        <w:rPr>
          <w:rFonts w:eastAsia="Times New Roman" w:cstheme="minorHAnsi"/>
          <w:sz w:val="24"/>
          <w:szCs w:val="24"/>
          <w:lang w:eastAsia="en-GB"/>
        </w:rPr>
        <w:t>at</w:t>
      </w:r>
      <w:r w:rsidR="005E3A1B">
        <w:rPr>
          <w:rFonts w:eastAsia="Times New Roman" w:cstheme="minorHAnsi"/>
          <w:sz w:val="24"/>
          <w:szCs w:val="24"/>
          <w:lang w:eastAsia="en-GB"/>
        </w:rPr>
        <w:t xml:space="preserve"> way, rather, he </w:t>
      </w:r>
      <w:r w:rsidR="005B0543">
        <w:rPr>
          <w:rFonts w:eastAsia="Times New Roman" w:cstheme="minorHAnsi"/>
          <w:sz w:val="24"/>
          <w:szCs w:val="24"/>
          <w:lang w:eastAsia="en-GB"/>
        </w:rPr>
        <w:t>explained</w:t>
      </w:r>
      <w:r w:rsidR="005E3A1B">
        <w:rPr>
          <w:rFonts w:eastAsia="Times New Roman" w:cstheme="minorHAnsi"/>
          <w:sz w:val="24"/>
          <w:szCs w:val="24"/>
          <w:lang w:eastAsia="en-GB"/>
        </w:rPr>
        <w:t xml:space="preserve"> how the school curriculum is the framework and the context in which the National Curriculum is set</w:t>
      </w:r>
      <w:r w:rsidR="00593C96">
        <w:rPr>
          <w:rFonts w:eastAsia="Times New Roman" w:cstheme="minorHAnsi"/>
          <w:sz w:val="24"/>
          <w:szCs w:val="24"/>
          <w:lang w:eastAsia="en-GB"/>
        </w:rPr>
        <w:t xml:space="preserve"> – or ‘sits’</w:t>
      </w:r>
      <w:r w:rsidR="005E3A1B">
        <w:rPr>
          <w:rFonts w:eastAsia="Times New Roman" w:cstheme="minorHAnsi"/>
          <w:sz w:val="24"/>
          <w:szCs w:val="24"/>
          <w:lang w:eastAsia="en-GB"/>
        </w:rPr>
        <w:t xml:space="preserve">. </w:t>
      </w:r>
    </w:p>
    <w:p w14:paraId="2668FDB8" w14:textId="58B2483C" w:rsidR="005B0543" w:rsidRDefault="005B0543"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I was faced with meeting an innovative, somewhat brave Headteacher who</w:t>
      </w:r>
      <w:r w:rsidR="00593C96">
        <w:rPr>
          <w:rFonts w:eastAsia="Times New Roman" w:cstheme="minorHAnsi"/>
          <w:sz w:val="24"/>
          <w:szCs w:val="24"/>
          <w:lang w:eastAsia="en-GB"/>
        </w:rPr>
        <w:t xml:space="preserve"> felt he</w:t>
      </w:r>
      <w:r>
        <w:rPr>
          <w:rFonts w:eastAsia="Times New Roman" w:cstheme="minorHAnsi"/>
          <w:sz w:val="24"/>
          <w:szCs w:val="24"/>
          <w:lang w:eastAsia="en-GB"/>
        </w:rPr>
        <w:t xml:space="preserve"> had absolute substance </w:t>
      </w:r>
      <w:r w:rsidR="0034401E">
        <w:rPr>
          <w:rFonts w:eastAsia="Times New Roman" w:cstheme="minorHAnsi"/>
          <w:sz w:val="24"/>
          <w:szCs w:val="24"/>
          <w:lang w:eastAsia="en-GB"/>
        </w:rPr>
        <w:t>in</w:t>
      </w:r>
      <w:r>
        <w:rPr>
          <w:rFonts w:eastAsia="Times New Roman" w:cstheme="minorHAnsi"/>
          <w:sz w:val="24"/>
          <w:szCs w:val="24"/>
          <w:lang w:eastAsia="en-GB"/>
        </w:rPr>
        <w:t xml:space="preserve"> what he said; in this educational setting the school curriculum was the vehicle that provides the contextual framework for the teaching of subjects and</w:t>
      </w:r>
      <w:r w:rsidR="00593C96">
        <w:rPr>
          <w:rFonts w:eastAsia="Times New Roman" w:cstheme="minorHAnsi"/>
          <w:sz w:val="24"/>
          <w:szCs w:val="24"/>
          <w:lang w:eastAsia="en-GB"/>
        </w:rPr>
        <w:t xml:space="preserve"> therefore</w:t>
      </w:r>
      <w:r>
        <w:rPr>
          <w:rFonts w:eastAsia="Times New Roman" w:cstheme="minorHAnsi"/>
          <w:sz w:val="24"/>
          <w:szCs w:val="24"/>
          <w:lang w:eastAsia="en-GB"/>
        </w:rPr>
        <w:t xml:space="preserve"> energies </w:t>
      </w:r>
      <w:r w:rsidR="00593C96">
        <w:rPr>
          <w:rFonts w:eastAsia="Times New Roman" w:cstheme="minorHAnsi"/>
          <w:sz w:val="24"/>
          <w:szCs w:val="24"/>
          <w:lang w:eastAsia="en-GB"/>
        </w:rPr>
        <w:t>are</w:t>
      </w:r>
      <w:r>
        <w:rPr>
          <w:rFonts w:eastAsia="Times New Roman" w:cstheme="minorHAnsi"/>
          <w:sz w:val="24"/>
          <w:szCs w:val="24"/>
          <w:lang w:eastAsia="en-GB"/>
        </w:rPr>
        <w:t xml:space="preserve"> used to create what he call</w:t>
      </w:r>
      <w:r w:rsidR="00593C96">
        <w:rPr>
          <w:rFonts w:eastAsia="Times New Roman" w:cstheme="minorHAnsi"/>
          <w:sz w:val="24"/>
          <w:szCs w:val="24"/>
          <w:lang w:eastAsia="en-GB"/>
        </w:rPr>
        <w:t>s</w:t>
      </w:r>
      <w:r>
        <w:rPr>
          <w:rFonts w:eastAsia="Times New Roman" w:cstheme="minorHAnsi"/>
          <w:sz w:val="24"/>
          <w:szCs w:val="24"/>
          <w:lang w:eastAsia="en-GB"/>
        </w:rPr>
        <w:t xml:space="preserve"> a “holistic experience” rather than a fragmented curriculum based on delivering knowledge within subject disciplines. Simplistically, the school </w:t>
      </w:r>
      <w:r w:rsidR="00AF5CFB">
        <w:rPr>
          <w:rFonts w:eastAsia="Times New Roman" w:cstheme="minorHAnsi"/>
          <w:sz w:val="24"/>
          <w:szCs w:val="24"/>
          <w:lang w:eastAsia="en-GB"/>
        </w:rPr>
        <w:t>begin</w:t>
      </w:r>
      <w:r>
        <w:rPr>
          <w:rFonts w:eastAsia="Times New Roman" w:cstheme="minorHAnsi"/>
          <w:sz w:val="24"/>
          <w:szCs w:val="24"/>
          <w:lang w:eastAsia="en-GB"/>
        </w:rPr>
        <w:t xml:space="preserve"> at the macro level of the whole curriculum and then dovetail the micro elements into the bigger picture. </w:t>
      </w:r>
    </w:p>
    <w:p w14:paraId="1C2D88E6" w14:textId="19E9901C" w:rsidR="005B0543" w:rsidRDefault="005B0543" w:rsidP="009168AE">
      <w:pPr>
        <w:spacing w:after="0" w:line="240" w:lineRule="auto"/>
        <w:rPr>
          <w:rFonts w:eastAsia="Times New Roman" w:cstheme="minorHAnsi"/>
          <w:sz w:val="24"/>
          <w:szCs w:val="24"/>
          <w:lang w:eastAsia="en-GB"/>
        </w:rPr>
      </w:pPr>
    </w:p>
    <w:p w14:paraId="304A50A0" w14:textId="651C4486" w:rsidR="005B0543" w:rsidRDefault="005B0543" w:rsidP="009168AE">
      <w:pPr>
        <w:spacing w:after="0" w:line="240" w:lineRule="auto"/>
        <w:rPr>
          <w:rFonts w:eastAsia="Times New Roman" w:cstheme="minorHAnsi"/>
          <w:i/>
          <w:sz w:val="24"/>
          <w:szCs w:val="24"/>
          <w:lang w:eastAsia="en-GB"/>
        </w:rPr>
      </w:pPr>
      <w:r w:rsidRPr="005B0543">
        <w:rPr>
          <w:rFonts w:eastAsia="Times New Roman" w:cstheme="minorHAnsi"/>
          <w:i/>
          <w:sz w:val="24"/>
          <w:szCs w:val="24"/>
          <w:lang w:eastAsia="en-GB"/>
        </w:rPr>
        <w:lastRenderedPageBreak/>
        <w:t>How did School A achieve this? Where did it begin?</w:t>
      </w:r>
    </w:p>
    <w:p w14:paraId="555B730E" w14:textId="67E484FC" w:rsidR="003D231A" w:rsidRPr="003D231A" w:rsidRDefault="000B6B81" w:rsidP="003D231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2007 - </w:t>
      </w:r>
      <w:r w:rsidR="005B0543">
        <w:rPr>
          <w:rFonts w:eastAsia="Times New Roman" w:cstheme="minorHAnsi"/>
          <w:sz w:val="24"/>
          <w:szCs w:val="24"/>
          <w:lang w:eastAsia="en-GB"/>
        </w:rPr>
        <w:t>Collaboratively the school met as a community; its teaching and teaching assistant staff</w:t>
      </w:r>
      <w:r w:rsidR="003D231A">
        <w:rPr>
          <w:rFonts w:eastAsia="Times New Roman" w:cstheme="minorHAnsi"/>
          <w:sz w:val="24"/>
          <w:szCs w:val="24"/>
          <w:lang w:eastAsia="en-GB"/>
        </w:rPr>
        <w:t xml:space="preserve">, parents </w:t>
      </w:r>
      <w:r w:rsidR="005B0543">
        <w:rPr>
          <w:rFonts w:eastAsia="Times New Roman" w:cstheme="minorHAnsi"/>
          <w:sz w:val="24"/>
          <w:szCs w:val="24"/>
          <w:lang w:eastAsia="en-GB"/>
        </w:rPr>
        <w:t>and</w:t>
      </w:r>
      <w:r w:rsidR="0034401E">
        <w:rPr>
          <w:rFonts w:eastAsia="Times New Roman" w:cstheme="minorHAnsi"/>
          <w:sz w:val="24"/>
          <w:szCs w:val="24"/>
          <w:lang w:eastAsia="en-GB"/>
        </w:rPr>
        <w:t xml:space="preserve"> even</w:t>
      </w:r>
      <w:r w:rsidR="005B0543">
        <w:rPr>
          <w:rFonts w:eastAsia="Times New Roman" w:cstheme="minorHAnsi"/>
          <w:sz w:val="24"/>
          <w:szCs w:val="24"/>
          <w:lang w:eastAsia="en-GB"/>
        </w:rPr>
        <w:t xml:space="preserve"> Governors and discussed the question </w:t>
      </w:r>
      <w:r w:rsidR="005B0543" w:rsidRPr="003D231A">
        <w:rPr>
          <w:rFonts w:eastAsia="Times New Roman" w:cstheme="minorHAnsi"/>
          <w:i/>
          <w:sz w:val="24"/>
          <w:szCs w:val="24"/>
          <w:lang w:eastAsia="en-GB"/>
        </w:rPr>
        <w:t>‘What is it that you want the school to have given the children when they leave in Year 6?’</w:t>
      </w:r>
      <w:r w:rsidR="005B0543">
        <w:rPr>
          <w:rFonts w:eastAsia="Times New Roman" w:cstheme="minorHAnsi"/>
          <w:sz w:val="24"/>
          <w:szCs w:val="24"/>
          <w:lang w:eastAsia="en-GB"/>
        </w:rPr>
        <w:t>. Interestingly when the answers to the question were reviewed it was noted that they were a list of skills, attributes and competencies rather than academic knowledge</w:t>
      </w:r>
      <w:r w:rsidR="003D231A">
        <w:rPr>
          <w:rFonts w:eastAsia="Times New Roman" w:cstheme="minorHAnsi"/>
          <w:sz w:val="24"/>
          <w:szCs w:val="24"/>
          <w:lang w:eastAsia="en-GB"/>
        </w:rPr>
        <w:t xml:space="preserve"> – these were thought of later</w:t>
      </w:r>
      <w:r w:rsidR="00822A0A">
        <w:rPr>
          <w:rFonts w:eastAsia="Times New Roman" w:cstheme="minorHAnsi"/>
          <w:sz w:val="24"/>
          <w:szCs w:val="24"/>
          <w:lang w:eastAsia="en-GB"/>
        </w:rPr>
        <w:t xml:space="preserve"> in conjunction with National Curriculum reference</w:t>
      </w:r>
      <w:r w:rsidR="003D231A">
        <w:rPr>
          <w:rFonts w:eastAsia="Times New Roman" w:cstheme="minorHAnsi"/>
          <w:sz w:val="24"/>
          <w:szCs w:val="24"/>
          <w:lang w:eastAsia="en-GB"/>
        </w:rPr>
        <w:t xml:space="preserve">. The school </w:t>
      </w:r>
      <w:r w:rsidR="00822A0A">
        <w:rPr>
          <w:rFonts w:eastAsia="Times New Roman" w:cstheme="minorHAnsi"/>
          <w:sz w:val="24"/>
          <w:szCs w:val="24"/>
          <w:lang w:eastAsia="en-GB"/>
        </w:rPr>
        <w:t xml:space="preserve">derived </w:t>
      </w:r>
      <w:r w:rsidR="003D231A">
        <w:rPr>
          <w:rFonts w:eastAsia="Times New Roman" w:cstheme="minorHAnsi"/>
          <w:sz w:val="24"/>
          <w:szCs w:val="24"/>
          <w:lang w:eastAsia="en-GB"/>
        </w:rPr>
        <w:t>a set of five ‘Curriculum Aims’ as the final outcome</w:t>
      </w:r>
      <w:r w:rsidR="00822A0A">
        <w:rPr>
          <w:rFonts w:eastAsia="Times New Roman" w:cstheme="minorHAnsi"/>
          <w:sz w:val="24"/>
          <w:szCs w:val="24"/>
          <w:lang w:eastAsia="en-GB"/>
        </w:rPr>
        <w:t xml:space="preserve"> of their discussion</w:t>
      </w:r>
      <w:r w:rsidR="00B805BE">
        <w:rPr>
          <w:rFonts w:eastAsia="Times New Roman" w:cstheme="minorHAnsi"/>
          <w:sz w:val="24"/>
          <w:szCs w:val="24"/>
          <w:lang w:eastAsia="en-GB"/>
        </w:rPr>
        <w:t>s</w:t>
      </w:r>
      <w:r w:rsidR="003D231A">
        <w:rPr>
          <w:rFonts w:eastAsia="Times New Roman" w:cstheme="minorHAnsi"/>
          <w:sz w:val="24"/>
          <w:szCs w:val="24"/>
          <w:lang w:eastAsia="en-GB"/>
        </w:rPr>
        <w:t xml:space="preserve">. </w:t>
      </w:r>
      <w:r w:rsidR="003D231A" w:rsidRPr="003D231A">
        <w:rPr>
          <w:rFonts w:eastAsia="Times New Roman" w:cstheme="minorHAnsi"/>
          <w:b/>
          <w:i/>
          <w:sz w:val="24"/>
          <w:szCs w:val="24"/>
          <w:lang w:eastAsia="en-GB"/>
        </w:rPr>
        <w:t>Some</w:t>
      </w:r>
      <w:r w:rsidR="003D231A">
        <w:rPr>
          <w:rFonts w:eastAsia="Times New Roman" w:cstheme="minorHAnsi"/>
          <w:sz w:val="24"/>
          <w:szCs w:val="24"/>
          <w:lang w:eastAsia="en-GB"/>
        </w:rPr>
        <w:t xml:space="preserve"> of the key features of these aims include ‘Happy Memories’, ‘Love of Learning’, ‘Self Esteem and Confidence’, ‘Reaching Potential’, ‘Global Awareness and Responsibility’ and ‘Creativity and Problem Solving’.  </w:t>
      </w:r>
    </w:p>
    <w:p w14:paraId="1879DF1D" w14:textId="16AAE280" w:rsidR="001050B7" w:rsidRDefault="003D231A"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Th</w:t>
      </w:r>
      <w:r w:rsidR="00822A0A">
        <w:rPr>
          <w:rFonts w:eastAsia="Times New Roman" w:cstheme="minorHAnsi"/>
          <w:sz w:val="24"/>
          <w:szCs w:val="24"/>
          <w:lang w:eastAsia="en-GB"/>
        </w:rPr>
        <w:t>e aims of the curriculum</w:t>
      </w:r>
      <w:r>
        <w:rPr>
          <w:rFonts w:eastAsia="Times New Roman" w:cstheme="minorHAnsi"/>
          <w:sz w:val="24"/>
          <w:szCs w:val="24"/>
          <w:lang w:eastAsia="en-GB"/>
        </w:rPr>
        <w:t xml:space="preserve"> gave the Headteacher the ammunition to build a school curriculum with his staff that is brave, expressive, holistic and unique. It provided the </w:t>
      </w:r>
      <w:r w:rsidR="00822A0A">
        <w:rPr>
          <w:rFonts w:eastAsia="Times New Roman" w:cstheme="minorHAnsi"/>
          <w:sz w:val="24"/>
          <w:szCs w:val="24"/>
          <w:lang w:eastAsia="en-GB"/>
        </w:rPr>
        <w:t xml:space="preserve">basis for what they call ‘Curriculum Vehicles’ – the vehicles are </w:t>
      </w:r>
      <w:r w:rsidR="001A3B90">
        <w:rPr>
          <w:rFonts w:eastAsia="Times New Roman" w:cstheme="minorHAnsi"/>
          <w:sz w:val="24"/>
          <w:szCs w:val="24"/>
          <w:lang w:eastAsia="en-GB"/>
        </w:rPr>
        <w:t>known as the driving force for their curriculum, however, a vehicle is not a topic. To me</w:t>
      </w:r>
      <w:r w:rsidR="00085E6D">
        <w:rPr>
          <w:rFonts w:eastAsia="Times New Roman" w:cstheme="minorHAnsi"/>
          <w:sz w:val="24"/>
          <w:szCs w:val="24"/>
          <w:lang w:eastAsia="en-GB"/>
        </w:rPr>
        <w:t>,</w:t>
      </w:r>
      <w:r w:rsidR="001A3B90">
        <w:rPr>
          <w:rFonts w:eastAsia="Times New Roman" w:cstheme="minorHAnsi"/>
          <w:sz w:val="24"/>
          <w:szCs w:val="24"/>
          <w:lang w:eastAsia="en-GB"/>
        </w:rPr>
        <w:t xml:space="preserve"> the vehicle is the ‘purpose’ for learning and all National Curriculum subjects are linked to the purpose. As an </w:t>
      </w:r>
      <w:r w:rsidR="001050B7">
        <w:rPr>
          <w:rFonts w:eastAsia="Times New Roman" w:cstheme="minorHAnsi"/>
          <w:sz w:val="24"/>
          <w:szCs w:val="24"/>
          <w:lang w:eastAsia="en-GB"/>
        </w:rPr>
        <w:t>example,</w:t>
      </w:r>
      <w:r w:rsidR="001A3B90">
        <w:rPr>
          <w:rFonts w:eastAsia="Times New Roman" w:cstheme="minorHAnsi"/>
          <w:sz w:val="24"/>
          <w:szCs w:val="24"/>
          <w:lang w:eastAsia="en-GB"/>
        </w:rPr>
        <w:t xml:space="preserve"> during my visit I witnessed examples of previous ‘vehicles’ such as a year 5 class publishing and selling magazines in </w:t>
      </w:r>
      <w:r w:rsidR="00085E6D">
        <w:rPr>
          <w:rFonts w:eastAsia="Times New Roman" w:cstheme="minorHAnsi"/>
          <w:sz w:val="24"/>
          <w:szCs w:val="24"/>
          <w:lang w:eastAsia="en-GB"/>
        </w:rPr>
        <w:t>a local newsagent,</w:t>
      </w:r>
      <w:r w:rsidR="001A3B90">
        <w:rPr>
          <w:rFonts w:eastAsia="Times New Roman" w:cstheme="minorHAnsi"/>
          <w:sz w:val="24"/>
          <w:szCs w:val="24"/>
          <w:lang w:eastAsia="en-GB"/>
        </w:rPr>
        <w:t xml:space="preserve"> and year 6 designing and creating animal toys for a </w:t>
      </w:r>
      <w:r w:rsidR="001050B7">
        <w:rPr>
          <w:rFonts w:eastAsia="Times New Roman" w:cstheme="minorHAnsi"/>
          <w:sz w:val="24"/>
          <w:szCs w:val="24"/>
          <w:lang w:eastAsia="en-GB"/>
        </w:rPr>
        <w:t>well-known</w:t>
      </w:r>
      <w:r w:rsidR="001A3B90">
        <w:rPr>
          <w:rFonts w:eastAsia="Times New Roman" w:cstheme="minorHAnsi"/>
          <w:sz w:val="24"/>
          <w:szCs w:val="24"/>
          <w:lang w:eastAsia="en-GB"/>
        </w:rPr>
        <w:t xml:space="preserve"> zoo in England. </w:t>
      </w:r>
      <w:r w:rsidR="00085E6D">
        <w:rPr>
          <w:rFonts w:eastAsia="Times New Roman" w:cstheme="minorHAnsi"/>
          <w:sz w:val="24"/>
          <w:szCs w:val="24"/>
          <w:lang w:eastAsia="en-GB"/>
        </w:rPr>
        <w:t xml:space="preserve">I was truly inspired by the ‘vehicles’ that had been designed to ignite the learning in classrooms and felt that in my current educational setting there was much to be taken from this.  </w:t>
      </w:r>
    </w:p>
    <w:p w14:paraId="32DE078B" w14:textId="0AD41AFE" w:rsidR="000E47B5" w:rsidRDefault="000E47B5" w:rsidP="009168AE">
      <w:pPr>
        <w:spacing w:after="0" w:line="240" w:lineRule="auto"/>
        <w:rPr>
          <w:rFonts w:eastAsia="Times New Roman" w:cstheme="minorHAnsi"/>
          <w:sz w:val="24"/>
          <w:szCs w:val="24"/>
          <w:lang w:eastAsia="en-GB"/>
        </w:rPr>
      </w:pPr>
    </w:p>
    <w:p w14:paraId="061C3E4B" w14:textId="0E305806" w:rsidR="000E47B5" w:rsidRPr="000E47B5" w:rsidRDefault="000E47B5" w:rsidP="009168AE">
      <w:pPr>
        <w:spacing w:after="0" w:line="240" w:lineRule="auto"/>
        <w:rPr>
          <w:rFonts w:eastAsia="Times New Roman" w:cstheme="minorHAnsi"/>
          <w:i/>
          <w:sz w:val="24"/>
          <w:szCs w:val="24"/>
          <w:lang w:eastAsia="en-GB"/>
        </w:rPr>
      </w:pPr>
      <w:r w:rsidRPr="000E47B5">
        <w:rPr>
          <w:rFonts w:eastAsia="Times New Roman" w:cstheme="minorHAnsi"/>
          <w:i/>
          <w:sz w:val="24"/>
          <w:szCs w:val="24"/>
          <w:lang w:eastAsia="en-GB"/>
        </w:rPr>
        <w:t>Reflecting…</w:t>
      </w:r>
    </w:p>
    <w:p w14:paraId="0C81CFE9" w14:textId="1652E59B" w:rsidR="00761040" w:rsidRDefault="001050B7"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It struck me that the way in which the teachers design the vehicles are paramount to developing the </w:t>
      </w:r>
      <w:proofErr w:type="gramStart"/>
      <w:r>
        <w:rPr>
          <w:rFonts w:eastAsia="Times New Roman" w:cstheme="minorHAnsi"/>
          <w:sz w:val="24"/>
          <w:szCs w:val="24"/>
          <w:lang w:eastAsia="en-GB"/>
        </w:rPr>
        <w:t>five school</w:t>
      </w:r>
      <w:proofErr w:type="gramEnd"/>
      <w:r w:rsidR="00E56622">
        <w:rPr>
          <w:rFonts w:eastAsia="Times New Roman" w:cstheme="minorHAnsi"/>
          <w:sz w:val="24"/>
          <w:szCs w:val="24"/>
          <w:lang w:eastAsia="en-GB"/>
        </w:rPr>
        <w:t xml:space="preserve"> curriculum</w:t>
      </w:r>
      <w:r>
        <w:rPr>
          <w:rFonts w:eastAsia="Times New Roman" w:cstheme="minorHAnsi"/>
          <w:sz w:val="24"/>
          <w:szCs w:val="24"/>
          <w:lang w:eastAsia="en-GB"/>
        </w:rPr>
        <w:t xml:space="preserve"> </w:t>
      </w:r>
      <w:r w:rsidR="007957A2">
        <w:rPr>
          <w:rFonts w:eastAsia="Times New Roman" w:cstheme="minorHAnsi"/>
          <w:sz w:val="24"/>
          <w:szCs w:val="24"/>
          <w:lang w:eastAsia="en-GB"/>
        </w:rPr>
        <w:t>aims</w:t>
      </w:r>
      <w:r w:rsidR="0075358E">
        <w:rPr>
          <w:rFonts w:eastAsia="Times New Roman" w:cstheme="minorHAnsi"/>
          <w:sz w:val="24"/>
          <w:szCs w:val="24"/>
          <w:lang w:eastAsia="en-GB"/>
        </w:rPr>
        <w:t xml:space="preserve"> and to ensure this the Headteacher explained that when a teacher designs a new vehicle they are asked to ‘walk through’ their vehicle with the Headteacher and Deputy Headteacher </w:t>
      </w:r>
      <w:r w:rsidR="00761040">
        <w:rPr>
          <w:rFonts w:eastAsia="Times New Roman" w:cstheme="minorHAnsi"/>
          <w:sz w:val="24"/>
          <w:szCs w:val="24"/>
          <w:lang w:eastAsia="en-GB"/>
        </w:rPr>
        <w:t xml:space="preserve">- </w:t>
      </w:r>
      <w:r w:rsidR="0075358E">
        <w:rPr>
          <w:rFonts w:eastAsia="Times New Roman" w:cstheme="minorHAnsi"/>
          <w:sz w:val="24"/>
          <w:szCs w:val="24"/>
          <w:lang w:eastAsia="en-GB"/>
        </w:rPr>
        <w:t>and only when it is believed to be secure will the vehicle ‘go ahead’. When I reflected on this I questioned the level of autonomy that teachers actually had in designing vehicles if each one almost had to ‘passed through’ a senior management member, in addition</w:t>
      </w:r>
      <w:r w:rsidR="00761040">
        <w:rPr>
          <w:rFonts w:eastAsia="Times New Roman" w:cstheme="minorHAnsi"/>
          <w:sz w:val="24"/>
          <w:szCs w:val="24"/>
          <w:lang w:eastAsia="en-GB"/>
        </w:rPr>
        <w:t>,</w:t>
      </w:r>
      <w:r w:rsidR="0075358E">
        <w:rPr>
          <w:rFonts w:eastAsia="Times New Roman" w:cstheme="minorHAnsi"/>
          <w:sz w:val="24"/>
          <w:szCs w:val="24"/>
          <w:lang w:eastAsia="en-GB"/>
        </w:rPr>
        <w:t xml:space="preserve"> I felt that the vehicles seemed to lack pupil voice in how </w:t>
      </w:r>
      <w:r w:rsidR="00761040">
        <w:rPr>
          <w:rFonts w:eastAsia="Times New Roman" w:cstheme="minorHAnsi"/>
          <w:sz w:val="24"/>
          <w:szCs w:val="24"/>
          <w:lang w:eastAsia="en-GB"/>
        </w:rPr>
        <w:t>they</w:t>
      </w:r>
      <w:r w:rsidR="0075358E">
        <w:rPr>
          <w:rFonts w:eastAsia="Times New Roman" w:cstheme="minorHAnsi"/>
          <w:sz w:val="24"/>
          <w:szCs w:val="24"/>
          <w:lang w:eastAsia="en-GB"/>
        </w:rPr>
        <w:t xml:space="preserve"> w</w:t>
      </w:r>
      <w:r w:rsidR="00761040">
        <w:rPr>
          <w:rFonts w:eastAsia="Times New Roman" w:cstheme="minorHAnsi"/>
          <w:sz w:val="24"/>
          <w:szCs w:val="24"/>
          <w:lang w:eastAsia="en-GB"/>
        </w:rPr>
        <w:t>ere</w:t>
      </w:r>
      <w:r w:rsidR="0075358E">
        <w:rPr>
          <w:rFonts w:eastAsia="Times New Roman" w:cstheme="minorHAnsi"/>
          <w:sz w:val="24"/>
          <w:szCs w:val="24"/>
          <w:lang w:eastAsia="en-GB"/>
        </w:rPr>
        <w:t xml:space="preserve"> designed. </w:t>
      </w:r>
    </w:p>
    <w:p w14:paraId="087DB81A" w14:textId="3B087710" w:rsidR="005B0543" w:rsidRDefault="0075358E"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With Mark </w:t>
      </w:r>
      <w:r w:rsidR="003740BF">
        <w:rPr>
          <w:rFonts w:eastAsia="Times New Roman" w:cstheme="minorHAnsi"/>
          <w:sz w:val="24"/>
          <w:szCs w:val="24"/>
          <w:lang w:eastAsia="en-GB"/>
        </w:rPr>
        <w:t>Priestley’s</w:t>
      </w:r>
      <w:r>
        <w:rPr>
          <w:rFonts w:eastAsia="Times New Roman" w:cstheme="minorHAnsi"/>
          <w:sz w:val="24"/>
          <w:szCs w:val="24"/>
          <w:lang w:eastAsia="en-GB"/>
        </w:rPr>
        <w:t xml:space="preserve"> concept of Teacher </w:t>
      </w:r>
      <w:r w:rsidR="003740BF">
        <w:rPr>
          <w:rFonts w:eastAsia="Times New Roman" w:cstheme="minorHAnsi"/>
          <w:sz w:val="24"/>
          <w:szCs w:val="24"/>
          <w:lang w:eastAsia="en-GB"/>
        </w:rPr>
        <w:t>Agency</w:t>
      </w:r>
      <w:r w:rsidR="000D0500">
        <w:rPr>
          <w:rFonts w:eastAsia="Times New Roman" w:cstheme="minorHAnsi"/>
          <w:sz w:val="24"/>
          <w:szCs w:val="24"/>
          <w:lang w:eastAsia="en-GB"/>
        </w:rPr>
        <w:t xml:space="preserve"> in mind</w:t>
      </w:r>
      <w:r w:rsidR="003740BF">
        <w:rPr>
          <w:rFonts w:eastAsia="Times New Roman" w:cstheme="minorHAnsi"/>
          <w:sz w:val="24"/>
          <w:szCs w:val="24"/>
          <w:lang w:eastAsia="en-GB"/>
        </w:rPr>
        <w:t>,</w:t>
      </w:r>
      <w:r>
        <w:rPr>
          <w:rFonts w:eastAsia="Times New Roman" w:cstheme="minorHAnsi"/>
          <w:sz w:val="24"/>
          <w:szCs w:val="24"/>
          <w:lang w:eastAsia="en-GB"/>
        </w:rPr>
        <w:t xml:space="preserve"> I wonder if teachers in School A are truly afforded the opportunity to trial and explore pedagogical approaches. In addition, when bearing in mind that Wales is entering into a curriculum reform of learner centrality and teacher autonomy I really do feel that School A’s approach to the curriculum has many aspects that would be appetising for Wales’ curriculum, but some aspects not so. For example, </w:t>
      </w:r>
      <w:r w:rsidR="00F14B4D">
        <w:rPr>
          <w:rFonts w:eastAsia="Times New Roman" w:cstheme="minorHAnsi"/>
          <w:sz w:val="24"/>
          <w:szCs w:val="24"/>
          <w:lang w:eastAsia="en-GB"/>
        </w:rPr>
        <w:t xml:space="preserve">I do not feel </w:t>
      </w:r>
      <w:r w:rsidR="003740BF">
        <w:rPr>
          <w:rFonts w:eastAsia="Times New Roman" w:cstheme="minorHAnsi"/>
          <w:sz w:val="24"/>
          <w:szCs w:val="24"/>
          <w:lang w:eastAsia="en-GB"/>
        </w:rPr>
        <w:t xml:space="preserve">practitioners in School A experience autonomy in its fullest sense. </w:t>
      </w:r>
      <w:r w:rsidR="000E47B5">
        <w:rPr>
          <w:rFonts w:eastAsia="Times New Roman" w:cstheme="minorHAnsi"/>
          <w:sz w:val="24"/>
          <w:szCs w:val="24"/>
          <w:lang w:eastAsia="en-GB"/>
        </w:rPr>
        <w:t xml:space="preserve">Although, I could turn this on its head and view it as good leadership, the Headteacher is obviously very passionate about the curriculum and I could question if the scheduled ‘walk-throughs’ are a form of monitoring curriculum quality? </w:t>
      </w:r>
    </w:p>
    <w:p w14:paraId="47B0BC6F" w14:textId="6D06455B" w:rsidR="003740BF" w:rsidRPr="005B0543" w:rsidRDefault="003740BF"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What I recognise as practice worth </w:t>
      </w:r>
      <w:r w:rsidR="00CC161E">
        <w:rPr>
          <w:rFonts w:eastAsia="Times New Roman" w:cstheme="minorHAnsi"/>
          <w:sz w:val="24"/>
          <w:szCs w:val="24"/>
          <w:lang w:eastAsia="en-GB"/>
        </w:rPr>
        <w:t xml:space="preserve">building </w:t>
      </w:r>
      <w:r w:rsidR="000D0500">
        <w:rPr>
          <w:rFonts w:eastAsia="Times New Roman" w:cstheme="minorHAnsi"/>
          <w:sz w:val="24"/>
          <w:szCs w:val="24"/>
          <w:lang w:eastAsia="en-GB"/>
        </w:rPr>
        <w:t>up</w:t>
      </w:r>
      <w:r w:rsidR="00CC161E">
        <w:rPr>
          <w:rFonts w:eastAsia="Times New Roman" w:cstheme="minorHAnsi"/>
          <w:sz w:val="24"/>
          <w:szCs w:val="24"/>
          <w:lang w:eastAsia="en-GB"/>
        </w:rPr>
        <w:t>on</w:t>
      </w:r>
      <w:r>
        <w:rPr>
          <w:rFonts w:eastAsia="Times New Roman" w:cstheme="minorHAnsi"/>
          <w:sz w:val="24"/>
          <w:szCs w:val="24"/>
          <w:lang w:eastAsia="en-GB"/>
        </w:rPr>
        <w:t>, and of value to schools in Wales</w:t>
      </w:r>
      <w:r w:rsidR="000D0500">
        <w:rPr>
          <w:rFonts w:eastAsia="Times New Roman" w:cstheme="minorHAnsi"/>
          <w:sz w:val="24"/>
          <w:szCs w:val="24"/>
          <w:lang w:eastAsia="en-GB"/>
        </w:rPr>
        <w:t>,</w:t>
      </w:r>
      <w:r>
        <w:rPr>
          <w:rFonts w:eastAsia="Times New Roman" w:cstheme="minorHAnsi"/>
          <w:sz w:val="24"/>
          <w:szCs w:val="24"/>
          <w:lang w:eastAsia="en-GB"/>
        </w:rPr>
        <w:t xml:space="preserve"> is how in School A each curriculum vehicle is designed to drive and promote the five aims</w:t>
      </w:r>
      <w:r w:rsidR="000D0500">
        <w:rPr>
          <w:rFonts w:eastAsia="Times New Roman" w:cstheme="minorHAnsi"/>
          <w:sz w:val="24"/>
          <w:szCs w:val="24"/>
          <w:lang w:eastAsia="en-GB"/>
        </w:rPr>
        <w:t xml:space="preserve"> of the school</w:t>
      </w:r>
      <w:r>
        <w:rPr>
          <w:rFonts w:eastAsia="Times New Roman" w:cstheme="minorHAnsi"/>
          <w:sz w:val="24"/>
          <w:szCs w:val="24"/>
          <w:lang w:eastAsia="en-GB"/>
        </w:rPr>
        <w:t xml:space="preserve"> – I view these aims as </w:t>
      </w:r>
      <w:r w:rsidR="00A42E9E">
        <w:rPr>
          <w:rFonts w:eastAsia="Times New Roman" w:cstheme="minorHAnsi"/>
          <w:sz w:val="24"/>
          <w:szCs w:val="24"/>
          <w:lang w:eastAsia="en-GB"/>
        </w:rPr>
        <w:t xml:space="preserve">having similarities to the </w:t>
      </w:r>
      <w:r>
        <w:rPr>
          <w:rFonts w:eastAsia="Times New Roman" w:cstheme="minorHAnsi"/>
          <w:sz w:val="24"/>
          <w:szCs w:val="24"/>
          <w:lang w:eastAsia="en-GB"/>
        </w:rPr>
        <w:t xml:space="preserve">four core purposes proposed by Professor Graham Donaldson in </w:t>
      </w:r>
      <w:r w:rsidRPr="003740BF">
        <w:rPr>
          <w:rFonts w:eastAsia="Times New Roman" w:cstheme="minorHAnsi"/>
          <w:i/>
          <w:sz w:val="24"/>
          <w:szCs w:val="24"/>
          <w:lang w:eastAsia="en-GB"/>
        </w:rPr>
        <w:t>Successful Futures</w:t>
      </w:r>
      <w:r>
        <w:rPr>
          <w:rFonts w:eastAsia="Times New Roman" w:cstheme="minorHAnsi"/>
          <w:sz w:val="24"/>
          <w:szCs w:val="24"/>
          <w:lang w:eastAsia="en-GB"/>
        </w:rPr>
        <w:t xml:space="preserve"> (2015). As I have previously stated in my ‘Literature Survey’ within this assignment i</w:t>
      </w:r>
      <w:r w:rsidR="00A42E9E">
        <w:rPr>
          <w:rFonts w:eastAsia="Times New Roman" w:cstheme="minorHAnsi"/>
          <w:sz w:val="24"/>
          <w:szCs w:val="24"/>
          <w:lang w:eastAsia="en-GB"/>
        </w:rPr>
        <w:t>t is essential that all practitioners deliver a curriculum that is driven towards developing the four core purposes</w:t>
      </w:r>
      <w:r w:rsidR="00E56622">
        <w:rPr>
          <w:rFonts w:eastAsia="Times New Roman" w:cstheme="minorHAnsi"/>
          <w:sz w:val="24"/>
          <w:szCs w:val="24"/>
          <w:lang w:eastAsia="en-GB"/>
        </w:rPr>
        <w:t>.</w:t>
      </w:r>
      <w:r w:rsidR="00A42E9E">
        <w:rPr>
          <w:rFonts w:eastAsia="Times New Roman" w:cstheme="minorHAnsi"/>
          <w:sz w:val="24"/>
          <w:szCs w:val="24"/>
          <w:lang w:eastAsia="en-GB"/>
        </w:rPr>
        <w:t xml:space="preserve"> </w:t>
      </w:r>
      <w:r w:rsidR="00E56622">
        <w:rPr>
          <w:rFonts w:eastAsia="Times New Roman" w:cstheme="minorHAnsi"/>
          <w:sz w:val="24"/>
          <w:szCs w:val="24"/>
          <w:lang w:eastAsia="en-GB"/>
        </w:rPr>
        <w:t>I</w:t>
      </w:r>
      <w:r w:rsidR="00A42E9E">
        <w:rPr>
          <w:rFonts w:eastAsia="Times New Roman" w:cstheme="minorHAnsi"/>
          <w:sz w:val="24"/>
          <w:szCs w:val="24"/>
          <w:lang w:eastAsia="en-GB"/>
        </w:rPr>
        <w:t>n School A I think that designing vehicles to</w:t>
      </w:r>
      <w:r w:rsidR="000D0500">
        <w:rPr>
          <w:rFonts w:eastAsia="Times New Roman" w:cstheme="minorHAnsi"/>
          <w:sz w:val="24"/>
          <w:szCs w:val="24"/>
          <w:lang w:eastAsia="en-GB"/>
        </w:rPr>
        <w:t>wards</w:t>
      </w:r>
      <w:r w:rsidR="00A42E9E">
        <w:rPr>
          <w:rFonts w:eastAsia="Times New Roman" w:cstheme="minorHAnsi"/>
          <w:sz w:val="24"/>
          <w:szCs w:val="24"/>
          <w:lang w:eastAsia="en-GB"/>
        </w:rPr>
        <w:t xml:space="preserve"> the</w:t>
      </w:r>
      <w:r w:rsidR="000D0500">
        <w:rPr>
          <w:rFonts w:eastAsia="Times New Roman" w:cstheme="minorHAnsi"/>
          <w:sz w:val="24"/>
          <w:szCs w:val="24"/>
          <w:lang w:eastAsia="en-GB"/>
        </w:rPr>
        <w:t xml:space="preserve"> school</w:t>
      </w:r>
      <w:r w:rsidR="00E56622">
        <w:rPr>
          <w:rFonts w:eastAsia="Times New Roman" w:cstheme="minorHAnsi"/>
          <w:sz w:val="24"/>
          <w:szCs w:val="24"/>
          <w:lang w:eastAsia="en-GB"/>
        </w:rPr>
        <w:t xml:space="preserve"> curriculum</w:t>
      </w:r>
      <w:r w:rsidR="00A42E9E">
        <w:rPr>
          <w:rFonts w:eastAsia="Times New Roman" w:cstheme="minorHAnsi"/>
          <w:sz w:val="24"/>
          <w:szCs w:val="24"/>
          <w:lang w:eastAsia="en-GB"/>
        </w:rPr>
        <w:t xml:space="preserve"> aims ensures consistency in understanding of the</w:t>
      </w:r>
      <w:r w:rsidR="00E56622">
        <w:rPr>
          <w:rFonts w:eastAsia="Times New Roman" w:cstheme="minorHAnsi"/>
          <w:sz w:val="24"/>
          <w:szCs w:val="24"/>
          <w:lang w:eastAsia="en-GB"/>
        </w:rPr>
        <w:t>se</w:t>
      </w:r>
      <w:r w:rsidR="00A42E9E">
        <w:rPr>
          <w:rFonts w:eastAsia="Times New Roman" w:cstheme="minorHAnsi"/>
          <w:sz w:val="24"/>
          <w:szCs w:val="24"/>
          <w:lang w:eastAsia="en-GB"/>
        </w:rPr>
        <w:t xml:space="preserve"> aims</w:t>
      </w:r>
      <w:r w:rsidR="000D0500">
        <w:rPr>
          <w:rFonts w:eastAsia="Times New Roman" w:cstheme="minorHAnsi"/>
          <w:sz w:val="24"/>
          <w:szCs w:val="24"/>
          <w:lang w:eastAsia="en-GB"/>
        </w:rPr>
        <w:t>. Furthermore, and</w:t>
      </w:r>
      <w:r w:rsidR="00A42E9E">
        <w:rPr>
          <w:rFonts w:eastAsia="Times New Roman" w:cstheme="minorHAnsi"/>
          <w:sz w:val="24"/>
          <w:szCs w:val="24"/>
          <w:lang w:eastAsia="en-GB"/>
        </w:rPr>
        <w:t xml:space="preserve"> most importantly, as a result of discussions I had with </w:t>
      </w:r>
      <w:r w:rsidR="00A42E9E">
        <w:rPr>
          <w:rFonts w:eastAsia="Times New Roman" w:cstheme="minorHAnsi"/>
          <w:sz w:val="24"/>
          <w:szCs w:val="24"/>
          <w:lang w:eastAsia="en-GB"/>
        </w:rPr>
        <w:lastRenderedPageBreak/>
        <w:t xml:space="preserve">practitioners during </w:t>
      </w:r>
      <w:r w:rsidR="000D0500">
        <w:rPr>
          <w:rFonts w:eastAsia="Times New Roman" w:cstheme="minorHAnsi"/>
          <w:sz w:val="24"/>
          <w:szCs w:val="24"/>
          <w:lang w:eastAsia="en-GB"/>
        </w:rPr>
        <w:t>my</w:t>
      </w:r>
      <w:r w:rsidR="00A42E9E">
        <w:rPr>
          <w:rFonts w:eastAsia="Times New Roman" w:cstheme="minorHAnsi"/>
          <w:sz w:val="24"/>
          <w:szCs w:val="24"/>
          <w:lang w:eastAsia="en-GB"/>
        </w:rPr>
        <w:t xml:space="preserve"> school visit it was obvious that </w:t>
      </w:r>
      <w:r w:rsidR="000D0500">
        <w:rPr>
          <w:rFonts w:eastAsia="Times New Roman" w:cstheme="minorHAnsi"/>
          <w:sz w:val="24"/>
          <w:szCs w:val="24"/>
          <w:lang w:eastAsia="en-GB"/>
        </w:rPr>
        <w:t>staff</w:t>
      </w:r>
      <w:r w:rsidR="00A42E9E">
        <w:rPr>
          <w:rFonts w:eastAsia="Times New Roman" w:cstheme="minorHAnsi"/>
          <w:sz w:val="24"/>
          <w:szCs w:val="24"/>
          <w:lang w:eastAsia="en-GB"/>
        </w:rPr>
        <w:t xml:space="preserve"> truly understood the aims of their curriculum and were whole heartedly driven by them with a true inner belief that they matter.</w:t>
      </w:r>
    </w:p>
    <w:p w14:paraId="336C61EA" w14:textId="27E0BC2F" w:rsidR="00EA33E8" w:rsidRDefault="000E47B5"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As one last reflection, and with thoughts in line with Wales’ new curriculum goals, I did acknowledge the absence of cross-curricular </w:t>
      </w:r>
      <w:r w:rsidR="006B16AC">
        <w:rPr>
          <w:rFonts w:eastAsia="Times New Roman" w:cstheme="minorHAnsi"/>
          <w:sz w:val="24"/>
          <w:szCs w:val="24"/>
          <w:lang w:eastAsia="en-GB"/>
        </w:rPr>
        <w:t>responsibilities in School A’s approach to the curriculum, however, the inclusion of three cross curricular responsibilities within Successful Futures (2015) could be justified as a national need in Wales. Although</w:t>
      </w:r>
      <w:r w:rsidR="00E56622">
        <w:rPr>
          <w:rFonts w:eastAsia="Times New Roman" w:cstheme="minorHAnsi"/>
          <w:sz w:val="24"/>
          <w:szCs w:val="24"/>
          <w:lang w:eastAsia="en-GB"/>
        </w:rPr>
        <w:t>,</w:t>
      </w:r>
      <w:r w:rsidR="006B16AC">
        <w:rPr>
          <w:rFonts w:eastAsia="Times New Roman" w:cstheme="minorHAnsi"/>
          <w:sz w:val="24"/>
          <w:szCs w:val="24"/>
          <w:lang w:eastAsia="en-GB"/>
        </w:rPr>
        <w:t xml:space="preserve"> I</w:t>
      </w:r>
      <w:r w:rsidR="00E56622">
        <w:rPr>
          <w:rFonts w:eastAsia="Times New Roman" w:cstheme="minorHAnsi"/>
          <w:sz w:val="24"/>
          <w:szCs w:val="24"/>
          <w:lang w:eastAsia="en-GB"/>
        </w:rPr>
        <w:t xml:space="preserve"> personally</w:t>
      </w:r>
      <w:r w:rsidR="006B16AC">
        <w:rPr>
          <w:rFonts w:eastAsia="Times New Roman" w:cstheme="minorHAnsi"/>
          <w:sz w:val="24"/>
          <w:szCs w:val="24"/>
          <w:lang w:eastAsia="en-GB"/>
        </w:rPr>
        <w:t xml:space="preserve"> think in any educational context, or even country, there is a need to capitalise on opportunities for learners to experience application of skill</w:t>
      </w:r>
      <w:r w:rsidR="000D0500">
        <w:rPr>
          <w:rFonts w:eastAsia="Times New Roman" w:cstheme="minorHAnsi"/>
          <w:sz w:val="24"/>
          <w:szCs w:val="24"/>
          <w:lang w:eastAsia="en-GB"/>
        </w:rPr>
        <w:t xml:space="preserve"> and knowledge</w:t>
      </w:r>
      <w:r w:rsidR="006B16AC">
        <w:rPr>
          <w:rFonts w:eastAsia="Times New Roman" w:cstheme="minorHAnsi"/>
          <w:sz w:val="24"/>
          <w:szCs w:val="24"/>
          <w:lang w:eastAsia="en-GB"/>
        </w:rPr>
        <w:t xml:space="preserve">. </w:t>
      </w:r>
      <w:r w:rsidR="008D1905">
        <w:rPr>
          <w:rFonts w:eastAsia="Times New Roman" w:cstheme="minorHAnsi"/>
          <w:sz w:val="24"/>
          <w:szCs w:val="24"/>
          <w:lang w:eastAsia="en-GB"/>
        </w:rPr>
        <w:t>In Wales, this</w:t>
      </w:r>
      <w:r w:rsidR="00E56622">
        <w:rPr>
          <w:rFonts w:eastAsia="Times New Roman" w:cstheme="minorHAnsi"/>
          <w:sz w:val="24"/>
          <w:szCs w:val="24"/>
          <w:lang w:eastAsia="en-GB"/>
        </w:rPr>
        <w:t xml:space="preserve"> </w:t>
      </w:r>
      <w:proofErr w:type="spellStart"/>
      <w:r w:rsidR="00E56622">
        <w:rPr>
          <w:rFonts w:eastAsia="Times New Roman" w:cstheme="minorHAnsi"/>
          <w:sz w:val="24"/>
          <w:szCs w:val="24"/>
          <w:lang w:eastAsia="en-GB"/>
        </w:rPr>
        <w:t>corss</w:t>
      </w:r>
      <w:proofErr w:type="spellEnd"/>
      <w:r w:rsidR="00E56622">
        <w:rPr>
          <w:rFonts w:eastAsia="Times New Roman" w:cstheme="minorHAnsi"/>
          <w:sz w:val="24"/>
          <w:szCs w:val="24"/>
          <w:lang w:eastAsia="en-GB"/>
        </w:rPr>
        <w:t>-curricula aspect</w:t>
      </w:r>
      <w:r w:rsidR="008D1905">
        <w:rPr>
          <w:rFonts w:eastAsia="Times New Roman" w:cstheme="minorHAnsi"/>
          <w:sz w:val="24"/>
          <w:szCs w:val="24"/>
          <w:lang w:eastAsia="en-GB"/>
        </w:rPr>
        <w:t xml:space="preserve"> will be one element of the challenge likely</w:t>
      </w:r>
      <w:r w:rsidR="000D0500">
        <w:rPr>
          <w:rFonts w:eastAsia="Times New Roman" w:cstheme="minorHAnsi"/>
          <w:sz w:val="24"/>
          <w:szCs w:val="24"/>
          <w:lang w:eastAsia="en-GB"/>
        </w:rPr>
        <w:t xml:space="preserve"> more so</w:t>
      </w:r>
      <w:r w:rsidR="008D1905">
        <w:rPr>
          <w:rFonts w:eastAsia="Times New Roman" w:cstheme="minorHAnsi"/>
          <w:sz w:val="24"/>
          <w:szCs w:val="24"/>
          <w:lang w:eastAsia="en-GB"/>
        </w:rPr>
        <w:t xml:space="preserve"> for secondary schools, particularly as secondary schools have worked in subject discipline departments previously. Secondary schools will need to almost erase subject divisions as part of Successful Futures implementation. </w:t>
      </w:r>
    </w:p>
    <w:p w14:paraId="7135CE25" w14:textId="383253B5" w:rsidR="006B16AC" w:rsidRDefault="006B16AC" w:rsidP="009168AE">
      <w:pPr>
        <w:spacing w:after="0" w:line="240" w:lineRule="auto"/>
        <w:rPr>
          <w:rFonts w:eastAsia="Times New Roman" w:cstheme="minorHAnsi"/>
          <w:sz w:val="24"/>
          <w:szCs w:val="24"/>
          <w:lang w:eastAsia="en-GB"/>
        </w:rPr>
      </w:pPr>
    </w:p>
    <w:p w14:paraId="7DC220BD" w14:textId="59C0D6C4" w:rsidR="006B16AC" w:rsidRDefault="006B16AC"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In terms of my visit to school A and how this translates to challenges and opportunities for implementation of Successful Futures I would like to emphasise that the biggest implication</w:t>
      </w:r>
      <w:r w:rsidR="004C38C2">
        <w:rPr>
          <w:rFonts w:eastAsia="Times New Roman" w:cstheme="minorHAnsi"/>
          <w:sz w:val="24"/>
          <w:szCs w:val="24"/>
          <w:lang w:eastAsia="en-GB"/>
        </w:rPr>
        <w:t>s</w:t>
      </w:r>
      <w:r>
        <w:rPr>
          <w:rFonts w:eastAsia="Times New Roman" w:cstheme="minorHAnsi"/>
          <w:sz w:val="24"/>
          <w:szCs w:val="24"/>
          <w:lang w:eastAsia="en-GB"/>
        </w:rPr>
        <w:t xml:space="preserve"> </w:t>
      </w:r>
      <w:r w:rsidR="004C38C2">
        <w:rPr>
          <w:rFonts w:eastAsia="Times New Roman" w:cstheme="minorHAnsi"/>
          <w:sz w:val="24"/>
          <w:szCs w:val="24"/>
          <w:lang w:eastAsia="en-GB"/>
        </w:rPr>
        <w:t>are</w:t>
      </w:r>
      <w:r>
        <w:rPr>
          <w:rFonts w:eastAsia="Times New Roman" w:cstheme="minorHAnsi"/>
          <w:sz w:val="24"/>
          <w:szCs w:val="24"/>
          <w:lang w:eastAsia="en-GB"/>
        </w:rPr>
        <w:t xml:space="preserve"> time and belief. </w:t>
      </w:r>
    </w:p>
    <w:p w14:paraId="758B437E" w14:textId="5FFB8903" w:rsidR="006B16AC" w:rsidRDefault="006B16AC" w:rsidP="009168AE">
      <w:pPr>
        <w:spacing w:after="0" w:line="240" w:lineRule="auto"/>
        <w:rPr>
          <w:rFonts w:eastAsia="Times New Roman" w:cstheme="minorHAnsi"/>
          <w:sz w:val="24"/>
          <w:szCs w:val="24"/>
          <w:lang w:eastAsia="en-GB"/>
        </w:rPr>
      </w:pPr>
      <w:r w:rsidRPr="00B45D74">
        <w:rPr>
          <w:rFonts w:eastAsia="Times New Roman" w:cstheme="minorHAnsi"/>
          <w:b/>
          <w:sz w:val="24"/>
          <w:szCs w:val="24"/>
          <w:lang w:eastAsia="en-GB"/>
        </w:rPr>
        <w:t>Time</w:t>
      </w:r>
      <w:r>
        <w:rPr>
          <w:rFonts w:eastAsia="Times New Roman" w:cstheme="minorHAnsi"/>
          <w:sz w:val="24"/>
          <w:szCs w:val="24"/>
          <w:lang w:eastAsia="en-GB"/>
        </w:rPr>
        <w:t xml:space="preserve"> – any curriculum transformation or modification is not an ‘overnight process’, it is one that time needs to be invested in and all practitioners, at all levels need to face this with the same mindset.</w:t>
      </w:r>
      <w:r w:rsidR="00B45D74">
        <w:rPr>
          <w:rFonts w:eastAsia="Times New Roman" w:cstheme="minorHAnsi"/>
          <w:sz w:val="24"/>
          <w:szCs w:val="24"/>
          <w:lang w:eastAsia="en-GB"/>
        </w:rPr>
        <w:t xml:space="preserve"> In School A time was a major factor in turning the vision of curriculum into reality. </w:t>
      </w:r>
    </w:p>
    <w:p w14:paraId="5CCFAAF1" w14:textId="119A3C03" w:rsidR="004C38C2" w:rsidRDefault="006B16AC" w:rsidP="009168AE">
      <w:pPr>
        <w:spacing w:after="0" w:line="240" w:lineRule="auto"/>
        <w:rPr>
          <w:rFonts w:eastAsia="Times New Roman" w:cstheme="minorHAnsi"/>
          <w:sz w:val="24"/>
          <w:szCs w:val="24"/>
          <w:lang w:eastAsia="en-GB"/>
        </w:rPr>
      </w:pPr>
      <w:r w:rsidRPr="00B45D74">
        <w:rPr>
          <w:rFonts w:eastAsia="Times New Roman" w:cstheme="minorHAnsi"/>
          <w:b/>
          <w:sz w:val="24"/>
          <w:szCs w:val="24"/>
          <w:lang w:eastAsia="en-GB"/>
        </w:rPr>
        <w:t>Belief</w:t>
      </w:r>
      <w:r>
        <w:rPr>
          <w:rFonts w:eastAsia="Times New Roman" w:cstheme="minorHAnsi"/>
          <w:sz w:val="24"/>
          <w:szCs w:val="24"/>
          <w:lang w:eastAsia="en-GB"/>
        </w:rPr>
        <w:t xml:space="preserve"> </w:t>
      </w:r>
      <w:r w:rsidR="004C38C2">
        <w:rPr>
          <w:rFonts w:eastAsia="Times New Roman" w:cstheme="minorHAnsi"/>
          <w:sz w:val="24"/>
          <w:szCs w:val="24"/>
          <w:lang w:eastAsia="en-GB"/>
        </w:rPr>
        <w:t>–</w:t>
      </w:r>
      <w:r>
        <w:rPr>
          <w:rFonts w:eastAsia="Times New Roman" w:cstheme="minorHAnsi"/>
          <w:sz w:val="24"/>
          <w:szCs w:val="24"/>
          <w:lang w:eastAsia="en-GB"/>
        </w:rPr>
        <w:t xml:space="preserve"> </w:t>
      </w:r>
      <w:r w:rsidR="004C38C2">
        <w:rPr>
          <w:rFonts w:eastAsia="Times New Roman" w:cstheme="minorHAnsi"/>
          <w:sz w:val="24"/>
          <w:szCs w:val="24"/>
          <w:lang w:eastAsia="en-GB"/>
        </w:rPr>
        <w:t>where schools try to transform, if it is approached without engagement and passion it will fail at the first hurdle. The success of any implementation relies on the energy and belief of those driving it forward – in School A it was certainly the Headteacher</w:t>
      </w:r>
      <w:r w:rsidR="00B45D74">
        <w:rPr>
          <w:rFonts w:eastAsia="Times New Roman" w:cstheme="minorHAnsi"/>
          <w:sz w:val="24"/>
          <w:szCs w:val="24"/>
          <w:lang w:eastAsia="en-GB"/>
        </w:rPr>
        <w:t xml:space="preserve"> </w:t>
      </w:r>
      <w:r w:rsidR="00B45D74" w:rsidRPr="00B45D74">
        <w:rPr>
          <w:rFonts w:eastAsia="Times New Roman" w:cstheme="minorHAnsi"/>
          <w:sz w:val="24"/>
          <w:szCs w:val="24"/>
          <w:u w:val="single"/>
          <w:lang w:eastAsia="en-GB"/>
        </w:rPr>
        <w:t>and</w:t>
      </w:r>
      <w:r w:rsidR="00B45D74">
        <w:rPr>
          <w:rFonts w:eastAsia="Times New Roman" w:cstheme="minorHAnsi"/>
          <w:sz w:val="24"/>
          <w:szCs w:val="24"/>
          <w:lang w:eastAsia="en-GB"/>
        </w:rPr>
        <w:t xml:space="preserve"> all staff members.</w:t>
      </w:r>
      <w:r w:rsidR="004C38C2">
        <w:rPr>
          <w:rFonts w:eastAsia="Times New Roman" w:cstheme="minorHAnsi"/>
          <w:sz w:val="24"/>
          <w:szCs w:val="24"/>
          <w:lang w:eastAsia="en-GB"/>
        </w:rPr>
        <w:t xml:space="preserve"> </w:t>
      </w:r>
    </w:p>
    <w:p w14:paraId="48D5A3B4" w14:textId="77777777" w:rsidR="004C38C2" w:rsidRDefault="004C38C2" w:rsidP="009168AE">
      <w:pPr>
        <w:spacing w:after="0" w:line="240" w:lineRule="auto"/>
        <w:rPr>
          <w:rFonts w:eastAsia="Times New Roman" w:cstheme="minorHAnsi"/>
          <w:sz w:val="24"/>
          <w:szCs w:val="24"/>
          <w:lang w:eastAsia="en-GB"/>
        </w:rPr>
      </w:pPr>
    </w:p>
    <w:p w14:paraId="67E7CB9F" w14:textId="77777777" w:rsidR="004C38C2" w:rsidRDefault="004C38C2" w:rsidP="009168AE">
      <w:pPr>
        <w:spacing w:after="0" w:line="240" w:lineRule="auto"/>
        <w:rPr>
          <w:rFonts w:eastAsia="Times New Roman" w:cstheme="minorHAnsi"/>
          <w:sz w:val="24"/>
          <w:szCs w:val="24"/>
          <w:lang w:eastAsia="en-GB"/>
        </w:rPr>
      </w:pPr>
    </w:p>
    <w:p w14:paraId="166945F2" w14:textId="77777777" w:rsidR="004C38C2" w:rsidRDefault="004C38C2" w:rsidP="009168AE">
      <w:pPr>
        <w:spacing w:after="0" w:line="240" w:lineRule="auto"/>
        <w:rPr>
          <w:rFonts w:eastAsia="Times New Roman" w:cstheme="minorHAnsi"/>
          <w:sz w:val="24"/>
          <w:szCs w:val="24"/>
          <w:lang w:eastAsia="en-GB"/>
        </w:rPr>
      </w:pPr>
    </w:p>
    <w:p w14:paraId="0C27B601" w14:textId="77777777" w:rsidR="004C38C2" w:rsidRDefault="004C38C2" w:rsidP="009168AE">
      <w:pPr>
        <w:spacing w:after="0" w:line="240" w:lineRule="auto"/>
        <w:rPr>
          <w:rFonts w:eastAsia="Times New Roman" w:cstheme="minorHAnsi"/>
          <w:sz w:val="24"/>
          <w:szCs w:val="24"/>
          <w:lang w:eastAsia="en-GB"/>
        </w:rPr>
      </w:pPr>
    </w:p>
    <w:p w14:paraId="7D88858D" w14:textId="77777777" w:rsidR="004C38C2" w:rsidRDefault="004C38C2" w:rsidP="009168AE">
      <w:pPr>
        <w:spacing w:after="0" w:line="240" w:lineRule="auto"/>
        <w:rPr>
          <w:rFonts w:eastAsia="Times New Roman" w:cstheme="minorHAnsi"/>
          <w:sz w:val="24"/>
          <w:szCs w:val="24"/>
          <w:lang w:eastAsia="en-GB"/>
        </w:rPr>
      </w:pPr>
    </w:p>
    <w:p w14:paraId="1AAE29A9" w14:textId="77777777" w:rsidR="004C38C2" w:rsidRDefault="004C38C2" w:rsidP="009168AE">
      <w:pPr>
        <w:spacing w:after="0" w:line="240" w:lineRule="auto"/>
        <w:rPr>
          <w:rFonts w:eastAsia="Times New Roman" w:cstheme="minorHAnsi"/>
          <w:sz w:val="24"/>
          <w:szCs w:val="24"/>
          <w:lang w:eastAsia="en-GB"/>
        </w:rPr>
      </w:pPr>
    </w:p>
    <w:p w14:paraId="3D02035F" w14:textId="77777777" w:rsidR="004C38C2" w:rsidRDefault="004C38C2" w:rsidP="009168AE">
      <w:pPr>
        <w:spacing w:after="0" w:line="240" w:lineRule="auto"/>
        <w:rPr>
          <w:rFonts w:eastAsia="Times New Roman" w:cstheme="minorHAnsi"/>
          <w:sz w:val="24"/>
          <w:szCs w:val="24"/>
          <w:lang w:eastAsia="en-GB"/>
        </w:rPr>
      </w:pPr>
    </w:p>
    <w:p w14:paraId="17CFF514" w14:textId="77777777" w:rsidR="004C38C2" w:rsidRDefault="004C38C2" w:rsidP="009168AE">
      <w:pPr>
        <w:spacing w:after="0" w:line="240" w:lineRule="auto"/>
        <w:rPr>
          <w:rFonts w:eastAsia="Times New Roman" w:cstheme="minorHAnsi"/>
          <w:sz w:val="24"/>
          <w:szCs w:val="24"/>
          <w:lang w:eastAsia="en-GB"/>
        </w:rPr>
      </w:pPr>
    </w:p>
    <w:p w14:paraId="4B9938DD" w14:textId="77777777" w:rsidR="004C38C2" w:rsidRDefault="004C38C2" w:rsidP="009168AE">
      <w:pPr>
        <w:spacing w:after="0" w:line="240" w:lineRule="auto"/>
        <w:rPr>
          <w:rFonts w:eastAsia="Times New Roman" w:cstheme="minorHAnsi"/>
          <w:sz w:val="24"/>
          <w:szCs w:val="24"/>
          <w:lang w:eastAsia="en-GB"/>
        </w:rPr>
      </w:pPr>
    </w:p>
    <w:p w14:paraId="1150553F" w14:textId="77777777" w:rsidR="004C38C2" w:rsidRDefault="004C38C2" w:rsidP="009168AE">
      <w:pPr>
        <w:spacing w:after="0" w:line="240" w:lineRule="auto"/>
        <w:rPr>
          <w:rFonts w:eastAsia="Times New Roman" w:cstheme="minorHAnsi"/>
          <w:sz w:val="24"/>
          <w:szCs w:val="24"/>
          <w:lang w:eastAsia="en-GB"/>
        </w:rPr>
      </w:pPr>
    </w:p>
    <w:p w14:paraId="0D5D11F1" w14:textId="77777777" w:rsidR="004C38C2" w:rsidRDefault="004C38C2" w:rsidP="009168AE">
      <w:pPr>
        <w:spacing w:after="0" w:line="240" w:lineRule="auto"/>
        <w:rPr>
          <w:rFonts w:eastAsia="Times New Roman" w:cstheme="minorHAnsi"/>
          <w:sz w:val="24"/>
          <w:szCs w:val="24"/>
          <w:lang w:eastAsia="en-GB"/>
        </w:rPr>
      </w:pPr>
    </w:p>
    <w:p w14:paraId="20A53F3B" w14:textId="77777777" w:rsidR="004C38C2" w:rsidRDefault="004C38C2" w:rsidP="009168AE">
      <w:pPr>
        <w:spacing w:after="0" w:line="240" w:lineRule="auto"/>
        <w:rPr>
          <w:rFonts w:eastAsia="Times New Roman" w:cstheme="minorHAnsi"/>
          <w:sz w:val="24"/>
          <w:szCs w:val="24"/>
          <w:lang w:eastAsia="en-GB"/>
        </w:rPr>
      </w:pPr>
    </w:p>
    <w:p w14:paraId="484743BA" w14:textId="77777777" w:rsidR="004C38C2" w:rsidRDefault="004C38C2" w:rsidP="009168AE">
      <w:pPr>
        <w:spacing w:after="0" w:line="240" w:lineRule="auto"/>
        <w:rPr>
          <w:rFonts w:eastAsia="Times New Roman" w:cstheme="minorHAnsi"/>
          <w:sz w:val="24"/>
          <w:szCs w:val="24"/>
          <w:lang w:eastAsia="en-GB"/>
        </w:rPr>
      </w:pPr>
    </w:p>
    <w:p w14:paraId="5FFBC478" w14:textId="77777777" w:rsidR="004C38C2" w:rsidRDefault="004C38C2" w:rsidP="009168AE">
      <w:pPr>
        <w:spacing w:after="0" w:line="240" w:lineRule="auto"/>
        <w:rPr>
          <w:rFonts w:eastAsia="Times New Roman" w:cstheme="minorHAnsi"/>
          <w:sz w:val="24"/>
          <w:szCs w:val="24"/>
          <w:lang w:eastAsia="en-GB"/>
        </w:rPr>
      </w:pPr>
    </w:p>
    <w:p w14:paraId="00F3BD23" w14:textId="77777777" w:rsidR="004C38C2" w:rsidRDefault="004C38C2" w:rsidP="009168AE">
      <w:pPr>
        <w:spacing w:after="0" w:line="240" w:lineRule="auto"/>
        <w:rPr>
          <w:rFonts w:eastAsia="Times New Roman" w:cstheme="minorHAnsi"/>
          <w:sz w:val="24"/>
          <w:szCs w:val="24"/>
          <w:lang w:eastAsia="en-GB"/>
        </w:rPr>
      </w:pPr>
    </w:p>
    <w:p w14:paraId="51E01C48" w14:textId="77777777" w:rsidR="004C38C2" w:rsidRDefault="004C38C2" w:rsidP="009168AE">
      <w:pPr>
        <w:spacing w:after="0" w:line="240" w:lineRule="auto"/>
        <w:rPr>
          <w:rFonts w:eastAsia="Times New Roman" w:cstheme="minorHAnsi"/>
          <w:sz w:val="24"/>
          <w:szCs w:val="24"/>
          <w:lang w:eastAsia="en-GB"/>
        </w:rPr>
      </w:pPr>
    </w:p>
    <w:p w14:paraId="15DE13F3" w14:textId="77777777" w:rsidR="004C38C2" w:rsidRDefault="004C38C2" w:rsidP="009168AE">
      <w:pPr>
        <w:spacing w:after="0" w:line="240" w:lineRule="auto"/>
        <w:rPr>
          <w:rFonts w:eastAsia="Times New Roman" w:cstheme="minorHAnsi"/>
          <w:sz w:val="24"/>
          <w:szCs w:val="24"/>
          <w:lang w:eastAsia="en-GB"/>
        </w:rPr>
      </w:pPr>
    </w:p>
    <w:p w14:paraId="13FAE30C" w14:textId="77777777" w:rsidR="004C38C2" w:rsidRDefault="004C38C2" w:rsidP="009168AE">
      <w:pPr>
        <w:spacing w:after="0" w:line="240" w:lineRule="auto"/>
        <w:rPr>
          <w:rFonts w:eastAsia="Times New Roman" w:cstheme="minorHAnsi"/>
          <w:sz w:val="24"/>
          <w:szCs w:val="24"/>
          <w:lang w:eastAsia="en-GB"/>
        </w:rPr>
      </w:pPr>
    </w:p>
    <w:p w14:paraId="5B62D27C" w14:textId="77777777" w:rsidR="004C38C2" w:rsidRDefault="004C38C2" w:rsidP="009168AE">
      <w:pPr>
        <w:spacing w:after="0" w:line="240" w:lineRule="auto"/>
        <w:rPr>
          <w:rFonts w:eastAsia="Times New Roman" w:cstheme="minorHAnsi"/>
          <w:sz w:val="24"/>
          <w:szCs w:val="24"/>
          <w:lang w:eastAsia="en-GB"/>
        </w:rPr>
      </w:pPr>
    </w:p>
    <w:p w14:paraId="0485E305" w14:textId="51A0977A" w:rsidR="004C38C2" w:rsidRDefault="004C38C2" w:rsidP="009168AE">
      <w:pPr>
        <w:spacing w:after="0" w:line="240" w:lineRule="auto"/>
        <w:rPr>
          <w:rFonts w:eastAsia="Times New Roman" w:cstheme="minorHAnsi"/>
          <w:sz w:val="24"/>
          <w:szCs w:val="24"/>
          <w:lang w:eastAsia="en-GB"/>
        </w:rPr>
      </w:pPr>
    </w:p>
    <w:p w14:paraId="18DFF72B" w14:textId="6319E9E9" w:rsidR="00381993" w:rsidRDefault="00381993" w:rsidP="009168AE">
      <w:pPr>
        <w:spacing w:after="0" w:line="240" w:lineRule="auto"/>
        <w:rPr>
          <w:rFonts w:eastAsia="Times New Roman" w:cstheme="minorHAnsi"/>
          <w:sz w:val="24"/>
          <w:szCs w:val="24"/>
          <w:lang w:eastAsia="en-GB"/>
        </w:rPr>
      </w:pPr>
    </w:p>
    <w:p w14:paraId="6DBCC361" w14:textId="77777777" w:rsidR="00381993" w:rsidRDefault="00381993" w:rsidP="009168AE">
      <w:pPr>
        <w:spacing w:after="0" w:line="240" w:lineRule="auto"/>
        <w:rPr>
          <w:rFonts w:eastAsia="Times New Roman" w:cstheme="minorHAnsi"/>
          <w:sz w:val="24"/>
          <w:szCs w:val="24"/>
          <w:lang w:eastAsia="en-GB"/>
        </w:rPr>
      </w:pPr>
    </w:p>
    <w:p w14:paraId="26D67C6A" w14:textId="77777777" w:rsidR="004C38C2" w:rsidRDefault="004C38C2" w:rsidP="009168AE">
      <w:pPr>
        <w:spacing w:after="0" w:line="240" w:lineRule="auto"/>
        <w:rPr>
          <w:rFonts w:eastAsia="Times New Roman" w:cstheme="minorHAnsi"/>
          <w:sz w:val="24"/>
          <w:szCs w:val="24"/>
          <w:lang w:eastAsia="en-GB"/>
        </w:rPr>
      </w:pPr>
    </w:p>
    <w:p w14:paraId="6C10FF72" w14:textId="77777777" w:rsidR="004C38C2" w:rsidRPr="007376B1" w:rsidRDefault="004C38C2" w:rsidP="007376B1">
      <w:pPr>
        <w:spacing w:after="0" w:line="240" w:lineRule="auto"/>
        <w:jc w:val="center"/>
        <w:rPr>
          <w:rFonts w:eastAsia="Times New Roman" w:cstheme="minorHAnsi"/>
          <w:i/>
          <w:sz w:val="24"/>
          <w:szCs w:val="24"/>
          <w:lang w:eastAsia="en-GB"/>
        </w:rPr>
      </w:pPr>
      <w:r w:rsidRPr="007376B1">
        <w:rPr>
          <w:rFonts w:eastAsia="Times New Roman" w:cstheme="minorHAnsi"/>
          <w:i/>
          <w:sz w:val="24"/>
          <w:szCs w:val="24"/>
          <w:lang w:eastAsia="en-GB"/>
        </w:rPr>
        <w:t>iii Complete a force field analysis of the reality of implementing Successful Futures in your setting leading to a detailed report to Governors including the challenges, risks and justification and recommendations to move forward.</w:t>
      </w:r>
    </w:p>
    <w:p w14:paraId="5D7F89CE" w14:textId="4103E9E5" w:rsidR="004C38C2" w:rsidRDefault="004C38C2" w:rsidP="000B7181">
      <w:pPr>
        <w:spacing w:after="0" w:line="240" w:lineRule="auto"/>
        <w:jc w:val="center"/>
        <w:rPr>
          <w:rFonts w:eastAsia="Times New Roman" w:cstheme="minorHAnsi"/>
          <w:i/>
          <w:sz w:val="24"/>
          <w:szCs w:val="24"/>
          <w:lang w:eastAsia="en-GB"/>
        </w:rPr>
      </w:pPr>
    </w:p>
    <w:p w14:paraId="4E30CBC2" w14:textId="272A06A8" w:rsidR="007376B1" w:rsidRPr="007376B1" w:rsidRDefault="007376B1" w:rsidP="000B7181">
      <w:pPr>
        <w:spacing w:after="0" w:line="240" w:lineRule="auto"/>
        <w:jc w:val="center"/>
        <w:rPr>
          <w:rFonts w:eastAsia="Times New Roman" w:cstheme="minorHAnsi"/>
          <w:b/>
          <w:i/>
          <w:sz w:val="24"/>
          <w:szCs w:val="24"/>
          <w:lang w:eastAsia="en-GB"/>
        </w:rPr>
      </w:pPr>
      <w:r w:rsidRPr="007376B1">
        <w:rPr>
          <w:rFonts w:eastAsia="Times New Roman" w:cstheme="minorHAnsi"/>
          <w:b/>
          <w:i/>
          <w:sz w:val="24"/>
          <w:szCs w:val="24"/>
          <w:lang w:eastAsia="en-GB"/>
        </w:rPr>
        <w:t>FORCE FIELD ANALYSIS</w:t>
      </w:r>
    </w:p>
    <w:tbl>
      <w:tblPr>
        <w:tblStyle w:val="TableGrid"/>
        <w:tblW w:w="0" w:type="auto"/>
        <w:tblLook w:val="04A0" w:firstRow="1" w:lastRow="0" w:firstColumn="1" w:lastColumn="0" w:noHBand="0" w:noVBand="1"/>
      </w:tblPr>
      <w:tblGrid>
        <w:gridCol w:w="2199"/>
        <w:gridCol w:w="766"/>
        <w:gridCol w:w="504"/>
        <w:gridCol w:w="1819"/>
        <w:gridCol w:w="469"/>
        <w:gridCol w:w="766"/>
        <w:gridCol w:w="2493"/>
      </w:tblGrid>
      <w:tr w:rsidR="009C4A4A" w14:paraId="6F4E9C51" w14:textId="77777777" w:rsidTr="007376B1">
        <w:tc>
          <w:tcPr>
            <w:tcW w:w="2199" w:type="dxa"/>
          </w:tcPr>
          <w:p w14:paraId="649AEE37" w14:textId="5C0E4B24" w:rsidR="004C38C2" w:rsidRPr="00B862DA" w:rsidRDefault="00B862DA" w:rsidP="004C38C2">
            <w:pPr>
              <w:jc w:val="center"/>
              <w:rPr>
                <w:rFonts w:eastAsia="Times New Roman" w:cstheme="minorHAnsi"/>
                <w:b/>
                <w:sz w:val="24"/>
                <w:szCs w:val="24"/>
                <w:lang w:eastAsia="en-GB"/>
              </w:rPr>
            </w:pPr>
            <w:r w:rsidRPr="00B862DA">
              <w:rPr>
                <w:rFonts w:eastAsia="Times New Roman" w:cstheme="minorHAnsi"/>
                <w:b/>
                <w:sz w:val="24"/>
                <w:szCs w:val="24"/>
                <w:lang w:eastAsia="en-GB"/>
              </w:rPr>
              <w:t>Forces FOR Change</w:t>
            </w:r>
          </w:p>
        </w:tc>
        <w:tc>
          <w:tcPr>
            <w:tcW w:w="766" w:type="dxa"/>
          </w:tcPr>
          <w:p w14:paraId="26B1AA4B" w14:textId="68FB0B8F" w:rsidR="004C38C2" w:rsidRPr="00B862DA" w:rsidRDefault="00B862DA" w:rsidP="004C38C2">
            <w:pPr>
              <w:rPr>
                <w:rFonts w:eastAsia="Times New Roman" w:cstheme="minorHAnsi"/>
                <w:b/>
                <w:sz w:val="24"/>
                <w:szCs w:val="24"/>
                <w:lang w:eastAsia="en-GB"/>
              </w:rPr>
            </w:pPr>
            <w:r w:rsidRPr="00B862DA">
              <w:rPr>
                <w:rFonts w:eastAsia="Times New Roman" w:cstheme="minorHAnsi"/>
                <w:b/>
                <w:sz w:val="24"/>
                <w:szCs w:val="24"/>
                <w:lang w:eastAsia="en-GB"/>
              </w:rPr>
              <w:t>Score</w:t>
            </w:r>
          </w:p>
        </w:tc>
        <w:tc>
          <w:tcPr>
            <w:tcW w:w="504" w:type="dxa"/>
            <w:vMerge w:val="restart"/>
            <w:shd w:val="clear" w:color="auto" w:fill="E7E6E6" w:themeFill="background2"/>
          </w:tcPr>
          <w:p w14:paraId="08DED1D2" w14:textId="527877AA" w:rsidR="004C38C2" w:rsidRPr="00B862DA" w:rsidRDefault="000B7181" w:rsidP="004C38C2">
            <w:pPr>
              <w:rPr>
                <w:rFonts w:eastAsia="Times New Roman" w:cstheme="minorHAnsi"/>
                <w:b/>
                <w:sz w:val="24"/>
                <w:szCs w:val="24"/>
                <w:lang w:eastAsia="en-GB"/>
              </w:rPr>
            </w:pPr>
            <w:r>
              <w:rPr>
                <w:rFonts w:eastAsia="Times New Roman" w:cstheme="minorHAnsi"/>
                <w:b/>
                <w:noProof/>
                <w:sz w:val="24"/>
                <w:szCs w:val="24"/>
                <w:lang w:eastAsia="en-GB"/>
              </w:rPr>
              <mc:AlternateContent>
                <mc:Choice Requires="wps">
                  <w:drawing>
                    <wp:anchor distT="0" distB="0" distL="114300" distR="114300" simplePos="0" relativeHeight="251660288" behindDoc="0" locked="0" layoutInCell="1" allowOverlap="1" wp14:anchorId="7293A825" wp14:editId="692163F0">
                      <wp:simplePos x="0" y="0"/>
                      <wp:positionH relativeFrom="column">
                        <wp:posOffset>-76219</wp:posOffset>
                      </wp:positionH>
                      <wp:positionV relativeFrom="paragraph">
                        <wp:posOffset>2014692</wp:posOffset>
                      </wp:positionV>
                      <wp:extent cx="280658" cy="271604"/>
                      <wp:effectExtent l="0" t="19050" r="43815" b="33655"/>
                      <wp:wrapNone/>
                      <wp:docPr id="4" name="Arrow: Right 4"/>
                      <wp:cNvGraphicFramePr/>
                      <a:graphic xmlns:a="http://schemas.openxmlformats.org/drawingml/2006/main">
                        <a:graphicData uri="http://schemas.microsoft.com/office/word/2010/wordprocessingShape">
                          <wps:wsp>
                            <wps:cNvSpPr/>
                            <wps:spPr>
                              <a:xfrm>
                                <a:off x="0" y="0"/>
                                <a:ext cx="280658" cy="27160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F629F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6pt;margin-top:158.65pt;width:22.1pt;height:2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" adj="11148" fillcolor="#4472c4 [3204]" strokecolor="#1f3763 [1604]" strokeweight="1pt"/>
                  </w:pict>
                </mc:Fallback>
              </mc:AlternateContent>
            </w:r>
          </w:p>
        </w:tc>
        <w:tc>
          <w:tcPr>
            <w:tcW w:w="1819" w:type="dxa"/>
          </w:tcPr>
          <w:p w14:paraId="67241F35" w14:textId="11F9A17B" w:rsidR="004C38C2" w:rsidRPr="00B862DA" w:rsidRDefault="004C38C2" w:rsidP="004C38C2">
            <w:pPr>
              <w:jc w:val="center"/>
              <w:rPr>
                <w:rFonts w:eastAsia="Times New Roman" w:cstheme="minorHAnsi"/>
                <w:b/>
                <w:sz w:val="24"/>
                <w:szCs w:val="24"/>
                <w:lang w:eastAsia="en-GB"/>
              </w:rPr>
            </w:pPr>
            <w:r w:rsidRPr="00B862DA">
              <w:rPr>
                <w:rFonts w:eastAsia="Times New Roman" w:cstheme="minorHAnsi"/>
                <w:b/>
                <w:sz w:val="24"/>
                <w:szCs w:val="24"/>
                <w:lang w:eastAsia="en-GB"/>
              </w:rPr>
              <w:t>Change Proposal</w:t>
            </w:r>
          </w:p>
        </w:tc>
        <w:tc>
          <w:tcPr>
            <w:tcW w:w="469" w:type="dxa"/>
            <w:vMerge w:val="restart"/>
            <w:shd w:val="clear" w:color="auto" w:fill="E7E6E6" w:themeFill="background2"/>
          </w:tcPr>
          <w:p w14:paraId="6FCE1DC0" w14:textId="16C3247F" w:rsidR="004C38C2" w:rsidRPr="00B862DA" w:rsidRDefault="000B7181" w:rsidP="004C38C2">
            <w:pPr>
              <w:rPr>
                <w:rFonts w:eastAsia="Times New Roman" w:cstheme="minorHAnsi"/>
                <w:b/>
                <w:sz w:val="24"/>
                <w:szCs w:val="24"/>
                <w:lang w:eastAsia="en-GB"/>
              </w:rPr>
            </w:pPr>
            <w:r>
              <w:rPr>
                <w:rFonts w:eastAsia="Times New Roman" w:cstheme="minorHAnsi"/>
                <w:b/>
                <w:noProof/>
                <w:sz w:val="24"/>
                <w:szCs w:val="24"/>
                <w:lang w:eastAsia="en-GB"/>
              </w:rPr>
              <mc:AlternateContent>
                <mc:Choice Requires="wps">
                  <w:drawing>
                    <wp:anchor distT="0" distB="0" distL="114300" distR="114300" simplePos="0" relativeHeight="251662336" behindDoc="0" locked="0" layoutInCell="1" allowOverlap="1" wp14:anchorId="575BCE90" wp14:editId="2F41C1E8">
                      <wp:simplePos x="0" y="0"/>
                      <wp:positionH relativeFrom="column">
                        <wp:posOffset>-66041</wp:posOffset>
                      </wp:positionH>
                      <wp:positionV relativeFrom="paragraph">
                        <wp:posOffset>2005330</wp:posOffset>
                      </wp:positionV>
                      <wp:extent cx="280658" cy="271604"/>
                      <wp:effectExtent l="19050" t="19050" r="24765" b="33655"/>
                      <wp:wrapNone/>
                      <wp:docPr id="6" name="Arrow: Right 6"/>
                      <wp:cNvGraphicFramePr/>
                      <a:graphic xmlns:a="http://schemas.openxmlformats.org/drawingml/2006/main">
                        <a:graphicData uri="http://schemas.microsoft.com/office/word/2010/wordprocessingShape">
                          <wps:wsp>
                            <wps:cNvSpPr/>
                            <wps:spPr>
                              <a:xfrm rot="10800000">
                                <a:off x="0" y="0"/>
                                <a:ext cx="280658" cy="271604"/>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42340" id="Arrow: Right 6" o:spid="_x0000_s1026" type="#_x0000_t13" style="position:absolute;margin-left:-5.2pt;margin-top:157.9pt;width:22.1pt;height:21.4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" adj="11148" fillcolor="#4472c4" strokecolor="#2f528f" strokeweight="1pt"/>
                  </w:pict>
                </mc:Fallback>
              </mc:AlternateContent>
            </w:r>
          </w:p>
        </w:tc>
        <w:tc>
          <w:tcPr>
            <w:tcW w:w="766" w:type="dxa"/>
          </w:tcPr>
          <w:p w14:paraId="5158455C" w14:textId="5B35386C" w:rsidR="004C38C2" w:rsidRPr="00B862DA" w:rsidRDefault="00B862DA" w:rsidP="004C38C2">
            <w:pPr>
              <w:rPr>
                <w:rFonts w:eastAsia="Times New Roman" w:cstheme="minorHAnsi"/>
                <w:b/>
                <w:sz w:val="24"/>
                <w:szCs w:val="24"/>
                <w:lang w:eastAsia="en-GB"/>
              </w:rPr>
            </w:pPr>
            <w:r w:rsidRPr="00B862DA">
              <w:rPr>
                <w:rFonts w:eastAsia="Times New Roman" w:cstheme="minorHAnsi"/>
                <w:b/>
                <w:sz w:val="24"/>
                <w:szCs w:val="24"/>
                <w:lang w:eastAsia="en-GB"/>
              </w:rPr>
              <w:t xml:space="preserve">Score </w:t>
            </w:r>
          </w:p>
        </w:tc>
        <w:tc>
          <w:tcPr>
            <w:tcW w:w="2493" w:type="dxa"/>
          </w:tcPr>
          <w:p w14:paraId="4269C8F1" w14:textId="60DFDA70" w:rsidR="004C38C2" w:rsidRPr="00B862DA" w:rsidRDefault="00B862DA" w:rsidP="00B862DA">
            <w:pPr>
              <w:jc w:val="center"/>
              <w:rPr>
                <w:rFonts w:eastAsia="Times New Roman" w:cstheme="minorHAnsi"/>
                <w:b/>
                <w:sz w:val="24"/>
                <w:szCs w:val="24"/>
                <w:lang w:eastAsia="en-GB"/>
              </w:rPr>
            </w:pPr>
            <w:r w:rsidRPr="00B862DA">
              <w:rPr>
                <w:rFonts w:eastAsia="Times New Roman" w:cstheme="minorHAnsi"/>
                <w:b/>
                <w:sz w:val="24"/>
                <w:szCs w:val="24"/>
                <w:lang w:eastAsia="en-GB"/>
              </w:rPr>
              <w:t>Forces AGAINST Change</w:t>
            </w:r>
          </w:p>
        </w:tc>
      </w:tr>
      <w:tr w:rsidR="009C4A4A" w14:paraId="50840EDA" w14:textId="77777777" w:rsidTr="007376B1">
        <w:tc>
          <w:tcPr>
            <w:tcW w:w="2199" w:type="dxa"/>
          </w:tcPr>
          <w:p w14:paraId="35CFB64E" w14:textId="2FC87305" w:rsidR="004C38C2" w:rsidRPr="000B7181" w:rsidRDefault="000B7181" w:rsidP="004C38C2">
            <w:pPr>
              <w:rPr>
                <w:rFonts w:eastAsia="Times New Roman" w:cstheme="minorHAnsi"/>
                <w:sz w:val="24"/>
                <w:szCs w:val="24"/>
                <w:lang w:eastAsia="en-GB"/>
              </w:rPr>
            </w:pPr>
            <w:r>
              <w:rPr>
                <w:rFonts w:eastAsia="Times New Roman" w:cstheme="minorHAnsi"/>
                <w:sz w:val="24"/>
                <w:szCs w:val="24"/>
                <w:lang w:eastAsia="en-GB"/>
              </w:rPr>
              <w:t>Meeting needs of 21</w:t>
            </w:r>
            <w:r w:rsidRPr="000B7181">
              <w:rPr>
                <w:rFonts w:eastAsia="Times New Roman" w:cstheme="minorHAnsi"/>
                <w:sz w:val="24"/>
                <w:szCs w:val="24"/>
                <w:vertAlign w:val="superscript"/>
                <w:lang w:eastAsia="en-GB"/>
              </w:rPr>
              <w:t>st</w:t>
            </w:r>
            <w:r>
              <w:rPr>
                <w:rFonts w:eastAsia="Times New Roman" w:cstheme="minorHAnsi"/>
                <w:sz w:val="24"/>
                <w:szCs w:val="24"/>
                <w:lang w:eastAsia="en-GB"/>
              </w:rPr>
              <w:t xml:space="preserve"> Century</w:t>
            </w:r>
          </w:p>
        </w:tc>
        <w:tc>
          <w:tcPr>
            <w:tcW w:w="766" w:type="dxa"/>
          </w:tcPr>
          <w:p w14:paraId="7C9190F2" w14:textId="1B807390" w:rsidR="004C38C2"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5</w:t>
            </w:r>
          </w:p>
        </w:tc>
        <w:tc>
          <w:tcPr>
            <w:tcW w:w="504" w:type="dxa"/>
            <w:vMerge/>
            <w:shd w:val="clear" w:color="auto" w:fill="E7E6E6" w:themeFill="background2"/>
          </w:tcPr>
          <w:p w14:paraId="7772801C" w14:textId="77777777" w:rsidR="004C38C2" w:rsidRDefault="004C38C2" w:rsidP="004C38C2">
            <w:pPr>
              <w:rPr>
                <w:rFonts w:eastAsia="Times New Roman" w:cstheme="minorHAnsi"/>
                <w:i/>
                <w:sz w:val="24"/>
                <w:szCs w:val="24"/>
                <w:lang w:eastAsia="en-GB"/>
              </w:rPr>
            </w:pPr>
          </w:p>
        </w:tc>
        <w:tc>
          <w:tcPr>
            <w:tcW w:w="1819" w:type="dxa"/>
            <w:vMerge w:val="restart"/>
          </w:tcPr>
          <w:p w14:paraId="2F94CE23" w14:textId="77777777" w:rsidR="004C38C2" w:rsidRDefault="004C38C2" w:rsidP="004C38C2">
            <w:pPr>
              <w:jc w:val="center"/>
              <w:rPr>
                <w:rFonts w:eastAsia="Times New Roman" w:cstheme="minorHAnsi"/>
                <w:b/>
                <w:i/>
                <w:sz w:val="24"/>
                <w:szCs w:val="24"/>
                <w:lang w:eastAsia="en-GB"/>
              </w:rPr>
            </w:pPr>
          </w:p>
          <w:p w14:paraId="0AEB66DB" w14:textId="1282E0FF" w:rsidR="00B862DA" w:rsidRDefault="00B862DA" w:rsidP="004C38C2">
            <w:pPr>
              <w:jc w:val="center"/>
              <w:rPr>
                <w:rFonts w:eastAsia="Times New Roman" w:cstheme="minorHAnsi"/>
                <w:b/>
                <w:i/>
                <w:sz w:val="24"/>
                <w:szCs w:val="24"/>
                <w:lang w:eastAsia="en-GB"/>
              </w:rPr>
            </w:pPr>
          </w:p>
          <w:p w14:paraId="41FE4312" w14:textId="525FD85D" w:rsidR="000B7181" w:rsidRDefault="000B7181" w:rsidP="004C38C2">
            <w:pPr>
              <w:jc w:val="center"/>
              <w:rPr>
                <w:rFonts w:eastAsia="Times New Roman" w:cstheme="minorHAnsi"/>
                <w:b/>
                <w:i/>
                <w:sz w:val="24"/>
                <w:szCs w:val="24"/>
                <w:lang w:eastAsia="en-GB"/>
              </w:rPr>
            </w:pPr>
          </w:p>
          <w:p w14:paraId="41FC44EC" w14:textId="05ECE31C" w:rsidR="000B7181" w:rsidRDefault="000B7181" w:rsidP="004C38C2">
            <w:pPr>
              <w:jc w:val="center"/>
              <w:rPr>
                <w:rFonts w:eastAsia="Times New Roman" w:cstheme="minorHAnsi"/>
                <w:b/>
                <w:i/>
                <w:sz w:val="24"/>
                <w:szCs w:val="24"/>
                <w:lang w:eastAsia="en-GB"/>
              </w:rPr>
            </w:pPr>
          </w:p>
          <w:p w14:paraId="6BD166B0" w14:textId="5B5D4CA5" w:rsidR="000B7181" w:rsidRDefault="000B7181" w:rsidP="004C38C2">
            <w:pPr>
              <w:jc w:val="center"/>
              <w:rPr>
                <w:rFonts w:eastAsia="Times New Roman" w:cstheme="minorHAnsi"/>
                <w:b/>
                <w:i/>
                <w:sz w:val="24"/>
                <w:szCs w:val="24"/>
                <w:lang w:eastAsia="en-GB"/>
              </w:rPr>
            </w:pPr>
          </w:p>
          <w:p w14:paraId="25524690" w14:textId="2940ED28" w:rsidR="000B7181" w:rsidRDefault="000B7181" w:rsidP="004C38C2">
            <w:pPr>
              <w:jc w:val="center"/>
              <w:rPr>
                <w:rFonts w:eastAsia="Times New Roman" w:cstheme="minorHAnsi"/>
                <w:b/>
                <w:i/>
                <w:sz w:val="24"/>
                <w:szCs w:val="24"/>
                <w:lang w:eastAsia="en-GB"/>
              </w:rPr>
            </w:pPr>
          </w:p>
          <w:p w14:paraId="3AD6CEFB" w14:textId="5DCF368B" w:rsidR="007376B1" w:rsidRDefault="007376B1" w:rsidP="004C38C2">
            <w:pPr>
              <w:jc w:val="center"/>
              <w:rPr>
                <w:rFonts w:eastAsia="Times New Roman" w:cstheme="minorHAnsi"/>
                <w:b/>
                <w:i/>
                <w:sz w:val="24"/>
                <w:szCs w:val="24"/>
                <w:lang w:eastAsia="en-GB"/>
              </w:rPr>
            </w:pPr>
          </w:p>
          <w:p w14:paraId="716C57A6" w14:textId="77777777" w:rsidR="007376B1" w:rsidRDefault="007376B1" w:rsidP="004C38C2">
            <w:pPr>
              <w:jc w:val="center"/>
              <w:rPr>
                <w:rFonts w:eastAsia="Times New Roman" w:cstheme="minorHAnsi"/>
                <w:b/>
                <w:i/>
                <w:sz w:val="24"/>
                <w:szCs w:val="24"/>
                <w:lang w:eastAsia="en-GB"/>
              </w:rPr>
            </w:pPr>
          </w:p>
          <w:p w14:paraId="7EA99719" w14:textId="06F55670" w:rsidR="00B862DA" w:rsidRPr="004C38C2" w:rsidRDefault="00B862DA" w:rsidP="004C38C2">
            <w:pPr>
              <w:jc w:val="center"/>
              <w:rPr>
                <w:rFonts w:eastAsia="Times New Roman" w:cstheme="minorHAnsi"/>
                <w:b/>
                <w:i/>
                <w:sz w:val="24"/>
                <w:szCs w:val="24"/>
                <w:lang w:eastAsia="en-GB"/>
              </w:rPr>
            </w:pPr>
            <w:r>
              <w:rPr>
                <w:rFonts w:eastAsia="Times New Roman" w:cstheme="minorHAnsi"/>
                <w:b/>
                <w:i/>
                <w:sz w:val="24"/>
                <w:szCs w:val="24"/>
                <w:lang w:eastAsia="en-GB"/>
              </w:rPr>
              <w:t>Implementation of Successful Futures in my primary school setting</w:t>
            </w:r>
          </w:p>
        </w:tc>
        <w:tc>
          <w:tcPr>
            <w:tcW w:w="469" w:type="dxa"/>
            <w:vMerge/>
            <w:shd w:val="clear" w:color="auto" w:fill="E7E6E6" w:themeFill="background2"/>
          </w:tcPr>
          <w:p w14:paraId="4B168DB2" w14:textId="77777777" w:rsidR="004C38C2" w:rsidRDefault="004C38C2" w:rsidP="004C38C2">
            <w:pPr>
              <w:rPr>
                <w:rFonts w:eastAsia="Times New Roman" w:cstheme="minorHAnsi"/>
                <w:i/>
                <w:sz w:val="24"/>
                <w:szCs w:val="24"/>
                <w:lang w:eastAsia="en-GB"/>
              </w:rPr>
            </w:pPr>
          </w:p>
        </w:tc>
        <w:tc>
          <w:tcPr>
            <w:tcW w:w="766" w:type="dxa"/>
          </w:tcPr>
          <w:p w14:paraId="3B46C9FE" w14:textId="04396A07" w:rsidR="004C38C2" w:rsidRPr="007376B1" w:rsidRDefault="007376B1" w:rsidP="007376B1">
            <w:pPr>
              <w:jc w:val="center"/>
              <w:rPr>
                <w:rFonts w:eastAsia="Times New Roman" w:cstheme="minorHAnsi"/>
                <w:sz w:val="24"/>
                <w:szCs w:val="24"/>
                <w:lang w:eastAsia="en-GB"/>
              </w:rPr>
            </w:pPr>
            <w:r>
              <w:rPr>
                <w:rFonts w:eastAsia="Times New Roman" w:cstheme="minorHAnsi"/>
                <w:sz w:val="24"/>
                <w:szCs w:val="24"/>
                <w:lang w:eastAsia="en-GB"/>
              </w:rPr>
              <w:t>3</w:t>
            </w:r>
          </w:p>
        </w:tc>
        <w:tc>
          <w:tcPr>
            <w:tcW w:w="2493" w:type="dxa"/>
          </w:tcPr>
          <w:p w14:paraId="25BFF76E" w14:textId="2B1C91EE" w:rsidR="004C38C2" w:rsidRPr="00351306" w:rsidRDefault="000B7181" w:rsidP="00B862DA">
            <w:pPr>
              <w:jc w:val="center"/>
              <w:rPr>
                <w:rFonts w:eastAsia="Times New Roman" w:cstheme="minorHAnsi"/>
                <w:sz w:val="24"/>
                <w:szCs w:val="24"/>
                <w:lang w:eastAsia="en-GB"/>
              </w:rPr>
            </w:pPr>
            <w:r w:rsidRPr="00351306">
              <w:rPr>
                <w:rFonts w:eastAsia="Times New Roman" w:cstheme="minorHAnsi"/>
                <w:sz w:val="24"/>
                <w:szCs w:val="24"/>
                <w:lang w:eastAsia="en-GB"/>
              </w:rPr>
              <w:t xml:space="preserve">Time for </w:t>
            </w:r>
            <w:r w:rsidR="00351306" w:rsidRPr="00351306">
              <w:rPr>
                <w:rFonts w:eastAsia="Times New Roman" w:cstheme="minorHAnsi"/>
                <w:sz w:val="24"/>
                <w:szCs w:val="24"/>
                <w:lang w:eastAsia="en-GB"/>
              </w:rPr>
              <w:t>school</w:t>
            </w:r>
            <w:r w:rsidRPr="00351306">
              <w:rPr>
                <w:rFonts w:eastAsia="Times New Roman" w:cstheme="minorHAnsi"/>
                <w:sz w:val="24"/>
                <w:szCs w:val="24"/>
                <w:lang w:eastAsia="en-GB"/>
              </w:rPr>
              <w:t xml:space="preserve"> staff pedagogical research / engagement</w:t>
            </w:r>
          </w:p>
        </w:tc>
      </w:tr>
      <w:tr w:rsidR="009C4A4A" w14:paraId="78823996" w14:textId="77777777" w:rsidTr="007376B1">
        <w:tc>
          <w:tcPr>
            <w:tcW w:w="2199" w:type="dxa"/>
          </w:tcPr>
          <w:p w14:paraId="753A9D81" w14:textId="1EE86A41" w:rsidR="004C38C2" w:rsidRDefault="000B7181" w:rsidP="004C38C2">
            <w:pPr>
              <w:rPr>
                <w:rFonts w:eastAsia="Times New Roman" w:cstheme="minorHAnsi"/>
                <w:i/>
                <w:sz w:val="24"/>
                <w:szCs w:val="24"/>
                <w:lang w:eastAsia="en-GB"/>
              </w:rPr>
            </w:pPr>
            <w:r>
              <w:rPr>
                <w:rFonts w:eastAsia="Times New Roman" w:cstheme="minorHAnsi"/>
                <w:i/>
                <w:sz w:val="24"/>
                <w:szCs w:val="24"/>
                <w:lang w:eastAsia="en-GB"/>
              </w:rPr>
              <w:t xml:space="preserve">Transformed curriculum </w:t>
            </w:r>
            <w:r w:rsidR="00351306">
              <w:rPr>
                <w:rFonts w:eastAsia="Times New Roman" w:cstheme="minorHAnsi"/>
                <w:i/>
                <w:sz w:val="24"/>
                <w:szCs w:val="24"/>
                <w:lang w:eastAsia="en-GB"/>
              </w:rPr>
              <w:t>to facilitate</w:t>
            </w:r>
            <w:r>
              <w:rPr>
                <w:rFonts w:eastAsia="Times New Roman" w:cstheme="minorHAnsi"/>
                <w:i/>
                <w:sz w:val="24"/>
                <w:szCs w:val="24"/>
                <w:lang w:eastAsia="en-GB"/>
              </w:rPr>
              <w:t xml:space="preserve"> learner engagement</w:t>
            </w:r>
          </w:p>
        </w:tc>
        <w:tc>
          <w:tcPr>
            <w:tcW w:w="766" w:type="dxa"/>
          </w:tcPr>
          <w:p w14:paraId="64B955AC" w14:textId="5BA9D8C6" w:rsidR="004C38C2"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5</w:t>
            </w:r>
          </w:p>
        </w:tc>
        <w:tc>
          <w:tcPr>
            <w:tcW w:w="504" w:type="dxa"/>
            <w:vMerge/>
            <w:shd w:val="clear" w:color="auto" w:fill="E7E6E6" w:themeFill="background2"/>
          </w:tcPr>
          <w:p w14:paraId="35189268" w14:textId="77777777" w:rsidR="004C38C2" w:rsidRDefault="004C38C2" w:rsidP="004C38C2">
            <w:pPr>
              <w:rPr>
                <w:rFonts w:eastAsia="Times New Roman" w:cstheme="minorHAnsi"/>
                <w:i/>
                <w:sz w:val="24"/>
                <w:szCs w:val="24"/>
                <w:lang w:eastAsia="en-GB"/>
              </w:rPr>
            </w:pPr>
          </w:p>
        </w:tc>
        <w:tc>
          <w:tcPr>
            <w:tcW w:w="1819" w:type="dxa"/>
            <w:vMerge/>
          </w:tcPr>
          <w:p w14:paraId="0AB58157" w14:textId="77777777" w:rsidR="004C38C2" w:rsidRDefault="004C38C2" w:rsidP="004C38C2">
            <w:pPr>
              <w:rPr>
                <w:rFonts w:eastAsia="Times New Roman" w:cstheme="minorHAnsi"/>
                <w:i/>
                <w:sz w:val="24"/>
                <w:szCs w:val="24"/>
                <w:lang w:eastAsia="en-GB"/>
              </w:rPr>
            </w:pPr>
          </w:p>
        </w:tc>
        <w:tc>
          <w:tcPr>
            <w:tcW w:w="469" w:type="dxa"/>
            <w:vMerge/>
            <w:shd w:val="clear" w:color="auto" w:fill="E7E6E6" w:themeFill="background2"/>
          </w:tcPr>
          <w:p w14:paraId="702FAD1C" w14:textId="77777777" w:rsidR="004C38C2" w:rsidRDefault="004C38C2" w:rsidP="004C38C2">
            <w:pPr>
              <w:rPr>
                <w:rFonts w:eastAsia="Times New Roman" w:cstheme="minorHAnsi"/>
                <w:i/>
                <w:sz w:val="24"/>
                <w:szCs w:val="24"/>
                <w:lang w:eastAsia="en-GB"/>
              </w:rPr>
            </w:pPr>
          </w:p>
        </w:tc>
        <w:tc>
          <w:tcPr>
            <w:tcW w:w="766" w:type="dxa"/>
          </w:tcPr>
          <w:p w14:paraId="70110873" w14:textId="29A546D1" w:rsidR="004C38C2" w:rsidRDefault="007376B1" w:rsidP="007376B1">
            <w:pPr>
              <w:jc w:val="center"/>
              <w:rPr>
                <w:rFonts w:eastAsia="Times New Roman" w:cstheme="minorHAnsi"/>
                <w:i/>
                <w:sz w:val="24"/>
                <w:szCs w:val="24"/>
                <w:lang w:eastAsia="en-GB"/>
              </w:rPr>
            </w:pPr>
            <w:r>
              <w:rPr>
                <w:rFonts w:eastAsia="Times New Roman" w:cstheme="minorHAnsi"/>
                <w:i/>
                <w:sz w:val="24"/>
                <w:szCs w:val="24"/>
                <w:lang w:eastAsia="en-GB"/>
              </w:rPr>
              <w:t>3</w:t>
            </w:r>
          </w:p>
        </w:tc>
        <w:tc>
          <w:tcPr>
            <w:tcW w:w="2493" w:type="dxa"/>
          </w:tcPr>
          <w:p w14:paraId="587E1897" w14:textId="0CDB3C3F" w:rsidR="004C38C2" w:rsidRPr="00351306" w:rsidRDefault="00351306" w:rsidP="004C38C2">
            <w:pPr>
              <w:rPr>
                <w:rFonts w:eastAsia="Times New Roman" w:cstheme="minorHAnsi"/>
                <w:sz w:val="24"/>
                <w:szCs w:val="24"/>
                <w:lang w:eastAsia="en-GB"/>
              </w:rPr>
            </w:pPr>
            <w:r w:rsidRPr="00351306">
              <w:rPr>
                <w:rFonts w:eastAsia="Times New Roman" w:cstheme="minorHAnsi"/>
                <w:sz w:val="24"/>
                <w:szCs w:val="24"/>
                <w:lang w:eastAsia="en-GB"/>
              </w:rPr>
              <w:t>Staff Training - CPD</w:t>
            </w:r>
          </w:p>
        </w:tc>
      </w:tr>
      <w:tr w:rsidR="009C4A4A" w14:paraId="742F5365" w14:textId="77777777" w:rsidTr="007376B1">
        <w:tc>
          <w:tcPr>
            <w:tcW w:w="2199" w:type="dxa"/>
          </w:tcPr>
          <w:p w14:paraId="36E81C70" w14:textId="59F56DCA" w:rsidR="000B7181" w:rsidRDefault="000B7181" w:rsidP="000B7181">
            <w:pPr>
              <w:rPr>
                <w:rFonts w:eastAsia="Times New Roman" w:cstheme="minorHAnsi"/>
                <w:i/>
                <w:sz w:val="24"/>
                <w:szCs w:val="24"/>
                <w:lang w:eastAsia="en-GB"/>
              </w:rPr>
            </w:pPr>
            <w:r>
              <w:rPr>
                <w:rFonts w:eastAsia="Times New Roman" w:cstheme="minorHAnsi"/>
                <w:i/>
                <w:sz w:val="24"/>
                <w:szCs w:val="24"/>
                <w:lang w:eastAsia="en-GB"/>
              </w:rPr>
              <w:t>Teacher Agency</w:t>
            </w:r>
          </w:p>
        </w:tc>
        <w:tc>
          <w:tcPr>
            <w:tcW w:w="766" w:type="dxa"/>
          </w:tcPr>
          <w:p w14:paraId="0197D2BA" w14:textId="197C9697" w:rsidR="000B7181"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4</w:t>
            </w:r>
          </w:p>
        </w:tc>
        <w:tc>
          <w:tcPr>
            <w:tcW w:w="504" w:type="dxa"/>
            <w:vMerge/>
            <w:shd w:val="clear" w:color="auto" w:fill="E7E6E6" w:themeFill="background2"/>
          </w:tcPr>
          <w:p w14:paraId="387BDB79" w14:textId="77777777" w:rsidR="000B7181" w:rsidRDefault="000B7181" w:rsidP="000B7181">
            <w:pPr>
              <w:rPr>
                <w:rFonts w:eastAsia="Times New Roman" w:cstheme="minorHAnsi"/>
                <w:i/>
                <w:sz w:val="24"/>
                <w:szCs w:val="24"/>
                <w:lang w:eastAsia="en-GB"/>
              </w:rPr>
            </w:pPr>
          </w:p>
        </w:tc>
        <w:tc>
          <w:tcPr>
            <w:tcW w:w="1819" w:type="dxa"/>
            <w:vMerge/>
          </w:tcPr>
          <w:p w14:paraId="029F89C1" w14:textId="77777777" w:rsidR="000B7181" w:rsidRDefault="000B7181" w:rsidP="000B7181">
            <w:pPr>
              <w:rPr>
                <w:rFonts w:eastAsia="Times New Roman" w:cstheme="minorHAnsi"/>
                <w:i/>
                <w:sz w:val="24"/>
                <w:szCs w:val="24"/>
                <w:lang w:eastAsia="en-GB"/>
              </w:rPr>
            </w:pPr>
          </w:p>
        </w:tc>
        <w:tc>
          <w:tcPr>
            <w:tcW w:w="469" w:type="dxa"/>
            <w:vMerge/>
            <w:shd w:val="clear" w:color="auto" w:fill="E7E6E6" w:themeFill="background2"/>
          </w:tcPr>
          <w:p w14:paraId="3D74530E" w14:textId="77777777" w:rsidR="000B7181" w:rsidRDefault="000B7181" w:rsidP="000B7181">
            <w:pPr>
              <w:rPr>
                <w:rFonts w:eastAsia="Times New Roman" w:cstheme="minorHAnsi"/>
                <w:i/>
                <w:sz w:val="24"/>
                <w:szCs w:val="24"/>
                <w:lang w:eastAsia="en-GB"/>
              </w:rPr>
            </w:pPr>
          </w:p>
        </w:tc>
        <w:tc>
          <w:tcPr>
            <w:tcW w:w="766" w:type="dxa"/>
          </w:tcPr>
          <w:p w14:paraId="32A324CB" w14:textId="449A8336" w:rsidR="000B7181" w:rsidRDefault="007376B1" w:rsidP="007376B1">
            <w:pPr>
              <w:jc w:val="center"/>
              <w:rPr>
                <w:rFonts w:eastAsia="Times New Roman" w:cstheme="minorHAnsi"/>
                <w:i/>
                <w:sz w:val="24"/>
                <w:szCs w:val="24"/>
                <w:lang w:eastAsia="en-GB"/>
              </w:rPr>
            </w:pPr>
            <w:r>
              <w:rPr>
                <w:rFonts w:eastAsia="Times New Roman" w:cstheme="minorHAnsi"/>
                <w:i/>
                <w:sz w:val="24"/>
                <w:szCs w:val="24"/>
                <w:lang w:eastAsia="en-GB"/>
              </w:rPr>
              <w:t>3</w:t>
            </w:r>
          </w:p>
        </w:tc>
        <w:tc>
          <w:tcPr>
            <w:tcW w:w="2493" w:type="dxa"/>
          </w:tcPr>
          <w:p w14:paraId="37C74F05" w14:textId="3EDD1E11"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Time to research</w:t>
            </w:r>
          </w:p>
        </w:tc>
      </w:tr>
      <w:tr w:rsidR="009C4A4A" w14:paraId="79B06B34" w14:textId="77777777" w:rsidTr="007376B1">
        <w:tc>
          <w:tcPr>
            <w:tcW w:w="2199" w:type="dxa"/>
          </w:tcPr>
          <w:p w14:paraId="569F4F10" w14:textId="1CD26200" w:rsidR="000B7181" w:rsidRPr="00351306" w:rsidRDefault="00811790" w:rsidP="000B7181">
            <w:pPr>
              <w:rPr>
                <w:rFonts w:eastAsia="Times New Roman" w:cstheme="minorHAnsi"/>
                <w:sz w:val="24"/>
                <w:szCs w:val="24"/>
                <w:lang w:eastAsia="en-GB"/>
              </w:rPr>
            </w:pPr>
            <w:r w:rsidRPr="00351306">
              <w:rPr>
                <w:rFonts w:eastAsia="Times New Roman" w:cstheme="minorHAnsi"/>
                <w:sz w:val="24"/>
                <w:szCs w:val="24"/>
                <w:lang w:eastAsia="en-GB"/>
              </w:rPr>
              <w:t>Curri</w:t>
            </w:r>
            <w:r w:rsidR="00351306" w:rsidRPr="00351306">
              <w:rPr>
                <w:rFonts w:eastAsia="Times New Roman" w:cstheme="minorHAnsi"/>
                <w:sz w:val="24"/>
                <w:szCs w:val="24"/>
                <w:lang w:eastAsia="en-GB"/>
              </w:rPr>
              <w:t xml:space="preserve">culum developed by Pioneer member of staff (1 </w:t>
            </w:r>
            <w:r w:rsidR="009C4A4A">
              <w:rPr>
                <w:rFonts w:eastAsia="Times New Roman" w:cstheme="minorHAnsi"/>
                <w:sz w:val="24"/>
                <w:szCs w:val="24"/>
                <w:lang w:eastAsia="en-GB"/>
              </w:rPr>
              <w:t xml:space="preserve">staff </w:t>
            </w:r>
            <w:r w:rsidR="00351306" w:rsidRPr="00351306">
              <w:rPr>
                <w:rFonts w:eastAsia="Times New Roman" w:cstheme="minorHAnsi"/>
                <w:sz w:val="24"/>
                <w:szCs w:val="24"/>
                <w:lang w:eastAsia="en-GB"/>
              </w:rPr>
              <w:t>member)</w:t>
            </w:r>
          </w:p>
        </w:tc>
        <w:tc>
          <w:tcPr>
            <w:tcW w:w="766" w:type="dxa"/>
          </w:tcPr>
          <w:p w14:paraId="38A8FEF1" w14:textId="0209C7DB" w:rsidR="000B7181"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4</w:t>
            </w:r>
          </w:p>
        </w:tc>
        <w:tc>
          <w:tcPr>
            <w:tcW w:w="504" w:type="dxa"/>
            <w:vMerge/>
            <w:shd w:val="clear" w:color="auto" w:fill="E7E6E6" w:themeFill="background2"/>
          </w:tcPr>
          <w:p w14:paraId="46492D21" w14:textId="77777777" w:rsidR="000B7181" w:rsidRDefault="000B7181" w:rsidP="000B7181">
            <w:pPr>
              <w:rPr>
                <w:rFonts w:eastAsia="Times New Roman" w:cstheme="minorHAnsi"/>
                <w:i/>
                <w:sz w:val="24"/>
                <w:szCs w:val="24"/>
                <w:lang w:eastAsia="en-GB"/>
              </w:rPr>
            </w:pPr>
          </w:p>
        </w:tc>
        <w:tc>
          <w:tcPr>
            <w:tcW w:w="1819" w:type="dxa"/>
            <w:vMerge/>
          </w:tcPr>
          <w:p w14:paraId="00553311" w14:textId="77777777" w:rsidR="000B7181" w:rsidRDefault="000B7181" w:rsidP="000B7181">
            <w:pPr>
              <w:rPr>
                <w:rFonts w:eastAsia="Times New Roman" w:cstheme="minorHAnsi"/>
                <w:i/>
                <w:sz w:val="24"/>
                <w:szCs w:val="24"/>
                <w:lang w:eastAsia="en-GB"/>
              </w:rPr>
            </w:pPr>
          </w:p>
        </w:tc>
        <w:tc>
          <w:tcPr>
            <w:tcW w:w="469" w:type="dxa"/>
            <w:vMerge/>
            <w:shd w:val="clear" w:color="auto" w:fill="E7E6E6" w:themeFill="background2"/>
          </w:tcPr>
          <w:p w14:paraId="5F94D21D" w14:textId="77777777" w:rsidR="000B7181" w:rsidRDefault="000B7181" w:rsidP="000B7181">
            <w:pPr>
              <w:rPr>
                <w:rFonts w:eastAsia="Times New Roman" w:cstheme="minorHAnsi"/>
                <w:i/>
                <w:sz w:val="24"/>
                <w:szCs w:val="24"/>
                <w:lang w:eastAsia="en-GB"/>
              </w:rPr>
            </w:pPr>
          </w:p>
        </w:tc>
        <w:tc>
          <w:tcPr>
            <w:tcW w:w="766" w:type="dxa"/>
          </w:tcPr>
          <w:p w14:paraId="6B4D928D" w14:textId="77777777" w:rsidR="000B7181" w:rsidRDefault="000B7181" w:rsidP="007376B1">
            <w:pPr>
              <w:jc w:val="center"/>
              <w:rPr>
                <w:rFonts w:eastAsia="Times New Roman" w:cstheme="minorHAnsi"/>
                <w:i/>
                <w:sz w:val="24"/>
                <w:szCs w:val="24"/>
                <w:lang w:eastAsia="en-GB"/>
              </w:rPr>
            </w:pPr>
          </w:p>
        </w:tc>
        <w:tc>
          <w:tcPr>
            <w:tcW w:w="2493" w:type="dxa"/>
          </w:tcPr>
          <w:p w14:paraId="19FC28A8" w14:textId="415E2B7B"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 xml:space="preserve">Teacher motivation due to historical inertia </w:t>
            </w:r>
          </w:p>
        </w:tc>
      </w:tr>
      <w:tr w:rsidR="009C4A4A" w14:paraId="7AEF1C5E" w14:textId="77777777" w:rsidTr="007376B1">
        <w:tc>
          <w:tcPr>
            <w:tcW w:w="2199" w:type="dxa"/>
          </w:tcPr>
          <w:p w14:paraId="000D903F" w14:textId="6C882826"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 xml:space="preserve">Importance of Digital competency </w:t>
            </w:r>
          </w:p>
        </w:tc>
        <w:tc>
          <w:tcPr>
            <w:tcW w:w="766" w:type="dxa"/>
          </w:tcPr>
          <w:p w14:paraId="23637929" w14:textId="767C6454" w:rsidR="000B7181"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3</w:t>
            </w:r>
          </w:p>
        </w:tc>
        <w:tc>
          <w:tcPr>
            <w:tcW w:w="504" w:type="dxa"/>
            <w:vMerge/>
            <w:shd w:val="clear" w:color="auto" w:fill="E7E6E6" w:themeFill="background2"/>
          </w:tcPr>
          <w:p w14:paraId="3A2BDD2F" w14:textId="77777777" w:rsidR="000B7181" w:rsidRDefault="000B7181" w:rsidP="000B7181">
            <w:pPr>
              <w:rPr>
                <w:rFonts w:eastAsia="Times New Roman" w:cstheme="minorHAnsi"/>
                <w:i/>
                <w:sz w:val="24"/>
                <w:szCs w:val="24"/>
                <w:lang w:eastAsia="en-GB"/>
              </w:rPr>
            </w:pPr>
          </w:p>
        </w:tc>
        <w:tc>
          <w:tcPr>
            <w:tcW w:w="1819" w:type="dxa"/>
            <w:vMerge/>
          </w:tcPr>
          <w:p w14:paraId="3FD11988" w14:textId="77777777" w:rsidR="000B7181" w:rsidRDefault="000B7181" w:rsidP="000B7181">
            <w:pPr>
              <w:rPr>
                <w:rFonts w:eastAsia="Times New Roman" w:cstheme="minorHAnsi"/>
                <w:i/>
                <w:sz w:val="24"/>
                <w:szCs w:val="24"/>
                <w:lang w:eastAsia="en-GB"/>
              </w:rPr>
            </w:pPr>
          </w:p>
        </w:tc>
        <w:tc>
          <w:tcPr>
            <w:tcW w:w="469" w:type="dxa"/>
            <w:vMerge/>
            <w:shd w:val="clear" w:color="auto" w:fill="E7E6E6" w:themeFill="background2"/>
          </w:tcPr>
          <w:p w14:paraId="53CD5EDB" w14:textId="77777777" w:rsidR="000B7181" w:rsidRDefault="000B7181" w:rsidP="000B7181">
            <w:pPr>
              <w:rPr>
                <w:rFonts w:eastAsia="Times New Roman" w:cstheme="minorHAnsi"/>
                <w:i/>
                <w:sz w:val="24"/>
                <w:szCs w:val="24"/>
                <w:lang w:eastAsia="en-GB"/>
              </w:rPr>
            </w:pPr>
          </w:p>
        </w:tc>
        <w:tc>
          <w:tcPr>
            <w:tcW w:w="766" w:type="dxa"/>
          </w:tcPr>
          <w:p w14:paraId="08BCD958" w14:textId="59C5617A" w:rsidR="000B7181" w:rsidRDefault="007376B1" w:rsidP="007376B1">
            <w:pPr>
              <w:jc w:val="center"/>
              <w:rPr>
                <w:rFonts w:eastAsia="Times New Roman" w:cstheme="minorHAnsi"/>
                <w:i/>
                <w:sz w:val="24"/>
                <w:szCs w:val="24"/>
                <w:lang w:eastAsia="en-GB"/>
              </w:rPr>
            </w:pPr>
            <w:r>
              <w:rPr>
                <w:rFonts w:eastAsia="Times New Roman" w:cstheme="minorHAnsi"/>
                <w:i/>
                <w:sz w:val="24"/>
                <w:szCs w:val="24"/>
                <w:lang w:eastAsia="en-GB"/>
              </w:rPr>
              <w:t>4</w:t>
            </w:r>
          </w:p>
        </w:tc>
        <w:tc>
          <w:tcPr>
            <w:tcW w:w="2493" w:type="dxa"/>
          </w:tcPr>
          <w:p w14:paraId="4FEABA04" w14:textId="53355666"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 xml:space="preserve">Staff competence </w:t>
            </w:r>
          </w:p>
        </w:tc>
      </w:tr>
      <w:tr w:rsidR="009C4A4A" w14:paraId="2E2DBAA2" w14:textId="77777777" w:rsidTr="007376B1">
        <w:tc>
          <w:tcPr>
            <w:tcW w:w="2199" w:type="dxa"/>
          </w:tcPr>
          <w:p w14:paraId="2E493876" w14:textId="29439829"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Passionate and strong leadership</w:t>
            </w:r>
          </w:p>
        </w:tc>
        <w:tc>
          <w:tcPr>
            <w:tcW w:w="766" w:type="dxa"/>
          </w:tcPr>
          <w:p w14:paraId="4A07D94A" w14:textId="3730FDDF" w:rsidR="000B7181"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5</w:t>
            </w:r>
          </w:p>
        </w:tc>
        <w:tc>
          <w:tcPr>
            <w:tcW w:w="504" w:type="dxa"/>
            <w:vMerge/>
            <w:shd w:val="clear" w:color="auto" w:fill="E7E6E6" w:themeFill="background2"/>
          </w:tcPr>
          <w:p w14:paraId="2A27BE3B" w14:textId="77777777" w:rsidR="000B7181" w:rsidRDefault="000B7181" w:rsidP="000B7181">
            <w:pPr>
              <w:rPr>
                <w:rFonts w:eastAsia="Times New Roman" w:cstheme="minorHAnsi"/>
                <w:i/>
                <w:sz w:val="24"/>
                <w:szCs w:val="24"/>
                <w:lang w:eastAsia="en-GB"/>
              </w:rPr>
            </w:pPr>
          </w:p>
        </w:tc>
        <w:tc>
          <w:tcPr>
            <w:tcW w:w="1819" w:type="dxa"/>
            <w:vMerge/>
          </w:tcPr>
          <w:p w14:paraId="51B9A8D0" w14:textId="77777777" w:rsidR="000B7181" w:rsidRDefault="000B7181" w:rsidP="000B7181">
            <w:pPr>
              <w:rPr>
                <w:rFonts w:eastAsia="Times New Roman" w:cstheme="minorHAnsi"/>
                <w:i/>
                <w:sz w:val="24"/>
                <w:szCs w:val="24"/>
                <w:lang w:eastAsia="en-GB"/>
              </w:rPr>
            </w:pPr>
          </w:p>
        </w:tc>
        <w:tc>
          <w:tcPr>
            <w:tcW w:w="469" w:type="dxa"/>
            <w:vMerge/>
            <w:shd w:val="clear" w:color="auto" w:fill="E7E6E6" w:themeFill="background2"/>
          </w:tcPr>
          <w:p w14:paraId="5A8E030F" w14:textId="77777777" w:rsidR="000B7181" w:rsidRDefault="000B7181" w:rsidP="000B7181">
            <w:pPr>
              <w:rPr>
                <w:rFonts w:eastAsia="Times New Roman" w:cstheme="minorHAnsi"/>
                <w:i/>
                <w:sz w:val="24"/>
                <w:szCs w:val="24"/>
                <w:lang w:eastAsia="en-GB"/>
              </w:rPr>
            </w:pPr>
          </w:p>
        </w:tc>
        <w:tc>
          <w:tcPr>
            <w:tcW w:w="766" w:type="dxa"/>
          </w:tcPr>
          <w:p w14:paraId="15184BF1" w14:textId="3B2E7AAD" w:rsidR="000B7181" w:rsidRPr="007376B1" w:rsidRDefault="007376B1" w:rsidP="007376B1">
            <w:pPr>
              <w:jc w:val="center"/>
              <w:rPr>
                <w:rFonts w:eastAsia="Times New Roman" w:cstheme="minorHAnsi"/>
                <w:sz w:val="24"/>
                <w:szCs w:val="24"/>
                <w:lang w:eastAsia="en-GB"/>
              </w:rPr>
            </w:pPr>
            <w:r w:rsidRPr="007376B1">
              <w:rPr>
                <w:rFonts w:eastAsia="Times New Roman" w:cstheme="minorHAnsi"/>
                <w:sz w:val="24"/>
                <w:szCs w:val="24"/>
                <w:lang w:eastAsia="en-GB"/>
              </w:rPr>
              <w:t>2</w:t>
            </w:r>
          </w:p>
        </w:tc>
        <w:tc>
          <w:tcPr>
            <w:tcW w:w="2493" w:type="dxa"/>
          </w:tcPr>
          <w:p w14:paraId="602608D5" w14:textId="756F2FD4"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 xml:space="preserve">Prospect that standards may experience a slight </w:t>
            </w:r>
            <w:r>
              <w:rPr>
                <w:rFonts w:eastAsia="Times New Roman" w:cstheme="minorHAnsi"/>
                <w:sz w:val="24"/>
                <w:szCs w:val="24"/>
                <w:lang w:eastAsia="en-GB"/>
              </w:rPr>
              <w:t>‘</w:t>
            </w:r>
            <w:r w:rsidRPr="00351306">
              <w:rPr>
                <w:rFonts w:eastAsia="Times New Roman" w:cstheme="minorHAnsi"/>
                <w:sz w:val="24"/>
                <w:szCs w:val="24"/>
                <w:lang w:eastAsia="en-GB"/>
              </w:rPr>
              <w:t>drop</w:t>
            </w:r>
            <w:r>
              <w:rPr>
                <w:rFonts w:eastAsia="Times New Roman" w:cstheme="minorHAnsi"/>
                <w:sz w:val="24"/>
                <w:szCs w:val="24"/>
                <w:lang w:eastAsia="en-GB"/>
              </w:rPr>
              <w:t>’</w:t>
            </w:r>
            <w:r w:rsidRPr="00351306">
              <w:rPr>
                <w:rFonts w:eastAsia="Times New Roman" w:cstheme="minorHAnsi"/>
                <w:sz w:val="24"/>
                <w:szCs w:val="24"/>
                <w:lang w:eastAsia="en-GB"/>
              </w:rPr>
              <w:t xml:space="preserve"> </w:t>
            </w:r>
          </w:p>
        </w:tc>
      </w:tr>
      <w:tr w:rsidR="009C4A4A" w14:paraId="0C58A288" w14:textId="77777777" w:rsidTr="007376B1">
        <w:tc>
          <w:tcPr>
            <w:tcW w:w="2199" w:type="dxa"/>
          </w:tcPr>
          <w:p w14:paraId="2B5D97DE" w14:textId="607C4C1A" w:rsidR="000B7181" w:rsidRPr="00351306" w:rsidRDefault="00351306" w:rsidP="000B7181">
            <w:pPr>
              <w:rPr>
                <w:rFonts w:eastAsia="Times New Roman" w:cstheme="minorHAnsi"/>
                <w:sz w:val="24"/>
                <w:szCs w:val="24"/>
                <w:lang w:eastAsia="en-GB"/>
              </w:rPr>
            </w:pPr>
            <w:r w:rsidRPr="00351306">
              <w:rPr>
                <w:rFonts w:eastAsia="Times New Roman" w:cstheme="minorHAnsi"/>
                <w:sz w:val="24"/>
                <w:szCs w:val="24"/>
                <w:lang w:eastAsia="en-GB"/>
              </w:rPr>
              <w:t>Competency of leadership team</w:t>
            </w:r>
          </w:p>
        </w:tc>
        <w:tc>
          <w:tcPr>
            <w:tcW w:w="766" w:type="dxa"/>
          </w:tcPr>
          <w:p w14:paraId="4097F046" w14:textId="6D881AE4" w:rsidR="000B7181" w:rsidRPr="00351306" w:rsidRDefault="00351306" w:rsidP="00351306">
            <w:pPr>
              <w:jc w:val="center"/>
              <w:rPr>
                <w:rFonts w:eastAsia="Times New Roman" w:cstheme="minorHAnsi"/>
                <w:sz w:val="24"/>
                <w:szCs w:val="24"/>
                <w:lang w:eastAsia="en-GB"/>
              </w:rPr>
            </w:pPr>
            <w:r w:rsidRPr="00351306">
              <w:rPr>
                <w:rFonts w:eastAsia="Times New Roman" w:cstheme="minorHAnsi"/>
                <w:sz w:val="24"/>
                <w:szCs w:val="24"/>
                <w:lang w:eastAsia="en-GB"/>
              </w:rPr>
              <w:t>4</w:t>
            </w:r>
          </w:p>
        </w:tc>
        <w:tc>
          <w:tcPr>
            <w:tcW w:w="504" w:type="dxa"/>
            <w:vMerge/>
            <w:shd w:val="clear" w:color="auto" w:fill="E7E6E6" w:themeFill="background2"/>
          </w:tcPr>
          <w:p w14:paraId="1FE971FE" w14:textId="77777777" w:rsidR="000B7181" w:rsidRDefault="000B7181" w:rsidP="000B7181">
            <w:pPr>
              <w:rPr>
                <w:rFonts w:eastAsia="Times New Roman" w:cstheme="minorHAnsi"/>
                <w:i/>
                <w:sz w:val="24"/>
                <w:szCs w:val="24"/>
                <w:lang w:eastAsia="en-GB"/>
              </w:rPr>
            </w:pPr>
          </w:p>
        </w:tc>
        <w:tc>
          <w:tcPr>
            <w:tcW w:w="1819" w:type="dxa"/>
            <w:vMerge/>
          </w:tcPr>
          <w:p w14:paraId="59C6D877" w14:textId="77777777" w:rsidR="000B7181" w:rsidRDefault="000B7181" w:rsidP="000B7181">
            <w:pPr>
              <w:rPr>
                <w:rFonts w:eastAsia="Times New Roman" w:cstheme="minorHAnsi"/>
                <w:i/>
                <w:sz w:val="24"/>
                <w:szCs w:val="24"/>
                <w:lang w:eastAsia="en-GB"/>
              </w:rPr>
            </w:pPr>
          </w:p>
        </w:tc>
        <w:tc>
          <w:tcPr>
            <w:tcW w:w="469" w:type="dxa"/>
            <w:vMerge/>
            <w:shd w:val="clear" w:color="auto" w:fill="E7E6E6" w:themeFill="background2"/>
          </w:tcPr>
          <w:p w14:paraId="3C6B3A1A" w14:textId="77777777" w:rsidR="000B7181" w:rsidRDefault="000B7181" w:rsidP="000B7181">
            <w:pPr>
              <w:rPr>
                <w:rFonts w:eastAsia="Times New Roman" w:cstheme="minorHAnsi"/>
                <w:i/>
                <w:sz w:val="24"/>
                <w:szCs w:val="24"/>
                <w:lang w:eastAsia="en-GB"/>
              </w:rPr>
            </w:pPr>
          </w:p>
        </w:tc>
        <w:tc>
          <w:tcPr>
            <w:tcW w:w="766" w:type="dxa"/>
          </w:tcPr>
          <w:p w14:paraId="78A0CE5C" w14:textId="01250F66" w:rsidR="000B7181" w:rsidRPr="007376B1" w:rsidRDefault="007376B1" w:rsidP="007376B1">
            <w:pPr>
              <w:jc w:val="center"/>
              <w:rPr>
                <w:rFonts w:eastAsia="Times New Roman" w:cstheme="minorHAnsi"/>
                <w:sz w:val="24"/>
                <w:szCs w:val="24"/>
                <w:lang w:eastAsia="en-GB"/>
              </w:rPr>
            </w:pPr>
            <w:r w:rsidRPr="007376B1">
              <w:rPr>
                <w:rFonts w:eastAsia="Times New Roman" w:cstheme="minorHAnsi"/>
                <w:sz w:val="24"/>
                <w:szCs w:val="24"/>
                <w:lang w:eastAsia="en-GB"/>
              </w:rPr>
              <w:t>3</w:t>
            </w:r>
          </w:p>
        </w:tc>
        <w:tc>
          <w:tcPr>
            <w:tcW w:w="2493" w:type="dxa"/>
          </w:tcPr>
          <w:p w14:paraId="4C19943C" w14:textId="4DD27258" w:rsidR="000B7181" w:rsidRPr="007376B1" w:rsidRDefault="007376B1" w:rsidP="000B7181">
            <w:pPr>
              <w:rPr>
                <w:rFonts w:eastAsia="Times New Roman" w:cstheme="minorHAnsi"/>
                <w:sz w:val="24"/>
                <w:szCs w:val="24"/>
                <w:lang w:eastAsia="en-GB"/>
              </w:rPr>
            </w:pPr>
            <w:r>
              <w:rPr>
                <w:rFonts w:eastAsia="Times New Roman" w:cstheme="minorHAnsi"/>
                <w:sz w:val="24"/>
                <w:szCs w:val="24"/>
                <w:lang w:eastAsia="en-GB"/>
              </w:rPr>
              <w:t xml:space="preserve">High level of pressures due to </w:t>
            </w:r>
            <w:r w:rsidR="009C4A4A">
              <w:rPr>
                <w:rFonts w:eastAsia="Times New Roman" w:cstheme="minorHAnsi"/>
                <w:sz w:val="24"/>
                <w:szCs w:val="24"/>
                <w:lang w:eastAsia="en-GB"/>
              </w:rPr>
              <w:t>‘Amber’</w:t>
            </w:r>
            <w:r>
              <w:rPr>
                <w:rFonts w:eastAsia="Times New Roman" w:cstheme="minorHAnsi"/>
                <w:sz w:val="24"/>
                <w:szCs w:val="24"/>
                <w:lang w:eastAsia="en-GB"/>
              </w:rPr>
              <w:t xml:space="preserve"> school categorisation </w:t>
            </w:r>
          </w:p>
        </w:tc>
      </w:tr>
      <w:tr w:rsidR="009C4A4A" w14:paraId="73966F5E" w14:textId="77777777" w:rsidTr="007376B1">
        <w:tc>
          <w:tcPr>
            <w:tcW w:w="2199" w:type="dxa"/>
          </w:tcPr>
          <w:p w14:paraId="394F1F75" w14:textId="4BD963A5" w:rsidR="00111658" w:rsidRPr="00351306" w:rsidRDefault="009C4A4A" w:rsidP="000B7181">
            <w:pPr>
              <w:rPr>
                <w:rFonts w:eastAsia="Times New Roman" w:cstheme="minorHAnsi"/>
                <w:sz w:val="24"/>
                <w:szCs w:val="24"/>
                <w:lang w:eastAsia="en-GB"/>
              </w:rPr>
            </w:pPr>
            <w:r w:rsidRPr="00351306">
              <w:rPr>
                <w:rFonts w:eastAsia="Times New Roman" w:cstheme="minorHAnsi"/>
                <w:sz w:val="24"/>
                <w:szCs w:val="24"/>
                <w:lang w:eastAsia="en-GB"/>
              </w:rPr>
              <w:t xml:space="preserve">Estyn </w:t>
            </w:r>
            <w:r>
              <w:rPr>
                <w:rFonts w:eastAsia="Times New Roman" w:cstheme="minorHAnsi"/>
                <w:sz w:val="24"/>
                <w:szCs w:val="24"/>
                <w:lang w:eastAsia="en-GB"/>
              </w:rPr>
              <w:t xml:space="preserve">recommendations as an outcome of recent Inspection </w:t>
            </w:r>
            <w:r w:rsidRPr="00351306">
              <w:rPr>
                <w:rFonts w:eastAsia="Times New Roman" w:cstheme="minorHAnsi"/>
                <w:sz w:val="24"/>
                <w:szCs w:val="24"/>
                <w:lang w:eastAsia="en-GB"/>
              </w:rPr>
              <w:t>(accountability)</w:t>
            </w:r>
          </w:p>
        </w:tc>
        <w:tc>
          <w:tcPr>
            <w:tcW w:w="766" w:type="dxa"/>
          </w:tcPr>
          <w:p w14:paraId="2B76A7D1" w14:textId="23BE187E" w:rsidR="00111658" w:rsidRPr="00351306" w:rsidRDefault="009C4A4A" w:rsidP="00351306">
            <w:pPr>
              <w:jc w:val="center"/>
              <w:rPr>
                <w:rFonts w:eastAsia="Times New Roman" w:cstheme="minorHAnsi"/>
                <w:sz w:val="24"/>
                <w:szCs w:val="24"/>
                <w:lang w:eastAsia="en-GB"/>
              </w:rPr>
            </w:pPr>
            <w:r>
              <w:rPr>
                <w:rFonts w:eastAsia="Times New Roman" w:cstheme="minorHAnsi"/>
                <w:sz w:val="24"/>
                <w:szCs w:val="24"/>
                <w:lang w:eastAsia="en-GB"/>
              </w:rPr>
              <w:t>4</w:t>
            </w:r>
          </w:p>
        </w:tc>
        <w:tc>
          <w:tcPr>
            <w:tcW w:w="504" w:type="dxa"/>
            <w:vMerge/>
            <w:shd w:val="clear" w:color="auto" w:fill="E7E6E6" w:themeFill="background2"/>
          </w:tcPr>
          <w:p w14:paraId="0210CE60" w14:textId="77777777" w:rsidR="00111658" w:rsidRDefault="00111658" w:rsidP="000B7181">
            <w:pPr>
              <w:rPr>
                <w:rFonts w:eastAsia="Times New Roman" w:cstheme="minorHAnsi"/>
                <w:i/>
                <w:sz w:val="24"/>
                <w:szCs w:val="24"/>
                <w:lang w:eastAsia="en-GB"/>
              </w:rPr>
            </w:pPr>
          </w:p>
        </w:tc>
        <w:tc>
          <w:tcPr>
            <w:tcW w:w="1819" w:type="dxa"/>
          </w:tcPr>
          <w:p w14:paraId="59C9FD5C" w14:textId="77777777" w:rsidR="00111658" w:rsidRDefault="00111658" w:rsidP="000B7181">
            <w:pPr>
              <w:rPr>
                <w:rFonts w:eastAsia="Times New Roman" w:cstheme="minorHAnsi"/>
                <w:i/>
                <w:sz w:val="24"/>
                <w:szCs w:val="24"/>
                <w:lang w:eastAsia="en-GB"/>
              </w:rPr>
            </w:pPr>
          </w:p>
        </w:tc>
        <w:tc>
          <w:tcPr>
            <w:tcW w:w="469" w:type="dxa"/>
            <w:vMerge/>
            <w:shd w:val="clear" w:color="auto" w:fill="E7E6E6" w:themeFill="background2"/>
          </w:tcPr>
          <w:p w14:paraId="35098D03" w14:textId="77777777" w:rsidR="00111658" w:rsidRDefault="00111658" w:rsidP="000B7181">
            <w:pPr>
              <w:rPr>
                <w:rFonts w:eastAsia="Times New Roman" w:cstheme="minorHAnsi"/>
                <w:i/>
                <w:sz w:val="24"/>
                <w:szCs w:val="24"/>
                <w:lang w:eastAsia="en-GB"/>
              </w:rPr>
            </w:pPr>
          </w:p>
        </w:tc>
        <w:tc>
          <w:tcPr>
            <w:tcW w:w="766" w:type="dxa"/>
          </w:tcPr>
          <w:p w14:paraId="4A738DB9" w14:textId="1A603E08" w:rsidR="00111658" w:rsidRPr="007376B1" w:rsidRDefault="009C4A4A" w:rsidP="007376B1">
            <w:pPr>
              <w:jc w:val="center"/>
              <w:rPr>
                <w:rFonts w:eastAsia="Times New Roman" w:cstheme="minorHAnsi"/>
                <w:sz w:val="24"/>
                <w:szCs w:val="24"/>
                <w:lang w:eastAsia="en-GB"/>
              </w:rPr>
            </w:pPr>
            <w:r>
              <w:rPr>
                <w:rFonts w:eastAsia="Times New Roman" w:cstheme="minorHAnsi"/>
                <w:sz w:val="24"/>
                <w:szCs w:val="24"/>
                <w:lang w:eastAsia="en-GB"/>
              </w:rPr>
              <w:t>2</w:t>
            </w:r>
          </w:p>
        </w:tc>
        <w:tc>
          <w:tcPr>
            <w:tcW w:w="2493" w:type="dxa"/>
          </w:tcPr>
          <w:p w14:paraId="4E10BFAF" w14:textId="43C9228C" w:rsidR="00111658" w:rsidRDefault="009C4A4A" w:rsidP="000B7181">
            <w:pPr>
              <w:rPr>
                <w:rFonts w:eastAsia="Times New Roman" w:cstheme="minorHAnsi"/>
                <w:sz w:val="24"/>
                <w:szCs w:val="24"/>
                <w:lang w:eastAsia="en-GB"/>
              </w:rPr>
            </w:pPr>
            <w:r>
              <w:rPr>
                <w:rFonts w:eastAsia="Times New Roman" w:cstheme="minorHAnsi"/>
                <w:sz w:val="24"/>
                <w:szCs w:val="24"/>
                <w:lang w:eastAsia="en-GB"/>
              </w:rPr>
              <w:t>Fluctuating staffing structure – due to long term sickness of more than one member of staff</w:t>
            </w:r>
          </w:p>
        </w:tc>
      </w:tr>
      <w:tr w:rsidR="009C4A4A" w14:paraId="5488DA60" w14:textId="77777777" w:rsidTr="007376B1">
        <w:tc>
          <w:tcPr>
            <w:tcW w:w="2199" w:type="dxa"/>
          </w:tcPr>
          <w:p w14:paraId="7F933696" w14:textId="2B142F0D" w:rsidR="009C4A4A" w:rsidRPr="00351306" w:rsidRDefault="009C4A4A" w:rsidP="000B7181">
            <w:pPr>
              <w:rPr>
                <w:rFonts w:eastAsia="Times New Roman" w:cstheme="minorHAnsi"/>
                <w:sz w:val="24"/>
                <w:szCs w:val="24"/>
                <w:lang w:eastAsia="en-GB"/>
              </w:rPr>
            </w:pPr>
            <w:r>
              <w:rPr>
                <w:rFonts w:eastAsia="Times New Roman" w:cstheme="minorHAnsi"/>
                <w:sz w:val="24"/>
                <w:szCs w:val="24"/>
                <w:lang w:eastAsia="en-GB"/>
              </w:rPr>
              <w:t xml:space="preserve">New Welsh Government Teaching and Leadership Professional Standards </w:t>
            </w:r>
          </w:p>
        </w:tc>
        <w:tc>
          <w:tcPr>
            <w:tcW w:w="766" w:type="dxa"/>
          </w:tcPr>
          <w:p w14:paraId="4DA21A1E" w14:textId="166AB46F" w:rsidR="009C4A4A" w:rsidRDefault="009C4A4A" w:rsidP="00351306">
            <w:pPr>
              <w:jc w:val="center"/>
              <w:rPr>
                <w:rFonts w:eastAsia="Times New Roman" w:cstheme="minorHAnsi"/>
                <w:sz w:val="24"/>
                <w:szCs w:val="24"/>
                <w:lang w:eastAsia="en-GB"/>
              </w:rPr>
            </w:pPr>
            <w:r>
              <w:rPr>
                <w:rFonts w:eastAsia="Times New Roman" w:cstheme="minorHAnsi"/>
                <w:sz w:val="24"/>
                <w:szCs w:val="24"/>
                <w:lang w:eastAsia="en-GB"/>
              </w:rPr>
              <w:t>5</w:t>
            </w:r>
          </w:p>
        </w:tc>
        <w:tc>
          <w:tcPr>
            <w:tcW w:w="504" w:type="dxa"/>
            <w:vMerge/>
            <w:shd w:val="clear" w:color="auto" w:fill="E7E6E6" w:themeFill="background2"/>
          </w:tcPr>
          <w:p w14:paraId="5ED0D407" w14:textId="77777777" w:rsidR="009C4A4A" w:rsidRDefault="009C4A4A" w:rsidP="000B7181">
            <w:pPr>
              <w:rPr>
                <w:rFonts w:eastAsia="Times New Roman" w:cstheme="minorHAnsi"/>
                <w:i/>
                <w:sz w:val="24"/>
                <w:szCs w:val="24"/>
                <w:lang w:eastAsia="en-GB"/>
              </w:rPr>
            </w:pPr>
          </w:p>
        </w:tc>
        <w:tc>
          <w:tcPr>
            <w:tcW w:w="1819" w:type="dxa"/>
          </w:tcPr>
          <w:p w14:paraId="0C62F64D" w14:textId="77777777" w:rsidR="009C4A4A" w:rsidRDefault="009C4A4A" w:rsidP="000B7181">
            <w:pPr>
              <w:rPr>
                <w:rFonts w:eastAsia="Times New Roman" w:cstheme="minorHAnsi"/>
                <w:i/>
                <w:sz w:val="24"/>
                <w:szCs w:val="24"/>
                <w:lang w:eastAsia="en-GB"/>
              </w:rPr>
            </w:pPr>
          </w:p>
        </w:tc>
        <w:tc>
          <w:tcPr>
            <w:tcW w:w="469" w:type="dxa"/>
            <w:vMerge/>
            <w:shd w:val="clear" w:color="auto" w:fill="E7E6E6" w:themeFill="background2"/>
          </w:tcPr>
          <w:p w14:paraId="4B8F8EB6" w14:textId="77777777" w:rsidR="009C4A4A" w:rsidRDefault="009C4A4A" w:rsidP="000B7181">
            <w:pPr>
              <w:rPr>
                <w:rFonts w:eastAsia="Times New Roman" w:cstheme="minorHAnsi"/>
                <w:i/>
                <w:sz w:val="24"/>
                <w:szCs w:val="24"/>
                <w:lang w:eastAsia="en-GB"/>
              </w:rPr>
            </w:pPr>
          </w:p>
        </w:tc>
        <w:tc>
          <w:tcPr>
            <w:tcW w:w="766" w:type="dxa"/>
          </w:tcPr>
          <w:p w14:paraId="5D62B26F" w14:textId="0B07B052" w:rsidR="009C4A4A" w:rsidRPr="007376B1" w:rsidRDefault="00695908" w:rsidP="007376B1">
            <w:pPr>
              <w:jc w:val="center"/>
              <w:rPr>
                <w:rFonts w:eastAsia="Times New Roman" w:cstheme="minorHAnsi"/>
                <w:sz w:val="24"/>
                <w:szCs w:val="24"/>
                <w:lang w:eastAsia="en-GB"/>
              </w:rPr>
            </w:pPr>
            <w:r>
              <w:rPr>
                <w:rFonts w:eastAsia="Times New Roman" w:cstheme="minorHAnsi"/>
                <w:sz w:val="24"/>
                <w:szCs w:val="24"/>
                <w:lang w:eastAsia="en-GB"/>
              </w:rPr>
              <w:t>2</w:t>
            </w:r>
          </w:p>
        </w:tc>
        <w:tc>
          <w:tcPr>
            <w:tcW w:w="2493" w:type="dxa"/>
          </w:tcPr>
          <w:p w14:paraId="2E642FC1" w14:textId="008F0D8E" w:rsidR="009C4A4A" w:rsidRDefault="00695908" w:rsidP="000B7181">
            <w:pPr>
              <w:rPr>
                <w:rFonts w:eastAsia="Times New Roman" w:cstheme="minorHAnsi"/>
                <w:sz w:val="24"/>
                <w:szCs w:val="24"/>
                <w:lang w:eastAsia="en-GB"/>
              </w:rPr>
            </w:pPr>
            <w:r>
              <w:rPr>
                <w:rFonts w:eastAsia="Times New Roman" w:cstheme="minorHAnsi"/>
                <w:sz w:val="24"/>
                <w:szCs w:val="24"/>
                <w:lang w:eastAsia="en-GB"/>
              </w:rPr>
              <w:t>Cost to release staff to critically engage.</w:t>
            </w:r>
          </w:p>
        </w:tc>
      </w:tr>
      <w:tr w:rsidR="009C4A4A" w14:paraId="510A8211" w14:textId="77777777" w:rsidTr="007376B1">
        <w:tc>
          <w:tcPr>
            <w:tcW w:w="2199" w:type="dxa"/>
          </w:tcPr>
          <w:p w14:paraId="35343BF7" w14:textId="5409E6C5" w:rsidR="009C4A4A" w:rsidRDefault="009C4A4A" w:rsidP="000B7181">
            <w:pPr>
              <w:rPr>
                <w:rFonts w:eastAsia="Times New Roman" w:cstheme="minorHAnsi"/>
                <w:sz w:val="24"/>
                <w:szCs w:val="24"/>
                <w:lang w:eastAsia="en-GB"/>
              </w:rPr>
            </w:pPr>
            <w:r>
              <w:rPr>
                <w:rFonts w:eastAsia="Times New Roman" w:cstheme="minorHAnsi"/>
                <w:sz w:val="24"/>
                <w:szCs w:val="24"/>
                <w:lang w:eastAsia="en-GB"/>
              </w:rPr>
              <w:t>Professional Learning for all</w:t>
            </w:r>
          </w:p>
        </w:tc>
        <w:tc>
          <w:tcPr>
            <w:tcW w:w="766" w:type="dxa"/>
          </w:tcPr>
          <w:p w14:paraId="2FED3CD6" w14:textId="1AE6FF04" w:rsidR="009C4A4A" w:rsidRDefault="009C4A4A" w:rsidP="00351306">
            <w:pPr>
              <w:jc w:val="center"/>
              <w:rPr>
                <w:rFonts w:eastAsia="Times New Roman" w:cstheme="minorHAnsi"/>
                <w:sz w:val="24"/>
                <w:szCs w:val="24"/>
                <w:lang w:eastAsia="en-GB"/>
              </w:rPr>
            </w:pPr>
            <w:r>
              <w:rPr>
                <w:rFonts w:eastAsia="Times New Roman" w:cstheme="minorHAnsi"/>
                <w:sz w:val="24"/>
                <w:szCs w:val="24"/>
                <w:lang w:eastAsia="en-GB"/>
              </w:rPr>
              <w:t>5</w:t>
            </w:r>
          </w:p>
        </w:tc>
        <w:tc>
          <w:tcPr>
            <w:tcW w:w="504" w:type="dxa"/>
            <w:vMerge/>
            <w:shd w:val="clear" w:color="auto" w:fill="E7E6E6" w:themeFill="background2"/>
          </w:tcPr>
          <w:p w14:paraId="3B43A9DF" w14:textId="77777777" w:rsidR="009C4A4A" w:rsidRDefault="009C4A4A" w:rsidP="000B7181">
            <w:pPr>
              <w:rPr>
                <w:rFonts w:eastAsia="Times New Roman" w:cstheme="minorHAnsi"/>
                <w:i/>
                <w:sz w:val="24"/>
                <w:szCs w:val="24"/>
                <w:lang w:eastAsia="en-GB"/>
              </w:rPr>
            </w:pPr>
          </w:p>
        </w:tc>
        <w:tc>
          <w:tcPr>
            <w:tcW w:w="1819" w:type="dxa"/>
          </w:tcPr>
          <w:p w14:paraId="2DD89878" w14:textId="77777777" w:rsidR="009C4A4A" w:rsidRDefault="009C4A4A" w:rsidP="000B7181">
            <w:pPr>
              <w:rPr>
                <w:rFonts w:eastAsia="Times New Roman" w:cstheme="minorHAnsi"/>
                <w:i/>
                <w:sz w:val="24"/>
                <w:szCs w:val="24"/>
                <w:lang w:eastAsia="en-GB"/>
              </w:rPr>
            </w:pPr>
          </w:p>
        </w:tc>
        <w:tc>
          <w:tcPr>
            <w:tcW w:w="469" w:type="dxa"/>
            <w:vMerge/>
            <w:shd w:val="clear" w:color="auto" w:fill="E7E6E6" w:themeFill="background2"/>
          </w:tcPr>
          <w:p w14:paraId="695DFFDE" w14:textId="77777777" w:rsidR="009C4A4A" w:rsidRDefault="009C4A4A" w:rsidP="000B7181">
            <w:pPr>
              <w:rPr>
                <w:rFonts w:eastAsia="Times New Roman" w:cstheme="minorHAnsi"/>
                <w:i/>
                <w:sz w:val="24"/>
                <w:szCs w:val="24"/>
                <w:lang w:eastAsia="en-GB"/>
              </w:rPr>
            </w:pPr>
          </w:p>
        </w:tc>
        <w:tc>
          <w:tcPr>
            <w:tcW w:w="766" w:type="dxa"/>
          </w:tcPr>
          <w:p w14:paraId="562DE467" w14:textId="4F06D9F5" w:rsidR="009C4A4A" w:rsidRPr="007376B1" w:rsidRDefault="00695908" w:rsidP="007376B1">
            <w:pPr>
              <w:jc w:val="center"/>
              <w:rPr>
                <w:rFonts w:eastAsia="Times New Roman" w:cstheme="minorHAnsi"/>
                <w:sz w:val="24"/>
                <w:szCs w:val="24"/>
                <w:lang w:eastAsia="en-GB"/>
              </w:rPr>
            </w:pPr>
            <w:r>
              <w:rPr>
                <w:rFonts w:eastAsia="Times New Roman" w:cstheme="minorHAnsi"/>
                <w:sz w:val="24"/>
                <w:szCs w:val="24"/>
                <w:lang w:eastAsia="en-GB"/>
              </w:rPr>
              <w:t>1</w:t>
            </w:r>
          </w:p>
        </w:tc>
        <w:tc>
          <w:tcPr>
            <w:tcW w:w="2493" w:type="dxa"/>
          </w:tcPr>
          <w:p w14:paraId="39A02DD1" w14:textId="5BDD2CA7" w:rsidR="009C4A4A" w:rsidRDefault="00695908" w:rsidP="000B7181">
            <w:pPr>
              <w:rPr>
                <w:rFonts w:eastAsia="Times New Roman" w:cstheme="minorHAnsi"/>
                <w:sz w:val="24"/>
                <w:szCs w:val="24"/>
                <w:lang w:eastAsia="en-GB"/>
              </w:rPr>
            </w:pPr>
            <w:r>
              <w:rPr>
                <w:rFonts w:eastAsia="Times New Roman" w:cstheme="minorHAnsi"/>
                <w:sz w:val="24"/>
                <w:szCs w:val="24"/>
                <w:lang w:eastAsia="en-GB"/>
              </w:rPr>
              <w:t xml:space="preserve">Timetable approach of new curriculum. </w:t>
            </w:r>
          </w:p>
        </w:tc>
      </w:tr>
      <w:tr w:rsidR="009C4A4A" w14:paraId="03F8BF8A" w14:textId="77777777" w:rsidTr="007376B1">
        <w:tc>
          <w:tcPr>
            <w:tcW w:w="2199" w:type="dxa"/>
          </w:tcPr>
          <w:p w14:paraId="6369B23D" w14:textId="77777777" w:rsidR="000B7181" w:rsidRDefault="000B7181" w:rsidP="000B7181">
            <w:pPr>
              <w:rPr>
                <w:rFonts w:eastAsia="Times New Roman" w:cstheme="minorHAnsi"/>
                <w:i/>
                <w:sz w:val="24"/>
                <w:szCs w:val="24"/>
                <w:lang w:eastAsia="en-GB"/>
              </w:rPr>
            </w:pPr>
          </w:p>
        </w:tc>
        <w:tc>
          <w:tcPr>
            <w:tcW w:w="766" w:type="dxa"/>
          </w:tcPr>
          <w:p w14:paraId="68E7AF6A" w14:textId="051897FA" w:rsidR="000B7181" w:rsidRPr="007376B1" w:rsidRDefault="009C4A4A" w:rsidP="007376B1">
            <w:pPr>
              <w:jc w:val="center"/>
              <w:rPr>
                <w:rFonts w:eastAsia="Times New Roman" w:cstheme="minorHAnsi"/>
                <w:b/>
                <w:sz w:val="24"/>
                <w:szCs w:val="24"/>
                <w:lang w:eastAsia="en-GB"/>
              </w:rPr>
            </w:pPr>
            <w:r>
              <w:rPr>
                <w:rFonts w:eastAsia="Times New Roman" w:cstheme="minorHAnsi"/>
                <w:b/>
                <w:sz w:val="24"/>
                <w:szCs w:val="24"/>
                <w:lang w:eastAsia="en-GB"/>
              </w:rPr>
              <w:t>44</w:t>
            </w:r>
          </w:p>
        </w:tc>
        <w:tc>
          <w:tcPr>
            <w:tcW w:w="504" w:type="dxa"/>
            <w:vMerge/>
            <w:shd w:val="clear" w:color="auto" w:fill="E7E6E6" w:themeFill="background2"/>
          </w:tcPr>
          <w:p w14:paraId="1B416CDF" w14:textId="77777777" w:rsidR="000B7181" w:rsidRDefault="000B7181" w:rsidP="000B7181">
            <w:pPr>
              <w:rPr>
                <w:rFonts w:eastAsia="Times New Roman" w:cstheme="minorHAnsi"/>
                <w:i/>
                <w:sz w:val="24"/>
                <w:szCs w:val="24"/>
                <w:lang w:eastAsia="en-GB"/>
              </w:rPr>
            </w:pPr>
          </w:p>
        </w:tc>
        <w:tc>
          <w:tcPr>
            <w:tcW w:w="1819" w:type="dxa"/>
          </w:tcPr>
          <w:p w14:paraId="37FA680D" w14:textId="53642E47" w:rsidR="000B7181" w:rsidRPr="00B862DA" w:rsidRDefault="000B7181" w:rsidP="000B7181">
            <w:pPr>
              <w:jc w:val="center"/>
              <w:rPr>
                <w:rFonts w:eastAsia="Times New Roman" w:cstheme="minorHAnsi"/>
                <w:b/>
                <w:sz w:val="24"/>
                <w:szCs w:val="24"/>
                <w:lang w:eastAsia="en-GB"/>
              </w:rPr>
            </w:pPr>
            <w:r w:rsidRPr="00B862DA">
              <w:rPr>
                <w:rFonts w:eastAsia="Times New Roman" w:cstheme="minorHAnsi"/>
                <w:b/>
                <w:sz w:val="24"/>
                <w:szCs w:val="24"/>
                <w:lang w:eastAsia="en-GB"/>
              </w:rPr>
              <w:t>Total</w:t>
            </w:r>
          </w:p>
        </w:tc>
        <w:tc>
          <w:tcPr>
            <w:tcW w:w="469" w:type="dxa"/>
            <w:vMerge/>
            <w:shd w:val="clear" w:color="auto" w:fill="E7E6E6" w:themeFill="background2"/>
          </w:tcPr>
          <w:p w14:paraId="1C7687AD" w14:textId="77777777" w:rsidR="000B7181" w:rsidRDefault="000B7181" w:rsidP="000B7181">
            <w:pPr>
              <w:rPr>
                <w:rFonts w:eastAsia="Times New Roman" w:cstheme="minorHAnsi"/>
                <w:i/>
                <w:sz w:val="24"/>
                <w:szCs w:val="24"/>
                <w:lang w:eastAsia="en-GB"/>
              </w:rPr>
            </w:pPr>
          </w:p>
        </w:tc>
        <w:tc>
          <w:tcPr>
            <w:tcW w:w="766" w:type="dxa"/>
          </w:tcPr>
          <w:p w14:paraId="0A3FC03B" w14:textId="35C037D0" w:rsidR="000B7181" w:rsidRPr="007376B1" w:rsidRDefault="009C4A4A" w:rsidP="007376B1">
            <w:pPr>
              <w:jc w:val="center"/>
              <w:rPr>
                <w:rFonts w:eastAsia="Times New Roman" w:cstheme="minorHAnsi"/>
                <w:b/>
                <w:sz w:val="24"/>
                <w:szCs w:val="24"/>
                <w:lang w:eastAsia="en-GB"/>
              </w:rPr>
            </w:pPr>
            <w:r>
              <w:rPr>
                <w:rFonts w:eastAsia="Times New Roman" w:cstheme="minorHAnsi"/>
                <w:b/>
                <w:sz w:val="24"/>
                <w:szCs w:val="24"/>
                <w:lang w:eastAsia="en-GB"/>
              </w:rPr>
              <w:t>2</w:t>
            </w:r>
            <w:r w:rsidR="00CF7582">
              <w:rPr>
                <w:rFonts w:eastAsia="Times New Roman" w:cstheme="minorHAnsi"/>
                <w:b/>
                <w:sz w:val="24"/>
                <w:szCs w:val="24"/>
                <w:lang w:eastAsia="en-GB"/>
              </w:rPr>
              <w:t>3</w:t>
            </w:r>
          </w:p>
        </w:tc>
        <w:tc>
          <w:tcPr>
            <w:tcW w:w="2493" w:type="dxa"/>
          </w:tcPr>
          <w:p w14:paraId="4ABE5CBE" w14:textId="77777777" w:rsidR="000B7181" w:rsidRDefault="000B7181" w:rsidP="000B7181">
            <w:pPr>
              <w:rPr>
                <w:rFonts w:eastAsia="Times New Roman" w:cstheme="minorHAnsi"/>
                <w:i/>
                <w:sz w:val="24"/>
                <w:szCs w:val="24"/>
                <w:lang w:eastAsia="en-GB"/>
              </w:rPr>
            </w:pPr>
          </w:p>
        </w:tc>
      </w:tr>
    </w:tbl>
    <w:p w14:paraId="5D14FBBD" w14:textId="639214F0" w:rsidR="00915317" w:rsidRPr="005E79D1" w:rsidRDefault="00915317" w:rsidP="005E79D1">
      <w:pPr>
        <w:spacing w:after="0" w:line="240" w:lineRule="auto"/>
        <w:rPr>
          <w:rFonts w:eastAsia="Times New Roman" w:cstheme="minorHAnsi"/>
          <w:i/>
          <w:sz w:val="24"/>
          <w:szCs w:val="24"/>
          <w:lang w:eastAsia="en-GB"/>
        </w:rPr>
      </w:pPr>
    </w:p>
    <w:p w14:paraId="71BA9D40" w14:textId="124E25F6" w:rsidR="00915317" w:rsidRDefault="00915317" w:rsidP="009168AE">
      <w:pPr>
        <w:spacing w:after="0" w:line="240" w:lineRule="auto"/>
        <w:rPr>
          <w:rFonts w:eastAsia="Times New Roman" w:cstheme="minorHAnsi"/>
          <w:sz w:val="24"/>
          <w:szCs w:val="24"/>
          <w:lang w:eastAsia="en-GB"/>
        </w:rPr>
      </w:pPr>
    </w:p>
    <w:p w14:paraId="2E794B19" w14:textId="77777777" w:rsidR="009C4A4A" w:rsidRDefault="009C4A4A" w:rsidP="009C4A4A">
      <w:pPr>
        <w:spacing w:after="0" w:line="240" w:lineRule="auto"/>
        <w:rPr>
          <w:rFonts w:eastAsia="Times New Roman" w:cstheme="minorHAnsi"/>
          <w:sz w:val="24"/>
          <w:szCs w:val="24"/>
          <w:lang w:eastAsia="en-GB"/>
        </w:rPr>
      </w:pPr>
    </w:p>
    <w:p w14:paraId="0E176CA1" w14:textId="364920BA" w:rsidR="007376B1" w:rsidRPr="009C4A4A" w:rsidRDefault="007376B1" w:rsidP="009C4A4A">
      <w:pPr>
        <w:spacing w:after="0" w:line="240" w:lineRule="auto"/>
        <w:jc w:val="center"/>
        <w:rPr>
          <w:rFonts w:eastAsia="Times New Roman" w:cstheme="minorHAnsi"/>
          <w:b/>
          <w:sz w:val="24"/>
          <w:szCs w:val="24"/>
          <w:u w:val="single"/>
          <w:lang w:eastAsia="en-GB"/>
        </w:rPr>
      </w:pPr>
      <w:r w:rsidRPr="009C4A4A">
        <w:rPr>
          <w:rFonts w:eastAsia="Times New Roman" w:cstheme="minorHAnsi"/>
          <w:b/>
          <w:sz w:val="24"/>
          <w:szCs w:val="24"/>
          <w:u w:val="single"/>
          <w:lang w:eastAsia="en-GB"/>
        </w:rPr>
        <w:lastRenderedPageBreak/>
        <w:t>REPORT TO GOVERNORS</w:t>
      </w:r>
    </w:p>
    <w:p w14:paraId="2C049CAF" w14:textId="70B6ACDD" w:rsidR="009C4A4A" w:rsidRPr="003D3520" w:rsidRDefault="008524F2" w:rsidP="009C4A4A">
      <w:pPr>
        <w:spacing w:after="0" w:line="240" w:lineRule="auto"/>
        <w:rPr>
          <w:rFonts w:eastAsia="Times New Roman" w:cstheme="minorHAnsi"/>
          <w:b/>
          <w:i/>
          <w:sz w:val="24"/>
          <w:szCs w:val="24"/>
          <w:lang w:eastAsia="en-GB"/>
        </w:rPr>
      </w:pPr>
      <w:r>
        <w:rPr>
          <w:rFonts w:eastAsia="Times New Roman" w:cstheme="minorHAnsi"/>
          <w:sz w:val="24"/>
          <w:szCs w:val="24"/>
          <w:lang w:eastAsia="en-GB"/>
        </w:rPr>
        <w:t>In his book</w:t>
      </w:r>
      <w:r w:rsidR="003D3520">
        <w:rPr>
          <w:rFonts w:eastAsia="Times New Roman" w:cstheme="minorHAnsi"/>
          <w:sz w:val="24"/>
          <w:szCs w:val="24"/>
          <w:lang w:eastAsia="en-GB"/>
        </w:rPr>
        <w:t xml:space="preserve"> titled, ‘What is the point of School?’ Guy Claxton wrote that </w:t>
      </w:r>
      <w:r w:rsidR="003D3520" w:rsidRPr="003D3520">
        <w:rPr>
          <w:rFonts w:eastAsia="Times New Roman" w:cstheme="minorHAnsi"/>
          <w:b/>
          <w:i/>
          <w:sz w:val="24"/>
          <w:szCs w:val="24"/>
          <w:lang w:eastAsia="en-GB"/>
        </w:rPr>
        <w:t>“If the core purpose of education is to give young people a useful apprenticeship in real-life learning, then the kinds of learning they do in school has to match the kinds of learning that people do in the wider world.”</w:t>
      </w:r>
    </w:p>
    <w:p w14:paraId="50F4DB96" w14:textId="2B1291E0" w:rsidR="007376B1" w:rsidRDefault="007376B1" w:rsidP="007376B1">
      <w:pPr>
        <w:spacing w:after="0" w:line="240" w:lineRule="auto"/>
        <w:rPr>
          <w:rFonts w:eastAsia="Times New Roman" w:cstheme="minorHAnsi"/>
          <w:sz w:val="24"/>
          <w:szCs w:val="24"/>
          <w:lang w:eastAsia="en-GB"/>
        </w:rPr>
      </w:pPr>
    </w:p>
    <w:p w14:paraId="0DDBE2F0" w14:textId="77777777" w:rsidR="009472E4" w:rsidRDefault="003D3520" w:rsidP="007376B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Professor Graham Donaldson has recommended many somewhat ‘radical’ </w:t>
      </w:r>
      <w:r w:rsidR="003C418C">
        <w:rPr>
          <w:rFonts w:eastAsia="Times New Roman" w:cstheme="minorHAnsi"/>
          <w:sz w:val="24"/>
          <w:szCs w:val="24"/>
          <w:lang w:eastAsia="en-GB"/>
        </w:rPr>
        <w:t>recommendations</w:t>
      </w:r>
      <w:r>
        <w:rPr>
          <w:rFonts w:eastAsia="Times New Roman" w:cstheme="minorHAnsi"/>
          <w:sz w:val="24"/>
          <w:szCs w:val="24"/>
          <w:lang w:eastAsia="en-GB"/>
        </w:rPr>
        <w:t xml:space="preserve"> in the way that Wales approach its curriculum within Successful Futures, this will fundamentally impact our curriculum </w:t>
      </w:r>
      <w:r w:rsidR="005703D1">
        <w:rPr>
          <w:rFonts w:eastAsia="Times New Roman" w:cstheme="minorHAnsi"/>
          <w:sz w:val="24"/>
          <w:szCs w:val="24"/>
          <w:lang w:eastAsia="en-GB"/>
        </w:rPr>
        <w:t>offer</w:t>
      </w:r>
      <w:r>
        <w:rPr>
          <w:rFonts w:eastAsia="Times New Roman" w:cstheme="minorHAnsi"/>
          <w:sz w:val="24"/>
          <w:szCs w:val="24"/>
          <w:lang w:eastAsia="en-GB"/>
        </w:rPr>
        <w:t xml:space="preserve"> at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School. </w:t>
      </w:r>
    </w:p>
    <w:p w14:paraId="02730509" w14:textId="0EA51AD5" w:rsidR="003D3520" w:rsidRDefault="003D3520" w:rsidP="007376B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way that we transform our curriculum will need to redirect and refocus on what we feel </w:t>
      </w:r>
      <w:r w:rsidR="003C418C">
        <w:rPr>
          <w:rFonts w:eastAsia="Times New Roman" w:cstheme="minorHAnsi"/>
          <w:sz w:val="24"/>
          <w:szCs w:val="24"/>
          <w:lang w:eastAsia="en-GB"/>
        </w:rPr>
        <w:t xml:space="preserve">learners need in the context of St </w:t>
      </w:r>
      <w:proofErr w:type="spellStart"/>
      <w:r w:rsidR="003C418C">
        <w:rPr>
          <w:rFonts w:eastAsia="Times New Roman" w:cstheme="minorHAnsi"/>
          <w:sz w:val="24"/>
          <w:szCs w:val="24"/>
          <w:lang w:eastAsia="en-GB"/>
        </w:rPr>
        <w:t>Illtyd’s</w:t>
      </w:r>
      <w:proofErr w:type="spellEnd"/>
      <w:r w:rsidR="003C418C">
        <w:rPr>
          <w:rFonts w:eastAsia="Times New Roman" w:cstheme="minorHAnsi"/>
          <w:sz w:val="24"/>
          <w:szCs w:val="24"/>
          <w:lang w:eastAsia="en-GB"/>
        </w:rPr>
        <w:t xml:space="preserve"> Primary School</w:t>
      </w:r>
      <w:r w:rsidR="005703D1">
        <w:rPr>
          <w:rFonts w:eastAsia="Times New Roman" w:cstheme="minorHAnsi"/>
          <w:sz w:val="24"/>
          <w:szCs w:val="24"/>
          <w:lang w:eastAsia="en-GB"/>
        </w:rPr>
        <w:t>,</w:t>
      </w:r>
      <w:r w:rsidR="003C418C">
        <w:rPr>
          <w:rFonts w:eastAsia="Times New Roman" w:cstheme="minorHAnsi"/>
          <w:sz w:val="24"/>
          <w:szCs w:val="24"/>
          <w:lang w:eastAsia="en-GB"/>
        </w:rPr>
        <w:t xml:space="preserve"> and</w:t>
      </w:r>
      <w:r w:rsidR="005703D1">
        <w:rPr>
          <w:rFonts w:eastAsia="Times New Roman" w:cstheme="minorHAnsi"/>
          <w:sz w:val="24"/>
          <w:szCs w:val="24"/>
          <w:lang w:eastAsia="en-GB"/>
        </w:rPr>
        <w:t>,</w:t>
      </w:r>
      <w:r w:rsidR="003C418C">
        <w:rPr>
          <w:rFonts w:eastAsia="Times New Roman" w:cstheme="minorHAnsi"/>
          <w:sz w:val="24"/>
          <w:szCs w:val="24"/>
          <w:lang w:eastAsia="en-GB"/>
        </w:rPr>
        <w:t xml:space="preserve"> with what </w:t>
      </w:r>
      <w:r w:rsidR="009472E4">
        <w:rPr>
          <w:rFonts w:eastAsia="Times New Roman" w:cstheme="minorHAnsi"/>
          <w:sz w:val="24"/>
          <w:szCs w:val="24"/>
          <w:lang w:eastAsia="en-GB"/>
        </w:rPr>
        <w:t>our learners</w:t>
      </w:r>
      <w:r w:rsidR="003C418C">
        <w:rPr>
          <w:rFonts w:eastAsia="Times New Roman" w:cstheme="minorHAnsi"/>
          <w:sz w:val="24"/>
          <w:szCs w:val="24"/>
          <w:lang w:eastAsia="en-GB"/>
        </w:rPr>
        <w:t xml:space="preserve"> need in their future lives beyond school</w:t>
      </w:r>
      <w:r w:rsidR="00AB1751">
        <w:rPr>
          <w:rFonts w:eastAsia="Times New Roman" w:cstheme="minorHAnsi"/>
          <w:sz w:val="24"/>
          <w:szCs w:val="24"/>
          <w:lang w:eastAsia="en-GB"/>
        </w:rPr>
        <w:t xml:space="preserve">, just as Guy Claxton says, to enable </w:t>
      </w:r>
      <w:r w:rsidR="009472E4">
        <w:rPr>
          <w:rFonts w:eastAsia="Times New Roman" w:cstheme="minorHAnsi"/>
          <w:sz w:val="24"/>
          <w:szCs w:val="24"/>
          <w:lang w:eastAsia="en-GB"/>
        </w:rPr>
        <w:t xml:space="preserve">our </w:t>
      </w:r>
      <w:r w:rsidR="00AB1751">
        <w:rPr>
          <w:rFonts w:eastAsia="Times New Roman" w:cstheme="minorHAnsi"/>
          <w:sz w:val="24"/>
          <w:szCs w:val="24"/>
          <w:lang w:eastAsia="en-GB"/>
        </w:rPr>
        <w:t>learners to competently thrive in a 21</w:t>
      </w:r>
      <w:r w:rsidR="00AB1751" w:rsidRPr="00AB1751">
        <w:rPr>
          <w:rFonts w:eastAsia="Times New Roman" w:cstheme="minorHAnsi"/>
          <w:sz w:val="24"/>
          <w:szCs w:val="24"/>
          <w:vertAlign w:val="superscript"/>
          <w:lang w:eastAsia="en-GB"/>
        </w:rPr>
        <w:t>st</w:t>
      </w:r>
      <w:r w:rsidR="00AB1751">
        <w:rPr>
          <w:rFonts w:eastAsia="Times New Roman" w:cstheme="minorHAnsi"/>
          <w:sz w:val="24"/>
          <w:szCs w:val="24"/>
          <w:lang w:eastAsia="en-GB"/>
        </w:rPr>
        <w:t xml:space="preserve"> Century. </w:t>
      </w:r>
    </w:p>
    <w:p w14:paraId="070C7FA5" w14:textId="09BECB0F" w:rsidR="003C418C" w:rsidRDefault="003C418C" w:rsidP="007376B1">
      <w:pPr>
        <w:spacing w:after="0" w:line="240" w:lineRule="auto"/>
        <w:rPr>
          <w:rFonts w:eastAsia="Times New Roman" w:cstheme="minorHAnsi"/>
          <w:sz w:val="24"/>
          <w:szCs w:val="24"/>
          <w:lang w:eastAsia="en-GB"/>
        </w:rPr>
      </w:pPr>
    </w:p>
    <w:p w14:paraId="7780C3E8" w14:textId="7D1586E6" w:rsidR="003C418C" w:rsidRDefault="003C418C" w:rsidP="007376B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Wales has not experienced a total curriculum reform for a significant period of time, at present Pioneer groups within Wales are steering and creating the curriculum, in terms of its structure, content and </w:t>
      </w:r>
      <w:r w:rsidR="000020B5">
        <w:rPr>
          <w:rFonts w:eastAsia="Times New Roman" w:cstheme="minorHAnsi"/>
          <w:sz w:val="24"/>
          <w:szCs w:val="24"/>
          <w:lang w:eastAsia="en-GB"/>
        </w:rPr>
        <w:t xml:space="preserve">component ‘parts’. At St </w:t>
      </w:r>
      <w:proofErr w:type="spellStart"/>
      <w:r w:rsidR="000020B5">
        <w:rPr>
          <w:rFonts w:eastAsia="Times New Roman" w:cstheme="minorHAnsi"/>
          <w:sz w:val="24"/>
          <w:szCs w:val="24"/>
          <w:lang w:eastAsia="en-GB"/>
        </w:rPr>
        <w:t>Illtyd’s</w:t>
      </w:r>
      <w:proofErr w:type="spellEnd"/>
      <w:r w:rsidR="000020B5">
        <w:rPr>
          <w:rFonts w:eastAsia="Times New Roman" w:cstheme="minorHAnsi"/>
          <w:sz w:val="24"/>
          <w:szCs w:val="24"/>
          <w:lang w:eastAsia="en-GB"/>
        </w:rPr>
        <w:t xml:space="preserve"> Primary we are extremely privileged that one of our LAST (Leadership and Support Team) members is part of the ‘Health and Wellbeing’ Pioneer </w:t>
      </w:r>
      <w:r w:rsidR="00C0139C">
        <w:rPr>
          <w:rFonts w:eastAsia="Times New Roman" w:cstheme="minorHAnsi"/>
          <w:sz w:val="24"/>
          <w:szCs w:val="24"/>
          <w:lang w:eastAsia="en-GB"/>
        </w:rPr>
        <w:t>Steering Group</w:t>
      </w:r>
      <w:r w:rsidR="000020B5">
        <w:rPr>
          <w:rFonts w:eastAsia="Times New Roman" w:cstheme="minorHAnsi"/>
          <w:sz w:val="24"/>
          <w:szCs w:val="24"/>
          <w:lang w:eastAsia="en-GB"/>
        </w:rPr>
        <w:t>, this</w:t>
      </w:r>
      <w:r w:rsidR="00C0139C">
        <w:rPr>
          <w:rFonts w:eastAsia="Times New Roman" w:cstheme="minorHAnsi"/>
          <w:sz w:val="24"/>
          <w:szCs w:val="24"/>
          <w:lang w:eastAsia="en-GB"/>
        </w:rPr>
        <w:t xml:space="preserve"> has, and</w:t>
      </w:r>
      <w:r w:rsidR="000020B5">
        <w:rPr>
          <w:rFonts w:eastAsia="Times New Roman" w:cstheme="minorHAnsi"/>
          <w:sz w:val="24"/>
          <w:szCs w:val="24"/>
          <w:lang w:eastAsia="en-GB"/>
        </w:rPr>
        <w:t xml:space="preserve"> will undoubtedly put us as a school at a very ‘cutting edge’ position. </w:t>
      </w:r>
    </w:p>
    <w:p w14:paraId="6B5E490A" w14:textId="1B24F1A8" w:rsidR="003C418C" w:rsidRDefault="003C418C" w:rsidP="007376B1">
      <w:pPr>
        <w:spacing w:after="0" w:line="240" w:lineRule="auto"/>
        <w:rPr>
          <w:rFonts w:eastAsia="Times New Roman" w:cstheme="minorHAnsi"/>
          <w:sz w:val="24"/>
          <w:szCs w:val="24"/>
          <w:lang w:eastAsia="en-GB"/>
        </w:rPr>
      </w:pPr>
    </w:p>
    <w:p w14:paraId="73577898" w14:textId="5F6785EB" w:rsidR="003C418C" w:rsidRDefault="003C418C" w:rsidP="007376B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At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School we will need</w:t>
      </w:r>
      <w:r w:rsidR="009F103A">
        <w:rPr>
          <w:rFonts w:eastAsia="Times New Roman" w:cstheme="minorHAnsi"/>
          <w:sz w:val="24"/>
          <w:szCs w:val="24"/>
          <w:lang w:eastAsia="en-GB"/>
        </w:rPr>
        <w:t xml:space="preserve"> to ensure</w:t>
      </w:r>
      <w:r>
        <w:rPr>
          <w:rFonts w:eastAsia="Times New Roman" w:cstheme="minorHAnsi"/>
          <w:sz w:val="24"/>
          <w:szCs w:val="24"/>
          <w:lang w:eastAsia="en-GB"/>
        </w:rPr>
        <w:t xml:space="preserve"> our curriculum develops our learners within four Core</w:t>
      </w:r>
      <w:r w:rsidR="009F103A">
        <w:rPr>
          <w:rFonts w:eastAsia="Times New Roman" w:cstheme="minorHAnsi"/>
          <w:sz w:val="24"/>
          <w:szCs w:val="24"/>
          <w:lang w:eastAsia="en-GB"/>
        </w:rPr>
        <w:t xml:space="preserve"> Purposes. We will develop our learners to be</w:t>
      </w:r>
      <w:r>
        <w:rPr>
          <w:rFonts w:eastAsia="Times New Roman" w:cstheme="minorHAnsi"/>
          <w:sz w:val="24"/>
          <w:szCs w:val="24"/>
          <w:lang w:eastAsia="en-GB"/>
        </w:rPr>
        <w:t>: -</w:t>
      </w:r>
    </w:p>
    <w:p w14:paraId="53E52548" w14:textId="57DE0A2C" w:rsidR="000020B5" w:rsidRDefault="000020B5" w:rsidP="000020B5">
      <w:pPr>
        <w:pStyle w:val="ListParagraph"/>
        <w:numPr>
          <w:ilvl w:val="0"/>
          <w:numId w:val="5"/>
        </w:numPr>
        <w:spacing w:after="0" w:line="240" w:lineRule="auto"/>
        <w:rPr>
          <w:rFonts w:eastAsia="Times New Roman" w:cstheme="minorHAnsi"/>
          <w:sz w:val="24"/>
          <w:szCs w:val="24"/>
          <w:lang w:eastAsia="en-GB"/>
        </w:rPr>
      </w:pPr>
      <w:r>
        <w:rPr>
          <w:rFonts w:eastAsia="Times New Roman" w:cstheme="minorHAnsi"/>
          <w:sz w:val="24"/>
          <w:szCs w:val="24"/>
          <w:lang w:eastAsia="en-GB"/>
        </w:rPr>
        <w:t>Ambitious, capable learners</w:t>
      </w:r>
    </w:p>
    <w:p w14:paraId="7C392282" w14:textId="27FD9EE8" w:rsidR="000020B5" w:rsidRDefault="000020B5" w:rsidP="000020B5">
      <w:pPr>
        <w:pStyle w:val="ListParagraph"/>
        <w:numPr>
          <w:ilvl w:val="0"/>
          <w:numId w:val="5"/>
        </w:numPr>
        <w:spacing w:after="0" w:line="240" w:lineRule="auto"/>
        <w:rPr>
          <w:rFonts w:eastAsia="Times New Roman" w:cstheme="minorHAnsi"/>
          <w:sz w:val="24"/>
          <w:szCs w:val="24"/>
          <w:lang w:eastAsia="en-GB"/>
        </w:rPr>
      </w:pPr>
      <w:r>
        <w:rPr>
          <w:rFonts w:eastAsia="Times New Roman" w:cstheme="minorHAnsi"/>
          <w:sz w:val="24"/>
          <w:szCs w:val="24"/>
          <w:lang w:eastAsia="en-GB"/>
        </w:rPr>
        <w:t>Healthy, confident individuals</w:t>
      </w:r>
    </w:p>
    <w:p w14:paraId="47C5F163" w14:textId="2C913E68" w:rsidR="000020B5" w:rsidRDefault="000020B5" w:rsidP="000020B5">
      <w:pPr>
        <w:pStyle w:val="ListParagraph"/>
        <w:numPr>
          <w:ilvl w:val="0"/>
          <w:numId w:val="5"/>
        </w:numPr>
        <w:spacing w:after="0" w:line="240" w:lineRule="auto"/>
        <w:rPr>
          <w:rFonts w:eastAsia="Times New Roman" w:cstheme="minorHAnsi"/>
          <w:sz w:val="24"/>
          <w:szCs w:val="24"/>
          <w:lang w:eastAsia="en-GB"/>
        </w:rPr>
      </w:pPr>
      <w:r>
        <w:rPr>
          <w:rFonts w:eastAsia="Times New Roman" w:cstheme="minorHAnsi"/>
          <w:sz w:val="24"/>
          <w:szCs w:val="24"/>
          <w:lang w:eastAsia="en-GB"/>
        </w:rPr>
        <w:t>Enterprising, creative contributors</w:t>
      </w:r>
    </w:p>
    <w:p w14:paraId="5B13D4CD" w14:textId="0336A914" w:rsidR="000020B5" w:rsidRDefault="000020B5" w:rsidP="000020B5">
      <w:pPr>
        <w:pStyle w:val="ListParagraph"/>
        <w:numPr>
          <w:ilvl w:val="0"/>
          <w:numId w:val="5"/>
        </w:numPr>
        <w:spacing w:after="0" w:line="240" w:lineRule="auto"/>
        <w:rPr>
          <w:rFonts w:eastAsia="Times New Roman" w:cstheme="minorHAnsi"/>
          <w:sz w:val="24"/>
          <w:szCs w:val="24"/>
          <w:lang w:eastAsia="en-GB"/>
        </w:rPr>
      </w:pPr>
      <w:r>
        <w:rPr>
          <w:rFonts w:eastAsia="Times New Roman" w:cstheme="minorHAnsi"/>
          <w:sz w:val="24"/>
          <w:szCs w:val="24"/>
          <w:lang w:eastAsia="en-GB"/>
        </w:rPr>
        <w:t>Ethical, informed citizens</w:t>
      </w:r>
    </w:p>
    <w:p w14:paraId="630115DE" w14:textId="3F0CF255" w:rsidR="000020B5" w:rsidRDefault="009F103A" w:rsidP="000020B5">
      <w:pPr>
        <w:spacing w:after="0" w:line="240" w:lineRule="auto"/>
        <w:rPr>
          <w:rFonts w:eastAsia="Times New Roman" w:cstheme="minorHAnsi"/>
          <w:sz w:val="24"/>
          <w:szCs w:val="24"/>
          <w:lang w:eastAsia="en-GB"/>
        </w:rPr>
      </w:pPr>
      <w:r>
        <w:rPr>
          <w:rFonts w:eastAsia="Times New Roman" w:cstheme="minorHAnsi"/>
          <w:sz w:val="24"/>
          <w:szCs w:val="24"/>
          <w:lang w:eastAsia="en-GB"/>
        </w:rPr>
        <w:t>Furthermore, the curriculum will encompass six Areas of Learning and Experiences (AOLE), these are: -</w:t>
      </w:r>
    </w:p>
    <w:p w14:paraId="6EB97806" w14:textId="5FE7E0B8" w:rsid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Expressive Arts </w:t>
      </w:r>
    </w:p>
    <w:p w14:paraId="626BF0B7" w14:textId="1A1DFBF0" w:rsid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Health and Well-being</w:t>
      </w:r>
    </w:p>
    <w:p w14:paraId="0B56E714" w14:textId="3338C5C6" w:rsid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Humanities</w:t>
      </w:r>
    </w:p>
    <w:p w14:paraId="731C259E" w14:textId="2D3CFB75" w:rsid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Languages, literacy and communication</w:t>
      </w:r>
    </w:p>
    <w:p w14:paraId="7EF21B89" w14:textId="4638F624" w:rsid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Mathematics and Numeracy</w:t>
      </w:r>
    </w:p>
    <w:p w14:paraId="197D6A6D" w14:textId="0D598351" w:rsidR="009F103A" w:rsidRPr="009F103A" w:rsidRDefault="009F103A" w:rsidP="009F103A">
      <w:pPr>
        <w:pStyle w:val="ListParagraph"/>
        <w:numPr>
          <w:ilvl w:val="0"/>
          <w:numId w:val="6"/>
        </w:numPr>
        <w:spacing w:after="0" w:line="240" w:lineRule="auto"/>
        <w:rPr>
          <w:rFonts w:eastAsia="Times New Roman" w:cstheme="minorHAnsi"/>
          <w:sz w:val="24"/>
          <w:szCs w:val="24"/>
          <w:lang w:eastAsia="en-GB"/>
        </w:rPr>
      </w:pPr>
      <w:r>
        <w:rPr>
          <w:rFonts w:eastAsia="Times New Roman" w:cstheme="minorHAnsi"/>
          <w:sz w:val="24"/>
          <w:szCs w:val="24"/>
          <w:lang w:eastAsia="en-GB"/>
        </w:rPr>
        <w:t>Science and Technology</w:t>
      </w:r>
    </w:p>
    <w:p w14:paraId="1A751B32" w14:textId="585F5F8E" w:rsidR="000020B5" w:rsidRDefault="00511220" w:rsidP="000020B5">
      <w:pPr>
        <w:spacing w:after="0" w:line="240" w:lineRule="auto"/>
        <w:rPr>
          <w:rFonts w:eastAsia="Times New Roman" w:cstheme="minorHAnsi"/>
          <w:sz w:val="24"/>
          <w:szCs w:val="24"/>
          <w:lang w:eastAsia="en-GB"/>
        </w:rPr>
      </w:pPr>
      <w:r>
        <w:rPr>
          <w:rFonts w:eastAsia="Times New Roman" w:cstheme="minorHAnsi"/>
          <w:sz w:val="24"/>
          <w:szCs w:val="24"/>
          <w:lang w:eastAsia="en-GB"/>
        </w:rPr>
        <w:t>Strong emphasis will be placed on three cross curricular responsibilities – areas of learning that learners will be expected to apply their skills. These are: -</w:t>
      </w:r>
    </w:p>
    <w:p w14:paraId="5DE1AD6A" w14:textId="1B401625" w:rsidR="00511220" w:rsidRDefault="00AB1751" w:rsidP="00511220">
      <w:pPr>
        <w:pStyle w:val="ListParagraph"/>
        <w:numPr>
          <w:ilvl w:val="0"/>
          <w:numId w:val="7"/>
        </w:numPr>
        <w:spacing w:after="0" w:line="240" w:lineRule="auto"/>
        <w:rPr>
          <w:rFonts w:eastAsia="Times New Roman" w:cstheme="minorHAnsi"/>
          <w:sz w:val="24"/>
          <w:szCs w:val="24"/>
          <w:lang w:eastAsia="en-GB"/>
        </w:rPr>
      </w:pPr>
      <w:r>
        <w:rPr>
          <w:rFonts w:eastAsia="Times New Roman" w:cstheme="minorHAnsi"/>
          <w:sz w:val="24"/>
          <w:szCs w:val="24"/>
          <w:lang w:eastAsia="en-GB"/>
        </w:rPr>
        <w:t>Literacy</w:t>
      </w:r>
    </w:p>
    <w:p w14:paraId="049E4D2E" w14:textId="6A39CE74" w:rsidR="00AB1751" w:rsidRDefault="00AB1751" w:rsidP="00511220">
      <w:pPr>
        <w:pStyle w:val="ListParagraph"/>
        <w:numPr>
          <w:ilvl w:val="0"/>
          <w:numId w:val="7"/>
        </w:numPr>
        <w:spacing w:after="0" w:line="240" w:lineRule="auto"/>
        <w:rPr>
          <w:rFonts w:eastAsia="Times New Roman" w:cstheme="minorHAnsi"/>
          <w:sz w:val="24"/>
          <w:szCs w:val="24"/>
          <w:lang w:eastAsia="en-GB"/>
        </w:rPr>
      </w:pPr>
      <w:r>
        <w:rPr>
          <w:rFonts w:eastAsia="Times New Roman" w:cstheme="minorHAnsi"/>
          <w:sz w:val="24"/>
          <w:szCs w:val="24"/>
          <w:lang w:eastAsia="en-GB"/>
        </w:rPr>
        <w:t>Numeracy</w:t>
      </w:r>
    </w:p>
    <w:p w14:paraId="46B23472" w14:textId="2AC9047E" w:rsidR="00AB1751" w:rsidRDefault="00AB1751" w:rsidP="00511220">
      <w:pPr>
        <w:pStyle w:val="ListParagraph"/>
        <w:numPr>
          <w:ilvl w:val="0"/>
          <w:numId w:val="7"/>
        </w:numPr>
        <w:spacing w:after="0" w:line="240" w:lineRule="auto"/>
        <w:rPr>
          <w:rFonts w:eastAsia="Times New Roman" w:cstheme="minorHAnsi"/>
          <w:sz w:val="24"/>
          <w:szCs w:val="24"/>
          <w:lang w:eastAsia="en-GB"/>
        </w:rPr>
      </w:pPr>
      <w:r>
        <w:rPr>
          <w:rFonts w:eastAsia="Times New Roman" w:cstheme="minorHAnsi"/>
          <w:sz w:val="24"/>
          <w:szCs w:val="24"/>
          <w:lang w:eastAsia="en-GB"/>
        </w:rPr>
        <w:t>Digital Competency</w:t>
      </w:r>
    </w:p>
    <w:p w14:paraId="7CBE1DED" w14:textId="4FC9A8BC" w:rsidR="00AB1751" w:rsidRDefault="00AB1751" w:rsidP="00AB1751">
      <w:pPr>
        <w:spacing w:after="0" w:line="240" w:lineRule="auto"/>
        <w:rPr>
          <w:rFonts w:eastAsia="Times New Roman" w:cstheme="minorHAnsi"/>
          <w:sz w:val="24"/>
          <w:szCs w:val="24"/>
          <w:lang w:eastAsia="en-GB"/>
        </w:rPr>
      </w:pPr>
    </w:p>
    <w:p w14:paraId="065B0E24" w14:textId="0512D6B3" w:rsidR="00AB1751" w:rsidRDefault="0080269C" w:rsidP="00AB175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Our curriculum should be based on the reflection of what knowledge, skills, values and attitudes our learners will need in order to be successful in their futures. For us at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School </w:t>
      </w:r>
      <w:r w:rsidR="00C0139C">
        <w:rPr>
          <w:rFonts w:eastAsia="Times New Roman" w:cstheme="minorHAnsi"/>
          <w:sz w:val="24"/>
          <w:szCs w:val="24"/>
          <w:lang w:eastAsia="en-GB"/>
        </w:rPr>
        <w:t>‘w</w:t>
      </w:r>
      <w:r>
        <w:rPr>
          <w:rFonts w:eastAsia="Times New Roman" w:cstheme="minorHAnsi"/>
          <w:sz w:val="24"/>
          <w:szCs w:val="24"/>
          <w:lang w:eastAsia="en-GB"/>
        </w:rPr>
        <w:t xml:space="preserve">ell-being’ is key. Our evaluation and knowledge of our learners and the area in which they live in informs us that we need to develop a good sense of well-being in all our learners. Our learners are lacking in resilience, motivation and effort – linked to low </w:t>
      </w:r>
      <w:r>
        <w:rPr>
          <w:rFonts w:eastAsia="Times New Roman" w:cstheme="minorHAnsi"/>
          <w:sz w:val="24"/>
          <w:szCs w:val="24"/>
          <w:lang w:eastAsia="en-GB"/>
        </w:rPr>
        <w:lastRenderedPageBreak/>
        <w:t xml:space="preserve">wellbeing – hence the need to develop these learning capacities as part of the ‘how’ of what we do. </w:t>
      </w:r>
    </w:p>
    <w:p w14:paraId="12ACAA41" w14:textId="77777777" w:rsidR="0080269C" w:rsidRDefault="0080269C" w:rsidP="00AB1751">
      <w:pPr>
        <w:spacing w:after="0" w:line="240" w:lineRule="auto"/>
        <w:rPr>
          <w:rFonts w:eastAsia="Times New Roman" w:cstheme="minorHAnsi"/>
          <w:sz w:val="24"/>
          <w:szCs w:val="24"/>
          <w:lang w:eastAsia="en-GB"/>
        </w:rPr>
      </w:pPr>
    </w:p>
    <w:p w14:paraId="47DF7D5B" w14:textId="12D83966" w:rsidR="00AB1751" w:rsidRDefault="003551D8" w:rsidP="00AB1751">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For </w:t>
      </w:r>
      <w:r w:rsidR="00F257D7">
        <w:rPr>
          <w:rFonts w:eastAsia="Times New Roman" w:cstheme="minorHAnsi"/>
          <w:sz w:val="24"/>
          <w:szCs w:val="24"/>
          <w:lang w:eastAsia="en-GB"/>
        </w:rPr>
        <w:t>all</w:t>
      </w:r>
      <w:r>
        <w:rPr>
          <w:rFonts w:eastAsia="Times New Roman" w:cstheme="minorHAnsi"/>
          <w:sz w:val="24"/>
          <w:szCs w:val="24"/>
          <w:lang w:eastAsia="en-GB"/>
        </w:rPr>
        <w:t xml:space="preserve"> staff at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to thrive and actively engage in such a transformative, yet inspiring time in education I </w:t>
      </w:r>
      <w:r w:rsidR="00F257D7">
        <w:rPr>
          <w:rFonts w:eastAsia="Times New Roman" w:cstheme="minorHAnsi"/>
          <w:sz w:val="24"/>
          <w:szCs w:val="24"/>
          <w:lang w:eastAsia="en-GB"/>
        </w:rPr>
        <w:t>foresee</w:t>
      </w:r>
      <w:r>
        <w:rPr>
          <w:rFonts w:eastAsia="Times New Roman" w:cstheme="minorHAnsi"/>
          <w:sz w:val="24"/>
          <w:szCs w:val="24"/>
          <w:lang w:eastAsia="en-GB"/>
        </w:rPr>
        <w:t xml:space="preserve"> the following </w:t>
      </w:r>
      <w:r w:rsidR="00F257D7">
        <w:rPr>
          <w:rFonts w:eastAsia="Times New Roman" w:cstheme="minorHAnsi"/>
          <w:sz w:val="24"/>
          <w:szCs w:val="24"/>
          <w:lang w:eastAsia="en-GB"/>
        </w:rPr>
        <w:t>points</w:t>
      </w:r>
      <w:r w:rsidR="00222EA7">
        <w:rPr>
          <w:rFonts w:eastAsia="Times New Roman" w:cstheme="minorHAnsi"/>
          <w:sz w:val="24"/>
          <w:szCs w:val="24"/>
          <w:lang w:eastAsia="en-GB"/>
        </w:rPr>
        <w:t xml:space="preserve"> (recommendations)</w:t>
      </w:r>
      <w:r w:rsidR="00F257D7">
        <w:rPr>
          <w:rFonts w:eastAsia="Times New Roman" w:cstheme="minorHAnsi"/>
          <w:sz w:val="24"/>
          <w:szCs w:val="24"/>
          <w:lang w:eastAsia="en-GB"/>
        </w:rPr>
        <w:t xml:space="preserve"> to be pivotal whilst ‘entering a stage of curriculum transformation’</w:t>
      </w:r>
      <w:r w:rsidR="00F85550">
        <w:rPr>
          <w:rFonts w:eastAsia="Times New Roman" w:cstheme="minorHAnsi"/>
          <w:sz w:val="24"/>
          <w:szCs w:val="24"/>
          <w:lang w:eastAsia="en-GB"/>
        </w:rPr>
        <w:t>, ENGAGEMENT is key: -</w:t>
      </w:r>
    </w:p>
    <w:p w14:paraId="34E636B8" w14:textId="750D2EE8" w:rsidR="003551D8" w:rsidRDefault="003551D8" w:rsidP="00AB1751">
      <w:pPr>
        <w:spacing w:after="0" w:line="240" w:lineRule="auto"/>
        <w:rPr>
          <w:rFonts w:eastAsia="Times New Roman" w:cstheme="minorHAnsi"/>
          <w:sz w:val="24"/>
          <w:szCs w:val="24"/>
          <w:lang w:eastAsia="en-GB"/>
        </w:rPr>
      </w:pPr>
    </w:p>
    <w:p w14:paraId="15CD789D" w14:textId="1B31654F" w:rsidR="00F85550" w:rsidRDefault="00F85550" w:rsidP="00AB1751">
      <w:pPr>
        <w:spacing w:after="0" w:line="240" w:lineRule="auto"/>
        <w:rPr>
          <w:rFonts w:eastAsia="Times New Roman" w:cstheme="minorHAnsi"/>
          <w:sz w:val="24"/>
          <w:szCs w:val="24"/>
          <w:lang w:eastAsia="en-GB"/>
        </w:rPr>
      </w:pPr>
      <w:r>
        <w:rPr>
          <w:rFonts w:eastAsia="Times New Roman" w:cstheme="minorHAnsi"/>
          <w:sz w:val="24"/>
          <w:szCs w:val="24"/>
          <w:lang w:eastAsia="en-GB"/>
        </w:rPr>
        <w:t>A bespoke staff engagement toolkit will be created.</w:t>
      </w:r>
    </w:p>
    <w:p w14:paraId="4439013B" w14:textId="77777777" w:rsidR="00F85550" w:rsidRDefault="00F85550" w:rsidP="00AB1751">
      <w:pPr>
        <w:spacing w:after="0" w:line="240" w:lineRule="auto"/>
        <w:rPr>
          <w:rFonts w:eastAsia="Times New Roman" w:cstheme="minorHAnsi"/>
          <w:sz w:val="24"/>
          <w:szCs w:val="24"/>
          <w:lang w:eastAsia="en-GB"/>
        </w:rPr>
      </w:pPr>
    </w:p>
    <w:p w14:paraId="41740DA2" w14:textId="4DF03A4D" w:rsidR="003551D8" w:rsidRPr="00B32027" w:rsidRDefault="00F257D7" w:rsidP="00F257D7">
      <w:pPr>
        <w:spacing w:after="0" w:line="240" w:lineRule="auto"/>
        <w:rPr>
          <w:rFonts w:eastAsia="Times New Roman" w:cstheme="minorHAnsi"/>
          <w:b/>
          <w:sz w:val="24"/>
          <w:szCs w:val="24"/>
          <w:u w:val="single"/>
          <w:lang w:eastAsia="en-GB"/>
        </w:rPr>
      </w:pPr>
      <w:r w:rsidRPr="00B32027">
        <w:rPr>
          <w:rFonts w:eastAsia="Times New Roman" w:cstheme="minorHAnsi"/>
          <w:b/>
          <w:sz w:val="24"/>
          <w:szCs w:val="24"/>
          <w:u w:val="single"/>
          <w:lang w:eastAsia="en-GB"/>
        </w:rPr>
        <w:t>ENGAGEMENT</w:t>
      </w:r>
      <w:r w:rsidR="007173F3">
        <w:rPr>
          <w:rFonts w:eastAsia="Times New Roman" w:cstheme="minorHAnsi"/>
          <w:b/>
          <w:sz w:val="24"/>
          <w:szCs w:val="24"/>
          <w:u w:val="single"/>
          <w:lang w:eastAsia="en-GB"/>
        </w:rPr>
        <w:t xml:space="preserve"> – IMMEDIATE AIMS</w:t>
      </w:r>
      <w:r w:rsidRPr="00B32027">
        <w:rPr>
          <w:rFonts w:eastAsia="Times New Roman" w:cstheme="minorHAnsi"/>
          <w:b/>
          <w:sz w:val="24"/>
          <w:szCs w:val="24"/>
          <w:u w:val="single"/>
          <w:lang w:eastAsia="en-GB"/>
        </w:rPr>
        <w:t xml:space="preserve"> </w:t>
      </w:r>
    </w:p>
    <w:p w14:paraId="56F538D5" w14:textId="77777777" w:rsidR="00605E56" w:rsidRDefault="004F59D9" w:rsidP="00F257D7">
      <w:pPr>
        <w:spacing w:after="0" w:line="240" w:lineRule="auto"/>
        <w:rPr>
          <w:rFonts w:eastAsia="Times New Roman" w:cstheme="minorHAnsi"/>
          <w:sz w:val="24"/>
          <w:szCs w:val="24"/>
          <w:lang w:eastAsia="en-GB"/>
        </w:rPr>
      </w:pPr>
      <w:r w:rsidRPr="004F59D9">
        <w:rPr>
          <w:rFonts w:eastAsia="Times New Roman" w:cstheme="minorHAnsi"/>
          <w:sz w:val="24"/>
          <w:szCs w:val="24"/>
          <w:lang w:eastAsia="en-GB"/>
        </w:rPr>
        <w:t>It seems a</w:t>
      </w:r>
      <w:r w:rsidR="00F85550">
        <w:rPr>
          <w:rFonts w:eastAsia="Times New Roman" w:cstheme="minorHAnsi"/>
          <w:sz w:val="24"/>
          <w:szCs w:val="24"/>
          <w:lang w:eastAsia="en-GB"/>
        </w:rPr>
        <w:t>n</w:t>
      </w:r>
      <w:r w:rsidRPr="004F59D9">
        <w:rPr>
          <w:rFonts w:eastAsia="Times New Roman" w:cstheme="minorHAnsi"/>
          <w:sz w:val="24"/>
          <w:szCs w:val="24"/>
          <w:lang w:eastAsia="en-GB"/>
        </w:rPr>
        <w:t xml:space="preserve"> obvious place to start, but a crucial one, staff will be provided with time to </w:t>
      </w:r>
      <w:r w:rsidRPr="00D05716">
        <w:rPr>
          <w:rFonts w:eastAsia="Times New Roman" w:cstheme="minorHAnsi"/>
          <w:b/>
          <w:sz w:val="24"/>
          <w:szCs w:val="24"/>
          <w:lang w:eastAsia="en-GB"/>
        </w:rPr>
        <w:t>engage with the Successful Futures document</w:t>
      </w:r>
      <w:r w:rsidRPr="004F59D9">
        <w:rPr>
          <w:rFonts w:eastAsia="Times New Roman" w:cstheme="minorHAnsi"/>
          <w:sz w:val="24"/>
          <w:szCs w:val="24"/>
          <w:lang w:eastAsia="en-GB"/>
        </w:rPr>
        <w:t xml:space="preserve"> and</w:t>
      </w:r>
      <w:r w:rsidR="00F85550">
        <w:rPr>
          <w:rFonts w:eastAsia="Times New Roman" w:cstheme="minorHAnsi"/>
          <w:sz w:val="24"/>
          <w:szCs w:val="24"/>
          <w:lang w:eastAsia="en-GB"/>
        </w:rPr>
        <w:t xml:space="preserve"> its</w:t>
      </w:r>
      <w:r w:rsidRPr="004F59D9">
        <w:rPr>
          <w:rFonts w:eastAsia="Times New Roman" w:cstheme="minorHAnsi"/>
          <w:sz w:val="24"/>
          <w:szCs w:val="24"/>
          <w:lang w:eastAsia="en-GB"/>
        </w:rPr>
        <w:t xml:space="preserve"> recommendations, it will be imperative a </w:t>
      </w:r>
      <w:r w:rsidRPr="00D05716">
        <w:rPr>
          <w:rFonts w:eastAsia="Times New Roman" w:cstheme="minorHAnsi"/>
          <w:b/>
          <w:sz w:val="24"/>
          <w:szCs w:val="24"/>
          <w:lang w:eastAsia="en-GB"/>
        </w:rPr>
        <w:t>deep layer of understanding</w:t>
      </w:r>
      <w:r w:rsidRPr="004F59D9">
        <w:rPr>
          <w:rFonts w:eastAsia="Times New Roman" w:cstheme="minorHAnsi"/>
          <w:sz w:val="24"/>
          <w:szCs w:val="24"/>
          <w:lang w:eastAsia="en-GB"/>
        </w:rPr>
        <w:t xml:space="preserve"> is necessary to firstly ensure need for transformation is known as well as a cohesive understanding of what will be a transformed curriculum. </w:t>
      </w:r>
      <w:r w:rsidR="00F85550">
        <w:rPr>
          <w:rFonts w:eastAsia="Times New Roman" w:cstheme="minorHAnsi"/>
          <w:sz w:val="24"/>
          <w:szCs w:val="24"/>
          <w:lang w:eastAsia="en-GB"/>
        </w:rPr>
        <w:t xml:space="preserve">Staff will be provided with opportunities to take part in weekly discussions based on Successful Futures – a time slot will be part of the weekly ‘Staff Development Meetings’. This will ensure it is an on-going part of our school culture – looking to the future. </w:t>
      </w:r>
    </w:p>
    <w:p w14:paraId="23308557" w14:textId="5E0A94A4" w:rsidR="004F59D9" w:rsidRDefault="00F85550" w:rsidP="00F257D7">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LAST will ensure there are wider opportunities for staff to collaborate (rather than just in-house), access to specialist networks, experts and literature will be paramount to glean the best practice. </w:t>
      </w:r>
    </w:p>
    <w:p w14:paraId="4A67A6AC" w14:textId="057200D6" w:rsidR="00BE2AA0" w:rsidRDefault="00BE2AA0" w:rsidP="00F257D7">
      <w:pPr>
        <w:spacing w:after="0" w:line="240" w:lineRule="auto"/>
        <w:rPr>
          <w:rFonts w:eastAsia="Times New Roman" w:cstheme="minorHAnsi"/>
          <w:sz w:val="24"/>
          <w:szCs w:val="24"/>
          <w:lang w:eastAsia="en-GB"/>
        </w:rPr>
      </w:pPr>
    </w:p>
    <w:p w14:paraId="1F162142" w14:textId="18923ABE" w:rsidR="00DF0635" w:rsidRDefault="00BE2AA0" w:rsidP="00F257D7">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Teaching Assistants in particular will be provided with </w:t>
      </w:r>
      <w:r w:rsidRPr="00D05716">
        <w:rPr>
          <w:rFonts w:eastAsia="Times New Roman" w:cstheme="minorHAnsi"/>
          <w:b/>
          <w:sz w:val="24"/>
          <w:szCs w:val="24"/>
          <w:lang w:eastAsia="en-GB"/>
        </w:rPr>
        <w:t>work-shop opportunities</w:t>
      </w:r>
      <w:r>
        <w:rPr>
          <w:rFonts w:eastAsia="Times New Roman" w:cstheme="minorHAnsi"/>
          <w:sz w:val="24"/>
          <w:szCs w:val="24"/>
          <w:lang w:eastAsia="en-GB"/>
        </w:rPr>
        <w:t xml:space="preserve"> to gain access to key messages and curriculum developments, also engagement and collaborative discussion opportunities based on Successful Futures. </w:t>
      </w:r>
      <w:r w:rsidR="00211CD2">
        <w:rPr>
          <w:rFonts w:eastAsia="Times New Roman" w:cstheme="minorHAnsi"/>
          <w:sz w:val="24"/>
          <w:szCs w:val="24"/>
          <w:lang w:eastAsia="en-GB"/>
        </w:rPr>
        <w:t xml:space="preserve">This offer will be accessible to </w:t>
      </w:r>
      <w:r w:rsidR="00211CD2" w:rsidRPr="00211CD2">
        <w:rPr>
          <w:rFonts w:eastAsia="Times New Roman" w:cstheme="minorHAnsi"/>
          <w:b/>
          <w:sz w:val="24"/>
          <w:szCs w:val="24"/>
          <w:lang w:eastAsia="en-GB"/>
        </w:rPr>
        <w:t>Governors</w:t>
      </w:r>
      <w:r w:rsidR="00211CD2">
        <w:rPr>
          <w:rFonts w:eastAsia="Times New Roman" w:cstheme="minorHAnsi"/>
          <w:sz w:val="24"/>
          <w:szCs w:val="24"/>
          <w:lang w:eastAsia="en-GB"/>
        </w:rPr>
        <w:t xml:space="preserve"> and parents in turn – engagement from all parties is crucial. </w:t>
      </w:r>
    </w:p>
    <w:p w14:paraId="5AA09C3F" w14:textId="5E970A81" w:rsidR="00211CD2" w:rsidRDefault="00211CD2" w:rsidP="00F257D7">
      <w:pPr>
        <w:spacing w:after="0" w:line="240" w:lineRule="auto"/>
        <w:rPr>
          <w:rFonts w:eastAsia="Times New Roman" w:cstheme="minorHAnsi"/>
          <w:sz w:val="24"/>
          <w:szCs w:val="24"/>
          <w:lang w:eastAsia="en-GB"/>
        </w:rPr>
      </w:pPr>
    </w:p>
    <w:p w14:paraId="637AED19" w14:textId="7EFB94F2" w:rsidR="00211CD2" w:rsidRDefault="00211CD2" w:rsidP="00F257D7">
      <w:pPr>
        <w:spacing w:after="0" w:line="240" w:lineRule="auto"/>
        <w:rPr>
          <w:rFonts w:eastAsia="Times New Roman" w:cstheme="minorHAnsi"/>
          <w:sz w:val="24"/>
          <w:szCs w:val="24"/>
          <w:lang w:eastAsia="en-GB"/>
        </w:rPr>
      </w:pPr>
      <w:r>
        <w:rPr>
          <w:rFonts w:eastAsia="Times New Roman" w:cstheme="minorHAnsi"/>
          <w:sz w:val="24"/>
          <w:szCs w:val="24"/>
          <w:lang w:eastAsia="en-GB"/>
        </w:rPr>
        <w:t>We will maximise</w:t>
      </w:r>
      <w:r w:rsidR="00605E56">
        <w:rPr>
          <w:rFonts w:eastAsia="Times New Roman" w:cstheme="minorHAnsi"/>
          <w:sz w:val="24"/>
          <w:szCs w:val="24"/>
          <w:lang w:eastAsia="en-GB"/>
        </w:rPr>
        <w:t xml:space="preserve"> and consistently schedule</w:t>
      </w:r>
      <w:r>
        <w:rPr>
          <w:rFonts w:eastAsia="Times New Roman" w:cstheme="minorHAnsi"/>
          <w:sz w:val="24"/>
          <w:szCs w:val="24"/>
          <w:lang w:eastAsia="en-GB"/>
        </w:rPr>
        <w:t xml:space="preserve"> opportunities for our Pioneer network representative (also LAST member) to </w:t>
      </w:r>
      <w:r w:rsidRPr="007173F3">
        <w:rPr>
          <w:rFonts w:eastAsia="Times New Roman" w:cstheme="minorHAnsi"/>
          <w:b/>
          <w:sz w:val="24"/>
          <w:szCs w:val="24"/>
          <w:lang w:eastAsia="en-GB"/>
        </w:rPr>
        <w:t>feedback curriculum developments and updates</w:t>
      </w:r>
      <w:r>
        <w:rPr>
          <w:rFonts w:eastAsia="Times New Roman" w:cstheme="minorHAnsi"/>
          <w:sz w:val="24"/>
          <w:szCs w:val="24"/>
          <w:lang w:eastAsia="en-GB"/>
        </w:rPr>
        <w:t xml:space="preserve">. In addition, staff will be encouraged to continue </w:t>
      </w:r>
      <w:r w:rsidR="006C1EE7">
        <w:rPr>
          <w:rFonts w:eastAsia="Times New Roman" w:cstheme="minorHAnsi"/>
          <w:sz w:val="24"/>
          <w:szCs w:val="24"/>
          <w:lang w:eastAsia="en-GB"/>
        </w:rPr>
        <w:t xml:space="preserve">accessing digital media for updates – Welsh Government </w:t>
      </w:r>
      <w:r w:rsidR="00715C56">
        <w:rPr>
          <w:rFonts w:eastAsia="Times New Roman" w:cstheme="minorHAnsi"/>
          <w:sz w:val="24"/>
          <w:szCs w:val="24"/>
          <w:lang w:eastAsia="en-GB"/>
        </w:rPr>
        <w:t>C</w:t>
      </w:r>
      <w:r w:rsidR="006C1EE7">
        <w:rPr>
          <w:rFonts w:eastAsia="Times New Roman" w:cstheme="minorHAnsi"/>
          <w:sz w:val="24"/>
          <w:szCs w:val="24"/>
          <w:lang w:eastAsia="en-GB"/>
        </w:rPr>
        <w:t xml:space="preserve">urriculum </w:t>
      </w:r>
      <w:r w:rsidR="00715C56">
        <w:rPr>
          <w:rFonts w:eastAsia="Times New Roman" w:cstheme="minorHAnsi"/>
          <w:sz w:val="24"/>
          <w:szCs w:val="24"/>
          <w:lang w:eastAsia="en-GB"/>
        </w:rPr>
        <w:t>R</w:t>
      </w:r>
      <w:r w:rsidR="006C1EE7">
        <w:rPr>
          <w:rFonts w:eastAsia="Times New Roman" w:cstheme="minorHAnsi"/>
          <w:sz w:val="24"/>
          <w:szCs w:val="24"/>
          <w:lang w:eastAsia="en-GB"/>
        </w:rPr>
        <w:t>eform blog</w:t>
      </w:r>
      <w:r w:rsidR="00715C56">
        <w:rPr>
          <w:rFonts w:eastAsia="Times New Roman" w:cstheme="minorHAnsi"/>
          <w:sz w:val="24"/>
          <w:szCs w:val="24"/>
          <w:lang w:eastAsia="en-GB"/>
        </w:rPr>
        <w:t xml:space="preserve"> as one example</w:t>
      </w:r>
      <w:r w:rsidR="006C1EE7">
        <w:rPr>
          <w:rFonts w:eastAsia="Times New Roman" w:cstheme="minorHAnsi"/>
          <w:sz w:val="24"/>
          <w:szCs w:val="24"/>
          <w:lang w:eastAsia="en-GB"/>
        </w:rPr>
        <w:t xml:space="preserve">. </w:t>
      </w:r>
    </w:p>
    <w:p w14:paraId="70058ADF" w14:textId="1FAD77B6" w:rsidR="00F85550" w:rsidRDefault="00F85550" w:rsidP="00F257D7">
      <w:pPr>
        <w:spacing w:after="0" w:line="240" w:lineRule="auto"/>
        <w:rPr>
          <w:rFonts w:eastAsia="Times New Roman" w:cstheme="minorHAnsi"/>
          <w:sz w:val="24"/>
          <w:szCs w:val="24"/>
          <w:lang w:eastAsia="en-GB"/>
        </w:rPr>
      </w:pPr>
    </w:p>
    <w:p w14:paraId="5CD64DC4" w14:textId="6E078338" w:rsidR="00F85550" w:rsidRPr="00BE2AA0" w:rsidRDefault="00F85550" w:rsidP="00F257D7">
      <w:pPr>
        <w:spacing w:after="0" w:line="240" w:lineRule="auto"/>
        <w:rPr>
          <w:rFonts w:eastAsia="Times New Roman" w:cstheme="minorHAnsi"/>
          <w:i/>
          <w:sz w:val="24"/>
          <w:szCs w:val="24"/>
          <w:lang w:eastAsia="en-GB"/>
        </w:rPr>
      </w:pPr>
      <w:r w:rsidRPr="00BE2AA0">
        <w:rPr>
          <w:rFonts w:eastAsia="Times New Roman" w:cstheme="minorHAnsi"/>
          <w:i/>
          <w:sz w:val="24"/>
          <w:szCs w:val="24"/>
          <w:lang w:eastAsia="en-GB"/>
        </w:rPr>
        <w:t xml:space="preserve">A challenge that we face at St </w:t>
      </w:r>
      <w:proofErr w:type="spellStart"/>
      <w:r w:rsidRPr="00BE2AA0">
        <w:rPr>
          <w:rFonts w:eastAsia="Times New Roman" w:cstheme="minorHAnsi"/>
          <w:i/>
          <w:sz w:val="24"/>
          <w:szCs w:val="24"/>
          <w:lang w:eastAsia="en-GB"/>
        </w:rPr>
        <w:t>Illtyd’s</w:t>
      </w:r>
      <w:proofErr w:type="spellEnd"/>
      <w:r w:rsidRPr="00BE2AA0">
        <w:rPr>
          <w:rFonts w:eastAsia="Times New Roman" w:cstheme="minorHAnsi"/>
          <w:i/>
          <w:sz w:val="24"/>
          <w:szCs w:val="24"/>
          <w:lang w:eastAsia="en-GB"/>
        </w:rPr>
        <w:t xml:space="preserve"> Primary School is the fluctuation of staff – we have a challenging trend of long term sickness absence. This will interfere with the consistency of</w:t>
      </w:r>
      <w:r w:rsidR="00BE2AA0" w:rsidRPr="00BE2AA0">
        <w:rPr>
          <w:rFonts w:eastAsia="Times New Roman" w:cstheme="minorHAnsi"/>
          <w:i/>
          <w:sz w:val="24"/>
          <w:szCs w:val="24"/>
          <w:lang w:eastAsia="en-GB"/>
        </w:rPr>
        <w:t xml:space="preserve"> understanding in driving forward developments. </w:t>
      </w:r>
      <w:r w:rsidRPr="00BE2AA0">
        <w:rPr>
          <w:rFonts w:eastAsia="Times New Roman" w:cstheme="minorHAnsi"/>
          <w:i/>
          <w:sz w:val="24"/>
          <w:szCs w:val="24"/>
          <w:lang w:eastAsia="en-GB"/>
        </w:rPr>
        <w:t xml:space="preserve"> </w:t>
      </w:r>
    </w:p>
    <w:p w14:paraId="74F1BF97" w14:textId="77777777" w:rsidR="004F59D9" w:rsidRDefault="004F59D9" w:rsidP="00F257D7">
      <w:pPr>
        <w:spacing w:after="0" w:line="240" w:lineRule="auto"/>
        <w:rPr>
          <w:rFonts w:eastAsia="Times New Roman" w:cstheme="minorHAnsi"/>
          <w:b/>
          <w:sz w:val="24"/>
          <w:szCs w:val="24"/>
          <w:lang w:eastAsia="en-GB"/>
        </w:rPr>
      </w:pPr>
    </w:p>
    <w:p w14:paraId="64C29D7F" w14:textId="7B42E6E7" w:rsidR="00222EA7" w:rsidRDefault="00222EA7" w:rsidP="00F257D7">
      <w:pPr>
        <w:spacing w:after="0" w:line="240" w:lineRule="auto"/>
        <w:rPr>
          <w:rFonts w:eastAsia="Times New Roman" w:cstheme="minorHAnsi"/>
          <w:sz w:val="24"/>
          <w:szCs w:val="24"/>
          <w:lang w:eastAsia="en-GB"/>
        </w:rPr>
      </w:pPr>
      <w:r>
        <w:rPr>
          <w:rFonts w:eastAsia="Times New Roman" w:cstheme="minorHAnsi"/>
          <w:b/>
          <w:sz w:val="24"/>
          <w:szCs w:val="24"/>
          <w:lang w:eastAsia="en-GB"/>
        </w:rPr>
        <w:t xml:space="preserve">Professional Learning </w:t>
      </w:r>
      <w:r>
        <w:rPr>
          <w:rFonts w:eastAsia="Times New Roman" w:cstheme="minorHAnsi"/>
          <w:sz w:val="24"/>
          <w:szCs w:val="24"/>
          <w:lang w:eastAsia="en-GB"/>
        </w:rPr>
        <w:t xml:space="preserve">will be key to teachers fully understanding the logistics and transformative aspects of a Successful Futures curriculum. This will firstly </w:t>
      </w:r>
      <w:r w:rsidR="00A06516">
        <w:rPr>
          <w:rFonts w:eastAsia="Times New Roman" w:cstheme="minorHAnsi"/>
          <w:sz w:val="24"/>
          <w:szCs w:val="24"/>
          <w:lang w:eastAsia="en-GB"/>
        </w:rPr>
        <w:t>be met</w:t>
      </w:r>
      <w:r>
        <w:rPr>
          <w:rFonts w:eastAsia="Times New Roman" w:cstheme="minorHAnsi"/>
          <w:sz w:val="24"/>
          <w:szCs w:val="24"/>
          <w:lang w:eastAsia="en-GB"/>
        </w:rPr>
        <w:t xml:space="preserve"> by familiarising all</w:t>
      </w:r>
      <w:r w:rsidR="00A06516">
        <w:rPr>
          <w:rFonts w:eastAsia="Times New Roman" w:cstheme="minorHAnsi"/>
          <w:sz w:val="24"/>
          <w:szCs w:val="24"/>
          <w:lang w:eastAsia="en-GB"/>
        </w:rPr>
        <w:t xml:space="preserve"> members of staff</w:t>
      </w:r>
      <w:r>
        <w:rPr>
          <w:rFonts w:eastAsia="Times New Roman" w:cstheme="minorHAnsi"/>
          <w:sz w:val="24"/>
          <w:szCs w:val="24"/>
          <w:lang w:eastAsia="en-GB"/>
        </w:rPr>
        <w:t xml:space="preserve"> with the </w:t>
      </w:r>
      <w:r w:rsidRPr="00A06516">
        <w:rPr>
          <w:rFonts w:eastAsia="Times New Roman" w:cstheme="minorHAnsi"/>
          <w:b/>
          <w:sz w:val="24"/>
          <w:szCs w:val="24"/>
          <w:lang w:eastAsia="en-GB"/>
        </w:rPr>
        <w:t>Professional Standards for Teachers and Leaders</w:t>
      </w:r>
      <w:r>
        <w:rPr>
          <w:rFonts w:eastAsia="Times New Roman" w:cstheme="minorHAnsi"/>
          <w:sz w:val="24"/>
          <w:szCs w:val="24"/>
          <w:lang w:eastAsia="en-GB"/>
        </w:rPr>
        <w:t xml:space="preserve"> within the school. These standards will be crucial in </w:t>
      </w:r>
      <w:r w:rsidR="00A06516">
        <w:rPr>
          <w:rFonts w:eastAsia="Times New Roman" w:cstheme="minorHAnsi"/>
          <w:sz w:val="24"/>
          <w:szCs w:val="24"/>
          <w:lang w:eastAsia="en-GB"/>
        </w:rPr>
        <w:t xml:space="preserve">supporting staff to </w:t>
      </w:r>
      <w:r w:rsidR="004F59D9">
        <w:rPr>
          <w:rFonts w:eastAsia="Times New Roman" w:cstheme="minorHAnsi"/>
          <w:sz w:val="24"/>
          <w:szCs w:val="24"/>
          <w:lang w:eastAsia="en-GB"/>
        </w:rPr>
        <w:t xml:space="preserve">be self-reflective and aware of expectations; they are aligned with developments to curriculum in Wales. </w:t>
      </w:r>
      <w:r w:rsidR="00CE3707">
        <w:rPr>
          <w:rFonts w:eastAsia="Times New Roman" w:cstheme="minorHAnsi"/>
          <w:sz w:val="24"/>
          <w:szCs w:val="24"/>
          <w:lang w:eastAsia="en-GB"/>
        </w:rPr>
        <w:t xml:space="preserve">Staff will complete a </w:t>
      </w:r>
      <w:r w:rsidR="00CE3707" w:rsidRPr="00CE3707">
        <w:rPr>
          <w:rFonts w:eastAsia="Times New Roman" w:cstheme="minorHAnsi"/>
          <w:b/>
          <w:sz w:val="24"/>
          <w:szCs w:val="24"/>
          <w:lang w:eastAsia="en-GB"/>
        </w:rPr>
        <w:t>‘collection of experiences’ portfolio</w:t>
      </w:r>
      <w:r w:rsidR="00CE3707">
        <w:rPr>
          <w:rFonts w:eastAsia="Times New Roman" w:cstheme="minorHAnsi"/>
          <w:sz w:val="24"/>
          <w:szCs w:val="24"/>
          <w:lang w:eastAsia="en-GB"/>
        </w:rPr>
        <w:t xml:space="preserve"> that exemplify how they have ‘met’ strands of the Professional Standards. </w:t>
      </w:r>
    </w:p>
    <w:p w14:paraId="57616348" w14:textId="77777777" w:rsidR="004F59D9" w:rsidRPr="00222EA7" w:rsidRDefault="004F59D9" w:rsidP="00F257D7">
      <w:pPr>
        <w:spacing w:after="0" w:line="240" w:lineRule="auto"/>
        <w:rPr>
          <w:rFonts w:eastAsia="Times New Roman" w:cstheme="minorHAnsi"/>
          <w:sz w:val="24"/>
          <w:szCs w:val="24"/>
          <w:lang w:eastAsia="en-GB"/>
        </w:rPr>
      </w:pPr>
    </w:p>
    <w:p w14:paraId="6EB563E8" w14:textId="3F4EF5C4" w:rsidR="00F257D7" w:rsidRDefault="004F59D9" w:rsidP="004F59D9">
      <w:pPr>
        <w:spacing w:after="0" w:line="240" w:lineRule="auto"/>
        <w:rPr>
          <w:rFonts w:eastAsia="Times New Roman" w:cstheme="minorHAnsi"/>
          <w:sz w:val="24"/>
          <w:szCs w:val="24"/>
          <w:lang w:eastAsia="en-GB"/>
        </w:rPr>
      </w:pPr>
      <w:r>
        <w:rPr>
          <w:rFonts w:eastAsia="Times New Roman" w:cstheme="minorHAnsi"/>
          <w:sz w:val="24"/>
          <w:szCs w:val="24"/>
          <w:lang w:eastAsia="en-GB"/>
        </w:rPr>
        <w:t>Teachers have so far existed in a culture where there have been high levels of prescription and accountability measures. Successful Futures is the anthesis of this. Teachers will be encourage</w:t>
      </w:r>
      <w:r w:rsidR="00DF0635">
        <w:rPr>
          <w:rFonts w:eastAsia="Times New Roman" w:cstheme="minorHAnsi"/>
          <w:sz w:val="24"/>
          <w:szCs w:val="24"/>
          <w:lang w:eastAsia="en-GB"/>
        </w:rPr>
        <w:t xml:space="preserve">d to </w:t>
      </w:r>
      <w:r w:rsidR="00DF0635" w:rsidRPr="00DF0635">
        <w:rPr>
          <w:rFonts w:eastAsia="Times New Roman" w:cstheme="minorHAnsi"/>
          <w:b/>
          <w:sz w:val="24"/>
          <w:szCs w:val="24"/>
          <w:lang w:eastAsia="en-GB"/>
        </w:rPr>
        <w:t>engage with literature regarding educational policy and pedagogy</w:t>
      </w:r>
      <w:r w:rsidR="00DF0635">
        <w:rPr>
          <w:rFonts w:eastAsia="Times New Roman" w:cstheme="minorHAnsi"/>
          <w:sz w:val="24"/>
          <w:szCs w:val="24"/>
          <w:lang w:eastAsia="en-GB"/>
        </w:rPr>
        <w:t xml:space="preserve">. This will </w:t>
      </w:r>
      <w:r w:rsidR="00DF0635">
        <w:rPr>
          <w:rFonts w:eastAsia="Times New Roman" w:cstheme="minorHAnsi"/>
          <w:sz w:val="24"/>
          <w:szCs w:val="24"/>
          <w:lang w:eastAsia="en-GB"/>
        </w:rPr>
        <w:lastRenderedPageBreak/>
        <w:t xml:space="preserve">be a </w:t>
      </w:r>
      <w:r w:rsidR="00DF0635" w:rsidRPr="00DF0635">
        <w:rPr>
          <w:rFonts w:eastAsia="Times New Roman" w:cstheme="minorHAnsi"/>
          <w:b/>
          <w:sz w:val="24"/>
          <w:szCs w:val="24"/>
          <w:lang w:eastAsia="en-GB"/>
        </w:rPr>
        <w:t>supported process and facilitated as part of Staff Development Meetings</w:t>
      </w:r>
      <w:r w:rsidR="00DF0635">
        <w:rPr>
          <w:rFonts w:eastAsia="Times New Roman" w:cstheme="minorHAnsi"/>
          <w:sz w:val="24"/>
          <w:szCs w:val="24"/>
          <w:lang w:eastAsia="en-GB"/>
        </w:rPr>
        <w:t xml:space="preserve"> as a starting point. Staff will </w:t>
      </w:r>
      <w:r w:rsidR="00DF0635" w:rsidRPr="00DF0635">
        <w:rPr>
          <w:rFonts w:eastAsia="Times New Roman" w:cstheme="minorHAnsi"/>
          <w:b/>
          <w:sz w:val="24"/>
          <w:szCs w:val="24"/>
          <w:lang w:eastAsia="en-GB"/>
        </w:rPr>
        <w:t xml:space="preserve">progress to being provided with research engagement time to initiate and carry out research within lines of enquiry </w:t>
      </w:r>
      <w:r w:rsidR="00DF0635">
        <w:rPr>
          <w:rFonts w:eastAsia="Times New Roman" w:cstheme="minorHAnsi"/>
          <w:sz w:val="24"/>
          <w:szCs w:val="24"/>
          <w:lang w:eastAsia="en-GB"/>
        </w:rPr>
        <w:t xml:space="preserve">– ones that support the development of our curriculum at St </w:t>
      </w:r>
      <w:proofErr w:type="spellStart"/>
      <w:r w:rsidR="00DF0635">
        <w:rPr>
          <w:rFonts w:eastAsia="Times New Roman" w:cstheme="minorHAnsi"/>
          <w:sz w:val="24"/>
          <w:szCs w:val="24"/>
          <w:lang w:eastAsia="en-GB"/>
        </w:rPr>
        <w:t>Illtyd’s</w:t>
      </w:r>
      <w:proofErr w:type="spellEnd"/>
      <w:r w:rsidR="00DF0635">
        <w:rPr>
          <w:rFonts w:eastAsia="Times New Roman" w:cstheme="minorHAnsi"/>
          <w:sz w:val="24"/>
          <w:szCs w:val="24"/>
          <w:lang w:eastAsia="en-GB"/>
        </w:rPr>
        <w:t xml:space="preserve"> Primary School. Systems will be set up to facilitate feedback and implementation of such research. </w:t>
      </w:r>
    </w:p>
    <w:p w14:paraId="0C435561" w14:textId="77777777" w:rsidR="00DF0635" w:rsidRPr="00F257D7" w:rsidRDefault="00DF0635" w:rsidP="004F59D9">
      <w:pPr>
        <w:spacing w:after="0" w:line="240" w:lineRule="auto"/>
        <w:rPr>
          <w:rFonts w:eastAsia="Times New Roman" w:cstheme="minorHAnsi"/>
          <w:b/>
          <w:sz w:val="24"/>
          <w:szCs w:val="24"/>
          <w:lang w:eastAsia="en-GB"/>
        </w:rPr>
      </w:pPr>
    </w:p>
    <w:p w14:paraId="449737C7" w14:textId="5AE4563C" w:rsidR="003C418C" w:rsidRPr="00B32027" w:rsidRDefault="00DF0635" w:rsidP="007376B1">
      <w:pPr>
        <w:spacing w:after="0" w:line="240" w:lineRule="auto"/>
        <w:rPr>
          <w:rFonts w:eastAsia="Times New Roman" w:cstheme="minorHAnsi"/>
          <w:i/>
          <w:sz w:val="24"/>
          <w:szCs w:val="24"/>
          <w:lang w:eastAsia="en-GB"/>
        </w:rPr>
      </w:pPr>
      <w:r w:rsidRPr="00B32027">
        <w:rPr>
          <w:rFonts w:eastAsia="Times New Roman" w:cstheme="minorHAnsi"/>
          <w:i/>
          <w:sz w:val="24"/>
          <w:szCs w:val="24"/>
          <w:lang w:eastAsia="en-GB"/>
        </w:rPr>
        <w:t xml:space="preserve">A major risk of staff independently engaging with research is the ‘know how’ </w:t>
      </w:r>
      <w:r w:rsidR="00B32027" w:rsidRPr="00B32027">
        <w:rPr>
          <w:rFonts w:eastAsia="Times New Roman" w:cstheme="minorHAnsi"/>
          <w:i/>
          <w:sz w:val="24"/>
          <w:szCs w:val="24"/>
          <w:lang w:eastAsia="en-GB"/>
        </w:rPr>
        <w:t xml:space="preserve">aspect. The previous culture of the school has so far been very prescriptive, staff may react </w:t>
      </w:r>
      <w:r w:rsidR="00E94714">
        <w:rPr>
          <w:rFonts w:eastAsia="Times New Roman" w:cstheme="minorHAnsi"/>
          <w:i/>
          <w:sz w:val="24"/>
          <w:szCs w:val="24"/>
          <w:lang w:eastAsia="en-GB"/>
        </w:rPr>
        <w:t>apprehensively</w:t>
      </w:r>
      <w:r w:rsidR="00B32027" w:rsidRPr="00B32027">
        <w:rPr>
          <w:rFonts w:eastAsia="Times New Roman" w:cstheme="minorHAnsi"/>
          <w:i/>
          <w:sz w:val="24"/>
          <w:szCs w:val="24"/>
          <w:lang w:eastAsia="en-GB"/>
        </w:rPr>
        <w:t xml:space="preserve"> and nervously to this new culture. It will need to be approached supportively and with a positive mindset by all. </w:t>
      </w:r>
      <w:r w:rsidR="00E94714">
        <w:rPr>
          <w:rFonts w:eastAsia="Times New Roman" w:cstheme="minorHAnsi"/>
          <w:i/>
          <w:sz w:val="24"/>
          <w:szCs w:val="24"/>
          <w:lang w:eastAsia="en-GB"/>
        </w:rPr>
        <w:t xml:space="preserve">This is a risk and challenge. </w:t>
      </w:r>
    </w:p>
    <w:p w14:paraId="3049100D" w14:textId="7DF99DFB" w:rsidR="00B32027" w:rsidRDefault="00B32027" w:rsidP="007376B1">
      <w:pPr>
        <w:spacing w:after="0" w:line="240" w:lineRule="auto"/>
        <w:rPr>
          <w:rFonts w:eastAsia="Times New Roman" w:cstheme="minorHAnsi"/>
          <w:sz w:val="24"/>
          <w:szCs w:val="24"/>
          <w:lang w:eastAsia="en-GB"/>
        </w:rPr>
      </w:pPr>
    </w:p>
    <w:p w14:paraId="6C2EAF86" w14:textId="2494C3D6" w:rsidR="00B32027" w:rsidRPr="007173F3" w:rsidRDefault="007173F3" w:rsidP="007376B1">
      <w:pPr>
        <w:spacing w:after="0" w:line="240" w:lineRule="auto"/>
        <w:rPr>
          <w:rFonts w:eastAsia="Times New Roman" w:cstheme="minorHAnsi"/>
          <w:b/>
          <w:sz w:val="24"/>
          <w:szCs w:val="24"/>
          <w:u w:val="single"/>
          <w:lang w:eastAsia="en-GB"/>
        </w:rPr>
      </w:pPr>
      <w:r w:rsidRPr="007173F3">
        <w:rPr>
          <w:rFonts w:eastAsia="Times New Roman" w:cstheme="minorHAnsi"/>
          <w:b/>
          <w:sz w:val="24"/>
          <w:szCs w:val="24"/>
          <w:u w:val="single"/>
          <w:lang w:eastAsia="en-GB"/>
        </w:rPr>
        <w:t>LONG TERM GOALS</w:t>
      </w:r>
    </w:p>
    <w:p w14:paraId="7A29B457" w14:textId="13D0DE16" w:rsidR="007173F3" w:rsidRDefault="00923827"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Explore the six A</w:t>
      </w:r>
      <w:r w:rsidR="00E31234">
        <w:rPr>
          <w:rFonts w:eastAsia="Times New Roman" w:cstheme="minorHAnsi"/>
          <w:sz w:val="24"/>
          <w:szCs w:val="24"/>
          <w:lang w:eastAsia="en-GB"/>
        </w:rPr>
        <w:t>reas of Learning and Experiences (AOLE), each one at a time.</w:t>
      </w:r>
    </w:p>
    <w:p w14:paraId="2E1CD8BC" w14:textId="21C68134"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Staff to plan a thematic approach to the curriculum using the </w:t>
      </w:r>
      <w:proofErr w:type="gramStart"/>
      <w:r>
        <w:rPr>
          <w:rFonts w:eastAsia="Times New Roman" w:cstheme="minorHAnsi"/>
          <w:sz w:val="24"/>
          <w:szCs w:val="24"/>
          <w:lang w:eastAsia="en-GB"/>
        </w:rPr>
        <w:t>AOLEs ,</w:t>
      </w:r>
      <w:proofErr w:type="gramEnd"/>
      <w:r>
        <w:rPr>
          <w:rFonts w:eastAsia="Times New Roman" w:cstheme="minorHAnsi"/>
          <w:sz w:val="24"/>
          <w:szCs w:val="24"/>
          <w:lang w:eastAsia="en-GB"/>
        </w:rPr>
        <w:t xml:space="preserve"> lessening the gap between subject divisions</w:t>
      </w:r>
      <w:r w:rsidR="00381993">
        <w:rPr>
          <w:rFonts w:eastAsia="Times New Roman" w:cstheme="minorHAnsi"/>
          <w:sz w:val="24"/>
          <w:szCs w:val="24"/>
          <w:lang w:eastAsia="en-GB"/>
        </w:rPr>
        <w:t xml:space="preserve"> that was the previous approach. </w:t>
      </w:r>
    </w:p>
    <w:p w14:paraId="19FB2FBF" w14:textId="44B1B0EC"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Carry out an audit of the previous curriculum, in terms of how it exploits the Four Core Purposes of Successful Futures.</w:t>
      </w:r>
    </w:p>
    <w:p w14:paraId="6FDD185C" w14:textId="1BB5901F"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Involve learners in the audit of the previous curriculum and collect pupil voice to ascertain learner engagement.</w:t>
      </w:r>
    </w:p>
    <w:p w14:paraId="1F66B2DB" w14:textId="525868E8"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Provide on-going workshops for parents and Governors to receive essential curriculum development knowledge and engagement.</w:t>
      </w:r>
    </w:p>
    <w:p w14:paraId="24BD6333" w14:textId="2AB1A5BD"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Establish a curriculum pupil voice team who will be involved in curriculum processes and developments.</w:t>
      </w:r>
    </w:p>
    <w:p w14:paraId="7920CC06" w14:textId="777523A4"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LAST to quality assure curriculum and stay ‘ahead of the game’ in terms of developments and initiatives. </w:t>
      </w:r>
    </w:p>
    <w:p w14:paraId="63E540F7" w14:textId="10B7851C"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Use whole school events as opportunities to discuss and involve learners with curriculum development (e.g. assemblies).</w:t>
      </w:r>
    </w:p>
    <w:p w14:paraId="6B7A4DB9" w14:textId="48D005F2" w:rsidR="00E31234" w:rsidRDefault="00E31234" w:rsidP="007173F3">
      <w:pPr>
        <w:pStyle w:val="ListParagraph"/>
        <w:numPr>
          <w:ilvl w:val="0"/>
          <w:numId w:val="10"/>
        </w:num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Engage with curriculum developments through cluster and consortium </w:t>
      </w:r>
      <w:r w:rsidR="008434E5">
        <w:rPr>
          <w:rFonts w:eastAsia="Times New Roman" w:cstheme="minorHAnsi"/>
          <w:sz w:val="24"/>
          <w:szCs w:val="24"/>
          <w:lang w:eastAsia="en-GB"/>
        </w:rPr>
        <w:t>initiatives</w:t>
      </w:r>
      <w:r>
        <w:rPr>
          <w:rFonts w:eastAsia="Times New Roman" w:cstheme="minorHAnsi"/>
          <w:sz w:val="24"/>
          <w:szCs w:val="24"/>
          <w:lang w:eastAsia="en-GB"/>
        </w:rPr>
        <w:t xml:space="preserve">. </w:t>
      </w:r>
    </w:p>
    <w:p w14:paraId="6F80FF9C" w14:textId="5B8CC316" w:rsidR="00122E4F" w:rsidRDefault="00122E4F" w:rsidP="00122E4F">
      <w:pPr>
        <w:spacing w:after="0" w:line="240" w:lineRule="auto"/>
        <w:rPr>
          <w:rFonts w:eastAsia="Times New Roman" w:cstheme="minorHAnsi"/>
          <w:sz w:val="24"/>
          <w:szCs w:val="24"/>
          <w:lang w:eastAsia="en-GB"/>
        </w:rPr>
      </w:pPr>
    </w:p>
    <w:p w14:paraId="4224FABC" w14:textId="1FB3CCAD" w:rsidR="00122E4F" w:rsidRDefault="00122E4F" w:rsidP="00122E4F">
      <w:pPr>
        <w:spacing w:after="0" w:line="240" w:lineRule="auto"/>
        <w:rPr>
          <w:rFonts w:eastAsia="Times New Roman" w:cstheme="minorHAnsi"/>
          <w:i/>
          <w:sz w:val="24"/>
          <w:szCs w:val="24"/>
          <w:lang w:eastAsia="en-GB"/>
        </w:rPr>
      </w:pPr>
    </w:p>
    <w:p w14:paraId="4FBFBC2C" w14:textId="7A58BAEE" w:rsidR="00122E4F" w:rsidRDefault="00122E4F" w:rsidP="00122E4F">
      <w:pPr>
        <w:spacing w:after="0" w:line="240" w:lineRule="auto"/>
        <w:rPr>
          <w:rFonts w:eastAsia="Times New Roman" w:cstheme="minorHAnsi"/>
          <w:i/>
          <w:sz w:val="24"/>
          <w:szCs w:val="24"/>
          <w:lang w:eastAsia="en-GB"/>
        </w:rPr>
      </w:pPr>
      <w:r>
        <w:rPr>
          <w:rFonts w:eastAsia="Times New Roman" w:cstheme="minorHAnsi"/>
          <w:i/>
          <w:sz w:val="24"/>
          <w:szCs w:val="24"/>
          <w:lang w:eastAsia="en-GB"/>
        </w:rPr>
        <w:t>With being an Amber category school within school categorisation</w:t>
      </w:r>
      <w:r w:rsidR="005317F9">
        <w:rPr>
          <w:rFonts w:eastAsia="Times New Roman" w:cstheme="minorHAnsi"/>
          <w:i/>
          <w:sz w:val="24"/>
          <w:szCs w:val="24"/>
          <w:lang w:eastAsia="en-GB"/>
        </w:rPr>
        <w:t xml:space="preserve"> systems and </w:t>
      </w:r>
      <w:r w:rsidR="00BE6A29">
        <w:rPr>
          <w:rFonts w:eastAsia="Times New Roman" w:cstheme="minorHAnsi"/>
          <w:i/>
          <w:sz w:val="24"/>
          <w:szCs w:val="24"/>
          <w:lang w:eastAsia="en-GB"/>
        </w:rPr>
        <w:t>an Estyn</w:t>
      </w:r>
      <w:r w:rsidR="005317F9">
        <w:rPr>
          <w:rFonts w:eastAsia="Times New Roman" w:cstheme="minorHAnsi"/>
          <w:i/>
          <w:sz w:val="24"/>
          <w:szCs w:val="24"/>
          <w:lang w:eastAsia="en-GB"/>
        </w:rPr>
        <w:t xml:space="preserve"> placement in ‘Estyn Review’ </w:t>
      </w:r>
      <w:r>
        <w:rPr>
          <w:rFonts w:eastAsia="Times New Roman" w:cstheme="minorHAnsi"/>
          <w:i/>
          <w:sz w:val="24"/>
          <w:szCs w:val="24"/>
          <w:lang w:eastAsia="en-GB"/>
        </w:rPr>
        <w:t xml:space="preserve">we are very much under the ‘radar’ </w:t>
      </w:r>
      <w:r w:rsidR="006F33A1">
        <w:rPr>
          <w:rFonts w:eastAsia="Times New Roman" w:cstheme="minorHAnsi"/>
          <w:i/>
          <w:sz w:val="24"/>
          <w:szCs w:val="24"/>
          <w:lang w:eastAsia="en-GB"/>
        </w:rPr>
        <w:t>under</w:t>
      </w:r>
      <w:r>
        <w:rPr>
          <w:rFonts w:eastAsia="Times New Roman" w:cstheme="minorHAnsi"/>
          <w:i/>
          <w:sz w:val="24"/>
          <w:szCs w:val="24"/>
          <w:lang w:eastAsia="en-GB"/>
        </w:rPr>
        <w:t xml:space="preserve"> the consortium and Local Authority</w:t>
      </w:r>
      <w:r w:rsidR="005317F9">
        <w:rPr>
          <w:rFonts w:eastAsia="Times New Roman" w:cstheme="minorHAnsi"/>
          <w:i/>
          <w:sz w:val="24"/>
          <w:szCs w:val="24"/>
          <w:lang w:eastAsia="en-GB"/>
        </w:rPr>
        <w:t>, and eventually Estyn again in twelve months. T</w:t>
      </w:r>
      <w:r>
        <w:rPr>
          <w:rFonts w:eastAsia="Times New Roman" w:cstheme="minorHAnsi"/>
          <w:i/>
          <w:sz w:val="24"/>
          <w:szCs w:val="24"/>
          <w:lang w:eastAsia="en-GB"/>
        </w:rPr>
        <w:t xml:space="preserve">his certainly provides us with drive to raise standards and provision, whilst also being a constraining factor in that it could also discourage, to some degree, autonomy. However, effective leadership and monitoring processes will support and target this. </w:t>
      </w:r>
    </w:p>
    <w:p w14:paraId="4C02BA40" w14:textId="1FB001AB" w:rsidR="00122E4F" w:rsidRDefault="00122E4F" w:rsidP="00122E4F">
      <w:pPr>
        <w:spacing w:after="0" w:line="240" w:lineRule="auto"/>
        <w:rPr>
          <w:rFonts w:eastAsia="Times New Roman" w:cstheme="minorHAnsi"/>
          <w:i/>
          <w:sz w:val="24"/>
          <w:szCs w:val="24"/>
          <w:lang w:eastAsia="en-GB"/>
        </w:rPr>
      </w:pPr>
    </w:p>
    <w:p w14:paraId="02979556" w14:textId="7940CE74" w:rsidR="005317F9" w:rsidRDefault="005317F9" w:rsidP="00122E4F">
      <w:pPr>
        <w:spacing w:after="0" w:line="240" w:lineRule="auto"/>
        <w:rPr>
          <w:rFonts w:eastAsia="Times New Roman" w:cstheme="minorHAnsi"/>
          <w:i/>
          <w:sz w:val="24"/>
          <w:szCs w:val="24"/>
          <w:lang w:eastAsia="en-GB"/>
        </w:rPr>
      </w:pPr>
      <w:r>
        <w:rPr>
          <w:rFonts w:eastAsia="Times New Roman" w:cstheme="minorHAnsi"/>
          <w:i/>
          <w:sz w:val="24"/>
          <w:szCs w:val="24"/>
          <w:lang w:eastAsia="en-GB"/>
        </w:rPr>
        <w:t xml:space="preserve">A further risk is consistency in approach across the school. At St </w:t>
      </w:r>
      <w:proofErr w:type="spellStart"/>
      <w:r>
        <w:rPr>
          <w:rFonts w:eastAsia="Times New Roman" w:cstheme="minorHAnsi"/>
          <w:i/>
          <w:sz w:val="24"/>
          <w:szCs w:val="24"/>
          <w:lang w:eastAsia="en-GB"/>
        </w:rPr>
        <w:t>Illtyd’s</w:t>
      </w:r>
      <w:proofErr w:type="spellEnd"/>
      <w:r>
        <w:rPr>
          <w:rFonts w:eastAsia="Times New Roman" w:cstheme="minorHAnsi"/>
          <w:i/>
          <w:sz w:val="24"/>
          <w:szCs w:val="24"/>
          <w:lang w:eastAsia="en-GB"/>
        </w:rPr>
        <w:t xml:space="preserve"> Primary there is an inconsistency in the standards of teaching and inconsistency in staff mindset. A risk may be that a minority of staff will be unable to grasp concepts and approach curricula matters with</w:t>
      </w:r>
      <w:r w:rsidR="00EF4B0A">
        <w:rPr>
          <w:rFonts w:eastAsia="Times New Roman" w:cstheme="minorHAnsi"/>
          <w:i/>
          <w:sz w:val="24"/>
          <w:szCs w:val="24"/>
          <w:lang w:eastAsia="en-GB"/>
        </w:rPr>
        <w:t xml:space="preserve"> a</w:t>
      </w:r>
      <w:r>
        <w:rPr>
          <w:rFonts w:eastAsia="Times New Roman" w:cstheme="minorHAnsi"/>
          <w:i/>
          <w:sz w:val="24"/>
          <w:szCs w:val="24"/>
          <w:lang w:eastAsia="en-GB"/>
        </w:rPr>
        <w:t xml:space="preserve"> transformation</w:t>
      </w:r>
      <w:r w:rsidR="00EF4B0A">
        <w:rPr>
          <w:rFonts w:eastAsia="Times New Roman" w:cstheme="minorHAnsi"/>
          <w:i/>
          <w:sz w:val="24"/>
          <w:szCs w:val="24"/>
          <w:lang w:eastAsia="en-GB"/>
        </w:rPr>
        <w:t xml:space="preserve"> mindset</w:t>
      </w:r>
      <w:r>
        <w:rPr>
          <w:rFonts w:eastAsia="Times New Roman" w:cstheme="minorHAnsi"/>
          <w:i/>
          <w:sz w:val="24"/>
          <w:szCs w:val="24"/>
          <w:lang w:eastAsia="en-GB"/>
        </w:rPr>
        <w:t xml:space="preserve">. </w:t>
      </w:r>
      <w:r w:rsidR="00EF4B0A">
        <w:rPr>
          <w:rFonts w:eastAsia="Times New Roman" w:cstheme="minorHAnsi"/>
          <w:i/>
          <w:sz w:val="24"/>
          <w:szCs w:val="24"/>
          <w:lang w:eastAsia="en-GB"/>
        </w:rPr>
        <w:t>It</w:t>
      </w:r>
      <w:r>
        <w:rPr>
          <w:rFonts w:eastAsia="Times New Roman" w:cstheme="minorHAnsi"/>
          <w:i/>
          <w:sz w:val="24"/>
          <w:szCs w:val="24"/>
          <w:lang w:eastAsia="en-GB"/>
        </w:rPr>
        <w:t xml:space="preserve"> will be crucial </w:t>
      </w:r>
      <w:r w:rsidR="006F33A1">
        <w:rPr>
          <w:rFonts w:eastAsia="Times New Roman" w:cstheme="minorHAnsi"/>
          <w:i/>
          <w:sz w:val="24"/>
          <w:szCs w:val="24"/>
          <w:lang w:eastAsia="en-GB"/>
        </w:rPr>
        <w:t>with</w:t>
      </w:r>
      <w:r>
        <w:rPr>
          <w:rFonts w:eastAsia="Times New Roman" w:cstheme="minorHAnsi"/>
          <w:i/>
          <w:sz w:val="24"/>
          <w:szCs w:val="24"/>
          <w:lang w:eastAsia="en-GB"/>
        </w:rPr>
        <w:t xml:space="preserve"> how the LAST recognise, respond and support with such matters. </w:t>
      </w:r>
    </w:p>
    <w:p w14:paraId="5C4FA46E" w14:textId="77777777" w:rsidR="005317F9" w:rsidRDefault="005317F9" w:rsidP="00122E4F">
      <w:pPr>
        <w:spacing w:after="0" w:line="240" w:lineRule="auto"/>
        <w:rPr>
          <w:rFonts w:eastAsia="Times New Roman" w:cstheme="minorHAnsi"/>
          <w:i/>
          <w:sz w:val="24"/>
          <w:szCs w:val="24"/>
          <w:lang w:eastAsia="en-GB"/>
        </w:rPr>
      </w:pPr>
    </w:p>
    <w:p w14:paraId="3E3CBD7C" w14:textId="0C48B4E0" w:rsidR="00122E4F" w:rsidRPr="00122E4F" w:rsidRDefault="00E94714" w:rsidP="00122E4F">
      <w:pPr>
        <w:spacing w:after="0" w:line="240" w:lineRule="auto"/>
        <w:rPr>
          <w:rFonts w:eastAsia="Times New Roman" w:cstheme="minorHAnsi"/>
          <w:i/>
          <w:sz w:val="24"/>
          <w:szCs w:val="24"/>
          <w:lang w:eastAsia="en-GB"/>
        </w:rPr>
      </w:pPr>
      <w:r>
        <w:rPr>
          <w:rFonts w:eastAsia="Times New Roman" w:cstheme="minorHAnsi"/>
          <w:i/>
          <w:sz w:val="24"/>
          <w:szCs w:val="24"/>
          <w:lang w:eastAsia="en-GB"/>
        </w:rPr>
        <w:t xml:space="preserve"> </w:t>
      </w:r>
    </w:p>
    <w:p w14:paraId="0CA9CCEF" w14:textId="11768F2C" w:rsidR="00E31234" w:rsidRDefault="00307C27" w:rsidP="00E31234">
      <w:pPr>
        <w:spacing w:after="0" w:line="240" w:lineRule="auto"/>
        <w:ind w:left="360"/>
        <w:rPr>
          <w:rFonts w:eastAsia="Times New Roman" w:cstheme="minorHAnsi"/>
          <w:sz w:val="24"/>
          <w:szCs w:val="24"/>
          <w:lang w:eastAsia="en-GB"/>
        </w:rPr>
      </w:pPr>
      <w:r>
        <w:rPr>
          <w:noProof/>
        </w:rPr>
        <w:lastRenderedPageBreak/>
        <w:drawing>
          <wp:anchor distT="0" distB="0" distL="114300" distR="114300" simplePos="0" relativeHeight="251663360" behindDoc="1" locked="0" layoutInCell="1" allowOverlap="1" wp14:anchorId="03CC855E" wp14:editId="10BA94C3">
            <wp:simplePos x="0" y="0"/>
            <wp:positionH relativeFrom="column">
              <wp:posOffset>569891</wp:posOffset>
            </wp:positionH>
            <wp:positionV relativeFrom="paragraph">
              <wp:posOffset>164629</wp:posOffset>
            </wp:positionV>
            <wp:extent cx="4580255" cy="3077845"/>
            <wp:effectExtent l="0" t="0" r="0" b="8255"/>
            <wp:wrapTight wrapText="bothSides">
              <wp:wrapPolygon edited="0">
                <wp:start x="0" y="0"/>
                <wp:lineTo x="0" y="21524"/>
                <wp:lineTo x="21471" y="21524"/>
                <wp:lineTo x="214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80255" cy="3077845"/>
                    </a:xfrm>
                    <a:prstGeom prst="rect">
                      <a:avLst/>
                    </a:prstGeom>
                  </pic:spPr>
                </pic:pic>
              </a:graphicData>
            </a:graphic>
            <wp14:sizeRelH relativeFrom="page">
              <wp14:pctWidth>0</wp14:pctWidth>
            </wp14:sizeRelH>
            <wp14:sizeRelV relativeFrom="page">
              <wp14:pctHeight>0</wp14:pctHeight>
            </wp14:sizeRelV>
          </wp:anchor>
        </w:drawing>
      </w:r>
    </w:p>
    <w:p w14:paraId="494C58E6" w14:textId="23795669" w:rsidR="00381993" w:rsidRDefault="004A3304" w:rsidP="00381993">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 </w:t>
      </w:r>
    </w:p>
    <w:p w14:paraId="7EC7F5DC" w14:textId="5DA1563F" w:rsidR="00E31234" w:rsidRPr="00E31234" w:rsidRDefault="00E31234" w:rsidP="00E31234">
      <w:pPr>
        <w:spacing w:after="0" w:line="240" w:lineRule="auto"/>
        <w:ind w:left="360"/>
        <w:rPr>
          <w:rFonts w:eastAsia="Times New Roman" w:cstheme="minorHAnsi"/>
          <w:sz w:val="24"/>
          <w:szCs w:val="24"/>
          <w:lang w:eastAsia="en-GB"/>
        </w:rPr>
      </w:pPr>
    </w:p>
    <w:p w14:paraId="0BA16B95" w14:textId="47CA8667" w:rsidR="00E31234" w:rsidRDefault="00E31234" w:rsidP="00E31234">
      <w:pPr>
        <w:spacing w:after="0" w:line="240" w:lineRule="auto"/>
        <w:rPr>
          <w:rFonts w:eastAsia="Times New Roman" w:cstheme="minorHAnsi"/>
          <w:sz w:val="24"/>
          <w:szCs w:val="24"/>
          <w:lang w:eastAsia="en-GB"/>
        </w:rPr>
      </w:pPr>
    </w:p>
    <w:p w14:paraId="3F92E773" w14:textId="01C5EBF1" w:rsidR="00E31234" w:rsidRDefault="00E31234" w:rsidP="00E31234">
      <w:pPr>
        <w:spacing w:after="0" w:line="240" w:lineRule="auto"/>
        <w:rPr>
          <w:rFonts w:eastAsia="Times New Roman" w:cstheme="minorHAnsi"/>
          <w:sz w:val="24"/>
          <w:szCs w:val="24"/>
          <w:lang w:eastAsia="en-GB"/>
        </w:rPr>
      </w:pPr>
    </w:p>
    <w:p w14:paraId="20F922C4" w14:textId="77777777" w:rsidR="00E31234" w:rsidRPr="00E31234" w:rsidRDefault="00E31234" w:rsidP="00E31234">
      <w:pPr>
        <w:spacing w:after="0" w:line="240" w:lineRule="auto"/>
        <w:rPr>
          <w:rFonts w:eastAsia="Times New Roman" w:cstheme="minorHAnsi"/>
          <w:sz w:val="24"/>
          <w:szCs w:val="24"/>
          <w:lang w:eastAsia="en-GB"/>
        </w:rPr>
      </w:pPr>
    </w:p>
    <w:p w14:paraId="19B463E2" w14:textId="386898C3" w:rsidR="00211CD2" w:rsidRDefault="00211CD2" w:rsidP="009168AE">
      <w:pPr>
        <w:spacing w:after="0" w:line="240" w:lineRule="auto"/>
        <w:rPr>
          <w:rFonts w:eastAsia="Times New Roman" w:cstheme="minorHAnsi"/>
          <w:sz w:val="24"/>
          <w:szCs w:val="24"/>
          <w:lang w:eastAsia="en-GB"/>
        </w:rPr>
      </w:pPr>
    </w:p>
    <w:p w14:paraId="1FB94B81" w14:textId="22926576" w:rsidR="00211CD2" w:rsidRDefault="00211CD2" w:rsidP="009168AE">
      <w:pPr>
        <w:spacing w:after="0" w:line="240" w:lineRule="auto"/>
        <w:rPr>
          <w:rFonts w:eastAsia="Times New Roman" w:cstheme="minorHAnsi"/>
          <w:sz w:val="24"/>
          <w:szCs w:val="24"/>
          <w:lang w:eastAsia="en-GB"/>
        </w:rPr>
      </w:pPr>
    </w:p>
    <w:p w14:paraId="654B3249" w14:textId="10D5133B" w:rsidR="00211CD2" w:rsidRDefault="00211CD2" w:rsidP="009168AE">
      <w:pPr>
        <w:spacing w:after="0" w:line="240" w:lineRule="auto"/>
        <w:rPr>
          <w:rFonts w:eastAsia="Times New Roman" w:cstheme="minorHAnsi"/>
          <w:sz w:val="24"/>
          <w:szCs w:val="24"/>
          <w:lang w:eastAsia="en-GB"/>
        </w:rPr>
      </w:pPr>
    </w:p>
    <w:p w14:paraId="594F89CF" w14:textId="5B66C00F" w:rsidR="00211CD2" w:rsidRDefault="00211CD2" w:rsidP="009168AE">
      <w:pPr>
        <w:spacing w:after="0" w:line="240" w:lineRule="auto"/>
        <w:rPr>
          <w:rFonts w:eastAsia="Times New Roman" w:cstheme="minorHAnsi"/>
          <w:sz w:val="24"/>
          <w:szCs w:val="24"/>
          <w:lang w:eastAsia="en-GB"/>
        </w:rPr>
      </w:pPr>
    </w:p>
    <w:p w14:paraId="0FE2F4F1" w14:textId="10DB6DD6" w:rsidR="00211CD2" w:rsidRDefault="00211CD2" w:rsidP="009168AE">
      <w:pPr>
        <w:spacing w:after="0" w:line="240" w:lineRule="auto"/>
        <w:rPr>
          <w:rFonts w:eastAsia="Times New Roman" w:cstheme="minorHAnsi"/>
          <w:sz w:val="24"/>
          <w:szCs w:val="24"/>
          <w:lang w:eastAsia="en-GB"/>
        </w:rPr>
      </w:pPr>
    </w:p>
    <w:p w14:paraId="4D116BA1" w14:textId="305AE4DE" w:rsidR="00211CD2" w:rsidRDefault="00211CD2" w:rsidP="009168AE">
      <w:pPr>
        <w:spacing w:after="0" w:line="240" w:lineRule="auto"/>
        <w:rPr>
          <w:rFonts w:eastAsia="Times New Roman" w:cstheme="minorHAnsi"/>
          <w:sz w:val="24"/>
          <w:szCs w:val="24"/>
          <w:lang w:eastAsia="en-GB"/>
        </w:rPr>
      </w:pPr>
    </w:p>
    <w:p w14:paraId="2A0AE946" w14:textId="285F4E39" w:rsidR="00211CD2" w:rsidRDefault="00211CD2" w:rsidP="009168AE">
      <w:pPr>
        <w:spacing w:after="0" w:line="240" w:lineRule="auto"/>
        <w:rPr>
          <w:rFonts w:eastAsia="Times New Roman" w:cstheme="minorHAnsi"/>
          <w:sz w:val="24"/>
          <w:szCs w:val="24"/>
          <w:lang w:eastAsia="en-GB"/>
        </w:rPr>
      </w:pPr>
    </w:p>
    <w:p w14:paraId="4DE15977" w14:textId="03128D42" w:rsidR="00211CD2" w:rsidRDefault="00211CD2" w:rsidP="009168AE">
      <w:pPr>
        <w:spacing w:after="0" w:line="240" w:lineRule="auto"/>
        <w:rPr>
          <w:rFonts w:eastAsia="Times New Roman" w:cstheme="minorHAnsi"/>
          <w:sz w:val="24"/>
          <w:szCs w:val="24"/>
          <w:lang w:eastAsia="en-GB"/>
        </w:rPr>
      </w:pPr>
    </w:p>
    <w:p w14:paraId="209BF66F" w14:textId="1A49C350" w:rsidR="00915317" w:rsidRDefault="00915317" w:rsidP="009168AE">
      <w:pPr>
        <w:spacing w:after="0" w:line="240" w:lineRule="auto"/>
        <w:rPr>
          <w:rFonts w:eastAsia="Times New Roman" w:cstheme="minorHAnsi"/>
          <w:sz w:val="24"/>
          <w:szCs w:val="24"/>
          <w:lang w:eastAsia="en-GB"/>
        </w:rPr>
      </w:pPr>
    </w:p>
    <w:p w14:paraId="5BC0D443" w14:textId="77777777" w:rsidR="00307C27" w:rsidRDefault="00307C27" w:rsidP="00211CD2">
      <w:pPr>
        <w:spacing w:after="0" w:line="240" w:lineRule="auto"/>
        <w:jc w:val="center"/>
        <w:rPr>
          <w:rFonts w:eastAsia="Times New Roman" w:cstheme="minorHAnsi"/>
          <w:sz w:val="24"/>
          <w:szCs w:val="24"/>
          <w:lang w:eastAsia="en-GB"/>
        </w:rPr>
      </w:pPr>
    </w:p>
    <w:p w14:paraId="6C2F727C" w14:textId="77777777" w:rsidR="00307C27" w:rsidRDefault="00307C27" w:rsidP="00211CD2">
      <w:pPr>
        <w:spacing w:after="0" w:line="240" w:lineRule="auto"/>
        <w:jc w:val="center"/>
        <w:rPr>
          <w:rFonts w:eastAsia="Times New Roman" w:cstheme="minorHAnsi"/>
          <w:sz w:val="24"/>
          <w:szCs w:val="24"/>
          <w:lang w:eastAsia="en-GB"/>
        </w:rPr>
      </w:pPr>
    </w:p>
    <w:p w14:paraId="26F3873B" w14:textId="77777777" w:rsidR="00307C27" w:rsidRDefault="00307C27" w:rsidP="00211CD2">
      <w:pPr>
        <w:spacing w:after="0" w:line="240" w:lineRule="auto"/>
        <w:jc w:val="center"/>
        <w:rPr>
          <w:rFonts w:eastAsia="Times New Roman" w:cstheme="minorHAnsi"/>
          <w:sz w:val="24"/>
          <w:szCs w:val="24"/>
          <w:lang w:eastAsia="en-GB"/>
        </w:rPr>
      </w:pPr>
    </w:p>
    <w:p w14:paraId="1AD69660" w14:textId="7347DCEE" w:rsidR="00915317" w:rsidRDefault="00211CD2" w:rsidP="00211CD2">
      <w:pPr>
        <w:spacing w:after="0" w:line="240" w:lineRule="auto"/>
        <w:jc w:val="center"/>
        <w:rPr>
          <w:rFonts w:eastAsia="Times New Roman" w:cstheme="minorHAnsi"/>
          <w:sz w:val="24"/>
          <w:szCs w:val="24"/>
          <w:lang w:eastAsia="en-GB"/>
        </w:rPr>
      </w:pPr>
      <w:r>
        <w:rPr>
          <w:rFonts w:eastAsia="Times New Roman" w:cstheme="minorHAnsi"/>
          <w:sz w:val="24"/>
          <w:szCs w:val="24"/>
          <w:lang w:eastAsia="en-GB"/>
        </w:rPr>
        <w:t>Figure: 4 Welsh Government, Schools in Wales as Learning Organisations (201</w:t>
      </w:r>
      <w:r w:rsidR="00381993">
        <w:rPr>
          <w:rFonts w:eastAsia="Times New Roman" w:cstheme="minorHAnsi"/>
          <w:sz w:val="24"/>
          <w:szCs w:val="24"/>
          <w:lang w:eastAsia="en-GB"/>
        </w:rPr>
        <w:t>7</w:t>
      </w:r>
      <w:r>
        <w:rPr>
          <w:rFonts w:eastAsia="Times New Roman" w:cstheme="minorHAnsi"/>
          <w:sz w:val="24"/>
          <w:szCs w:val="24"/>
          <w:lang w:eastAsia="en-GB"/>
        </w:rPr>
        <w:t xml:space="preserve">), component parts that establish a learning organisation culture. </w:t>
      </w:r>
    </w:p>
    <w:p w14:paraId="66C1C093" w14:textId="3205B972" w:rsidR="00915317" w:rsidRDefault="00915317" w:rsidP="009168AE">
      <w:pPr>
        <w:spacing w:after="0" w:line="240" w:lineRule="auto"/>
        <w:rPr>
          <w:rFonts w:eastAsia="Times New Roman" w:cstheme="minorHAnsi"/>
          <w:sz w:val="24"/>
          <w:szCs w:val="24"/>
          <w:lang w:eastAsia="en-GB"/>
        </w:rPr>
      </w:pPr>
    </w:p>
    <w:p w14:paraId="20A80F6D" w14:textId="391BB634" w:rsidR="00915317" w:rsidRDefault="00307C27" w:rsidP="009168AE">
      <w:pPr>
        <w:spacing w:after="0" w:line="240" w:lineRule="auto"/>
        <w:rPr>
          <w:rFonts w:eastAsia="Times New Roman" w:cstheme="minorHAnsi"/>
          <w:sz w:val="24"/>
          <w:szCs w:val="24"/>
          <w:lang w:eastAsia="en-GB"/>
        </w:rPr>
      </w:pPr>
      <w:r>
        <w:rPr>
          <w:rFonts w:eastAsia="Times New Roman" w:cstheme="minorHAnsi"/>
          <w:sz w:val="24"/>
          <w:szCs w:val="24"/>
          <w:lang w:eastAsia="en-GB"/>
        </w:rPr>
        <w:t>All of the above recommendations will be supported by, and in-line with the Welsh Governments model of ‘Schools in Wales as Learning Organisations’ (2017), this model will be key in supporting the approach</w:t>
      </w:r>
      <w:r w:rsidR="00EF4B0A">
        <w:rPr>
          <w:rFonts w:eastAsia="Times New Roman" w:cstheme="minorHAnsi"/>
          <w:sz w:val="24"/>
          <w:szCs w:val="24"/>
          <w:lang w:eastAsia="en-GB"/>
        </w:rPr>
        <w:t xml:space="preserve"> at</w:t>
      </w:r>
      <w:r>
        <w:rPr>
          <w:rFonts w:eastAsia="Times New Roman" w:cstheme="minorHAnsi"/>
          <w:sz w:val="24"/>
          <w:szCs w:val="24"/>
          <w:lang w:eastAsia="en-GB"/>
        </w:rPr>
        <w:t xml:space="preserve">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to ensure that we create a thriving learning culture </w:t>
      </w:r>
      <w:r w:rsidR="006F33A1">
        <w:rPr>
          <w:rFonts w:eastAsia="Times New Roman" w:cstheme="minorHAnsi"/>
          <w:sz w:val="24"/>
          <w:szCs w:val="24"/>
          <w:lang w:eastAsia="en-GB"/>
        </w:rPr>
        <w:t>to enable</w:t>
      </w:r>
      <w:r w:rsidR="00EF4B0A">
        <w:rPr>
          <w:rFonts w:eastAsia="Times New Roman" w:cstheme="minorHAnsi"/>
          <w:sz w:val="24"/>
          <w:szCs w:val="24"/>
          <w:lang w:eastAsia="en-GB"/>
        </w:rPr>
        <w:t xml:space="preserve"> </w:t>
      </w:r>
      <w:r w:rsidR="00EF4B0A" w:rsidRPr="006F33A1">
        <w:rPr>
          <w:rFonts w:eastAsia="Times New Roman" w:cstheme="minorHAnsi"/>
          <w:b/>
          <w:sz w:val="24"/>
          <w:szCs w:val="24"/>
          <w:lang w:eastAsia="en-GB"/>
        </w:rPr>
        <w:t>all</w:t>
      </w:r>
      <w:r w:rsidRPr="006F33A1">
        <w:rPr>
          <w:rFonts w:eastAsia="Times New Roman" w:cstheme="minorHAnsi"/>
          <w:b/>
          <w:sz w:val="24"/>
          <w:szCs w:val="24"/>
          <w:lang w:eastAsia="en-GB"/>
        </w:rPr>
        <w:t xml:space="preserve"> </w:t>
      </w:r>
      <w:r>
        <w:rPr>
          <w:rFonts w:eastAsia="Times New Roman" w:cstheme="minorHAnsi"/>
          <w:sz w:val="24"/>
          <w:szCs w:val="24"/>
          <w:lang w:eastAsia="en-GB"/>
        </w:rPr>
        <w:t xml:space="preserve">at St </w:t>
      </w:r>
      <w:proofErr w:type="spellStart"/>
      <w:r>
        <w:rPr>
          <w:rFonts w:eastAsia="Times New Roman" w:cstheme="minorHAnsi"/>
          <w:sz w:val="24"/>
          <w:szCs w:val="24"/>
          <w:lang w:eastAsia="en-GB"/>
        </w:rPr>
        <w:t>Illtyd’s</w:t>
      </w:r>
      <w:proofErr w:type="spellEnd"/>
      <w:r>
        <w:rPr>
          <w:rFonts w:eastAsia="Times New Roman" w:cstheme="minorHAnsi"/>
          <w:sz w:val="24"/>
          <w:szCs w:val="24"/>
          <w:lang w:eastAsia="en-GB"/>
        </w:rPr>
        <w:t xml:space="preserve"> Primary realise the implementation of the new curriculum – one that our learners truly deserve. </w:t>
      </w:r>
    </w:p>
    <w:p w14:paraId="2DA5034E" w14:textId="2E7CA081" w:rsidR="00915317" w:rsidRDefault="00915317" w:rsidP="009168AE">
      <w:pPr>
        <w:spacing w:after="0" w:line="240" w:lineRule="auto"/>
        <w:rPr>
          <w:rFonts w:eastAsia="Times New Roman" w:cstheme="minorHAnsi"/>
          <w:sz w:val="24"/>
          <w:szCs w:val="24"/>
          <w:lang w:eastAsia="en-GB"/>
        </w:rPr>
      </w:pPr>
    </w:p>
    <w:p w14:paraId="7E262E2E" w14:textId="19C69931" w:rsidR="00915317" w:rsidRDefault="00915317" w:rsidP="009168AE">
      <w:pPr>
        <w:spacing w:after="0" w:line="240" w:lineRule="auto"/>
        <w:rPr>
          <w:rFonts w:eastAsia="Times New Roman" w:cstheme="minorHAnsi"/>
          <w:sz w:val="24"/>
          <w:szCs w:val="24"/>
          <w:lang w:eastAsia="en-GB"/>
        </w:rPr>
      </w:pPr>
    </w:p>
    <w:p w14:paraId="72EFB7A7" w14:textId="71656D1D" w:rsidR="00915317" w:rsidRDefault="00915317" w:rsidP="009168AE">
      <w:pPr>
        <w:spacing w:after="0" w:line="240" w:lineRule="auto"/>
        <w:rPr>
          <w:rFonts w:eastAsia="Times New Roman" w:cstheme="minorHAnsi"/>
          <w:sz w:val="24"/>
          <w:szCs w:val="24"/>
          <w:lang w:eastAsia="en-GB"/>
        </w:rPr>
      </w:pPr>
    </w:p>
    <w:p w14:paraId="5B17DDA8" w14:textId="3D9F5411" w:rsidR="00915317" w:rsidRDefault="00915317" w:rsidP="009168AE">
      <w:pPr>
        <w:spacing w:after="0" w:line="240" w:lineRule="auto"/>
        <w:rPr>
          <w:rFonts w:eastAsia="Times New Roman" w:cstheme="minorHAnsi"/>
          <w:sz w:val="24"/>
          <w:szCs w:val="24"/>
          <w:lang w:eastAsia="en-GB"/>
        </w:rPr>
      </w:pPr>
    </w:p>
    <w:p w14:paraId="2468E871" w14:textId="67AA0FD7" w:rsidR="00915317" w:rsidRDefault="00915317" w:rsidP="009168AE">
      <w:pPr>
        <w:spacing w:after="0" w:line="240" w:lineRule="auto"/>
        <w:rPr>
          <w:rFonts w:eastAsia="Times New Roman" w:cstheme="minorHAnsi"/>
          <w:sz w:val="24"/>
          <w:szCs w:val="24"/>
          <w:lang w:eastAsia="en-GB"/>
        </w:rPr>
      </w:pPr>
    </w:p>
    <w:p w14:paraId="022E8E51" w14:textId="4F16596B" w:rsidR="00915317" w:rsidRDefault="00915317" w:rsidP="009168AE">
      <w:pPr>
        <w:spacing w:after="0" w:line="240" w:lineRule="auto"/>
        <w:rPr>
          <w:rFonts w:eastAsia="Times New Roman" w:cstheme="minorHAnsi"/>
          <w:sz w:val="24"/>
          <w:szCs w:val="24"/>
          <w:lang w:eastAsia="en-GB"/>
        </w:rPr>
      </w:pPr>
    </w:p>
    <w:p w14:paraId="27714D38" w14:textId="40AC24AD" w:rsidR="00915317" w:rsidRDefault="00915317" w:rsidP="009168AE">
      <w:pPr>
        <w:spacing w:after="0" w:line="240" w:lineRule="auto"/>
        <w:rPr>
          <w:rFonts w:eastAsia="Times New Roman" w:cstheme="minorHAnsi"/>
          <w:sz w:val="24"/>
          <w:szCs w:val="24"/>
          <w:lang w:eastAsia="en-GB"/>
        </w:rPr>
      </w:pPr>
    </w:p>
    <w:p w14:paraId="2707D7B1" w14:textId="23A82F92" w:rsidR="00915317" w:rsidRDefault="00915317" w:rsidP="009168AE">
      <w:pPr>
        <w:spacing w:after="0" w:line="240" w:lineRule="auto"/>
        <w:rPr>
          <w:rFonts w:eastAsia="Times New Roman" w:cstheme="minorHAnsi"/>
          <w:sz w:val="24"/>
          <w:szCs w:val="24"/>
          <w:lang w:eastAsia="en-GB"/>
        </w:rPr>
      </w:pPr>
    </w:p>
    <w:p w14:paraId="0635CA10" w14:textId="58956901" w:rsidR="00307C27" w:rsidRDefault="00307C27" w:rsidP="009168AE">
      <w:pPr>
        <w:spacing w:after="0" w:line="240" w:lineRule="auto"/>
        <w:rPr>
          <w:rFonts w:eastAsia="Times New Roman" w:cstheme="minorHAnsi"/>
          <w:sz w:val="24"/>
          <w:szCs w:val="24"/>
          <w:lang w:eastAsia="en-GB"/>
        </w:rPr>
      </w:pPr>
    </w:p>
    <w:p w14:paraId="76EA371B" w14:textId="12510EA8" w:rsidR="00307C27" w:rsidRDefault="00307C27" w:rsidP="009168AE">
      <w:pPr>
        <w:spacing w:after="0" w:line="240" w:lineRule="auto"/>
        <w:rPr>
          <w:rFonts w:eastAsia="Times New Roman" w:cstheme="minorHAnsi"/>
          <w:sz w:val="24"/>
          <w:szCs w:val="24"/>
          <w:lang w:eastAsia="en-GB"/>
        </w:rPr>
      </w:pPr>
    </w:p>
    <w:p w14:paraId="4AAC02A5" w14:textId="43EE55F3" w:rsidR="00307C27" w:rsidRDefault="00307C27" w:rsidP="009168AE">
      <w:pPr>
        <w:spacing w:after="0" w:line="240" w:lineRule="auto"/>
        <w:rPr>
          <w:rFonts w:eastAsia="Times New Roman" w:cstheme="minorHAnsi"/>
          <w:sz w:val="24"/>
          <w:szCs w:val="24"/>
          <w:lang w:eastAsia="en-GB"/>
        </w:rPr>
      </w:pPr>
    </w:p>
    <w:p w14:paraId="2964153C" w14:textId="7F8F5CFC" w:rsidR="00307C27" w:rsidRDefault="00307C27" w:rsidP="009168AE">
      <w:pPr>
        <w:spacing w:after="0" w:line="240" w:lineRule="auto"/>
        <w:rPr>
          <w:rFonts w:eastAsia="Times New Roman" w:cstheme="minorHAnsi"/>
          <w:sz w:val="24"/>
          <w:szCs w:val="24"/>
          <w:lang w:eastAsia="en-GB"/>
        </w:rPr>
      </w:pPr>
    </w:p>
    <w:p w14:paraId="39EF269C" w14:textId="26A8FA47" w:rsidR="00307C27" w:rsidRDefault="00307C27" w:rsidP="009168AE">
      <w:pPr>
        <w:spacing w:after="0" w:line="240" w:lineRule="auto"/>
        <w:rPr>
          <w:rFonts w:eastAsia="Times New Roman" w:cstheme="minorHAnsi"/>
          <w:sz w:val="24"/>
          <w:szCs w:val="24"/>
          <w:lang w:eastAsia="en-GB"/>
        </w:rPr>
      </w:pPr>
    </w:p>
    <w:p w14:paraId="3B9633D6" w14:textId="0C4F5B82" w:rsidR="00307C27" w:rsidRDefault="00307C27" w:rsidP="009168AE">
      <w:pPr>
        <w:spacing w:after="0" w:line="240" w:lineRule="auto"/>
        <w:rPr>
          <w:rFonts w:eastAsia="Times New Roman" w:cstheme="minorHAnsi"/>
          <w:sz w:val="24"/>
          <w:szCs w:val="24"/>
          <w:lang w:eastAsia="en-GB"/>
        </w:rPr>
      </w:pPr>
    </w:p>
    <w:p w14:paraId="5B7637A2" w14:textId="61411E89" w:rsidR="00307C27" w:rsidRDefault="00307C27" w:rsidP="009168AE">
      <w:pPr>
        <w:spacing w:after="0" w:line="240" w:lineRule="auto"/>
        <w:rPr>
          <w:rFonts w:eastAsia="Times New Roman" w:cstheme="minorHAnsi"/>
          <w:sz w:val="24"/>
          <w:szCs w:val="24"/>
          <w:lang w:eastAsia="en-GB"/>
        </w:rPr>
      </w:pPr>
    </w:p>
    <w:p w14:paraId="1A3D6210" w14:textId="3FE7AFB1" w:rsidR="00307C27" w:rsidRDefault="00307C27" w:rsidP="009168AE">
      <w:pPr>
        <w:spacing w:after="0" w:line="240" w:lineRule="auto"/>
        <w:rPr>
          <w:rFonts w:eastAsia="Times New Roman" w:cstheme="minorHAnsi"/>
          <w:sz w:val="24"/>
          <w:szCs w:val="24"/>
          <w:lang w:eastAsia="en-GB"/>
        </w:rPr>
      </w:pPr>
    </w:p>
    <w:p w14:paraId="364BF5C3" w14:textId="1B20193A" w:rsidR="00307C27" w:rsidRDefault="00307C27" w:rsidP="009168AE">
      <w:pPr>
        <w:spacing w:after="0" w:line="240" w:lineRule="auto"/>
        <w:rPr>
          <w:rFonts w:eastAsia="Times New Roman" w:cstheme="minorHAnsi"/>
          <w:sz w:val="24"/>
          <w:szCs w:val="24"/>
          <w:lang w:eastAsia="en-GB"/>
        </w:rPr>
      </w:pPr>
    </w:p>
    <w:p w14:paraId="39748250" w14:textId="45B81266" w:rsidR="00307C27" w:rsidRDefault="00307C27" w:rsidP="009168AE">
      <w:pPr>
        <w:spacing w:after="0" w:line="240" w:lineRule="auto"/>
        <w:rPr>
          <w:rFonts w:eastAsia="Times New Roman" w:cstheme="minorHAnsi"/>
          <w:sz w:val="24"/>
          <w:szCs w:val="24"/>
          <w:lang w:eastAsia="en-GB"/>
        </w:rPr>
      </w:pPr>
    </w:p>
    <w:p w14:paraId="41A6BD01" w14:textId="34ADA30F" w:rsidR="00307C27" w:rsidRDefault="00307C27" w:rsidP="009168AE">
      <w:pPr>
        <w:spacing w:after="0" w:line="240" w:lineRule="auto"/>
        <w:rPr>
          <w:rFonts w:eastAsia="Times New Roman" w:cstheme="minorHAnsi"/>
          <w:sz w:val="24"/>
          <w:szCs w:val="24"/>
          <w:lang w:eastAsia="en-GB"/>
        </w:rPr>
      </w:pPr>
    </w:p>
    <w:p w14:paraId="04554C2C" w14:textId="5757DFAB" w:rsidR="00307C27" w:rsidRDefault="00307C27" w:rsidP="009168AE">
      <w:pPr>
        <w:spacing w:after="0" w:line="240" w:lineRule="auto"/>
        <w:rPr>
          <w:rFonts w:eastAsia="Times New Roman" w:cstheme="minorHAnsi"/>
          <w:sz w:val="24"/>
          <w:szCs w:val="24"/>
          <w:lang w:eastAsia="en-GB"/>
        </w:rPr>
      </w:pPr>
    </w:p>
    <w:p w14:paraId="16CEED69" w14:textId="4C5EED65" w:rsidR="009707E5" w:rsidRPr="00E94714" w:rsidRDefault="009707E5" w:rsidP="00E94714">
      <w:pPr>
        <w:spacing w:after="0" w:line="240" w:lineRule="auto"/>
        <w:rPr>
          <w:rFonts w:eastAsia="Times New Roman" w:cstheme="minorHAnsi"/>
          <w:sz w:val="24"/>
          <w:szCs w:val="24"/>
          <w:lang w:eastAsia="en-GB"/>
        </w:rPr>
      </w:pPr>
    </w:p>
    <w:sectPr w:rsidR="009707E5" w:rsidRPr="00E9471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CA743B" w14:textId="77777777" w:rsidR="00BA70AA" w:rsidRDefault="00BA70AA" w:rsidP="000246FE">
      <w:pPr>
        <w:spacing w:after="0" w:line="240" w:lineRule="auto"/>
      </w:pPr>
      <w:r>
        <w:separator/>
      </w:r>
    </w:p>
  </w:endnote>
  <w:endnote w:type="continuationSeparator" w:id="0">
    <w:p w14:paraId="533F2B72" w14:textId="77777777" w:rsidR="00BA70AA" w:rsidRDefault="00BA70AA" w:rsidP="00024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B3A72" w14:textId="77777777" w:rsidR="000246FE" w:rsidRPr="000246FE" w:rsidRDefault="000246FE">
    <w:pPr>
      <w:pStyle w:val="Footer"/>
      <w:jc w:val="center"/>
      <w:rPr>
        <w:caps/>
        <w:noProof/>
        <w:color w:val="000000" w:themeColor="text1"/>
      </w:rPr>
    </w:pPr>
    <w:r w:rsidRPr="000246FE">
      <w:rPr>
        <w:caps/>
        <w:color w:val="000000" w:themeColor="text1"/>
      </w:rPr>
      <w:fldChar w:fldCharType="begin"/>
    </w:r>
    <w:r w:rsidRPr="000246FE">
      <w:rPr>
        <w:caps/>
        <w:color w:val="000000" w:themeColor="text1"/>
      </w:rPr>
      <w:instrText xml:space="preserve"> PAGE   \* MERGEFORMAT </w:instrText>
    </w:r>
    <w:r w:rsidRPr="000246FE">
      <w:rPr>
        <w:caps/>
        <w:color w:val="000000" w:themeColor="text1"/>
      </w:rPr>
      <w:fldChar w:fldCharType="separate"/>
    </w:r>
    <w:r w:rsidRPr="000246FE">
      <w:rPr>
        <w:caps/>
        <w:noProof/>
        <w:color w:val="000000" w:themeColor="text1"/>
      </w:rPr>
      <w:t>2</w:t>
    </w:r>
    <w:r w:rsidRPr="000246FE">
      <w:rPr>
        <w:caps/>
        <w:noProof/>
        <w:color w:val="000000" w:themeColor="text1"/>
      </w:rPr>
      <w:fldChar w:fldCharType="end"/>
    </w:r>
  </w:p>
  <w:p w14:paraId="18CDF86A" w14:textId="77777777" w:rsidR="000246FE" w:rsidRDefault="00024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DB6E1" w14:textId="77777777" w:rsidR="00BA70AA" w:rsidRDefault="00BA70AA" w:rsidP="000246FE">
      <w:pPr>
        <w:spacing w:after="0" w:line="240" w:lineRule="auto"/>
      </w:pPr>
      <w:r>
        <w:separator/>
      </w:r>
    </w:p>
  </w:footnote>
  <w:footnote w:type="continuationSeparator" w:id="0">
    <w:p w14:paraId="00873D91" w14:textId="77777777" w:rsidR="00BA70AA" w:rsidRDefault="00BA70AA" w:rsidP="000246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766C0"/>
    <w:multiLevelType w:val="hybridMultilevel"/>
    <w:tmpl w:val="2F2C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31E4F"/>
    <w:multiLevelType w:val="hybridMultilevel"/>
    <w:tmpl w:val="E206A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410C1"/>
    <w:multiLevelType w:val="hybridMultilevel"/>
    <w:tmpl w:val="92CC3730"/>
    <w:lvl w:ilvl="0" w:tplc="B3AC65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8532E"/>
    <w:multiLevelType w:val="hybridMultilevel"/>
    <w:tmpl w:val="865A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621B7"/>
    <w:multiLevelType w:val="hybridMultilevel"/>
    <w:tmpl w:val="434C4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D5D97"/>
    <w:multiLevelType w:val="hybridMultilevel"/>
    <w:tmpl w:val="7A323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450FD"/>
    <w:multiLevelType w:val="hybridMultilevel"/>
    <w:tmpl w:val="64EC3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D62E1"/>
    <w:multiLevelType w:val="hybridMultilevel"/>
    <w:tmpl w:val="4AEA6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23230"/>
    <w:multiLevelType w:val="hybridMultilevel"/>
    <w:tmpl w:val="9DAC55A4"/>
    <w:lvl w:ilvl="0" w:tplc="635675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EA1C58"/>
    <w:multiLevelType w:val="hybridMultilevel"/>
    <w:tmpl w:val="220E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2"/>
  </w:num>
  <w:num w:numId="4">
    <w:abstractNumId w:val="6"/>
  </w:num>
  <w:num w:numId="5">
    <w:abstractNumId w:val="1"/>
  </w:num>
  <w:num w:numId="6">
    <w:abstractNumId w:val="7"/>
  </w:num>
  <w:num w:numId="7">
    <w:abstractNumId w:val="4"/>
  </w:num>
  <w:num w:numId="8">
    <w:abstractNumId w:val="9"/>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6FE"/>
    <w:rsid w:val="000020B5"/>
    <w:rsid w:val="00007434"/>
    <w:rsid w:val="0001602E"/>
    <w:rsid w:val="0001670E"/>
    <w:rsid w:val="00020FEA"/>
    <w:rsid w:val="00021E20"/>
    <w:rsid w:val="000246FE"/>
    <w:rsid w:val="00036A77"/>
    <w:rsid w:val="000400C7"/>
    <w:rsid w:val="00040B43"/>
    <w:rsid w:val="00062BFC"/>
    <w:rsid w:val="00074A1D"/>
    <w:rsid w:val="000839A9"/>
    <w:rsid w:val="00085E6D"/>
    <w:rsid w:val="000B3F4A"/>
    <w:rsid w:val="000B4A07"/>
    <w:rsid w:val="000B6B81"/>
    <w:rsid w:val="000B7181"/>
    <w:rsid w:val="000C7E58"/>
    <w:rsid w:val="000C7EAC"/>
    <w:rsid w:val="000D0500"/>
    <w:rsid w:val="000E18EA"/>
    <w:rsid w:val="000E47B5"/>
    <w:rsid w:val="000F06F9"/>
    <w:rsid w:val="00103173"/>
    <w:rsid w:val="001050B7"/>
    <w:rsid w:val="00111658"/>
    <w:rsid w:val="00114923"/>
    <w:rsid w:val="0012186D"/>
    <w:rsid w:val="0012193C"/>
    <w:rsid w:val="00122A84"/>
    <w:rsid w:val="00122E4F"/>
    <w:rsid w:val="00123799"/>
    <w:rsid w:val="00124CD2"/>
    <w:rsid w:val="00130C2B"/>
    <w:rsid w:val="00131A7F"/>
    <w:rsid w:val="00133C46"/>
    <w:rsid w:val="001439A1"/>
    <w:rsid w:val="00150A4E"/>
    <w:rsid w:val="00154AA7"/>
    <w:rsid w:val="0015514E"/>
    <w:rsid w:val="001560C1"/>
    <w:rsid w:val="00156D2F"/>
    <w:rsid w:val="001579C7"/>
    <w:rsid w:val="00160535"/>
    <w:rsid w:val="0016258E"/>
    <w:rsid w:val="001773EE"/>
    <w:rsid w:val="00184CD2"/>
    <w:rsid w:val="0019385C"/>
    <w:rsid w:val="00194C49"/>
    <w:rsid w:val="001A039D"/>
    <w:rsid w:val="001A3B90"/>
    <w:rsid w:val="001A5810"/>
    <w:rsid w:val="001B02B8"/>
    <w:rsid w:val="001B0ADE"/>
    <w:rsid w:val="001B660E"/>
    <w:rsid w:val="001C2978"/>
    <w:rsid w:val="001C333F"/>
    <w:rsid w:val="001C71C5"/>
    <w:rsid w:val="001F7C83"/>
    <w:rsid w:val="002001A0"/>
    <w:rsid w:val="00201688"/>
    <w:rsid w:val="002034B4"/>
    <w:rsid w:val="00211CD2"/>
    <w:rsid w:val="00216F6D"/>
    <w:rsid w:val="00222645"/>
    <w:rsid w:val="00222741"/>
    <w:rsid w:val="00222EA7"/>
    <w:rsid w:val="00224BB7"/>
    <w:rsid w:val="002304FE"/>
    <w:rsid w:val="00232E7A"/>
    <w:rsid w:val="0023408A"/>
    <w:rsid w:val="00234136"/>
    <w:rsid w:val="00237295"/>
    <w:rsid w:val="0024178A"/>
    <w:rsid w:val="002434A0"/>
    <w:rsid w:val="0024472B"/>
    <w:rsid w:val="0025484C"/>
    <w:rsid w:val="00254C2F"/>
    <w:rsid w:val="00257EA4"/>
    <w:rsid w:val="00262B6A"/>
    <w:rsid w:val="002911A5"/>
    <w:rsid w:val="002917AD"/>
    <w:rsid w:val="00293692"/>
    <w:rsid w:val="0029433C"/>
    <w:rsid w:val="0029491C"/>
    <w:rsid w:val="002A2C51"/>
    <w:rsid w:val="002B748D"/>
    <w:rsid w:val="002C062B"/>
    <w:rsid w:val="002C28EC"/>
    <w:rsid w:val="002C50F7"/>
    <w:rsid w:val="002D18B1"/>
    <w:rsid w:val="002E332C"/>
    <w:rsid w:val="002E59D3"/>
    <w:rsid w:val="002E6A40"/>
    <w:rsid w:val="002E6D27"/>
    <w:rsid w:val="002F019B"/>
    <w:rsid w:val="002F2F76"/>
    <w:rsid w:val="00303B3E"/>
    <w:rsid w:val="00307C27"/>
    <w:rsid w:val="00321DC6"/>
    <w:rsid w:val="003329EA"/>
    <w:rsid w:val="00333EFD"/>
    <w:rsid w:val="0033698C"/>
    <w:rsid w:val="0034401E"/>
    <w:rsid w:val="00351306"/>
    <w:rsid w:val="003551D8"/>
    <w:rsid w:val="00357D38"/>
    <w:rsid w:val="00366BAF"/>
    <w:rsid w:val="00370590"/>
    <w:rsid w:val="00371FD4"/>
    <w:rsid w:val="003721B1"/>
    <w:rsid w:val="003740BF"/>
    <w:rsid w:val="00381993"/>
    <w:rsid w:val="003835B9"/>
    <w:rsid w:val="00387EC7"/>
    <w:rsid w:val="003917A4"/>
    <w:rsid w:val="0039370D"/>
    <w:rsid w:val="00396812"/>
    <w:rsid w:val="003A31EE"/>
    <w:rsid w:val="003B1EF6"/>
    <w:rsid w:val="003C0A1F"/>
    <w:rsid w:val="003C418C"/>
    <w:rsid w:val="003D231A"/>
    <w:rsid w:val="003D3520"/>
    <w:rsid w:val="003F0104"/>
    <w:rsid w:val="003F22E9"/>
    <w:rsid w:val="003F3348"/>
    <w:rsid w:val="003F43F7"/>
    <w:rsid w:val="003F739A"/>
    <w:rsid w:val="00424A9D"/>
    <w:rsid w:val="00440919"/>
    <w:rsid w:val="0044557D"/>
    <w:rsid w:val="00453192"/>
    <w:rsid w:val="0045558D"/>
    <w:rsid w:val="004637B4"/>
    <w:rsid w:val="00467AB9"/>
    <w:rsid w:val="004775A4"/>
    <w:rsid w:val="0049198B"/>
    <w:rsid w:val="00493A9E"/>
    <w:rsid w:val="00493E8E"/>
    <w:rsid w:val="00495913"/>
    <w:rsid w:val="004A0221"/>
    <w:rsid w:val="004A3304"/>
    <w:rsid w:val="004A62C1"/>
    <w:rsid w:val="004B267F"/>
    <w:rsid w:val="004B48FF"/>
    <w:rsid w:val="004C38C2"/>
    <w:rsid w:val="004D464B"/>
    <w:rsid w:val="004D6092"/>
    <w:rsid w:val="004E33A9"/>
    <w:rsid w:val="004E3DD1"/>
    <w:rsid w:val="004E49FA"/>
    <w:rsid w:val="004F3ECA"/>
    <w:rsid w:val="004F59D9"/>
    <w:rsid w:val="004F69D7"/>
    <w:rsid w:val="0050247F"/>
    <w:rsid w:val="00507326"/>
    <w:rsid w:val="00510224"/>
    <w:rsid w:val="00511220"/>
    <w:rsid w:val="0052583C"/>
    <w:rsid w:val="005317F9"/>
    <w:rsid w:val="0053309F"/>
    <w:rsid w:val="00534318"/>
    <w:rsid w:val="005360F3"/>
    <w:rsid w:val="00540DA6"/>
    <w:rsid w:val="00542B66"/>
    <w:rsid w:val="00551CBB"/>
    <w:rsid w:val="005522BC"/>
    <w:rsid w:val="00554D46"/>
    <w:rsid w:val="005703D1"/>
    <w:rsid w:val="005712A9"/>
    <w:rsid w:val="005778AA"/>
    <w:rsid w:val="0058155D"/>
    <w:rsid w:val="00581FD2"/>
    <w:rsid w:val="00593C96"/>
    <w:rsid w:val="00597829"/>
    <w:rsid w:val="005A542F"/>
    <w:rsid w:val="005B0543"/>
    <w:rsid w:val="005B6549"/>
    <w:rsid w:val="005C2662"/>
    <w:rsid w:val="005C2E64"/>
    <w:rsid w:val="005C4AA0"/>
    <w:rsid w:val="005C672E"/>
    <w:rsid w:val="005E3A1B"/>
    <w:rsid w:val="005E79D1"/>
    <w:rsid w:val="005F2603"/>
    <w:rsid w:val="005F2AE1"/>
    <w:rsid w:val="005F6898"/>
    <w:rsid w:val="00605E56"/>
    <w:rsid w:val="0061007F"/>
    <w:rsid w:val="00611BE5"/>
    <w:rsid w:val="00627C0D"/>
    <w:rsid w:val="00630C09"/>
    <w:rsid w:val="00632763"/>
    <w:rsid w:val="00632EBB"/>
    <w:rsid w:val="006415A1"/>
    <w:rsid w:val="006465CF"/>
    <w:rsid w:val="0065226E"/>
    <w:rsid w:val="00662A42"/>
    <w:rsid w:val="00675C28"/>
    <w:rsid w:val="00676B22"/>
    <w:rsid w:val="00695908"/>
    <w:rsid w:val="00695AAC"/>
    <w:rsid w:val="006A432B"/>
    <w:rsid w:val="006A6F71"/>
    <w:rsid w:val="006A7E14"/>
    <w:rsid w:val="006B16AC"/>
    <w:rsid w:val="006C11CD"/>
    <w:rsid w:val="006C1EE7"/>
    <w:rsid w:val="006C713C"/>
    <w:rsid w:val="006D7534"/>
    <w:rsid w:val="006E7ED3"/>
    <w:rsid w:val="006F27D2"/>
    <w:rsid w:val="006F33A1"/>
    <w:rsid w:val="006F519B"/>
    <w:rsid w:val="00700911"/>
    <w:rsid w:val="00711F94"/>
    <w:rsid w:val="00715C56"/>
    <w:rsid w:val="00716ED5"/>
    <w:rsid w:val="007173F3"/>
    <w:rsid w:val="00721339"/>
    <w:rsid w:val="00734B9E"/>
    <w:rsid w:val="007376B1"/>
    <w:rsid w:val="007422DD"/>
    <w:rsid w:val="007447F6"/>
    <w:rsid w:val="0075358E"/>
    <w:rsid w:val="00757FF6"/>
    <w:rsid w:val="00761040"/>
    <w:rsid w:val="00764A55"/>
    <w:rsid w:val="00770271"/>
    <w:rsid w:val="00782D62"/>
    <w:rsid w:val="007957A2"/>
    <w:rsid w:val="007A07F3"/>
    <w:rsid w:val="007A102F"/>
    <w:rsid w:val="007A779C"/>
    <w:rsid w:val="007B24FC"/>
    <w:rsid w:val="007C256F"/>
    <w:rsid w:val="007C2B72"/>
    <w:rsid w:val="007C34BD"/>
    <w:rsid w:val="007D13DE"/>
    <w:rsid w:val="007D56EF"/>
    <w:rsid w:val="007D7A8A"/>
    <w:rsid w:val="007D7C7A"/>
    <w:rsid w:val="007E0843"/>
    <w:rsid w:val="007F2022"/>
    <w:rsid w:val="0080269C"/>
    <w:rsid w:val="00811790"/>
    <w:rsid w:val="00816470"/>
    <w:rsid w:val="00822A0A"/>
    <w:rsid w:val="00822F5B"/>
    <w:rsid w:val="00825363"/>
    <w:rsid w:val="0083485F"/>
    <w:rsid w:val="008434E5"/>
    <w:rsid w:val="00845F5F"/>
    <w:rsid w:val="0084695B"/>
    <w:rsid w:val="008524F2"/>
    <w:rsid w:val="00852B91"/>
    <w:rsid w:val="0085674F"/>
    <w:rsid w:val="008570F3"/>
    <w:rsid w:val="0085750A"/>
    <w:rsid w:val="0086231B"/>
    <w:rsid w:val="0086575A"/>
    <w:rsid w:val="0086650E"/>
    <w:rsid w:val="00866912"/>
    <w:rsid w:val="00883605"/>
    <w:rsid w:val="00896CE3"/>
    <w:rsid w:val="008A01B7"/>
    <w:rsid w:val="008A4CE1"/>
    <w:rsid w:val="008B4AF7"/>
    <w:rsid w:val="008C1054"/>
    <w:rsid w:val="008C1E20"/>
    <w:rsid w:val="008C435B"/>
    <w:rsid w:val="008C5C6B"/>
    <w:rsid w:val="008C60E2"/>
    <w:rsid w:val="008D1905"/>
    <w:rsid w:val="008D4474"/>
    <w:rsid w:val="008E2BE1"/>
    <w:rsid w:val="008E5E29"/>
    <w:rsid w:val="008E6AFF"/>
    <w:rsid w:val="008F0D96"/>
    <w:rsid w:val="008F107D"/>
    <w:rsid w:val="008F685E"/>
    <w:rsid w:val="009017A1"/>
    <w:rsid w:val="009103F1"/>
    <w:rsid w:val="00911C1F"/>
    <w:rsid w:val="00915317"/>
    <w:rsid w:val="009168AE"/>
    <w:rsid w:val="00916FAE"/>
    <w:rsid w:val="00923792"/>
    <w:rsid w:val="00923827"/>
    <w:rsid w:val="00925BC2"/>
    <w:rsid w:val="00926BB5"/>
    <w:rsid w:val="00935EE8"/>
    <w:rsid w:val="00942DD2"/>
    <w:rsid w:val="00943CA6"/>
    <w:rsid w:val="00944EB5"/>
    <w:rsid w:val="009472E4"/>
    <w:rsid w:val="00953317"/>
    <w:rsid w:val="00953AD8"/>
    <w:rsid w:val="00960A51"/>
    <w:rsid w:val="009639C6"/>
    <w:rsid w:val="00966ADF"/>
    <w:rsid w:val="009704C3"/>
    <w:rsid w:val="009707E5"/>
    <w:rsid w:val="009724EC"/>
    <w:rsid w:val="00977C09"/>
    <w:rsid w:val="009845C1"/>
    <w:rsid w:val="0099462F"/>
    <w:rsid w:val="009A0E74"/>
    <w:rsid w:val="009B7C00"/>
    <w:rsid w:val="009B7C6E"/>
    <w:rsid w:val="009C144C"/>
    <w:rsid w:val="009C363C"/>
    <w:rsid w:val="009C4A4A"/>
    <w:rsid w:val="009D142E"/>
    <w:rsid w:val="009D26B5"/>
    <w:rsid w:val="009E5B99"/>
    <w:rsid w:val="009F025C"/>
    <w:rsid w:val="009F103A"/>
    <w:rsid w:val="009F2BD8"/>
    <w:rsid w:val="009F4F48"/>
    <w:rsid w:val="009F51FB"/>
    <w:rsid w:val="00A06516"/>
    <w:rsid w:val="00A16DCA"/>
    <w:rsid w:val="00A217B7"/>
    <w:rsid w:val="00A237CF"/>
    <w:rsid w:val="00A25A6B"/>
    <w:rsid w:val="00A35252"/>
    <w:rsid w:val="00A413D8"/>
    <w:rsid w:val="00A42E9E"/>
    <w:rsid w:val="00A4434A"/>
    <w:rsid w:val="00A462FC"/>
    <w:rsid w:val="00A57ABA"/>
    <w:rsid w:val="00A62401"/>
    <w:rsid w:val="00A63BD1"/>
    <w:rsid w:val="00A712A8"/>
    <w:rsid w:val="00A72A12"/>
    <w:rsid w:val="00A7693B"/>
    <w:rsid w:val="00AA03A9"/>
    <w:rsid w:val="00AA3F8E"/>
    <w:rsid w:val="00AB0EC3"/>
    <w:rsid w:val="00AB1751"/>
    <w:rsid w:val="00AB5D59"/>
    <w:rsid w:val="00AB5F00"/>
    <w:rsid w:val="00AB631F"/>
    <w:rsid w:val="00AC50A3"/>
    <w:rsid w:val="00AC602A"/>
    <w:rsid w:val="00AD52BE"/>
    <w:rsid w:val="00AE114D"/>
    <w:rsid w:val="00AE1EC6"/>
    <w:rsid w:val="00AF31C9"/>
    <w:rsid w:val="00AF5021"/>
    <w:rsid w:val="00AF5CFB"/>
    <w:rsid w:val="00AF7D0C"/>
    <w:rsid w:val="00B00DD1"/>
    <w:rsid w:val="00B02ABA"/>
    <w:rsid w:val="00B037E9"/>
    <w:rsid w:val="00B123C0"/>
    <w:rsid w:val="00B13752"/>
    <w:rsid w:val="00B22A34"/>
    <w:rsid w:val="00B32027"/>
    <w:rsid w:val="00B3348A"/>
    <w:rsid w:val="00B36BF6"/>
    <w:rsid w:val="00B421D1"/>
    <w:rsid w:val="00B44B57"/>
    <w:rsid w:val="00B45D74"/>
    <w:rsid w:val="00B50937"/>
    <w:rsid w:val="00B63B2D"/>
    <w:rsid w:val="00B64158"/>
    <w:rsid w:val="00B65E1C"/>
    <w:rsid w:val="00B6680F"/>
    <w:rsid w:val="00B70FC1"/>
    <w:rsid w:val="00B73B46"/>
    <w:rsid w:val="00B801ED"/>
    <w:rsid w:val="00B805BE"/>
    <w:rsid w:val="00B825CF"/>
    <w:rsid w:val="00B862DA"/>
    <w:rsid w:val="00B86D75"/>
    <w:rsid w:val="00BA2E31"/>
    <w:rsid w:val="00BA397F"/>
    <w:rsid w:val="00BA3B3C"/>
    <w:rsid w:val="00BA5EA6"/>
    <w:rsid w:val="00BA70AA"/>
    <w:rsid w:val="00BC3329"/>
    <w:rsid w:val="00BC579F"/>
    <w:rsid w:val="00BC79BC"/>
    <w:rsid w:val="00BD12A4"/>
    <w:rsid w:val="00BD76C9"/>
    <w:rsid w:val="00BE2AA0"/>
    <w:rsid w:val="00BE6295"/>
    <w:rsid w:val="00BE6A29"/>
    <w:rsid w:val="00BF1DEF"/>
    <w:rsid w:val="00BF74E3"/>
    <w:rsid w:val="00BF79AC"/>
    <w:rsid w:val="00C01096"/>
    <w:rsid w:val="00C0139C"/>
    <w:rsid w:val="00C02A0F"/>
    <w:rsid w:val="00C05F7B"/>
    <w:rsid w:val="00C327F7"/>
    <w:rsid w:val="00C33A37"/>
    <w:rsid w:val="00C35308"/>
    <w:rsid w:val="00C4562B"/>
    <w:rsid w:val="00C4797A"/>
    <w:rsid w:val="00C53060"/>
    <w:rsid w:val="00C53456"/>
    <w:rsid w:val="00C56C29"/>
    <w:rsid w:val="00C64BCF"/>
    <w:rsid w:val="00C708F5"/>
    <w:rsid w:val="00C70CFB"/>
    <w:rsid w:val="00C734B5"/>
    <w:rsid w:val="00C779BE"/>
    <w:rsid w:val="00C85E66"/>
    <w:rsid w:val="00C85F6B"/>
    <w:rsid w:val="00C911F5"/>
    <w:rsid w:val="00C96AE3"/>
    <w:rsid w:val="00CA0199"/>
    <w:rsid w:val="00CA2262"/>
    <w:rsid w:val="00CC161E"/>
    <w:rsid w:val="00CC276B"/>
    <w:rsid w:val="00CE21C9"/>
    <w:rsid w:val="00CE2EB3"/>
    <w:rsid w:val="00CE3707"/>
    <w:rsid w:val="00CF284B"/>
    <w:rsid w:val="00CF7582"/>
    <w:rsid w:val="00D05716"/>
    <w:rsid w:val="00D1017A"/>
    <w:rsid w:val="00D13026"/>
    <w:rsid w:val="00D15A69"/>
    <w:rsid w:val="00D253A8"/>
    <w:rsid w:val="00D5208E"/>
    <w:rsid w:val="00D54219"/>
    <w:rsid w:val="00D55381"/>
    <w:rsid w:val="00D55BB7"/>
    <w:rsid w:val="00D60D91"/>
    <w:rsid w:val="00D61F68"/>
    <w:rsid w:val="00D634F6"/>
    <w:rsid w:val="00D63B3B"/>
    <w:rsid w:val="00D72852"/>
    <w:rsid w:val="00D75833"/>
    <w:rsid w:val="00D843A6"/>
    <w:rsid w:val="00D94855"/>
    <w:rsid w:val="00D963A3"/>
    <w:rsid w:val="00D9713F"/>
    <w:rsid w:val="00DA047C"/>
    <w:rsid w:val="00DB1EAD"/>
    <w:rsid w:val="00DB743F"/>
    <w:rsid w:val="00DD745C"/>
    <w:rsid w:val="00DE1F3C"/>
    <w:rsid w:val="00DF0635"/>
    <w:rsid w:val="00DF16AB"/>
    <w:rsid w:val="00DF5BEA"/>
    <w:rsid w:val="00E10965"/>
    <w:rsid w:val="00E10FE7"/>
    <w:rsid w:val="00E17169"/>
    <w:rsid w:val="00E17BB3"/>
    <w:rsid w:val="00E23EB2"/>
    <w:rsid w:val="00E25708"/>
    <w:rsid w:val="00E31234"/>
    <w:rsid w:val="00E3186F"/>
    <w:rsid w:val="00E466FD"/>
    <w:rsid w:val="00E46C4C"/>
    <w:rsid w:val="00E47F5D"/>
    <w:rsid w:val="00E56622"/>
    <w:rsid w:val="00E6582F"/>
    <w:rsid w:val="00E7296F"/>
    <w:rsid w:val="00E72F82"/>
    <w:rsid w:val="00E85242"/>
    <w:rsid w:val="00E94714"/>
    <w:rsid w:val="00E9588E"/>
    <w:rsid w:val="00EA33E8"/>
    <w:rsid w:val="00EB66EE"/>
    <w:rsid w:val="00EC1058"/>
    <w:rsid w:val="00ED71D8"/>
    <w:rsid w:val="00EE1300"/>
    <w:rsid w:val="00EF0918"/>
    <w:rsid w:val="00EF4B0A"/>
    <w:rsid w:val="00EF4E73"/>
    <w:rsid w:val="00EF79E2"/>
    <w:rsid w:val="00F07B37"/>
    <w:rsid w:val="00F12334"/>
    <w:rsid w:val="00F140C4"/>
    <w:rsid w:val="00F14B4D"/>
    <w:rsid w:val="00F22499"/>
    <w:rsid w:val="00F257D7"/>
    <w:rsid w:val="00F30472"/>
    <w:rsid w:val="00F51DF8"/>
    <w:rsid w:val="00F57A36"/>
    <w:rsid w:val="00F71D71"/>
    <w:rsid w:val="00F74C76"/>
    <w:rsid w:val="00F750E7"/>
    <w:rsid w:val="00F75301"/>
    <w:rsid w:val="00F84322"/>
    <w:rsid w:val="00F85550"/>
    <w:rsid w:val="00F856D0"/>
    <w:rsid w:val="00F85AE2"/>
    <w:rsid w:val="00F91852"/>
    <w:rsid w:val="00F922FB"/>
    <w:rsid w:val="00F9286B"/>
    <w:rsid w:val="00F92F00"/>
    <w:rsid w:val="00FB0549"/>
    <w:rsid w:val="00FB33D9"/>
    <w:rsid w:val="00FC366A"/>
    <w:rsid w:val="00FC6A21"/>
    <w:rsid w:val="00FD4695"/>
    <w:rsid w:val="00FD6A96"/>
    <w:rsid w:val="00FE0ECB"/>
    <w:rsid w:val="00FE5C23"/>
    <w:rsid w:val="00FF6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F7A28"/>
  <w15:chartTrackingRefBased/>
  <w15:docId w15:val="{4E82502B-0152-49F8-9C01-1ECBEAE4F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6FE"/>
  </w:style>
  <w:style w:type="paragraph" w:styleId="Footer">
    <w:name w:val="footer"/>
    <w:basedOn w:val="Normal"/>
    <w:link w:val="FooterChar"/>
    <w:uiPriority w:val="99"/>
    <w:unhideWhenUsed/>
    <w:rsid w:val="00024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6FE"/>
  </w:style>
  <w:style w:type="paragraph" w:styleId="ListParagraph">
    <w:name w:val="List Paragraph"/>
    <w:basedOn w:val="Normal"/>
    <w:uiPriority w:val="34"/>
    <w:qFormat/>
    <w:rsid w:val="007447F6"/>
    <w:pPr>
      <w:ind w:left="720"/>
      <w:contextualSpacing/>
    </w:pPr>
  </w:style>
  <w:style w:type="paragraph" w:styleId="NoSpacing">
    <w:name w:val="No Spacing"/>
    <w:uiPriority w:val="1"/>
    <w:qFormat/>
    <w:rsid w:val="00A25A6B"/>
    <w:pPr>
      <w:spacing w:after="0" w:line="240" w:lineRule="auto"/>
    </w:pPr>
  </w:style>
  <w:style w:type="character" w:styleId="Hyperlink">
    <w:name w:val="Hyperlink"/>
    <w:basedOn w:val="DefaultParagraphFont"/>
    <w:uiPriority w:val="99"/>
    <w:unhideWhenUsed/>
    <w:rsid w:val="002B748D"/>
    <w:rPr>
      <w:color w:val="0563C1" w:themeColor="hyperlink"/>
      <w:u w:val="single"/>
    </w:rPr>
  </w:style>
  <w:style w:type="character" w:styleId="UnresolvedMention">
    <w:name w:val="Unresolved Mention"/>
    <w:basedOn w:val="DefaultParagraphFont"/>
    <w:uiPriority w:val="99"/>
    <w:semiHidden/>
    <w:unhideWhenUsed/>
    <w:rsid w:val="002B748D"/>
    <w:rPr>
      <w:color w:val="808080"/>
      <w:shd w:val="clear" w:color="auto" w:fill="E6E6E6"/>
    </w:rPr>
  </w:style>
  <w:style w:type="table" w:styleId="TableGrid">
    <w:name w:val="Table Grid"/>
    <w:basedOn w:val="TableNormal"/>
    <w:uiPriority w:val="39"/>
    <w:rsid w:val="004C3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973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6D616-FC5F-4812-9DE4-9EE206661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2714</TotalTime>
  <Pages>19</Pages>
  <Words>7902</Words>
  <Characters>45045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evans</dc:creator>
  <cp:keywords/>
  <dc:description/>
  <cp:lastModifiedBy>ceri evans</cp:lastModifiedBy>
  <cp:revision>494</cp:revision>
  <dcterms:created xsi:type="dcterms:W3CDTF">2018-04-05T09:20:00Z</dcterms:created>
  <dcterms:modified xsi:type="dcterms:W3CDTF">2018-04-11T12:17:00Z</dcterms:modified>
</cp:coreProperties>
</file>