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C09494" w14:textId="77777777" w:rsidR="005C4637" w:rsidRDefault="00327DA1" w:rsidP="000354A8">
      <w:pPr>
        <w:spacing w:line="360" w:lineRule="auto"/>
        <w:jc w:val="both"/>
        <w:outlineLvl w:val="0"/>
        <w:rPr>
          <w:rFonts w:ascii="Arial" w:hAnsi="Arial" w:cs="Arial"/>
          <w:u w:val="single"/>
        </w:rPr>
      </w:pPr>
      <w:r w:rsidRPr="00327DA1">
        <w:rPr>
          <w:rFonts w:ascii="Arial" w:hAnsi="Arial" w:cs="Arial"/>
          <w:u w:val="single"/>
        </w:rPr>
        <w:t xml:space="preserve">Media and digital literacy </w:t>
      </w:r>
    </w:p>
    <w:p w14:paraId="71168007" w14:textId="77777777" w:rsidR="000A3F8C" w:rsidRDefault="000A3F8C" w:rsidP="00327DA1">
      <w:pPr>
        <w:spacing w:line="360" w:lineRule="auto"/>
        <w:jc w:val="both"/>
        <w:rPr>
          <w:rFonts w:ascii="Arial" w:hAnsi="Arial" w:cs="Arial"/>
          <w:u w:val="single"/>
        </w:rPr>
      </w:pPr>
    </w:p>
    <w:p w14:paraId="6CF66E9E" w14:textId="76CBC8CB" w:rsidR="00A15862" w:rsidRDefault="00A15862" w:rsidP="000354A8">
      <w:pPr>
        <w:spacing w:line="360" w:lineRule="auto"/>
        <w:jc w:val="both"/>
        <w:outlineLvl w:val="0"/>
        <w:rPr>
          <w:rFonts w:ascii="Arial" w:hAnsi="Arial" w:cs="Arial"/>
          <w:u w:val="single"/>
        </w:rPr>
      </w:pPr>
      <w:r>
        <w:rPr>
          <w:rFonts w:ascii="Arial" w:hAnsi="Arial" w:cs="Arial"/>
          <w:u w:val="single"/>
        </w:rPr>
        <w:t xml:space="preserve">Part 1 </w:t>
      </w:r>
    </w:p>
    <w:p w14:paraId="44FE9CA2" w14:textId="77777777" w:rsidR="00A15862" w:rsidRDefault="00A15862" w:rsidP="00327DA1">
      <w:pPr>
        <w:spacing w:line="360" w:lineRule="auto"/>
        <w:jc w:val="both"/>
        <w:rPr>
          <w:rFonts w:ascii="Arial" w:hAnsi="Arial" w:cs="Arial"/>
          <w:u w:val="single"/>
        </w:rPr>
      </w:pPr>
    </w:p>
    <w:p w14:paraId="02E2FAB4" w14:textId="462B3668" w:rsidR="00A15862" w:rsidRDefault="00FE452B" w:rsidP="00327DA1">
      <w:pPr>
        <w:spacing w:line="360" w:lineRule="auto"/>
        <w:jc w:val="both"/>
        <w:rPr>
          <w:rFonts w:ascii="Arial" w:hAnsi="Arial" w:cs="Arial"/>
        </w:rPr>
      </w:pPr>
      <w:r>
        <w:rPr>
          <w:rFonts w:ascii="Arial" w:hAnsi="Arial" w:cs="Arial"/>
        </w:rPr>
        <w:t xml:space="preserve">According to Jeffels (2019), Information and Communication Technology (ICT) is vital within education as it gives children the opportunity to access the information if needed to do so. ICT can also help with a child’s independent learning which means that many believe </w:t>
      </w:r>
      <w:r w:rsidR="004E1E65">
        <w:rPr>
          <w:rFonts w:ascii="Arial" w:hAnsi="Arial" w:cs="Arial"/>
        </w:rPr>
        <w:t>that ICT should be more included into school’s curriculums. However, not everyone has the same opini</w:t>
      </w:r>
      <w:r w:rsidR="00FA30D5">
        <w:rPr>
          <w:rFonts w:ascii="Arial" w:hAnsi="Arial" w:cs="Arial"/>
        </w:rPr>
        <w:t>on and would</w:t>
      </w:r>
      <w:r w:rsidR="004E1E65">
        <w:rPr>
          <w:rFonts w:ascii="Arial" w:hAnsi="Arial" w:cs="Arial"/>
        </w:rPr>
        <w:t xml:space="preserve"> go against this. </w:t>
      </w:r>
      <w:r w:rsidR="006F1274">
        <w:rPr>
          <w:rFonts w:ascii="Arial" w:hAnsi="Arial" w:cs="Arial"/>
        </w:rPr>
        <w:t xml:space="preserve">The Cultivation Theory </w:t>
      </w:r>
      <w:r w:rsidR="009415FC">
        <w:rPr>
          <w:rFonts w:ascii="Arial" w:hAnsi="Arial" w:cs="Arial"/>
        </w:rPr>
        <w:t xml:space="preserve">expresses how </w:t>
      </w:r>
      <w:r w:rsidR="00B64567">
        <w:rPr>
          <w:rFonts w:ascii="Arial" w:hAnsi="Arial" w:cs="Arial"/>
        </w:rPr>
        <w:t>media and television is adjusted for the viewer</w:t>
      </w:r>
      <w:r w:rsidR="006F1274">
        <w:rPr>
          <w:rFonts w:ascii="Arial" w:hAnsi="Arial" w:cs="Arial"/>
        </w:rPr>
        <w:t>’</w:t>
      </w:r>
      <w:r w:rsidR="00B64567">
        <w:rPr>
          <w:rFonts w:ascii="Arial" w:hAnsi="Arial" w:cs="Arial"/>
        </w:rPr>
        <w:t>s entertainment but doesn’t portray real life</w:t>
      </w:r>
      <w:r w:rsidR="002E477C">
        <w:rPr>
          <w:rFonts w:ascii="Arial" w:hAnsi="Arial" w:cs="Arial"/>
        </w:rPr>
        <w:t xml:space="preserve"> which means children can think that the way people act in certain television programmes, mainly reality TV, </w:t>
      </w:r>
      <w:r w:rsidR="00032432">
        <w:rPr>
          <w:rFonts w:ascii="Arial" w:hAnsi="Arial" w:cs="Arial"/>
        </w:rPr>
        <w:t>is the norm and acceptable, which a lot of the time isn’t</w:t>
      </w:r>
      <w:r w:rsidR="00B64567">
        <w:rPr>
          <w:rFonts w:ascii="Arial" w:hAnsi="Arial" w:cs="Arial"/>
        </w:rPr>
        <w:t xml:space="preserve">. </w:t>
      </w:r>
      <w:r w:rsidR="004A0351">
        <w:rPr>
          <w:rFonts w:ascii="Arial" w:hAnsi="Arial" w:cs="Arial"/>
        </w:rPr>
        <w:t>Some children could look up to the people in these programme’s and image their attitude and behaviour which could not always be a good thing.</w:t>
      </w:r>
      <w:r w:rsidR="00176675">
        <w:rPr>
          <w:rFonts w:ascii="Arial" w:hAnsi="Arial" w:cs="Arial"/>
        </w:rPr>
        <w:t xml:space="preserve"> </w:t>
      </w:r>
      <w:r w:rsidR="006F1274">
        <w:rPr>
          <w:rFonts w:ascii="Arial" w:hAnsi="Arial" w:cs="Arial"/>
        </w:rPr>
        <w:t xml:space="preserve">This could apply to mainly violent video games as ‘heavy viewers are more likely to view the world as scary and violent’ (Gerbner and Gross, 1976). </w:t>
      </w:r>
    </w:p>
    <w:p w14:paraId="0924681E" w14:textId="77777777" w:rsidR="003607D8" w:rsidRDefault="003607D8" w:rsidP="00327DA1">
      <w:pPr>
        <w:spacing w:line="360" w:lineRule="auto"/>
        <w:jc w:val="both"/>
        <w:rPr>
          <w:rFonts w:ascii="Arial" w:hAnsi="Arial" w:cs="Arial"/>
        </w:rPr>
      </w:pPr>
    </w:p>
    <w:p w14:paraId="6B2F2263" w14:textId="77777777" w:rsidR="007F5105" w:rsidRDefault="00583280" w:rsidP="00327DA1">
      <w:pPr>
        <w:spacing w:line="360" w:lineRule="auto"/>
        <w:jc w:val="both"/>
        <w:rPr>
          <w:rFonts w:ascii="Arial" w:hAnsi="Arial" w:cs="Arial"/>
        </w:rPr>
      </w:pPr>
      <w:r>
        <w:rPr>
          <w:rFonts w:ascii="Arial" w:hAnsi="Arial" w:cs="Arial"/>
        </w:rPr>
        <w:t xml:space="preserve">Recently, there’s been some critique on the new strollers/prams which have iPad’s/tablets placed in front of the child’s face. </w:t>
      </w:r>
      <w:r w:rsidR="000D2766">
        <w:rPr>
          <w:rFonts w:ascii="Arial" w:hAnsi="Arial" w:cs="Arial"/>
        </w:rPr>
        <w:t xml:space="preserve">Psychology Today (2017) </w:t>
      </w:r>
      <w:r w:rsidR="00EF65C3">
        <w:rPr>
          <w:rFonts w:ascii="Arial" w:hAnsi="Arial" w:cs="Arial"/>
        </w:rPr>
        <w:t xml:space="preserve">explains how </w:t>
      </w:r>
      <w:r w:rsidR="00311DAF">
        <w:rPr>
          <w:rFonts w:ascii="Arial" w:hAnsi="Arial" w:cs="Arial"/>
        </w:rPr>
        <w:t>‘a child’s sensitive nervous system can become overstimulated and hyperaroused from moderate but regular amounts of screen time’</w:t>
      </w:r>
      <w:r w:rsidR="00B54F02">
        <w:rPr>
          <w:rFonts w:ascii="Arial" w:hAnsi="Arial" w:cs="Arial"/>
        </w:rPr>
        <w:t>, which can cause many difficulties for a child’</w:t>
      </w:r>
      <w:r w:rsidR="001631E6">
        <w:rPr>
          <w:rFonts w:ascii="Arial" w:hAnsi="Arial" w:cs="Arial"/>
        </w:rPr>
        <w:t>s brain. F</w:t>
      </w:r>
      <w:r w:rsidR="002C034A">
        <w:rPr>
          <w:rFonts w:ascii="Arial" w:hAnsi="Arial" w:cs="Arial"/>
        </w:rPr>
        <w:t>or example</w:t>
      </w:r>
      <w:r w:rsidR="001631E6">
        <w:rPr>
          <w:rFonts w:ascii="Arial" w:hAnsi="Arial" w:cs="Arial"/>
        </w:rPr>
        <w:t>,</w:t>
      </w:r>
      <w:r w:rsidR="002C034A">
        <w:rPr>
          <w:rFonts w:ascii="Arial" w:hAnsi="Arial" w:cs="Arial"/>
        </w:rPr>
        <w:t xml:space="preserve"> it can cause symptoms</w:t>
      </w:r>
      <w:r w:rsidR="001631E6">
        <w:rPr>
          <w:rFonts w:ascii="Arial" w:hAnsi="Arial" w:cs="Arial"/>
        </w:rPr>
        <w:t xml:space="preserve"> for mental health and </w:t>
      </w:r>
      <w:r w:rsidR="00722366">
        <w:rPr>
          <w:rFonts w:ascii="Arial" w:hAnsi="Arial" w:cs="Arial"/>
        </w:rPr>
        <w:t xml:space="preserve">learning/behavioural disorders. </w:t>
      </w:r>
      <w:r w:rsidR="00F93DA7">
        <w:rPr>
          <w:rFonts w:ascii="Arial" w:hAnsi="Arial" w:cs="Arial"/>
        </w:rPr>
        <w:t xml:space="preserve">According to Psychology Today (2016), </w:t>
      </w:r>
      <w:r w:rsidR="00722366">
        <w:rPr>
          <w:rFonts w:ascii="Arial" w:hAnsi="Arial" w:cs="Arial"/>
        </w:rPr>
        <w:t>some young teenagers</w:t>
      </w:r>
      <w:r w:rsidR="00512692">
        <w:rPr>
          <w:rFonts w:ascii="Arial" w:hAnsi="Arial" w:cs="Arial"/>
        </w:rPr>
        <w:t xml:space="preserve"> find themselves unable to stay off the internet for a long period of time. </w:t>
      </w:r>
      <w:r w:rsidR="00845AB0">
        <w:rPr>
          <w:rFonts w:ascii="Arial" w:hAnsi="Arial" w:cs="Arial"/>
        </w:rPr>
        <w:t xml:space="preserve">In some cases, they can experience withdrawal and may not be able to function normal. This could make the person feel many </w:t>
      </w:r>
      <w:r w:rsidR="00C84C75">
        <w:rPr>
          <w:rFonts w:ascii="Arial" w:hAnsi="Arial" w:cs="Arial"/>
        </w:rPr>
        <w:t xml:space="preserve">emotions, including depression, low self-esteem, loneliness and maybe even suicidal thoughts. </w:t>
      </w:r>
      <w:r w:rsidR="0072008A">
        <w:rPr>
          <w:rFonts w:ascii="Arial" w:hAnsi="Arial" w:cs="Arial"/>
        </w:rPr>
        <w:t xml:space="preserve">They explain how in one recent study, the results showed how compulsive internet use and depression, between the ages of 13 and 17 years old, </w:t>
      </w:r>
      <w:r w:rsidR="00A169D3">
        <w:rPr>
          <w:rFonts w:ascii="Arial" w:hAnsi="Arial" w:cs="Arial"/>
        </w:rPr>
        <w:t>can mutually reinforce each other. It could end up in a vicious cycle in spending too much time on the internet because you’</w:t>
      </w:r>
      <w:r w:rsidR="00F32135">
        <w:rPr>
          <w:rFonts w:ascii="Arial" w:hAnsi="Arial" w:cs="Arial"/>
        </w:rPr>
        <w:t xml:space="preserve">re feeling depressed, but then could turn into feeling those more emotions after spending </w:t>
      </w:r>
      <w:r w:rsidR="00A8456F">
        <w:rPr>
          <w:rFonts w:ascii="Arial" w:hAnsi="Arial" w:cs="Arial"/>
        </w:rPr>
        <w:t>that extra amount of</w:t>
      </w:r>
      <w:r w:rsidR="007765DF">
        <w:rPr>
          <w:rFonts w:ascii="Arial" w:hAnsi="Arial" w:cs="Arial"/>
        </w:rPr>
        <w:t xml:space="preserve"> time on the internet. </w:t>
      </w:r>
      <w:r w:rsidR="005946DF">
        <w:rPr>
          <w:rFonts w:ascii="Arial" w:hAnsi="Arial" w:cs="Arial"/>
        </w:rPr>
        <w:t xml:space="preserve">Also, other studies have shown that having things like social anxiety, ADHD, low self-esteem etc., can actually lead to internet addiction in many young teenagers. </w:t>
      </w:r>
    </w:p>
    <w:p w14:paraId="37966EB0" w14:textId="457FCF91" w:rsidR="00A72DBC" w:rsidRDefault="00D44280" w:rsidP="00327DA1">
      <w:pPr>
        <w:spacing w:line="360" w:lineRule="auto"/>
        <w:jc w:val="both"/>
        <w:rPr>
          <w:rFonts w:ascii="Arial" w:hAnsi="Arial" w:cs="Arial"/>
        </w:rPr>
      </w:pPr>
      <w:r>
        <w:rPr>
          <w:rFonts w:ascii="Arial" w:hAnsi="Arial" w:cs="Arial"/>
        </w:rPr>
        <w:lastRenderedPageBreak/>
        <w:t xml:space="preserve">Other critique on the stollers/prams with connected iPad’s/tablets is that </w:t>
      </w:r>
      <w:r w:rsidR="00DC7C5B">
        <w:rPr>
          <w:rFonts w:ascii="Arial" w:hAnsi="Arial" w:cs="Arial"/>
        </w:rPr>
        <w:t xml:space="preserve">too much screen time can cause eyestrain which can lead to many things like, headaches, double or blurred vision, loss of focus, and </w:t>
      </w:r>
      <w:r w:rsidR="003D5F3B">
        <w:rPr>
          <w:rFonts w:ascii="Arial" w:hAnsi="Arial" w:cs="Arial"/>
        </w:rPr>
        <w:t>pain to their neck or head</w:t>
      </w:r>
      <w:r w:rsidR="004436ED">
        <w:rPr>
          <w:rFonts w:ascii="Arial" w:hAnsi="Arial" w:cs="Arial"/>
        </w:rPr>
        <w:t xml:space="preserve">. </w:t>
      </w:r>
      <w:r w:rsidR="00BC49B4">
        <w:rPr>
          <w:rFonts w:ascii="Arial" w:hAnsi="Arial" w:cs="Arial"/>
        </w:rPr>
        <w:t>Also, somethings that not all people may know is that electronic devices ‘give off high-energy, short-wavelength and violet light’</w:t>
      </w:r>
      <w:r w:rsidR="003D5F3B">
        <w:rPr>
          <w:rFonts w:ascii="Arial" w:hAnsi="Arial" w:cs="Arial"/>
        </w:rPr>
        <w:t xml:space="preserve"> (Fischer, 2015). </w:t>
      </w:r>
      <w:r w:rsidR="00462925">
        <w:rPr>
          <w:rFonts w:ascii="Arial" w:hAnsi="Arial" w:cs="Arial"/>
        </w:rPr>
        <w:t xml:space="preserve">This kind of light can affect </w:t>
      </w:r>
      <w:r w:rsidR="00E208DC">
        <w:rPr>
          <w:rFonts w:ascii="Arial" w:hAnsi="Arial" w:cs="Arial"/>
        </w:rPr>
        <w:t xml:space="preserve">many things, for example </w:t>
      </w:r>
      <w:r w:rsidR="00462925">
        <w:rPr>
          <w:rFonts w:ascii="Arial" w:hAnsi="Arial" w:cs="Arial"/>
        </w:rPr>
        <w:t>a person</w:t>
      </w:r>
      <w:r w:rsidR="009D1814">
        <w:rPr>
          <w:rFonts w:ascii="Arial" w:hAnsi="Arial" w:cs="Arial"/>
        </w:rPr>
        <w:t>’s vision and may cause aging of the eyes</w:t>
      </w:r>
      <w:r w:rsidR="00E208DC">
        <w:rPr>
          <w:rFonts w:ascii="Arial" w:hAnsi="Arial" w:cs="Arial"/>
        </w:rPr>
        <w:t>, can interrupt sleep patterns if a child is on a screen close to their bedtime etc</w:t>
      </w:r>
      <w:r w:rsidR="009D1814">
        <w:rPr>
          <w:rFonts w:ascii="Arial" w:hAnsi="Arial" w:cs="Arial"/>
        </w:rPr>
        <w:t xml:space="preserve">. </w:t>
      </w:r>
      <w:r w:rsidR="00FE3F7C">
        <w:rPr>
          <w:rFonts w:ascii="Arial" w:hAnsi="Arial" w:cs="Arial"/>
        </w:rPr>
        <w:t>For younger children, they may still be trying to get into a healthy sleeping pattern so it’s vital that they try to stay in this routine.</w:t>
      </w:r>
      <w:r w:rsidR="00B42314">
        <w:rPr>
          <w:rFonts w:ascii="Arial" w:hAnsi="Arial" w:cs="Arial"/>
        </w:rPr>
        <w:t xml:space="preserve"> Also,</w:t>
      </w:r>
      <w:r w:rsidR="00FE3F7C">
        <w:rPr>
          <w:rFonts w:ascii="Arial" w:hAnsi="Arial" w:cs="Arial"/>
        </w:rPr>
        <w:t xml:space="preserve"> </w:t>
      </w:r>
      <w:r w:rsidR="00B42314">
        <w:rPr>
          <w:rFonts w:ascii="Arial" w:hAnsi="Arial" w:cs="Arial"/>
        </w:rPr>
        <w:t>younger eyes have a</w:t>
      </w:r>
      <w:r w:rsidR="009D1814">
        <w:rPr>
          <w:rFonts w:ascii="Arial" w:hAnsi="Arial" w:cs="Arial"/>
        </w:rPr>
        <w:t xml:space="preserve"> smaller and clearer natural lens of the eye which means they have the ability to focus on close objects. </w:t>
      </w:r>
    </w:p>
    <w:p w14:paraId="1441DD45" w14:textId="77777777" w:rsidR="00DF2729" w:rsidRDefault="00DF2729" w:rsidP="00327DA1">
      <w:pPr>
        <w:spacing w:line="360" w:lineRule="auto"/>
        <w:jc w:val="both"/>
        <w:rPr>
          <w:rFonts w:ascii="Arial" w:hAnsi="Arial" w:cs="Arial"/>
        </w:rPr>
      </w:pPr>
    </w:p>
    <w:p w14:paraId="1302E577" w14:textId="77777777" w:rsidR="00106CDB" w:rsidRDefault="00DF2729" w:rsidP="00327DA1">
      <w:pPr>
        <w:spacing w:line="360" w:lineRule="auto"/>
        <w:jc w:val="both"/>
        <w:rPr>
          <w:rFonts w:ascii="Arial" w:hAnsi="Arial" w:cs="Arial"/>
        </w:rPr>
      </w:pPr>
      <w:r>
        <w:rPr>
          <w:rFonts w:ascii="Arial" w:hAnsi="Arial" w:cs="Arial"/>
        </w:rPr>
        <w:t xml:space="preserve">Other critique could be that children aren’t having enough exposure to the outside world if they’re staring at a screen while they are outside. </w:t>
      </w:r>
      <w:r w:rsidR="00AC78F3">
        <w:rPr>
          <w:rFonts w:ascii="Arial" w:hAnsi="Arial" w:cs="Arial"/>
        </w:rPr>
        <w:t xml:space="preserve">According to </w:t>
      </w:r>
      <w:r w:rsidR="004C7285">
        <w:rPr>
          <w:rFonts w:ascii="Arial" w:hAnsi="Arial" w:cs="Arial"/>
        </w:rPr>
        <w:t xml:space="preserve">McCarthy (2018), there are many reasons why children need to play outside. One being the sunshine, you should always be careful while taking a child out in the sunshine due to things like the risk of sunburn. However, McCarthy explains how ‘we need sun exposure to make vitamin D’ which is needed for a person’s immune system. Another factor being exercise as children need to be active for at least an hour a day. </w:t>
      </w:r>
      <w:r w:rsidR="00901FD5">
        <w:rPr>
          <w:rFonts w:ascii="Arial" w:hAnsi="Arial" w:cs="Arial"/>
        </w:rPr>
        <w:t xml:space="preserve">Another </w:t>
      </w:r>
      <w:r w:rsidR="007A7658">
        <w:rPr>
          <w:rFonts w:ascii="Arial" w:hAnsi="Arial" w:cs="Arial"/>
        </w:rPr>
        <w:t>factor is for the child to have the opportunity to take risks. This will build the child’s confi</w:t>
      </w:r>
      <w:r w:rsidR="004F2902">
        <w:rPr>
          <w:rFonts w:ascii="Arial" w:hAnsi="Arial" w:cs="Arial"/>
        </w:rPr>
        <w:t>dence and become</w:t>
      </w:r>
      <w:r w:rsidR="00DA185C">
        <w:rPr>
          <w:rFonts w:ascii="Arial" w:hAnsi="Arial" w:cs="Arial"/>
        </w:rPr>
        <w:t xml:space="preserve"> brave</w:t>
      </w:r>
      <w:r w:rsidR="004F2902">
        <w:rPr>
          <w:rFonts w:ascii="Arial" w:hAnsi="Arial" w:cs="Arial"/>
        </w:rPr>
        <w:t>r</w:t>
      </w:r>
      <w:r w:rsidR="00DA185C">
        <w:rPr>
          <w:rFonts w:ascii="Arial" w:hAnsi="Arial" w:cs="Arial"/>
        </w:rPr>
        <w:t xml:space="preserve"> when facing more risks. </w:t>
      </w:r>
      <w:r w:rsidR="00B80182">
        <w:rPr>
          <w:rFonts w:ascii="Arial" w:hAnsi="Arial" w:cs="Arial"/>
        </w:rPr>
        <w:t>Outdoor learning in the early years (n.d) explains how children will learn new life skills whilst taking risks</w:t>
      </w:r>
      <w:r w:rsidR="0014111F">
        <w:rPr>
          <w:rFonts w:ascii="Arial" w:hAnsi="Arial" w:cs="Arial"/>
        </w:rPr>
        <w:t xml:space="preserve">. Whether they succeed or not, this can motivate the child to try again and work out different </w:t>
      </w:r>
      <w:r w:rsidR="00CB0E7A">
        <w:rPr>
          <w:rFonts w:ascii="Arial" w:hAnsi="Arial" w:cs="Arial"/>
        </w:rPr>
        <w:t xml:space="preserve">ways of how to succeed (Tovey, 2010, pg. 82). </w:t>
      </w:r>
      <w:r w:rsidR="00EB0121">
        <w:rPr>
          <w:rFonts w:ascii="Arial" w:hAnsi="Arial" w:cs="Arial"/>
        </w:rPr>
        <w:t xml:space="preserve">Carrying on from McCarthy (2018), another factor is socialising, children always learn better by working together and as a team. It’s always good to learn how to make friends and how to treat their friends. </w:t>
      </w:r>
      <w:r w:rsidR="00705546">
        <w:rPr>
          <w:rFonts w:ascii="Arial" w:hAnsi="Arial" w:cs="Arial"/>
        </w:rPr>
        <w:t xml:space="preserve">Lastly, the final factor being appreciation of nature. If a child doesn’t experience the small things in life, for example, playing in the dirt, seeing all types of different animals, playing in the water etc, they’ll never learn to appreciate the nature around them. </w:t>
      </w:r>
      <w:r w:rsidR="00C9616C">
        <w:rPr>
          <w:rFonts w:ascii="Arial" w:hAnsi="Arial" w:cs="Arial"/>
        </w:rPr>
        <w:t xml:space="preserve">This all interlinks with Vygotksy’s theory of play. </w:t>
      </w:r>
      <w:r w:rsidR="00BA44B3">
        <w:rPr>
          <w:rFonts w:ascii="Arial" w:hAnsi="Arial" w:cs="Arial"/>
        </w:rPr>
        <w:t>He believed that ‘In play a child deals with things as having meaning. Word meanings replace objects, and thus an emancipation of word from object occurs”</w:t>
      </w:r>
      <w:r w:rsidR="008718FE">
        <w:rPr>
          <w:rFonts w:ascii="Arial" w:hAnsi="Arial" w:cs="Arial"/>
        </w:rPr>
        <w:t xml:space="preserve"> (Vygotsky, 1933, pg. 11). </w:t>
      </w:r>
      <w:r w:rsidR="00687BA5">
        <w:rPr>
          <w:rFonts w:ascii="Arial" w:hAnsi="Arial" w:cs="Arial"/>
        </w:rPr>
        <w:t>Bruner also had an opinion on play, he thought that</w:t>
      </w:r>
      <w:r w:rsidR="00106CDB">
        <w:rPr>
          <w:rFonts w:ascii="Arial" w:hAnsi="Arial" w:cs="Arial"/>
        </w:rPr>
        <w:t>:</w:t>
      </w:r>
    </w:p>
    <w:p w14:paraId="6B4169D8" w14:textId="77777777" w:rsidR="00106CDB" w:rsidRDefault="00106CDB" w:rsidP="00327DA1">
      <w:pPr>
        <w:spacing w:line="360" w:lineRule="auto"/>
        <w:jc w:val="both"/>
        <w:rPr>
          <w:rFonts w:ascii="Arial" w:hAnsi="Arial" w:cs="Arial"/>
        </w:rPr>
      </w:pPr>
    </w:p>
    <w:p w14:paraId="3DD2587D" w14:textId="6FBEB781" w:rsidR="00DF2729" w:rsidRDefault="00687BA5" w:rsidP="00327DA1">
      <w:pPr>
        <w:spacing w:line="360" w:lineRule="auto"/>
        <w:jc w:val="both"/>
        <w:rPr>
          <w:rFonts w:ascii="Arial" w:hAnsi="Arial" w:cs="Arial"/>
        </w:rPr>
      </w:pPr>
      <w:r>
        <w:rPr>
          <w:rFonts w:ascii="Arial" w:hAnsi="Arial" w:cs="Arial"/>
        </w:rPr>
        <w:t xml:space="preserve"> ‘children can learn through the process of play which is not an activity itself </w:t>
      </w:r>
      <w:r w:rsidR="00106CDB">
        <w:rPr>
          <w:rFonts w:ascii="Arial" w:hAnsi="Arial" w:cs="Arial"/>
        </w:rPr>
        <w:t xml:space="preserve">but a tool to comprehend aspects of literacy, numeracy, and anything in the environment around them’ </w:t>
      </w:r>
      <w:r w:rsidR="00D87C53">
        <w:rPr>
          <w:rFonts w:ascii="Arial" w:hAnsi="Arial" w:cs="Arial"/>
        </w:rPr>
        <w:t xml:space="preserve"> </w:t>
      </w:r>
    </w:p>
    <w:p w14:paraId="551DB53D" w14:textId="531A26F5" w:rsidR="00D87C53" w:rsidRDefault="00D87C53" w:rsidP="00327DA1">
      <w:pPr>
        <w:spacing w:line="360" w:lineRule="auto"/>
        <w:jc w:val="both"/>
        <w:rPr>
          <w:rFonts w:ascii="Arial" w:hAnsi="Arial" w:cs="Arial"/>
        </w:rPr>
      </w:pPr>
      <w:r>
        <w:rPr>
          <w:rFonts w:ascii="Arial" w:hAnsi="Arial" w:cs="Arial"/>
        </w:rPr>
        <w:t xml:space="preserve">                                                                                                      (Cyrus.net.nz, 2019)</w:t>
      </w:r>
    </w:p>
    <w:p w14:paraId="6A9E04B3" w14:textId="13F0CB95" w:rsidR="0031227E" w:rsidRDefault="0031227E" w:rsidP="00327DA1">
      <w:pPr>
        <w:spacing w:line="360" w:lineRule="auto"/>
        <w:jc w:val="both"/>
        <w:rPr>
          <w:rFonts w:ascii="Arial" w:hAnsi="Arial" w:cs="Arial"/>
        </w:rPr>
      </w:pPr>
    </w:p>
    <w:p w14:paraId="17BEDA8A" w14:textId="7598EB20" w:rsidR="0031227E" w:rsidRDefault="0031227E" w:rsidP="00327DA1">
      <w:pPr>
        <w:spacing w:line="360" w:lineRule="auto"/>
        <w:jc w:val="both"/>
        <w:rPr>
          <w:rFonts w:ascii="Arial" w:hAnsi="Arial" w:cs="Arial"/>
        </w:rPr>
      </w:pPr>
      <w:r>
        <w:rPr>
          <w:rFonts w:ascii="Arial" w:hAnsi="Arial" w:cs="Arial"/>
        </w:rPr>
        <w:t xml:space="preserve">He also </w:t>
      </w:r>
      <w:r w:rsidR="0070602C">
        <w:rPr>
          <w:rFonts w:ascii="Arial" w:hAnsi="Arial" w:cs="Arial"/>
        </w:rPr>
        <w:t xml:space="preserve">believed in imaginative play which could mainly happen outdoors due to all the </w:t>
      </w:r>
      <w:r w:rsidR="00A34F31">
        <w:rPr>
          <w:rFonts w:ascii="Arial" w:hAnsi="Arial" w:cs="Arial"/>
        </w:rPr>
        <w:t>free, natural</w:t>
      </w:r>
      <w:r w:rsidR="00741093">
        <w:rPr>
          <w:rFonts w:ascii="Arial" w:hAnsi="Arial" w:cs="Arial"/>
        </w:rPr>
        <w:t xml:space="preserve"> resources. </w:t>
      </w:r>
    </w:p>
    <w:p w14:paraId="534B1069" w14:textId="77777777" w:rsidR="00B45A59" w:rsidRDefault="00B45A59" w:rsidP="00327DA1">
      <w:pPr>
        <w:spacing w:line="360" w:lineRule="auto"/>
        <w:jc w:val="both"/>
        <w:rPr>
          <w:rFonts w:ascii="Arial" w:hAnsi="Arial" w:cs="Arial"/>
        </w:rPr>
      </w:pPr>
    </w:p>
    <w:p w14:paraId="01C17AF8" w14:textId="160E32D4" w:rsidR="00B45A59" w:rsidRDefault="00B45A59" w:rsidP="00327DA1">
      <w:pPr>
        <w:spacing w:line="360" w:lineRule="auto"/>
        <w:jc w:val="both"/>
        <w:rPr>
          <w:rFonts w:ascii="Arial" w:hAnsi="Arial" w:cs="Arial"/>
        </w:rPr>
      </w:pPr>
      <w:r>
        <w:rPr>
          <w:rFonts w:ascii="Arial" w:hAnsi="Arial" w:cs="Arial"/>
        </w:rPr>
        <w:t>However, on the flip side, it is very common for ch</w:t>
      </w:r>
      <w:r w:rsidR="000836F9">
        <w:rPr>
          <w:rFonts w:ascii="Arial" w:hAnsi="Arial" w:cs="Arial"/>
        </w:rPr>
        <w:t>ildren who are non-verbal to use speech-generating devices which are often attached to their wheelchair which could look a lot like a</w:t>
      </w:r>
      <w:r w:rsidR="00030CAD">
        <w:rPr>
          <w:rFonts w:ascii="Arial" w:hAnsi="Arial" w:cs="Arial"/>
        </w:rPr>
        <w:t>n</w:t>
      </w:r>
      <w:r w:rsidR="000836F9">
        <w:rPr>
          <w:rFonts w:ascii="Arial" w:hAnsi="Arial" w:cs="Arial"/>
        </w:rPr>
        <w:t xml:space="preserve"> iPad/tablet attached to a stroller/pram. </w:t>
      </w:r>
      <w:r w:rsidR="007F5616">
        <w:rPr>
          <w:rFonts w:ascii="Arial" w:hAnsi="Arial" w:cs="Arial"/>
        </w:rPr>
        <w:t xml:space="preserve">These types of devices are used </w:t>
      </w:r>
      <w:r w:rsidR="00921A5C">
        <w:rPr>
          <w:rFonts w:ascii="Arial" w:hAnsi="Arial" w:cs="Arial"/>
        </w:rPr>
        <w:t xml:space="preserve">for children who are non-verbal </w:t>
      </w:r>
      <w:r w:rsidR="00FF459E">
        <w:rPr>
          <w:rFonts w:ascii="Arial" w:hAnsi="Arial" w:cs="Arial"/>
        </w:rPr>
        <w:t xml:space="preserve">or autistic </w:t>
      </w:r>
      <w:r w:rsidR="00921A5C">
        <w:rPr>
          <w:rFonts w:ascii="Arial" w:hAnsi="Arial" w:cs="Arial"/>
        </w:rPr>
        <w:t xml:space="preserve">to communicate with the people around them. It enables the child to have a voice in some way so they’re able to communicate effectively so the people around them can understand what the child is trying to say. </w:t>
      </w:r>
      <w:r w:rsidR="00EB454B">
        <w:rPr>
          <w:rFonts w:ascii="Arial" w:hAnsi="Arial" w:cs="Arial"/>
        </w:rPr>
        <w:t xml:space="preserve">The child is able to feel involved like the rest of the children around them who are able to use their own voice. </w:t>
      </w:r>
      <w:r w:rsidR="00F76F87">
        <w:rPr>
          <w:rFonts w:ascii="Arial" w:hAnsi="Arial" w:cs="Arial"/>
        </w:rPr>
        <w:t xml:space="preserve">There are many benefits to these </w:t>
      </w:r>
      <w:r w:rsidR="00B83ACE">
        <w:rPr>
          <w:rFonts w:ascii="Arial" w:hAnsi="Arial" w:cs="Arial"/>
        </w:rPr>
        <w:t xml:space="preserve">devices </w:t>
      </w:r>
      <w:r w:rsidR="0070150A">
        <w:rPr>
          <w:rFonts w:ascii="Arial" w:hAnsi="Arial" w:cs="Arial"/>
        </w:rPr>
        <w:t>as children are still able to develop their language and improve their speech skills. This has been proven as Millar, Light, Schlosser (2006) undertook research that’s proven that ‘89% of the participants who are AAC use</w:t>
      </w:r>
      <w:r w:rsidR="00FE7A43">
        <w:rPr>
          <w:rFonts w:ascii="Arial" w:hAnsi="Arial" w:cs="Arial"/>
        </w:rPr>
        <w:t xml:space="preserve">rs improved their speech skills’ </w:t>
      </w:r>
      <w:r w:rsidR="000C7701">
        <w:rPr>
          <w:rFonts w:ascii="Arial" w:hAnsi="Arial" w:cs="Arial"/>
        </w:rPr>
        <w:t xml:space="preserve">(Otsimo, 2017). </w:t>
      </w:r>
      <w:r w:rsidR="003255DC">
        <w:rPr>
          <w:rFonts w:ascii="Arial" w:hAnsi="Arial" w:cs="Arial"/>
        </w:rPr>
        <w:t xml:space="preserve">This could link to Carla Rinaldi’s theory of the competent child and independent learning as they child can use the device independently once they feel confident enough to do so. </w:t>
      </w:r>
      <w:r w:rsidR="0094236A">
        <w:rPr>
          <w:rFonts w:ascii="Arial" w:hAnsi="Arial" w:cs="Arial"/>
        </w:rPr>
        <w:t xml:space="preserve">There are many </w:t>
      </w:r>
      <w:r w:rsidR="0073170C">
        <w:rPr>
          <w:rFonts w:ascii="Arial" w:hAnsi="Arial" w:cs="Arial"/>
        </w:rPr>
        <w:t xml:space="preserve">features included which are </w:t>
      </w:r>
      <w:r w:rsidR="004A1E77">
        <w:rPr>
          <w:rFonts w:ascii="Arial" w:hAnsi="Arial" w:cs="Arial"/>
        </w:rPr>
        <w:t xml:space="preserve">learning active symbols </w:t>
      </w:r>
      <w:r w:rsidR="000B7DCA">
        <w:rPr>
          <w:rFonts w:ascii="Arial" w:hAnsi="Arial" w:cs="Arial"/>
        </w:rPr>
        <w:t>on the device screen so the child is able to ask and tell something</w:t>
      </w:r>
      <w:r w:rsidR="00B376A5">
        <w:rPr>
          <w:rFonts w:ascii="Arial" w:hAnsi="Arial" w:cs="Arial"/>
        </w:rPr>
        <w:t xml:space="preserve"> (Autism Speaks, 2015)</w:t>
      </w:r>
      <w:r w:rsidR="000B7DCA">
        <w:rPr>
          <w:rFonts w:ascii="Arial" w:hAnsi="Arial" w:cs="Arial"/>
        </w:rPr>
        <w:t xml:space="preserve">. These symbols could include a certain kind of food, if they want a drink, if they want to tell someone something about themselves or if they want to ask someone a question. </w:t>
      </w:r>
      <w:r w:rsidR="00CA3AB3">
        <w:rPr>
          <w:rFonts w:ascii="Arial" w:hAnsi="Arial" w:cs="Arial"/>
        </w:rPr>
        <w:t xml:space="preserve">However, in order for this to be successful, the child will need instruction from someone who is trained to do so, for example a speech and language therapist with an ACC background. The parents/guardians can also work with the speech and language therapist so the child can develop their skills whilst at home. </w:t>
      </w:r>
      <w:r w:rsidR="0047274B">
        <w:rPr>
          <w:rFonts w:ascii="Arial" w:hAnsi="Arial" w:cs="Arial"/>
        </w:rPr>
        <w:t>However, the child shouldn’t always rely on this device as sometimes the batteries will run low and will have to go without u</w:t>
      </w:r>
      <w:r w:rsidR="00247B1A">
        <w:rPr>
          <w:rFonts w:ascii="Arial" w:hAnsi="Arial" w:cs="Arial"/>
        </w:rPr>
        <w:t xml:space="preserve">sing it, so there should be alternative ways </w:t>
      </w:r>
      <w:r w:rsidR="00D21EAE">
        <w:rPr>
          <w:rFonts w:ascii="Arial" w:hAnsi="Arial" w:cs="Arial"/>
        </w:rPr>
        <w:t>to communicate such as easy ways like Picture Exchange</w:t>
      </w:r>
      <w:r w:rsidR="00A06F49">
        <w:rPr>
          <w:rFonts w:ascii="Arial" w:hAnsi="Arial" w:cs="Arial"/>
        </w:rPr>
        <w:t xml:space="preserve"> Communication System (PECS).</w:t>
      </w:r>
      <w:r w:rsidR="002D04E3">
        <w:rPr>
          <w:rFonts w:ascii="Arial" w:hAnsi="Arial" w:cs="Arial"/>
        </w:rPr>
        <w:t xml:space="preserve"> </w:t>
      </w:r>
      <w:r w:rsidR="00A06F49">
        <w:rPr>
          <w:rFonts w:ascii="Arial" w:hAnsi="Arial" w:cs="Arial"/>
        </w:rPr>
        <w:t xml:space="preserve"> </w:t>
      </w:r>
    </w:p>
    <w:p w14:paraId="73BB4E1B" w14:textId="77777777" w:rsidR="00765249" w:rsidRDefault="00765249" w:rsidP="00327DA1">
      <w:pPr>
        <w:spacing w:line="360" w:lineRule="auto"/>
        <w:jc w:val="both"/>
        <w:rPr>
          <w:rFonts w:ascii="Arial" w:hAnsi="Arial" w:cs="Arial"/>
        </w:rPr>
      </w:pPr>
    </w:p>
    <w:p w14:paraId="071EBAC0" w14:textId="2A6EFFC0" w:rsidR="00E115DD" w:rsidRDefault="00EB04E4" w:rsidP="00327DA1">
      <w:pPr>
        <w:spacing w:line="360" w:lineRule="auto"/>
        <w:jc w:val="both"/>
        <w:rPr>
          <w:rFonts w:ascii="Arial" w:hAnsi="Arial" w:cs="Arial"/>
        </w:rPr>
      </w:pPr>
      <w:r>
        <w:rPr>
          <w:rFonts w:ascii="Arial" w:hAnsi="Arial" w:cs="Arial"/>
        </w:rPr>
        <w:t>Another kind of digital device that children and young teenagers use a lot these days is a mobile phone which are likely to be iPhone’</w:t>
      </w:r>
      <w:r w:rsidR="0091556E">
        <w:rPr>
          <w:rFonts w:ascii="Arial" w:hAnsi="Arial" w:cs="Arial"/>
        </w:rPr>
        <w:t xml:space="preserve">s. </w:t>
      </w:r>
      <w:r w:rsidR="007B17C7">
        <w:rPr>
          <w:rFonts w:ascii="Arial" w:hAnsi="Arial" w:cs="Arial"/>
        </w:rPr>
        <w:t xml:space="preserve">According to Livestrong.com (2019), </w:t>
      </w:r>
      <w:r w:rsidR="007C7820">
        <w:rPr>
          <w:rFonts w:ascii="Arial" w:hAnsi="Arial" w:cs="Arial"/>
        </w:rPr>
        <w:t>75% of 12 to 17 year olds had their own mobile phones in 2010.</w:t>
      </w:r>
      <w:r w:rsidR="00355ADA">
        <w:rPr>
          <w:rFonts w:ascii="Arial" w:hAnsi="Arial" w:cs="Arial"/>
        </w:rPr>
        <w:t xml:space="preserve"> </w:t>
      </w:r>
      <w:r w:rsidR="007E20FD">
        <w:rPr>
          <w:rFonts w:ascii="Arial" w:hAnsi="Arial" w:cs="Arial"/>
        </w:rPr>
        <w:t>On their phones, they’re able to access many different social media accounts, for example, Facebook, Instagram, Twitter, Snapchat etc. which are really popular and aimed at mainly teenagers. However, there are many risks of using these different social media accounts which children may not always be aware of.</w:t>
      </w:r>
      <w:r w:rsidR="00C3303D">
        <w:rPr>
          <w:rFonts w:ascii="Arial" w:hAnsi="Arial" w:cs="Arial"/>
        </w:rPr>
        <w:t xml:space="preserve"> With these networking sites becoming so popular, this means that cyberbullying is increasing</w:t>
      </w:r>
      <w:r w:rsidR="00A23482">
        <w:rPr>
          <w:rFonts w:ascii="Arial" w:hAnsi="Arial" w:cs="Arial"/>
        </w:rPr>
        <w:t>. A lot of networking websites claim that they don’t</w:t>
      </w:r>
      <w:r w:rsidR="00373980">
        <w:rPr>
          <w:rFonts w:ascii="Arial" w:hAnsi="Arial" w:cs="Arial"/>
        </w:rPr>
        <w:t xml:space="preserve"> tolerate any types of bullying. However, from a national bullying survery, results show that ‘91% of people who reported cyber bullying said that no action was taken</w:t>
      </w:r>
      <w:r w:rsidR="00380B3C">
        <w:rPr>
          <w:rFonts w:ascii="Arial" w:hAnsi="Arial" w:cs="Arial"/>
        </w:rPr>
        <w:t>’</w:t>
      </w:r>
      <w:r w:rsidR="00373980">
        <w:rPr>
          <w:rFonts w:ascii="Arial" w:hAnsi="Arial" w:cs="Arial"/>
        </w:rPr>
        <w:t xml:space="preserve"> </w:t>
      </w:r>
      <w:r w:rsidR="00380B3C">
        <w:rPr>
          <w:rFonts w:ascii="Arial" w:hAnsi="Arial" w:cs="Arial"/>
        </w:rPr>
        <w:t>(Bullying</w:t>
      </w:r>
      <w:r w:rsidR="00670BA3">
        <w:rPr>
          <w:rFonts w:ascii="Arial" w:hAnsi="Arial" w:cs="Arial"/>
        </w:rPr>
        <w:t>.co.uk, n.d.).</w:t>
      </w:r>
      <w:r w:rsidR="007E20FD">
        <w:rPr>
          <w:rFonts w:ascii="Arial" w:hAnsi="Arial" w:cs="Arial"/>
        </w:rPr>
        <w:t xml:space="preserve"> </w:t>
      </w:r>
      <w:r w:rsidR="00CA2A4E">
        <w:rPr>
          <w:rFonts w:ascii="Arial" w:hAnsi="Arial" w:cs="Arial"/>
        </w:rPr>
        <w:t xml:space="preserve">Cyber bullying can affect any person, especially children and young teenagers who have never experienced it before and don’t know where to get help from and may be too scared to tell someone that it’s happening to them. </w:t>
      </w:r>
      <w:r w:rsidR="000D7A50">
        <w:rPr>
          <w:rFonts w:ascii="Arial" w:hAnsi="Arial" w:cs="Arial"/>
        </w:rPr>
        <w:t>Sometimes, cyberbullying can lead a person to feel many emotions, for exa</w:t>
      </w:r>
      <w:r w:rsidR="00DF662D">
        <w:rPr>
          <w:rFonts w:ascii="Arial" w:hAnsi="Arial" w:cs="Arial"/>
        </w:rPr>
        <w:t>mple, low self-esteem, loneliness, make up excuses to not go to school which makes them miss out on their education and they could feel depressed which could lead them wanting to self-harm which unfortunately has happened in the past.</w:t>
      </w:r>
      <w:r w:rsidR="00B17E91">
        <w:rPr>
          <w:rFonts w:ascii="Arial" w:hAnsi="Arial" w:cs="Arial"/>
        </w:rPr>
        <w:t xml:space="preserve"> </w:t>
      </w:r>
      <w:r w:rsidR="003F428E">
        <w:rPr>
          <w:rFonts w:ascii="Arial" w:hAnsi="Arial" w:cs="Arial"/>
        </w:rPr>
        <w:t xml:space="preserve">One huge factor to consider to help prevent cyberbullying is </w:t>
      </w:r>
      <w:r w:rsidR="004971C7">
        <w:rPr>
          <w:rFonts w:ascii="Arial" w:hAnsi="Arial" w:cs="Arial"/>
        </w:rPr>
        <w:t xml:space="preserve">cyber safety. </w:t>
      </w:r>
      <w:r w:rsidR="00E115DD">
        <w:rPr>
          <w:rFonts w:ascii="Arial" w:hAnsi="Arial" w:cs="Arial"/>
        </w:rPr>
        <w:t xml:space="preserve">Cyber safety is defined as: </w:t>
      </w:r>
    </w:p>
    <w:p w14:paraId="2D8BA1DF" w14:textId="77777777" w:rsidR="00E115DD" w:rsidRDefault="00E115DD" w:rsidP="00327DA1">
      <w:pPr>
        <w:spacing w:line="360" w:lineRule="auto"/>
        <w:jc w:val="both"/>
        <w:rPr>
          <w:rFonts w:ascii="Arial" w:hAnsi="Arial" w:cs="Arial"/>
        </w:rPr>
      </w:pPr>
    </w:p>
    <w:p w14:paraId="73B04D2E" w14:textId="7066D9B8" w:rsidR="00765249" w:rsidRDefault="00E115DD" w:rsidP="00E115DD">
      <w:pPr>
        <w:spacing w:line="360" w:lineRule="auto"/>
        <w:jc w:val="both"/>
        <w:rPr>
          <w:rFonts w:ascii="Arial" w:hAnsi="Arial" w:cs="Arial"/>
          <w:color w:val="000000" w:themeColor="text1"/>
        </w:rPr>
      </w:pPr>
      <w:r w:rsidRPr="00E115DD">
        <w:rPr>
          <w:rFonts w:ascii="Arial" w:hAnsi="Arial" w:cs="Arial"/>
          <w:color w:val="000000" w:themeColor="text1"/>
        </w:rPr>
        <w:t>“</w:t>
      </w:r>
      <w:r w:rsidRPr="00E115DD">
        <w:rPr>
          <w:rFonts w:ascii="Arial" w:eastAsia="Times New Roman" w:hAnsi="Arial" w:cs="Arial"/>
          <w:color w:val="000000" w:themeColor="text1"/>
          <w:spacing w:val="4"/>
          <w:shd w:val="clear" w:color="auto" w:fill="FFFFFF"/>
          <w:lang w:eastAsia="en-GB"/>
        </w:rPr>
        <w:t>Cyber Safety, a field within the broader context of computer security, is a branch of computer technology that is applied to networks and corresponding computers. The objective of this field is to limit computer crimes, especially those associated with hacking and identity theft. The field of Cyber Safety attempts to impede the threat of computer crimes through the protection of information and corruption.”</w:t>
      </w:r>
      <w:r w:rsidR="000873F6" w:rsidRPr="00E115DD">
        <w:rPr>
          <w:rFonts w:ascii="Arial" w:hAnsi="Arial" w:cs="Arial"/>
          <w:color w:val="000000" w:themeColor="text1"/>
        </w:rPr>
        <w:t xml:space="preserve"> </w:t>
      </w:r>
    </w:p>
    <w:p w14:paraId="00CC3A5A" w14:textId="011C639B" w:rsidR="007F1A1D" w:rsidRDefault="007F1A1D" w:rsidP="00E115DD">
      <w:pPr>
        <w:spacing w:line="360" w:lineRule="auto"/>
        <w:jc w:val="both"/>
        <w:rPr>
          <w:rFonts w:ascii="Arial" w:hAnsi="Arial" w:cs="Arial"/>
          <w:color w:val="000000" w:themeColor="text1"/>
        </w:rPr>
      </w:pPr>
      <w:r>
        <w:rPr>
          <w:rFonts w:ascii="Arial" w:hAnsi="Arial" w:cs="Arial"/>
          <w:color w:val="000000" w:themeColor="text1"/>
        </w:rPr>
        <w:t xml:space="preserve">                                                                                                 (Cyber.laws.com, 2017) </w:t>
      </w:r>
    </w:p>
    <w:p w14:paraId="02F3B1AD" w14:textId="77777777" w:rsidR="003F4818" w:rsidRDefault="003F4818" w:rsidP="00E115DD">
      <w:pPr>
        <w:spacing w:line="360" w:lineRule="auto"/>
        <w:jc w:val="both"/>
        <w:rPr>
          <w:rFonts w:ascii="Arial" w:hAnsi="Arial" w:cs="Arial"/>
          <w:color w:val="000000" w:themeColor="text1"/>
        </w:rPr>
      </w:pPr>
    </w:p>
    <w:p w14:paraId="59F3EE99" w14:textId="11A9470E" w:rsidR="003F4818" w:rsidRDefault="003F4818" w:rsidP="00E115DD">
      <w:pPr>
        <w:spacing w:line="360" w:lineRule="auto"/>
        <w:jc w:val="both"/>
        <w:rPr>
          <w:rFonts w:ascii="Arial" w:hAnsi="Arial" w:cs="Arial"/>
          <w:color w:val="000000" w:themeColor="text1"/>
        </w:rPr>
      </w:pPr>
      <w:r>
        <w:rPr>
          <w:rFonts w:ascii="Arial" w:hAnsi="Arial" w:cs="Arial"/>
          <w:color w:val="000000" w:themeColor="text1"/>
        </w:rPr>
        <w:t xml:space="preserve">The role of the teachers and practitioners, it’s down to them to </w:t>
      </w:r>
      <w:r w:rsidR="0019364E">
        <w:rPr>
          <w:rFonts w:ascii="Arial" w:hAnsi="Arial" w:cs="Arial"/>
          <w:color w:val="000000" w:themeColor="text1"/>
        </w:rPr>
        <w:t>teach children the importance of staying safe whilst being online. It would be an issue if there was teachers or practitioners to have a lack of knowledge</w:t>
      </w:r>
      <w:r w:rsidR="00175342">
        <w:rPr>
          <w:rFonts w:ascii="Arial" w:hAnsi="Arial" w:cs="Arial"/>
          <w:color w:val="000000" w:themeColor="text1"/>
        </w:rPr>
        <w:t xml:space="preserve"> and confidence in this subject. </w:t>
      </w:r>
      <w:r w:rsidR="001839AE">
        <w:rPr>
          <w:rFonts w:ascii="Arial" w:hAnsi="Arial" w:cs="Arial"/>
          <w:color w:val="000000" w:themeColor="text1"/>
        </w:rPr>
        <w:t xml:space="preserve">Education.vic.gov.au (2019) state that ‘teachers have a duty of care to take reasonable steps to protect students from any harm…’. </w:t>
      </w:r>
      <w:r w:rsidR="005E193B">
        <w:rPr>
          <w:rFonts w:ascii="Arial" w:hAnsi="Arial" w:cs="Arial"/>
          <w:color w:val="000000" w:themeColor="text1"/>
        </w:rPr>
        <w:t>So</w:t>
      </w:r>
      <w:r w:rsidR="009F50DF">
        <w:rPr>
          <w:rFonts w:ascii="Arial" w:hAnsi="Arial" w:cs="Arial"/>
          <w:color w:val="000000" w:themeColor="text1"/>
        </w:rPr>
        <w:t>,</w:t>
      </w:r>
      <w:r w:rsidR="005E193B">
        <w:rPr>
          <w:rFonts w:ascii="Arial" w:hAnsi="Arial" w:cs="Arial"/>
          <w:color w:val="000000" w:themeColor="text1"/>
        </w:rPr>
        <w:t xml:space="preserve"> if there are teachers or practitioners who feel that they’re not confident to teach children about cyber safety then it’s down to the head teacher to set up some cyber safety traini</w:t>
      </w:r>
      <w:r w:rsidR="006A3BEC">
        <w:rPr>
          <w:rFonts w:ascii="Arial" w:hAnsi="Arial" w:cs="Arial"/>
          <w:color w:val="000000" w:themeColor="text1"/>
        </w:rPr>
        <w:t xml:space="preserve">ng days. </w:t>
      </w:r>
      <w:r w:rsidR="00D01D41">
        <w:rPr>
          <w:rFonts w:ascii="Arial" w:hAnsi="Arial" w:cs="Arial"/>
          <w:color w:val="000000" w:themeColor="text1"/>
        </w:rPr>
        <w:t xml:space="preserve">As a teacher, it’s important to constantly support children and give them the knowledge about cyberbullying that it may happen to them but give them advice on what to do if it does ever happen to them. </w:t>
      </w:r>
      <w:r w:rsidR="004F75D4">
        <w:rPr>
          <w:rFonts w:ascii="Arial" w:hAnsi="Arial" w:cs="Arial"/>
          <w:color w:val="000000" w:themeColor="text1"/>
        </w:rPr>
        <w:t xml:space="preserve">Also, things like cyber safety policy’s should be put in place at schools. </w:t>
      </w:r>
      <w:r w:rsidR="000212B2">
        <w:rPr>
          <w:rFonts w:ascii="Arial" w:hAnsi="Arial" w:cs="Arial"/>
          <w:color w:val="000000" w:themeColor="text1"/>
        </w:rPr>
        <w:t>St Mark’s Luthern School’s cyber</w:t>
      </w:r>
      <w:r w:rsidR="00E479A8">
        <w:rPr>
          <w:rFonts w:ascii="Arial" w:hAnsi="Arial" w:cs="Arial"/>
          <w:color w:val="000000" w:themeColor="text1"/>
        </w:rPr>
        <w:t xml:space="preserve"> </w:t>
      </w:r>
      <w:r w:rsidR="000212B2">
        <w:rPr>
          <w:rFonts w:ascii="Arial" w:hAnsi="Arial" w:cs="Arial"/>
          <w:color w:val="000000" w:themeColor="text1"/>
        </w:rPr>
        <w:t xml:space="preserve">safety policy states that: </w:t>
      </w:r>
    </w:p>
    <w:p w14:paraId="02993CDC" w14:textId="77777777" w:rsidR="002F6C14" w:rsidRDefault="002F6C14" w:rsidP="00E115DD">
      <w:pPr>
        <w:spacing w:line="360" w:lineRule="auto"/>
        <w:jc w:val="both"/>
        <w:rPr>
          <w:rFonts w:ascii="Arial" w:hAnsi="Arial" w:cs="Arial"/>
          <w:color w:val="000000" w:themeColor="text1"/>
        </w:rPr>
      </w:pPr>
    </w:p>
    <w:p w14:paraId="4BC07201" w14:textId="6742F8E5" w:rsidR="002F6C14" w:rsidRDefault="002F6C14" w:rsidP="00E115DD">
      <w:pPr>
        <w:spacing w:line="360" w:lineRule="auto"/>
        <w:jc w:val="both"/>
        <w:rPr>
          <w:rFonts w:ascii="Arial" w:hAnsi="Arial" w:cs="Arial"/>
          <w:color w:val="000000" w:themeColor="text1"/>
        </w:rPr>
      </w:pPr>
      <w:r>
        <w:rPr>
          <w:rFonts w:ascii="Arial" w:hAnsi="Arial" w:cs="Arial"/>
          <w:color w:val="000000" w:themeColor="text1"/>
        </w:rPr>
        <w:t xml:space="preserve">“St Mark’s will develop and maintain rigorous and effective cybersafety practices which aim to maximise the benefits of the internet and ICT devices/equipment to student learning and to the effective operation of the school, while minimising and managing any risks.” </w:t>
      </w:r>
    </w:p>
    <w:p w14:paraId="6BDE7BF5" w14:textId="104844FE" w:rsidR="00E479A8" w:rsidRDefault="00E479A8" w:rsidP="00E115DD">
      <w:pPr>
        <w:spacing w:line="360" w:lineRule="auto"/>
        <w:jc w:val="both"/>
        <w:rPr>
          <w:rFonts w:ascii="Arial" w:hAnsi="Arial" w:cs="Arial"/>
          <w:color w:val="000000" w:themeColor="text1"/>
        </w:rPr>
      </w:pPr>
      <w:r>
        <w:rPr>
          <w:rFonts w:ascii="Arial" w:hAnsi="Arial" w:cs="Arial"/>
          <w:color w:val="000000" w:themeColor="text1"/>
        </w:rPr>
        <w:t xml:space="preserve">                                                                                             (Stmarks.sa.edu.au, 2011)</w:t>
      </w:r>
    </w:p>
    <w:p w14:paraId="3F8B8550" w14:textId="77777777" w:rsidR="00E479A8" w:rsidRDefault="00E479A8" w:rsidP="00E115DD">
      <w:pPr>
        <w:spacing w:line="360" w:lineRule="auto"/>
        <w:jc w:val="both"/>
        <w:rPr>
          <w:rFonts w:ascii="Arial" w:hAnsi="Arial" w:cs="Arial"/>
          <w:color w:val="000000" w:themeColor="text1"/>
        </w:rPr>
      </w:pPr>
    </w:p>
    <w:p w14:paraId="66861B03" w14:textId="7E30E065" w:rsidR="00E479A8" w:rsidRDefault="00E479A8" w:rsidP="00E115DD">
      <w:pPr>
        <w:spacing w:line="360" w:lineRule="auto"/>
        <w:jc w:val="both"/>
        <w:rPr>
          <w:rFonts w:ascii="Arial" w:hAnsi="Arial" w:cs="Arial"/>
          <w:color w:val="000000" w:themeColor="text1"/>
        </w:rPr>
      </w:pPr>
      <w:r>
        <w:rPr>
          <w:rFonts w:ascii="Arial" w:hAnsi="Arial" w:cs="Arial"/>
          <w:color w:val="000000" w:themeColor="text1"/>
        </w:rPr>
        <w:t>This is such an ideal cyber safety policy as the child’s safety and protecting them from any harm should always be first priority while being a teacher or working in a school</w:t>
      </w:r>
      <w:r w:rsidR="00CC4FE3">
        <w:rPr>
          <w:rFonts w:ascii="Arial" w:hAnsi="Arial" w:cs="Arial"/>
          <w:color w:val="000000" w:themeColor="text1"/>
        </w:rPr>
        <w:t>.</w:t>
      </w:r>
      <w:r>
        <w:rPr>
          <w:rFonts w:ascii="Arial" w:hAnsi="Arial" w:cs="Arial"/>
          <w:color w:val="000000" w:themeColor="text1"/>
        </w:rPr>
        <w:t xml:space="preserve"> </w:t>
      </w:r>
    </w:p>
    <w:p w14:paraId="595FAC66" w14:textId="77777777" w:rsidR="00FA46DD" w:rsidRDefault="00FA46DD" w:rsidP="00E115DD">
      <w:pPr>
        <w:spacing w:line="360" w:lineRule="auto"/>
        <w:jc w:val="both"/>
        <w:rPr>
          <w:rFonts w:ascii="Arial" w:hAnsi="Arial" w:cs="Arial"/>
          <w:color w:val="000000" w:themeColor="text1"/>
        </w:rPr>
      </w:pPr>
    </w:p>
    <w:p w14:paraId="7CBE5096" w14:textId="1D0B1CD6" w:rsidR="007F1A1D" w:rsidRDefault="004855F4" w:rsidP="00E115DD">
      <w:pPr>
        <w:spacing w:line="360" w:lineRule="auto"/>
        <w:jc w:val="both"/>
        <w:rPr>
          <w:rFonts w:ascii="Arial" w:hAnsi="Arial" w:cs="Arial"/>
          <w:color w:val="000000" w:themeColor="text1"/>
        </w:rPr>
      </w:pPr>
      <w:r>
        <w:rPr>
          <w:rFonts w:ascii="Arial" w:hAnsi="Arial" w:cs="Arial"/>
          <w:color w:val="000000" w:themeColor="text1"/>
        </w:rPr>
        <w:t xml:space="preserve">However, on the flip side, there can be many positives of young children and teenagers of </w:t>
      </w:r>
      <w:r w:rsidR="00762959">
        <w:rPr>
          <w:rFonts w:ascii="Arial" w:hAnsi="Arial" w:cs="Arial"/>
          <w:color w:val="000000" w:themeColor="text1"/>
        </w:rPr>
        <w:t xml:space="preserve">having their own mobile phones. One positive can be seen as a safety benefit, if a child’s parent needs to contact them in case of an emergency, or vice versa, then they’re able to. Or, if a child is out without their parent(s) and find themselves in trouble then they are able to contact the police, fire department or an ambulance service straight away with no hassle (Livestrong.com, 2019). </w:t>
      </w:r>
      <w:r w:rsidR="00106815">
        <w:rPr>
          <w:rFonts w:ascii="Arial" w:hAnsi="Arial" w:cs="Arial"/>
          <w:color w:val="000000" w:themeColor="text1"/>
        </w:rPr>
        <w:t xml:space="preserve">Also, if a person’s child gets lost or doesn’t come home when they need to, then many phones can have installed GP’s and safety apps which gives the parent(s) the opportunity to always know where their child is. </w:t>
      </w:r>
      <w:r w:rsidR="00755814">
        <w:rPr>
          <w:rFonts w:ascii="Arial" w:hAnsi="Arial" w:cs="Arial"/>
          <w:color w:val="000000" w:themeColor="text1"/>
        </w:rPr>
        <w:t xml:space="preserve">Another positive could be to teach responsibility. Having a mobile </w:t>
      </w:r>
      <w:r w:rsidR="004F0044">
        <w:rPr>
          <w:rFonts w:ascii="Arial" w:hAnsi="Arial" w:cs="Arial"/>
          <w:color w:val="000000" w:themeColor="text1"/>
        </w:rPr>
        <w:t xml:space="preserve">phone at a young age could teach children the </w:t>
      </w:r>
      <w:r w:rsidR="00EC05F1">
        <w:rPr>
          <w:rFonts w:ascii="Arial" w:hAnsi="Arial" w:cs="Arial"/>
          <w:color w:val="000000" w:themeColor="text1"/>
        </w:rPr>
        <w:t xml:space="preserve">value of having nice belongings. </w:t>
      </w:r>
      <w:r w:rsidR="00BB36F5">
        <w:rPr>
          <w:rFonts w:ascii="Arial" w:hAnsi="Arial" w:cs="Arial"/>
          <w:color w:val="000000" w:themeColor="text1"/>
        </w:rPr>
        <w:t xml:space="preserve">This links back to taking </w:t>
      </w:r>
      <w:r w:rsidR="004A049D">
        <w:rPr>
          <w:rFonts w:ascii="Arial" w:hAnsi="Arial" w:cs="Arial"/>
          <w:color w:val="000000" w:themeColor="text1"/>
        </w:rPr>
        <w:t>risks. The parent(s) could be taking a risk of letting their child of having their own mobile</w:t>
      </w:r>
      <w:r w:rsidR="00CE76EE">
        <w:rPr>
          <w:rFonts w:ascii="Arial" w:hAnsi="Arial" w:cs="Arial"/>
          <w:color w:val="000000" w:themeColor="text1"/>
        </w:rPr>
        <w:t xml:space="preserve"> phone and if they go against any of their parent’s rules or wishes, this could result in having their phone taken away from them. This could link to Reggio Emilia philosophy of learning through experiences. </w:t>
      </w:r>
      <w:r w:rsidR="00A052B5">
        <w:rPr>
          <w:rFonts w:ascii="Arial" w:hAnsi="Arial" w:cs="Arial"/>
          <w:color w:val="000000" w:themeColor="text1"/>
        </w:rPr>
        <w:t>Also, there’s the social side of it where children are able to keep in contact with their friends outside of school and while they’re at ho</w:t>
      </w:r>
      <w:r w:rsidR="00BD27D9">
        <w:rPr>
          <w:rFonts w:ascii="Arial" w:hAnsi="Arial" w:cs="Arial"/>
          <w:color w:val="000000" w:themeColor="text1"/>
        </w:rPr>
        <w:t>me by calling, texting, F</w:t>
      </w:r>
      <w:r w:rsidR="004419C4">
        <w:rPr>
          <w:rFonts w:ascii="Arial" w:hAnsi="Arial" w:cs="Arial"/>
          <w:color w:val="000000" w:themeColor="text1"/>
        </w:rPr>
        <w:t xml:space="preserve">acetime etc. (Mcmahon, 2013). </w:t>
      </w:r>
      <w:r w:rsidR="00E875E5">
        <w:rPr>
          <w:rFonts w:ascii="Arial" w:hAnsi="Arial" w:cs="Arial"/>
          <w:color w:val="000000" w:themeColor="text1"/>
        </w:rPr>
        <w:t xml:space="preserve">These days, a lot of young teenagers make new friends through social media, so without this then they may find it difficult to make new friends. </w:t>
      </w:r>
    </w:p>
    <w:p w14:paraId="500D4C97" w14:textId="77777777" w:rsidR="003D50F9" w:rsidRDefault="003D50F9" w:rsidP="00E115DD">
      <w:pPr>
        <w:spacing w:line="360" w:lineRule="auto"/>
        <w:jc w:val="both"/>
        <w:rPr>
          <w:rFonts w:ascii="Arial" w:hAnsi="Arial" w:cs="Arial"/>
          <w:color w:val="000000" w:themeColor="text1"/>
        </w:rPr>
      </w:pPr>
    </w:p>
    <w:p w14:paraId="0CA1C72E" w14:textId="77777777" w:rsidR="002D5159" w:rsidRDefault="002D5159" w:rsidP="00E115DD">
      <w:pPr>
        <w:spacing w:line="360" w:lineRule="auto"/>
        <w:jc w:val="both"/>
        <w:rPr>
          <w:rFonts w:ascii="Arial" w:hAnsi="Arial" w:cs="Arial"/>
          <w:color w:val="000000" w:themeColor="text1"/>
        </w:rPr>
      </w:pPr>
    </w:p>
    <w:p w14:paraId="3562D626" w14:textId="2BBE509D" w:rsidR="002D5159" w:rsidRDefault="002D5159" w:rsidP="000354A8">
      <w:pPr>
        <w:spacing w:line="360" w:lineRule="auto"/>
        <w:jc w:val="both"/>
        <w:outlineLvl w:val="0"/>
        <w:rPr>
          <w:rFonts w:ascii="Arial" w:hAnsi="Arial" w:cs="Arial"/>
          <w:color w:val="000000" w:themeColor="text1"/>
          <w:u w:val="single"/>
        </w:rPr>
      </w:pPr>
      <w:r w:rsidRPr="00A5171B">
        <w:rPr>
          <w:rFonts w:ascii="Arial" w:hAnsi="Arial" w:cs="Arial"/>
          <w:color w:val="000000" w:themeColor="text1"/>
          <w:u w:val="single"/>
        </w:rPr>
        <w:t xml:space="preserve">Part 2 </w:t>
      </w:r>
    </w:p>
    <w:p w14:paraId="27367A77" w14:textId="77777777" w:rsidR="00626630" w:rsidRDefault="00626630" w:rsidP="00E115DD">
      <w:pPr>
        <w:spacing w:line="360" w:lineRule="auto"/>
        <w:jc w:val="both"/>
        <w:rPr>
          <w:rFonts w:ascii="Arial" w:hAnsi="Arial" w:cs="Arial"/>
          <w:color w:val="000000" w:themeColor="text1"/>
          <w:u w:val="single"/>
        </w:rPr>
      </w:pPr>
    </w:p>
    <w:p w14:paraId="7005014B" w14:textId="4A9EBC87" w:rsidR="00626630" w:rsidRDefault="00626630" w:rsidP="00E115DD">
      <w:pPr>
        <w:spacing w:line="360" w:lineRule="auto"/>
        <w:jc w:val="both"/>
        <w:rPr>
          <w:rFonts w:ascii="Arial" w:hAnsi="Arial" w:cs="Arial"/>
          <w:color w:val="000000" w:themeColor="text1"/>
        </w:rPr>
      </w:pPr>
      <w:r>
        <w:rPr>
          <w:rFonts w:ascii="Arial" w:hAnsi="Arial" w:cs="Arial"/>
          <w:color w:val="000000" w:themeColor="text1"/>
        </w:rPr>
        <w:t xml:space="preserve">This child-led activity </w:t>
      </w:r>
      <w:r w:rsidR="00A76A13">
        <w:rPr>
          <w:rFonts w:ascii="Arial" w:hAnsi="Arial" w:cs="Arial"/>
          <w:color w:val="000000" w:themeColor="text1"/>
        </w:rPr>
        <w:t xml:space="preserve">will be based upon a cooking activity </w:t>
      </w:r>
      <w:r w:rsidR="00F44E55">
        <w:rPr>
          <w:rFonts w:ascii="Arial" w:hAnsi="Arial" w:cs="Arial"/>
          <w:color w:val="000000" w:themeColor="text1"/>
        </w:rPr>
        <w:t xml:space="preserve">in a year 2 class room, so between the ages of 6 to 7 year olds. They will be working in groups to make cupcakes, based upon the season of the year e.g. if it’s October then Halloween theme cupcakes or if it’s Spring time then Easter </w:t>
      </w:r>
      <w:r w:rsidR="00015C4F">
        <w:rPr>
          <w:rFonts w:ascii="Arial" w:hAnsi="Arial" w:cs="Arial"/>
          <w:color w:val="000000" w:themeColor="text1"/>
        </w:rPr>
        <w:t xml:space="preserve">themed cupcakes etc. The will be using computers, laptops or iPad’s to look up the recipe and different ingredients online and will be printing these off. They could also print off photographs of any design ideas that they will like. </w:t>
      </w:r>
      <w:r w:rsidR="00707639">
        <w:rPr>
          <w:rFonts w:ascii="Arial" w:hAnsi="Arial" w:cs="Arial"/>
          <w:color w:val="000000" w:themeColor="text1"/>
        </w:rPr>
        <w:t xml:space="preserve">The children can also use Picture Exchange Communication System (PECS) for any children in the class who may be autistic e.g. </w:t>
      </w:r>
      <w:r w:rsidR="0064033C">
        <w:rPr>
          <w:rFonts w:ascii="Arial" w:hAnsi="Arial" w:cs="Arial"/>
          <w:color w:val="000000" w:themeColor="text1"/>
        </w:rPr>
        <w:t>if they’ll be using eggs then they’ll use a photograph of eggs etc.</w:t>
      </w:r>
      <w:r w:rsidR="00E84295">
        <w:rPr>
          <w:rFonts w:ascii="Arial" w:hAnsi="Arial" w:cs="Arial"/>
          <w:color w:val="000000" w:themeColor="text1"/>
        </w:rPr>
        <w:t xml:space="preserve"> According to The Digital Curricula Framework (DCF), children in a year 2 class should be able to ‘</w:t>
      </w:r>
      <w:r w:rsidR="00F030DA">
        <w:rPr>
          <w:rFonts w:ascii="Arial" w:hAnsi="Arial" w:cs="Arial"/>
          <w:color w:val="000000" w:themeColor="text1"/>
        </w:rPr>
        <w:t xml:space="preserve">record data collected in a variety of suitable formats’ </w:t>
      </w:r>
      <w:r w:rsidR="00EA3A4E">
        <w:rPr>
          <w:rFonts w:ascii="Arial" w:hAnsi="Arial" w:cs="Arial"/>
          <w:color w:val="000000" w:themeColor="text1"/>
        </w:rPr>
        <w:t>(Government, 2016),</w:t>
      </w:r>
      <w:r w:rsidR="00F030DA">
        <w:rPr>
          <w:rFonts w:ascii="Arial" w:hAnsi="Arial" w:cs="Arial"/>
          <w:color w:val="000000" w:themeColor="text1"/>
        </w:rPr>
        <w:t xml:space="preserve"> so hopefully they can put things like the ingredients and recipes into a list. </w:t>
      </w:r>
      <w:r w:rsidR="00022C1D">
        <w:rPr>
          <w:rFonts w:ascii="Arial" w:hAnsi="Arial" w:cs="Arial"/>
          <w:color w:val="000000" w:themeColor="text1"/>
        </w:rPr>
        <w:t xml:space="preserve">They will also be using iPad’s to take photographs while cooking and once their cupcakes are made. </w:t>
      </w:r>
      <w:r w:rsidR="00662ADE">
        <w:rPr>
          <w:rFonts w:ascii="Arial" w:hAnsi="Arial" w:cs="Arial"/>
          <w:color w:val="000000" w:themeColor="text1"/>
        </w:rPr>
        <w:t xml:space="preserve">Obviously, children will be needing to use </w:t>
      </w:r>
      <w:r w:rsidR="0097570C">
        <w:rPr>
          <w:rFonts w:ascii="Arial" w:hAnsi="Arial" w:cs="Arial"/>
          <w:color w:val="000000" w:themeColor="text1"/>
        </w:rPr>
        <w:t>kitchen utensils like an oven which will need to be firstly displayed b</w:t>
      </w:r>
      <w:r w:rsidR="0027726B">
        <w:rPr>
          <w:rFonts w:ascii="Arial" w:hAnsi="Arial" w:cs="Arial"/>
          <w:color w:val="000000" w:themeColor="text1"/>
        </w:rPr>
        <w:t>y staff before hand and will be monitoring the children while they’re using the oven in the activity. Other than that, everything else will be child friendly and the staff will be leaving the wrest down to the children to do independently</w:t>
      </w:r>
      <w:r w:rsidR="007B3AD5">
        <w:rPr>
          <w:rFonts w:ascii="Arial" w:hAnsi="Arial" w:cs="Arial"/>
          <w:color w:val="000000" w:themeColor="text1"/>
        </w:rPr>
        <w:t>. The children can also make it into a cooking competition that will be judged by the staff at the end of the activity to see who’s made the best cupcakes which will encourage the children to try their best and want to beat the other groups which would hopef</w:t>
      </w:r>
      <w:r w:rsidR="00767935">
        <w:rPr>
          <w:rFonts w:ascii="Arial" w:hAnsi="Arial" w:cs="Arial"/>
          <w:color w:val="000000" w:themeColor="text1"/>
        </w:rPr>
        <w:t xml:space="preserve">ully make it more fun for them. They can feel like they’re on a cooking programme which many children may watch at home with their parents or family. </w:t>
      </w:r>
    </w:p>
    <w:p w14:paraId="5EEE056E" w14:textId="77777777" w:rsidR="00377A5F" w:rsidRDefault="00377A5F" w:rsidP="00E115DD">
      <w:pPr>
        <w:spacing w:line="360" w:lineRule="auto"/>
        <w:jc w:val="both"/>
        <w:rPr>
          <w:rFonts w:ascii="Arial" w:hAnsi="Arial" w:cs="Arial"/>
          <w:color w:val="000000" w:themeColor="text1"/>
        </w:rPr>
      </w:pPr>
    </w:p>
    <w:p w14:paraId="68E8601F" w14:textId="59B447CA" w:rsidR="00774FC4" w:rsidRDefault="00AC74A1" w:rsidP="00E115DD">
      <w:pPr>
        <w:spacing w:line="360" w:lineRule="auto"/>
        <w:jc w:val="both"/>
        <w:rPr>
          <w:rFonts w:ascii="Arial" w:hAnsi="Arial" w:cs="Arial"/>
          <w:color w:val="000000" w:themeColor="text1"/>
        </w:rPr>
      </w:pPr>
      <w:r>
        <w:rPr>
          <w:rFonts w:ascii="Arial" w:hAnsi="Arial" w:cs="Arial"/>
          <w:color w:val="000000" w:themeColor="text1"/>
        </w:rPr>
        <w:t>There are many positives and negatives</w:t>
      </w:r>
      <w:r w:rsidR="00167E35">
        <w:rPr>
          <w:rFonts w:ascii="Arial" w:hAnsi="Arial" w:cs="Arial"/>
          <w:color w:val="000000" w:themeColor="text1"/>
        </w:rPr>
        <w:t xml:space="preserve"> </w:t>
      </w:r>
      <w:r w:rsidR="00F25F8B">
        <w:rPr>
          <w:rFonts w:ascii="Arial" w:hAnsi="Arial" w:cs="Arial"/>
          <w:color w:val="000000" w:themeColor="text1"/>
        </w:rPr>
        <w:t>of children using technology</w:t>
      </w:r>
      <w:r>
        <w:rPr>
          <w:rFonts w:ascii="Arial" w:hAnsi="Arial" w:cs="Arial"/>
          <w:color w:val="000000" w:themeColor="text1"/>
        </w:rPr>
        <w:t xml:space="preserve">. </w:t>
      </w:r>
      <w:r w:rsidR="00A0005D">
        <w:rPr>
          <w:rFonts w:ascii="Arial" w:hAnsi="Arial" w:cs="Arial"/>
          <w:color w:val="000000" w:themeColor="text1"/>
        </w:rPr>
        <w:t xml:space="preserve">A few </w:t>
      </w:r>
      <w:r w:rsidR="0014379F">
        <w:rPr>
          <w:rFonts w:ascii="Arial" w:hAnsi="Arial" w:cs="Arial"/>
          <w:color w:val="000000" w:themeColor="text1"/>
        </w:rPr>
        <w:t>positi</w:t>
      </w:r>
      <w:r w:rsidR="00386944">
        <w:rPr>
          <w:rFonts w:ascii="Arial" w:hAnsi="Arial" w:cs="Arial"/>
          <w:color w:val="000000" w:themeColor="text1"/>
        </w:rPr>
        <w:t>ves being developing their language skills as they’re seeing a lot more words online than t</w:t>
      </w:r>
      <w:r w:rsidR="00AB3E98">
        <w:rPr>
          <w:rFonts w:ascii="Arial" w:hAnsi="Arial" w:cs="Arial"/>
          <w:color w:val="000000" w:themeColor="text1"/>
        </w:rPr>
        <w:t xml:space="preserve">hey would in a classroom </w:t>
      </w:r>
      <w:r w:rsidR="001D7212">
        <w:rPr>
          <w:rFonts w:ascii="Arial" w:hAnsi="Arial" w:cs="Arial"/>
          <w:color w:val="000000" w:themeColor="text1"/>
        </w:rPr>
        <w:t xml:space="preserve">which means they can adapt their language. </w:t>
      </w:r>
      <w:r w:rsidR="00FE4B2B">
        <w:rPr>
          <w:rFonts w:ascii="Arial" w:hAnsi="Arial" w:cs="Arial"/>
          <w:color w:val="000000" w:themeColor="text1"/>
        </w:rPr>
        <w:t>Another positive is problem solving, even things like the printer not working the first time, slow internet connection etc., they’ll be working as a team to fix these proble</w:t>
      </w:r>
      <w:r w:rsidR="00C530F0">
        <w:rPr>
          <w:rFonts w:ascii="Arial" w:hAnsi="Arial" w:cs="Arial"/>
          <w:color w:val="000000" w:themeColor="text1"/>
        </w:rPr>
        <w:t xml:space="preserve">ms if they were going to occur (Centre, 2017). </w:t>
      </w:r>
      <w:r w:rsidR="00F3166F">
        <w:rPr>
          <w:rFonts w:ascii="Arial" w:hAnsi="Arial" w:cs="Arial"/>
          <w:color w:val="000000" w:themeColor="text1"/>
        </w:rPr>
        <w:t xml:space="preserve">However, </w:t>
      </w:r>
      <w:r w:rsidR="009B4468">
        <w:rPr>
          <w:rFonts w:ascii="Arial" w:hAnsi="Arial" w:cs="Arial"/>
          <w:color w:val="000000" w:themeColor="text1"/>
        </w:rPr>
        <w:t xml:space="preserve">the internet can also change a person’s language and the way they speak because of things like slang. Also, doing a lot of writing on things like Microsoft on a laptop or computer can slow down our knowledge of how words are spelt, for example, a person may not be able to spell some </w:t>
      </w:r>
      <w:r w:rsidR="00657243">
        <w:rPr>
          <w:rFonts w:ascii="Arial" w:hAnsi="Arial" w:cs="Arial"/>
          <w:color w:val="000000" w:themeColor="text1"/>
        </w:rPr>
        <w:t>words but because of the use of spell check then misspelt words are easily changed. This can deteriorate the way people spell when it would come to writing on a piece of paper when you would actually need to know how to spell a word from your own knowledge.</w:t>
      </w:r>
      <w:r w:rsidR="003B4075">
        <w:rPr>
          <w:rFonts w:ascii="Arial" w:hAnsi="Arial" w:cs="Arial"/>
          <w:color w:val="000000" w:themeColor="text1"/>
        </w:rPr>
        <w:t xml:space="preserve"> This could also be the same as texting on a mobile phone because of spell check and automatic texting. </w:t>
      </w:r>
      <w:r w:rsidR="009F352E">
        <w:rPr>
          <w:rFonts w:ascii="Arial" w:hAnsi="Arial" w:cs="Arial"/>
          <w:color w:val="000000" w:themeColor="text1"/>
        </w:rPr>
        <w:t xml:space="preserve">A children’s book that shows all the different words that have been lost in the English language is Robert Macfarlane’s book called ‘The Lost Words’. </w:t>
      </w:r>
      <w:r w:rsidR="004C4365">
        <w:rPr>
          <w:rFonts w:ascii="Arial" w:hAnsi="Arial" w:cs="Arial"/>
          <w:color w:val="000000" w:themeColor="text1"/>
        </w:rPr>
        <w:t xml:space="preserve">These words </w:t>
      </w:r>
      <w:r w:rsidR="0035136A">
        <w:rPr>
          <w:rFonts w:ascii="Arial" w:hAnsi="Arial" w:cs="Arial"/>
          <w:color w:val="000000" w:themeColor="text1"/>
        </w:rPr>
        <w:t xml:space="preserve">are mainly linked with nature, e.g. ‘moss’, ‘blackberry’ and ‘bluebell’. There words were not only taken from the Junior Oxford dictionary in 2007 but replaced with words like ‘blog’, ‘chatroom’ and ‘database’ </w:t>
      </w:r>
      <w:r w:rsidR="00E70F25">
        <w:rPr>
          <w:rFonts w:ascii="Arial" w:hAnsi="Arial" w:cs="Arial"/>
          <w:color w:val="000000" w:themeColor="text1"/>
        </w:rPr>
        <w:t xml:space="preserve">(Ha, 2017). </w:t>
      </w:r>
      <w:r w:rsidR="007B3322">
        <w:rPr>
          <w:rFonts w:ascii="Arial" w:hAnsi="Arial" w:cs="Arial"/>
          <w:color w:val="000000" w:themeColor="text1"/>
        </w:rPr>
        <w:t xml:space="preserve">This just proves how children are not so open to nature as they used to be and are now more open to being online, using the internet and digital devices. </w:t>
      </w:r>
    </w:p>
    <w:p w14:paraId="1C2DD9D8" w14:textId="77777777" w:rsidR="00774FC4" w:rsidRDefault="00774FC4" w:rsidP="00E115DD">
      <w:pPr>
        <w:spacing w:line="360" w:lineRule="auto"/>
        <w:jc w:val="both"/>
        <w:rPr>
          <w:rFonts w:ascii="Arial" w:hAnsi="Arial" w:cs="Arial"/>
          <w:color w:val="000000" w:themeColor="text1"/>
        </w:rPr>
      </w:pPr>
    </w:p>
    <w:p w14:paraId="26F7426A" w14:textId="2E4EAD82" w:rsidR="004637B9" w:rsidRDefault="00774FC4" w:rsidP="00E115DD">
      <w:pPr>
        <w:spacing w:line="360" w:lineRule="auto"/>
        <w:jc w:val="both"/>
        <w:rPr>
          <w:rFonts w:ascii="Arial" w:hAnsi="Arial" w:cs="Arial"/>
          <w:color w:val="000000" w:themeColor="text1"/>
        </w:rPr>
      </w:pPr>
      <w:r>
        <w:rPr>
          <w:rFonts w:ascii="Arial" w:hAnsi="Arial" w:cs="Arial"/>
          <w:color w:val="000000" w:themeColor="text1"/>
        </w:rPr>
        <w:t>I</w:t>
      </w:r>
      <w:r w:rsidR="008B6643">
        <w:rPr>
          <w:rFonts w:ascii="Arial" w:hAnsi="Arial" w:cs="Arial"/>
          <w:color w:val="000000" w:themeColor="text1"/>
        </w:rPr>
        <w:t xml:space="preserve">t is vital that children are taught on how to stay safe while being online and using the internet. </w:t>
      </w:r>
      <w:r w:rsidR="00DF2069">
        <w:rPr>
          <w:rFonts w:ascii="Arial" w:hAnsi="Arial" w:cs="Arial"/>
          <w:color w:val="000000" w:themeColor="text1"/>
        </w:rPr>
        <w:t xml:space="preserve">There are many online dangers which include phishing, piracy, cyber-stalking, malware, cyberbullying, obscenity, revealing too much etc. </w:t>
      </w:r>
      <w:r w:rsidR="006F679E">
        <w:rPr>
          <w:rFonts w:ascii="Arial" w:hAnsi="Arial" w:cs="Arial"/>
          <w:color w:val="000000" w:themeColor="text1"/>
        </w:rPr>
        <w:t xml:space="preserve">(GCFGlobal.org, 2019). </w:t>
      </w:r>
      <w:r w:rsidR="00D73409">
        <w:rPr>
          <w:rFonts w:ascii="Arial" w:hAnsi="Arial" w:cs="Arial"/>
          <w:color w:val="000000" w:themeColor="text1"/>
        </w:rPr>
        <w:t xml:space="preserve">Phishing </w:t>
      </w:r>
      <w:r w:rsidR="00EC62C9">
        <w:rPr>
          <w:rFonts w:ascii="Arial" w:hAnsi="Arial" w:cs="Arial"/>
          <w:color w:val="000000" w:themeColor="text1"/>
        </w:rPr>
        <w:t>is a trick where a scammer tries to trick a person in giving out their per</w:t>
      </w:r>
      <w:r w:rsidR="00345264">
        <w:rPr>
          <w:rFonts w:ascii="Arial" w:hAnsi="Arial" w:cs="Arial"/>
          <w:color w:val="000000" w:themeColor="text1"/>
        </w:rPr>
        <w:t xml:space="preserve">sonal information through email. The </w:t>
      </w:r>
      <w:r w:rsidR="00E84295">
        <w:rPr>
          <w:rFonts w:ascii="Arial" w:hAnsi="Arial" w:cs="Arial"/>
          <w:color w:val="000000" w:themeColor="text1"/>
        </w:rPr>
        <w:t>DCF</w:t>
      </w:r>
      <w:r w:rsidR="00345264">
        <w:rPr>
          <w:rFonts w:ascii="Arial" w:hAnsi="Arial" w:cs="Arial"/>
          <w:color w:val="000000" w:themeColor="text1"/>
        </w:rPr>
        <w:t xml:space="preserve"> </w:t>
      </w:r>
      <w:r w:rsidR="0065712C">
        <w:rPr>
          <w:rFonts w:ascii="Arial" w:hAnsi="Arial" w:cs="Arial"/>
          <w:color w:val="000000" w:themeColor="text1"/>
        </w:rPr>
        <w:t>explains how</w:t>
      </w:r>
      <w:r w:rsidR="00812C45">
        <w:rPr>
          <w:rFonts w:ascii="Arial" w:hAnsi="Arial" w:cs="Arial"/>
          <w:color w:val="000000" w:themeColor="text1"/>
        </w:rPr>
        <w:t xml:space="preserve"> increasing independence learners </w:t>
      </w:r>
      <w:r w:rsidR="00813B57">
        <w:rPr>
          <w:rFonts w:ascii="Arial" w:hAnsi="Arial" w:cs="Arial"/>
          <w:color w:val="000000" w:themeColor="text1"/>
        </w:rPr>
        <w:t xml:space="preserve">in a year 2 classroom </w:t>
      </w:r>
      <w:r w:rsidR="00812C45">
        <w:rPr>
          <w:rFonts w:ascii="Arial" w:hAnsi="Arial" w:cs="Arial"/>
          <w:color w:val="000000" w:themeColor="text1"/>
        </w:rPr>
        <w:t xml:space="preserve">are able to ‘identify the steps that can be taken to keep personal data and hardware secure’ </w:t>
      </w:r>
      <w:r w:rsidR="002D44B2">
        <w:rPr>
          <w:rFonts w:ascii="Arial" w:hAnsi="Arial" w:cs="Arial"/>
          <w:color w:val="000000" w:themeColor="text1"/>
        </w:rPr>
        <w:t xml:space="preserve">(Government, 2016). </w:t>
      </w:r>
      <w:r w:rsidR="004637B9">
        <w:rPr>
          <w:rFonts w:ascii="Arial" w:hAnsi="Arial" w:cs="Arial"/>
          <w:color w:val="000000" w:themeColor="text1"/>
        </w:rPr>
        <w:t xml:space="preserve">Also, </w:t>
      </w:r>
      <w:r w:rsidR="001F1EA5">
        <w:rPr>
          <w:rFonts w:ascii="Arial" w:hAnsi="Arial" w:cs="Arial"/>
          <w:color w:val="000000" w:themeColor="text1"/>
        </w:rPr>
        <w:t xml:space="preserve">children at this age should be able to </w:t>
      </w:r>
      <w:r w:rsidR="00CC28CA">
        <w:rPr>
          <w:rFonts w:ascii="Arial" w:hAnsi="Arial" w:cs="Arial"/>
          <w:color w:val="000000" w:themeColor="text1"/>
        </w:rPr>
        <w:t>‘interact appropriately with others’ (Government, 2016), according to the DCF when it comes to online behaviour and cyberbullying. Using digital technology to communicate with others has it pro’s as you are able to connect with people locally and from across the world, e.g. family and friends who may live far away which people may not see often but still want to stay in contact. People have the opportunity to send messages, photographs, videos, etc. However, children need to know the importance of interacting with people online the same way as they would face-to-face. It’s easy enough for people, especially teenagers and children, to grow confidence over speaking to someone online as they’re just typing on a screen and they may not necessarily say the same thing to the other person</w:t>
      </w:r>
      <w:r>
        <w:rPr>
          <w:rFonts w:ascii="Arial" w:hAnsi="Arial" w:cs="Arial"/>
          <w:color w:val="000000" w:themeColor="text1"/>
        </w:rPr>
        <w:t>’</w:t>
      </w:r>
      <w:r w:rsidR="00CC28CA">
        <w:rPr>
          <w:rFonts w:ascii="Arial" w:hAnsi="Arial" w:cs="Arial"/>
          <w:color w:val="000000" w:themeColor="text1"/>
        </w:rPr>
        <w:t xml:space="preserve">s face. </w:t>
      </w:r>
      <w:r w:rsidR="000E49E1">
        <w:rPr>
          <w:rFonts w:ascii="Arial" w:hAnsi="Arial" w:cs="Arial"/>
          <w:color w:val="000000" w:themeColor="text1"/>
        </w:rPr>
        <w:t>If they speak to another person</w:t>
      </w:r>
      <w:r w:rsidR="008B05BD">
        <w:rPr>
          <w:rFonts w:ascii="Arial" w:hAnsi="Arial" w:cs="Arial"/>
          <w:color w:val="000000" w:themeColor="text1"/>
        </w:rPr>
        <w:t xml:space="preserve"> online</w:t>
      </w:r>
      <w:r w:rsidR="000E49E1">
        <w:rPr>
          <w:rFonts w:ascii="Arial" w:hAnsi="Arial" w:cs="Arial"/>
          <w:color w:val="000000" w:themeColor="text1"/>
        </w:rPr>
        <w:t xml:space="preserve"> in a nasty, aggressive </w:t>
      </w:r>
      <w:r w:rsidR="008B05BD">
        <w:rPr>
          <w:rFonts w:ascii="Arial" w:hAnsi="Arial" w:cs="Arial"/>
          <w:color w:val="000000" w:themeColor="text1"/>
        </w:rPr>
        <w:t xml:space="preserve">way and say nasty words then they need to realise that this can be seen as cyberbullying and what the consequence of this is. </w:t>
      </w:r>
      <w:r w:rsidR="000F229B">
        <w:rPr>
          <w:rFonts w:ascii="Arial" w:hAnsi="Arial" w:cs="Arial"/>
          <w:color w:val="000000" w:themeColor="text1"/>
        </w:rPr>
        <w:t>Cyber-stalking is also very similar but this would be when the perpetrator is an adult, but children would still need to know this for when they’</w:t>
      </w:r>
      <w:r w:rsidR="0070223E">
        <w:rPr>
          <w:rFonts w:ascii="Arial" w:hAnsi="Arial" w:cs="Arial"/>
          <w:color w:val="000000" w:themeColor="text1"/>
        </w:rPr>
        <w:t xml:space="preserve">re older. </w:t>
      </w:r>
      <w:r w:rsidR="009B4AF4">
        <w:rPr>
          <w:rFonts w:ascii="Arial" w:hAnsi="Arial" w:cs="Arial"/>
          <w:color w:val="000000" w:themeColor="text1"/>
        </w:rPr>
        <w:t xml:space="preserve">Children should also know the </w:t>
      </w:r>
      <w:r w:rsidR="00C14826">
        <w:rPr>
          <w:rFonts w:ascii="Arial" w:hAnsi="Arial" w:cs="Arial"/>
          <w:color w:val="000000" w:themeColor="text1"/>
        </w:rPr>
        <w:t>consequences</w:t>
      </w:r>
      <w:r w:rsidR="009B4AF4">
        <w:rPr>
          <w:rFonts w:ascii="Arial" w:hAnsi="Arial" w:cs="Arial"/>
          <w:color w:val="000000" w:themeColor="text1"/>
        </w:rPr>
        <w:t xml:space="preserve"> of revealing </w:t>
      </w:r>
      <w:r w:rsidR="00C14826">
        <w:rPr>
          <w:rFonts w:ascii="Arial" w:hAnsi="Arial" w:cs="Arial"/>
          <w:color w:val="000000" w:themeColor="text1"/>
        </w:rPr>
        <w:t xml:space="preserve">too much information online and that once they’ve posted something, even if they have deleted it then people are still able to screenshot thing’s on their mobile phones these days so they should always think carefully about things they post. </w:t>
      </w:r>
      <w:r w:rsidR="00F539FB">
        <w:rPr>
          <w:rFonts w:ascii="Arial" w:hAnsi="Arial" w:cs="Arial"/>
          <w:color w:val="000000" w:themeColor="text1"/>
        </w:rPr>
        <w:t xml:space="preserve">Things like embarrassing photographs can ruin a child’s life for them which can lead to them being bullied, or even get into trouble that can stay with them when trying to get a job </w:t>
      </w:r>
      <w:r w:rsidR="009029CA">
        <w:rPr>
          <w:rFonts w:ascii="Arial" w:hAnsi="Arial" w:cs="Arial"/>
          <w:color w:val="000000" w:themeColor="text1"/>
        </w:rPr>
        <w:t xml:space="preserve">years later </w:t>
      </w:r>
      <w:r w:rsidR="009029CA">
        <w:rPr>
          <w:rFonts w:ascii="Arial" w:hAnsi="Arial" w:cs="Arial"/>
          <w:color w:val="000000" w:themeColor="text1"/>
        </w:rPr>
        <w:t>(GCFGlobal.org, 2019).</w:t>
      </w:r>
      <w:r w:rsidR="009029CA">
        <w:rPr>
          <w:rFonts w:ascii="Arial" w:hAnsi="Arial" w:cs="Arial"/>
          <w:color w:val="000000" w:themeColor="text1"/>
        </w:rPr>
        <w:t xml:space="preserve"> </w:t>
      </w:r>
      <w:r w:rsidR="00D70909">
        <w:rPr>
          <w:rFonts w:ascii="Arial" w:hAnsi="Arial" w:cs="Arial"/>
          <w:color w:val="000000" w:themeColor="text1"/>
        </w:rPr>
        <w:t xml:space="preserve">The DCF states that children in year 2 should ‘begin to identify the advantages and disadvantages of digital media and devices on their lives’ (Government, 2016) </w:t>
      </w:r>
      <w:r w:rsidR="00441B34">
        <w:rPr>
          <w:rFonts w:ascii="Arial" w:hAnsi="Arial" w:cs="Arial"/>
          <w:color w:val="000000" w:themeColor="text1"/>
        </w:rPr>
        <w:t>so they should be aware of all these different disadvantages.</w:t>
      </w:r>
      <w:r w:rsidR="002D3EA7">
        <w:rPr>
          <w:rFonts w:ascii="Arial" w:hAnsi="Arial" w:cs="Arial"/>
          <w:color w:val="000000" w:themeColor="text1"/>
        </w:rPr>
        <w:t xml:space="preserve"> The DCF also state that children this age should understand that all information put online can leave a ‘digital footprint or trail’, and they should identify how to keep all personal information and data secure and safe (Government, 2016). </w:t>
      </w:r>
      <w:r w:rsidR="009C2C8B">
        <w:rPr>
          <w:rFonts w:ascii="Arial" w:hAnsi="Arial" w:cs="Arial"/>
          <w:color w:val="000000" w:themeColor="text1"/>
        </w:rPr>
        <w:t>Whilst the children are taking photographs of the activity on an iPad, the</w:t>
      </w:r>
      <w:r w:rsidR="006D0CC6">
        <w:rPr>
          <w:rFonts w:ascii="Arial" w:hAnsi="Arial" w:cs="Arial"/>
          <w:color w:val="000000" w:themeColor="text1"/>
        </w:rPr>
        <w:t>y</w:t>
      </w:r>
      <w:r w:rsidR="009C2C8B">
        <w:rPr>
          <w:rFonts w:ascii="Arial" w:hAnsi="Arial" w:cs="Arial"/>
          <w:color w:val="000000" w:themeColor="text1"/>
        </w:rPr>
        <w:t xml:space="preserve"> should be aware that those photographs could go up onto the schools Facebook or Twitter page, and some children may not get consent from their parents for any photos of th</w:t>
      </w:r>
      <w:r w:rsidR="00683AE2">
        <w:rPr>
          <w:rFonts w:ascii="Arial" w:hAnsi="Arial" w:cs="Arial"/>
          <w:color w:val="000000" w:themeColor="text1"/>
        </w:rPr>
        <w:t xml:space="preserve">em </w:t>
      </w:r>
      <w:r w:rsidR="006D0CC6">
        <w:rPr>
          <w:rFonts w:ascii="Arial" w:hAnsi="Arial" w:cs="Arial"/>
          <w:color w:val="000000" w:themeColor="text1"/>
        </w:rPr>
        <w:t xml:space="preserve">to be put </w:t>
      </w:r>
      <w:r w:rsidR="00683AE2">
        <w:rPr>
          <w:rFonts w:ascii="Arial" w:hAnsi="Arial" w:cs="Arial"/>
          <w:color w:val="000000" w:themeColor="text1"/>
        </w:rPr>
        <w:t xml:space="preserve">on social media. This means children should try and take photos of everyone and there shouldn’t be a designated photograph taker, so everyone gets a chance on the iPad and cooking. </w:t>
      </w:r>
    </w:p>
    <w:p w14:paraId="208CAE74" w14:textId="77777777" w:rsidR="003D50F9" w:rsidRDefault="003D50F9" w:rsidP="00E115DD">
      <w:pPr>
        <w:spacing w:line="360" w:lineRule="auto"/>
        <w:jc w:val="both"/>
        <w:rPr>
          <w:rFonts w:ascii="Arial" w:hAnsi="Arial" w:cs="Arial"/>
          <w:color w:val="000000" w:themeColor="text1"/>
        </w:rPr>
      </w:pPr>
    </w:p>
    <w:p w14:paraId="7B090E7A" w14:textId="72F6F80D" w:rsidR="008018CA" w:rsidRDefault="0084079D" w:rsidP="00B9522C">
      <w:pPr>
        <w:spacing w:line="360" w:lineRule="auto"/>
        <w:jc w:val="both"/>
        <w:rPr>
          <w:rFonts w:ascii="Arial" w:hAnsi="Arial" w:cs="Arial"/>
          <w:color w:val="000000" w:themeColor="text1"/>
        </w:rPr>
      </w:pPr>
      <w:r>
        <w:rPr>
          <w:rFonts w:ascii="Arial" w:hAnsi="Arial" w:cs="Arial"/>
          <w:color w:val="000000" w:themeColor="text1"/>
        </w:rPr>
        <w:t>The positive aspects of children using iPad</w:t>
      </w:r>
      <w:r w:rsidR="00033B68">
        <w:rPr>
          <w:rFonts w:ascii="Arial" w:hAnsi="Arial" w:cs="Arial"/>
          <w:color w:val="000000" w:themeColor="text1"/>
        </w:rPr>
        <w:t>s include</w:t>
      </w:r>
      <w:r w:rsidR="00720FDC">
        <w:rPr>
          <w:rFonts w:ascii="Arial" w:hAnsi="Arial" w:cs="Arial"/>
          <w:color w:val="000000" w:themeColor="text1"/>
        </w:rPr>
        <w:t xml:space="preserve"> that many apps can improve children’s vocabulary and math skills, proven from research by Joan Ganz Cooney Centre at Sesame Workshop (Whattoexpect, 2016). </w:t>
      </w:r>
      <w:r w:rsidR="00896EDA">
        <w:rPr>
          <w:rFonts w:ascii="Arial" w:hAnsi="Arial" w:cs="Arial"/>
          <w:color w:val="000000" w:themeColor="text1"/>
        </w:rPr>
        <w:t xml:space="preserve">Digital games seem to affect children differently than television does. </w:t>
      </w:r>
      <w:r w:rsidR="00AD3C76">
        <w:rPr>
          <w:rFonts w:ascii="Arial" w:hAnsi="Arial" w:cs="Arial"/>
          <w:color w:val="000000" w:themeColor="text1"/>
        </w:rPr>
        <w:t xml:space="preserve">As Gurbner suggests that </w:t>
      </w:r>
      <w:r w:rsidR="00B9522C">
        <w:rPr>
          <w:rFonts w:ascii="Arial" w:hAnsi="Arial" w:cs="Arial"/>
          <w:color w:val="000000" w:themeColor="text1"/>
        </w:rPr>
        <w:t xml:space="preserve">the more that children watch television then they will think that the world is more like the world that they’re watching </w:t>
      </w:r>
      <w:r w:rsidR="00B9522C" w:rsidRPr="00B9522C">
        <w:rPr>
          <w:rFonts w:ascii="Arial" w:hAnsi="Arial" w:cs="Arial"/>
          <w:color w:val="000000" w:themeColor="text1"/>
        </w:rPr>
        <w:t>(</w:t>
      </w:r>
      <w:r w:rsidR="00B9522C" w:rsidRPr="00B9522C">
        <w:rPr>
          <w:rFonts w:ascii="Arial" w:hAnsi="Arial" w:cs="Arial"/>
          <w:color w:val="000000"/>
        </w:rPr>
        <w:t>Gerbner, G., Gross, L., M</w:t>
      </w:r>
      <w:r w:rsidR="00B9522C" w:rsidRPr="00B9522C">
        <w:rPr>
          <w:rFonts w:ascii="Arial" w:hAnsi="Arial" w:cs="Arial"/>
          <w:color w:val="000000"/>
        </w:rPr>
        <w:t xml:space="preserve">organ, M., and Signorielli, N., </w:t>
      </w:r>
      <w:r w:rsidR="00B9522C" w:rsidRPr="00B9522C">
        <w:rPr>
          <w:rFonts w:ascii="Arial" w:hAnsi="Arial" w:cs="Arial"/>
          <w:color w:val="000000"/>
        </w:rPr>
        <w:t>1986)</w:t>
      </w:r>
      <w:r w:rsidR="00B9522C">
        <w:rPr>
          <w:rFonts w:ascii="Arial" w:hAnsi="Arial" w:cs="Arial"/>
          <w:color w:val="000000" w:themeColor="text1"/>
        </w:rPr>
        <w:t xml:space="preserve">. </w:t>
      </w:r>
      <w:r w:rsidR="00770EC5">
        <w:rPr>
          <w:rFonts w:ascii="Arial" w:hAnsi="Arial" w:cs="Arial"/>
          <w:color w:val="000000" w:themeColor="text1"/>
        </w:rPr>
        <w:t xml:space="preserve">Also, educational apps can allow children to learn and have fun at the same time. </w:t>
      </w:r>
      <w:r w:rsidR="00230497">
        <w:rPr>
          <w:rFonts w:ascii="Arial" w:hAnsi="Arial" w:cs="Arial"/>
          <w:color w:val="000000" w:themeColor="text1"/>
        </w:rPr>
        <w:t xml:space="preserve">Especially those children with autism, using iPads can improve their communication, motor and cognitive skills </w:t>
      </w:r>
      <w:r w:rsidR="00DB2FB1">
        <w:rPr>
          <w:rFonts w:ascii="Arial" w:hAnsi="Arial" w:cs="Arial"/>
          <w:color w:val="000000" w:themeColor="text1"/>
        </w:rPr>
        <w:t xml:space="preserve">(Edspire, 2015). </w:t>
      </w:r>
      <w:r w:rsidR="00EB10A5">
        <w:rPr>
          <w:rFonts w:ascii="Arial" w:hAnsi="Arial" w:cs="Arial"/>
          <w:color w:val="000000" w:themeColor="text1"/>
        </w:rPr>
        <w:t>Also, children usin</w:t>
      </w:r>
      <w:r w:rsidR="00EB3A1E">
        <w:rPr>
          <w:rFonts w:ascii="Arial" w:hAnsi="Arial" w:cs="Arial"/>
          <w:color w:val="000000" w:themeColor="text1"/>
        </w:rPr>
        <w:t xml:space="preserve">g the iPad to take photographs means they can express their creativity (Missio, 2015). If the children think they needed to change anything they didn’t like about, then they can look back at the photographs taken during the activity to see where they can improve for next time. </w:t>
      </w:r>
      <w:r w:rsidR="00361A2A">
        <w:rPr>
          <w:rFonts w:ascii="Arial" w:hAnsi="Arial" w:cs="Arial"/>
          <w:color w:val="000000" w:themeColor="text1"/>
        </w:rPr>
        <w:t xml:space="preserve">Also, from mentioned previously, the photographs taken may be uploaded to the school’s Facebook or Twitter page so they may have fun sharing these photos and getting excited over the fact their parents and family will see them. </w:t>
      </w:r>
      <w:r w:rsidR="00477AED">
        <w:rPr>
          <w:rFonts w:ascii="Arial" w:hAnsi="Arial" w:cs="Arial"/>
          <w:color w:val="000000" w:themeColor="text1"/>
        </w:rPr>
        <w:t xml:space="preserve">Children always love showing off their work so this is one way of doing it. </w:t>
      </w:r>
      <w:r w:rsidR="000C4610">
        <w:rPr>
          <w:rFonts w:ascii="Arial" w:hAnsi="Arial" w:cs="Arial"/>
          <w:color w:val="000000" w:themeColor="text1"/>
        </w:rPr>
        <w:t xml:space="preserve">However, children should be taught the importance of other people’s privacy and they should only take photographs with that person’s permission. But, in this case, children are allowed to take photographs of </w:t>
      </w:r>
      <w:r w:rsidR="00137291">
        <w:rPr>
          <w:rFonts w:ascii="Arial" w:hAnsi="Arial" w:cs="Arial"/>
          <w:color w:val="000000" w:themeColor="text1"/>
        </w:rPr>
        <w:t xml:space="preserve">all other children but it will be down to the staff to upload them onto social media of only the children with consent from parents to do so. </w:t>
      </w:r>
    </w:p>
    <w:p w14:paraId="5F94F849" w14:textId="77777777" w:rsidR="00673177" w:rsidRDefault="00673177" w:rsidP="00B9522C">
      <w:pPr>
        <w:spacing w:line="360" w:lineRule="auto"/>
        <w:jc w:val="both"/>
        <w:rPr>
          <w:rFonts w:ascii="Arial" w:hAnsi="Arial" w:cs="Arial"/>
          <w:color w:val="000000" w:themeColor="text1"/>
        </w:rPr>
      </w:pPr>
    </w:p>
    <w:p w14:paraId="7105F337" w14:textId="0430787C" w:rsidR="00673177" w:rsidRDefault="00673177" w:rsidP="00B9522C">
      <w:pPr>
        <w:spacing w:line="360" w:lineRule="auto"/>
        <w:jc w:val="both"/>
        <w:rPr>
          <w:rFonts w:ascii="Arial" w:hAnsi="Arial" w:cs="Arial"/>
          <w:color w:val="000000" w:themeColor="text1"/>
        </w:rPr>
      </w:pPr>
      <w:r>
        <w:rPr>
          <w:rFonts w:ascii="Arial" w:hAnsi="Arial" w:cs="Arial"/>
          <w:color w:val="000000" w:themeColor="text1"/>
        </w:rPr>
        <w:t xml:space="preserve">There are also many positives </w:t>
      </w:r>
      <w:r w:rsidR="00D57DDB">
        <w:rPr>
          <w:rFonts w:ascii="Arial" w:hAnsi="Arial" w:cs="Arial"/>
          <w:color w:val="000000" w:themeColor="text1"/>
        </w:rPr>
        <w:t xml:space="preserve">about cooking with children. </w:t>
      </w:r>
      <w:r w:rsidR="00EF7E1F">
        <w:rPr>
          <w:rFonts w:ascii="Arial" w:hAnsi="Arial" w:cs="Arial"/>
          <w:color w:val="000000" w:themeColor="text1"/>
        </w:rPr>
        <w:t>LaBarbera (2012) mentions how ‘children learn by touching, tasting, feeling, smelling and listening’ and that have the</w:t>
      </w:r>
      <w:r w:rsidR="000B4FC2">
        <w:rPr>
          <w:rFonts w:ascii="Arial" w:hAnsi="Arial" w:cs="Arial"/>
          <w:color w:val="000000" w:themeColor="text1"/>
        </w:rPr>
        <w:t xml:space="preserve"> chance to use all of these senses</w:t>
      </w:r>
      <w:r w:rsidR="00EF7E1F">
        <w:rPr>
          <w:rFonts w:ascii="Arial" w:hAnsi="Arial" w:cs="Arial"/>
          <w:color w:val="000000" w:themeColor="text1"/>
        </w:rPr>
        <w:t xml:space="preserve"> whilst cooking.</w:t>
      </w:r>
      <w:r w:rsidR="003A76DE">
        <w:rPr>
          <w:rFonts w:ascii="Arial" w:hAnsi="Arial" w:cs="Arial"/>
          <w:color w:val="000000" w:themeColor="text1"/>
        </w:rPr>
        <w:t xml:space="preserve"> Children can also taste foods that they may not have wanted to taste before and become more open to different kinds of foods (Ellis, 2019). </w:t>
      </w:r>
      <w:r w:rsidR="00DC6234">
        <w:rPr>
          <w:rFonts w:ascii="Arial" w:hAnsi="Arial" w:cs="Arial"/>
          <w:color w:val="000000" w:themeColor="text1"/>
        </w:rPr>
        <w:t xml:space="preserve">A few essential skills whilst cooking include reading and following directions, and measuring which using numbers will come into it. </w:t>
      </w:r>
      <w:r w:rsidR="00757C8A">
        <w:rPr>
          <w:rFonts w:ascii="Arial" w:hAnsi="Arial" w:cs="Arial"/>
          <w:color w:val="000000" w:themeColor="text1"/>
        </w:rPr>
        <w:t xml:space="preserve">Cooking can be seen as a cooking experiment, as the final result </w:t>
      </w:r>
      <w:r w:rsidR="00982119">
        <w:rPr>
          <w:rFonts w:ascii="Arial" w:hAnsi="Arial" w:cs="Arial"/>
          <w:color w:val="000000" w:themeColor="text1"/>
        </w:rPr>
        <w:t xml:space="preserve">may not come out the way expected if the steps are not followed, e.g. if it’s not cooked for the correct amount of time (Zak Designs, 2019). </w:t>
      </w:r>
      <w:r w:rsidR="00A43476">
        <w:rPr>
          <w:rFonts w:ascii="Arial" w:hAnsi="Arial" w:cs="Arial"/>
          <w:color w:val="000000" w:themeColor="text1"/>
        </w:rPr>
        <w:t xml:space="preserve">So, they’re maths and science skills with be developed, and other skills like fine motor skills and eye-hand coordination will be developed. </w:t>
      </w:r>
      <w:r w:rsidR="00D8104F">
        <w:rPr>
          <w:rFonts w:ascii="Arial" w:hAnsi="Arial" w:cs="Arial"/>
          <w:color w:val="000000" w:themeColor="text1"/>
        </w:rPr>
        <w:t xml:space="preserve">Cooking can also promote literacy as children may come across words that they </w:t>
      </w:r>
      <w:r w:rsidR="00FC50B7">
        <w:rPr>
          <w:rFonts w:ascii="Arial" w:hAnsi="Arial" w:cs="Arial"/>
          <w:color w:val="000000" w:themeColor="text1"/>
        </w:rPr>
        <w:t xml:space="preserve">may not have come across before and cooking foods from a different county can introduce them to different cultures (Ellis, 2019). </w:t>
      </w:r>
      <w:r w:rsidR="00634C80">
        <w:rPr>
          <w:rFonts w:ascii="Arial" w:hAnsi="Arial" w:cs="Arial"/>
          <w:color w:val="000000" w:themeColor="text1"/>
        </w:rPr>
        <w:t xml:space="preserve">If children start getting used to cooking a lot then it can boost their confidence and independency which links </w:t>
      </w:r>
      <w:r w:rsidR="0074738D">
        <w:rPr>
          <w:rFonts w:ascii="Arial" w:hAnsi="Arial" w:cs="Arial"/>
          <w:color w:val="000000" w:themeColor="text1"/>
        </w:rPr>
        <w:t xml:space="preserve">to Reggio Emilia’s Philosophy of learning through experiences. </w:t>
      </w:r>
      <w:r w:rsidR="00CF7378">
        <w:rPr>
          <w:rFonts w:ascii="Arial" w:hAnsi="Arial" w:cs="Arial"/>
          <w:color w:val="000000" w:themeColor="text1"/>
        </w:rPr>
        <w:t xml:space="preserve">They will gain a sense of accomplishment especially if they’re being praised for doing so. </w:t>
      </w:r>
      <w:r w:rsidR="00814473">
        <w:rPr>
          <w:rFonts w:ascii="Arial" w:hAnsi="Arial" w:cs="Arial"/>
          <w:color w:val="000000" w:themeColor="text1"/>
        </w:rPr>
        <w:t xml:space="preserve">Communication is also effective whilst cooking, especially with teachers as they can find out the children’s different food interests which they may not already know, they can find out many interests from children as the kitchen is such a more chilled out, relaxed environment compared to being in a classroom (Zak Designs, 2019). </w:t>
      </w:r>
      <w:r w:rsidR="00212CF7">
        <w:rPr>
          <w:rFonts w:ascii="Arial" w:hAnsi="Arial" w:cs="Arial"/>
          <w:color w:val="000000" w:themeColor="text1"/>
        </w:rPr>
        <w:t xml:space="preserve">Also, cooking is a life skill which will be needed as an adult so if children start to learn how to cook when they’re young then they will have this skill for life </w:t>
      </w:r>
      <w:r w:rsidR="00A62DAE">
        <w:rPr>
          <w:rFonts w:ascii="Arial" w:hAnsi="Arial" w:cs="Arial"/>
          <w:color w:val="000000" w:themeColor="text1"/>
        </w:rPr>
        <w:t>(Zak Designs, 2019</w:t>
      </w:r>
      <w:r w:rsidR="00212CF7">
        <w:rPr>
          <w:rFonts w:ascii="Arial" w:hAnsi="Arial" w:cs="Arial"/>
          <w:color w:val="000000" w:themeColor="text1"/>
        </w:rPr>
        <w:t xml:space="preserve">). </w:t>
      </w:r>
      <w:r w:rsidR="00A8393F">
        <w:rPr>
          <w:rFonts w:ascii="Arial" w:hAnsi="Arial" w:cs="Arial"/>
          <w:color w:val="000000" w:themeColor="text1"/>
        </w:rPr>
        <w:t xml:space="preserve">Overall, the best thing about cooking is that it’s fun for children, especially in school as they get the opportunity to step outside of the classroom and learn in a different environment. </w:t>
      </w:r>
      <w:r w:rsidR="00A45A53">
        <w:rPr>
          <w:rFonts w:ascii="Arial" w:hAnsi="Arial" w:cs="Arial"/>
          <w:color w:val="000000" w:themeColor="text1"/>
        </w:rPr>
        <w:t xml:space="preserve">However, there are many food safety rules which children should know before cooking. </w:t>
      </w:r>
      <w:r w:rsidR="00B030E4">
        <w:rPr>
          <w:rFonts w:ascii="Arial" w:hAnsi="Arial" w:cs="Arial"/>
          <w:color w:val="000000" w:themeColor="text1"/>
        </w:rPr>
        <w:t xml:space="preserve">Basic rules </w:t>
      </w:r>
      <w:r w:rsidR="005A0A13">
        <w:rPr>
          <w:rFonts w:ascii="Arial" w:hAnsi="Arial" w:cs="Arial"/>
          <w:color w:val="000000" w:themeColor="text1"/>
        </w:rPr>
        <w:t>include washing hands before cooking,</w:t>
      </w:r>
      <w:r w:rsidR="00731266">
        <w:rPr>
          <w:rFonts w:ascii="Arial" w:hAnsi="Arial" w:cs="Arial"/>
          <w:color w:val="000000" w:themeColor="text1"/>
        </w:rPr>
        <w:t xml:space="preserve"> tie long hair back, make sure all lose clothing is tucked in,</w:t>
      </w:r>
      <w:r w:rsidR="005A0A13">
        <w:rPr>
          <w:rFonts w:ascii="Arial" w:hAnsi="Arial" w:cs="Arial"/>
          <w:color w:val="000000" w:themeColor="text1"/>
        </w:rPr>
        <w:t xml:space="preserve"> separate raw foods from cooked foods and to make sure that all cooks are properly cooked before anyone eating and that different foods will vary on how to recognise if it’s cooked (Larsen, 2018). </w:t>
      </w:r>
      <w:r w:rsidR="003B4549">
        <w:rPr>
          <w:rFonts w:ascii="Arial" w:hAnsi="Arial" w:cs="Arial"/>
          <w:color w:val="000000" w:themeColor="text1"/>
        </w:rPr>
        <w:t xml:space="preserve">There are many rules and regulations to know before cooking in a kitchen so it’s vital that all children know these before entering the kitchen. </w:t>
      </w:r>
    </w:p>
    <w:p w14:paraId="19A53ABB" w14:textId="77777777" w:rsidR="006C0E48" w:rsidRDefault="006C0E48" w:rsidP="00B9522C">
      <w:pPr>
        <w:spacing w:line="360" w:lineRule="auto"/>
        <w:jc w:val="both"/>
        <w:rPr>
          <w:rFonts w:ascii="Arial" w:hAnsi="Arial" w:cs="Arial"/>
          <w:color w:val="000000" w:themeColor="text1"/>
        </w:rPr>
      </w:pPr>
    </w:p>
    <w:p w14:paraId="1C7DAF5A" w14:textId="77777777" w:rsidR="00291ADF" w:rsidRDefault="00291ADF" w:rsidP="00B9522C">
      <w:pPr>
        <w:spacing w:line="360" w:lineRule="auto"/>
        <w:jc w:val="both"/>
        <w:rPr>
          <w:rFonts w:ascii="Arial" w:hAnsi="Arial" w:cs="Arial"/>
          <w:color w:val="000000" w:themeColor="text1"/>
          <w:u w:val="single"/>
        </w:rPr>
      </w:pPr>
    </w:p>
    <w:p w14:paraId="1CBCC3B3" w14:textId="77777777" w:rsidR="00291ADF" w:rsidRDefault="00291ADF" w:rsidP="00B9522C">
      <w:pPr>
        <w:spacing w:line="360" w:lineRule="auto"/>
        <w:jc w:val="both"/>
        <w:rPr>
          <w:rFonts w:ascii="Arial" w:hAnsi="Arial" w:cs="Arial"/>
          <w:color w:val="000000" w:themeColor="text1"/>
          <w:u w:val="single"/>
        </w:rPr>
      </w:pPr>
    </w:p>
    <w:p w14:paraId="10AC5FC1" w14:textId="77777777" w:rsidR="00291ADF" w:rsidRDefault="00291ADF" w:rsidP="00B9522C">
      <w:pPr>
        <w:spacing w:line="360" w:lineRule="auto"/>
        <w:jc w:val="both"/>
        <w:rPr>
          <w:rFonts w:ascii="Arial" w:hAnsi="Arial" w:cs="Arial"/>
          <w:color w:val="000000" w:themeColor="text1"/>
          <w:u w:val="single"/>
        </w:rPr>
      </w:pPr>
    </w:p>
    <w:p w14:paraId="3FE22BA8" w14:textId="77777777" w:rsidR="00291ADF" w:rsidRDefault="00291ADF" w:rsidP="00B9522C">
      <w:pPr>
        <w:spacing w:line="360" w:lineRule="auto"/>
        <w:jc w:val="both"/>
        <w:rPr>
          <w:rFonts w:ascii="Arial" w:hAnsi="Arial" w:cs="Arial"/>
          <w:color w:val="000000" w:themeColor="text1"/>
          <w:u w:val="single"/>
        </w:rPr>
      </w:pPr>
    </w:p>
    <w:p w14:paraId="62B19CE1" w14:textId="77777777" w:rsidR="00291ADF" w:rsidRDefault="00291ADF" w:rsidP="00B9522C">
      <w:pPr>
        <w:spacing w:line="360" w:lineRule="auto"/>
        <w:jc w:val="both"/>
        <w:rPr>
          <w:rFonts w:ascii="Arial" w:hAnsi="Arial" w:cs="Arial"/>
          <w:color w:val="000000" w:themeColor="text1"/>
          <w:u w:val="single"/>
        </w:rPr>
      </w:pPr>
    </w:p>
    <w:p w14:paraId="52DC3D34" w14:textId="77777777" w:rsidR="00291ADF" w:rsidRDefault="00291ADF" w:rsidP="00B9522C">
      <w:pPr>
        <w:spacing w:line="360" w:lineRule="auto"/>
        <w:jc w:val="both"/>
        <w:rPr>
          <w:rFonts w:ascii="Arial" w:hAnsi="Arial" w:cs="Arial"/>
          <w:color w:val="000000" w:themeColor="text1"/>
          <w:u w:val="single"/>
        </w:rPr>
      </w:pPr>
    </w:p>
    <w:p w14:paraId="6624C915" w14:textId="77777777" w:rsidR="00291ADF" w:rsidRDefault="00291ADF" w:rsidP="00B9522C">
      <w:pPr>
        <w:spacing w:line="360" w:lineRule="auto"/>
        <w:jc w:val="both"/>
        <w:rPr>
          <w:rFonts w:ascii="Arial" w:hAnsi="Arial" w:cs="Arial"/>
          <w:color w:val="000000" w:themeColor="text1"/>
          <w:u w:val="single"/>
        </w:rPr>
      </w:pPr>
    </w:p>
    <w:p w14:paraId="2C4318A0" w14:textId="77777777" w:rsidR="00291ADF" w:rsidRDefault="00291ADF" w:rsidP="00B9522C">
      <w:pPr>
        <w:spacing w:line="360" w:lineRule="auto"/>
        <w:jc w:val="both"/>
        <w:rPr>
          <w:rFonts w:ascii="Arial" w:hAnsi="Arial" w:cs="Arial"/>
          <w:color w:val="000000" w:themeColor="text1"/>
          <w:u w:val="single"/>
        </w:rPr>
      </w:pPr>
    </w:p>
    <w:p w14:paraId="25147E7B" w14:textId="77777777" w:rsidR="00291ADF" w:rsidRDefault="00291ADF" w:rsidP="00B9522C">
      <w:pPr>
        <w:spacing w:line="360" w:lineRule="auto"/>
        <w:jc w:val="both"/>
        <w:rPr>
          <w:rFonts w:ascii="Arial" w:hAnsi="Arial" w:cs="Arial"/>
          <w:color w:val="000000" w:themeColor="text1"/>
          <w:u w:val="single"/>
        </w:rPr>
      </w:pPr>
    </w:p>
    <w:p w14:paraId="1E44EBAF" w14:textId="77777777" w:rsidR="00291ADF" w:rsidRDefault="00291ADF" w:rsidP="00B9522C">
      <w:pPr>
        <w:spacing w:line="360" w:lineRule="auto"/>
        <w:jc w:val="both"/>
        <w:rPr>
          <w:rFonts w:ascii="Arial" w:hAnsi="Arial" w:cs="Arial"/>
          <w:color w:val="000000" w:themeColor="text1"/>
          <w:u w:val="single"/>
        </w:rPr>
      </w:pPr>
    </w:p>
    <w:p w14:paraId="5512587D" w14:textId="77777777" w:rsidR="00291ADF" w:rsidRDefault="00291ADF" w:rsidP="00B9522C">
      <w:pPr>
        <w:spacing w:line="360" w:lineRule="auto"/>
        <w:jc w:val="both"/>
        <w:rPr>
          <w:rFonts w:ascii="Arial" w:hAnsi="Arial" w:cs="Arial"/>
          <w:color w:val="000000" w:themeColor="text1"/>
          <w:u w:val="single"/>
        </w:rPr>
      </w:pPr>
    </w:p>
    <w:p w14:paraId="3BD98AED" w14:textId="77777777" w:rsidR="00291ADF" w:rsidRDefault="00291ADF" w:rsidP="00B9522C">
      <w:pPr>
        <w:spacing w:line="360" w:lineRule="auto"/>
        <w:jc w:val="both"/>
        <w:rPr>
          <w:rFonts w:ascii="Arial" w:hAnsi="Arial" w:cs="Arial"/>
          <w:color w:val="000000" w:themeColor="text1"/>
          <w:u w:val="single"/>
        </w:rPr>
      </w:pPr>
    </w:p>
    <w:p w14:paraId="23B385EF" w14:textId="77777777" w:rsidR="00291ADF" w:rsidRDefault="00291ADF" w:rsidP="00B9522C">
      <w:pPr>
        <w:spacing w:line="360" w:lineRule="auto"/>
        <w:jc w:val="both"/>
        <w:rPr>
          <w:rFonts w:ascii="Arial" w:hAnsi="Arial" w:cs="Arial"/>
          <w:color w:val="000000" w:themeColor="text1"/>
          <w:u w:val="single"/>
        </w:rPr>
      </w:pPr>
    </w:p>
    <w:p w14:paraId="3925E184" w14:textId="77777777" w:rsidR="00291ADF" w:rsidRDefault="00291ADF" w:rsidP="00B9522C">
      <w:pPr>
        <w:spacing w:line="360" w:lineRule="auto"/>
        <w:jc w:val="both"/>
        <w:rPr>
          <w:rFonts w:ascii="Arial" w:hAnsi="Arial" w:cs="Arial"/>
          <w:color w:val="000000" w:themeColor="text1"/>
          <w:u w:val="single"/>
        </w:rPr>
      </w:pPr>
    </w:p>
    <w:p w14:paraId="7D494790" w14:textId="77777777" w:rsidR="00291ADF" w:rsidRDefault="00291ADF" w:rsidP="00B9522C">
      <w:pPr>
        <w:spacing w:line="360" w:lineRule="auto"/>
        <w:jc w:val="both"/>
        <w:rPr>
          <w:rFonts w:ascii="Arial" w:hAnsi="Arial" w:cs="Arial"/>
          <w:color w:val="000000" w:themeColor="text1"/>
          <w:u w:val="single"/>
        </w:rPr>
      </w:pPr>
    </w:p>
    <w:p w14:paraId="7F4B4B81" w14:textId="77777777" w:rsidR="00291ADF" w:rsidRDefault="00291ADF" w:rsidP="00B9522C">
      <w:pPr>
        <w:spacing w:line="360" w:lineRule="auto"/>
        <w:jc w:val="both"/>
        <w:rPr>
          <w:rFonts w:ascii="Arial" w:hAnsi="Arial" w:cs="Arial"/>
          <w:color w:val="000000" w:themeColor="text1"/>
          <w:u w:val="single"/>
        </w:rPr>
      </w:pPr>
    </w:p>
    <w:p w14:paraId="069C9F29" w14:textId="77777777" w:rsidR="00291ADF" w:rsidRDefault="00291ADF" w:rsidP="00B9522C">
      <w:pPr>
        <w:spacing w:line="360" w:lineRule="auto"/>
        <w:jc w:val="both"/>
        <w:rPr>
          <w:rFonts w:ascii="Arial" w:hAnsi="Arial" w:cs="Arial"/>
          <w:color w:val="000000" w:themeColor="text1"/>
          <w:u w:val="single"/>
        </w:rPr>
      </w:pPr>
    </w:p>
    <w:p w14:paraId="41928EC8" w14:textId="77777777" w:rsidR="00291ADF" w:rsidRDefault="00291ADF" w:rsidP="00B9522C">
      <w:pPr>
        <w:spacing w:line="360" w:lineRule="auto"/>
        <w:jc w:val="both"/>
        <w:rPr>
          <w:rFonts w:ascii="Arial" w:hAnsi="Arial" w:cs="Arial"/>
          <w:color w:val="000000" w:themeColor="text1"/>
          <w:u w:val="single"/>
        </w:rPr>
      </w:pPr>
    </w:p>
    <w:p w14:paraId="2E7C72E9" w14:textId="77777777" w:rsidR="00291ADF" w:rsidRDefault="00291ADF" w:rsidP="00B9522C">
      <w:pPr>
        <w:spacing w:line="360" w:lineRule="auto"/>
        <w:jc w:val="both"/>
        <w:rPr>
          <w:rFonts w:ascii="Arial" w:hAnsi="Arial" w:cs="Arial"/>
          <w:color w:val="000000" w:themeColor="text1"/>
          <w:u w:val="single"/>
        </w:rPr>
      </w:pPr>
    </w:p>
    <w:p w14:paraId="77512FD4" w14:textId="77777777" w:rsidR="00291ADF" w:rsidRDefault="00291ADF" w:rsidP="00B9522C">
      <w:pPr>
        <w:spacing w:line="360" w:lineRule="auto"/>
        <w:jc w:val="both"/>
        <w:rPr>
          <w:rFonts w:ascii="Arial" w:hAnsi="Arial" w:cs="Arial"/>
          <w:color w:val="000000" w:themeColor="text1"/>
          <w:u w:val="single"/>
        </w:rPr>
      </w:pPr>
    </w:p>
    <w:p w14:paraId="00A4DA65" w14:textId="77777777" w:rsidR="00291ADF" w:rsidRDefault="00291ADF" w:rsidP="00B9522C">
      <w:pPr>
        <w:spacing w:line="360" w:lineRule="auto"/>
        <w:jc w:val="both"/>
        <w:rPr>
          <w:rFonts w:ascii="Arial" w:hAnsi="Arial" w:cs="Arial"/>
          <w:color w:val="000000" w:themeColor="text1"/>
          <w:u w:val="single"/>
        </w:rPr>
      </w:pPr>
    </w:p>
    <w:p w14:paraId="4F5B0A44" w14:textId="77777777" w:rsidR="00291ADF" w:rsidRDefault="00291ADF" w:rsidP="00B9522C">
      <w:pPr>
        <w:spacing w:line="360" w:lineRule="auto"/>
        <w:jc w:val="both"/>
        <w:rPr>
          <w:rFonts w:ascii="Arial" w:hAnsi="Arial" w:cs="Arial"/>
          <w:color w:val="000000" w:themeColor="text1"/>
          <w:u w:val="single"/>
        </w:rPr>
      </w:pPr>
    </w:p>
    <w:p w14:paraId="72A5A7AC" w14:textId="77777777" w:rsidR="00291ADF" w:rsidRDefault="00291ADF" w:rsidP="00B9522C">
      <w:pPr>
        <w:spacing w:line="360" w:lineRule="auto"/>
        <w:jc w:val="both"/>
        <w:rPr>
          <w:rFonts w:ascii="Arial" w:hAnsi="Arial" w:cs="Arial"/>
          <w:color w:val="000000" w:themeColor="text1"/>
          <w:u w:val="single"/>
        </w:rPr>
      </w:pPr>
    </w:p>
    <w:p w14:paraId="581E5609" w14:textId="77777777" w:rsidR="00291ADF" w:rsidRDefault="00291ADF" w:rsidP="00B9522C">
      <w:pPr>
        <w:spacing w:line="360" w:lineRule="auto"/>
        <w:jc w:val="both"/>
        <w:rPr>
          <w:rFonts w:ascii="Arial" w:hAnsi="Arial" w:cs="Arial"/>
          <w:color w:val="000000" w:themeColor="text1"/>
          <w:u w:val="single"/>
        </w:rPr>
      </w:pPr>
    </w:p>
    <w:p w14:paraId="1ED78E7C" w14:textId="77777777" w:rsidR="00291ADF" w:rsidRDefault="00291ADF" w:rsidP="00B9522C">
      <w:pPr>
        <w:spacing w:line="360" w:lineRule="auto"/>
        <w:jc w:val="both"/>
        <w:rPr>
          <w:rFonts w:ascii="Arial" w:hAnsi="Arial" w:cs="Arial"/>
          <w:color w:val="000000" w:themeColor="text1"/>
          <w:u w:val="single"/>
        </w:rPr>
      </w:pPr>
    </w:p>
    <w:p w14:paraId="4E81DE26" w14:textId="77777777" w:rsidR="00291ADF" w:rsidRDefault="00291ADF" w:rsidP="00B9522C">
      <w:pPr>
        <w:spacing w:line="360" w:lineRule="auto"/>
        <w:jc w:val="both"/>
        <w:rPr>
          <w:rFonts w:ascii="Arial" w:hAnsi="Arial" w:cs="Arial"/>
          <w:color w:val="000000" w:themeColor="text1"/>
          <w:u w:val="single"/>
        </w:rPr>
      </w:pPr>
    </w:p>
    <w:p w14:paraId="67342CFF" w14:textId="77777777" w:rsidR="00291ADF" w:rsidRDefault="00291ADF" w:rsidP="00B9522C">
      <w:pPr>
        <w:spacing w:line="360" w:lineRule="auto"/>
        <w:jc w:val="both"/>
        <w:rPr>
          <w:rFonts w:ascii="Arial" w:hAnsi="Arial" w:cs="Arial"/>
          <w:color w:val="000000" w:themeColor="text1"/>
          <w:u w:val="single"/>
        </w:rPr>
      </w:pPr>
    </w:p>
    <w:p w14:paraId="57AF20A1" w14:textId="77777777" w:rsidR="00291ADF" w:rsidRDefault="00291ADF" w:rsidP="00B9522C">
      <w:pPr>
        <w:spacing w:line="360" w:lineRule="auto"/>
        <w:jc w:val="both"/>
        <w:rPr>
          <w:rFonts w:ascii="Arial" w:hAnsi="Arial" w:cs="Arial"/>
          <w:color w:val="000000" w:themeColor="text1"/>
          <w:u w:val="single"/>
        </w:rPr>
      </w:pPr>
    </w:p>
    <w:p w14:paraId="7483B333" w14:textId="77777777" w:rsidR="00291ADF" w:rsidRDefault="00291ADF" w:rsidP="00B9522C">
      <w:pPr>
        <w:spacing w:line="360" w:lineRule="auto"/>
        <w:jc w:val="both"/>
        <w:rPr>
          <w:rFonts w:ascii="Arial" w:hAnsi="Arial" w:cs="Arial"/>
          <w:color w:val="000000" w:themeColor="text1"/>
          <w:u w:val="single"/>
        </w:rPr>
      </w:pPr>
    </w:p>
    <w:p w14:paraId="7B7EAF3F" w14:textId="77777777" w:rsidR="00291ADF" w:rsidRDefault="00291ADF" w:rsidP="00B9522C">
      <w:pPr>
        <w:spacing w:line="360" w:lineRule="auto"/>
        <w:jc w:val="both"/>
        <w:rPr>
          <w:rFonts w:ascii="Arial" w:hAnsi="Arial" w:cs="Arial"/>
          <w:color w:val="000000" w:themeColor="text1"/>
          <w:u w:val="single"/>
        </w:rPr>
      </w:pPr>
    </w:p>
    <w:p w14:paraId="7C841B6E" w14:textId="77777777" w:rsidR="00291ADF" w:rsidRDefault="00291ADF" w:rsidP="00B9522C">
      <w:pPr>
        <w:spacing w:line="360" w:lineRule="auto"/>
        <w:jc w:val="both"/>
        <w:rPr>
          <w:rFonts w:ascii="Arial" w:hAnsi="Arial" w:cs="Arial"/>
          <w:color w:val="000000" w:themeColor="text1"/>
          <w:u w:val="single"/>
        </w:rPr>
      </w:pPr>
    </w:p>
    <w:p w14:paraId="472C8CBE" w14:textId="77777777" w:rsidR="00291ADF" w:rsidRDefault="00291ADF" w:rsidP="00B9522C">
      <w:pPr>
        <w:spacing w:line="360" w:lineRule="auto"/>
        <w:jc w:val="both"/>
        <w:rPr>
          <w:rFonts w:ascii="Arial" w:hAnsi="Arial" w:cs="Arial"/>
          <w:color w:val="000000" w:themeColor="text1"/>
          <w:u w:val="single"/>
        </w:rPr>
        <w:sectPr w:rsidR="00291ADF" w:rsidSect="003E3FC7">
          <w:headerReference w:type="default" r:id="rId8"/>
          <w:footerReference w:type="even" r:id="rId9"/>
          <w:footerReference w:type="default" r:id="rId10"/>
          <w:pgSz w:w="11900" w:h="16840"/>
          <w:pgMar w:top="1440" w:right="1440" w:bottom="1440" w:left="1440" w:header="720" w:footer="720" w:gutter="0"/>
          <w:cols w:space="720"/>
          <w:docGrid w:linePitch="360"/>
        </w:sectPr>
      </w:pPr>
    </w:p>
    <w:p w14:paraId="72CAE2EF" w14:textId="6735BBE4" w:rsidR="006C0E48" w:rsidRDefault="00A91CA9" w:rsidP="00B9522C">
      <w:pPr>
        <w:spacing w:line="360" w:lineRule="auto"/>
        <w:jc w:val="both"/>
        <w:rPr>
          <w:rFonts w:ascii="Arial" w:hAnsi="Arial" w:cs="Arial"/>
          <w:color w:val="000000" w:themeColor="text1"/>
          <w:u w:val="single"/>
        </w:rPr>
      </w:pPr>
      <w:r>
        <w:rPr>
          <w:noProof/>
          <w:lang w:eastAsia="en-GB"/>
        </w:rPr>
        <mc:AlternateContent>
          <mc:Choice Requires="wps">
            <w:drawing>
              <wp:anchor distT="0" distB="0" distL="114300" distR="114300" simplePos="0" relativeHeight="251665408" behindDoc="0" locked="0" layoutInCell="1" allowOverlap="1" wp14:anchorId="32CE0AD4" wp14:editId="21EA5F48">
                <wp:simplePos x="0" y="0"/>
                <wp:positionH relativeFrom="column">
                  <wp:posOffset>1854200</wp:posOffset>
                </wp:positionH>
                <wp:positionV relativeFrom="paragraph">
                  <wp:posOffset>4345940</wp:posOffset>
                </wp:positionV>
                <wp:extent cx="7684135" cy="13716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7684135"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195A9F" w14:textId="77777777" w:rsidR="00A40BAD" w:rsidRPr="00A91CA9" w:rsidRDefault="00A40BAD" w:rsidP="00A40BAD">
                            <w:pPr>
                              <w:rPr>
                                <w:sz w:val="18"/>
                                <w:szCs w:val="18"/>
                                <w:u w:val="single"/>
                              </w:rPr>
                            </w:pPr>
                            <w:r w:rsidRPr="00A91CA9">
                              <w:rPr>
                                <w:sz w:val="18"/>
                                <w:szCs w:val="18"/>
                                <w:u w:val="single"/>
                              </w:rPr>
                              <w:t>Becta recommendations on e-safety policies and practices</w:t>
                            </w:r>
                          </w:p>
                          <w:p w14:paraId="32B66419" w14:textId="77777777" w:rsidR="00A40BAD" w:rsidRPr="00A91CA9" w:rsidRDefault="00A40BAD" w:rsidP="00A40BAD">
                            <w:pPr>
                              <w:rPr>
                                <w:sz w:val="18"/>
                                <w:szCs w:val="18"/>
                                <w:u w:val="single"/>
                              </w:rPr>
                            </w:pPr>
                          </w:p>
                          <w:p w14:paraId="1A2AE0DC"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are supporting the establishment of the ‘Child Exploitation and Online Protection (CEOP) Centre’. This reduces the area of harm and ‘development of e-learning resources for children, teachers and other key stakeholders’ (Wisekids.org.uk, 2005). </w:t>
                            </w:r>
                          </w:p>
                          <w:p w14:paraId="7A012039"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also ‘work with the DfES to ensure that e-safety guidance is incorporated in its guidance on child protection issues (Wisekids.org.uk, 2005). </w:t>
                            </w:r>
                          </w:p>
                          <w:p w14:paraId="183E35C7"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 Every child matters programme should be treated as a matter of urgency when it comes to things like ‘developing policies for safeguarding and promoting the welfare of children in an ICT environment in the local area’ (Wisekids.org.uk, 2005). </w:t>
                            </w:r>
                          </w:p>
                          <w:p w14:paraId="25A1CB91"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also support the promoting of e-safety at home, in schools and colleges, and in other places that are aimed at children and young people (Wisekids.org.uk, 2005). </w:t>
                            </w:r>
                          </w:p>
                          <w:p w14:paraId="4B0B3CF6" w14:textId="77777777" w:rsidR="00A40BAD" w:rsidRDefault="00A40BAD" w:rsidP="00A40BAD">
                            <w:pPr>
                              <w:rPr>
                                <w:u w:val="single"/>
                              </w:rPr>
                            </w:pPr>
                          </w:p>
                          <w:p w14:paraId="1018ED94" w14:textId="77777777" w:rsidR="00A40BAD" w:rsidRDefault="00A40B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CE0AD4" id="_x0000_t202" coordsize="21600,21600" o:spt="202" path="m0,0l0,21600,21600,21600,21600,0xe">
                <v:stroke joinstyle="miter"/>
                <v:path gradientshapeok="t" o:connecttype="rect"/>
              </v:shapetype>
              <v:shape id="Text Box 9" o:spid="_x0000_s1026" type="#_x0000_t202" style="position:absolute;left:0;text-align:left;margin-left:146pt;margin-top:342.2pt;width:605.05pt;height: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" filled="f" stroked="f">
                <v:textbox>
                  <w:txbxContent>
                    <w:p w14:paraId="47195A9F" w14:textId="77777777" w:rsidR="00A40BAD" w:rsidRPr="00A91CA9" w:rsidRDefault="00A40BAD" w:rsidP="00A40BAD">
                      <w:pPr>
                        <w:rPr>
                          <w:sz w:val="18"/>
                          <w:szCs w:val="18"/>
                          <w:u w:val="single"/>
                        </w:rPr>
                      </w:pPr>
                      <w:r w:rsidRPr="00A91CA9">
                        <w:rPr>
                          <w:sz w:val="18"/>
                          <w:szCs w:val="18"/>
                          <w:u w:val="single"/>
                        </w:rPr>
                        <w:t>Becta recommendations on e-safety policies and practices</w:t>
                      </w:r>
                    </w:p>
                    <w:p w14:paraId="32B66419" w14:textId="77777777" w:rsidR="00A40BAD" w:rsidRPr="00A91CA9" w:rsidRDefault="00A40BAD" w:rsidP="00A40BAD">
                      <w:pPr>
                        <w:rPr>
                          <w:sz w:val="18"/>
                          <w:szCs w:val="18"/>
                          <w:u w:val="single"/>
                        </w:rPr>
                      </w:pPr>
                    </w:p>
                    <w:p w14:paraId="1A2AE0DC"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are supporting the establishment of the ‘Child Exploitation and Online Protection (CEOP) Centre’. This reduces the area of harm and ‘development of e-learning resources for children, teachers and other key stakeholders’ (Wisekids.org.uk, 2005). </w:t>
                      </w:r>
                    </w:p>
                    <w:p w14:paraId="7A012039"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also ‘work with the DfES to ensure that e-safety guidance is incorporated in its guidance on child protection issues (Wisekids.org.uk, 2005). </w:t>
                      </w:r>
                    </w:p>
                    <w:p w14:paraId="183E35C7"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 Every child matters programme should be treated as a matter of urgency when it comes to things like ‘developing policies for safeguarding and promoting the welfare of children in an ICT environment in the local area’ (Wisekids.org.uk, 2005). </w:t>
                      </w:r>
                    </w:p>
                    <w:p w14:paraId="25A1CB91" w14:textId="77777777" w:rsidR="00A40BAD" w:rsidRPr="00A91CA9" w:rsidRDefault="00A40BAD" w:rsidP="00A40BAD">
                      <w:pPr>
                        <w:pStyle w:val="ListParagraph"/>
                        <w:numPr>
                          <w:ilvl w:val="0"/>
                          <w:numId w:val="6"/>
                        </w:numPr>
                        <w:rPr>
                          <w:sz w:val="18"/>
                          <w:szCs w:val="18"/>
                          <w:u w:val="single"/>
                        </w:rPr>
                      </w:pPr>
                      <w:r w:rsidRPr="00A91CA9">
                        <w:rPr>
                          <w:sz w:val="18"/>
                          <w:szCs w:val="18"/>
                        </w:rPr>
                        <w:t xml:space="preserve">They also support the promoting of e-safety at home, in schools and colleges, and in other places that are aimed at children and young people (Wisekids.org.uk, 2005). </w:t>
                      </w:r>
                    </w:p>
                    <w:p w14:paraId="4B0B3CF6" w14:textId="77777777" w:rsidR="00A40BAD" w:rsidRDefault="00A40BAD" w:rsidP="00A40BAD">
                      <w:pPr>
                        <w:rPr>
                          <w:u w:val="single"/>
                        </w:rPr>
                      </w:pPr>
                    </w:p>
                    <w:p w14:paraId="1018ED94" w14:textId="77777777" w:rsidR="00A40BAD" w:rsidRDefault="00A40BAD"/>
                  </w:txbxContent>
                </v:textbox>
                <w10:wrap type="squar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63760F5" wp14:editId="7DA75EC7">
                <wp:simplePos x="0" y="0"/>
                <wp:positionH relativeFrom="column">
                  <wp:posOffset>1691640</wp:posOffset>
                </wp:positionH>
                <wp:positionV relativeFrom="paragraph">
                  <wp:posOffset>1036955</wp:posOffset>
                </wp:positionV>
                <wp:extent cx="2056765" cy="45720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056765" cy="4572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75A7E2" w14:textId="77777777" w:rsidR="00A0684E" w:rsidRPr="00A91CA9" w:rsidRDefault="00A0684E" w:rsidP="00A0684E">
                            <w:pPr>
                              <w:rPr>
                                <w:sz w:val="16"/>
                              </w:rPr>
                            </w:pPr>
                            <w:r w:rsidRPr="00A91CA9">
                              <w:rPr>
                                <w:sz w:val="16"/>
                              </w:rPr>
                              <w:t xml:space="preserve">General tips that can be used to teach children about being safe online: </w:t>
                            </w:r>
                          </w:p>
                          <w:p w14:paraId="39B6595A" w14:textId="77777777" w:rsidR="00A0684E" w:rsidRPr="00A91CA9" w:rsidRDefault="00A0684E" w:rsidP="00A0684E">
                            <w:pPr>
                              <w:rPr>
                                <w:sz w:val="16"/>
                              </w:rPr>
                            </w:pPr>
                          </w:p>
                          <w:p w14:paraId="238E99C7" w14:textId="77777777" w:rsidR="00A0684E" w:rsidRPr="00A91CA9" w:rsidRDefault="00A0684E" w:rsidP="00A0684E">
                            <w:pPr>
                              <w:pStyle w:val="ListParagraph"/>
                              <w:numPr>
                                <w:ilvl w:val="0"/>
                                <w:numId w:val="1"/>
                              </w:numPr>
                              <w:rPr>
                                <w:sz w:val="16"/>
                              </w:rPr>
                            </w:pPr>
                            <w:r w:rsidRPr="00A91CA9">
                              <w:rPr>
                                <w:sz w:val="16"/>
                              </w:rPr>
                              <w:t xml:space="preserve">Parents to learn as much as they can about the internet and be familiar with the risks. </w:t>
                            </w:r>
                          </w:p>
                          <w:p w14:paraId="30AE3718" w14:textId="77777777" w:rsidR="00A0684E" w:rsidRPr="00A91CA9" w:rsidRDefault="00A0684E" w:rsidP="00A0684E">
                            <w:pPr>
                              <w:pStyle w:val="ListParagraph"/>
                              <w:numPr>
                                <w:ilvl w:val="0"/>
                                <w:numId w:val="1"/>
                              </w:numPr>
                              <w:rPr>
                                <w:sz w:val="16"/>
                              </w:rPr>
                            </w:pPr>
                            <w:r w:rsidRPr="00A91CA9">
                              <w:rPr>
                                <w:sz w:val="16"/>
                              </w:rPr>
                              <w:t xml:space="preserve">Set rules for what the child can and cannot do online before something bad happens, don’t wait until then to create rules. </w:t>
                            </w:r>
                          </w:p>
                          <w:p w14:paraId="2684585B" w14:textId="77777777" w:rsidR="00A0684E" w:rsidRPr="00A91CA9" w:rsidRDefault="00A0684E" w:rsidP="00A0684E">
                            <w:pPr>
                              <w:pStyle w:val="ListParagraph"/>
                              <w:numPr>
                                <w:ilvl w:val="0"/>
                                <w:numId w:val="1"/>
                              </w:numPr>
                              <w:rPr>
                                <w:sz w:val="16"/>
                              </w:rPr>
                            </w:pPr>
                            <w:r w:rsidRPr="00A91CA9">
                              <w:rPr>
                                <w:sz w:val="16"/>
                              </w:rPr>
                              <w:t xml:space="preserve">Teach children what will happen if they put up their personal information online and social media – teach them the importance of keeping things private. </w:t>
                            </w:r>
                          </w:p>
                          <w:p w14:paraId="3E3E5D39" w14:textId="77777777" w:rsidR="00A0684E" w:rsidRPr="00A91CA9" w:rsidRDefault="00A0684E" w:rsidP="00A0684E">
                            <w:pPr>
                              <w:pStyle w:val="ListParagraph"/>
                              <w:numPr>
                                <w:ilvl w:val="0"/>
                                <w:numId w:val="1"/>
                              </w:numPr>
                              <w:rPr>
                                <w:sz w:val="18"/>
                              </w:rPr>
                            </w:pPr>
                            <w:r w:rsidRPr="00A91CA9">
                              <w:rPr>
                                <w:sz w:val="16"/>
                              </w:rPr>
                              <w:t xml:space="preserve">Let the children know they can trust you and have the confidence to come to you if they come across a problem – reassure them they shouldn’t feel frightened if they come across a website that they shouldn’t be on as this can happen accidently. (GCFGlobal.org, 2019) </w:t>
                            </w:r>
                          </w:p>
                          <w:p w14:paraId="2687D935" w14:textId="77777777" w:rsidR="00A0684E" w:rsidRPr="00A91CA9" w:rsidRDefault="00A0684E" w:rsidP="00A0684E">
                            <w:pPr>
                              <w:rPr>
                                <w:sz w:val="22"/>
                              </w:rPr>
                            </w:pPr>
                          </w:p>
                          <w:p w14:paraId="040B85B7" w14:textId="77777777" w:rsidR="00A0684E" w:rsidRPr="00A0684E" w:rsidRDefault="00A0684E" w:rsidP="00A0684E">
                            <w:pPr>
                              <w:rPr>
                                <w:sz w:val="21"/>
                              </w:rPr>
                            </w:pPr>
                          </w:p>
                          <w:p w14:paraId="7AD399C8" w14:textId="77777777" w:rsidR="00A0684E" w:rsidRDefault="00A068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760F5" id="Text Box 3" o:spid="_x0000_s1027" type="#_x0000_t202" style="position:absolute;left:0;text-align:left;margin-left:133.2pt;margin-top:81.65pt;width:161.95pt;height:5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" filled="f" stroked="f">
                <v:textbox>
                  <w:txbxContent>
                    <w:p w14:paraId="2175A7E2" w14:textId="77777777" w:rsidR="00A0684E" w:rsidRPr="00A91CA9" w:rsidRDefault="00A0684E" w:rsidP="00A0684E">
                      <w:pPr>
                        <w:rPr>
                          <w:sz w:val="16"/>
                        </w:rPr>
                      </w:pPr>
                      <w:r w:rsidRPr="00A91CA9">
                        <w:rPr>
                          <w:sz w:val="16"/>
                        </w:rPr>
                        <w:t xml:space="preserve">General tips that can be used to teach children about being safe online: </w:t>
                      </w:r>
                    </w:p>
                    <w:p w14:paraId="39B6595A" w14:textId="77777777" w:rsidR="00A0684E" w:rsidRPr="00A91CA9" w:rsidRDefault="00A0684E" w:rsidP="00A0684E">
                      <w:pPr>
                        <w:rPr>
                          <w:sz w:val="16"/>
                        </w:rPr>
                      </w:pPr>
                    </w:p>
                    <w:p w14:paraId="238E99C7" w14:textId="77777777" w:rsidR="00A0684E" w:rsidRPr="00A91CA9" w:rsidRDefault="00A0684E" w:rsidP="00A0684E">
                      <w:pPr>
                        <w:pStyle w:val="ListParagraph"/>
                        <w:numPr>
                          <w:ilvl w:val="0"/>
                          <w:numId w:val="1"/>
                        </w:numPr>
                        <w:rPr>
                          <w:sz w:val="16"/>
                        </w:rPr>
                      </w:pPr>
                      <w:r w:rsidRPr="00A91CA9">
                        <w:rPr>
                          <w:sz w:val="16"/>
                        </w:rPr>
                        <w:t xml:space="preserve">Parents to learn as much as they can about the internet and be familiar with the risks. </w:t>
                      </w:r>
                    </w:p>
                    <w:p w14:paraId="30AE3718" w14:textId="77777777" w:rsidR="00A0684E" w:rsidRPr="00A91CA9" w:rsidRDefault="00A0684E" w:rsidP="00A0684E">
                      <w:pPr>
                        <w:pStyle w:val="ListParagraph"/>
                        <w:numPr>
                          <w:ilvl w:val="0"/>
                          <w:numId w:val="1"/>
                        </w:numPr>
                        <w:rPr>
                          <w:sz w:val="16"/>
                        </w:rPr>
                      </w:pPr>
                      <w:r w:rsidRPr="00A91CA9">
                        <w:rPr>
                          <w:sz w:val="16"/>
                        </w:rPr>
                        <w:t xml:space="preserve">Set rules for what the child can and cannot do online before something bad happens, don’t wait until then to create rules. </w:t>
                      </w:r>
                    </w:p>
                    <w:p w14:paraId="2684585B" w14:textId="77777777" w:rsidR="00A0684E" w:rsidRPr="00A91CA9" w:rsidRDefault="00A0684E" w:rsidP="00A0684E">
                      <w:pPr>
                        <w:pStyle w:val="ListParagraph"/>
                        <w:numPr>
                          <w:ilvl w:val="0"/>
                          <w:numId w:val="1"/>
                        </w:numPr>
                        <w:rPr>
                          <w:sz w:val="16"/>
                        </w:rPr>
                      </w:pPr>
                      <w:r w:rsidRPr="00A91CA9">
                        <w:rPr>
                          <w:sz w:val="16"/>
                        </w:rPr>
                        <w:t xml:space="preserve">Teach children what will happen if they put up their personal information online and social media – teach them the importance of keeping things private. </w:t>
                      </w:r>
                    </w:p>
                    <w:p w14:paraId="3E3E5D39" w14:textId="77777777" w:rsidR="00A0684E" w:rsidRPr="00A91CA9" w:rsidRDefault="00A0684E" w:rsidP="00A0684E">
                      <w:pPr>
                        <w:pStyle w:val="ListParagraph"/>
                        <w:numPr>
                          <w:ilvl w:val="0"/>
                          <w:numId w:val="1"/>
                        </w:numPr>
                        <w:rPr>
                          <w:sz w:val="18"/>
                        </w:rPr>
                      </w:pPr>
                      <w:r w:rsidRPr="00A91CA9">
                        <w:rPr>
                          <w:sz w:val="16"/>
                        </w:rPr>
                        <w:t xml:space="preserve">Let the children know they can trust you and have the confidence to come to you if they come across a problem – reassure them they shouldn’t feel frightened if they come across a website that they shouldn’t be on as this can happen accidently. (GCFGlobal.org, 2019) </w:t>
                      </w:r>
                    </w:p>
                    <w:p w14:paraId="2687D935" w14:textId="77777777" w:rsidR="00A0684E" w:rsidRPr="00A91CA9" w:rsidRDefault="00A0684E" w:rsidP="00A0684E">
                      <w:pPr>
                        <w:rPr>
                          <w:sz w:val="22"/>
                        </w:rPr>
                      </w:pPr>
                    </w:p>
                    <w:p w14:paraId="040B85B7" w14:textId="77777777" w:rsidR="00A0684E" w:rsidRPr="00A0684E" w:rsidRDefault="00A0684E" w:rsidP="00A0684E">
                      <w:pPr>
                        <w:rPr>
                          <w:sz w:val="21"/>
                        </w:rPr>
                      </w:pPr>
                    </w:p>
                    <w:p w14:paraId="7AD399C8" w14:textId="77777777" w:rsidR="00A0684E" w:rsidRDefault="00A0684E"/>
                  </w:txbxContent>
                </v:textbox>
                <w10:wrap type="square"/>
              </v:shape>
            </w:pict>
          </mc:Fallback>
        </mc:AlternateContent>
      </w:r>
      <w:r>
        <w:rPr>
          <w:noProof/>
          <w:lang w:eastAsia="en-GB"/>
        </w:rPr>
        <mc:AlternateContent>
          <mc:Choice Requires="wps">
            <w:drawing>
              <wp:anchor distT="0" distB="0" distL="114300" distR="114300" simplePos="0" relativeHeight="251663360" behindDoc="0" locked="0" layoutInCell="1" allowOverlap="1" wp14:anchorId="48C17A78" wp14:editId="773E4577">
                <wp:simplePos x="0" y="0"/>
                <wp:positionH relativeFrom="column">
                  <wp:posOffset>3747770</wp:posOffset>
                </wp:positionH>
                <wp:positionV relativeFrom="paragraph">
                  <wp:posOffset>1041400</wp:posOffset>
                </wp:positionV>
                <wp:extent cx="2895600" cy="467931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895600" cy="46793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6215F1" w14:textId="77777777" w:rsidR="009A0E9F" w:rsidRPr="00A40BAD" w:rsidRDefault="009A0E9F" w:rsidP="009A0E9F">
                            <w:pPr>
                              <w:rPr>
                                <w:sz w:val="18"/>
                                <w:u w:val="single"/>
                              </w:rPr>
                            </w:pPr>
                            <w:r w:rsidRPr="00A40BAD">
                              <w:rPr>
                                <w:sz w:val="18"/>
                                <w:u w:val="single"/>
                              </w:rPr>
                              <w:t xml:space="preserve">Online predators </w:t>
                            </w:r>
                          </w:p>
                          <w:p w14:paraId="09F0A069" w14:textId="77777777" w:rsidR="009A0E9F" w:rsidRPr="00A40BAD" w:rsidRDefault="009A0E9F" w:rsidP="009A0E9F">
                            <w:pPr>
                              <w:rPr>
                                <w:sz w:val="18"/>
                                <w:u w:val="single"/>
                              </w:rPr>
                            </w:pPr>
                          </w:p>
                          <w:p w14:paraId="6F46984F" w14:textId="77777777" w:rsidR="009A0E9F" w:rsidRPr="00A40BAD" w:rsidRDefault="009A0E9F" w:rsidP="009A0E9F">
                            <w:pPr>
                              <w:rPr>
                                <w:sz w:val="18"/>
                              </w:rPr>
                            </w:pPr>
                            <w:r w:rsidRPr="00A40BAD">
                              <w:rPr>
                                <w:sz w:val="18"/>
                              </w:rPr>
                              <w:t xml:space="preserve">Your child may not be contacted by a predator but it’s important that they’re aware of this so they know how to recognise one. These are some suggestions to think about to tell your child on how to stay safe from online predators: </w:t>
                            </w:r>
                          </w:p>
                          <w:p w14:paraId="024E0970" w14:textId="77777777" w:rsidR="009A0E9F" w:rsidRPr="00A40BAD" w:rsidRDefault="009A0E9F" w:rsidP="009A0E9F">
                            <w:pPr>
                              <w:pStyle w:val="ListParagraph"/>
                              <w:numPr>
                                <w:ilvl w:val="0"/>
                                <w:numId w:val="3"/>
                              </w:numPr>
                              <w:rPr>
                                <w:sz w:val="18"/>
                              </w:rPr>
                            </w:pPr>
                            <w:r w:rsidRPr="00A40BAD">
                              <w:rPr>
                                <w:sz w:val="18"/>
                              </w:rPr>
                              <w:t xml:space="preserve">They should be wary if people are over flattering as this could be a predator trying to start a relationship with a child or teenager. Also, they could try and talk to them about sexual or personal things. Not everyone will try to do this and are just genuinely nice, but always be wary. </w:t>
                            </w:r>
                          </w:p>
                          <w:p w14:paraId="06CCAF2F" w14:textId="77777777" w:rsidR="009A0E9F" w:rsidRPr="00A40BAD" w:rsidRDefault="009A0E9F" w:rsidP="009A0E9F">
                            <w:pPr>
                              <w:pStyle w:val="ListParagraph"/>
                              <w:numPr>
                                <w:ilvl w:val="0"/>
                                <w:numId w:val="3"/>
                              </w:numPr>
                              <w:rPr>
                                <w:sz w:val="18"/>
                              </w:rPr>
                            </w:pPr>
                            <w:r w:rsidRPr="00A40BAD">
                              <w:rPr>
                                <w:sz w:val="18"/>
                              </w:rPr>
                              <w:t xml:space="preserve">If your child has never met the person face-to-face who they speak to online, then some chances are that the person isn’t who they say they are as they can use a fake account. So, teach your child of not meeting up with anyone who they’ve only spoke to online – this could be really dangerous. </w:t>
                            </w:r>
                          </w:p>
                          <w:p w14:paraId="756958F8" w14:textId="77777777" w:rsidR="009A0E9F" w:rsidRDefault="009A0E9F" w:rsidP="009A0E9F">
                            <w:pPr>
                              <w:pStyle w:val="ListParagraph"/>
                              <w:numPr>
                                <w:ilvl w:val="0"/>
                                <w:numId w:val="3"/>
                              </w:numPr>
                              <w:rPr>
                                <w:sz w:val="18"/>
                              </w:rPr>
                            </w:pPr>
                            <w:r w:rsidRPr="00A40BAD">
                              <w:rPr>
                                <w:sz w:val="18"/>
                              </w:rPr>
                              <w:t xml:space="preserve">Let your child know that they can trust you if they were ever faced with any of these problems (GCFGlobal.org, 2019). </w:t>
                            </w:r>
                          </w:p>
                          <w:p w14:paraId="7392F14E" w14:textId="77777777" w:rsidR="00A40BAD" w:rsidRDefault="00A40BAD" w:rsidP="00A40BAD">
                            <w:pPr>
                              <w:rPr>
                                <w:sz w:val="18"/>
                              </w:rPr>
                            </w:pPr>
                          </w:p>
                          <w:p w14:paraId="600246A3" w14:textId="77777777" w:rsidR="00A40BAD" w:rsidRPr="00A40BAD" w:rsidRDefault="00A40BAD" w:rsidP="00A40BAD">
                            <w:pPr>
                              <w:rPr>
                                <w:sz w:val="18"/>
                              </w:rPr>
                            </w:pPr>
                          </w:p>
                          <w:p w14:paraId="451F6367" w14:textId="77777777" w:rsidR="009A0E9F" w:rsidRPr="009A0E9F" w:rsidRDefault="009A0E9F">
                            <w:pPr>
                              <w:rPr>
                                <w:sz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C17A78" id="Text Box 6" o:spid="_x0000_s1028" type="#_x0000_t202" style="position:absolute;left:0;text-align:left;margin-left:295.1pt;margin-top:82pt;width:228pt;height:368.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" filled="f" stroked="f">
                <v:textbox>
                  <w:txbxContent>
                    <w:p w14:paraId="6C6215F1" w14:textId="77777777" w:rsidR="009A0E9F" w:rsidRPr="00A40BAD" w:rsidRDefault="009A0E9F" w:rsidP="009A0E9F">
                      <w:pPr>
                        <w:rPr>
                          <w:sz w:val="18"/>
                          <w:u w:val="single"/>
                        </w:rPr>
                      </w:pPr>
                      <w:r w:rsidRPr="00A40BAD">
                        <w:rPr>
                          <w:sz w:val="18"/>
                          <w:u w:val="single"/>
                        </w:rPr>
                        <w:t xml:space="preserve">Online predators </w:t>
                      </w:r>
                    </w:p>
                    <w:p w14:paraId="09F0A069" w14:textId="77777777" w:rsidR="009A0E9F" w:rsidRPr="00A40BAD" w:rsidRDefault="009A0E9F" w:rsidP="009A0E9F">
                      <w:pPr>
                        <w:rPr>
                          <w:sz w:val="18"/>
                          <w:u w:val="single"/>
                        </w:rPr>
                      </w:pPr>
                    </w:p>
                    <w:p w14:paraId="6F46984F" w14:textId="77777777" w:rsidR="009A0E9F" w:rsidRPr="00A40BAD" w:rsidRDefault="009A0E9F" w:rsidP="009A0E9F">
                      <w:pPr>
                        <w:rPr>
                          <w:sz w:val="18"/>
                        </w:rPr>
                      </w:pPr>
                      <w:r w:rsidRPr="00A40BAD">
                        <w:rPr>
                          <w:sz w:val="18"/>
                        </w:rPr>
                        <w:t xml:space="preserve">Your child may not be contacted by a predator but it’s important that they’re aware of this so they know how to recognise one. These are some suggestions to think about to tell your child on how to stay safe from online predators: </w:t>
                      </w:r>
                    </w:p>
                    <w:p w14:paraId="024E0970" w14:textId="77777777" w:rsidR="009A0E9F" w:rsidRPr="00A40BAD" w:rsidRDefault="009A0E9F" w:rsidP="009A0E9F">
                      <w:pPr>
                        <w:pStyle w:val="ListParagraph"/>
                        <w:numPr>
                          <w:ilvl w:val="0"/>
                          <w:numId w:val="3"/>
                        </w:numPr>
                        <w:rPr>
                          <w:sz w:val="18"/>
                        </w:rPr>
                      </w:pPr>
                      <w:r w:rsidRPr="00A40BAD">
                        <w:rPr>
                          <w:sz w:val="18"/>
                        </w:rPr>
                        <w:t xml:space="preserve">They should be wary if people are over flattering as this could be a predator trying to start a relationship with a child or teenager. Also, they could try and talk to them about sexual or personal things. Not everyone will try to do this and are just genuinely nice, but always be wary. </w:t>
                      </w:r>
                    </w:p>
                    <w:p w14:paraId="06CCAF2F" w14:textId="77777777" w:rsidR="009A0E9F" w:rsidRPr="00A40BAD" w:rsidRDefault="009A0E9F" w:rsidP="009A0E9F">
                      <w:pPr>
                        <w:pStyle w:val="ListParagraph"/>
                        <w:numPr>
                          <w:ilvl w:val="0"/>
                          <w:numId w:val="3"/>
                        </w:numPr>
                        <w:rPr>
                          <w:sz w:val="18"/>
                        </w:rPr>
                      </w:pPr>
                      <w:r w:rsidRPr="00A40BAD">
                        <w:rPr>
                          <w:sz w:val="18"/>
                        </w:rPr>
                        <w:t xml:space="preserve">If your child has never met the person face-to-face who they speak to online, then some chances are that the person isn’t who they say they are as they can use a fake account. So, teach your child of not meeting up with anyone who they’ve only spoke to online – this could be really dangerous. </w:t>
                      </w:r>
                    </w:p>
                    <w:p w14:paraId="756958F8" w14:textId="77777777" w:rsidR="009A0E9F" w:rsidRDefault="009A0E9F" w:rsidP="009A0E9F">
                      <w:pPr>
                        <w:pStyle w:val="ListParagraph"/>
                        <w:numPr>
                          <w:ilvl w:val="0"/>
                          <w:numId w:val="3"/>
                        </w:numPr>
                        <w:rPr>
                          <w:sz w:val="18"/>
                        </w:rPr>
                      </w:pPr>
                      <w:r w:rsidRPr="00A40BAD">
                        <w:rPr>
                          <w:sz w:val="18"/>
                        </w:rPr>
                        <w:t xml:space="preserve">Let your child know that they can trust you if they were ever faced with any of these problems (GCFGlobal.org, 2019). </w:t>
                      </w:r>
                    </w:p>
                    <w:p w14:paraId="7392F14E" w14:textId="77777777" w:rsidR="00A40BAD" w:rsidRDefault="00A40BAD" w:rsidP="00A40BAD">
                      <w:pPr>
                        <w:rPr>
                          <w:sz w:val="18"/>
                        </w:rPr>
                      </w:pPr>
                    </w:p>
                    <w:p w14:paraId="600246A3" w14:textId="77777777" w:rsidR="00A40BAD" w:rsidRPr="00A40BAD" w:rsidRDefault="00A40BAD" w:rsidP="00A40BAD">
                      <w:pPr>
                        <w:rPr>
                          <w:sz w:val="18"/>
                        </w:rPr>
                      </w:pPr>
                    </w:p>
                    <w:p w14:paraId="451F6367" w14:textId="77777777" w:rsidR="009A0E9F" w:rsidRPr="009A0E9F" w:rsidRDefault="009A0E9F">
                      <w:pPr>
                        <w:rPr>
                          <w:sz w:val="21"/>
                        </w:rPr>
                      </w:pPr>
                    </w:p>
                  </w:txbxContent>
                </v:textbox>
                <w10:wrap type="squar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B102847" wp14:editId="61378CF0">
                <wp:simplePos x="0" y="0"/>
                <wp:positionH relativeFrom="column">
                  <wp:posOffset>-754380</wp:posOffset>
                </wp:positionH>
                <wp:positionV relativeFrom="paragraph">
                  <wp:posOffset>351155</wp:posOffset>
                </wp:positionV>
                <wp:extent cx="10369550" cy="57023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0369550" cy="5702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3CCFAD" w14:textId="2EEB0AC7" w:rsidR="00095B81" w:rsidRPr="00A0684E" w:rsidRDefault="009F6A1C" w:rsidP="00095B81">
                            <w:pPr>
                              <w:rPr>
                                <w:rFonts w:ascii="Arial" w:hAnsi="Arial" w:cs="Arial"/>
                                <w:sz w:val="21"/>
                              </w:rPr>
                            </w:pPr>
                            <w:r w:rsidRPr="00A0684E">
                              <w:rPr>
                                <w:rFonts w:ascii="Arial" w:hAnsi="Arial" w:cs="Arial"/>
                                <w:sz w:val="21"/>
                              </w:rPr>
                              <w:t xml:space="preserve">There are many different types of online dangers </w:t>
                            </w:r>
                            <w:r w:rsidR="007727E3" w:rsidRPr="00A0684E">
                              <w:rPr>
                                <w:rFonts w:ascii="Arial" w:hAnsi="Arial" w:cs="Arial"/>
                                <w:sz w:val="21"/>
                              </w:rPr>
                              <w:t xml:space="preserve">that exist that people in a child’s care should be aware of. It doesn’t mean that the child will be in threat of them but knowing about them and what to do when faced with them can keep them safe. </w:t>
                            </w:r>
                            <w:r w:rsidR="00BF0B56" w:rsidRPr="00A0684E">
                              <w:rPr>
                                <w:rFonts w:ascii="Arial" w:hAnsi="Arial" w:cs="Arial"/>
                                <w:sz w:val="21"/>
                              </w:rPr>
                              <w:t xml:space="preserve">It’s impossible to keep children completely safe online but it’s vital to inform them on how to make the right decisions online </w:t>
                            </w:r>
                            <w:r w:rsidR="001961DA" w:rsidRPr="00A0684E">
                              <w:rPr>
                                <w:rFonts w:ascii="Arial" w:hAnsi="Arial" w:cs="Arial"/>
                                <w:sz w:val="21"/>
                              </w:rPr>
                              <w:t xml:space="preserve">(GCFGlobal.org, 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02847" id="Text Box 2" o:spid="_x0000_s1029" type="#_x0000_t202" style="position:absolute;left:0;text-align:left;margin-left:-59.4pt;margin-top:27.65pt;width:816.5pt;height:4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" filled="f" stroked="f">
                <v:textbox>
                  <w:txbxContent>
                    <w:p w14:paraId="673CCFAD" w14:textId="2EEB0AC7" w:rsidR="00095B81" w:rsidRPr="00A0684E" w:rsidRDefault="009F6A1C" w:rsidP="00095B81">
                      <w:pPr>
                        <w:rPr>
                          <w:rFonts w:ascii="Arial" w:hAnsi="Arial" w:cs="Arial"/>
                          <w:sz w:val="21"/>
                        </w:rPr>
                      </w:pPr>
                      <w:r w:rsidRPr="00A0684E">
                        <w:rPr>
                          <w:rFonts w:ascii="Arial" w:hAnsi="Arial" w:cs="Arial"/>
                          <w:sz w:val="21"/>
                        </w:rPr>
                        <w:t xml:space="preserve">There are many different types of online dangers </w:t>
                      </w:r>
                      <w:r w:rsidR="007727E3" w:rsidRPr="00A0684E">
                        <w:rPr>
                          <w:rFonts w:ascii="Arial" w:hAnsi="Arial" w:cs="Arial"/>
                          <w:sz w:val="21"/>
                        </w:rPr>
                        <w:t xml:space="preserve">that exist that people in a child’s care should be aware of. It doesn’t mean that the child will be in threat of them but knowing about them and what to do when faced with them can keep them safe. </w:t>
                      </w:r>
                      <w:r w:rsidR="00BF0B56" w:rsidRPr="00A0684E">
                        <w:rPr>
                          <w:rFonts w:ascii="Arial" w:hAnsi="Arial" w:cs="Arial"/>
                          <w:sz w:val="21"/>
                        </w:rPr>
                        <w:t xml:space="preserve">It’s impossible to keep children completely safe online but it’s vital to inform them on how to make the right decisions online </w:t>
                      </w:r>
                      <w:r w:rsidR="001961DA" w:rsidRPr="00A0684E">
                        <w:rPr>
                          <w:rFonts w:ascii="Arial" w:hAnsi="Arial" w:cs="Arial"/>
                          <w:sz w:val="21"/>
                        </w:rPr>
                        <w:t xml:space="preserve">(GCFGlobal.org, 2019). </w:t>
                      </w:r>
                    </w:p>
                  </w:txbxContent>
                </v:textbox>
                <w10:wrap type="squar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ADF3059" wp14:editId="13760833">
                <wp:simplePos x="0" y="0"/>
                <wp:positionH relativeFrom="column">
                  <wp:posOffset>-830580</wp:posOffset>
                </wp:positionH>
                <wp:positionV relativeFrom="paragraph">
                  <wp:posOffset>1021715</wp:posOffset>
                </wp:positionV>
                <wp:extent cx="2590800" cy="46863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2590800" cy="4686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6F2978D" w14:textId="77777777" w:rsidR="00EC25B3" w:rsidRPr="00EC25B3" w:rsidRDefault="00EC25B3" w:rsidP="00EC25B3">
                            <w:pPr>
                              <w:rPr>
                                <w:sz w:val="18"/>
                                <w:szCs w:val="16"/>
                                <w:u w:val="single"/>
                              </w:rPr>
                            </w:pPr>
                            <w:r w:rsidRPr="00EC25B3">
                              <w:rPr>
                                <w:sz w:val="18"/>
                                <w:szCs w:val="16"/>
                                <w:u w:val="single"/>
                              </w:rPr>
                              <w:t xml:space="preserve">Parental controls </w:t>
                            </w:r>
                          </w:p>
                          <w:p w14:paraId="13ACDDC8" w14:textId="77777777" w:rsidR="00EC25B3" w:rsidRPr="00EC25B3" w:rsidRDefault="00EC25B3" w:rsidP="00EC25B3">
                            <w:pPr>
                              <w:rPr>
                                <w:sz w:val="18"/>
                                <w:szCs w:val="16"/>
                              </w:rPr>
                            </w:pPr>
                          </w:p>
                          <w:p w14:paraId="46D70A2D" w14:textId="542C6754" w:rsidR="00EC25B3" w:rsidRPr="00EC25B3" w:rsidRDefault="00EC25B3" w:rsidP="00EC25B3">
                            <w:pPr>
                              <w:rPr>
                                <w:sz w:val="18"/>
                                <w:szCs w:val="16"/>
                              </w:rPr>
                            </w:pPr>
                            <w:r w:rsidRPr="00EC25B3">
                              <w:rPr>
                                <w:sz w:val="18"/>
                                <w:szCs w:val="16"/>
                              </w:rPr>
                              <w:t xml:space="preserve">Parental controls are used to block any harmful content that children may come across, control what apps are being purchased and how long the child spends online (NSPCC, 2019). Sometimes, even the most innocent search can come up as not so innocent, e.g. there has been inappropriate videos made of Peppa Pig which includes swearing and gruesome content which children may come across accidentally. Child protection can help prevent this from happening. </w:t>
                            </w:r>
                          </w:p>
                          <w:p w14:paraId="42AE2ECC" w14:textId="77777777" w:rsidR="00EC25B3" w:rsidRPr="00EC25B3" w:rsidRDefault="00EC25B3" w:rsidP="00EC25B3">
                            <w:pPr>
                              <w:rPr>
                                <w:sz w:val="18"/>
                                <w:szCs w:val="16"/>
                              </w:rPr>
                            </w:pPr>
                            <w:r w:rsidRPr="00EC25B3">
                              <w:rPr>
                                <w:sz w:val="18"/>
                                <w:szCs w:val="16"/>
                              </w:rPr>
                              <w:t xml:space="preserve">However, children are able to use other computers when they’re not at home which may not have parental control so this needs to be kept in mind so to be extra careful, there are some other suggestions that can be thought about. These include: </w:t>
                            </w:r>
                          </w:p>
                          <w:p w14:paraId="2F4628C5" w14:textId="77777777" w:rsidR="00EC25B3" w:rsidRPr="00EC25B3" w:rsidRDefault="00EC25B3" w:rsidP="00EC25B3">
                            <w:pPr>
                              <w:rPr>
                                <w:sz w:val="18"/>
                                <w:szCs w:val="16"/>
                              </w:rPr>
                            </w:pPr>
                          </w:p>
                          <w:p w14:paraId="3196CD2F" w14:textId="77777777" w:rsidR="00EC25B3" w:rsidRPr="00EC25B3" w:rsidRDefault="00EC25B3" w:rsidP="00EC25B3">
                            <w:pPr>
                              <w:pStyle w:val="ListParagraph"/>
                              <w:numPr>
                                <w:ilvl w:val="0"/>
                                <w:numId w:val="2"/>
                              </w:numPr>
                              <w:rPr>
                                <w:sz w:val="18"/>
                                <w:szCs w:val="16"/>
                              </w:rPr>
                            </w:pPr>
                            <w:r w:rsidRPr="00EC25B3">
                              <w:rPr>
                                <w:sz w:val="18"/>
                                <w:szCs w:val="16"/>
                              </w:rPr>
                              <w:t xml:space="preserve">Keep the computer/laptop out of the child’s bedroom and put in a room in the house that everyone uses, e.g. living room, lounge area etc. This means you are able to keep an eye on what your child is looking at and may reduce the chance of them doing something like talking to strangers as they know someone will be watching what they’re doing. </w:t>
                            </w:r>
                          </w:p>
                          <w:p w14:paraId="014A3FB9" w14:textId="77777777" w:rsidR="00EC25B3" w:rsidRPr="00EC25B3" w:rsidRDefault="00EC25B3" w:rsidP="00EC25B3">
                            <w:pPr>
                              <w:pStyle w:val="ListParagraph"/>
                              <w:numPr>
                                <w:ilvl w:val="0"/>
                                <w:numId w:val="2"/>
                              </w:numPr>
                              <w:rPr>
                                <w:sz w:val="18"/>
                                <w:szCs w:val="16"/>
                              </w:rPr>
                            </w:pPr>
                            <w:r w:rsidRPr="00EC25B3">
                              <w:rPr>
                                <w:sz w:val="18"/>
                                <w:szCs w:val="16"/>
                              </w:rPr>
                              <w:t xml:space="preserve">Think about installing an antivirus software to protect the computer from any viruses. </w:t>
                            </w:r>
                          </w:p>
                          <w:p w14:paraId="187B3FCD" w14:textId="77777777" w:rsidR="00EC25B3" w:rsidRPr="00EC25B3" w:rsidRDefault="00EC25B3" w:rsidP="00EC25B3">
                            <w:pPr>
                              <w:pStyle w:val="ListParagraph"/>
                              <w:numPr>
                                <w:ilvl w:val="0"/>
                                <w:numId w:val="2"/>
                              </w:numPr>
                              <w:rPr>
                                <w:sz w:val="18"/>
                                <w:szCs w:val="16"/>
                              </w:rPr>
                            </w:pPr>
                            <w:r w:rsidRPr="00EC25B3">
                              <w:rPr>
                                <w:sz w:val="18"/>
                                <w:szCs w:val="16"/>
                              </w:rPr>
                              <w:t xml:space="preserve">Use a search engine that’s child friendly e.g. KidTopia and KidRex.org. </w:t>
                            </w:r>
                          </w:p>
                          <w:p w14:paraId="4B4B59AA" w14:textId="77777777" w:rsidR="00EC25B3" w:rsidRPr="00EC25B3" w:rsidRDefault="00EC25B3" w:rsidP="00EC25B3">
                            <w:pPr>
                              <w:pStyle w:val="ListParagraph"/>
                              <w:numPr>
                                <w:ilvl w:val="0"/>
                                <w:numId w:val="2"/>
                              </w:numPr>
                              <w:rPr>
                                <w:sz w:val="18"/>
                                <w:szCs w:val="16"/>
                              </w:rPr>
                            </w:pPr>
                            <w:r w:rsidRPr="00EC25B3">
                              <w:rPr>
                                <w:sz w:val="18"/>
                                <w:szCs w:val="16"/>
                              </w:rPr>
                              <w:t xml:space="preserve">Use parental controls like Net Nanny (NSPCC, 2019). </w:t>
                            </w:r>
                          </w:p>
                          <w:p w14:paraId="6C48A5C2" w14:textId="77777777" w:rsidR="00EC25B3" w:rsidRPr="00EC25B3" w:rsidRDefault="00EC25B3">
                            <w:pPr>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F3059" id="Text Box 5" o:spid="_x0000_s1030" type="#_x0000_t202" style="position:absolute;left:0;text-align:left;margin-left:-65.4pt;margin-top:80.45pt;width:204pt;height:3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" filled="f" stroked="f">
                <v:textbox>
                  <w:txbxContent>
                    <w:p w14:paraId="36F2978D" w14:textId="77777777" w:rsidR="00EC25B3" w:rsidRPr="00EC25B3" w:rsidRDefault="00EC25B3" w:rsidP="00EC25B3">
                      <w:pPr>
                        <w:rPr>
                          <w:sz w:val="18"/>
                          <w:szCs w:val="16"/>
                          <w:u w:val="single"/>
                        </w:rPr>
                      </w:pPr>
                      <w:r w:rsidRPr="00EC25B3">
                        <w:rPr>
                          <w:sz w:val="18"/>
                          <w:szCs w:val="16"/>
                          <w:u w:val="single"/>
                        </w:rPr>
                        <w:t xml:space="preserve">Parental controls </w:t>
                      </w:r>
                    </w:p>
                    <w:p w14:paraId="13ACDDC8" w14:textId="77777777" w:rsidR="00EC25B3" w:rsidRPr="00EC25B3" w:rsidRDefault="00EC25B3" w:rsidP="00EC25B3">
                      <w:pPr>
                        <w:rPr>
                          <w:sz w:val="18"/>
                          <w:szCs w:val="16"/>
                        </w:rPr>
                      </w:pPr>
                    </w:p>
                    <w:p w14:paraId="46D70A2D" w14:textId="542C6754" w:rsidR="00EC25B3" w:rsidRPr="00EC25B3" w:rsidRDefault="00EC25B3" w:rsidP="00EC25B3">
                      <w:pPr>
                        <w:rPr>
                          <w:sz w:val="18"/>
                          <w:szCs w:val="16"/>
                        </w:rPr>
                      </w:pPr>
                      <w:r w:rsidRPr="00EC25B3">
                        <w:rPr>
                          <w:sz w:val="18"/>
                          <w:szCs w:val="16"/>
                        </w:rPr>
                        <w:t xml:space="preserve">Parental controls are used to block any harmful content that children may come across, control what apps are being purchased and how long the child spends online (NSPCC, 2019). Sometimes, even the most innocent search can come up as not so innocent, e.g. there has been inappropriate videos made of Peppa Pig which includes swearing and gruesome content which children may come across accidentally. Child protection can help prevent this from happening. </w:t>
                      </w:r>
                    </w:p>
                    <w:p w14:paraId="42AE2ECC" w14:textId="77777777" w:rsidR="00EC25B3" w:rsidRPr="00EC25B3" w:rsidRDefault="00EC25B3" w:rsidP="00EC25B3">
                      <w:pPr>
                        <w:rPr>
                          <w:sz w:val="18"/>
                          <w:szCs w:val="16"/>
                        </w:rPr>
                      </w:pPr>
                      <w:r w:rsidRPr="00EC25B3">
                        <w:rPr>
                          <w:sz w:val="18"/>
                          <w:szCs w:val="16"/>
                        </w:rPr>
                        <w:t xml:space="preserve">However, children are able to use other computers when they’re not at home which may not have parental control so this needs to be kept in mind so to be extra careful, there are some other suggestions that can be thought about. These include: </w:t>
                      </w:r>
                    </w:p>
                    <w:p w14:paraId="2F4628C5" w14:textId="77777777" w:rsidR="00EC25B3" w:rsidRPr="00EC25B3" w:rsidRDefault="00EC25B3" w:rsidP="00EC25B3">
                      <w:pPr>
                        <w:rPr>
                          <w:sz w:val="18"/>
                          <w:szCs w:val="16"/>
                        </w:rPr>
                      </w:pPr>
                    </w:p>
                    <w:p w14:paraId="3196CD2F" w14:textId="77777777" w:rsidR="00EC25B3" w:rsidRPr="00EC25B3" w:rsidRDefault="00EC25B3" w:rsidP="00EC25B3">
                      <w:pPr>
                        <w:pStyle w:val="ListParagraph"/>
                        <w:numPr>
                          <w:ilvl w:val="0"/>
                          <w:numId w:val="2"/>
                        </w:numPr>
                        <w:rPr>
                          <w:sz w:val="18"/>
                          <w:szCs w:val="16"/>
                        </w:rPr>
                      </w:pPr>
                      <w:r w:rsidRPr="00EC25B3">
                        <w:rPr>
                          <w:sz w:val="18"/>
                          <w:szCs w:val="16"/>
                        </w:rPr>
                        <w:t xml:space="preserve">Keep the computer/laptop out of the child’s bedroom and put in a room in the house that everyone uses, e.g. living room, lounge area etc. This means you are able to keep an eye on what your child is looking at and may reduce the chance of them doing something like talking to strangers as they know someone will be watching what they’re doing. </w:t>
                      </w:r>
                    </w:p>
                    <w:p w14:paraId="014A3FB9" w14:textId="77777777" w:rsidR="00EC25B3" w:rsidRPr="00EC25B3" w:rsidRDefault="00EC25B3" w:rsidP="00EC25B3">
                      <w:pPr>
                        <w:pStyle w:val="ListParagraph"/>
                        <w:numPr>
                          <w:ilvl w:val="0"/>
                          <w:numId w:val="2"/>
                        </w:numPr>
                        <w:rPr>
                          <w:sz w:val="18"/>
                          <w:szCs w:val="16"/>
                        </w:rPr>
                      </w:pPr>
                      <w:r w:rsidRPr="00EC25B3">
                        <w:rPr>
                          <w:sz w:val="18"/>
                          <w:szCs w:val="16"/>
                        </w:rPr>
                        <w:t xml:space="preserve">Think about installing an antivirus software to protect the computer from any viruses. </w:t>
                      </w:r>
                    </w:p>
                    <w:p w14:paraId="187B3FCD" w14:textId="77777777" w:rsidR="00EC25B3" w:rsidRPr="00EC25B3" w:rsidRDefault="00EC25B3" w:rsidP="00EC25B3">
                      <w:pPr>
                        <w:pStyle w:val="ListParagraph"/>
                        <w:numPr>
                          <w:ilvl w:val="0"/>
                          <w:numId w:val="2"/>
                        </w:numPr>
                        <w:rPr>
                          <w:sz w:val="18"/>
                          <w:szCs w:val="16"/>
                        </w:rPr>
                      </w:pPr>
                      <w:r w:rsidRPr="00EC25B3">
                        <w:rPr>
                          <w:sz w:val="18"/>
                          <w:szCs w:val="16"/>
                        </w:rPr>
                        <w:t xml:space="preserve">Use a search engine that’s child friendly e.g. KidTopia and KidRex.org. </w:t>
                      </w:r>
                    </w:p>
                    <w:p w14:paraId="4B4B59AA" w14:textId="77777777" w:rsidR="00EC25B3" w:rsidRPr="00EC25B3" w:rsidRDefault="00EC25B3" w:rsidP="00EC25B3">
                      <w:pPr>
                        <w:pStyle w:val="ListParagraph"/>
                        <w:numPr>
                          <w:ilvl w:val="0"/>
                          <w:numId w:val="2"/>
                        </w:numPr>
                        <w:rPr>
                          <w:sz w:val="18"/>
                          <w:szCs w:val="16"/>
                        </w:rPr>
                      </w:pPr>
                      <w:r w:rsidRPr="00EC25B3">
                        <w:rPr>
                          <w:sz w:val="18"/>
                          <w:szCs w:val="16"/>
                        </w:rPr>
                        <w:t xml:space="preserve">Use parental controls like Net Nanny (NSPCC, 2019). </w:t>
                      </w:r>
                    </w:p>
                    <w:p w14:paraId="6C48A5C2" w14:textId="77777777" w:rsidR="00EC25B3" w:rsidRPr="00EC25B3" w:rsidRDefault="00EC25B3">
                      <w:pPr>
                        <w:rPr>
                          <w:sz w:val="22"/>
                        </w:rPr>
                      </w:pPr>
                    </w:p>
                  </w:txbxContent>
                </v:textbox>
                <w10:wrap type="square"/>
              </v:shape>
            </w:pict>
          </mc:Fallback>
        </mc:AlternateContent>
      </w:r>
      <w:r w:rsidR="009A0E9F">
        <w:rPr>
          <w:noProof/>
          <w:lang w:eastAsia="en-GB"/>
        </w:rPr>
        <mc:AlternateContent>
          <mc:Choice Requires="wps">
            <w:drawing>
              <wp:anchor distT="0" distB="0" distL="114300" distR="114300" simplePos="0" relativeHeight="251664384" behindDoc="0" locked="0" layoutInCell="1" allowOverlap="1" wp14:anchorId="64F29F52" wp14:editId="6E897559">
                <wp:simplePos x="0" y="0"/>
                <wp:positionH relativeFrom="column">
                  <wp:posOffset>6710680</wp:posOffset>
                </wp:positionH>
                <wp:positionV relativeFrom="paragraph">
                  <wp:posOffset>912495</wp:posOffset>
                </wp:positionV>
                <wp:extent cx="2819400" cy="480822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819400" cy="48082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4E4D97" w14:textId="77777777" w:rsidR="009A0E9F" w:rsidRPr="009A0E9F" w:rsidRDefault="009A0E9F" w:rsidP="009A0E9F">
                            <w:pPr>
                              <w:rPr>
                                <w:sz w:val="18"/>
                                <w:u w:val="single"/>
                              </w:rPr>
                            </w:pPr>
                            <w:r w:rsidRPr="009A0E9F">
                              <w:rPr>
                                <w:sz w:val="18"/>
                                <w:u w:val="single"/>
                              </w:rPr>
                              <w:t>Keep social networks safely</w:t>
                            </w:r>
                          </w:p>
                          <w:p w14:paraId="07038A67" w14:textId="77777777" w:rsidR="009A0E9F" w:rsidRPr="009A0E9F" w:rsidRDefault="009A0E9F" w:rsidP="009A0E9F">
                            <w:pPr>
                              <w:rPr>
                                <w:sz w:val="18"/>
                                <w:u w:val="single"/>
                              </w:rPr>
                            </w:pPr>
                          </w:p>
                          <w:p w14:paraId="2DE13E4D" w14:textId="77777777" w:rsidR="009A0E9F" w:rsidRPr="009A0E9F" w:rsidRDefault="009A0E9F" w:rsidP="009A0E9F">
                            <w:pPr>
                              <w:rPr>
                                <w:sz w:val="18"/>
                              </w:rPr>
                            </w:pPr>
                            <w:r w:rsidRPr="009A0E9F">
                              <w:rPr>
                                <w:sz w:val="18"/>
                              </w:rPr>
                              <w:t xml:space="preserve">There are some guidelines to follow to help keep your child safe using social networks: </w:t>
                            </w:r>
                          </w:p>
                          <w:p w14:paraId="351FE23F" w14:textId="77777777" w:rsidR="009A0E9F" w:rsidRPr="009A0E9F" w:rsidRDefault="009A0E9F" w:rsidP="009A0E9F">
                            <w:pPr>
                              <w:rPr>
                                <w:sz w:val="18"/>
                              </w:rPr>
                            </w:pPr>
                          </w:p>
                          <w:p w14:paraId="23374F4C" w14:textId="77777777" w:rsidR="009A0E9F" w:rsidRPr="009A0E9F" w:rsidRDefault="009A0E9F" w:rsidP="009A0E9F">
                            <w:pPr>
                              <w:pStyle w:val="ListParagraph"/>
                              <w:numPr>
                                <w:ilvl w:val="0"/>
                                <w:numId w:val="4"/>
                              </w:numPr>
                              <w:rPr>
                                <w:sz w:val="18"/>
                              </w:rPr>
                            </w:pPr>
                            <w:r w:rsidRPr="009A0E9F">
                              <w:rPr>
                                <w:sz w:val="18"/>
                              </w:rPr>
                              <w:t xml:space="preserve">Keep posts private and only with friends so make sure to check privacy settings regularly. </w:t>
                            </w:r>
                          </w:p>
                          <w:p w14:paraId="1BE9EA3B" w14:textId="77777777" w:rsidR="009A0E9F" w:rsidRPr="009A0E9F" w:rsidRDefault="009A0E9F" w:rsidP="009A0E9F">
                            <w:pPr>
                              <w:pStyle w:val="ListParagraph"/>
                              <w:numPr>
                                <w:ilvl w:val="0"/>
                                <w:numId w:val="4"/>
                              </w:numPr>
                              <w:rPr>
                                <w:sz w:val="18"/>
                              </w:rPr>
                            </w:pPr>
                            <w:r w:rsidRPr="009A0E9F">
                              <w:rPr>
                                <w:sz w:val="18"/>
                              </w:rPr>
                              <w:t xml:space="preserve">Be careful with the type of things that they’re sharing as even though they may keep their posts private then their friends can always screenshot or save things to their phones or computers then share it with other people. </w:t>
                            </w:r>
                          </w:p>
                          <w:p w14:paraId="77CBA82E" w14:textId="77777777" w:rsidR="009A0E9F" w:rsidRPr="009A0E9F" w:rsidRDefault="009A0E9F" w:rsidP="009A0E9F">
                            <w:pPr>
                              <w:pStyle w:val="ListParagraph"/>
                              <w:numPr>
                                <w:ilvl w:val="0"/>
                                <w:numId w:val="4"/>
                              </w:numPr>
                              <w:rPr>
                                <w:sz w:val="18"/>
                              </w:rPr>
                            </w:pPr>
                            <w:r w:rsidRPr="009A0E9F">
                              <w:rPr>
                                <w:sz w:val="18"/>
                              </w:rPr>
                              <w:t xml:space="preserve">Only accept people that they know. </w:t>
                            </w:r>
                          </w:p>
                          <w:p w14:paraId="26A3C52B" w14:textId="58525359" w:rsidR="009A0E9F" w:rsidRDefault="009A0E9F" w:rsidP="009A0E9F">
                            <w:pPr>
                              <w:pStyle w:val="ListParagraph"/>
                              <w:numPr>
                                <w:ilvl w:val="0"/>
                                <w:numId w:val="4"/>
                              </w:numPr>
                            </w:pPr>
                            <w:r w:rsidRPr="009A0E9F">
                              <w:rPr>
                                <w:sz w:val="18"/>
                              </w:rPr>
                              <w:t xml:space="preserve">Anything that they share can stay on the internet for years so they should be extra careful with what they post as this could jeopardise them even trying to get a job in the future (GFCGlobal.org, 2019). </w:t>
                            </w:r>
                          </w:p>
                          <w:p w14:paraId="73CFCDB2" w14:textId="77777777" w:rsidR="009A0E9F" w:rsidRDefault="009A0E9F" w:rsidP="009A0E9F"/>
                          <w:p w14:paraId="0F63A167" w14:textId="77777777" w:rsidR="00A40BAD" w:rsidRPr="009A0E9F" w:rsidRDefault="00A40BAD" w:rsidP="00A40BAD">
                            <w:pPr>
                              <w:rPr>
                                <w:sz w:val="18"/>
                                <w:u w:val="single"/>
                              </w:rPr>
                            </w:pPr>
                            <w:r w:rsidRPr="009A0E9F">
                              <w:rPr>
                                <w:sz w:val="18"/>
                                <w:u w:val="single"/>
                              </w:rPr>
                              <w:t xml:space="preserve">Who to contact if your child is in danger: </w:t>
                            </w:r>
                          </w:p>
                          <w:p w14:paraId="7C33A270" w14:textId="77777777" w:rsidR="00A40BAD" w:rsidRPr="009A0E9F" w:rsidRDefault="00A40BAD" w:rsidP="00A40BAD">
                            <w:pPr>
                              <w:rPr>
                                <w:sz w:val="18"/>
                              </w:rPr>
                            </w:pPr>
                          </w:p>
                          <w:p w14:paraId="63EBA177" w14:textId="77777777" w:rsidR="00A40BAD" w:rsidRPr="009A0E9F" w:rsidRDefault="00A40BAD" w:rsidP="00A40BAD">
                            <w:pPr>
                              <w:pStyle w:val="ListParagraph"/>
                              <w:numPr>
                                <w:ilvl w:val="0"/>
                                <w:numId w:val="5"/>
                              </w:numPr>
                              <w:rPr>
                                <w:sz w:val="18"/>
                              </w:rPr>
                            </w:pPr>
                            <w:r w:rsidRPr="009A0E9F">
                              <w:rPr>
                                <w:sz w:val="18"/>
                              </w:rPr>
                              <w:t xml:space="preserve">The local police. </w:t>
                            </w:r>
                          </w:p>
                          <w:p w14:paraId="619E38F5" w14:textId="77777777" w:rsidR="00A40BAD" w:rsidRPr="009A0E9F" w:rsidRDefault="00A40BAD" w:rsidP="00A40BAD">
                            <w:pPr>
                              <w:pStyle w:val="ListParagraph"/>
                              <w:numPr>
                                <w:ilvl w:val="0"/>
                                <w:numId w:val="5"/>
                              </w:numPr>
                              <w:rPr>
                                <w:sz w:val="18"/>
                              </w:rPr>
                            </w:pPr>
                            <w:r w:rsidRPr="009A0E9F">
                              <w:rPr>
                                <w:sz w:val="18"/>
                              </w:rPr>
                              <w:t xml:space="preserve">CyberTipline – visit their website or call (800) 843-5678 to report any crimes against your child. </w:t>
                            </w:r>
                          </w:p>
                          <w:p w14:paraId="27700459" w14:textId="77777777" w:rsidR="00A40BAD" w:rsidRDefault="00A40BAD" w:rsidP="009A0E9F"/>
                          <w:p w14:paraId="696C1EC4" w14:textId="77777777" w:rsidR="009A0E9F" w:rsidRDefault="009A0E9F"/>
                          <w:p w14:paraId="5B0C2A57" w14:textId="77777777" w:rsidR="009A0E9F" w:rsidRDefault="009A0E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F29F52" id="Text Box 7" o:spid="_x0000_s1031" type="#_x0000_t202" style="position:absolute;left:0;text-align:left;margin-left:528.4pt;margin-top:71.85pt;width:222pt;height:378.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" filled="f" stroked="f">
                <v:textbox>
                  <w:txbxContent>
                    <w:p w14:paraId="704E4D97" w14:textId="77777777" w:rsidR="009A0E9F" w:rsidRPr="009A0E9F" w:rsidRDefault="009A0E9F" w:rsidP="009A0E9F">
                      <w:pPr>
                        <w:rPr>
                          <w:sz w:val="18"/>
                          <w:u w:val="single"/>
                        </w:rPr>
                      </w:pPr>
                      <w:r w:rsidRPr="009A0E9F">
                        <w:rPr>
                          <w:sz w:val="18"/>
                          <w:u w:val="single"/>
                        </w:rPr>
                        <w:t>Keep social networks safely</w:t>
                      </w:r>
                    </w:p>
                    <w:p w14:paraId="07038A67" w14:textId="77777777" w:rsidR="009A0E9F" w:rsidRPr="009A0E9F" w:rsidRDefault="009A0E9F" w:rsidP="009A0E9F">
                      <w:pPr>
                        <w:rPr>
                          <w:sz w:val="18"/>
                          <w:u w:val="single"/>
                        </w:rPr>
                      </w:pPr>
                    </w:p>
                    <w:p w14:paraId="2DE13E4D" w14:textId="77777777" w:rsidR="009A0E9F" w:rsidRPr="009A0E9F" w:rsidRDefault="009A0E9F" w:rsidP="009A0E9F">
                      <w:pPr>
                        <w:rPr>
                          <w:sz w:val="18"/>
                        </w:rPr>
                      </w:pPr>
                      <w:r w:rsidRPr="009A0E9F">
                        <w:rPr>
                          <w:sz w:val="18"/>
                        </w:rPr>
                        <w:t xml:space="preserve">There are some guidelines to follow to help keep your child safe using social networks: </w:t>
                      </w:r>
                    </w:p>
                    <w:p w14:paraId="351FE23F" w14:textId="77777777" w:rsidR="009A0E9F" w:rsidRPr="009A0E9F" w:rsidRDefault="009A0E9F" w:rsidP="009A0E9F">
                      <w:pPr>
                        <w:rPr>
                          <w:sz w:val="18"/>
                        </w:rPr>
                      </w:pPr>
                    </w:p>
                    <w:p w14:paraId="23374F4C" w14:textId="77777777" w:rsidR="009A0E9F" w:rsidRPr="009A0E9F" w:rsidRDefault="009A0E9F" w:rsidP="009A0E9F">
                      <w:pPr>
                        <w:pStyle w:val="ListParagraph"/>
                        <w:numPr>
                          <w:ilvl w:val="0"/>
                          <w:numId w:val="4"/>
                        </w:numPr>
                        <w:rPr>
                          <w:sz w:val="18"/>
                        </w:rPr>
                      </w:pPr>
                      <w:r w:rsidRPr="009A0E9F">
                        <w:rPr>
                          <w:sz w:val="18"/>
                        </w:rPr>
                        <w:t xml:space="preserve">Keep posts private and only with friends so make sure to check privacy settings regularly. </w:t>
                      </w:r>
                    </w:p>
                    <w:p w14:paraId="1BE9EA3B" w14:textId="77777777" w:rsidR="009A0E9F" w:rsidRPr="009A0E9F" w:rsidRDefault="009A0E9F" w:rsidP="009A0E9F">
                      <w:pPr>
                        <w:pStyle w:val="ListParagraph"/>
                        <w:numPr>
                          <w:ilvl w:val="0"/>
                          <w:numId w:val="4"/>
                        </w:numPr>
                        <w:rPr>
                          <w:sz w:val="18"/>
                        </w:rPr>
                      </w:pPr>
                      <w:r w:rsidRPr="009A0E9F">
                        <w:rPr>
                          <w:sz w:val="18"/>
                        </w:rPr>
                        <w:t xml:space="preserve">Be careful with the type of things that they’re sharing as even though they may keep their posts private then their friends can always screenshot or save things to their phones or computers then share it with other people. </w:t>
                      </w:r>
                    </w:p>
                    <w:p w14:paraId="77CBA82E" w14:textId="77777777" w:rsidR="009A0E9F" w:rsidRPr="009A0E9F" w:rsidRDefault="009A0E9F" w:rsidP="009A0E9F">
                      <w:pPr>
                        <w:pStyle w:val="ListParagraph"/>
                        <w:numPr>
                          <w:ilvl w:val="0"/>
                          <w:numId w:val="4"/>
                        </w:numPr>
                        <w:rPr>
                          <w:sz w:val="18"/>
                        </w:rPr>
                      </w:pPr>
                      <w:r w:rsidRPr="009A0E9F">
                        <w:rPr>
                          <w:sz w:val="18"/>
                        </w:rPr>
                        <w:t xml:space="preserve">Only accept people that they know. </w:t>
                      </w:r>
                    </w:p>
                    <w:p w14:paraId="26A3C52B" w14:textId="58525359" w:rsidR="009A0E9F" w:rsidRDefault="009A0E9F" w:rsidP="009A0E9F">
                      <w:pPr>
                        <w:pStyle w:val="ListParagraph"/>
                        <w:numPr>
                          <w:ilvl w:val="0"/>
                          <w:numId w:val="4"/>
                        </w:numPr>
                      </w:pPr>
                      <w:r w:rsidRPr="009A0E9F">
                        <w:rPr>
                          <w:sz w:val="18"/>
                        </w:rPr>
                        <w:t xml:space="preserve">Anything that they share can stay on the internet for years so they should be extra careful with what they post as this could jeopardise them even trying to get a job in the future (GFCGlobal.org, 2019). </w:t>
                      </w:r>
                    </w:p>
                    <w:p w14:paraId="73CFCDB2" w14:textId="77777777" w:rsidR="009A0E9F" w:rsidRDefault="009A0E9F" w:rsidP="009A0E9F"/>
                    <w:p w14:paraId="0F63A167" w14:textId="77777777" w:rsidR="00A40BAD" w:rsidRPr="009A0E9F" w:rsidRDefault="00A40BAD" w:rsidP="00A40BAD">
                      <w:pPr>
                        <w:rPr>
                          <w:sz w:val="18"/>
                          <w:u w:val="single"/>
                        </w:rPr>
                      </w:pPr>
                      <w:r w:rsidRPr="009A0E9F">
                        <w:rPr>
                          <w:sz w:val="18"/>
                          <w:u w:val="single"/>
                        </w:rPr>
                        <w:t xml:space="preserve">Who to contact if your child is in danger: </w:t>
                      </w:r>
                    </w:p>
                    <w:p w14:paraId="7C33A270" w14:textId="77777777" w:rsidR="00A40BAD" w:rsidRPr="009A0E9F" w:rsidRDefault="00A40BAD" w:rsidP="00A40BAD">
                      <w:pPr>
                        <w:rPr>
                          <w:sz w:val="18"/>
                        </w:rPr>
                      </w:pPr>
                    </w:p>
                    <w:p w14:paraId="63EBA177" w14:textId="77777777" w:rsidR="00A40BAD" w:rsidRPr="009A0E9F" w:rsidRDefault="00A40BAD" w:rsidP="00A40BAD">
                      <w:pPr>
                        <w:pStyle w:val="ListParagraph"/>
                        <w:numPr>
                          <w:ilvl w:val="0"/>
                          <w:numId w:val="5"/>
                        </w:numPr>
                        <w:rPr>
                          <w:sz w:val="18"/>
                        </w:rPr>
                      </w:pPr>
                      <w:r w:rsidRPr="009A0E9F">
                        <w:rPr>
                          <w:sz w:val="18"/>
                        </w:rPr>
                        <w:t xml:space="preserve">The local police. </w:t>
                      </w:r>
                    </w:p>
                    <w:p w14:paraId="619E38F5" w14:textId="77777777" w:rsidR="00A40BAD" w:rsidRPr="009A0E9F" w:rsidRDefault="00A40BAD" w:rsidP="00A40BAD">
                      <w:pPr>
                        <w:pStyle w:val="ListParagraph"/>
                        <w:numPr>
                          <w:ilvl w:val="0"/>
                          <w:numId w:val="5"/>
                        </w:numPr>
                        <w:rPr>
                          <w:sz w:val="18"/>
                        </w:rPr>
                      </w:pPr>
                      <w:r w:rsidRPr="009A0E9F">
                        <w:rPr>
                          <w:sz w:val="18"/>
                        </w:rPr>
                        <w:t xml:space="preserve">CyberTipline – visit their website or call (800) 843-5678 to report any crimes against your child. </w:t>
                      </w:r>
                    </w:p>
                    <w:p w14:paraId="27700459" w14:textId="77777777" w:rsidR="00A40BAD" w:rsidRDefault="00A40BAD" w:rsidP="009A0E9F"/>
                    <w:p w14:paraId="696C1EC4" w14:textId="77777777" w:rsidR="009A0E9F" w:rsidRDefault="009A0E9F"/>
                    <w:p w14:paraId="5B0C2A57" w14:textId="77777777" w:rsidR="009A0E9F" w:rsidRDefault="009A0E9F"/>
                  </w:txbxContent>
                </v:textbox>
                <w10:wrap type="square"/>
              </v:shape>
            </w:pict>
          </mc:Fallback>
        </mc:AlternateContent>
      </w:r>
      <w:r w:rsidR="00DC56E2">
        <w:rPr>
          <w:noProof/>
        </w:rPr>
        <mc:AlternateContent>
          <mc:Choice Requires="wps">
            <w:drawing>
              <wp:anchor distT="0" distB="0" distL="114300" distR="114300" simplePos="0" relativeHeight="251659264" behindDoc="0" locked="0" layoutInCell="1" allowOverlap="1" wp14:anchorId="199905E3" wp14:editId="7E785A3E">
                <wp:simplePos x="0" y="0"/>
                <wp:positionH relativeFrom="column">
                  <wp:posOffset>1454150</wp:posOffset>
                </wp:positionH>
                <wp:positionV relativeFrom="paragraph">
                  <wp:posOffset>0</wp:posOffset>
                </wp:positionV>
                <wp:extent cx="5645150" cy="434340"/>
                <wp:effectExtent l="0" t="0" r="0" b="12065"/>
                <wp:wrapThrough wrapText="bothSides">
                  <wp:wrapPolygon edited="0">
                    <wp:start x="97" y="0"/>
                    <wp:lineTo x="97" y="21138"/>
                    <wp:lineTo x="21381" y="21138"/>
                    <wp:lineTo x="21381" y="0"/>
                    <wp:lineTo x="97" y="0"/>
                  </wp:wrapPolygon>
                </wp:wrapThrough>
                <wp:docPr id="1" name="Text Box 1"/>
                <wp:cNvGraphicFramePr/>
                <a:graphic xmlns:a="http://schemas.openxmlformats.org/drawingml/2006/main">
                  <a:graphicData uri="http://schemas.microsoft.com/office/word/2010/wordprocessingShape">
                    <wps:wsp>
                      <wps:cNvSpPr txBox="1"/>
                      <wps:spPr>
                        <a:xfrm>
                          <a:off x="0" y="0"/>
                          <a:ext cx="5645150" cy="434340"/>
                        </a:xfrm>
                        <a:prstGeom prst="rect">
                          <a:avLst/>
                        </a:prstGeom>
                        <a:noFill/>
                        <a:ln>
                          <a:noFill/>
                        </a:ln>
                        <a:effectLst/>
                      </wps:spPr>
                      <wps:txbx>
                        <w:txbxContent>
                          <w:p w14:paraId="0FCAA8D7" w14:textId="1A281DA1" w:rsidR="00DC56E2" w:rsidRPr="00A0684E" w:rsidRDefault="00DC56E2" w:rsidP="00DC56E2">
                            <w:pPr>
                              <w:spacing w:line="360" w:lineRule="auto"/>
                              <w:jc w:val="center"/>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684E">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Safeguarding for children accessing ICT</w:t>
                            </w:r>
                            <w:r w:rsidR="00497835">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for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9905E3" id="Text Box 1" o:spid="_x0000_s1032" type="#_x0000_t202" style="position:absolute;left:0;text-align:left;margin-left:114.5pt;margin-top:0;width:444.5pt;height:34.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" filled="f" stroked="f">
                <v:fill o:detectmouseclick="t"/>
                <v:textbox style="mso-fit-shape-to-text:t">
                  <w:txbxContent>
                    <w:p w14:paraId="0FCAA8D7" w14:textId="1A281DA1" w:rsidR="00DC56E2" w:rsidRPr="00A0684E" w:rsidRDefault="00DC56E2" w:rsidP="00DC56E2">
                      <w:pPr>
                        <w:spacing w:line="360" w:lineRule="auto"/>
                        <w:jc w:val="center"/>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684E">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Safeguarding for children accessing ICT</w:t>
                      </w:r>
                      <w:r w:rsidR="00497835">
                        <w:rPr>
                          <w:rFonts w:ascii="Arial" w:hAnsi="Arial" w:cs="Arial"/>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for parents.</w:t>
                      </w:r>
                    </w:p>
                  </w:txbxContent>
                </v:textbox>
                <w10:wrap type="through"/>
              </v:shape>
            </w:pict>
          </mc:Fallback>
        </mc:AlternateContent>
      </w:r>
    </w:p>
    <w:p w14:paraId="578CC51B" w14:textId="77777777" w:rsidR="00291ADF" w:rsidRDefault="00291ADF" w:rsidP="00B9522C">
      <w:pPr>
        <w:spacing w:line="360" w:lineRule="auto"/>
        <w:jc w:val="both"/>
        <w:rPr>
          <w:rFonts w:ascii="Arial" w:hAnsi="Arial" w:cs="Arial"/>
          <w:color w:val="000000" w:themeColor="text1"/>
          <w:u w:val="single"/>
        </w:rPr>
        <w:sectPr w:rsidR="00291ADF" w:rsidSect="00291ADF">
          <w:pgSz w:w="16834" w:h="11894" w:orient="landscape"/>
          <w:pgMar w:top="1440" w:right="1440" w:bottom="1440" w:left="1440" w:header="720" w:footer="720" w:gutter="0"/>
          <w:cols w:space="720"/>
          <w:docGrid w:linePitch="360"/>
          <w:printerSettings r:id="rId11"/>
        </w:sectPr>
      </w:pPr>
      <w:bookmarkStart w:id="0" w:name="_GoBack"/>
      <w:bookmarkEnd w:id="0"/>
    </w:p>
    <w:p w14:paraId="41EFA8FC" w14:textId="30601962" w:rsidR="006C0E48" w:rsidRDefault="00DA7FB2" w:rsidP="00B9522C">
      <w:pPr>
        <w:spacing w:line="360" w:lineRule="auto"/>
        <w:jc w:val="both"/>
        <w:rPr>
          <w:rFonts w:ascii="Arial" w:hAnsi="Arial" w:cs="Arial"/>
          <w:color w:val="000000" w:themeColor="text1"/>
          <w:u w:val="single"/>
        </w:rPr>
      </w:pPr>
      <w:r>
        <w:rPr>
          <w:rFonts w:ascii="Arial" w:hAnsi="Arial" w:cs="Arial"/>
          <w:color w:val="000000" w:themeColor="text1"/>
          <w:u w:val="single"/>
        </w:rPr>
        <w:t xml:space="preserve">Reference list </w:t>
      </w:r>
    </w:p>
    <w:p w14:paraId="1FE1B16B" w14:textId="77777777" w:rsidR="00DA7FB2" w:rsidRDefault="00DA7FB2" w:rsidP="00B9522C">
      <w:pPr>
        <w:spacing w:line="360" w:lineRule="auto"/>
        <w:jc w:val="both"/>
        <w:rPr>
          <w:rFonts w:ascii="Arial" w:hAnsi="Arial" w:cs="Arial"/>
          <w:color w:val="000000" w:themeColor="text1"/>
          <w:u w:val="single"/>
        </w:rPr>
      </w:pPr>
    </w:p>
    <w:p w14:paraId="1D661D5B"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Autism Speaks. (2015). </w:t>
      </w:r>
      <w:r w:rsidRPr="003A7865">
        <w:rPr>
          <w:rFonts w:ascii="Arial" w:eastAsia="Times New Roman" w:hAnsi="Arial" w:cs="Arial"/>
          <w:i/>
          <w:iCs/>
          <w:color w:val="000000"/>
          <w:lang w:eastAsia="en-GB"/>
        </w:rPr>
        <w:t>Autism and speech devices: Helping kids advance skills as they mature | Autism Speaks</w:t>
      </w:r>
      <w:r w:rsidRPr="003A7865">
        <w:rPr>
          <w:rFonts w:ascii="Arial" w:eastAsia="Times New Roman" w:hAnsi="Arial" w:cs="Arial"/>
          <w:color w:val="000000"/>
          <w:shd w:val="clear" w:color="auto" w:fill="FFFFFF"/>
          <w:lang w:eastAsia="en-GB"/>
        </w:rPr>
        <w:t>. [online] Available at: https://www.autismspeaks.org/expert-opinion/autism-and-speech-devices-helping-kids-advance-skills-they-mature [Accessed 19 Feb. 2019].</w:t>
      </w:r>
    </w:p>
    <w:p w14:paraId="7180FDCD" w14:textId="77777777" w:rsidR="00DA7FB2" w:rsidRPr="003A7865" w:rsidRDefault="00DA7FB2" w:rsidP="00DA7FB2">
      <w:pPr>
        <w:spacing w:line="360" w:lineRule="auto"/>
        <w:jc w:val="both"/>
        <w:rPr>
          <w:rFonts w:ascii="Arial" w:eastAsia="Times New Roman" w:hAnsi="Arial" w:cs="Arial"/>
          <w:lang w:eastAsia="en-GB"/>
        </w:rPr>
      </w:pPr>
    </w:p>
    <w:p w14:paraId="7C95A831"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Bullying.co.uk. (n.d.). </w:t>
      </w:r>
      <w:r w:rsidRPr="003A7865">
        <w:rPr>
          <w:rFonts w:ascii="Arial" w:eastAsia="Times New Roman" w:hAnsi="Arial" w:cs="Arial"/>
          <w:i/>
          <w:iCs/>
          <w:color w:val="000000"/>
          <w:lang w:eastAsia="en-GB"/>
        </w:rPr>
        <w:t>Bullying on social networks - Family Lives</w:t>
      </w:r>
      <w:r w:rsidRPr="003A7865">
        <w:rPr>
          <w:rFonts w:ascii="Arial" w:eastAsia="Times New Roman" w:hAnsi="Arial" w:cs="Arial"/>
          <w:color w:val="000000"/>
          <w:shd w:val="clear" w:color="auto" w:fill="FFFFFF"/>
          <w:lang w:eastAsia="en-GB"/>
        </w:rPr>
        <w:t>. [online] Available at: https://www.bullying.co.uk/cyberbullying/what-to-do-if-you-re-being-bullied-on-a-social-network/ [Accessed 19 Feb. 2019].</w:t>
      </w:r>
    </w:p>
    <w:p w14:paraId="1462506C" w14:textId="77777777" w:rsidR="00DA7FB2" w:rsidRPr="003A7865" w:rsidRDefault="00DA7FB2" w:rsidP="00DA7FB2">
      <w:pPr>
        <w:spacing w:line="360" w:lineRule="auto"/>
        <w:jc w:val="both"/>
        <w:rPr>
          <w:rFonts w:ascii="Arial" w:eastAsia="Times New Roman" w:hAnsi="Arial" w:cs="Arial"/>
          <w:lang w:eastAsia="en-GB"/>
        </w:rPr>
      </w:pPr>
    </w:p>
    <w:p w14:paraId="1AB3F303" w14:textId="77777777" w:rsidR="00DA7FB2" w:rsidRDefault="00DA7FB2" w:rsidP="00DA7FB2">
      <w:pPr>
        <w:spacing w:line="360" w:lineRule="auto"/>
        <w:ind w:hanging="120"/>
        <w:jc w:val="both"/>
        <w:rPr>
          <w:rFonts w:ascii="Arial" w:hAnsi="Arial" w:cs="Arial"/>
          <w:color w:val="000000"/>
          <w:lang w:eastAsia="en-GB"/>
        </w:rPr>
      </w:pPr>
      <w:r w:rsidRPr="003A7865">
        <w:rPr>
          <w:rFonts w:ascii="Arial" w:hAnsi="Arial" w:cs="Arial"/>
          <w:color w:val="000000"/>
          <w:lang w:eastAsia="en-GB"/>
        </w:rPr>
        <w:t>Centre, S. (2017). </w:t>
      </w:r>
      <w:r w:rsidRPr="003A7865">
        <w:rPr>
          <w:rFonts w:ascii="Arial" w:hAnsi="Arial" w:cs="Arial"/>
          <w:i/>
          <w:iCs/>
          <w:color w:val="000000"/>
          <w:lang w:eastAsia="en-GB"/>
        </w:rPr>
        <w:t>Parenting in a digital age: What are the benefits for my child of using technology?</w:t>
      </w:r>
      <w:r w:rsidRPr="003A7865">
        <w:rPr>
          <w:rFonts w:ascii="Arial" w:hAnsi="Arial" w:cs="Arial"/>
          <w:color w:val="000000"/>
          <w:lang w:eastAsia="en-GB"/>
        </w:rPr>
        <w:t>. [online] Saferinternet.org.uk. Available at: https://www.saferinternet.org.uk/blog/parenting-digital-age-what-are-benefits-my-child-using-technology [Accessed 20 Feb. 2019].</w:t>
      </w:r>
    </w:p>
    <w:p w14:paraId="047E8147" w14:textId="77777777" w:rsidR="00DA7FB2" w:rsidRPr="003A7865" w:rsidRDefault="00DA7FB2" w:rsidP="00DA7FB2">
      <w:pPr>
        <w:spacing w:line="360" w:lineRule="auto"/>
        <w:ind w:hanging="120"/>
        <w:jc w:val="both"/>
        <w:rPr>
          <w:rFonts w:ascii="Arial" w:hAnsi="Arial" w:cs="Arial"/>
          <w:color w:val="666666"/>
          <w:lang w:eastAsia="en-GB"/>
        </w:rPr>
      </w:pPr>
    </w:p>
    <w:p w14:paraId="04322357"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Claire McCarthy, M. (2018). </w:t>
      </w:r>
      <w:r w:rsidRPr="003A7865">
        <w:rPr>
          <w:rFonts w:ascii="Arial" w:eastAsia="Times New Roman" w:hAnsi="Arial" w:cs="Arial"/>
          <w:i/>
          <w:iCs/>
          <w:color w:val="000000"/>
          <w:lang w:eastAsia="en-GB"/>
        </w:rPr>
        <w:t>6 reasons children need to play outside - Harvard Health Blog</w:t>
      </w:r>
      <w:r w:rsidRPr="003A7865">
        <w:rPr>
          <w:rFonts w:ascii="Arial" w:eastAsia="Times New Roman" w:hAnsi="Arial" w:cs="Arial"/>
          <w:color w:val="000000"/>
          <w:shd w:val="clear" w:color="auto" w:fill="FFFFFF"/>
          <w:lang w:eastAsia="en-GB"/>
        </w:rPr>
        <w:t>. [online] Harvard Health Blog. Available at: https://www.health.harvard.edu/blog/6-reasons-children-need-to-play-outside-2018052213880 [Accessed 18 Feb. 2019].</w:t>
      </w:r>
    </w:p>
    <w:p w14:paraId="128269F8" w14:textId="77777777" w:rsidR="00DA7FB2" w:rsidRPr="003A7865" w:rsidRDefault="00DA7FB2" w:rsidP="00DA7FB2">
      <w:pPr>
        <w:spacing w:line="360" w:lineRule="auto"/>
        <w:jc w:val="both"/>
        <w:rPr>
          <w:rFonts w:ascii="Arial" w:eastAsia="Times New Roman" w:hAnsi="Arial" w:cs="Arial"/>
          <w:lang w:eastAsia="en-GB"/>
        </w:rPr>
      </w:pPr>
    </w:p>
    <w:p w14:paraId="30280CC3"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Cyber.laws.com. (2017). </w:t>
      </w:r>
      <w:r w:rsidRPr="003A7865">
        <w:rPr>
          <w:rFonts w:ascii="Arial" w:eastAsia="Times New Roman" w:hAnsi="Arial" w:cs="Arial"/>
          <w:i/>
          <w:iCs/>
          <w:color w:val="000000"/>
          <w:lang w:eastAsia="en-GB"/>
        </w:rPr>
        <w:t>Cyber Safety - Cyber | Laws.com</w:t>
      </w:r>
      <w:r w:rsidRPr="003A7865">
        <w:rPr>
          <w:rFonts w:ascii="Arial" w:eastAsia="Times New Roman" w:hAnsi="Arial" w:cs="Arial"/>
          <w:color w:val="000000"/>
          <w:shd w:val="clear" w:color="auto" w:fill="FFFFFF"/>
          <w:lang w:eastAsia="en-GB"/>
        </w:rPr>
        <w:t>. [online] Available at: https://cyber.laws.com/cyber-safety [Accessed 19 Feb. 2019].</w:t>
      </w:r>
    </w:p>
    <w:p w14:paraId="0B7E5B20" w14:textId="77777777" w:rsidR="00DA7FB2" w:rsidRPr="003A7865" w:rsidRDefault="00DA7FB2" w:rsidP="00DA7FB2">
      <w:pPr>
        <w:spacing w:line="360" w:lineRule="auto"/>
        <w:jc w:val="both"/>
        <w:rPr>
          <w:rFonts w:ascii="Arial" w:eastAsia="Times New Roman" w:hAnsi="Arial" w:cs="Arial"/>
          <w:lang w:eastAsia="en-GB"/>
        </w:rPr>
      </w:pPr>
    </w:p>
    <w:p w14:paraId="097A9CA4"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Cyrus.net.nz. (2019). </w:t>
      </w:r>
      <w:r w:rsidRPr="003A7865">
        <w:rPr>
          <w:rFonts w:ascii="Arial" w:eastAsia="Times New Roman" w:hAnsi="Arial" w:cs="Arial"/>
          <w:i/>
          <w:iCs/>
          <w:color w:val="000000"/>
          <w:lang w:eastAsia="en-GB"/>
        </w:rPr>
        <w:t>Learning through Play</w:t>
      </w:r>
      <w:r w:rsidRPr="003A7865">
        <w:rPr>
          <w:rFonts w:ascii="Arial" w:eastAsia="Times New Roman" w:hAnsi="Arial" w:cs="Arial"/>
          <w:color w:val="000000"/>
          <w:shd w:val="clear" w:color="auto" w:fill="FFFFFF"/>
          <w:lang w:eastAsia="en-GB"/>
        </w:rPr>
        <w:t>. [online] Available at: https://www.cyrus.net.nz/musings/23-learning-through-play.html [Accessed 19 Feb. 2019].</w:t>
      </w:r>
    </w:p>
    <w:p w14:paraId="3FD7F407" w14:textId="77777777" w:rsidR="00DA7FB2" w:rsidRPr="003A7865" w:rsidRDefault="00DA7FB2" w:rsidP="00DA7FB2">
      <w:pPr>
        <w:spacing w:line="360" w:lineRule="auto"/>
        <w:jc w:val="both"/>
        <w:rPr>
          <w:rFonts w:ascii="Arial" w:eastAsia="Times New Roman" w:hAnsi="Arial" w:cs="Arial"/>
          <w:lang w:eastAsia="en-GB"/>
        </w:rPr>
      </w:pPr>
    </w:p>
    <w:p w14:paraId="5AB99013"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Edspire. (2015). </w:t>
      </w:r>
      <w:r w:rsidRPr="003A7865">
        <w:rPr>
          <w:rFonts w:ascii="Arial" w:eastAsia="Times New Roman" w:hAnsi="Arial" w:cs="Arial"/>
          <w:i/>
          <w:iCs/>
          <w:color w:val="000000"/>
          <w:lang w:eastAsia="en-GB"/>
        </w:rPr>
        <w:t>The Pros &amp; Cons Of Children Using iPads</w:t>
      </w:r>
      <w:r w:rsidRPr="003A7865">
        <w:rPr>
          <w:rFonts w:ascii="Arial" w:eastAsia="Times New Roman" w:hAnsi="Arial" w:cs="Arial"/>
          <w:color w:val="000000"/>
          <w:shd w:val="clear" w:color="auto" w:fill="FFFFFF"/>
          <w:lang w:eastAsia="en-GB"/>
        </w:rPr>
        <w:t>. [online] Available at: http://www.edspire.co.uk/year_2015/10/01/the-pros-cons-of-children-using-ipads/ [Accessed 21 Feb. 2019].</w:t>
      </w:r>
    </w:p>
    <w:p w14:paraId="1BD91972" w14:textId="77777777" w:rsidR="00DA7FB2" w:rsidRPr="003A7865" w:rsidRDefault="00DA7FB2" w:rsidP="00DA7FB2">
      <w:pPr>
        <w:spacing w:line="360" w:lineRule="auto"/>
        <w:jc w:val="both"/>
        <w:rPr>
          <w:rFonts w:ascii="Arial" w:eastAsia="Times New Roman" w:hAnsi="Arial" w:cs="Arial"/>
          <w:lang w:eastAsia="en-GB"/>
        </w:rPr>
      </w:pPr>
    </w:p>
    <w:p w14:paraId="72B1FD82"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Education.vic.gov.au. (2019). </w:t>
      </w:r>
      <w:r w:rsidRPr="003A7865">
        <w:rPr>
          <w:rFonts w:ascii="Arial" w:eastAsia="Times New Roman" w:hAnsi="Arial" w:cs="Arial"/>
          <w:i/>
          <w:iCs/>
          <w:color w:val="000000"/>
          <w:lang w:eastAsia="en-GB"/>
        </w:rPr>
        <w:t>Schools and cybersafety</w:t>
      </w:r>
      <w:r w:rsidRPr="003A7865">
        <w:rPr>
          <w:rFonts w:ascii="Arial" w:eastAsia="Times New Roman" w:hAnsi="Arial" w:cs="Arial"/>
          <w:color w:val="000000"/>
          <w:shd w:val="clear" w:color="auto" w:fill="FFFFFF"/>
          <w:lang w:eastAsia="en-GB"/>
        </w:rPr>
        <w:t>. [online] Available at: https://www.education.vic.gov.au/about/programs/bullystoppers/Pages/princyber.aspx [Accessed 19 Feb. 2019].</w:t>
      </w:r>
    </w:p>
    <w:p w14:paraId="31574EED" w14:textId="77777777" w:rsidR="00DA7FB2" w:rsidRPr="003A7865" w:rsidRDefault="00DA7FB2" w:rsidP="00DA7FB2">
      <w:pPr>
        <w:spacing w:line="360" w:lineRule="auto"/>
        <w:jc w:val="both"/>
        <w:rPr>
          <w:rFonts w:ascii="Arial" w:eastAsia="Times New Roman" w:hAnsi="Arial" w:cs="Arial"/>
          <w:lang w:eastAsia="en-GB"/>
        </w:rPr>
      </w:pPr>
    </w:p>
    <w:p w14:paraId="7D7BA6BF"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Ellis, K. (2019). </w:t>
      </w:r>
      <w:r w:rsidRPr="003A7865">
        <w:rPr>
          <w:rFonts w:ascii="Arial" w:eastAsia="Times New Roman" w:hAnsi="Arial" w:cs="Arial"/>
          <w:i/>
          <w:iCs/>
          <w:color w:val="000000"/>
          <w:lang w:eastAsia="en-GB"/>
        </w:rPr>
        <w:t>Benefits of cooking with preschoolers</w:t>
      </w:r>
      <w:r w:rsidRPr="003A7865">
        <w:rPr>
          <w:rFonts w:ascii="Arial" w:eastAsia="Times New Roman" w:hAnsi="Arial" w:cs="Arial"/>
          <w:color w:val="000000"/>
          <w:shd w:val="clear" w:color="auto" w:fill="FFFFFF"/>
          <w:lang w:eastAsia="en-GB"/>
        </w:rPr>
        <w:t>. [online] ChefMom. Available at: http://chefmom.sheknows.com/articles/822683/benefits-of-cooking-with-preschoolers [Accessed 21 Feb. 2019].</w:t>
      </w:r>
    </w:p>
    <w:p w14:paraId="0BB8E6A0" w14:textId="77777777" w:rsidR="00DA7FB2" w:rsidRPr="003A7865" w:rsidRDefault="00DA7FB2" w:rsidP="00DA7FB2">
      <w:pPr>
        <w:spacing w:line="360" w:lineRule="auto"/>
        <w:jc w:val="both"/>
        <w:rPr>
          <w:rFonts w:ascii="Arial" w:eastAsia="Times New Roman" w:hAnsi="Arial" w:cs="Arial"/>
          <w:lang w:eastAsia="en-GB"/>
        </w:rPr>
      </w:pPr>
    </w:p>
    <w:p w14:paraId="4F7437B4" w14:textId="77777777" w:rsidR="00DA7FB2" w:rsidRDefault="00DA7FB2" w:rsidP="00DA7FB2">
      <w:pPr>
        <w:spacing w:line="360" w:lineRule="auto"/>
        <w:ind w:hanging="120"/>
        <w:jc w:val="both"/>
        <w:rPr>
          <w:rFonts w:ascii="Arial" w:hAnsi="Arial" w:cs="Arial"/>
          <w:color w:val="000000"/>
          <w:lang w:eastAsia="en-GB"/>
        </w:rPr>
      </w:pPr>
      <w:r w:rsidRPr="003A7865">
        <w:rPr>
          <w:rFonts w:ascii="Arial" w:hAnsi="Arial" w:cs="Arial"/>
          <w:color w:val="000000"/>
          <w:lang w:eastAsia="en-GB"/>
        </w:rPr>
        <w:t>Fischer, K. (2015). </w:t>
      </w:r>
      <w:r w:rsidRPr="003A7865">
        <w:rPr>
          <w:rFonts w:ascii="Arial" w:hAnsi="Arial" w:cs="Arial"/>
          <w:i/>
          <w:iCs/>
          <w:color w:val="000000"/>
          <w:lang w:eastAsia="en-GB"/>
        </w:rPr>
        <w:t>Screen Time Hurts More Than Kids’ Eyes</w:t>
      </w:r>
      <w:r w:rsidRPr="003A7865">
        <w:rPr>
          <w:rFonts w:ascii="Arial" w:hAnsi="Arial" w:cs="Arial"/>
          <w:color w:val="000000"/>
          <w:lang w:eastAsia="en-GB"/>
        </w:rPr>
        <w:t>. [online] Healthline. Available at: https://www.healthline.com/health-news/screen-time-hurts-more-than-kids-eyes-101215#1 [Accessed 18 Feb. 2019].</w:t>
      </w:r>
    </w:p>
    <w:p w14:paraId="3889DB58" w14:textId="77777777" w:rsidR="00DA7FB2" w:rsidRPr="003A7865" w:rsidRDefault="00DA7FB2" w:rsidP="00DA7FB2">
      <w:pPr>
        <w:spacing w:line="360" w:lineRule="auto"/>
        <w:ind w:hanging="120"/>
        <w:jc w:val="both"/>
        <w:rPr>
          <w:rFonts w:ascii="Arial" w:hAnsi="Arial" w:cs="Arial"/>
          <w:color w:val="666666"/>
          <w:lang w:eastAsia="en-GB"/>
        </w:rPr>
      </w:pPr>
    </w:p>
    <w:p w14:paraId="1BB0887A"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GCFGlobal.org. (2019). </w:t>
      </w:r>
      <w:r w:rsidRPr="003A7865">
        <w:rPr>
          <w:rFonts w:ascii="Arial" w:eastAsia="Times New Roman" w:hAnsi="Arial" w:cs="Arial"/>
          <w:i/>
          <w:iCs/>
          <w:color w:val="000000"/>
          <w:lang w:eastAsia="en-GB"/>
        </w:rPr>
        <w:t>Internet Safety for Kids: Teaching Kids About Internet Safety</w:t>
      </w:r>
      <w:r w:rsidRPr="003A7865">
        <w:rPr>
          <w:rFonts w:ascii="Arial" w:eastAsia="Times New Roman" w:hAnsi="Arial" w:cs="Arial"/>
          <w:color w:val="000000"/>
          <w:shd w:val="clear" w:color="auto" w:fill="FFFFFF"/>
          <w:lang w:eastAsia="en-GB"/>
        </w:rPr>
        <w:t>. [online] Available at: https://edu.gcfglobal.org/en/internetsafetyforkids/teaching-kids-about-internet-safety/1/ [Accessed 21 Feb. 2019].</w:t>
      </w:r>
    </w:p>
    <w:p w14:paraId="5E706B10" w14:textId="77777777" w:rsidR="00DA7FB2" w:rsidRPr="003A7865" w:rsidRDefault="00DA7FB2" w:rsidP="00DA7FB2">
      <w:pPr>
        <w:spacing w:line="360" w:lineRule="auto"/>
        <w:jc w:val="both"/>
        <w:rPr>
          <w:rFonts w:ascii="Arial" w:eastAsia="Times New Roman" w:hAnsi="Arial" w:cs="Arial"/>
          <w:lang w:eastAsia="en-GB"/>
        </w:rPr>
      </w:pPr>
    </w:p>
    <w:p w14:paraId="19C82E3D" w14:textId="77777777" w:rsidR="00DA7FB2" w:rsidRDefault="00DA7FB2" w:rsidP="00DA7FB2">
      <w:pPr>
        <w:widowControl w:val="0"/>
        <w:autoSpaceDE w:val="0"/>
        <w:autoSpaceDN w:val="0"/>
        <w:adjustRightInd w:val="0"/>
        <w:spacing w:line="360" w:lineRule="auto"/>
        <w:jc w:val="both"/>
        <w:rPr>
          <w:rFonts w:ascii="Arial" w:hAnsi="Arial" w:cs="Arial"/>
          <w:color w:val="000000"/>
        </w:rPr>
      </w:pPr>
      <w:r w:rsidRPr="003A7865">
        <w:rPr>
          <w:rFonts w:ascii="Arial" w:hAnsi="Arial" w:cs="Arial"/>
          <w:color w:val="000000"/>
        </w:rPr>
        <w:t>Gerbner, G., and Gross, L. (1976). Living with television: The violence profile. Journal of Communication, 26(2), 172–199.</w:t>
      </w:r>
    </w:p>
    <w:p w14:paraId="2FA2A371" w14:textId="77777777" w:rsidR="00DA7FB2" w:rsidRPr="003A7865" w:rsidRDefault="00DA7FB2" w:rsidP="00DA7FB2">
      <w:pPr>
        <w:widowControl w:val="0"/>
        <w:autoSpaceDE w:val="0"/>
        <w:autoSpaceDN w:val="0"/>
        <w:adjustRightInd w:val="0"/>
        <w:spacing w:line="360" w:lineRule="auto"/>
        <w:jc w:val="both"/>
        <w:rPr>
          <w:rFonts w:ascii="Arial" w:hAnsi="Arial" w:cs="Arial"/>
          <w:color w:val="000000"/>
        </w:rPr>
      </w:pPr>
    </w:p>
    <w:p w14:paraId="0D64F242" w14:textId="77777777" w:rsidR="00DA7FB2" w:rsidRDefault="00DA7FB2" w:rsidP="00DA7FB2">
      <w:pPr>
        <w:widowControl w:val="0"/>
        <w:autoSpaceDE w:val="0"/>
        <w:autoSpaceDN w:val="0"/>
        <w:adjustRightInd w:val="0"/>
        <w:spacing w:line="360" w:lineRule="auto"/>
        <w:jc w:val="both"/>
        <w:rPr>
          <w:rFonts w:ascii="Arial" w:hAnsi="Arial" w:cs="Arial"/>
          <w:color w:val="000000"/>
        </w:rPr>
      </w:pPr>
      <w:r w:rsidRPr="003A7865">
        <w:rPr>
          <w:rFonts w:ascii="Arial" w:hAnsi="Arial" w:cs="Arial"/>
          <w:color w:val="000000"/>
        </w:rPr>
        <w:t>Gerbner, G., Gross, L., Morgan, M., and Signorielli, N. (1986). Living with television: The dynamics of the cultivation process. In J. Bryant &amp; D. Zillmann (Eds.), Perspectives on media effects (pp. 17–48). Hillsdale, NJ: Erlbaum.</w:t>
      </w:r>
    </w:p>
    <w:p w14:paraId="74AE7709" w14:textId="77777777" w:rsidR="00DA7FB2" w:rsidRPr="003A7865" w:rsidRDefault="00DA7FB2" w:rsidP="00DA7FB2">
      <w:pPr>
        <w:widowControl w:val="0"/>
        <w:autoSpaceDE w:val="0"/>
        <w:autoSpaceDN w:val="0"/>
        <w:adjustRightInd w:val="0"/>
        <w:spacing w:line="360" w:lineRule="auto"/>
        <w:jc w:val="both"/>
        <w:rPr>
          <w:rFonts w:ascii="Arial" w:hAnsi="Arial" w:cs="Arial"/>
          <w:color w:val="000000"/>
        </w:rPr>
      </w:pPr>
    </w:p>
    <w:p w14:paraId="641982C9"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Government, W. (2016). </w:t>
      </w:r>
      <w:r w:rsidRPr="003A7865">
        <w:rPr>
          <w:rFonts w:ascii="Arial" w:eastAsia="Times New Roman" w:hAnsi="Arial" w:cs="Arial"/>
          <w:i/>
          <w:iCs/>
          <w:color w:val="000000"/>
          <w:lang w:eastAsia="en-GB"/>
        </w:rPr>
        <w:t>Learning Wales</w:t>
      </w:r>
      <w:r w:rsidRPr="003A7865">
        <w:rPr>
          <w:rFonts w:ascii="Arial" w:eastAsia="Times New Roman" w:hAnsi="Arial" w:cs="Arial"/>
          <w:color w:val="000000"/>
          <w:shd w:val="clear" w:color="auto" w:fill="FFFFFF"/>
          <w:lang w:eastAsia="en-GB"/>
        </w:rPr>
        <w:t>. [online] Learning.gov.wales. Available at: https://learning.gov.wales/resources/browse-all/digital-competence-framework/framework?lang=en&amp;year=year_2&amp;selectedYear=col_8&amp;lang=en [Accessed 21 Feb. 2019].</w:t>
      </w:r>
    </w:p>
    <w:p w14:paraId="41BB563A" w14:textId="77777777" w:rsidR="00DA7FB2" w:rsidRPr="003A7865" w:rsidRDefault="00DA7FB2" w:rsidP="00DA7FB2">
      <w:pPr>
        <w:spacing w:line="360" w:lineRule="auto"/>
        <w:jc w:val="both"/>
        <w:rPr>
          <w:rFonts w:ascii="Arial" w:eastAsia="Times New Roman" w:hAnsi="Arial" w:cs="Arial"/>
          <w:lang w:eastAsia="en-GB"/>
        </w:rPr>
      </w:pPr>
    </w:p>
    <w:p w14:paraId="4AE7B68D"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Ha, T. (2017). </w:t>
      </w:r>
      <w:r w:rsidRPr="003A7865">
        <w:rPr>
          <w:rFonts w:ascii="Arial" w:eastAsia="Times New Roman" w:hAnsi="Arial" w:cs="Arial"/>
          <w:i/>
          <w:iCs/>
          <w:color w:val="000000"/>
          <w:lang w:eastAsia="en-GB"/>
        </w:rPr>
        <w:t>A new book teaches kids of the internet age all the "lost words" from nature and outdoor play</w:t>
      </w:r>
      <w:r w:rsidRPr="003A7865">
        <w:rPr>
          <w:rFonts w:ascii="Arial" w:eastAsia="Times New Roman" w:hAnsi="Arial" w:cs="Arial"/>
          <w:color w:val="000000"/>
          <w:shd w:val="clear" w:color="auto" w:fill="FFFFFF"/>
          <w:lang w:eastAsia="en-GB"/>
        </w:rPr>
        <w:t>. [online] Quartz. Available at: https://qz.com/1091901/books-for-kids-the-lost-words-by-robert-macfarlane-was-born-from-an-oxford-dictionary-debate/ [Accessed 21 Feb. 2019].</w:t>
      </w:r>
    </w:p>
    <w:p w14:paraId="36532401" w14:textId="77777777" w:rsidR="00DA7FB2" w:rsidRPr="003A7865" w:rsidRDefault="00DA7FB2" w:rsidP="00DA7FB2">
      <w:pPr>
        <w:spacing w:line="360" w:lineRule="auto"/>
        <w:jc w:val="both"/>
        <w:rPr>
          <w:rFonts w:ascii="Arial" w:eastAsia="Times New Roman" w:hAnsi="Arial" w:cs="Arial"/>
          <w:lang w:eastAsia="en-GB"/>
        </w:rPr>
      </w:pPr>
    </w:p>
    <w:p w14:paraId="2E98F99B"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Jeffels, S. (2019). </w:t>
      </w:r>
      <w:r w:rsidRPr="003A7865">
        <w:rPr>
          <w:rFonts w:ascii="Arial" w:eastAsia="Times New Roman" w:hAnsi="Arial" w:cs="Arial"/>
          <w:i/>
          <w:iCs/>
          <w:color w:val="000000"/>
          <w:lang w:eastAsia="en-GB"/>
        </w:rPr>
        <w:t>Importance of ICT in Primary Education</w:t>
      </w:r>
      <w:r w:rsidRPr="003A7865">
        <w:rPr>
          <w:rFonts w:ascii="Arial" w:eastAsia="Times New Roman" w:hAnsi="Arial" w:cs="Arial"/>
          <w:color w:val="000000"/>
          <w:shd w:val="clear" w:color="auto" w:fill="FFFFFF"/>
          <w:lang w:eastAsia="en-GB"/>
        </w:rPr>
        <w:t>. [online] Techwalla. Available at: https://www.techwalla.com/articles/importance-of-ict-in-primary-education [Accessed 18 Feb. 2019].</w:t>
      </w:r>
    </w:p>
    <w:p w14:paraId="3DAC6E79" w14:textId="77777777" w:rsidR="00DA7FB2" w:rsidRPr="003A7865" w:rsidRDefault="00DA7FB2" w:rsidP="00DA7FB2">
      <w:pPr>
        <w:spacing w:line="360" w:lineRule="auto"/>
        <w:jc w:val="both"/>
        <w:rPr>
          <w:rFonts w:ascii="Arial" w:eastAsia="Times New Roman" w:hAnsi="Arial" w:cs="Arial"/>
          <w:lang w:eastAsia="en-GB"/>
        </w:rPr>
      </w:pPr>
    </w:p>
    <w:p w14:paraId="1B16F685"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LaBarbera, M. (2012). </w:t>
      </w:r>
      <w:r w:rsidRPr="003A7865">
        <w:rPr>
          <w:rFonts w:ascii="Arial" w:eastAsia="Times New Roman" w:hAnsi="Arial" w:cs="Arial"/>
          <w:i/>
          <w:iCs/>
          <w:color w:val="000000"/>
          <w:lang w:eastAsia="en-GB"/>
        </w:rPr>
        <w:t>Benefits Of Cooking With Kids - Cook With Children In Kitchen Promote Healthy Foods</w:t>
      </w:r>
      <w:r w:rsidRPr="003A7865">
        <w:rPr>
          <w:rFonts w:ascii="Arial" w:eastAsia="Times New Roman" w:hAnsi="Arial" w:cs="Arial"/>
          <w:color w:val="000000"/>
          <w:shd w:val="clear" w:color="auto" w:fill="FFFFFF"/>
          <w:lang w:eastAsia="en-GB"/>
        </w:rPr>
        <w:t>. [online] Nourish Interactive. Available at: http://www.nourishinteractive.com/healthy-living/free-nutrition-articles/149-cook-with-kids-benefits [Accessed 22 Feb. 2019].</w:t>
      </w:r>
    </w:p>
    <w:p w14:paraId="5AFC08A2" w14:textId="77777777" w:rsidR="00DA7FB2" w:rsidRPr="003A7865" w:rsidRDefault="00DA7FB2" w:rsidP="00DA7FB2">
      <w:pPr>
        <w:spacing w:line="360" w:lineRule="auto"/>
        <w:jc w:val="both"/>
        <w:rPr>
          <w:rFonts w:ascii="Arial" w:eastAsia="Times New Roman" w:hAnsi="Arial" w:cs="Arial"/>
          <w:lang w:eastAsia="en-GB"/>
        </w:rPr>
      </w:pPr>
    </w:p>
    <w:p w14:paraId="11E41129"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Larsen, L. (2018). </w:t>
      </w:r>
      <w:r w:rsidRPr="003A7865">
        <w:rPr>
          <w:rFonts w:ascii="Arial" w:eastAsia="Times New Roman" w:hAnsi="Arial" w:cs="Arial"/>
          <w:i/>
          <w:iCs/>
          <w:color w:val="000000"/>
          <w:lang w:eastAsia="en-GB"/>
        </w:rPr>
        <w:t>How to Teach Kids About Cooking and Food Safety</w:t>
      </w:r>
      <w:r w:rsidRPr="003A7865">
        <w:rPr>
          <w:rFonts w:ascii="Arial" w:eastAsia="Times New Roman" w:hAnsi="Arial" w:cs="Arial"/>
          <w:color w:val="000000"/>
          <w:shd w:val="clear" w:color="auto" w:fill="FFFFFF"/>
          <w:lang w:eastAsia="en-GB"/>
        </w:rPr>
        <w:t>. [online] The Spruce Eats. Available at: https://www.thespruceeats.com/teach-kids-food-and-kitchen-safety-481268 [Accessed 22 Feb. 2019].</w:t>
      </w:r>
    </w:p>
    <w:p w14:paraId="7573115B" w14:textId="77777777" w:rsidR="00DA7FB2" w:rsidRPr="003A7865" w:rsidRDefault="00DA7FB2" w:rsidP="00DA7FB2">
      <w:pPr>
        <w:spacing w:line="360" w:lineRule="auto"/>
        <w:jc w:val="both"/>
        <w:rPr>
          <w:rFonts w:ascii="Arial" w:eastAsia="Times New Roman" w:hAnsi="Arial" w:cs="Arial"/>
          <w:lang w:eastAsia="en-GB"/>
        </w:rPr>
      </w:pPr>
    </w:p>
    <w:p w14:paraId="5A6DCA7D"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LIVESTRONG.COM. (2019). </w:t>
      </w:r>
      <w:r w:rsidRPr="003A7865">
        <w:rPr>
          <w:rFonts w:ascii="Arial" w:eastAsia="Times New Roman" w:hAnsi="Arial" w:cs="Arial"/>
          <w:i/>
          <w:iCs/>
          <w:color w:val="000000"/>
          <w:lang w:eastAsia="en-GB"/>
        </w:rPr>
        <w:t>Pros &amp; Cons of Children Having Mobile Phones | Livestrong.com</w:t>
      </w:r>
      <w:r w:rsidRPr="003A7865">
        <w:rPr>
          <w:rFonts w:ascii="Arial" w:eastAsia="Times New Roman" w:hAnsi="Arial" w:cs="Arial"/>
          <w:color w:val="000000"/>
          <w:shd w:val="clear" w:color="auto" w:fill="FFFFFF"/>
          <w:lang w:eastAsia="en-GB"/>
        </w:rPr>
        <w:t>. [online] Available at: https://www.livestrong.com/article/69462-pros-cons-children-having/ [Accessed 20 Feb. 2019].</w:t>
      </w:r>
    </w:p>
    <w:p w14:paraId="40FE161F" w14:textId="77777777" w:rsidR="00DA7FB2" w:rsidRPr="003A7865" w:rsidRDefault="00DA7FB2" w:rsidP="00DA7FB2">
      <w:pPr>
        <w:spacing w:line="360" w:lineRule="auto"/>
        <w:jc w:val="both"/>
        <w:rPr>
          <w:rFonts w:ascii="Arial" w:eastAsia="Times New Roman" w:hAnsi="Arial" w:cs="Arial"/>
          <w:lang w:eastAsia="en-GB"/>
        </w:rPr>
      </w:pPr>
    </w:p>
    <w:p w14:paraId="6EA36EA3"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Mcmahon, L. (2013). </w:t>
      </w:r>
      <w:r w:rsidRPr="003A7865">
        <w:rPr>
          <w:rFonts w:ascii="Arial" w:eastAsia="Times New Roman" w:hAnsi="Arial" w:cs="Arial"/>
          <w:i/>
          <w:iCs/>
          <w:color w:val="000000"/>
          <w:lang w:eastAsia="en-GB"/>
        </w:rPr>
        <w:t>The Benefits of Giving Your Child a Cell Phone - How To Learn | World's Leading Site for Learning Resources</w:t>
      </w:r>
      <w:r w:rsidRPr="003A7865">
        <w:rPr>
          <w:rFonts w:ascii="Arial" w:eastAsia="Times New Roman" w:hAnsi="Arial" w:cs="Arial"/>
          <w:color w:val="000000"/>
          <w:shd w:val="clear" w:color="auto" w:fill="FFFFFF"/>
          <w:lang w:eastAsia="en-GB"/>
        </w:rPr>
        <w:t>. [online] How To Learn | World's Leading Site for Learning Resources. Available at: https://www.howtolearn.com/2013/10/the-benefits-of-giving-your-child-a-cell-phone/ [Accessed 19 Feb. 2019].</w:t>
      </w:r>
    </w:p>
    <w:p w14:paraId="0ED85915" w14:textId="77777777" w:rsidR="00DA7FB2" w:rsidRPr="003A7865" w:rsidRDefault="00DA7FB2" w:rsidP="00DA7FB2">
      <w:pPr>
        <w:spacing w:line="360" w:lineRule="auto"/>
        <w:jc w:val="both"/>
        <w:rPr>
          <w:rFonts w:ascii="Arial" w:eastAsia="Times New Roman" w:hAnsi="Arial" w:cs="Arial"/>
          <w:lang w:eastAsia="en-GB"/>
        </w:rPr>
      </w:pPr>
    </w:p>
    <w:p w14:paraId="1CDE2378"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Missio, E. (2015). </w:t>
      </w:r>
      <w:r w:rsidRPr="003A7865">
        <w:rPr>
          <w:rFonts w:ascii="Arial" w:eastAsia="Times New Roman" w:hAnsi="Arial" w:cs="Arial"/>
          <w:i/>
          <w:iCs/>
          <w:color w:val="000000"/>
          <w:lang w:eastAsia="en-GB"/>
        </w:rPr>
        <w:t>Photography For Kids: What Kids Learn When They’re Behind The Camera | CBC Parents</w:t>
      </w:r>
      <w:r w:rsidRPr="003A7865">
        <w:rPr>
          <w:rFonts w:ascii="Arial" w:eastAsia="Times New Roman" w:hAnsi="Arial" w:cs="Arial"/>
          <w:color w:val="000000"/>
          <w:shd w:val="clear" w:color="auto" w:fill="FFFFFF"/>
          <w:lang w:eastAsia="en-GB"/>
        </w:rPr>
        <w:t>. [online] CBC Parents. Available at: https://www.cbc.ca/parents/learning/view/photography-for-kids-what-kids-learn-when-theyre-behind-the-camera [Accessed 21 Feb. 2019].</w:t>
      </w:r>
    </w:p>
    <w:p w14:paraId="110365D9" w14:textId="77777777" w:rsidR="00DA7FB2" w:rsidRPr="003A7865" w:rsidRDefault="00DA7FB2" w:rsidP="00DA7FB2">
      <w:pPr>
        <w:spacing w:line="360" w:lineRule="auto"/>
        <w:jc w:val="both"/>
        <w:rPr>
          <w:rFonts w:ascii="Arial" w:eastAsia="Times New Roman" w:hAnsi="Arial" w:cs="Arial"/>
          <w:lang w:eastAsia="en-GB"/>
        </w:rPr>
      </w:pPr>
    </w:p>
    <w:p w14:paraId="4A66F299"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NSPCC. (2019). </w:t>
      </w:r>
      <w:r w:rsidRPr="003A7865">
        <w:rPr>
          <w:rFonts w:ascii="Arial" w:eastAsia="Times New Roman" w:hAnsi="Arial" w:cs="Arial"/>
          <w:i/>
          <w:iCs/>
          <w:color w:val="000000"/>
          <w:lang w:eastAsia="en-GB"/>
        </w:rPr>
        <w:t>Parental controls</w:t>
      </w:r>
      <w:r w:rsidRPr="003A7865">
        <w:rPr>
          <w:rFonts w:ascii="Arial" w:eastAsia="Times New Roman" w:hAnsi="Arial" w:cs="Arial"/>
          <w:color w:val="000000"/>
          <w:shd w:val="clear" w:color="auto" w:fill="FFFFFF"/>
          <w:lang w:eastAsia="en-GB"/>
        </w:rPr>
        <w:t>. [online] Available at: https://www.nspcc.org.uk/preventing-abuse/keeping-children-safe/online-safety/parental-controls/ [Accessed 22 Feb. 2019].</w:t>
      </w:r>
    </w:p>
    <w:p w14:paraId="6A75BD55" w14:textId="77777777" w:rsidR="00DA7FB2" w:rsidRPr="003A7865" w:rsidRDefault="00DA7FB2" w:rsidP="00DA7FB2">
      <w:pPr>
        <w:spacing w:line="360" w:lineRule="auto"/>
        <w:jc w:val="both"/>
        <w:rPr>
          <w:rFonts w:ascii="Arial" w:eastAsia="Times New Roman" w:hAnsi="Arial" w:cs="Arial"/>
          <w:lang w:eastAsia="en-GB"/>
        </w:rPr>
      </w:pPr>
    </w:p>
    <w:p w14:paraId="41ED5958"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Otsimo. (2017). </w:t>
      </w:r>
      <w:r w:rsidRPr="003A7865">
        <w:rPr>
          <w:rFonts w:ascii="Arial" w:eastAsia="Times New Roman" w:hAnsi="Arial" w:cs="Arial"/>
          <w:i/>
          <w:iCs/>
          <w:color w:val="000000"/>
          <w:lang w:eastAsia="en-GB"/>
        </w:rPr>
        <w:t>What Are the Benefits of Using High-Tech AAC? | Otsimo</w:t>
      </w:r>
      <w:r w:rsidRPr="003A7865">
        <w:rPr>
          <w:rFonts w:ascii="Arial" w:eastAsia="Times New Roman" w:hAnsi="Arial" w:cs="Arial"/>
          <w:color w:val="000000"/>
          <w:shd w:val="clear" w:color="auto" w:fill="FFFFFF"/>
          <w:lang w:eastAsia="en-GB"/>
        </w:rPr>
        <w:t>. [online] Available at: https://otsimo.com/en/benefits-using-high-tech-aac/ [Accessed 19 Feb. 2019].</w:t>
      </w:r>
    </w:p>
    <w:p w14:paraId="49895B49" w14:textId="77777777" w:rsidR="00DA7FB2" w:rsidRPr="003A7865" w:rsidRDefault="00DA7FB2" w:rsidP="00DA7FB2">
      <w:pPr>
        <w:spacing w:line="360" w:lineRule="auto"/>
        <w:jc w:val="both"/>
        <w:rPr>
          <w:rFonts w:ascii="Arial" w:eastAsia="Times New Roman" w:hAnsi="Arial" w:cs="Arial"/>
          <w:lang w:eastAsia="en-GB"/>
        </w:rPr>
      </w:pPr>
    </w:p>
    <w:p w14:paraId="357FE2F3"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Outdoor learning in the early years. (n.d.). </w:t>
      </w:r>
      <w:r w:rsidRPr="003A7865">
        <w:rPr>
          <w:rFonts w:ascii="Arial" w:eastAsia="Times New Roman" w:hAnsi="Arial" w:cs="Arial"/>
          <w:i/>
          <w:iCs/>
          <w:color w:val="000000"/>
          <w:lang w:eastAsia="en-GB"/>
        </w:rPr>
        <w:t>Outdoor risky play for all</w:t>
      </w:r>
      <w:r w:rsidRPr="003A7865">
        <w:rPr>
          <w:rFonts w:ascii="Arial" w:eastAsia="Times New Roman" w:hAnsi="Arial" w:cs="Arial"/>
          <w:color w:val="000000"/>
          <w:shd w:val="clear" w:color="auto" w:fill="FFFFFF"/>
          <w:lang w:eastAsia="en-GB"/>
        </w:rPr>
        <w:t>. [online] Available at: https://earlyyearsoutdooreducation.wordpress.com/outdoor-risky-play-for-all/ [Accessed 19 Feb. 2019].</w:t>
      </w:r>
    </w:p>
    <w:p w14:paraId="06325F8B" w14:textId="77777777" w:rsidR="00DA7FB2" w:rsidRPr="003A7865" w:rsidRDefault="00DA7FB2" w:rsidP="00DA7FB2">
      <w:pPr>
        <w:spacing w:line="360" w:lineRule="auto"/>
        <w:jc w:val="both"/>
        <w:rPr>
          <w:rFonts w:ascii="Arial" w:eastAsia="Times New Roman" w:hAnsi="Arial" w:cs="Arial"/>
          <w:lang w:eastAsia="en-GB"/>
        </w:rPr>
      </w:pPr>
    </w:p>
    <w:p w14:paraId="5588141D"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Psychology Today. (2016). </w:t>
      </w:r>
      <w:r w:rsidRPr="003A7865">
        <w:rPr>
          <w:rFonts w:ascii="Arial" w:eastAsia="Times New Roman" w:hAnsi="Arial" w:cs="Arial"/>
          <w:i/>
          <w:iCs/>
          <w:color w:val="000000"/>
          <w:lang w:eastAsia="en-GB"/>
        </w:rPr>
        <w:t>Can Compulsive Internet Use Affect Adolescent Mental Health?</w:t>
      </w:r>
      <w:r w:rsidRPr="003A7865">
        <w:rPr>
          <w:rFonts w:ascii="Arial" w:eastAsia="Times New Roman" w:hAnsi="Arial" w:cs="Arial"/>
          <w:color w:val="000000"/>
          <w:shd w:val="clear" w:color="auto" w:fill="FFFFFF"/>
          <w:lang w:eastAsia="en-GB"/>
        </w:rPr>
        <w:t>. [online] Available at: https://www.psychologytoday.com/gb/blog/media-spotlight/201601/can-compulsive-internet-use-affect-adolescent-mental-health [Accessed 18 Feb. 2019].</w:t>
      </w:r>
    </w:p>
    <w:p w14:paraId="60787459" w14:textId="77777777" w:rsidR="00DA7FB2" w:rsidRPr="003A7865" w:rsidRDefault="00DA7FB2" w:rsidP="00DA7FB2">
      <w:pPr>
        <w:spacing w:line="360" w:lineRule="auto"/>
        <w:jc w:val="both"/>
        <w:rPr>
          <w:rFonts w:ascii="Arial" w:eastAsia="Times New Roman" w:hAnsi="Arial" w:cs="Arial"/>
          <w:lang w:eastAsia="en-GB"/>
        </w:rPr>
      </w:pPr>
    </w:p>
    <w:p w14:paraId="0814760B"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Psychology Today. (2017). </w:t>
      </w:r>
      <w:r w:rsidRPr="003A7865">
        <w:rPr>
          <w:rFonts w:ascii="Arial" w:eastAsia="Times New Roman" w:hAnsi="Arial" w:cs="Arial"/>
          <w:i/>
          <w:iCs/>
          <w:color w:val="000000"/>
          <w:lang w:eastAsia="en-GB"/>
        </w:rPr>
        <w:t>Is Your Child Overstimulated from Too Much Screen Time?</w:t>
      </w:r>
      <w:r w:rsidRPr="003A7865">
        <w:rPr>
          <w:rFonts w:ascii="Arial" w:eastAsia="Times New Roman" w:hAnsi="Arial" w:cs="Arial"/>
          <w:color w:val="000000"/>
          <w:shd w:val="clear" w:color="auto" w:fill="FFFFFF"/>
          <w:lang w:eastAsia="en-GB"/>
        </w:rPr>
        <w:t>. [online] Available at: https://www.psychologytoday.com/gb/blog/mental-wealth/201711/is-your-child-overstimulated-too-much-screen-time [Accessed 18 Feb. 2019].</w:t>
      </w:r>
    </w:p>
    <w:p w14:paraId="14013334" w14:textId="77777777" w:rsidR="00DA7FB2" w:rsidRPr="003A7865" w:rsidRDefault="00DA7FB2" w:rsidP="00DA7FB2">
      <w:pPr>
        <w:spacing w:line="360" w:lineRule="auto"/>
        <w:jc w:val="both"/>
        <w:rPr>
          <w:rFonts w:ascii="Arial" w:eastAsia="Times New Roman" w:hAnsi="Arial" w:cs="Arial"/>
          <w:lang w:eastAsia="en-GB"/>
        </w:rPr>
      </w:pPr>
    </w:p>
    <w:p w14:paraId="0D161601"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Stmarks.sa.edu.au. (2011). </w:t>
      </w:r>
      <w:r w:rsidRPr="003A7865">
        <w:rPr>
          <w:rFonts w:ascii="Arial" w:eastAsia="Times New Roman" w:hAnsi="Arial" w:cs="Arial"/>
          <w:i/>
          <w:iCs/>
          <w:color w:val="000000"/>
          <w:lang w:eastAsia="en-GB"/>
        </w:rPr>
        <w:t>Cybersafety Policy</w:t>
      </w:r>
      <w:r w:rsidRPr="003A7865">
        <w:rPr>
          <w:rFonts w:ascii="Arial" w:eastAsia="Times New Roman" w:hAnsi="Arial" w:cs="Arial"/>
          <w:color w:val="000000"/>
          <w:shd w:val="clear" w:color="auto" w:fill="FFFFFF"/>
          <w:lang w:eastAsia="en-GB"/>
        </w:rPr>
        <w:t>. [online] Available at: http://www.stmarks.sa.edu.au/__files/f/1921/cybersafety [Accessed 20 Feb. 2019].</w:t>
      </w:r>
    </w:p>
    <w:p w14:paraId="2356DC1D" w14:textId="77777777" w:rsidR="00DA7FB2" w:rsidRPr="003A7865" w:rsidRDefault="00DA7FB2" w:rsidP="00DA7FB2">
      <w:pPr>
        <w:spacing w:line="360" w:lineRule="auto"/>
        <w:jc w:val="both"/>
        <w:rPr>
          <w:rFonts w:ascii="Arial" w:eastAsia="Times New Roman" w:hAnsi="Arial" w:cs="Arial"/>
          <w:lang w:eastAsia="en-GB"/>
        </w:rPr>
      </w:pPr>
    </w:p>
    <w:p w14:paraId="5646FD68" w14:textId="77777777" w:rsidR="00DA7FB2" w:rsidRDefault="00DA7FB2" w:rsidP="00DA7FB2">
      <w:pPr>
        <w:spacing w:line="360" w:lineRule="auto"/>
        <w:jc w:val="both"/>
        <w:rPr>
          <w:rFonts w:ascii="Arial" w:eastAsia="Times New Roman" w:hAnsi="Arial" w:cs="Arial"/>
          <w:color w:val="373737"/>
          <w:shd w:val="clear" w:color="auto" w:fill="FFFFFF"/>
          <w:lang w:eastAsia="en-GB"/>
        </w:rPr>
      </w:pPr>
      <w:r w:rsidRPr="003A7865">
        <w:rPr>
          <w:rFonts w:ascii="Arial" w:eastAsia="Times New Roman" w:hAnsi="Arial" w:cs="Arial"/>
          <w:color w:val="373737"/>
          <w:shd w:val="clear" w:color="auto" w:fill="FFFFFF"/>
          <w:lang w:eastAsia="en-GB"/>
        </w:rPr>
        <w:t>Tovey, H. (2010). Playing on the Edge: Perceptions of Risk and Danger in Outdoor Play. In P. Broadhead, J. Howard &amp; E. Wood (eds), </w:t>
      </w:r>
      <w:r w:rsidRPr="003A7865">
        <w:rPr>
          <w:rFonts w:ascii="Arial" w:eastAsia="Times New Roman" w:hAnsi="Arial" w:cs="Arial"/>
          <w:i/>
          <w:iCs/>
          <w:color w:val="373737"/>
          <w:bdr w:val="none" w:sz="0" w:space="0" w:color="auto" w:frame="1"/>
          <w:lang w:eastAsia="en-GB"/>
        </w:rPr>
        <w:t>Play and Learning in the Early Years</w:t>
      </w:r>
      <w:r w:rsidRPr="003A7865">
        <w:rPr>
          <w:rFonts w:ascii="Arial" w:eastAsia="Times New Roman" w:hAnsi="Arial" w:cs="Arial"/>
          <w:color w:val="373737"/>
          <w:shd w:val="clear" w:color="auto" w:fill="FFFFFF"/>
          <w:lang w:eastAsia="en-GB"/>
        </w:rPr>
        <w:t> (79-94). London: Sage.</w:t>
      </w:r>
    </w:p>
    <w:p w14:paraId="7C745372" w14:textId="77777777" w:rsidR="00DA7FB2" w:rsidRPr="003A7865" w:rsidRDefault="00DA7FB2" w:rsidP="00DA7FB2">
      <w:pPr>
        <w:spacing w:line="360" w:lineRule="auto"/>
        <w:jc w:val="both"/>
        <w:rPr>
          <w:rFonts w:ascii="Arial" w:eastAsia="Times New Roman" w:hAnsi="Arial" w:cs="Arial"/>
          <w:lang w:eastAsia="en-GB"/>
        </w:rPr>
      </w:pPr>
    </w:p>
    <w:p w14:paraId="15B2465C" w14:textId="77777777" w:rsidR="00DA7FB2" w:rsidRDefault="00DA7FB2" w:rsidP="00DA7FB2">
      <w:pPr>
        <w:spacing w:line="360" w:lineRule="auto"/>
        <w:jc w:val="both"/>
        <w:rPr>
          <w:rFonts w:ascii="Arial" w:eastAsia="Times New Roman" w:hAnsi="Arial" w:cs="Arial"/>
          <w:color w:val="333333"/>
          <w:shd w:val="clear" w:color="auto" w:fill="FFFFFF"/>
          <w:lang w:eastAsia="en-GB"/>
        </w:rPr>
      </w:pPr>
      <w:r w:rsidRPr="003A7865">
        <w:rPr>
          <w:rFonts w:ascii="Arial" w:eastAsia="Times New Roman" w:hAnsi="Arial" w:cs="Arial"/>
          <w:color w:val="333333"/>
          <w:shd w:val="clear" w:color="auto" w:fill="FFFFFF"/>
          <w:lang w:eastAsia="en-GB"/>
        </w:rPr>
        <w:t>Vygotsky, L. (1933, 1996). </w:t>
      </w:r>
      <w:r w:rsidRPr="003A7865">
        <w:rPr>
          <w:rFonts w:ascii="Arial" w:eastAsia="Times New Roman" w:hAnsi="Arial" w:cs="Arial"/>
          <w:i/>
          <w:iCs/>
          <w:color w:val="333333"/>
          <w:lang w:eastAsia="en-GB"/>
        </w:rPr>
        <w:t>Play and its role in the mental development of the child.</w:t>
      </w:r>
      <w:r w:rsidRPr="003A7865">
        <w:rPr>
          <w:rFonts w:ascii="Arial" w:eastAsia="Times New Roman" w:hAnsi="Arial" w:cs="Arial"/>
          <w:color w:val="333333"/>
          <w:shd w:val="clear" w:color="auto" w:fill="FFFFFF"/>
          <w:lang w:eastAsia="en-GB"/>
        </w:rPr>
        <w:t xml:space="preserve">Psychology and Marxism Internet Archive. (Marxists.org 2002 (Translated by Catherine Mullholland). Page 11. </w:t>
      </w:r>
    </w:p>
    <w:p w14:paraId="7341FA54" w14:textId="77777777" w:rsidR="00DA7FB2" w:rsidRPr="003A7865" w:rsidRDefault="00DA7FB2" w:rsidP="00DA7FB2">
      <w:pPr>
        <w:spacing w:line="360" w:lineRule="auto"/>
        <w:jc w:val="both"/>
        <w:rPr>
          <w:rFonts w:ascii="Arial" w:eastAsia="Times New Roman" w:hAnsi="Arial" w:cs="Arial"/>
          <w:lang w:eastAsia="en-GB"/>
        </w:rPr>
      </w:pPr>
    </w:p>
    <w:p w14:paraId="452D7096"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Whattoexpect. (2016). </w:t>
      </w:r>
      <w:r w:rsidRPr="003A7865">
        <w:rPr>
          <w:rFonts w:ascii="Arial" w:eastAsia="Times New Roman" w:hAnsi="Arial" w:cs="Arial"/>
          <w:i/>
          <w:iCs/>
          <w:color w:val="000000"/>
          <w:lang w:eastAsia="en-GB"/>
        </w:rPr>
        <w:t>Kids and iPads: The Pros and Cons | What to Expect</w:t>
      </w:r>
      <w:r w:rsidRPr="003A7865">
        <w:rPr>
          <w:rFonts w:ascii="Arial" w:eastAsia="Times New Roman" w:hAnsi="Arial" w:cs="Arial"/>
          <w:color w:val="000000"/>
          <w:shd w:val="clear" w:color="auto" w:fill="FFFFFF"/>
          <w:lang w:eastAsia="en-GB"/>
        </w:rPr>
        <w:t>. [online] Available at: https://www.whattoexpect.com/toddler/ask-heidi/kids-and-ipads-the-pros-and-cons [Accessed 21 Feb. 2019].</w:t>
      </w:r>
    </w:p>
    <w:p w14:paraId="7B44FEEF" w14:textId="77777777" w:rsidR="00DA7FB2" w:rsidRPr="003A7865" w:rsidRDefault="00DA7FB2" w:rsidP="00DA7FB2">
      <w:pPr>
        <w:spacing w:line="360" w:lineRule="auto"/>
        <w:jc w:val="both"/>
        <w:rPr>
          <w:rFonts w:ascii="Arial" w:eastAsia="Times New Roman" w:hAnsi="Arial" w:cs="Arial"/>
          <w:lang w:eastAsia="en-GB"/>
        </w:rPr>
      </w:pPr>
    </w:p>
    <w:p w14:paraId="20F50BDD" w14:textId="77777777" w:rsidR="00DA7FB2" w:rsidRDefault="00DA7FB2" w:rsidP="00DA7FB2">
      <w:pPr>
        <w:spacing w:line="360" w:lineRule="auto"/>
        <w:jc w:val="both"/>
        <w:rPr>
          <w:rFonts w:ascii="Arial" w:eastAsia="Times New Roman" w:hAnsi="Arial" w:cs="Arial"/>
          <w:color w:val="000000"/>
          <w:shd w:val="clear" w:color="auto" w:fill="FFFFFF"/>
          <w:lang w:eastAsia="en-GB"/>
        </w:rPr>
      </w:pPr>
      <w:r w:rsidRPr="003A7865">
        <w:rPr>
          <w:rFonts w:ascii="Arial" w:eastAsia="Times New Roman" w:hAnsi="Arial" w:cs="Arial"/>
          <w:color w:val="000000"/>
          <w:shd w:val="clear" w:color="auto" w:fill="FFFFFF"/>
          <w:lang w:eastAsia="en-GB"/>
        </w:rPr>
        <w:t>Wisekids.org.uk. (2005). [online] Available at: http://www.wisekids.org.uk/BECTA%20Publications/safeguarding_digital_world.pdf [Accessed 23 Feb. 2019].</w:t>
      </w:r>
    </w:p>
    <w:p w14:paraId="73D4ECA2" w14:textId="77777777" w:rsidR="00DA7FB2" w:rsidRPr="003A7865" w:rsidRDefault="00DA7FB2" w:rsidP="00DA7FB2">
      <w:pPr>
        <w:spacing w:line="360" w:lineRule="auto"/>
        <w:jc w:val="both"/>
        <w:rPr>
          <w:rFonts w:ascii="Arial" w:eastAsia="Times New Roman" w:hAnsi="Arial" w:cs="Arial"/>
          <w:lang w:eastAsia="en-GB"/>
        </w:rPr>
      </w:pPr>
    </w:p>
    <w:p w14:paraId="4A86EA67" w14:textId="77777777" w:rsidR="00DA7FB2" w:rsidRPr="003A7865" w:rsidRDefault="00DA7FB2" w:rsidP="00DA7FB2">
      <w:pPr>
        <w:spacing w:line="360" w:lineRule="auto"/>
        <w:jc w:val="both"/>
        <w:rPr>
          <w:rFonts w:ascii="Arial" w:eastAsia="Times New Roman" w:hAnsi="Arial" w:cs="Arial"/>
          <w:lang w:eastAsia="en-GB"/>
        </w:rPr>
      </w:pPr>
      <w:r w:rsidRPr="003A7865">
        <w:rPr>
          <w:rFonts w:ascii="Arial" w:eastAsia="Times New Roman" w:hAnsi="Arial" w:cs="Arial"/>
          <w:color w:val="000000"/>
          <w:shd w:val="clear" w:color="auto" w:fill="FFFFFF"/>
          <w:lang w:eastAsia="en-GB"/>
        </w:rPr>
        <w:t>Zak Designs. (2019). </w:t>
      </w:r>
      <w:r w:rsidRPr="003A7865">
        <w:rPr>
          <w:rFonts w:ascii="Arial" w:eastAsia="Times New Roman" w:hAnsi="Arial" w:cs="Arial"/>
          <w:i/>
          <w:iCs/>
          <w:color w:val="000000"/>
          <w:lang w:eastAsia="en-GB"/>
        </w:rPr>
        <w:t>7 Surprising Benefits of Cooking with Kids</w:t>
      </w:r>
      <w:r w:rsidRPr="003A7865">
        <w:rPr>
          <w:rFonts w:ascii="Arial" w:eastAsia="Times New Roman" w:hAnsi="Arial" w:cs="Arial"/>
          <w:color w:val="000000"/>
          <w:shd w:val="clear" w:color="auto" w:fill="FFFFFF"/>
          <w:lang w:eastAsia="en-GB"/>
        </w:rPr>
        <w:t>. [online] Available at: https://www.zak.com/articles-7-surprising-benefits-of-cooking-with-kids [Accessed 21 Feb. 2019].</w:t>
      </w:r>
    </w:p>
    <w:p w14:paraId="71BA9153" w14:textId="77777777" w:rsidR="00DA7FB2" w:rsidRDefault="00DA7FB2" w:rsidP="00B9522C">
      <w:pPr>
        <w:spacing w:line="360" w:lineRule="auto"/>
        <w:jc w:val="both"/>
        <w:rPr>
          <w:rFonts w:ascii="Arial" w:hAnsi="Arial" w:cs="Arial"/>
          <w:color w:val="000000" w:themeColor="text1"/>
          <w:u w:val="single"/>
        </w:rPr>
      </w:pPr>
    </w:p>
    <w:p w14:paraId="2876A1C1" w14:textId="77777777" w:rsidR="006E2CA6" w:rsidRPr="006C0E48" w:rsidRDefault="006E2CA6" w:rsidP="00B9522C">
      <w:pPr>
        <w:spacing w:line="360" w:lineRule="auto"/>
        <w:jc w:val="both"/>
        <w:rPr>
          <w:rFonts w:ascii="Arial" w:hAnsi="Arial" w:cs="Arial"/>
          <w:color w:val="000000" w:themeColor="text1"/>
          <w:u w:val="single"/>
        </w:rPr>
      </w:pPr>
    </w:p>
    <w:sectPr w:rsidR="006E2CA6" w:rsidRPr="006C0E48" w:rsidSect="003E3FC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E64B8" w14:textId="77777777" w:rsidR="00C3529B" w:rsidRDefault="00C3529B" w:rsidP="00B912DC">
      <w:r>
        <w:separator/>
      </w:r>
    </w:p>
  </w:endnote>
  <w:endnote w:type="continuationSeparator" w:id="0">
    <w:p w14:paraId="3F878BF7" w14:textId="77777777" w:rsidR="00C3529B" w:rsidRDefault="00C3529B" w:rsidP="00B9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47864" w14:textId="77777777" w:rsidR="00093BC6" w:rsidRDefault="00093BC6" w:rsidP="00BA6B9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1C91DD" w14:textId="77777777" w:rsidR="00093BC6" w:rsidRDefault="00093BC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E6C2D" w14:textId="77777777" w:rsidR="00093BC6" w:rsidRDefault="00093BC6" w:rsidP="00BA6B9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529B">
      <w:rPr>
        <w:rStyle w:val="PageNumber"/>
        <w:noProof/>
      </w:rPr>
      <w:t>1</w:t>
    </w:r>
    <w:r>
      <w:rPr>
        <w:rStyle w:val="PageNumber"/>
      </w:rPr>
      <w:fldChar w:fldCharType="end"/>
    </w:r>
  </w:p>
  <w:p w14:paraId="529DE246" w14:textId="77777777" w:rsidR="00093BC6" w:rsidRDefault="00093BC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D1F5D" w14:textId="77777777" w:rsidR="00C3529B" w:rsidRDefault="00C3529B" w:rsidP="00B912DC">
      <w:r>
        <w:separator/>
      </w:r>
    </w:p>
  </w:footnote>
  <w:footnote w:type="continuationSeparator" w:id="0">
    <w:p w14:paraId="775C0CE5" w14:textId="77777777" w:rsidR="00C3529B" w:rsidRDefault="00C3529B" w:rsidP="00B912D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DCFD3" w14:textId="77777777" w:rsidR="00B912DC" w:rsidRDefault="00327DA1">
    <w:pPr>
      <w:pStyle w:val="Header"/>
    </w:pPr>
    <w:r>
      <w:t>EAEE6006                               1600944</w:t>
    </w:r>
  </w:p>
  <w:p w14:paraId="6D5ABB4C" w14:textId="77777777" w:rsidR="00B912DC" w:rsidRDefault="00B912D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C5B79"/>
    <w:multiLevelType w:val="hybridMultilevel"/>
    <w:tmpl w:val="ECA86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4A94EEB"/>
    <w:multiLevelType w:val="hybridMultilevel"/>
    <w:tmpl w:val="C4C67474"/>
    <w:lvl w:ilvl="0" w:tplc="F042D52E">
      <w:start w:val="1"/>
      <w:numFmt w:val="bullet"/>
      <w:lvlText w:val=""/>
      <w:lvlJc w:val="left"/>
      <w:pPr>
        <w:ind w:left="360" w:hanging="360"/>
      </w:pPr>
      <w:rPr>
        <w:rFonts w:ascii="Symbol" w:hAnsi="Symbol" w:hint="default"/>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4AA71BA9"/>
    <w:multiLevelType w:val="hybridMultilevel"/>
    <w:tmpl w:val="C6A896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6B103ED"/>
    <w:multiLevelType w:val="hybridMultilevel"/>
    <w:tmpl w:val="99980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8B411D9"/>
    <w:multiLevelType w:val="hybridMultilevel"/>
    <w:tmpl w:val="DD06CB44"/>
    <w:lvl w:ilvl="0" w:tplc="842E4632">
      <w:start w:val="1"/>
      <w:numFmt w:val="bullet"/>
      <w:lvlText w:val=""/>
      <w:lvlJc w:val="left"/>
      <w:pPr>
        <w:ind w:left="360" w:hanging="360"/>
      </w:pPr>
      <w:rPr>
        <w:rFonts w:ascii="Symbol" w:hAnsi="Symbol" w:hint="default"/>
        <w:sz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5C54F94"/>
    <w:multiLevelType w:val="hybridMultilevel"/>
    <w:tmpl w:val="4EB62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2DC"/>
    <w:rsid w:val="00003AE5"/>
    <w:rsid w:val="00015C4F"/>
    <w:rsid w:val="000212B2"/>
    <w:rsid w:val="00022C1D"/>
    <w:rsid w:val="00030CAD"/>
    <w:rsid w:val="00032432"/>
    <w:rsid w:val="00033B68"/>
    <w:rsid w:val="000354A8"/>
    <w:rsid w:val="00062D0F"/>
    <w:rsid w:val="000812A5"/>
    <w:rsid w:val="000836F9"/>
    <w:rsid w:val="000873F6"/>
    <w:rsid w:val="00090A5D"/>
    <w:rsid w:val="00093BC6"/>
    <w:rsid w:val="00095B81"/>
    <w:rsid w:val="0009669F"/>
    <w:rsid w:val="000A2B57"/>
    <w:rsid w:val="000A3F8C"/>
    <w:rsid w:val="000B4FC2"/>
    <w:rsid w:val="000B7DCA"/>
    <w:rsid w:val="000C4610"/>
    <w:rsid w:val="000C7701"/>
    <w:rsid w:val="000D2766"/>
    <w:rsid w:val="000D7A50"/>
    <w:rsid w:val="000E49E1"/>
    <w:rsid w:val="000F229B"/>
    <w:rsid w:val="00103E7C"/>
    <w:rsid w:val="00104D90"/>
    <w:rsid w:val="00106815"/>
    <w:rsid w:val="00106CDB"/>
    <w:rsid w:val="00107CCD"/>
    <w:rsid w:val="00115701"/>
    <w:rsid w:val="00137291"/>
    <w:rsid w:val="0014111F"/>
    <w:rsid w:val="0014379F"/>
    <w:rsid w:val="00154F79"/>
    <w:rsid w:val="001631E6"/>
    <w:rsid w:val="00167E35"/>
    <w:rsid w:val="00175342"/>
    <w:rsid w:val="00176675"/>
    <w:rsid w:val="001839AE"/>
    <w:rsid w:val="0019364E"/>
    <w:rsid w:val="001961DA"/>
    <w:rsid w:val="001C41B2"/>
    <w:rsid w:val="001D7212"/>
    <w:rsid w:val="001F1EA5"/>
    <w:rsid w:val="00212CF7"/>
    <w:rsid w:val="00230497"/>
    <w:rsid w:val="002319DD"/>
    <w:rsid w:val="00247B1A"/>
    <w:rsid w:val="00272EEC"/>
    <w:rsid w:val="0027726B"/>
    <w:rsid w:val="00291ADF"/>
    <w:rsid w:val="002B540A"/>
    <w:rsid w:val="002C034A"/>
    <w:rsid w:val="002C136B"/>
    <w:rsid w:val="002D04E3"/>
    <w:rsid w:val="002D3EA7"/>
    <w:rsid w:val="002D44B2"/>
    <w:rsid w:val="002D5159"/>
    <w:rsid w:val="002E477C"/>
    <w:rsid w:val="002F6C14"/>
    <w:rsid w:val="0030644A"/>
    <w:rsid w:val="00311DAF"/>
    <w:rsid w:val="0031227E"/>
    <w:rsid w:val="00313C7C"/>
    <w:rsid w:val="003255DC"/>
    <w:rsid w:val="00327DA1"/>
    <w:rsid w:val="00345264"/>
    <w:rsid w:val="0035136A"/>
    <w:rsid w:val="00355ADA"/>
    <w:rsid w:val="0036015F"/>
    <w:rsid w:val="003607D8"/>
    <w:rsid w:val="00361A2A"/>
    <w:rsid w:val="00373980"/>
    <w:rsid w:val="00377A5F"/>
    <w:rsid w:val="00380B3C"/>
    <w:rsid w:val="00386944"/>
    <w:rsid w:val="003A76DE"/>
    <w:rsid w:val="003B4075"/>
    <w:rsid w:val="003B4549"/>
    <w:rsid w:val="003C2591"/>
    <w:rsid w:val="003D50F9"/>
    <w:rsid w:val="003D5F3B"/>
    <w:rsid w:val="003E3FC7"/>
    <w:rsid w:val="003F428E"/>
    <w:rsid w:val="003F4818"/>
    <w:rsid w:val="004359A1"/>
    <w:rsid w:val="004419C4"/>
    <w:rsid w:val="00441B34"/>
    <w:rsid w:val="004436ED"/>
    <w:rsid w:val="00462925"/>
    <w:rsid w:val="004637B9"/>
    <w:rsid w:val="0047274B"/>
    <w:rsid w:val="004746C7"/>
    <w:rsid w:val="00477A3D"/>
    <w:rsid w:val="00477AED"/>
    <w:rsid w:val="004844D0"/>
    <w:rsid w:val="004855F4"/>
    <w:rsid w:val="004971C7"/>
    <w:rsid w:val="00497835"/>
    <w:rsid w:val="004A0351"/>
    <w:rsid w:val="004A049D"/>
    <w:rsid w:val="004A1E77"/>
    <w:rsid w:val="004B1482"/>
    <w:rsid w:val="004C4365"/>
    <w:rsid w:val="004C7285"/>
    <w:rsid w:val="004E1E65"/>
    <w:rsid w:val="004F0044"/>
    <w:rsid w:val="004F2902"/>
    <w:rsid w:val="004F75D4"/>
    <w:rsid w:val="00505B6D"/>
    <w:rsid w:val="00506AD7"/>
    <w:rsid w:val="00512692"/>
    <w:rsid w:val="00531CA9"/>
    <w:rsid w:val="00550A6B"/>
    <w:rsid w:val="00583280"/>
    <w:rsid w:val="005854A8"/>
    <w:rsid w:val="005946DF"/>
    <w:rsid w:val="005A0A13"/>
    <w:rsid w:val="005A3F8F"/>
    <w:rsid w:val="005B132F"/>
    <w:rsid w:val="005C0BC2"/>
    <w:rsid w:val="005E193B"/>
    <w:rsid w:val="005F0188"/>
    <w:rsid w:val="006172AF"/>
    <w:rsid w:val="00626630"/>
    <w:rsid w:val="00634C80"/>
    <w:rsid w:val="0064033C"/>
    <w:rsid w:val="0065712C"/>
    <w:rsid w:val="00657243"/>
    <w:rsid w:val="00662ADE"/>
    <w:rsid w:val="00670BA3"/>
    <w:rsid w:val="00673177"/>
    <w:rsid w:val="00683AE2"/>
    <w:rsid w:val="00687BA5"/>
    <w:rsid w:val="006A3BEC"/>
    <w:rsid w:val="006C0E48"/>
    <w:rsid w:val="006D0CC6"/>
    <w:rsid w:val="006E2CA6"/>
    <w:rsid w:val="006F1274"/>
    <w:rsid w:val="006F2811"/>
    <w:rsid w:val="006F5125"/>
    <w:rsid w:val="006F679E"/>
    <w:rsid w:val="0070150A"/>
    <w:rsid w:val="0070223E"/>
    <w:rsid w:val="00705546"/>
    <w:rsid w:val="0070602C"/>
    <w:rsid w:val="00707639"/>
    <w:rsid w:val="0072008A"/>
    <w:rsid w:val="00720FDC"/>
    <w:rsid w:val="00722366"/>
    <w:rsid w:val="00731266"/>
    <w:rsid w:val="0073170C"/>
    <w:rsid w:val="00741093"/>
    <w:rsid w:val="00745CAA"/>
    <w:rsid w:val="0074738D"/>
    <w:rsid w:val="00751853"/>
    <w:rsid w:val="00755814"/>
    <w:rsid w:val="00757C8A"/>
    <w:rsid w:val="00762959"/>
    <w:rsid w:val="00765249"/>
    <w:rsid w:val="00767935"/>
    <w:rsid w:val="00770EC5"/>
    <w:rsid w:val="007718F0"/>
    <w:rsid w:val="007727E3"/>
    <w:rsid w:val="00774FC4"/>
    <w:rsid w:val="007765DF"/>
    <w:rsid w:val="007A7658"/>
    <w:rsid w:val="007B17C7"/>
    <w:rsid w:val="007B3322"/>
    <w:rsid w:val="007B3AD5"/>
    <w:rsid w:val="007C7820"/>
    <w:rsid w:val="007D3D4B"/>
    <w:rsid w:val="007E20FD"/>
    <w:rsid w:val="007F1A1D"/>
    <w:rsid w:val="007F5105"/>
    <w:rsid w:val="007F5616"/>
    <w:rsid w:val="008018CA"/>
    <w:rsid w:val="00812C45"/>
    <w:rsid w:val="00813B57"/>
    <w:rsid w:val="00814473"/>
    <w:rsid w:val="0084079D"/>
    <w:rsid w:val="008407D1"/>
    <w:rsid w:val="00845AB0"/>
    <w:rsid w:val="008561AA"/>
    <w:rsid w:val="00863326"/>
    <w:rsid w:val="008718FE"/>
    <w:rsid w:val="00896EDA"/>
    <w:rsid w:val="008A616B"/>
    <w:rsid w:val="008B05BD"/>
    <w:rsid w:val="008B6643"/>
    <w:rsid w:val="008B6F67"/>
    <w:rsid w:val="008C13A5"/>
    <w:rsid w:val="00901FD5"/>
    <w:rsid w:val="009029CA"/>
    <w:rsid w:val="0091556E"/>
    <w:rsid w:val="00921A5C"/>
    <w:rsid w:val="009415FC"/>
    <w:rsid w:val="0094236A"/>
    <w:rsid w:val="00953B07"/>
    <w:rsid w:val="009676F1"/>
    <w:rsid w:val="0097570C"/>
    <w:rsid w:val="00982119"/>
    <w:rsid w:val="00991810"/>
    <w:rsid w:val="00996A21"/>
    <w:rsid w:val="009A004D"/>
    <w:rsid w:val="009A0E9F"/>
    <w:rsid w:val="009B4468"/>
    <w:rsid w:val="009B4AF4"/>
    <w:rsid w:val="009C2C8B"/>
    <w:rsid w:val="009D1814"/>
    <w:rsid w:val="009F352E"/>
    <w:rsid w:val="009F50DF"/>
    <w:rsid w:val="009F6A1C"/>
    <w:rsid w:val="00A0005D"/>
    <w:rsid w:val="00A052B5"/>
    <w:rsid w:val="00A058EC"/>
    <w:rsid w:val="00A0684E"/>
    <w:rsid w:val="00A06F49"/>
    <w:rsid w:val="00A15862"/>
    <w:rsid w:val="00A15E3F"/>
    <w:rsid w:val="00A169D3"/>
    <w:rsid w:val="00A23482"/>
    <w:rsid w:val="00A2677C"/>
    <w:rsid w:val="00A34F31"/>
    <w:rsid w:val="00A40BAD"/>
    <w:rsid w:val="00A43476"/>
    <w:rsid w:val="00A45A53"/>
    <w:rsid w:val="00A5171B"/>
    <w:rsid w:val="00A62DAE"/>
    <w:rsid w:val="00A64E3A"/>
    <w:rsid w:val="00A72DBC"/>
    <w:rsid w:val="00A76A13"/>
    <w:rsid w:val="00A8393F"/>
    <w:rsid w:val="00A8456F"/>
    <w:rsid w:val="00A9196D"/>
    <w:rsid w:val="00A91CA9"/>
    <w:rsid w:val="00AB3E98"/>
    <w:rsid w:val="00AC5780"/>
    <w:rsid w:val="00AC74A1"/>
    <w:rsid w:val="00AC78F3"/>
    <w:rsid w:val="00AD3C76"/>
    <w:rsid w:val="00AD4F1C"/>
    <w:rsid w:val="00AF09C6"/>
    <w:rsid w:val="00B030E4"/>
    <w:rsid w:val="00B04258"/>
    <w:rsid w:val="00B10AF6"/>
    <w:rsid w:val="00B11D3A"/>
    <w:rsid w:val="00B13FB9"/>
    <w:rsid w:val="00B17E91"/>
    <w:rsid w:val="00B376A5"/>
    <w:rsid w:val="00B42314"/>
    <w:rsid w:val="00B45A59"/>
    <w:rsid w:val="00B54F02"/>
    <w:rsid w:val="00B64567"/>
    <w:rsid w:val="00B80182"/>
    <w:rsid w:val="00B83ACE"/>
    <w:rsid w:val="00B912DC"/>
    <w:rsid w:val="00B9522C"/>
    <w:rsid w:val="00BA1E32"/>
    <w:rsid w:val="00BA3CF3"/>
    <w:rsid w:val="00BA44B3"/>
    <w:rsid w:val="00BA469F"/>
    <w:rsid w:val="00BB36F5"/>
    <w:rsid w:val="00BB7556"/>
    <w:rsid w:val="00BC1E80"/>
    <w:rsid w:val="00BC49B4"/>
    <w:rsid w:val="00BC76E9"/>
    <w:rsid w:val="00BD27D9"/>
    <w:rsid w:val="00BD629A"/>
    <w:rsid w:val="00BE1AA2"/>
    <w:rsid w:val="00BF0B56"/>
    <w:rsid w:val="00C14826"/>
    <w:rsid w:val="00C27B15"/>
    <w:rsid w:val="00C3303D"/>
    <w:rsid w:val="00C3529B"/>
    <w:rsid w:val="00C4323A"/>
    <w:rsid w:val="00C443BA"/>
    <w:rsid w:val="00C530F0"/>
    <w:rsid w:val="00C66B14"/>
    <w:rsid w:val="00C84C75"/>
    <w:rsid w:val="00C9616C"/>
    <w:rsid w:val="00CA2A4E"/>
    <w:rsid w:val="00CA3AB3"/>
    <w:rsid w:val="00CA4CD0"/>
    <w:rsid w:val="00CB0E7A"/>
    <w:rsid w:val="00CB1EB4"/>
    <w:rsid w:val="00CC28CA"/>
    <w:rsid w:val="00CC4858"/>
    <w:rsid w:val="00CC4FE3"/>
    <w:rsid w:val="00CD6D27"/>
    <w:rsid w:val="00CE6512"/>
    <w:rsid w:val="00CE76EE"/>
    <w:rsid w:val="00CF7378"/>
    <w:rsid w:val="00CF7AA0"/>
    <w:rsid w:val="00D01D41"/>
    <w:rsid w:val="00D15EF5"/>
    <w:rsid w:val="00D21EAE"/>
    <w:rsid w:val="00D41275"/>
    <w:rsid w:val="00D44280"/>
    <w:rsid w:val="00D57DDB"/>
    <w:rsid w:val="00D70909"/>
    <w:rsid w:val="00D71696"/>
    <w:rsid w:val="00D73409"/>
    <w:rsid w:val="00D8104F"/>
    <w:rsid w:val="00D87C53"/>
    <w:rsid w:val="00DA185C"/>
    <w:rsid w:val="00DA7FB2"/>
    <w:rsid w:val="00DB2FB1"/>
    <w:rsid w:val="00DB5AA7"/>
    <w:rsid w:val="00DC56E2"/>
    <w:rsid w:val="00DC6234"/>
    <w:rsid w:val="00DC7C5B"/>
    <w:rsid w:val="00DF2069"/>
    <w:rsid w:val="00DF2729"/>
    <w:rsid w:val="00DF662D"/>
    <w:rsid w:val="00E115DD"/>
    <w:rsid w:val="00E16007"/>
    <w:rsid w:val="00E16040"/>
    <w:rsid w:val="00E1758F"/>
    <w:rsid w:val="00E20476"/>
    <w:rsid w:val="00E208DC"/>
    <w:rsid w:val="00E479A8"/>
    <w:rsid w:val="00E662DB"/>
    <w:rsid w:val="00E70F25"/>
    <w:rsid w:val="00E7768E"/>
    <w:rsid w:val="00E84295"/>
    <w:rsid w:val="00E875E5"/>
    <w:rsid w:val="00E904D4"/>
    <w:rsid w:val="00EA3A4E"/>
    <w:rsid w:val="00EA67AA"/>
    <w:rsid w:val="00EB0121"/>
    <w:rsid w:val="00EB03C7"/>
    <w:rsid w:val="00EB04E4"/>
    <w:rsid w:val="00EB10A5"/>
    <w:rsid w:val="00EB3A1E"/>
    <w:rsid w:val="00EB454B"/>
    <w:rsid w:val="00EB6757"/>
    <w:rsid w:val="00EC05F1"/>
    <w:rsid w:val="00EC25B3"/>
    <w:rsid w:val="00EC62C9"/>
    <w:rsid w:val="00EE4BD6"/>
    <w:rsid w:val="00EF65C3"/>
    <w:rsid w:val="00EF7E1F"/>
    <w:rsid w:val="00F030DA"/>
    <w:rsid w:val="00F04633"/>
    <w:rsid w:val="00F25F8B"/>
    <w:rsid w:val="00F3166F"/>
    <w:rsid w:val="00F32135"/>
    <w:rsid w:val="00F419CA"/>
    <w:rsid w:val="00F44E55"/>
    <w:rsid w:val="00F539FB"/>
    <w:rsid w:val="00F64ABB"/>
    <w:rsid w:val="00F726D3"/>
    <w:rsid w:val="00F76F87"/>
    <w:rsid w:val="00F91CD0"/>
    <w:rsid w:val="00F93DA7"/>
    <w:rsid w:val="00FA30D5"/>
    <w:rsid w:val="00FA46DD"/>
    <w:rsid w:val="00FC50B7"/>
    <w:rsid w:val="00FD6785"/>
    <w:rsid w:val="00FE3F7C"/>
    <w:rsid w:val="00FE452B"/>
    <w:rsid w:val="00FE4B2B"/>
    <w:rsid w:val="00FE7A43"/>
    <w:rsid w:val="00FF459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1EF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2DC"/>
    <w:pPr>
      <w:tabs>
        <w:tab w:val="center" w:pos="4513"/>
        <w:tab w:val="right" w:pos="9026"/>
      </w:tabs>
    </w:pPr>
  </w:style>
  <w:style w:type="character" w:customStyle="1" w:styleId="HeaderChar">
    <w:name w:val="Header Char"/>
    <w:basedOn w:val="DefaultParagraphFont"/>
    <w:link w:val="Header"/>
    <w:uiPriority w:val="99"/>
    <w:rsid w:val="00B912DC"/>
  </w:style>
  <w:style w:type="paragraph" w:styleId="Footer">
    <w:name w:val="footer"/>
    <w:basedOn w:val="Normal"/>
    <w:link w:val="FooterChar"/>
    <w:uiPriority w:val="99"/>
    <w:unhideWhenUsed/>
    <w:rsid w:val="00B912DC"/>
    <w:pPr>
      <w:tabs>
        <w:tab w:val="center" w:pos="4513"/>
        <w:tab w:val="right" w:pos="9026"/>
      </w:tabs>
    </w:pPr>
  </w:style>
  <w:style w:type="character" w:customStyle="1" w:styleId="FooterChar">
    <w:name w:val="Footer Char"/>
    <w:basedOn w:val="DefaultParagraphFont"/>
    <w:link w:val="Footer"/>
    <w:uiPriority w:val="99"/>
    <w:rsid w:val="00B912DC"/>
  </w:style>
  <w:style w:type="character" w:styleId="PageNumber">
    <w:name w:val="page number"/>
    <w:basedOn w:val="DefaultParagraphFont"/>
    <w:uiPriority w:val="99"/>
    <w:semiHidden/>
    <w:unhideWhenUsed/>
    <w:rsid w:val="00093BC6"/>
  </w:style>
  <w:style w:type="paragraph" w:styleId="ListParagraph">
    <w:name w:val="List Paragraph"/>
    <w:basedOn w:val="Normal"/>
    <w:uiPriority w:val="34"/>
    <w:qFormat/>
    <w:rsid w:val="00A06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0481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065F5BC-BA1A-FD4E-9DF9-5CC5182F2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16</Pages>
  <Words>4508</Words>
  <Characters>25702</Characters>
  <Application>Microsoft Macintosh Word</Application>
  <DocSecurity>0</DocSecurity>
  <Lines>214</Lines>
  <Paragraphs>60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Media and digital literacy </vt:lpstr>
      <vt:lpstr>Part 1 </vt:lpstr>
      <vt:lpstr>Part 2 </vt:lpstr>
    </vt:vector>
  </TitlesOfParts>
  <LinksUpToDate>false</LinksUpToDate>
  <CharactersWithSpaces>30150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Hughes</dc:creator>
  <cp:keywords/>
  <dc:description/>
  <cp:lastModifiedBy>Chelsea Hughes</cp:lastModifiedBy>
  <cp:revision>253</cp:revision>
  <dcterms:created xsi:type="dcterms:W3CDTF">2019-02-22T10:10:00Z</dcterms:created>
  <dcterms:modified xsi:type="dcterms:W3CDTF">2019-02-28T21:46:00Z</dcterms:modified>
</cp:coreProperties>
</file>