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E19F4" w:rsidR="001C12F3" w:rsidP="361C36AC" w:rsidRDefault="001C12F3" w14:paraId="154B8F81" w14:textId="63BB202D">
      <w:pPr>
        <w:pStyle w:val="Normal"/>
        <w:rPr>
          <w:sz w:val="24"/>
          <w:szCs w:val="24"/>
        </w:rPr>
      </w:pPr>
    </w:p>
    <w:p w:rsidRPr="003E19F4" w:rsidR="001C12F3" w:rsidP="361C36AC" w:rsidRDefault="001C12F3" w14:paraId="2A6174CA" w14:textId="7AAD423C">
      <w:pPr>
        <w:pStyle w:val="Normal"/>
        <w:rPr>
          <w:sz w:val="24"/>
          <w:szCs w:val="24"/>
        </w:rPr>
      </w:pPr>
    </w:p>
    <w:p w:rsidRPr="003E19F4" w:rsidR="001C12F3" w:rsidP="361C36AC" w:rsidRDefault="001C12F3" w14:paraId="663DE006" w14:textId="2F8C8018">
      <w:pPr>
        <w:pStyle w:val="Normal"/>
        <w:rPr>
          <w:sz w:val="24"/>
          <w:szCs w:val="24"/>
        </w:rPr>
      </w:pPr>
    </w:p>
    <w:p w:rsidRPr="003E19F4" w:rsidR="001C12F3" w:rsidP="361C36AC" w:rsidRDefault="001C12F3" w14:paraId="5896041C" w14:textId="5382DE74">
      <w:pPr>
        <w:pStyle w:val="Normal"/>
        <w:rPr>
          <w:sz w:val="24"/>
          <w:szCs w:val="24"/>
        </w:rPr>
      </w:pPr>
    </w:p>
    <w:p w:rsidRPr="003E19F4" w:rsidR="001C12F3" w:rsidP="361C36AC" w:rsidRDefault="001C12F3" w14:paraId="14959399" w14:textId="138985AF">
      <w:pPr>
        <w:pStyle w:val="Normal"/>
        <w:ind w:left="0"/>
        <w:jc w:val="center"/>
        <w:rPr>
          <w:sz w:val="48"/>
          <w:szCs w:val="48"/>
        </w:rPr>
      </w:pPr>
      <w:r w:rsidRPr="361C36AC" w:rsidR="6891A149">
        <w:rPr>
          <w:sz w:val="48"/>
          <w:szCs w:val="48"/>
        </w:rPr>
        <w:t>ECAD6007- ASSESSMENT</w:t>
      </w:r>
    </w:p>
    <w:p w:rsidRPr="003E19F4" w:rsidR="001C12F3" w:rsidP="361C36AC" w:rsidRDefault="001C12F3" w14:paraId="0048C938" w14:textId="7B9B25E6">
      <w:pPr>
        <w:pStyle w:val="Normal"/>
        <w:ind w:left="0"/>
        <w:jc w:val="center"/>
        <w:rPr>
          <w:sz w:val="48"/>
          <w:szCs w:val="48"/>
        </w:rPr>
      </w:pPr>
    </w:p>
    <w:p w:rsidRPr="003E19F4" w:rsidR="001C12F3" w:rsidP="361C36AC" w:rsidRDefault="001C12F3" w14:paraId="7A0B2031" w14:textId="572ECA3A">
      <w:pPr>
        <w:pStyle w:val="Normal"/>
        <w:ind w:left="0"/>
        <w:jc w:val="center"/>
        <w:rPr>
          <w:sz w:val="40"/>
          <w:szCs w:val="40"/>
        </w:rPr>
      </w:pPr>
      <w:r w:rsidRPr="361C36AC" w:rsidR="150B2793">
        <w:rPr>
          <w:sz w:val="40"/>
          <w:szCs w:val="40"/>
        </w:rPr>
        <w:t>The Learner: Who am I teaching?</w:t>
      </w:r>
    </w:p>
    <w:p w:rsidRPr="003E19F4" w:rsidR="001C12F3" w:rsidP="361C36AC" w:rsidRDefault="001C12F3" w14:paraId="464E93AF" w14:textId="601BE585">
      <w:pPr>
        <w:pStyle w:val="Normal"/>
        <w:rPr>
          <w:sz w:val="24"/>
          <w:szCs w:val="24"/>
        </w:rPr>
      </w:pPr>
    </w:p>
    <w:p w:rsidRPr="003E19F4" w:rsidR="001C12F3" w:rsidP="361C36AC" w:rsidRDefault="001C12F3" w14:paraId="2BBCC0D6" w14:textId="4B9319C4">
      <w:pPr>
        <w:pStyle w:val="Normal"/>
        <w:rPr>
          <w:sz w:val="24"/>
          <w:szCs w:val="24"/>
        </w:rPr>
      </w:pPr>
    </w:p>
    <w:p w:rsidRPr="003E19F4" w:rsidR="001C12F3" w:rsidP="361C36AC" w:rsidRDefault="001C12F3" w14:paraId="1D3BF1F4" w14:textId="2A9B1E1E">
      <w:pPr>
        <w:pStyle w:val="Normal"/>
        <w:rPr>
          <w:sz w:val="24"/>
          <w:szCs w:val="24"/>
        </w:rPr>
      </w:pPr>
    </w:p>
    <w:p w:rsidRPr="003E19F4" w:rsidR="001C12F3" w:rsidP="361C36AC" w:rsidRDefault="001C12F3" w14:paraId="27F4B14D" w14:textId="2EC1104B">
      <w:pPr>
        <w:pStyle w:val="Normal"/>
        <w:jc w:val="center"/>
        <w:rPr>
          <w:sz w:val="32"/>
          <w:szCs w:val="32"/>
        </w:rPr>
      </w:pPr>
      <w:r w:rsidRPr="361C36AC" w:rsidR="001C12F3">
        <w:rPr>
          <w:sz w:val="32"/>
          <w:szCs w:val="32"/>
        </w:rPr>
        <w:t xml:space="preserve">Written assignment. A critical evaluation and the identification of </w:t>
      </w:r>
      <w:r w:rsidRPr="361C36AC" w:rsidR="009B43E6">
        <w:rPr>
          <w:sz w:val="32"/>
          <w:szCs w:val="32"/>
        </w:rPr>
        <w:t>next teaching and learning steps focusing on a case study of an in</w:t>
      </w:r>
      <w:r w:rsidRPr="361C36AC" w:rsidR="005B47AD">
        <w:rPr>
          <w:sz w:val="32"/>
          <w:szCs w:val="32"/>
        </w:rPr>
        <w:t xml:space="preserve">dividual learner or group of learners, based </w:t>
      </w:r>
      <w:r w:rsidRPr="361C36AC" w:rsidR="002F4175">
        <w:rPr>
          <w:sz w:val="32"/>
          <w:szCs w:val="32"/>
        </w:rPr>
        <w:t>on an observed critical incident</w:t>
      </w:r>
      <w:r w:rsidRPr="361C36AC" w:rsidR="002E7D12">
        <w:rPr>
          <w:sz w:val="32"/>
          <w:szCs w:val="32"/>
        </w:rPr>
        <w:t>.</w:t>
      </w:r>
    </w:p>
    <w:p w:rsidR="361C36AC" w:rsidP="361C36AC" w:rsidRDefault="361C36AC" w14:paraId="420865F3" w14:textId="17822287">
      <w:pPr>
        <w:pStyle w:val="Normal"/>
        <w:jc w:val="center"/>
        <w:rPr>
          <w:sz w:val="32"/>
          <w:szCs w:val="32"/>
        </w:rPr>
      </w:pPr>
    </w:p>
    <w:p w:rsidR="361C36AC" w:rsidP="361C36AC" w:rsidRDefault="361C36AC" w14:paraId="12888E2A" w14:textId="3423B50D">
      <w:pPr>
        <w:pStyle w:val="Normal"/>
        <w:rPr>
          <w:sz w:val="24"/>
          <w:szCs w:val="24"/>
        </w:rPr>
      </w:pPr>
    </w:p>
    <w:p w:rsidR="361C36AC" w:rsidP="361C36AC" w:rsidRDefault="361C36AC" w14:paraId="336DFFCC" w14:textId="5AEFC3E8">
      <w:pPr>
        <w:pStyle w:val="Normal"/>
        <w:rPr>
          <w:sz w:val="24"/>
          <w:szCs w:val="24"/>
        </w:rPr>
      </w:pPr>
    </w:p>
    <w:p w:rsidR="361C36AC" w:rsidP="361C36AC" w:rsidRDefault="361C36AC" w14:paraId="329B240B" w14:textId="147E4860">
      <w:pPr>
        <w:pStyle w:val="Normal"/>
        <w:rPr>
          <w:sz w:val="24"/>
          <w:szCs w:val="24"/>
        </w:rPr>
      </w:pPr>
    </w:p>
    <w:p w:rsidR="361C36AC" w:rsidP="361C36AC" w:rsidRDefault="361C36AC" w14:paraId="138B7803" w14:textId="5F52FF58">
      <w:pPr>
        <w:pStyle w:val="Normal"/>
        <w:rPr>
          <w:sz w:val="24"/>
          <w:szCs w:val="24"/>
        </w:rPr>
      </w:pPr>
    </w:p>
    <w:p w:rsidR="361C36AC" w:rsidP="361C36AC" w:rsidRDefault="361C36AC" w14:paraId="74B53681" w14:textId="14989649">
      <w:pPr>
        <w:pStyle w:val="Normal"/>
        <w:rPr>
          <w:sz w:val="24"/>
          <w:szCs w:val="24"/>
        </w:rPr>
      </w:pPr>
    </w:p>
    <w:p w:rsidR="361C36AC" w:rsidP="361C36AC" w:rsidRDefault="361C36AC" w14:paraId="3450E58F" w14:textId="5969F380">
      <w:pPr>
        <w:pStyle w:val="Normal"/>
        <w:rPr>
          <w:sz w:val="24"/>
          <w:szCs w:val="24"/>
        </w:rPr>
      </w:pPr>
    </w:p>
    <w:p w:rsidR="5FF9076A" w:rsidP="361C36AC" w:rsidRDefault="5FF9076A" w14:paraId="4C2349BD" w14:textId="54485A06">
      <w:pPr>
        <w:pStyle w:val="Normal"/>
        <w:jc w:val="center"/>
        <w:rPr>
          <w:sz w:val="32"/>
          <w:szCs w:val="32"/>
        </w:rPr>
      </w:pPr>
      <w:r w:rsidRPr="361C36AC" w:rsidR="5FF9076A">
        <w:rPr>
          <w:sz w:val="32"/>
          <w:szCs w:val="32"/>
        </w:rPr>
        <w:t>Sophie Wooldridge</w:t>
      </w:r>
    </w:p>
    <w:p w:rsidR="5FF9076A" w:rsidP="361C36AC" w:rsidRDefault="5FF9076A" w14:paraId="57E4DAAB" w14:textId="420F4FFA">
      <w:pPr>
        <w:pStyle w:val="Normal"/>
        <w:jc w:val="center"/>
        <w:rPr>
          <w:sz w:val="32"/>
          <w:szCs w:val="32"/>
        </w:rPr>
      </w:pPr>
      <w:r w:rsidRPr="361C36AC" w:rsidR="5FF9076A">
        <w:rPr>
          <w:sz w:val="32"/>
          <w:szCs w:val="32"/>
        </w:rPr>
        <w:t>1500206</w:t>
      </w:r>
    </w:p>
    <w:p w:rsidR="361C36AC" w:rsidP="361C36AC" w:rsidRDefault="361C36AC" w14:paraId="48CEEA3F" w14:textId="6DE6E30F">
      <w:pPr>
        <w:pStyle w:val="Normal"/>
        <w:jc w:val="center"/>
        <w:rPr>
          <w:sz w:val="32"/>
          <w:szCs w:val="32"/>
        </w:rPr>
      </w:pPr>
    </w:p>
    <w:p w:rsidR="361C36AC" w:rsidP="361C36AC" w:rsidRDefault="361C36AC" w14:paraId="68314A9D" w14:textId="1F2976A3">
      <w:pPr>
        <w:pStyle w:val="Normal"/>
      </w:pPr>
    </w:p>
    <w:p w:rsidR="361C36AC" w:rsidP="361C36AC" w:rsidRDefault="361C36AC" w14:paraId="0259CDC2" w14:textId="779364AC">
      <w:pPr>
        <w:rPr>
          <w:sz w:val="24"/>
          <w:szCs w:val="24"/>
          <w:u w:val="single"/>
        </w:rPr>
      </w:pPr>
    </w:p>
    <w:p w:rsidR="5372D9E6" w:rsidP="5372D9E6" w:rsidRDefault="5372D9E6" w14:paraId="565CBD79" w14:textId="0C0838BB">
      <w:pPr>
        <w:rPr>
          <w:sz w:val="24"/>
          <w:szCs w:val="24"/>
          <w:u w:val="single"/>
        </w:rPr>
      </w:pPr>
    </w:p>
    <w:p w:rsidR="5372D9E6" w:rsidP="75999DD5" w:rsidRDefault="5372D9E6" w14:paraId="5B0D372A" w14:textId="4B59EE3A">
      <w:pPr>
        <w:rPr>
          <w:rFonts w:ascii="Arial" w:hAnsi="Arial" w:eastAsia="Arial" w:cs="Arial"/>
          <w:sz w:val="24"/>
          <w:szCs w:val="24"/>
          <w:u w:val="single"/>
        </w:rPr>
      </w:pPr>
      <w:r w:rsidRPr="75999DD5" w:rsidR="00B824CC">
        <w:rPr>
          <w:rFonts w:ascii="Arial" w:hAnsi="Arial" w:eastAsia="Arial" w:cs="Arial"/>
          <w:sz w:val="24"/>
          <w:szCs w:val="24"/>
          <w:u w:val="single"/>
        </w:rPr>
        <w:t>Introduction</w:t>
      </w:r>
    </w:p>
    <w:p w:rsidR="31DAD173" w:rsidP="75999DD5" w:rsidRDefault="31DAD173" w14:paraId="0F79F201" w14:textId="6A09973E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31DAD173">
        <w:rPr>
          <w:rFonts w:ascii="Arial" w:hAnsi="Arial" w:eastAsia="Arial" w:cs="Arial"/>
          <w:sz w:val="24"/>
          <w:szCs w:val="24"/>
        </w:rPr>
        <w:t xml:space="preserve"> </w:t>
      </w:r>
      <w:r w:rsidRPr="75999DD5" w:rsidR="1C6EB166">
        <w:rPr>
          <w:rFonts w:ascii="Arial" w:hAnsi="Arial" w:eastAsia="Arial" w:cs="Arial"/>
          <w:sz w:val="24"/>
          <w:szCs w:val="24"/>
        </w:rPr>
        <w:t xml:space="preserve">Incidents occur </w:t>
      </w:r>
      <w:bookmarkStart w:name="_Int_ugCkFEKG" w:id="638314875"/>
      <w:r w:rsidRPr="75999DD5" w:rsidR="1C6EB166">
        <w:rPr>
          <w:rFonts w:ascii="Arial" w:hAnsi="Arial" w:eastAsia="Arial" w:cs="Arial"/>
          <w:sz w:val="24"/>
          <w:szCs w:val="24"/>
        </w:rPr>
        <w:t>on a daily basis</w:t>
      </w:r>
      <w:bookmarkEnd w:id="638314875"/>
      <w:r w:rsidRPr="75999DD5" w:rsidR="1C6EB166">
        <w:rPr>
          <w:rFonts w:ascii="Arial" w:hAnsi="Arial" w:eastAsia="Arial" w:cs="Arial"/>
          <w:sz w:val="24"/>
          <w:szCs w:val="24"/>
        </w:rPr>
        <w:t xml:space="preserve"> in schools, they can be major </w:t>
      </w:r>
      <w:r w:rsidRPr="75999DD5" w:rsidR="4BD28F7B">
        <w:rPr>
          <w:rFonts w:ascii="Arial" w:hAnsi="Arial" w:eastAsia="Arial" w:cs="Arial"/>
          <w:sz w:val="24"/>
          <w:szCs w:val="24"/>
        </w:rPr>
        <w:t>or</w:t>
      </w:r>
      <w:r w:rsidRPr="75999DD5" w:rsidR="1C6EB166">
        <w:rPr>
          <w:rFonts w:ascii="Arial" w:hAnsi="Arial" w:eastAsia="Arial" w:cs="Arial"/>
          <w:sz w:val="24"/>
          <w:szCs w:val="24"/>
        </w:rPr>
        <w:t xml:space="preserve"> minor</w:t>
      </w:r>
      <w:r w:rsidRPr="75999DD5" w:rsidR="25DB91DE">
        <w:rPr>
          <w:rFonts w:ascii="Arial" w:hAnsi="Arial" w:eastAsia="Arial" w:cs="Arial"/>
          <w:sz w:val="24"/>
          <w:szCs w:val="24"/>
        </w:rPr>
        <w:t xml:space="preserve"> (Tripp, 2012)</w:t>
      </w:r>
      <w:r w:rsidRPr="75999DD5" w:rsidR="1C6EB166">
        <w:rPr>
          <w:rFonts w:ascii="Arial" w:hAnsi="Arial" w:eastAsia="Arial" w:cs="Arial"/>
          <w:sz w:val="24"/>
          <w:szCs w:val="24"/>
        </w:rPr>
        <w:t>. It is when you</w:t>
      </w:r>
      <w:r w:rsidRPr="75999DD5" w:rsidR="7BC123FE">
        <w:rPr>
          <w:rFonts w:ascii="Arial" w:hAnsi="Arial" w:eastAsia="Arial" w:cs="Arial"/>
          <w:sz w:val="24"/>
          <w:szCs w:val="24"/>
        </w:rPr>
        <w:t xml:space="preserve"> take the incident and begin to look at it in a wider context that you begin to make it critical (</w:t>
      </w:r>
      <w:r w:rsidRPr="75999DD5" w:rsidR="1351E565">
        <w:rPr>
          <w:rFonts w:ascii="Arial" w:hAnsi="Arial" w:eastAsia="Arial" w:cs="Arial"/>
          <w:sz w:val="24"/>
          <w:szCs w:val="24"/>
        </w:rPr>
        <w:t>Tripp, 2012).</w:t>
      </w:r>
      <w:r w:rsidRPr="75999DD5" w:rsidR="003B1088">
        <w:rPr>
          <w:rFonts w:ascii="Arial" w:hAnsi="Arial" w:eastAsia="Arial" w:cs="Arial"/>
          <w:sz w:val="24"/>
          <w:szCs w:val="24"/>
        </w:rPr>
        <w:t xml:space="preserve"> </w:t>
      </w:r>
      <w:r w:rsidRPr="75999DD5" w:rsidR="052E0477">
        <w:rPr>
          <w:rFonts w:ascii="Arial" w:hAnsi="Arial" w:eastAsia="Arial" w:cs="Arial"/>
          <w:sz w:val="24"/>
          <w:szCs w:val="24"/>
        </w:rPr>
        <w:t>According to Tripp (2012) a</w:t>
      </w:r>
      <w:r w:rsidRPr="75999DD5" w:rsidR="55088F89">
        <w:rPr>
          <w:rFonts w:ascii="Arial" w:hAnsi="Arial" w:eastAsia="Arial" w:cs="Arial"/>
          <w:sz w:val="24"/>
          <w:szCs w:val="24"/>
        </w:rPr>
        <w:t xml:space="preserve"> critical incident can be an event or situation </w:t>
      </w:r>
      <w:r w:rsidRPr="75999DD5" w:rsidR="1FF66F61">
        <w:rPr>
          <w:rFonts w:ascii="Arial" w:hAnsi="Arial" w:eastAsia="Arial" w:cs="Arial"/>
          <w:sz w:val="24"/>
          <w:szCs w:val="24"/>
        </w:rPr>
        <w:t>which marks a significant turning point or change for someone. Incidents that teacher</w:t>
      </w:r>
      <w:r w:rsidRPr="75999DD5" w:rsidR="265D05C5">
        <w:rPr>
          <w:rFonts w:ascii="Arial" w:hAnsi="Arial" w:eastAsia="Arial" w:cs="Arial"/>
          <w:sz w:val="24"/>
          <w:szCs w:val="24"/>
        </w:rPr>
        <w:t>s deal with in everyday teaching become critical through reflection and analysis</w:t>
      </w:r>
      <w:r w:rsidRPr="75999DD5" w:rsidR="6480770F">
        <w:rPr>
          <w:rFonts w:ascii="Arial" w:hAnsi="Arial" w:eastAsia="Arial" w:cs="Arial"/>
          <w:sz w:val="24"/>
          <w:szCs w:val="24"/>
        </w:rPr>
        <w:t xml:space="preserve"> (Tripp, 2012)</w:t>
      </w:r>
      <w:r w:rsidRPr="75999DD5" w:rsidR="23229E06">
        <w:rPr>
          <w:rFonts w:ascii="Arial" w:hAnsi="Arial" w:eastAsia="Arial" w:cs="Arial"/>
          <w:sz w:val="24"/>
          <w:szCs w:val="24"/>
        </w:rPr>
        <w:t xml:space="preserve">. An incident becomes critical </w:t>
      </w:r>
      <w:bookmarkStart w:name="_Int_gqwNRw8Z" w:id="1519543338"/>
      <w:r w:rsidRPr="75999DD5" w:rsidR="23229E06">
        <w:rPr>
          <w:rFonts w:ascii="Arial" w:hAnsi="Arial" w:eastAsia="Arial" w:cs="Arial"/>
          <w:sz w:val="24"/>
          <w:szCs w:val="24"/>
        </w:rPr>
        <w:t>as a result of</w:t>
      </w:r>
      <w:bookmarkEnd w:id="1519543338"/>
      <w:r w:rsidRPr="75999DD5" w:rsidR="23229E06">
        <w:rPr>
          <w:rFonts w:ascii="Arial" w:hAnsi="Arial" w:eastAsia="Arial" w:cs="Arial"/>
          <w:sz w:val="24"/>
          <w:szCs w:val="24"/>
        </w:rPr>
        <w:t xml:space="preserve"> reflecti</w:t>
      </w:r>
      <w:r w:rsidRPr="75999DD5" w:rsidR="34D0FB2A">
        <w:rPr>
          <w:rFonts w:ascii="Arial" w:hAnsi="Arial" w:eastAsia="Arial" w:cs="Arial"/>
          <w:sz w:val="24"/>
          <w:szCs w:val="24"/>
        </w:rPr>
        <w:t>ng about it</w:t>
      </w:r>
      <w:r w:rsidRPr="75999DD5" w:rsidR="23229E06">
        <w:rPr>
          <w:rFonts w:ascii="Arial" w:hAnsi="Arial" w:eastAsia="Arial" w:cs="Arial"/>
          <w:sz w:val="24"/>
          <w:szCs w:val="24"/>
        </w:rPr>
        <w:t xml:space="preserve">, thinking critically about </w:t>
      </w:r>
      <w:r w:rsidRPr="75999DD5" w:rsidR="23229E06">
        <w:rPr>
          <w:rFonts w:ascii="Arial" w:hAnsi="Arial" w:eastAsia="Arial" w:cs="Arial"/>
          <w:sz w:val="24"/>
          <w:szCs w:val="24"/>
        </w:rPr>
        <w:t>it</w:t>
      </w:r>
      <w:r w:rsidRPr="75999DD5" w:rsidR="23229E06">
        <w:rPr>
          <w:rFonts w:ascii="Arial" w:hAnsi="Arial" w:eastAsia="Arial" w:cs="Arial"/>
          <w:sz w:val="24"/>
          <w:szCs w:val="24"/>
        </w:rPr>
        <w:t xml:space="preserve"> and then applyi</w:t>
      </w:r>
      <w:r w:rsidRPr="75999DD5" w:rsidR="23A6D028">
        <w:rPr>
          <w:rFonts w:ascii="Arial" w:hAnsi="Arial" w:eastAsia="Arial" w:cs="Arial"/>
          <w:sz w:val="24"/>
          <w:szCs w:val="24"/>
        </w:rPr>
        <w:t>ng an analysis framework to it</w:t>
      </w:r>
      <w:r w:rsidRPr="75999DD5" w:rsidR="4A39800C">
        <w:rPr>
          <w:rFonts w:ascii="Arial" w:hAnsi="Arial" w:eastAsia="Arial" w:cs="Arial"/>
          <w:sz w:val="24"/>
          <w:szCs w:val="24"/>
        </w:rPr>
        <w:t xml:space="preserve"> (McAteer</w:t>
      </w:r>
      <w:r w:rsidRPr="75999DD5" w:rsidR="2B6A6E1E">
        <w:rPr>
          <w:rFonts w:ascii="Arial" w:hAnsi="Arial" w:eastAsia="Arial" w:cs="Arial"/>
          <w:sz w:val="24"/>
          <w:szCs w:val="24"/>
        </w:rPr>
        <w:t xml:space="preserve"> </w:t>
      </w:r>
      <w:r w:rsidRPr="75999DD5" w:rsidR="2B6A6E1E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75999DD5" w:rsidR="2B6A6E1E">
        <w:rPr>
          <w:rFonts w:ascii="Arial" w:hAnsi="Arial" w:eastAsia="Arial" w:cs="Arial"/>
          <w:sz w:val="24"/>
          <w:szCs w:val="24"/>
        </w:rPr>
        <w:t>.,</w:t>
      </w:r>
      <w:r w:rsidRPr="75999DD5" w:rsidR="4A39800C">
        <w:rPr>
          <w:rFonts w:ascii="Arial" w:hAnsi="Arial" w:eastAsia="Arial" w:cs="Arial"/>
          <w:sz w:val="24"/>
          <w:szCs w:val="24"/>
        </w:rPr>
        <w:t xml:space="preserve"> 2010)</w:t>
      </w:r>
      <w:r w:rsidRPr="75999DD5" w:rsidR="4482D2D8">
        <w:rPr>
          <w:rFonts w:ascii="Arial" w:hAnsi="Arial" w:eastAsia="Arial" w:cs="Arial"/>
          <w:sz w:val="24"/>
          <w:szCs w:val="24"/>
        </w:rPr>
        <w:t xml:space="preserve">. It informs future practice and </w:t>
      </w:r>
      <w:r w:rsidRPr="75999DD5" w:rsidR="4482D2D8">
        <w:rPr>
          <w:rFonts w:ascii="Arial" w:hAnsi="Arial" w:eastAsia="Arial" w:cs="Arial"/>
          <w:sz w:val="24"/>
          <w:szCs w:val="24"/>
        </w:rPr>
        <w:t>appropriate action</w:t>
      </w:r>
      <w:r w:rsidRPr="75999DD5" w:rsidR="4482D2D8">
        <w:rPr>
          <w:rFonts w:ascii="Arial" w:hAnsi="Arial" w:eastAsia="Arial" w:cs="Arial"/>
          <w:sz w:val="24"/>
          <w:szCs w:val="24"/>
        </w:rPr>
        <w:t xml:space="preserve"> in similar future situations</w:t>
      </w:r>
      <w:r w:rsidRPr="75999DD5" w:rsidR="3CDEDF12">
        <w:rPr>
          <w:rFonts w:ascii="Arial" w:hAnsi="Arial" w:eastAsia="Arial" w:cs="Arial"/>
          <w:sz w:val="24"/>
          <w:szCs w:val="24"/>
        </w:rPr>
        <w:t xml:space="preserve"> (Cartwright, 2023)</w:t>
      </w:r>
      <w:r w:rsidRPr="75999DD5" w:rsidR="265D05C5">
        <w:rPr>
          <w:rFonts w:ascii="Arial" w:hAnsi="Arial" w:eastAsia="Arial" w:cs="Arial"/>
          <w:sz w:val="24"/>
          <w:szCs w:val="24"/>
        </w:rPr>
        <w:t>.</w:t>
      </w:r>
      <w:r w:rsidRPr="75999DD5" w:rsidR="528FC7A2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191E40">
        <w:rPr>
          <w:rFonts w:ascii="Arial" w:hAnsi="Arial" w:eastAsia="Arial" w:cs="Arial"/>
          <w:sz w:val="24"/>
          <w:szCs w:val="24"/>
        </w:rPr>
        <w:t xml:space="preserve"> </w:t>
      </w:r>
      <w:r w:rsidRPr="75999DD5" w:rsidR="181A0D71">
        <w:rPr>
          <w:rFonts w:ascii="Arial" w:hAnsi="Arial" w:eastAsia="Arial" w:cs="Arial"/>
          <w:sz w:val="24"/>
          <w:szCs w:val="24"/>
        </w:rPr>
        <w:t xml:space="preserve">Bera </w:t>
      </w:r>
      <w:r w:rsidRPr="75999DD5" w:rsidR="5CFCBA7D">
        <w:rPr>
          <w:rFonts w:ascii="Arial" w:hAnsi="Arial" w:eastAsia="Arial" w:cs="Arial"/>
          <w:sz w:val="24"/>
          <w:szCs w:val="24"/>
        </w:rPr>
        <w:t>(</w:t>
      </w:r>
      <w:r w:rsidRPr="75999DD5" w:rsidR="5CFCBA7D">
        <w:rPr>
          <w:rFonts w:ascii="Arial" w:hAnsi="Arial" w:eastAsia="Arial" w:cs="Arial"/>
          <w:sz w:val="24"/>
          <w:szCs w:val="24"/>
        </w:rPr>
        <w:t xml:space="preserve">2014) </w:t>
      </w:r>
      <w:r w:rsidRPr="75999DD5" w:rsidR="181A0D71">
        <w:rPr>
          <w:rFonts w:ascii="Arial" w:hAnsi="Arial" w:eastAsia="Arial" w:cs="Arial"/>
          <w:sz w:val="24"/>
          <w:szCs w:val="24"/>
        </w:rPr>
        <w:t>supports</w:t>
      </w:r>
      <w:r w:rsidRPr="75999DD5" w:rsidR="181A0D71">
        <w:rPr>
          <w:rFonts w:ascii="Arial" w:hAnsi="Arial" w:eastAsia="Arial" w:cs="Arial"/>
          <w:sz w:val="24"/>
          <w:szCs w:val="24"/>
        </w:rPr>
        <w:t xml:space="preserve"> the need for reflective practice and suggests that r</w:t>
      </w:r>
      <w:r w:rsidRPr="75999DD5" w:rsidR="007244C0">
        <w:rPr>
          <w:rFonts w:ascii="Arial" w:hAnsi="Arial" w:eastAsia="Arial" w:cs="Arial"/>
          <w:sz w:val="24"/>
          <w:szCs w:val="24"/>
        </w:rPr>
        <w:t>eflection is one of the most</w:t>
      </w:r>
      <w:r w:rsidRPr="75999DD5" w:rsidR="0075348F">
        <w:rPr>
          <w:rFonts w:ascii="Arial" w:hAnsi="Arial" w:eastAsia="Arial" w:cs="Arial"/>
          <w:sz w:val="24"/>
          <w:szCs w:val="24"/>
        </w:rPr>
        <w:t xml:space="preserve"> important part</w:t>
      </w:r>
      <w:r w:rsidRPr="75999DD5" w:rsidR="007244C0">
        <w:rPr>
          <w:rFonts w:ascii="Arial" w:hAnsi="Arial" w:eastAsia="Arial" w:cs="Arial"/>
          <w:sz w:val="24"/>
          <w:szCs w:val="24"/>
        </w:rPr>
        <w:t>s</w:t>
      </w:r>
      <w:r w:rsidRPr="75999DD5" w:rsidR="0075348F">
        <w:rPr>
          <w:rFonts w:ascii="Arial" w:hAnsi="Arial" w:eastAsia="Arial" w:cs="Arial"/>
          <w:sz w:val="24"/>
          <w:szCs w:val="24"/>
        </w:rPr>
        <w:t xml:space="preserve"> of </w:t>
      </w:r>
      <w:r w:rsidRPr="75999DD5" w:rsidR="00D00A0B">
        <w:rPr>
          <w:rFonts w:ascii="Arial" w:hAnsi="Arial" w:eastAsia="Arial" w:cs="Arial"/>
          <w:sz w:val="24"/>
          <w:szCs w:val="24"/>
        </w:rPr>
        <w:t>learning in teaching</w:t>
      </w:r>
      <w:r w:rsidRPr="75999DD5" w:rsidR="009C2141">
        <w:rPr>
          <w:rFonts w:ascii="Arial" w:hAnsi="Arial" w:eastAsia="Arial" w:cs="Arial"/>
          <w:sz w:val="24"/>
          <w:szCs w:val="24"/>
        </w:rPr>
        <w:t>.</w:t>
      </w:r>
      <w:r w:rsidRPr="75999DD5" w:rsidR="00FD7E13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7C7DAD">
        <w:rPr>
          <w:rFonts w:ascii="Arial" w:hAnsi="Arial" w:eastAsia="Arial" w:cs="Arial"/>
          <w:sz w:val="24"/>
          <w:szCs w:val="24"/>
        </w:rPr>
        <w:t xml:space="preserve"> </w:t>
      </w:r>
      <w:r w:rsidRPr="75999DD5" w:rsidR="0EFD4170">
        <w:rPr>
          <w:rFonts w:ascii="Arial" w:hAnsi="Arial" w:eastAsia="Arial" w:cs="Arial"/>
          <w:sz w:val="24"/>
          <w:szCs w:val="24"/>
        </w:rPr>
        <w:t>The significance of reflective practice can be seen within the New Curriculum for Wales</w:t>
      </w:r>
      <w:r w:rsidRPr="75999DD5" w:rsidR="00FF4513">
        <w:rPr>
          <w:rFonts w:ascii="Arial" w:hAnsi="Arial" w:eastAsia="Arial" w:cs="Arial"/>
          <w:sz w:val="24"/>
          <w:szCs w:val="24"/>
        </w:rPr>
        <w:t xml:space="preserve">, as it has been based on the </w:t>
      </w:r>
      <w:r w:rsidRPr="75999DD5" w:rsidR="1EED1A5B">
        <w:rPr>
          <w:rFonts w:ascii="Arial" w:hAnsi="Arial" w:eastAsia="Arial" w:cs="Arial"/>
          <w:sz w:val="24"/>
          <w:szCs w:val="24"/>
        </w:rPr>
        <w:t>pedagogical</w:t>
      </w:r>
      <w:r w:rsidRPr="75999DD5" w:rsidR="00FF4513">
        <w:rPr>
          <w:rFonts w:ascii="Arial" w:hAnsi="Arial" w:eastAsia="Arial" w:cs="Arial"/>
          <w:sz w:val="24"/>
          <w:szCs w:val="24"/>
        </w:rPr>
        <w:t xml:space="preserve"> principle</w:t>
      </w:r>
      <w:r w:rsidRPr="75999DD5" w:rsidR="53ADBCB2">
        <w:rPr>
          <w:rFonts w:ascii="Arial" w:hAnsi="Arial" w:eastAsia="Arial" w:cs="Arial"/>
          <w:sz w:val="24"/>
          <w:szCs w:val="24"/>
        </w:rPr>
        <w:t>s</w:t>
      </w:r>
      <w:r w:rsidRPr="75999DD5" w:rsidR="7B83C443">
        <w:rPr>
          <w:rFonts w:ascii="Arial" w:hAnsi="Arial" w:eastAsia="Arial" w:cs="Arial"/>
          <w:sz w:val="24"/>
          <w:szCs w:val="24"/>
        </w:rPr>
        <w:t xml:space="preserve"> (Donaldson, 2016)</w:t>
      </w:r>
      <w:r w:rsidRPr="75999DD5" w:rsidR="53ADBCB2">
        <w:rPr>
          <w:rFonts w:ascii="Arial" w:hAnsi="Arial" w:eastAsia="Arial" w:cs="Arial"/>
          <w:sz w:val="24"/>
          <w:szCs w:val="24"/>
        </w:rPr>
        <w:t>.</w:t>
      </w:r>
      <w:r w:rsidRPr="75999DD5" w:rsidR="238B0600">
        <w:rPr>
          <w:rFonts w:ascii="Arial" w:hAnsi="Arial" w:eastAsia="Arial" w:cs="Arial"/>
          <w:sz w:val="24"/>
          <w:szCs w:val="24"/>
        </w:rPr>
        <w:t xml:space="preserve"> </w:t>
      </w:r>
      <w:r w:rsidRPr="75999DD5" w:rsidR="68968195">
        <w:rPr>
          <w:rFonts w:ascii="Arial" w:hAnsi="Arial" w:eastAsia="Arial" w:cs="Arial"/>
          <w:sz w:val="24"/>
          <w:szCs w:val="24"/>
        </w:rPr>
        <w:t xml:space="preserve">The principle: </w:t>
      </w:r>
      <w:r w:rsidRPr="75999DD5" w:rsidR="238B0600">
        <w:rPr>
          <w:rFonts w:ascii="Arial" w:hAnsi="Arial" w:eastAsia="Arial" w:cs="Arial"/>
          <w:sz w:val="24"/>
          <w:szCs w:val="24"/>
        </w:rPr>
        <w:t>‘</w:t>
      </w:r>
      <w:r w:rsidRPr="75999DD5" w:rsidR="238B0600">
        <w:rPr>
          <w:rFonts w:ascii="Arial" w:hAnsi="Arial" w:eastAsia="Arial" w:cs="Arial"/>
          <w:sz w:val="24"/>
          <w:szCs w:val="24"/>
        </w:rPr>
        <w:t>employing a blend of approaches including those that promote problem-solving, creative and critical thinking’</w:t>
      </w:r>
      <w:r w:rsidRPr="75999DD5" w:rsidR="4451C0B5">
        <w:rPr>
          <w:rFonts w:ascii="Arial" w:hAnsi="Arial" w:eastAsia="Arial" w:cs="Arial"/>
          <w:sz w:val="24"/>
          <w:szCs w:val="24"/>
        </w:rPr>
        <w:t xml:space="preserve"> </w:t>
      </w:r>
      <w:r w:rsidRPr="75999DD5" w:rsidR="0568D196">
        <w:rPr>
          <w:rFonts w:ascii="Arial" w:hAnsi="Arial" w:eastAsia="Arial" w:cs="Arial"/>
          <w:sz w:val="24"/>
          <w:szCs w:val="24"/>
        </w:rPr>
        <w:t>suggests it is an important quality to have if you want to progress and succeed (</w:t>
      </w:r>
      <w:r w:rsidRPr="75999DD5" w:rsidR="0BF5CF1D">
        <w:rPr>
          <w:rFonts w:ascii="Arial" w:hAnsi="Arial" w:eastAsia="Arial" w:cs="Arial"/>
          <w:sz w:val="24"/>
          <w:szCs w:val="24"/>
        </w:rPr>
        <w:t>Welsh</w:t>
      </w:r>
      <w:r w:rsidRPr="75999DD5" w:rsidR="0568D196">
        <w:rPr>
          <w:rFonts w:ascii="Arial" w:hAnsi="Arial" w:eastAsia="Arial" w:cs="Arial"/>
          <w:sz w:val="24"/>
          <w:szCs w:val="24"/>
        </w:rPr>
        <w:t xml:space="preserve"> gov, 202</w:t>
      </w:r>
      <w:r w:rsidRPr="75999DD5" w:rsidR="17FA85EC">
        <w:rPr>
          <w:rFonts w:ascii="Arial" w:hAnsi="Arial" w:eastAsia="Arial" w:cs="Arial"/>
          <w:sz w:val="24"/>
          <w:szCs w:val="24"/>
        </w:rPr>
        <w:t>3</w:t>
      </w:r>
      <w:r w:rsidRPr="75999DD5" w:rsidR="0568D196">
        <w:rPr>
          <w:rFonts w:ascii="Arial" w:hAnsi="Arial" w:eastAsia="Arial" w:cs="Arial"/>
          <w:sz w:val="24"/>
          <w:szCs w:val="24"/>
        </w:rPr>
        <w:t>)</w:t>
      </w:r>
      <w:r w:rsidRPr="75999DD5" w:rsidR="238B0600">
        <w:rPr>
          <w:rFonts w:ascii="Arial" w:hAnsi="Arial" w:eastAsia="Arial" w:cs="Arial"/>
          <w:sz w:val="24"/>
          <w:szCs w:val="24"/>
        </w:rPr>
        <w:t>.</w:t>
      </w:r>
      <w:r w:rsidRPr="75999DD5" w:rsidR="29F19C64">
        <w:rPr>
          <w:rFonts w:ascii="Arial" w:hAnsi="Arial" w:eastAsia="Arial" w:cs="Arial"/>
          <w:sz w:val="24"/>
          <w:szCs w:val="24"/>
        </w:rPr>
        <w:t xml:space="preserve"> </w:t>
      </w:r>
      <w:r w:rsidRPr="75999DD5" w:rsidR="0DAD349F">
        <w:rPr>
          <w:rFonts w:ascii="Arial" w:hAnsi="Arial" w:eastAsia="Arial" w:cs="Arial"/>
          <w:sz w:val="24"/>
          <w:szCs w:val="24"/>
        </w:rPr>
        <w:t xml:space="preserve"> </w:t>
      </w:r>
      <w:r w:rsidRPr="75999DD5" w:rsidR="0DAD349F">
        <w:rPr>
          <w:rFonts w:ascii="Arial" w:hAnsi="Arial" w:eastAsia="Arial" w:cs="Arial"/>
          <w:sz w:val="24"/>
          <w:szCs w:val="24"/>
        </w:rPr>
        <w:t>Although this is not a ne</w:t>
      </w:r>
      <w:r w:rsidRPr="75999DD5" w:rsidR="60B6AC91">
        <w:rPr>
          <w:rFonts w:ascii="Arial" w:hAnsi="Arial" w:eastAsia="Arial" w:cs="Arial"/>
          <w:sz w:val="24"/>
          <w:szCs w:val="24"/>
        </w:rPr>
        <w:t xml:space="preserve">w concept, </w:t>
      </w:r>
      <w:r w:rsidRPr="75999DD5" w:rsidR="0DAD349F">
        <w:rPr>
          <w:rFonts w:ascii="Arial" w:hAnsi="Arial" w:eastAsia="Arial" w:cs="Arial"/>
          <w:sz w:val="24"/>
          <w:szCs w:val="24"/>
        </w:rPr>
        <w:t>Dewey (1933</w:t>
      </w:r>
      <w:r w:rsidRPr="75999DD5" w:rsidR="4403A1EC">
        <w:rPr>
          <w:rFonts w:ascii="Arial" w:hAnsi="Arial" w:eastAsia="Arial" w:cs="Arial"/>
          <w:sz w:val="24"/>
          <w:szCs w:val="24"/>
        </w:rPr>
        <w:t>, p.</w:t>
      </w:r>
      <w:r w:rsidRPr="75999DD5" w:rsidR="0EA026C0">
        <w:rPr>
          <w:rFonts w:ascii="Arial" w:hAnsi="Arial" w:eastAsia="Arial" w:cs="Arial"/>
          <w:sz w:val="24"/>
          <w:szCs w:val="24"/>
        </w:rPr>
        <w:t xml:space="preserve"> </w:t>
      </w:r>
      <w:r w:rsidRPr="75999DD5" w:rsidR="4403A1EC">
        <w:rPr>
          <w:rFonts w:ascii="Arial" w:hAnsi="Arial" w:eastAsia="Arial" w:cs="Arial"/>
          <w:sz w:val="24"/>
          <w:szCs w:val="24"/>
        </w:rPr>
        <w:t>10</w:t>
      </w:r>
      <w:r w:rsidRPr="75999DD5" w:rsidR="0DAD349F">
        <w:rPr>
          <w:rFonts w:ascii="Arial" w:hAnsi="Arial" w:eastAsia="Arial" w:cs="Arial"/>
          <w:sz w:val="24"/>
          <w:szCs w:val="24"/>
        </w:rPr>
        <w:t>)</w:t>
      </w:r>
      <w:r w:rsidRPr="75999DD5" w:rsidR="671D42F5">
        <w:rPr>
          <w:rFonts w:ascii="Arial" w:hAnsi="Arial" w:eastAsia="Arial" w:cs="Arial"/>
          <w:sz w:val="24"/>
          <w:szCs w:val="24"/>
        </w:rPr>
        <w:t xml:space="preserve"> introduced the requirement for reflective inquiry</w:t>
      </w:r>
      <w:r w:rsidRPr="75999DD5" w:rsidR="5E0076F4">
        <w:rPr>
          <w:rFonts w:ascii="Arial" w:hAnsi="Arial" w:eastAsia="Arial" w:cs="Arial"/>
          <w:sz w:val="24"/>
          <w:szCs w:val="24"/>
        </w:rPr>
        <w:t xml:space="preserve"> in teaching</w:t>
      </w:r>
      <w:r w:rsidRPr="75999DD5" w:rsidR="671D42F5">
        <w:rPr>
          <w:rFonts w:ascii="Arial" w:hAnsi="Arial" w:eastAsia="Arial" w:cs="Arial"/>
          <w:sz w:val="24"/>
          <w:szCs w:val="24"/>
        </w:rPr>
        <w:t xml:space="preserve"> </w:t>
      </w:r>
      <w:r w:rsidRPr="75999DD5" w:rsidR="671D42F5">
        <w:rPr>
          <w:rFonts w:ascii="Arial" w:hAnsi="Arial" w:eastAsia="Arial" w:cs="Arial"/>
          <w:sz w:val="24"/>
          <w:szCs w:val="24"/>
        </w:rPr>
        <w:t xml:space="preserve">and believed it should be </w:t>
      </w:r>
      <w:r w:rsidRPr="75999DD5" w:rsidR="194372B8">
        <w:rPr>
          <w:rFonts w:ascii="Arial" w:hAnsi="Arial" w:eastAsia="Arial" w:cs="Arial"/>
          <w:sz w:val="24"/>
          <w:szCs w:val="24"/>
        </w:rPr>
        <w:t xml:space="preserve">an </w:t>
      </w:r>
      <w:r w:rsidRPr="75999DD5" w:rsidR="726509B5">
        <w:rPr>
          <w:rFonts w:ascii="Arial" w:hAnsi="Arial" w:eastAsia="Arial" w:cs="Arial"/>
          <w:sz w:val="24"/>
          <w:szCs w:val="24"/>
        </w:rPr>
        <w:t>“active, persistent, and careful consideration of any belief or supposed form of knowledge in the light of the grounds that support it”.</w:t>
      </w:r>
    </w:p>
    <w:p w:rsidR="05FE7CFA" w:rsidP="75999DD5" w:rsidRDefault="05FE7CFA" w14:paraId="7E830A7C" w14:textId="5CED487E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05FE7CFA">
        <w:rPr>
          <w:rFonts w:ascii="Arial" w:hAnsi="Arial" w:eastAsia="Arial" w:cs="Arial"/>
          <w:sz w:val="24"/>
          <w:szCs w:val="24"/>
        </w:rPr>
        <w:t xml:space="preserve"> </w:t>
      </w:r>
      <w:r w:rsidRPr="75999DD5" w:rsidR="27EA9A55">
        <w:rPr>
          <w:rFonts w:ascii="Arial" w:hAnsi="Arial" w:eastAsia="Arial" w:cs="Arial"/>
          <w:sz w:val="24"/>
          <w:szCs w:val="24"/>
        </w:rPr>
        <w:t>The</w:t>
      </w:r>
      <w:r w:rsidRPr="75999DD5" w:rsidR="3E45E459">
        <w:rPr>
          <w:rFonts w:ascii="Arial" w:hAnsi="Arial" w:eastAsia="Arial" w:cs="Arial"/>
          <w:sz w:val="24"/>
          <w:szCs w:val="24"/>
        </w:rPr>
        <w:t xml:space="preserve"> aim for this essay is</w:t>
      </w:r>
      <w:r w:rsidRPr="75999DD5" w:rsidR="002C72ED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2C72ED">
        <w:rPr>
          <w:rFonts w:ascii="Arial" w:hAnsi="Arial" w:eastAsia="Arial" w:cs="Arial"/>
          <w:sz w:val="24"/>
          <w:szCs w:val="24"/>
        </w:rPr>
        <w:t xml:space="preserve">to specifically </w:t>
      </w:r>
      <w:r w:rsidRPr="75999DD5" w:rsidR="00B025D2">
        <w:rPr>
          <w:rFonts w:ascii="Arial" w:hAnsi="Arial" w:eastAsia="Arial" w:cs="Arial"/>
          <w:sz w:val="24"/>
          <w:szCs w:val="24"/>
        </w:rPr>
        <w:t xml:space="preserve">analyse the reasoning behind </w:t>
      </w:r>
      <w:r w:rsidRPr="75999DD5" w:rsidR="007867B6">
        <w:rPr>
          <w:rFonts w:ascii="Arial" w:hAnsi="Arial" w:eastAsia="Arial" w:cs="Arial"/>
          <w:sz w:val="24"/>
          <w:szCs w:val="24"/>
        </w:rPr>
        <w:t xml:space="preserve">the teacher choosing </w:t>
      </w:r>
      <w:r w:rsidRPr="75999DD5" w:rsidR="002F6B2A">
        <w:rPr>
          <w:rFonts w:ascii="Arial" w:hAnsi="Arial" w:eastAsia="Arial" w:cs="Arial"/>
          <w:sz w:val="24"/>
          <w:szCs w:val="24"/>
        </w:rPr>
        <w:t>a</w:t>
      </w:r>
      <w:r w:rsidRPr="75999DD5" w:rsidR="007867B6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9F6197">
        <w:rPr>
          <w:rFonts w:ascii="Arial" w:hAnsi="Arial" w:eastAsia="Arial" w:cs="Arial"/>
          <w:sz w:val="24"/>
          <w:szCs w:val="24"/>
        </w:rPr>
        <w:t xml:space="preserve">particular </w:t>
      </w:r>
      <w:r w:rsidRPr="75999DD5" w:rsidR="007867B6">
        <w:rPr>
          <w:rFonts w:ascii="Arial" w:hAnsi="Arial" w:eastAsia="Arial" w:cs="Arial"/>
          <w:sz w:val="24"/>
          <w:szCs w:val="24"/>
        </w:rPr>
        <w:t xml:space="preserve">learner </w:t>
      </w:r>
      <w:r w:rsidRPr="75999DD5" w:rsidR="00C14B50">
        <w:rPr>
          <w:rFonts w:ascii="Arial" w:hAnsi="Arial" w:eastAsia="Arial" w:cs="Arial"/>
          <w:sz w:val="24"/>
          <w:szCs w:val="24"/>
        </w:rPr>
        <w:t>to hand out the whiteboards in class. I</w:t>
      </w:r>
      <w:r w:rsidRPr="75999DD5" w:rsidR="2828BA5A">
        <w:rPr>
          <w:rFonts w:ascii="Arial" w:hAnsi="Arial" w:eastAsia="Arial" w:cs="Arial"/>
          <w:sz w:val="24"/>
          <w:szCs w:val="24"/>
        </w:rPr>
        <w:t>t will</w:t>
      </w:r>
      <w:r w:rsidRPr="75999DD5" w:rsidR="007867B6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7867B6">
        <w:rPr>
          <w:rFonts w:ascii="Arial" w:hAnsi="Arial" w:eastAsia="Arial" w:cs="Arial"/>
          <w:sz w:val="24"/>
          <w:szCs w:val="24"/>
        </w:rPr>
        <w:t xml:space="preserve">explore potential themes of behaviour management </w:t>
      </w:r>
      <w:r w:rsidRPr="75999DD5" w:rsidR="00995A77">
        <w:rPr>
          <w:rFonts w:ascii="Arial" w:hAnsi="Arial" w:eastAsia="Arial" w:cs="Arial"/>
          <w:sz w:val="24"/>
          <w:szCs w:val="24"/>
        </w:rPr>
        <w:t>and prevention of behaviour in the classroom.</w:t>
      </w:r>
      <w:r w:rsidRPr="75999DD5" w:rsidR="7511AE05">
        <w:rPr>
          <w:rFonts w:ascii="Arial" w:hAnsi="Arial" w:eastAsia="Arial" w:cs="Arial"/>
          <w:sz w:val="24"/>
          <w:szCs w:val="24"/>
        </w:rPr>
        <w:t xml:space="preserve"> F</w:t>
      </w:r>
      <w:r w:rsidRPr="75999DD5" w:rsidR="00F47E87">
        <w:rPr>
          <w:rFonts w:ascii="Arial" w:hAnsi="Arial" w:eastAsia="Arial" w:cs="Arial"/>
          <w:sz w:val="24"/>
          <w:szCs w:val="24"/>
        </w:rPr>
        <w:t>ocus</w:t>
      </w:r>
      <w:r w:rsidRPr="75999DD5" w:rsidR="6A7C48DA">
        <w:rPr>
          <w:rFonts w:ascii="Arial" w:hAnsi="Arial" w:eastAsia="Arial" w:cs="Arial"/>
          <w:sz w:val="24"/>
          <w:szCs w:val="24"/>
        </w:rPr>
        <w:t>ing</w:t>
      </w:r>
      <w:r w:rsidRPr="75999DD5" w:rsidR="001C025F">
        <w:rPr>
          <w:rFonts w:ascii="Arial" w:hAnsi="Arial" w:eastAsia="Arial" w:cs="Arial"/>
          <w:sz w:val="24"/>
          <w:szCs w:val="24"/>
        </w:rPr>
        <w:t xml:space="preserve"> on the responsibility given to the learner </w:t>
      </w:r>
      <w:r w:rsidRPr="75999DD5" w:rsidR="00F04DBB">
        <w:rPr>
          <w:rFonts w:ascii="Arial" w:hAnsi="Arial" w:eastAsia="Arial" w:cs="Arial"/>
          <w:sz w:val="24"/>
          <w:szCs w:val="24"/>
        </w:rPr>
        <w:t>and reflect</w:t>
      </w:r>
      <w:r w:rsidRPr="75999DD5" w:rsidR="34D30051">
        <w:rPr>
          <w:rFonts w:ascii="Arial" w:hAnsi="Arial" w:eastAsia="Arial" w:cs="Arial"/>
          <w:sz w:val="24"/>
          <w:szCs w:val="24"/>
        </w:rPr>
        <w:t>ing</w:t>
      </w:r>
      <w:r w:rsidRPr="75999DD5" w:rsidR="00F04DBB">
        <w:rPr>
          <w:rFonts w:ascii="Arial" w:hAnsi="Arial" w:eastAsia="Arial" w:cs="Arial"/>
          <w:sz w:val="24"/>
          <w:szCs w:val="24"/>
        </w:rPr>
        <w:t xml:space="preserve"> on why this may have been.</w:t>
      </w:r>
      <w:r w:rsidRPr="75999DD5" w:rsidR="00E27577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532444">
        <w:rPr>
          <w:rFonts w:ascii="Arial" w:hAnsi="Arial" w:eastAsia="Arial" w:cs="Arial"/>
          <w:sz w:val="24"/>
          <w:szCs w:val="24"/>
        </w:rPr>
        <w:t xml:space="preserve">When </w:t>
      </w:r>
      <w:r w:rsidRPr="75999DD5" w:rsidR="641D4795">
        <w:rPr>
          <w:rFonts w:ascii="Arial" w:hAnsi="Arial" w:eastAsia="Arial" w:cs="Arial"/>
          <w:sz w:val="24"/>
          <w:szCs w:val="24"/>
        </w:rPr>
        <w:t>considering</w:t>
      </w:r>
      <w:r w:rsidRPr="75999DD5" w:rsidR="00532444">
        <w:rPr>
          <w:rFonts w:ascii="Arial" w:hAnsi="Arial" w:eastAsia="Arial" w:cs="Arial"/>
          <w:sz w:val="24"/>
          <w:szCs w:val="24"/>
        </w:rPr>
        <w:t xml:space="preserve"> the learning theories, </w:t>
      </w:r>
      <w:r w:rsidRPr="75999DD5" w:rsidR="00A8741B">
        <w:rPr>
          <w:rFonts w:ascii="Arial" w:hAnsi="Arial" w:eastAsia="Arial" w:cs="Arial"/>
          <w:sz w:val="24"/>
          <w:szCs w:val="24"/>
        </w:rPr>
        <w:t>t</w:t>
      </w:r>
      <w:r w:rsidRPr="75999DD5" w:rsidR="00394535">
        <w:rPr>
          <w:rFonts w:ascii="Arial" w:hAnsi="Arial" w:eastAsia="Arial" w:cs="Arial"/>
          <w:sz w:val="24"/>
          <w:szCs w:val="24"/>
        </w:rPr>
        <w:t xml:space="preserve">he </w:t>
      </w:r>
      <w:r w:rsidRPr="75999DD5" w:rsidR="00DE3F33">
        <w:rPr>
          <w:rFonts w:ascii="Arial" w:hAnsi="Arial" w:eastAsia="Arial" w:cs="Arial"/>
          <w:sz w:val="24"/>
          <w:szCs w:val="24"/>
        </w:rPr>
        <w:t>behaviourist school of thought</w:t>
      </w:r>
      <w:r w:rsidRPr="75999DD5" w:rsidR="00394535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B52380">
        <w:rPr>
          <w:rFonts w:ascii="Arial" w:hAnsi="Arial" w:eastAsia="Arial" w:cs="Arial"/>
          <w:sz w:val="24"/>
          <w:szCs w:val="24"/>
        </w:rPr>
        <w:t xml:space="preserve">suggests that giving the learner responsibility </w:t>
      </w:r>
      <w:r w:rsidRPr="75999DD5" w:rsidR="00FC7798">
        <w:rPr>
          <w:rFonts w:ascii="Arial" w:hAnsi="Arial" w:eastAsia="Arial" w:cs="Arial"/>
          <w:sz w:val="24"/>
          <w:szCs w:val="24"/>
        </w:rPr>
        <w:t xml:space="preserve">will mean they will receive positive feedback, </w:t>
      </w:r>
      <w:r w:rsidRPr="75999DD5" w:rsidR="00E93DAB">
        <w:rPr>
          <w:rFonts w:ascii="Arial" w:hAnsi="Arial" w:eastAsia="Arial" w:cs="Arial"/>
          <w:sz w:val="24"/>
          <w:szCs w:val="24"/>
        </w:rPr>
        <w:t>suggesting t</w:t>
      </w:r>
      <w:r w:rsidRPr="75999DD5" w:rsidR="6CF615EA">
        <w:rPr>
          <w:rFonts w:ascii="Arial" w:hAnsi="Arial" w:eastAsia="Arial" w:cs="Arial"/>
          <w:sz w:val="24"/>
          <w:szCs w:val="24"/>
        </w:rPr>
        <w:t>hat</w:t>
      </w:r>
      <w:r w:rsidRPr="75999DD5" w:rsidR="00E93DAB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E93DAB">
        <w:rPr>
          <w:rFonts w:ascii="Arial" w:hAnsi="Arial" w:eastAsia="Arial" w:cs="Arial"/>
          <w:sz w:val="24"/>
          <w:szCs w:val="24"/>
        </w:rPr>
        <w:t>good behaviour is a result of the responsibility that was given</w:t>
      </w:r>
      <w:r w:rsidRPr="75999DD5" w:rsidR="00082BCF">
        <w:rPr>
          <w:rFonts w:ascii="Arial" w:hAnsi="Arial" w:eastAsia="Arial" w:cs="Arial"/>
          <w:sz w:val="24"/>
          <w:szCs w:val="24"/>
        </w:rPr>
        <w:t xml:space="preserve"> </w:t>
      </w:r>
      <w:r w:rsidRPr="75999DD5" w:rsidR="582A5945">
        <w:rPr>
          <w:rFonts w:ascii="Arial" w:hAnsi="Arial" w:eastAsia="Arial" w:cs="Arial"/>
          <w:sz w:val="24"/>
          <w:szCs w:val="24"/>
        </w:rPr>
        <w:t>to the learner</w:t>
      </w:r>
      <w:r w:rsidRPr="75999DD5" w:rsidR="56B332F6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082BCF">
        <w:rPr>
          <w:rFonts w:ascii="Arial" w:hAnsi="Arial" w:eastAsia="Arial" w:cs="Arial"/>
          <w:sz w:val="24"/>
          <w:szCs w:val="24"/>
        </w:rPr>
        <w:t>(</w:t>
      </w:r>
      <w:r w:rsidRPr="75999DD5" w:rsidR="03CCCA5F">
        <w:rPr>
          <w:rFonts w:ascii="Arial" w:hAnsi="Arial" w:eastAsia="Arial" w:cs="Arial"/>
          <w:sz w:val="24"/>
          <w:szCs w:val="24"/>
        </w:rPr>
        <w:t>S</w:t>
      </w:r>
      <w:r w:rsidRPr="75999DD5" w:rsidR="00082BCF">
        <w:rPr>
          <w:rFonts w:ascii="Arial" w:hAnsi="Arial" w:eastAsia="Arial" w:cs="Arial"/>
          <w:sz w:val="24"/>
          <w:szCs w:val="24"/>
        </w:rPr>
        <w:t>kinner</w:t>
      </w:r>
      <w:r w:rsidRPr="75999DD5" w:rsidR="045E3F12">
        <w:rPr>
          <w:rFonts w:ascii="Arial" w:hAnsi="Arial" w:eastAsia="Arial" w:cs="Arial"/>
          <w:sz w:val="24"/>
          <w:szCs w:val="24"/>
        </w:rPr>
        <w:t>, 1953</w:t>
      </w:r>
      <w:r w:rsidRPr="75999DD5" w:rsidR="003C123E">
        <w:rPr>
          <w:rFonts w:ascii="Arial" w:hAnsi="Arial" w:eastAsia="Arial" w:cs="Arial"/>
          <w:sz w:val="24"/>
          <w:szCs w:val="24"/>
        </w:rPr>
        <w:t>)</w:t>
      </w:r>
      <w:r w:rsidRPr="75999DD5" w:rsidR="00B84EC5">
        <w:rPr>
          <w:rFonts w:ascii="Arial" w:hAnsi="Arial" w:eastAsia="Arial" w:cs="Arial"/>
          <w:sz w:val="24"/>
          <w:szCs w:val="24"/>
        </w:rPr>
        <w:t>.</w:t>
      </w:r>
      <w:r w:rsidRPr="75999DD5" w:rsidR="003812FE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4603A7">
        <w:rPr>
          <w:rFonts w:ascii="Arial" w:hAnsi="Arial" w:eastAsia="Arial" w:cs="Arial"/>
          <w:sz w:val="24"/>
          <w:szCs w:val="24"/>
        </w:rPr>
        <w:t xml:space="preserve">The cognitive development theory argues that if you assign </w:t>
      </w:r>
      <w:r w:rsidRPr="75999DD5" w:rsidR="000A3F56">
        <w:rPr>
          <w:rFonts w:ascii="Arial" w:hAnsi="Arial" w:eastAsia="Arial" w:cs="Arial"/>
          <w:sz w:val="24"/>
          <w:szCs w:val="24"/>
        </w:rPr>
        <w:t xml:space="preserve">responsibilities </w:t>
      </w:r>
      <w:r w:rsidRPr="75999DD5" w:rsidR="000A3F56">
        <w:rPr>
          <w:rFonts w:ascii="Arial" w:hAnsi="Arial" w:eastAsia="Arial" w:cs="Arial"/>
          <w:sz w:val="24"/>
          <w:szCs w:val="24"/>
        </w:rPr>
        <w:t>appropriate to</w:t>
      </w:r>
      <w:r w:rsidRPr="75999DD5" w:rsidR="000A3F56">
        <w:rPr>
          <w:rFonts w:ascii="Arial" w:hAnsi="Arial" w:eastAsia="Arial" w:cs="Arial"/>
          <w:sz w:val="24"/>
          <w:szCs w:val="24"/>
        </w:rPr>
        <w:t xml:space="preserve"> the learners age</w:t>
      </w:r>
      <w:r w:rsidRPr="75999DD5" w:rsidR="00B46EF3">
        <w:rPr>
          <w:rFonts w:ascii="Arial" w:hAnsi="Arial" w:eastAsia="Arial" w:cs="Arial"/>
          <w:sz w:val="24"/>
          <w:szCs w:val="24"/>
        </w:rPr>
        <w:t xml:space="preserve"> and cognitive stage</w:t>
      </w:r>
      <w:r w:rsidRPr="75999DD5" w:rsidR="00755CE0">
        <w:rPr>
          <w:rFonts w:ascii="Arial" w:hAnsi="Arial" w:eastAsia="Arial" w:cs="Arial"/>
          <w:sz w:val="24"/>
          <w:szCs w:val="24"/>
        </w:rPr>
        <w:t>, it encourages them to present good behaviour</w:t>
      </w:r>
      <w:r w:rsidRPr="75999DD5" w:rsidR="001C35D3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755CE0">
        <w:rPr>
          <w:rFonts w:ascii="Arial" w:hAnsi="Arial" w:eastAsia="Arial" w:cs="Arial"/>
          <w:sz w:val="24"/>
          <w:szCs w:val="24"/>
        </w:rPr>
        <w:t>(</w:t>
      </w:r>
      <w:r w:rsidRPr="75999DD5" w:rsidR="001C35D3">
        <w:rPr>
          <w:rFonts w:ascii="Arial" w:hAnsi="Arial" w:eastAsia="Arial" w:cs="Arial"/>
          <w:sz w:val="24"/>
          <w:szCs w:val="24"/>
        </w:rPr>
        <w:t>Piaget</w:t>
      </w:r>
      <w:r w:rsidRPr="75999DD5" w:rsidR="02A8871E">
        <w:rPr>
          <w:rFonts w:ascii="Arial" w:hAnsi="Arial" w:eastAsia="Arial" w:cs="Arial"/>
          <w:sz w:val="24"/>
          <w:szCs w:val="24"/>
        </w:rPr>
        <w:t>, 1955</w:t>
      </w:r>
      <w:r w:rsidRPr="75999DD5" w:rsidR="001C35D3">
        <w:rPr>
          <w:rFonts w:ascii="Arial" w:hAnsi="Arial" w:eastAsia="Arial" w:cs="Arial"/>
          <w:sz w:val="24"/>
          <w:szCs w:val="24"/>
        </w:rPr>
        <w:t>)</w:t>
      </w:r>
      <w:r w:rsidRPr="75999DD5" w:rsidR="002C24CC">
        <w:rPr>
          <w:rFonts w:ascii="Arial" w:hAnsi="Arial" w:eastAsia="Arial" w:cs="Arial"/>
          <w:sz w:val="24"/>
          <w:szCs w:val="24"/>
        </w:rPr>
        <w:t xml:space="preserve">. </w:t>
      </w:r>
      <w:r w:rsidRPr="75999DD5" w:rsidR="3FFF8DDD">
        <w:rPr>
          <w:rFonts w:ascii="Arial" w:hAnsi="Arial" w:eastAsia="Arial" w:cs="Arial"/>
          <w:sz w:val="24"/>
          <w:szCs w:val="24"/>
        </w:rPr>
        <w:t>It can be</w:t>
      </w:r>
      <w:r w:rsidRPr="75999DD5" w:rsidR="002C24CC">
        <w:rPr>
          <w:rFonts w:ascii="Arial" w:hAnsi="Arial" w:eastAsia="Arial" w:cs="Arial"/>
          <w:sz w:val="24"/>
          <w:szCs w:val="24"/>
        </w:rPr>
        <w:t xml:space="preserve"> argue</w:t>
      </w:r>
      <w:r w:rsidRPr="75999DD5" w:rsidR="4517A286">
        <w:rPr>
          <w:rFonts w:ascii="Arial" w:hAnsi="Arial" w:eastAsia="Arial" w:cs="Arial"/>
          <w:sz w:val="24"/>
          <w:szCs w:val="24"/>
        </w:rPr>
        <w:t>d</w:t>
      </w:r>
      <w:r w:rsidRPr="75999DD5" w:rsidR="002C24CC">
        <w:rPr>
          <w:rFonts w:ascii="Arial" w:hAnsi="Arial" w:eastAsia="Arial" w:cs="Arial"/>
          <w:sz w:val="24"/>
          <w:szCs w:val="24"/>
        </w:rPr>
        <w:t xml:space="preserve"> that </w:t>
      </w:r>
      <w:r w:rsidRPr="75999DD5" w:rsidR="00907A62">
        <w:rPr>
          <w:rFonts w:ascii="Arial" w:hAnsi="Arial" w:eastAsia="Arial" w:cs="Arial"/>
          <w:sz w:val="24"/>
          <w:szCs w:val="24"/>
        </w:rPr>
        <w:t>the teacher noticed the body language of the learner</w:t>
      </w:r>
      <w:r w:rsidRPr="75999DD5" w:rsidR="576BBBB6">
        <w:rPr>
          <w:rFonts w:ascii="Arial" w:hAnsi="Arial" w:eastAsia="Arial" w:cs="Arial"/>
          <w:sz w:val="24"/>
          <w:szCs w:val="24"/>
        </w:rPr>
        <w:t xml:space="preserve"> (</w:t>
      </w:r>
      <w:r w:rsidRPr="75999DD5" w:rsidR="576BBBB6">
        <w:rPr>
          <w:rFonts w:ascii="Arial" w:hAnsi="Arial" w:eastAsia="Arial" w:cs="Arial"/>
          <w:noProof w:val="0"/>
          <w:sz w:val="24"/>
          <w:szCs w:val="24"/>
          <w:lang w:val="en-GB"/>
        </w:rPr>
        <w:t>Todras</w:t>
      </w:r>
      <w:r w:rsidRPr="75999DD5" w:rsidR="576BBBB6">
        <w:rPr>
          <w:rFonts w:ascii="Arial" w:hAnsi="Arial" w:eastAsia="Arial" w:cs="Arial"/>
          <w:noProof w:val="0"/>
          <w:sz w:val="24"/>
          <w:szCs w:val="24"/>
          <w:lang w:val="en-GB"/>
        </w:rPr>
        <w:t>, 2008)</w:t>
      </w:r>
      <w:r w:rsidRPr="75999DD5" w:rsidR="130905D0">
        <w:rPr>
          <w:rFonts w:ascii="Arial" w:hAnsi="Arial" w:eastAsia="Arial" w:cs="Arial"/>
          <w:sz w:val="24"/>
          <w:szCs w:val="24"/>
        </w:rPr>
        <w:t>.</w:t>
      </w:r>
      <w:r w:rsidRPr="75999DD5" w:rsidR="00907A62">
        <w:rPr>
          <w:rFonts w:ascii="Arial" w:hAnsi="Arial" w:eastAsia="Arial" w:cs="Arial"/>
          <w:sz w:val="24"/>
          <w:szCs w:val="24"/>
        </w:rPr>
        <w:t xml:space="preserve"> </w:t>
      </w:r>
      <w:r w:rsidRPr="75999DD5" w:rsidR="3204EBC1">
        <w:rPr>
          <w:rFonts w:ascii="Arial" w:hAnsi="Arial" w:eastAsia="Arial" w:cs="Arial"/>
          <w:sz w:val="24"/>
          <w:szCs w:val="24"/>
        </w:rPr>
        <w:t xml:space="preserve">Therefore, </w:t>
      </w:r>
      <w:r w:rsidRPr="75999DD5" w:rsidR="00907A62">
        <w:rPr>
          <w:rFonts w:ascii="Arial" w:hAnsi="Arial" w:eastAsia="Arial" w:cs="Arial"/>
          <w:sz w:val="24"/>
          <w:szCs w:val="24"/>
        </w:rPr>
        <w:t xml:space="preserve">when </w:t>
      </w:r>
      <w:r w:rsidRPr="75999DD5" w:rsidR="00312B4E">
        <w:rPr>
          <w:rFonts w:ascii="Arial" w:hAnsi="Arial" w:eastAsia="Arial" w:cs="Arial"/>
          <w:sz w:val="24"/>
          <w:szCs w:val="24"/>
        </w:rPr>
        <w:t>the</w:t>
      </w:r>
      <w:r w:rsidRPr="75999DD5" w:rsidR="47E02FD7">
        <w:rPr>
          <w:rFonts w:ascii="Arial" w:hAnsi="Arial" w:eastAsia="Arial" w:cs="Arial"/>
          <w:sz w:val="24"/>
          <w:szCs w:val="24"/>
        </w:rPr>
        <w:t xml:space="preserve"> learner </w:t>
      </w:r>
      <w:r w:rsidRPr="75999DD5" w:rsidR="00907A62">
        <w:rPr>
          <w:rFonts w:ascii="Arial" w:hAnsi="Arial" w:eastAsia="Arial" w:cs="Arial"/>
          <w:sz w:val="24"/>
          <w:szCs w:val="24"/>
        </w:rPr>
        <w:t xml:space="preserve">put </w:t>
      </w:r>
      <w:r w:rsidRPr="75999DD5" w:rsidR="005040FD">
        <w:rPr>
          <w:rFonts w:ascii="Arial" w:hAnsi="Arial" w:eastAsia="Arial" w:cs="Arial"/>
          <w:sz w:val="24"/>
          <w:szCs w:val="24"/>
        </w:rPr>
        <w:t>their</w:t>
      </w:r>
      <w:r w:rsidRPr="75999DD5" w:rsidR="00907A62">
        <w:rPr>
          <w:rFonts w:ascii="Arial" w:hAnsi="Arial" w:eastAsia="Arial" w:cs="Arial"/>
          <w:sz w:val="24"/>
          <w:szCs w:val="24"/>
        </w:rPr>
        <w:t xml:space="preserve"> hand up </w:t>
      </w:r>
      <w:r w:rsidRPr="75999DD5" w:rsidR="005040FD">
        <w:rPr>
          <w:rFonts w:ascii="Arial" w:hAnsi="Arial" w:eastAsia="Arial" w:cs="Arial"/>
          <w:sz w:val="24"/>
          <w:szCs w:val="24"/>
        </w:rPr>
        <w:t>to volunteer</w:t>
      </w:r>
      <w:r w:rsidRPr="75999DD5" w:rsidR="483CEE9E">
        <w:rPr>
          <w:rFonts w:ascii="Arial" w:hAnsi="Arial" w:eastAsia="Arial" w:cs="Arial"/>
          <w:sz w:val="24"/>
          <w:szCs w:val="24"/>
        </w:rPr>
        <w:t>,</w:t>
      </w:r>
      <w:r w:rsidRPr="75999DD5" w:rsidR="005040FD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907A62">
        <w:rPr>
          <w:rFonts w:ascii="Arial" w:hAnsi="Arial" w:eastAsia="Arial" w:cs="Arial"/>
          <w:sz w:val="24"/>
          <w:szCs w:val="24"/>
        </w:rPr>
        <w:t xml:space="preserve">it </w:t>
      </w:r>
      <w:r w:rsidRPr="75999DD5" w:rsidR="00FA34B9">
        <w:rPr>
          <w:rFonts w:ascii="Arial" w:hAnsi="Arial" w:eastAsia="Arial" w:cs="Arial"/>
          <w:sz w:val="24"/>
          <w:szCs w:val="24"/>
        </w:rPr>
        <w:t>provided</w:t>
      </w:r>
      <w:r w:rsidRPr="75999DD5" w:rsidR="00FA34B9">
        <w:rPr>
          <w:rFonts w:ascii="Arial" w:hAnsi="Arial" w:eastAsia="Arial" w:cs="Arial"/>
          <w:sz w:val="24"/>
          <w:szCs w:val="24"/>
        </w:rPr>
        <w:t xml:space="preserve"> an opportunity for the teacher to</w:t>
      </w:r>
      <w:r w:rsidRPr="75999DD5" w:rsidR="005040FD">
        <w:rPr>
          <w:rFonts w:ascii="Arial" w:hAnsi="Arial" w:eastAsia="Arial" w:cs="Arial"/>
          <w:sz w:val="24"/>
          <w:szCs w:val="24"/>
        </w:rPr>
        <w:t xml:space="preserve"> engage the</w:t>
      </w:r>
      <w:r w:rsidRPr="75999DD5" w:rsidR="1AE9A7CA">
        <w:rPr>
          <w:rFonts w:ascii="Arial" w:hAnsi="Arial" w:eastAsia="Arial" w:cs="Arial"/>
          <w:sz w:val="24"/>
          <w:szCs w:val="24"/>
        </w:rPr>
        <w:t>m</w:t>
      </w:r>
      <w:r w:rsidRPr="75999DD5" w:rsidR="005040FD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967AEA">
        <w:rPr>
          <w:rFonts w:ascii="Arial" w:hAnsi="Arial" w:eastAsia="Arial" w:cs="Arial"/>
          <w:sz w:val="24"/>
          <w:szCs w:val="24"/>
        </w:rPr>
        <w:t>and therefore preventing any behaviours from arising</w:t>
      </w:r>
      <w:r w:rsidRPr="75999DD5" w:rsidR="0757DA06">
        <w:rPr>
          <w:rFonts w:ascii="Arial" w:hAnsi="Arial" w:eastAsia="Arial" w:cs="Arial"/>
          <w:sz w:val="24"/>
          <w:szCs w:val="24"/>
        </w:rPr>
        <w:t xml:space="preserve"> (</w:t>
      </w:r>
      <w:r w:rsidRPr="75999DD5" w:rsidR="0757DA06">
        <w:rPr>
          <w:rFonts w:ascii="Arial" w:hAnsi="Arial" w:eastAsia="Arial" w:cs="Arial"/>
          <w:noProof w:val="0"/>
          <w:sz w:val="24"/>
          <w:szCs w:val="24"/>
          <w:lang w:val="en-GB"/>
        </w:rPr>
        <w:t>Todras</w:t>
      </w:r>
      <w:r w:rsidRPr="75999DD5" w:rsidR="0757DA06">
        <w:rPr>
          <w:rFonts w:ascii="Arial" w:hAnsi="Arial" w:eastAsia="Arial" w:cs="Arial"/>
          <w:noProof w:val="0"/>
          <w:sz w:val="24"/>
          <w:szCs w:val="24"/>
          <w:lang w:val="en-GB"/>
        </w:rPr>
        <w:t>, 2008)</w:t>
      </w:r>
      <w:r w:rsidRPr="75999DD5" w:rsidR="00FA34B9">
        <w:rPr>
          <w:rFonts w:ascii="Arial" w:hAnsi="Arial" w:eastAsia="Arial" w:cs="Arial"/>
          <w:sz w:val="24"/>
          <w:szCs w:val="24"/>
        </w:rPr>
        <w:t xml:space="preserve">. </w:t>
      </w:r>
    </w:p>
    <w:p w:rsidR="00434BD9" w:rsidP="75999DD5" w:rsidRDefault="00434BD9" w14:paraId="506E6592" w14:textId="058792F1">
      <w:pPr>
        <w:rPr>
          <w:rFonts w:ascii="Arial" w:hAnsi="Arial" w:eastAsia="Arial" w:cs="Arial"/>
          <w:sz w:val="24"/>
          <w:szCs w:val="24"/>
          <w:u w:val="single"/>
        </w:rPr>
      </w:pPr>
      <w:r w:rsidRPr="75999DD5" w:rsidR="00434BD9">
        <w:rPr>
          <w:rFonts w:ascii="Arial" w:hAnsi="Arial" w:eastAsia="Arial" w:cs="Arial"/>
          <w:sz w:val="24"/>
          <w:szCs w:val="24"/>
          <w:u w:val="single"/>
        </w:rPr>
        <w:t>Overview of literature</w:t>
      </w:r>
    </w:p>
    <w:p w:rsidR="76E64D08" w:rsidP="75999DD5" w:rsidRDefault="76E64D08" w14:paraId="338466F1" w14:textId="095AB60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76E64D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471D9738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75999DD5" w:rsidR="471D9738">
        <w:rPr>
          <w:rFonts w:ascii="Arial" w:hAnsi="Arial" w:eastAsia="Arial" w:cs="Arial"/>
          <w:noProof w:val="0"/>
          <w:sz w:val="24"/>
          <w:szCs w:val="24"/>
          <w:lang w:val="en-GB"/>
        </w:rPr>
        <w:t>pon researching behaviour management in the classroom</w:t>
      </w:r>
      <w:r w:rsidRPr="75999DD5" w:rsidR="46A09574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75999DD5" w:rsidR="471D97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5F1D21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Smith, </w:t>
      </w:r>
      <w:r w:rsidRPr="75999DD5" w:rsidR="5F1D2148">
        <w:rPr>
          <w:rFonts w:ascii="Arial" w:hAnsi="Arial" w:eastAsia="Arial" w:cs="Arial"/>
          <w:noProof w:val="0"/>
          <w:sz w:val="24"/>
          <w:szCs w:val="24"/>
          <w:lang w:val="en-GB"/>
        </w:rPr>
        <w:t>Fisher</w:t>
      </w:r>
      <w:r w:rsidRPr="75999DD5" w:rsidR="5F1D21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Frey (2015)</w:t>
      </w:r>
      <w:r w:rsidRPr="75999DD5" w:rsidR="30C8B0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argue that we tend to find ourselves in the crises before we try to resolve it. They </w:t>
      </w:r>
      <w:r w:rsidRPr="75999DD5" w:rsidR="118E75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propound the idea that if we </w:t>
      </w:r>
      <w:r w:rsidRPr="75999DD5" w:rsidR="118E754C">
        <w:rPr>
          <w:rFonts w:ascii="Arial" w:hAnsi="Arial" w:eastAsia="Arial" w:cs="Arial"/>
          <w:noProof w:val="0"/>
          <w:sz w:val="24"/>
          <w:szCs w:val="24"/>
          <w:lang w:val="en-GB"/>
        </w:rPr>
        <w:t>anticipate</w:t>
      </w:r>
      <w:r w:rsidRPr="75999DD5" w:rsidR="118E75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crisis, the impact of it can be reduced, which in turn will</w:t>
      </w:r>
      <w:r w:rsidRPr="75999DD5" w:rsidR="1A9D08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accelerate our responsiveness to the students</w:t>
      </w:r>
      <w:r w:rsidRPr="75999DD5" w:rsidR="78041B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(Smith</w:t>
      </w:r>
      <w:r w:rsidRPr="75999DD5" w:rsidR="0542CE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542CE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75999DD5" w:rsidR="0542CE1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0E6FDE11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75999DD5" w:rsidR="78041B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2015)</w:t>
      </w:r>
      <w:r w:rsidRPr="75999DD5" w:rsidR="1A9D08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5999DD5" w:rsidR="1C5D77FC">
        <w:rPr>
          <w:rFonts w:ascii="Arial" w:hAnsi="Arial" w:eastAsia="Arial" w:cs="Arial"/>
          <w:noProof w:val="0"/>
          <w:sz w:val="24"/>
          <w:szCs w:val="24"/>
          <w:lang w:val="en-GB"/>
        </w:rPr>
        <w:t>This supports the argument that the te</w:t>
      </w:r>
      <w:r w:rsidRPr="75999DD5" w:rsidR="674B57D3">
        <w:rPr>
          <w:rFonts w:ascii="Arial" w:hAnsi="Arial" w:eastAsia="Arial" w:cs="Arial"/>
          <w:noProof w:val="0"/>
          <w:sz w:val="24"/>
          <w:szCs w:val="24"/>
          <w:lang w:val="en-GB"/>
        </w:rPr>
        <w:t>acher noticed the body language of the student as they entered the classroom and therefore acted accordingly</w:t>
      </w:r>
      <w:r w:rsidRPr="75999DD5" w:rsidR="2A9004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75999DD5" w:rsidR="2A9004BC">
        <w:rPr>
          <w:rFonts w:ascii="Arial" w:hAnsi="Arial" w:eastAsia="Arial" w:cs="Arial"/>
          <w:noProof w:val="0"/>
          <w:sz w:val="24"/>
          <w:szCs w:val="24"/>
          <w:lang w:val="en-GB"/>
        </w:rPr>
        <w:t>Todras</w:t>
      </w:r>
      <w:r w:rsidRPr="75999DD5" w:rsidR="2A9004BC">
        <w:rPr>
          <w:rFonts w:ascii="Arial" w:hAnsi="Arial" w:eastAsia="Arial" w:cs="Arial"/>
          <w:noProof w:val="0"/>
          <w:sz w:val="24"/>
          <w:szCs w:val="24"/>
          <w:lang w:val="en-GB"/>
        </w:rPr>
        <w:t>, 2008)</w:t>
      </w:r>
      <w:r w:rsidRPr="75999DD5" w:rsidR="674B57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5999DD5" w:rsidR="55DCF34E">
        <w:rPr>
          <w:rFonts w:ascii="Arial" w:hAnsi="Arial" w:eastAsia="Arial" w:cs="Arial"/>
          <w:noProof w:val="0"/>
          <w:sz w:val="24"/>
          <w:szCs w:val="24"/>
          <w:lang w:val="en-GB"/>
        </w:rPr>
        <w:t>Involving</w:t>
      </w:r>
      <w:r w:rsidRPr="75999DD5" w:rsidR="674B57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674B57D3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75999DD5" w:rsidR="674B57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learner in </w:t>
      </w:r>
      <w:r w:rsidRPr="75999DD5" w:rsidR="0A82510B">
        <w:rPr>
          <w:rFonts w:ascii="Arial" w:hAnsi="Arial" w:eastAsia="Arial" w:cs="Arial"/>
          <w:noProof w:val="0"/>
          <w:sz w:val="24"/>
          <w:szCs w:val="24"/>
          <w:lang w:val="en-GB"/>
        </w:rPr>
        <w:t>the preparation of a task</w:t>
      </w:r>
      <w:r w:rsidRPr="75999DD5" w:rsidR="674B57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allowing him to give </w:t>
      </w:r>
      <w:r w:rsidRPr="75999DD5" w:rsidR="78758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 the whiteboards and pens </w:t>
      </w:r>
      <w:r w:rsidRPr="75999DD5" w:rsidR="787582D5">
        <w:rPr>
          <w:rFonts w:ascii="Arial" w:hAnsi="Arial" w:eastAsia="Arial" w:cs="Arial"/>
          <w:noProof w:val="0"/>
          <w:sz w:val="24"/>
          <w:szCs w:val="24"/>
          <w:lang w:val="en-GB"/>
        </w:rPr>
        <w:t>indicates</w:t>
      </w:r>
      <w:r w:rsidRPr="75999DD5" w:rsidR="78758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she </w:t>
      </w:r>
      <w:r w:rsidRPr="75999DD5" w:rsidR="787582D5">
        <w:rPr>
          <w:rFonts w:ascii="Arial" w:hAnsi="Arial" w:eastAsia="Arial" w:cs="Arial"/>
          <w:noProof w:val="0"/>
          <w:sz w:val="24"/>
          <w:szCs w:val="24"/>
          <w:lang w:val="en-GB"/>
        </w:rPr>
        <w:t>anticipated</w:t>
      </w:r>
      <w:r w:rsidRPr="75999DD5" w:rsidR="78758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negative behaviour, and she was proactive in her response to it. </w:t>
      </w:r>
      <w:r w:rsidRPr="75999DD5" w:rsidR="51E591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meant that </w:t>
      </w:r>
      <w:r w:rsidRPr="75999DD5" w:rsidR="58B9E0CD">
        <w:rPr>
          <w:rFonts w:ascii="Arial" w:hAnsi="Arial" w:eastAsia="Arial" w:cs="Arial"/>
          <w:noProof w:val="0"/>
          <w:sz w:val="24"/>
          <w:szCs w:val="24"/>
          <w:lang w:val="en-GB"/>
        </w:rPr>
        <w:t>she was able to distract the learner and prevent the behaviour from arising</w:t>
      </w:r>
      <w:r w:rsidRPr="75999DD5" w:rsidR="3D3F95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(ELKC, 2023)</w:t>
      </w:r>
      <w:r w:rsidRPr="75999DD5" w:rsidR="58B9E0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112D440C" w:rsidP="75999DD5" w:rsidRDefault="112D440C" w14:paraId="1108FD3B" w14:textId="518F43C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12D44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4773FC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theory is further supported by </w:t>
      </w:r>
      <w:r w:rsidRPr="75999DD5" w:rsidR="29B6DB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Hagan- Burke </w:t>
      </w:r>
      <w:r w:rsidRPr="75999DD5" w:rsidR="29B6DB1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75999DD5" w:rsidR="6A061F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.</w:t>
      </w:r>
      <w:r w:rsidRPr="75999DD5" w:rsidR="29B6DB1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5999DD5" w:rsidR="29B6DB14">
        <w:rPr>
          <w:rFonts w:ascii="Arial" w:hAnsi="Arial" w:eastAsia="Arial" w:cs="Arial"/>
          <w:noProof w:val="0"/>
          <w:sz w:val="24"/>
          <w:szCs w:val="24"/>
          <w:lang w:val="en-GB"/>
        </w:rPr>
        <w:t>(2001) and Gottfredson (2001)</w:t>
      </w:r>
      <w:r w:rsidRPr="75999DD5" w:rsidR="1633E1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as they believe that classrooms should </w:t>
      </w:r>
      <w:r w:rsidRPr="75999DD5" w:rsidR="1A7D74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 managed using active supervision. </w:t>
      </w:r>
      <w:r w:rsidRPr="75999DD5" w:rsidR="5F72DACF">
        <w:rPr>
          <w:rFonts w:ascii="Arial" w:hAnsi="Arial" w:eastAsia="Arial" w:cs="Arial"/>
          <w:noProof w:val="0"/>
          <w:sz w:val="24"/>
          <w:szCs w:val="24"/>
          <w:lang w:val="en-GB"/>
        </w:rPr>
        <w:t>This</w:t>
      </w:r>
      <w:r w:rsidRPr="75999DD5" w:rsidR="3EC54D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requires focused attention and intentional observation (</w:t>
      </w:r>
      <w:r w:rsidRPr="75999DD5" w:rsidR="61A99EB2">
        <w:rPr>
          <w:rFonts w:ascii="Arial" w:hAnsi="Arial" w:eastAsia="Arial" w:cs="Arial"/>
          <w:noProof w:val="0"/>
          <w:sz w:val="24"/>
          <w:szCs w:val="24"/>
          <w:lang w:val="en-GB"/>
        </w:rPr>
        <w:t>ELKC, 2023</w:t>
      </w:r>
      <w:r w:rsidRPr="75999DD5" w:rsidR="3EC54D68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75999DD5" w:rsidR="0F3ABF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5999DD5" w:rsidR="5E24CA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doing so, </w:t>
      </w:r>
      <w:r w:rsidRPr="75999DD5" w:rsidR="28A44C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teacher </w:t>
      </w:r>
      <w:bookmarkStart w:name="_Int_4lGnsdH5" w:id="378016985"/>
      <w:r w:rsidRPr="75999DD5" w:rsidR="2CD1AF80">
        <w:rPr>
          <w:rFonts w:ascii="Arial" w:hAnsi="Arial" w:eastAsia="Arial" w:cs="Arial"/>
          <w:noProof w:val="0"/>
          <w:sz w:val="24"/>
          <w:szCs w:val="24"/>
          <w:lang w:val="en-GB"/>
        </w:rPr>
        <w:t>is able to</w:t>
      </w:r>
      <w:bookmarkEnd w:id="378016985"/>
      <w:r w:rsidRPr="75999DD5" w:rsidR="2CD1AF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assess the needs of the learner and intervene as needed</w:t>
      </w:r>
      <w:r w:rsidRPr="75999DD5" w:rsidR="4E69C0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(ELKC, 2023)</w:t>
      </w:r>
      <w:r w:rsidRPr="75999DD5" w:rsidR="2CD1AF8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0EE188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413D72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Hagan-Burke </w:t>
      </w:r>
      <w:r w:rsidRPr="75999DD5" w:rsidR="413D72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75999DD5" w:rsidR="74592FB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.</w:t>
      </w:r>
      <w:r w:rsidRPr="75999DD5" w:rsidR="413D72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(2001) and Gottfredson (2001) later suggest that </w:t>
      </w:r>
      <w:r w:rsidRPr="75999DD5" w:rsidR="6B7DC5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giving the learners time to work together the more responsibility they are likely to take for their work, therefore making their </w:t>
      </w:r>
      <w:r w:rsidRPr="75999DD5" w:rsidR="6B7DC50F">
        <w:rPr>
          <w:rFonts w:ascii="Arial" w:hAnsi="Arial" w:eastAsia="Arial" w:cs="Arial"/>
          <w:noProof w:val="0"/>
          <w:sz w:val="24"/>
          <w:szCs w:val="24"/>
          <w:lang w:val="en-GB"/>
        </w:rPr>
        <w:t>learning</w:t>
      </w:r>
      <w:r w:rsidRPr="75999DD5" w:rsidR="7ABD32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</w:t>
      </w:r>
      <w:r w:rsidRPr="75999DD5" w:rsidR="7ABD323F">
        <w:rPr>
          <w:rFonts w:ascii="Arial" w:hAnsi="Arial" w:eastAsia="Arial" w:cs="Arial"/>
          <w:noProof w:val="0"/>
          <w:sz w:val="24"/>
          <w:szCs w:val="24"/>
          <w:lang w:val="en-GB"/>
        </w:rPr>
        <w:t>reater</w:t>
      </w:r>
      <w:r w:rsidRPr="75999DD5" w:rsidR="2A22AA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5999DD5" w:rsidR="32B43B64">
        <w:rPr>
          <w:rFonts w:ascii="Arial" w:hAnsi="Arial" w:eastAsia="Arial" w:cs="Arial"/>
          <w:noProof w:val="0"/>
          <w:sz w:val="24"/>
          <w:szCs w:val="24"/>
          <w:lang w:val="en-GB"/>
        </w:rPr>
        <w:t>It can be argued that g</w:t>
      </w:r>
      <w:r w:rsidRPr="75999DD5" w:rsidR="4795CFE9">
        <w:rPr>
          <w:rFonts w:ascii="Arial" w:hAnsi="Arial" w:eastAsia="Arial" w:cs="Arial"/>
          <w:noProof w:val="0"/>
          <w:sz w:val="24"/>
          <w:szCs w:val="24"/>
          <w:lang w:val="en-GB"/>
        </w:rPr>
        <w:t>iving the learner the</w:t>
      </w:r>
      <w:r w:rsidRPr="75999DD5" w:rsidR="59442D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chance to</w:t>
      </w:r>
      <w:r w:rsidRPr="75999DD5" w:rsidR="4795C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hand</w:t>
      </w:r>
      <w:r w:rsidRPr="75999DD5" w:rsidR="744394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4795C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 the whiteboards </w:t>
      </w:r>
      <w:r w:rsidRPr="75999DD5" w:rsidR="27A0F665">
        <w:rPr>
          <w:rFonts w:ascii="Arial" w:hAnsi="Arial" w:eastAsia="Arial" w:cs="Arial"/>
          <w:noProof w:val="0"/>
          <w:sz w:val="24"/>
          <w:szCs w:val="24"/>
          <w:lang w:val="en-GB"/>
        </w:rPr>
        <w:t>along with other learners has</w:t>
      </w:r>
      <w:r w:rsidRPr="75999DD5" w:rsidR="4795C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encourage</w:t>
      </w:r>
      <w:r w:rsidRPr="75999DD5" w:rsidR="5FAAC371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5999DD5" w:rsidR="4795C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learner to take responsibility for their work thereafter. </w:t>
      </w:r>
    </w:p>
    <w:p w:rsidR="48815DF1" w:rsidP="75999DD5" w:rsidRDefault="48815DF1" w14:paraId="50D73873" w14:textId="43411FC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48815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EE188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Additionally, </w:t>
      </w:r>
      <w:r w:rsidRPr="75999DD5" w:rsidR="58B9E0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Cassetta and Sawyer </w:t>
      </w:r>
      <w:r w:rsidRPr="75999DD5" w:rsidR="77B26C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(2013) </w:t>
      </w:r>
      <w:r w:rsidRPr="75999DD5" w:rsidR="471FD6E1">
        <w:rPr>
          <w:rFonts w:ascii="Arial" w:hAnsi="Arial" w:eastAsia="Arial" w:cs="Arial"/>
          <w:noProof w:val="0"/>
          <w:sz w:val="24"/>
          <w:szCs w:val="24"/>
          <w:lang w:val="en-GB"/>
        </w:rPr>
        <w:t>propose</w:t>
      </w:r>
      <w:r w:rsidRPr="75999DD5" w:rsidR="0C2CBAA5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5999DD5" w:rsidR="471FD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</w:t>
      </w:r>
      <w:r w:rsidRPr="75999DD5" w:rsidR="0B1C260F">
        <w:rPr>
          <w:rFonts w:ascii="Arial" w:hAnsi="Arial" w:eastAsia="Arial" w:cs="Arial"/>
          <w:noProof w:val="0"/>
          <w:sz w:val="24"/>
          <w:szCs w:val="24"/>
          <w:lang w:val="en-GB"/>
        </w:rPr>
        <w:t>hat</w:t>
      </w:r>
      <w:r w:rsidRPr="75999DD5" w:rsidR="471FD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77B26C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classroom management </w:t>
      </w:r>
      <w:r w:rsidRPr="75999DD5" w:rsidR="6C84DC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about </w:t>
      </w:r>
      <w:r w:rsidRPr="75999DD5" w:rsidR="0EAB85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</w:t>
      </w:r>
      <w:r w:rsidRPr="75999DD5" w:rsidR="2A0E5709">
        <w:rPr>
          <w:rFonts w:ascii="Arial" w:hAnsi="Arial" w:eastAsia="Arial" w:cs="Arial"/>
          <w:noProof w:val="0"/>
          <w:sz w:val="24"/>
          <w:szCs w:val="24"/>
          <w:lang w:val="en-GB"/>
        </w:rPr>
        <w:t>about building relationships with students and teaching social skills along with academic skills</w:t>
      </w:r>
      <w:r w:rsidRPr="75999DD5" w:rsidR="3D4691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21356470">
        <w:rPr>
          <w:rFonts w:ascii="Arial" w:hAnsi="Arial" w:eastAsia="Arial" w:cs="Arial"/>
          <w:noProof w:val="0"/>
          <w:sz w:val="24"/>
          <w:szCs w:val="24"/>
          <w:lang w:val="en-GB"/>
        </w:rPr>
        <w:t>(Smith</w:t>
      </w:r>
      <w:r w:rsidRPr="75999DD5" w:rsidR="3D811C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3D811CE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3D811CE4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75999DD5" w:rsidR="213564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2015)</w:t>
      </w:r>
      <w:r w:rsidRPr="75999DD5" w:rsidR="56F8C4D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1206A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1E96EE4C">
        <w:rPr>
          <w:rFonts w:ascii="Arial" w:hAnsi="Arial" w:eastAsia="Arial" w:cs="Arial"/>
          <w:noProof w:val="0"/>
          <w:sz w:val="24"/>
          <w:szCs w:val="24"/>
          <w:lang w:val="en-GB"/>
        </w:rPr>
        <w:t>Supporting the theory</w:t>
      </w:r>
      <w:r w:rsidRPr="75999DD5" w:rsidR="1206A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 teacher was using the whiteboards as a distraction,</w:t>
      </w:r>
      <w:r w:rsidRPr="75999DD5" w:rsidR="35E06A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 teacher would have known the importance of building relationships in the classroom </w:t>
      </w:r>
      <w:r w:rsidRPr="75999DD5" w:rsidR="41CB71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75999DD5" w:rsidR="41CB71B2">
        <w:rPr>
          <w:rFonts w:ascii="Arial" w:hAnsi="Arial" w:eastAsia="Arial" w:cs="Arial"/>
          <w:noProof w:val="0"/>
          <w:sz w:val="24"/>
          <w:szCs w:val="24"/>
          <w:lang w:val="en-GB"/>
        </w:rPr>
        <w:t>maintain</w:t>
      </w:r>
      <w:r w:rsidRPr="75999DD5" w:rsidR="41CB71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sense of structure</w:t>
      </w:r>
      <w:r w:rsidRPr="75999DD5" w:rsidR="4EB01E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(Smith</w:t>
      </w:r>
      <w:r w:rsidRPr="75999DD5" w:rsidR="07A090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7A0908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4EB01E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,</w:t>
      </w:r>
      <w:r w:rsidRPr="75999DD5" w:rsidR="4EB01E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2015)</w:t>
      </w:r>
      <w:r w:rsidRPr="75999DD5" w:rsidR="41CB71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can be further supported by Donaldson (2016) as </w:t>
      </w:r>
      <w:r w:rsidRPr="75999DD5" w:rsidR="4D1338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pushes the importance of </w:t>
      </w:r>
      <w:r w:rsidRPr="75999DD5" w:rsidR="4D133872">
        <w:rPr>
          <w:rFonts w:ascii="Arial" w:hAnsi="Arial" w:eastAsia="Arial" w:cs="Arial"/>
          <w:noProof w:val="0"/>
          <w:sz w:val="24"/>
          <w:szCs w:val="24"/>
          <w:lang w:val="en-GB"/>
        </w:rPr>
        <w:t>trust</w:t>
      </w:r>
      <w:r w:rsidRPr="75999DD5" w:rsidR="4D1338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mutual respect in the developmental process of a child. </w:t>
      </w:r>
      <w:r w:rsidRPr="75999DD5" w:rsidR="37682B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75999DD5" w:rsidR="7F29DC3F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75999DD5" w:rsidR="0BB81DA4">
        <w:rPr>
          <w:rFonts w:ascii="Arial" w:hAnsi="Arial" w:eastAsia="Arial" w:cs="Arial"/>
          <w:noProof w:val="0"/>
          <w:sz w:val="24"/>
          <w:szCs w:val="24"/>
          <w:lang w:val="en-GB"/>
        </w:rPr>
        <w:t>rust</w:t>
      </w:r>
      <w:r w:rsidRPr="75999DD5" w:rsidR="0BB8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ing the learner </w:t>
      </w:r>
      <w:r w:rsidRPr="75999DD5" w:rsidR="146A2C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the responsibility </w:t>
      </w:r>
      <w:r w:rsidRPr="75999DD5" w:rsidR="0BB8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complete a task that was designed to distract him from any unnecessary behaviours, </w:t>
      </w:r>
      <w:r w:rsidRPr="75999DD5" w:rsidR="05D5B9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teacher has </w:t>
      </w:r>
      <w:r w:rsidRPr="75999DD5" w:rsidR="6E7411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been able to </w:t>
      </w:r>
      <w:r w:rsidRPr="75999DD5" w:rsidR="05D5B962">
        <w:rPr>
          <w:rFonts w:ascii="Arial" w:hAnsi="Arial" w:eastAsia="Arial" w:cs="Arial"/>
          <w:noProof w:val="0"/>
          <w:sz w:val="24"/>
          <w:szCs w:val="24"/>
          <w:lang w:val="en-GB"/>
        </w:rPr>
        <w:t>show mutual respect for the learner</w:t>
      </w:r>
      <w:r w:rsidRPr="75999DD5" w:rsidR="22D107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(Miller, 2021)</w:t>
      </w:r>
      <w:r w:rsidRPr="75999DD5" w:rsidR="05D5B962">
        <w:rPr>
          <w:rFonts w:ascii="Arial" w:hAnsi="Arial" w:eastAsia="Arial" w:cs="Arial"/>
          <w:noProof w:val="0"/>
          <w:sz w:val="24"/>
          <w:szCs w:val="24"/>
          <w:lang w:val="en-GB"/>
        </w:rPr>
        <w:t>. T</w:t>
      </w:r>
      <w:r w:rsidRPr="75999DD5" w:rsidR="6BFD8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herefore, preventing the negative behaviour that may have arisen later in the lesson. 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can be further supported by the four purposes of the New Curriculum for Wales, as one of the statements </w:t>
      </w:r>
      <w:r w:rsidRPr="75999DD5" w:rsidR="115A1C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</w:t>
      </w:r>
      <w:r w:rsidRPr="75999DD5" w:rsidR="0992D269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75999DD5" w:rsidR="115A1CE0">
        <w:rPr>
          <w:rFonts w:ascii="Arial" w:hAnsi="Arial" w:eastAsia="Arial" w:cs="Arial"/>
          <w:noProof w:val="0"/>
          <w:sz w:val="24"/>
          <w:szCs w:val="24"/>
          <w:lang w:val="en-GB"/>
        </w:rPr>
        <w:t>supporting the learner to become</w:t>
      </w:r>
      <w:r w:rsidRPr="75999DD5" w:rsidR="272FD8D9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75999DD5" w:rsidR="115A1C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include: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58378944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>ealthy and confident</w:t>
      </w:r>
      <w:r w:rsidRPr="75999DD5" w:rsidR="15B4A8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individuals</w:t>
      </w:r>
      <w:r w:rsidRPr="75999DD5" w:rsidR="3ED8C4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(Welsh Gov, 2023)</w:t>
      </w:r>
      <w:r w:rsidRPr="75999DD5" w:rsidR="15B4A84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0EB5F9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broken down the meaning behind this </w:t>
      </w:r>
      <w:r w:rsidRPr="75999DD5" w:rsidR="27FF13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partially about </w:t>
      </w:r>
      <w:r w:rsidRPr="75999DD5" w:rsidR="0EB5F9B1">
        <w:rPr>
          <w:rFonts w:ascii="Arial" w:hAnsi="Arial" w:eastAsia="Arial" w:cs="Arial"/>
          <w:noProof w:val="0"/>
          <w:sz w:val="24"/>
          <w:szCs w:val="24"/>
          <w:lang w:val="en-GB"/>
        </w:rPr>
        <w:t>the learner's ability to</w:t>
      </w:r>
      <w:r w:rsidRPr="75999DD5" w:rsidR="15B4A8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form </w:t>
      </w:r>
      <w:r w:rsidRPr="75999DD5" w:rsidR="70AC8F78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positive relationships based upon 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>trust</w:t>
      </w:r>
      <w:r w:rsidRPr="75999DD5" w:rsidR="7362C5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mutual respect</w:t>
      </w:r>
      <w:r w:rsidRPr="75999DD5" w:rsidR="1ABA6A3C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75999DD5" w:rsidR="0082ED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(Welsh Gov, 2023)</w:t>
      </w:r>
      <w:r w:rsidRPr="75999DD5" w:rsidR="1ABA6A3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1ABA6A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467A9DC4">
        <w:rPr>
          <w:rFonts w:ascii="Arial" w:hAnsi="Arial" w:eastAsia="Arial" w:cs="Arial"/>
          <w:noProof w:val="0"/>
          <w:sz w:val="24"/>
          <w:szCs w:val="24"/>
          <w:lang w:val="en-GB"/>
        </w:rPr>
        <w:t>Thus, a</w:t>
      </w:r>
      <w:r w:rsidRPr="75999DD5" w:rsidR="4930D3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dding to the argument that positive relationships are based on </w:t>
      </w:r>
      <w:r w:rsidRPr="75999DD5" w:rsidR="4930D361">
        <w:rPr>
          <w:rFonts w:ascii="Arial" w:hAnsi="Arial" w:eastAsia="Arial" w:cs="Arial"/>
          <w:noProof w:val="0"/>
          <w:sz w:val="24"/>
          <w:szCs w:val="24"/>
          <w:lang w:val="en-GB"/>
        </w:rPr>
        <w:t>trust</w:t>
      </w:r>
      <w:r w:rsidRPr="75999DD5" w:rsidR="4930D3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by having m</w:t>
      </w:r>
      <w:r w:rsidRPr="75999DD5" w:rsidR="39AD70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utual </w:t>
      </w:r>
      <w:r w:rsidRPr="75999DD5" w:rsidR="39AD70FC">
        <w:rPr>
          <w:rFonts w:ascii="Arial" w:hAnsi="Arial" w:eastAsia="Arial" w:cs="Arial"/>
          <w:noProof w:val="0"/>
          <w:sz w:val="24"/>
          <w:szCs w:val="24"/>
          <w:lang w:val="en-GB"/>
        </w:rPr>
        <w:t>trust</w:t>
      </w:r>
      <w:r w:rsidRPr="75999DD5" w:rsidR="39AD70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learner is more likely to display positive behaviours in the classroom</w:t>
      </w:r>
      <w:r w:rsidRPr="75999DD5" w:rsidR="63EADA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(Welsh Gov, 202</w:t>
      </w:r>
      <w:r w:rsidRPr="75999DD5" w:rsidR="0E1CA809">
        <w:rPr>
          <w:rFonts w:ascii="Arial" w:hAnsi="Arial" w:eastAsia="Arial" w:cs="Arial"/>
          <w:noProof w:val="0"/>
          <w:sz w:val="24"/>
          <w:szCs w:val="24"/>
          <w:lang w:val="en-GB"/>
        </w:rPr>
        <w:t>3</w:t>
      </w:r>
      <w:r w:rsidRPr="75999DD5" w:rsidR="63EADA56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75999DD5" w:rsidR="39AD70F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5675C24" w:rsidP="75999DD5" w:rsidRDefault="15675C24" w14:paraId="508A1BEA" w14:textId="15A7F70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5675C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6E9838B">
        <w:rPr>
          <w:rFonts w:ascii="Arial" w:hAnsi="Arial" w:eastAsia="Arial" w:cs="Arial"/>
          <w:noProof w:val="0"/>
          <w:sz w:val="24"/>
          <w:szCs w:val="24"/>
          <w:lang w:val="en-GB"/>
        </w:rPr>
        <w:t>According to Monash University (</w:t>
      </w:r>
      <w:r w:rsidRPr="75999DD5" w:rsidR="39456E16">
        <w:rPr>
          <w:rFonts w:ascii="Arial" w:hAnsi="Arial" w:eastAsia="Arial" w:cs="Arial"/>
          <w:noProof w:val="0"/>
          <w:sz w:val="24"/>
          <w:szCs w:val="24"/>
          <w:lang w:val="en-GB"/>
        </w:rPr>
        <w:t>2023</w:t>
      </w:r>
      <w:r w:rsidRPr="75999DD5" w:rsidR="06E9838B">
        <w:rPr>
          <w:rFonts w:ascii="Arial" w:hAnsi="Arial" w:eastAsia="Arial" w:cs="Arial"/>
          <w:noProof w:val="0"/>
          <w:sz w:val="24"/>
          <w:szCs w:val="24"/>
          <w:lang w:val="en-GB"/>
        </w:rPr>
        <w:t>) PBS has been proven to be</w:t>
      </w:r>
      <w:r w:rsidRPr="75999DD5" w:rsidR="748E69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C1F2A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highly effective in preventing and addressing challenging behaviours in the classroom. It has proven to reduce stress, </w:t>
      </w:r>
      <w:r w:rsidRPr="75999DD5" w:rsidR="69386950">
        <w:rPr>
          <w:rFonts w:ascii="Arial" w:hAnsi="Arial" w:eastAsia="Arial" w:cs="Arial"/>
          <w:noProof w:val="0"/>
          <w:sz w:val="24"/>
          <w:szCs w:val="24"/>
          <w:lang w:val="en-GB"/>
        </w:rPr>
        <w:t>clears up the time needed for teaching and improves overall student behaviours, creating better classroom cultures according to Monash University</w:t>
      </w:r>
      <w:r w:rsidRPr="75999DD5" w:rsidR="255081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75999DD5" w:rsidR="75BF6BB1">
        <w:rPr>
          <w:rFonts w:ascii="Arial" w:hAnsi="Arial" w:eastAsia="Arial" w:cs="Arial"/>
          <w:noProof w:val="0"/>
          <w:sz w:val="24"/>
          <w:szCs w:val="24"/>
          <w:lang w:val="en-GB"/>
        </w:rPr>
        <w:t>Subbon</w:t>
      </w:r>
      <w:r w:rsidRPr="75999DD5" w:rsidR="75BF6BB1">
        <w:rPr>
          <w:rFonts w:ascii="Arial" w:hAnsi="Arial" w:eastAsia="Arial" w:cs="Arial"/>
          <w:noProof w:val="0"/>
          <w:sz w:val="24"/>
          <w:szCs w:val="24"/>
          <w:lang w:val="en-GB"/>
        </w:rPr>
        <w:t>, 2023)</w:t>
      </w:r>
      <w:r w:rsidRPr="75999DD5" w:rsidR="6938695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748E69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77473B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PBS is unique to the individual </w:t>
      </w:r>
      <w:r w:rsidRPr="75999DD5" w:rsidR="65C2661C">
        <w:rPr>
          <w:rFonts w:ascii="Arial" w:hAnsi="Arial" w:eastAsia="Arial" w:cs="Arial"/>
          <w:noProof w:val="0"/>
          <w:sz w:val="24"/>
          <w:szCs w:val="24"/>
          <w:lang w:val="en-GB"/>
        </w:rPr>
        <w:t>as some may never progress to the top, while others might</w:t>
      </w:r>
      <w:r w:rsidRPr="75999DD5" w:rsidR="314A81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this could be due to </w:t>
      </w:r>
      <w:r w:rsidRPr="75999DD5" w:rsidR="314A816D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75999DD5" w:rsidR="314A81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 needs or disabilities the child may have</w:t>
      </w:r>
      <w:r w:rsidRPr="75999DD5" w:rsidR="24E0DB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(Simonsen and Freeman, 2011)</w:t>
      </w:r>
      <w:r w:rsidRPr="75999DD5" w:rsidR="65C2661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69EC56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</w:t>
      </w:r>
      <w:r w:rsidRPr="75999DD5" w:rsidR="65C2661C">
        <w:rPr>
          <w:rFonts w:ascii="Arial" w:hAnsi="Arial" w:eastAsia="Arial" w:cs="Arial"/>
          <w:noProof w:val="0"/>
          <w:sz w:val="24"/>
          <w:szCs w:val="24"/>
          <w:lang w:val="en-GB"/>
        </w:rPr>
        <w:t>igure one below</w:t>
      </w:r>
      <w:r w:rsidRPr="75999DD5" w:rsidR="6E0BBD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shows </w:t>
      </w:r>
      <w:r w:rsidRPr="75999DD5" w:rsidR="65C2661C">
        <w:rPr>
          <w:rFonts w:ascii="Arial" w:hAnsi="Arial" w:eastAsia="Arial" w:cs="Arial"/>
          <w:noProof w:val="0"/>
          <w:sz w:val="24"/>
          <w:szCs w:val="24"/>
          <w:lang w:val="en-GB"/>
        </w:rPr>
        <w:t>a three tired approach to P</w:t>
      </w:r>
      <w:r w:rsidRPr="75999DD5" w:rsidR="00FC57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BS. It suggests that if you put the </w:t>
      </w:r>
      <w:r w:rsidRPr="75999DD5" w:rsidR="00FC57EC">
        <w:rPr>
          <w:rFonts w:ascii="Arial" w:hAnsi="Arial" w:eastAsia="Arial" w:cs="Arial"/>
          <w:noProof w:val="0"/>
          <w:sz w:val="24"/>
          <w:szCs w:val="24"/>
          <w:lang w:val="en-GB"/>
        </w:rPr>
        <w:t>general support</w:t>
      </w:r>
      <w:r w:rsidRPr="75999DD5" w:rsidR="00FC57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place during level one, you may be able to prevent prog</w:t>
      </w:r>
      <w:r w:rsidRPr="75999DD5" w:rsidR="51E205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ression up the tiers from </w:t>
      </w:r>
      <w:r w:rsidRPr="75999DD5" w:rsidR="0141124D">
        <w:rPr>
          <w:rFonts w:ascii="Arial" w:hAnsi="Arial" w:eastAsia="Arial" w:cs="Arial"/>
          <w:noProof w:val="0"/>
          <w:sz w:val="24"/>
          <w:szCs w:val="24"/>
          <w:lang w:val="en-GB"/>
        </w:rPr>
        <w:t>occurring</w:t>
      </w:r>
      <w:r w:rsidRPr="75999DD5" w:rsidR="67A4D7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67A4D756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75999DD5" w:rsidR="493EC983">
        <w:rPr>
          <w:rFonts w:ascii="Arial" w:hAnsi="Arial" w:eastAsia="Arial" w:cs="Arial"/>
          <w:b w:val="0"/>
          <w:bCs w:val="0"/>
          <w:sz w:val="24"/>
          <w:szCs w:val="24"/>
        </w:rPr>
        <w:t>SWPBS, 2020</w:t>
      </w:r>
      <w:r w:rsidRPr="75999DD5" w:rsidR="67A4D756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75999DD5" w:rsidR="51E2057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0464C33" w:rsidP="75999DD5" w:rsidRDefault="00464C33" w14:paraId="6C6ED2DB" w14:textId="77777777">
      <w:pPr>
        <w:rPr>
          <w:rFonts w:ascii="Arial" w:hAnsi="Arial" w:eastAsia="Arial" w:cs="Arial"/>
          <w:sz w:val="24"/>
          <w:szCs w:val="24"/>
        </w:rPr>
      </w:pPr>
    </w:p>
    <w:p w:rsidR="00464C33" w:rsidP="75999DD5" w:rsidRDefault="00464C33" w14:paraId="6C6157B2" w14:textId="17B06CAE">
      <w:pPr>
        <w:pStyle w:val="Normal"/>
        <w:ind w:left="720"/>
        <w:jc w:val="left"/>
        <w:rPr>
          <w:rFonts w:ascii="Arial" w:hAnsi="Arial" w:eastAsia="Arial" w:cs="Arial"/>
          <w:sz w:val="24"/>
          <w:szCs w:val="24"/>
        </w:rPr>
      </w:pPr>
      <w:r w:rsidR="7E38A95D">
        <w:drawing>
          <wp:inline wp14:editId="220E6138" wp14:anchorId="45A399E3">
            <wp:extent cx="2225611" cy="1930718"/>
            <wp:effectExtent l="0" t="0" r="0" b="0"/>
            <wp:docPr id="1772578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ad3f3da2a143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611" cy="193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5999DD5" w:rsidR="16694EF1">
        <w:rPr>
          <w:rFonts w:ascii="Arial" w:hAnsi="Arial" w:eastAsia="Arial" w:cs="Arial"/>
          <w:sz w:val="24"/>
          <w:szCs w:val="24"/>
        </w:rPr>
        <w:t xml:space="preserve"> </w:t>
      </w:r>
      <w:r w:rsidRPr="75999DD5" w:rsidR="39CD11F5">
        <w:rPr>
          <w:rFonts w:ascii="Arial" w:hAnsi="Arial" w:eastAsia="Arial" w:cs="Arial"/>
          <w:sz w:val="24"/>
          <w:szCs w:val="24"/>
        </w:rPr>
        <w:t>Figure 1: three tiered levels of support</w:t>
      </w:r>
    </w:p>
    <w:p w:rsidR="00464C33" w:rsidP="75999DD5" w:rsidRDefault="00464C33" w14:paraId="38F63659" w14:textId="17213AA2">
      <w:pPr>
        <w:pStyle w:val="Normal"/>
        <w:rPr>
          <w:rFonts w:ascii="Arial" w:hAnsi="Arial" w:eastAsia="Arial" w:cs="Arial"/>
          <w:sz w:val="24"/>
          <w:szCs w:val="24"/>
        </w:rPr>
      </w:pPr>
      <w:r w:rsidR="71575754">
        <w:drawing>
          <wp:inline wp14:editId="541579CE" wp14:anchorId="2FD6C6AC">
            <wp:extent cx="2171700" cy="2171700"/>
            <wp:effectExtent l="0" t="0" r="0" b="0"/>
            <wp:docPr id="14277097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5f233388a145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5999DD5" w:rsidR="71575754">
        <w:rPr>
          <w:rFonts w:ascii="Arial" w:hAnsi="Arial" w:eastAsia="Arial" w:cs="Arial"/>
          <w:sz w:val="24"/>
          <w:szCs w:val="24"/>
        </w:rPr>
        <w:t>Figure 2: five steps of implementing PBS model</w:t>
      </w:r>
    </w:p>
    <w:p w:rsidR="75999DD5" w:rsidP="75999DD5" w:rsidRDefault="75999DD5" w14:paraId="78018DFE" w14:textId="03996335">
      <w:pPr>
        <w:pStyle w:val="Normal"/>
        <w:rPr>
          <w:rFonts w:ascii="Arial" w:hAnsi="Arial" w:eastAsia="Arial" w:cs="Arial"/>
          <w:sz w:val="24"/>
          <w:szCs w:val="24"/>
        </w:rPr>
      </w:pPr>
    </w:p>
    <w:p w:rsidR="5DEFA2D9" w:rsidP="75999DD5" w:rsidRDefault="5DEFA2D9" w14:paraId="06E889A6" w14:textId="63F33F1B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5DEFA2D9">
        <w:rPr>
          <w:rFonts w:ascii="Arial" w:hAnsi="Arial" w:eastAsia="Arial" w:cs="Arial"/>
          <w:sz w:val="24"/>
          <w:szCs w:val="24"/>
        </w:rPr>
        <w:t xml:space="preserve"> </w:t>
      </w:r>
      <w:r w:rsidRPr="75999DD5" w:rsidR="7F3598BC">
        <w:rPr>
          <w:rFonts w:ascii="Arial" w:hAnsi="Arial" w:eastAsia="Arial" w:cs="Arial"/>
          <w:sz w:val="24"/>
          <w:szCs w:val="24"/>
        </w:rPr>
        <w:t xml:space="preserve">Figure 2 </w:t>
      </w:r>
      <w:r w:rsidRPr="75999DD5" w:rsidR="5951A004">
        <w:rPr>
          <w:rFonts w:ascii="Arial" w:hAnsi="Arial" w:eastAsia="Arial" w:cs="Arial"/>
          <w:sz w:val="24"/>
          <w:szCs w:val="24"/>
        </w:rPr>
        <w:t>is a diagram that suggests there are five steps to be followed when impl</w:t>
      </w:r>
      <w:r w:rsidRPr="75999DD5" w:rsidR="2678B3B5">
        <w:rPr>
          <w:rFonts w:ascii="Arial" w:hAnsi="Arial" w:eastAsia="Arial" w:cs="Arial"/>
          <w:sz w:val="24"/>
          <w:szCs w:val="24"/>
        </w:rPr>
        <w:t>ementing PBS.</w:t>
      </w:r>
      <w:r w:rsidRPr="75999DD5" w:rsidR="7F3598BC">
        <w:rPr>
          <w:rFonts w:ascii="Arial" w:hAnsi="Arial" w:eastAsia="Arial" w:cs="Arial"/>
          <w:sz w:val="24"/>
          <w:szCs w:val="24"/>
        </w:rPr>
        <w:t xml:space="preserve"> </w:t>
      </w:r>
      <w:r w:rsidRPr="75999DD5" w:rsidR="32CAF6B2">
        <w:rPr>
          <w:rFonts w:ascii="Arial" w:hAnsi="Arial" w:eastAsia="Arial" w:cs="Arial"/>
          <w:sz w:val="24"/>
          <w:szCs w:val="24"/>
        </w:rPr>
        <w:t>T</w:t>
      </w:r>
      <w:r w:rsidRPr="75999DD5" w:rsidR="3DDA7DEE">
        <w:rPr>
          <w:rFonts w:ascii="Arial" w:hAnsi="Arial" w:eastAsia="Arial" w:cs="Arial"/>
          <w:sz w:val="24"/>
          <w:szCs w:val="24"/>
        </w:rPr>
        <w:t>o gain positive behaviour the teacher must set out clear expectations for the learner, while modelling the positive beha</w:t>
      </w:r>
      <w:r w:rsidRPr="75999DD5" w:rsidR="239386EB">
        <w:rPr>
          <w:rFonts w:ascii="Arial" w:hAnsi="Arial" w:eastAsia="Arial" w:cs="Arial"/>
          <w:sz w:val="24"/>
          <w:szCs w:val="24"/>
        </w:rPr>
        <w:t>viour being expected of the learner</w:t>
      </w:r>
      <w:r w:rsidRPr="75999DD5" w:rsidR="28913C1C">
        <w:rPr>
          <w:rFonts w:ascii="Arial" w:hAnsi="Arial" w:eastAsia="Arial" w:cs="Arial"/>
          <w:sz w:val="24"/>
          <w:szCs w:val="24"/>
        </w:rPr>
        <w:t xml:space="preserve"> (Simonsen and Freeman, 2011)</w:t>
      </w:r>
      <w:r w:rsidRPr="75999DD5" w:rsidR="4E48378D">
        <w:rPr>
          <w:rFonts w:ascii="Arial" w:hAnsi="Arial" w:eastAsia="Arial" w:cs="Arial"/>
          <w:sz w:val="24"/>
          <w:szCs w:val="24"/>
        </w:rPr>
        <w:t>.</w:t>
      </w:r>
      <w:r w:rsidRPr="75999DD5" w:rsidR="239386EB">
        <w:rPr>
          <w:rFonts w:ascii="Arial" w:hAnsi="Arial" w:eastAsia="Arial" w:cs="Arial"/>
          <w:sz w:val="24"/>
          <w:szCs w:val="24"/>
        </w:rPr>
        <w:t xml:space="preserve"> The teacher must then be consistent in their expectations of the learner throughout, </w:t>
      </w:r>
      <w:r w:rsidRPr="75999DD5" w:rsidR="476D42F7">
        <w:rPr>
          <w:rFonts w:ascii="Arial" w:hAnsi="Arial" w:eastAsia="Arial" w:cs="Arial"/>
          <w:sz w:val="24"/>
          <w:szCs w:val="24"/>
        </w:rPr>
        <w:t xml:space="preserve">while giving positive </w:t>
      </w:r>
      <w:r w:rsidRPr="75999DD5" w:rsidR="1BF0846B">
        <w:rPr>
          <w:rFonts w:ascii="Arial" w:hAnsi="Arial" w:eastAsia="Arial" w:cs="Arial"/>
          <w:sz w:val="24"/>
          <w:szCs w:val="24"/>
        </w:rPr>
        <w:t>acknowledgment</w:t>
      </w:r>
      <w:r w:rsidRPr="75999DD5" w:rsidR="476D42F7">
        <w:rPr>
          <w:rFonts w:ascii="Arial" w:hAnsi="Arial" w:eastAsia="Arial" w:cs="Arial"/>
          <w:sz w:val="24"/>
          <w:szCs w:val="24"/>
        </w:rPr>
        <w:t xml:space="preserve"> of the learners </w:t>
      </w:r>
      <w:r w:rsidRPr="75999DD5" w:rsidR="476D42F7">
        <w:rPr>
          <w:rFonts w:ascii="Arial" w:hAnsi="Arial" w:eastAsia="Arial" w:cs="Arial"/>
          <w:sz w:val="24"/>
          <w:szCs w:val="24"/>
        </w:rPr>
        <w:t>attempt</w:t>
      </w:r>
      <w:r w:rsidRPr="75999DD5" w:rsidR="476D42F7">
        <w:rPr>
          <w:rFonts w:ascii="Arial" w:hAnsi="Arial" w:eastAsia="Arial" w:cs="Arial"/>
          <w:sz w:val="24"/>
          <w:szCs w:val="24"/>
        </w:rPr>
        <w:t xml:space="preserve"> to</w:t>
      </w:r>
      <w:r w:rsidRPr="75999DD5" w:rsidR="79C92D82">
        <w:rPr>
          <w:rFonts w:ascii="Arial" w:hAnsi="Arial" w:eastAsia="Arial" w:cs="Arial"/>
          <w:sz w:val="24"/>
          <w:szCs w:val="24"/>
        </w:rPr>
        <w:t>ward targeted behaviour</w:t>
      </w:r>
      <w:r w:rsidRPr="75999DD5" w:rsidR="333113AE">
        <w:rPr>
          <w:rFonts w:ascii="Arial" w:hAnsi="Arial" w:eastAsia="Arial" w:cs="Arial"/>
          <w:sz w:val="24"/>
          <w:szCs w:val="24"/>
        </w:rPr>
        <w:t xml:space="preserve"> (</w:t>
      </w:r>
      <w:r w:rsidRPr="75999DD5" w:rsidR="333113AE">
        <w:rPr>
          <w:rFonts w:ascii="Arial" w:hAnsi="Arial" w:eastAsia="Arial" w:cs="Arial"/>
          <w:sz w:val="24"/>
          <w:szCs w:val="24"/>
        </w:rPr>
        <w:t>Lemov</w:t>
      </w:r>
      <w:r w:rsidRPr="75999DD5" w:rsidR="333113AE">
        <w:rPr>
          <w:rFonts w:ascii="Arial" w:hAnsi="Arial" w:eastAsia="Arial" w:cs="Arial"/>
          <w:sz w:val="24"/>
          <w:szCs w:val="24"/>
        </w:rPr>
        <w:t>, 2011)</w:t>
      </w:r>
      <w:r w:rsidRPr="75999DD5" w:rsidR="79C92D82">
        <w:rPr>
          <w:rFonts w:ascii="Arial" w:hAnsi="Arial" w:eastAsia="Arial" w:cs="Arial"/>
          <w:sz w:val="24"/>
          <w:szCs w:val="24"/>
        </w:rPr>
        <w:t>. Lastly, the teacher must evaluate the merit of each strategy regularly to ensure it is working the way that it should</w:t>
      </w:r>
      <w:r w:rsidRPr="75999DD5" w:rsidR="002FC3E7">
        <w:rPr>
          <w:rFonts w:ascii="Arial" w:hAnsi="Arial" w:eastAsia="Arial" w:cs="Arial"/>
          <w:sz w:val="24"/>
          <w:szCs w:val="24"/>
        </w:rPr>
        <w:t xml:space="preserve"> be (</w:t>
      </w:r>
      <w:r w:rsidRPr="75999DD5" w:rsidR="1ECC80ED">
        <w:rPr>
          <w:rFonts w:ascii="Arial" w:hAnsi="Arial" w:eastAsia="Arial" w:cs="Arial"/>
          <w:sz w:val="24"/>
          <w:szCs w:val="24"/>
        </w:rPr>
        <w:t>Subbon</w:t>
      </w:r>
      <w:r w:rsidRPr="75999DD5" w:rsidR="1ECC80ED">
        <w:rPr>
          <w:rFonts w:ascii="Arial" w:hAnsi="Arial" w:eastAsia="Arial" w:cs="Arial"/>
          <w:sz w:val="24"/>
          <w:szCs w:val="24"/>
        </w:rPr>
        <w:t xml:space="preserve"> </w:t>
      </w:r>
      <w:r w:rsidRPr="75999DD5" w:rsidR="1ECC80ED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75999DD5" w:rsidR="1ECC80ED">
        <w:rPr>
          <w:rFonts w:ascii="Arial" w:hAnsi="Arial" w:eastAsia="Arial" w:cs="Arial"/>
          <w:sz w:val="24"/>
          <w:szCs w:val="24"/>
        </w:rPr>
        <w:t>. 2023</w:t>
      </w:r>
      <w:r w:rsidRPr="75999DD5" w:rsidR="002FC3E7">
        <w:rPr>
          <w:rFonts w:ascii="Arial" w:hAnsi="Arial" w:eastAsia="Arial" w:cs="Arial"/>
          <w:sz w:val="24"/>
          <w:szCs w:val="24"/>
        </w:rPr>
        <w:t>)</w:t>
      </w:r>
      <w:r w:rsidRPr="75999DD5" w:rsidR="79C92D82">
        <w:rPr>
          <w:rFonts w:ascii="Arial" w:hAnsi="Arial" w:eastAsia="Arial" w:cs="Arial"/>
          <w:sz w:val="24"/>
          <w:szCs w:val="24"/>
        </w:rPr>
        <w:t xml:space="preserve">. </w:t>
      </w:r>
      <w:r w:rsidRPr="75999DD5" w:rsidR="29EBE435">
        <w:rPr>
          <w:rFonts w:ascii="Arial" w:hAnsi="Arial" w:eastAsia="Arial" w:cs="Arial"/>
          <w:sz w:val="24"/>
          <w:szCs w:val="24"/>
        </w:rPr>
        <w:t xml:space="preserve"> </w:t>
      </w:r>
      <w:r w:rsidRPr="75999DD5" w:rsidR="29EBE435">
        <w:rPr>
          <w:rFonts w:ascii="Arial" w:hAnsi="Arial" w:eastAsia="Arial" w:cs="Arial"/>
          <w:sz w:val="24"/>
          <w:szCs w:val="24"/>
        </w:rPr>
        <w:t xml:space="preserve">This </w:t>
      </w:r>
      <w:r w:rsidRPr="75999DD5" w:rsidR="56656A7E">
        <w:rPr>
          <w:rFonts w:ascii="Arial" w:hAnsi="Arial" w:eastAsia="Arial" w:cs="Arial"/>
          <w:sz w:val="24"/>
          <w:szCs w:val="24"/>
        </w:rPr>
        <w:t xml:space="preserve">brings us back to the </w:t>
      </w:r>
      <w:r w:rsidRPr="75999DD5" w:rsidR="7792963C">
        <w:rPr>
          <w:rFonts w:ascii="Arial" w:hAnsi="Arial" w:eastAsia="Arial" w:cs="Arial"/>
          <w:sz w:val="24"/>
          <w:szCs w:val="24"/>
        </w:rPr>
        <w:t>importance</w:t>
      </w:r>
      <w:r w:rsidRPr="75999DD5" w:rsidR="56656A7E">
        <w:rPr>
          <w:rFonts w:ascii="Arial" w:hAnsi="Arial" w:eastAsia="Arial" w:cs="Arial"/>
          <w:sz w:val="24"/>
          <w:szCs w:val="24"/>
        </w:rPr>
        <w:t xml:space="preserve"> of reflective practice as a professional teacher. </w:t>
      </w:r>
      <w:r w:rsidRPr="75999DD5" w:rsidR="2F365105">
        <w:rPr>
          <w:rFonts w:ascii="Arial" w:hAnsi="Arial" w:eastAsia="Arial" w:cs="Arial"/>
          <w:sz w:val="24"/>
          <w:szCs w:val="24"/>
        </w:rPr>
        <w:t>Tripp (201</w:t>
      </w:r>
      <w:r w:rsidRPr="75999DD5" w:rsidR="45373A00">
        <w:rPr>
          <w:rFonts w:ascii="Arial" w:hAnsi="Arial" w:eastAsia="Arial" w:cs="Arial"/>
          <w:sz w:val="24"/>
          <w:szCs w:val="24"/>
        </w:rPr>
        <w:t>2</w:t>
      </w:r>
      <w:r w:rsidRPr="75999DD5" w:rsidR="2F365105">
        <w:rPr>
          <w:rFonts w:ascii="Arial" w:hAnsi="Arial" w:eastAsia="Arial" w:cs="Arial"/>
          <w:sz w:val="24"/>
          <w:szCs w:val="24"/>
        </w:rPr>
        <w:t xml:space="preserve">) </w:t>
      </w:r>
      <w:r w:rsidRPr="75999DD5" w:rsidR="2F365105">
        <w:rPr>
          <w:rFonts w:ascii="Arial" w:hAnsi="Arial" w:eastAsia="Arial" w:cs="Arial"/>
          <w:sz w:val="24"/>
          <w:szCs w:val="24"/>
        </w:rPr>
        <w:t>stated</w:t>
      </w:r>
      <w:r w:rsidRPr="75999DD5" w:rsidR="2F365105">
        <w:rPr>
          <w:rFonts w:ascii="Arial" w:hAnsi="Arial" w:eastAsia="Arial" w:cs="Arial"/>
          <w:sz w:val="24"/>
          <w:szCs w:val="24"/>
        </w:rPr>
        <w:t xml:space="preserve"> that </w:t>
      </w:r>
      <w:r w:rsidRPr="75999DD5" w:rsidR="0707BF88">
        <w:rPr>
          <w:rFonts w:ascii="Arial" w:hAnsi="Arial" w:eastAsia="Arial" w:cs="Arial"/>
          <w:sz w:val="24"/>
          <w:szCs w:val="24"/>
        </w:rPr>
        <w:t>teachers should</w:t>
      </w:r>
      <w:r w:rsidRPr="75999DD5" w:rsidR="2F365105">
        <w:rPr>
          <w:rFonts w:ascii="Arial" w:hAnsi="Arial" w:eastAsia="Arial" w:cs="Arial"/>
          <w:sz w:val="24"/>
          <w:szCs w:val="24"/>
        </w:rPr>
        <w:t xml:space="preserve"> </w:t>
      </w:r>
      <w:r w:rsidRPr="75999DD5" w:rsidR="2F365105">
        <w:rPr>
          <w:rFonts w:ascii="Arial" w:hAnsi="Arial" w:eastAsia="Arial" w:cs="Arial"/>
          <w:sz w:val="24"/>
          <w:szCs w:val="24"/>
        </w:rPr>
        <w:t>“produce expert interpretations upon which to base and justify their professional judgements”</w:t>
      </w:r>
      <w:r w:rsidRPr="75999DD5" w:rsidR="39712754">
        <w:rPr>
          <w:rFonts w:ascii="Arial" w:hAnsi="Arial" w:eastAsia="Arial" w:cs="Arial"/>
          <w:sz w:val="24"/>
          <w:szCs w:val="24"/>
        </w:rPr>
        <w:t xml:space="preserve">, which can be done in this process of implementing PBS. </w:t>
      </w:r>
      <w:r w:rsidRPr="75999DD5" w:rsidR="524A42A6">
        <w:rPr>
          <w:rFonts w:ascii="Arial" w:hAnsi="Arial" w:eastAsia="Arial" w:cs="Arial"/>
          <w:sz w:val="24"/>
          <w:szCs w:val="24"/>
        </w:rPr>
        <w:t xml:space="preserve">The Great Teaching Toolkit </w:t>
      </w:r>
      <w:r w:rsidRPr="75999DD5" w:rsidR="524A42A6">
        <w:rPr>
          <w:rFonts w:ascii="Arial" w:hAnsi="Arial" w:eastAsia="Arial" w:cs="Arial"/>
          <w:sz w:val="24"/>
          <w:szCs w:val="24"/>
        </w:rPr>
        <w:t xml:space="preserve">is another source of information which supports this argument, as it </w:t>
      </w:r>
      <w:r w:rsidRPr="75999DD5" w:rsidR="524A42A6">
        <w:rPr>
          <w:rFonts w:ascii="Arial" w:hAnsi="Arial" w:eastAsia="Arial" w:cs="Arial"/>
          <w:sz w:val="24"/>
          <w:szCs w:val="24"/>
        </w:rPr>
        <w:t>states</w:t>
      </w:r>
      <w:r w:rsidRPr="75999DD5" w:rsidR="524A42A6">
        <w:rPr>
          <w:rFonts w:ascii="Arial" w:hAnsi="Arial" w:eastAsia="Arial" w:cs="Arial"/>
          <w:sz w:val="24"/>
          <w:szCs w:val="24"/>
        </w:rPr>
        <w:t xml:space="preserve"> </w:t>
      </w:r>
      <w:r w:rsidRPr="75999DD5" w:rsidR="727ACE49">
        <w:rPr>
          <w:rFonts w:ascii="Arial" w:hAnsi="Arial" w:eastAsia="Arial" w:cs="Arial"/>
          <w:sz w:val="24"/>
          <w:szCs w:val="24"/>
        </w:rPr>
        <w:t xml:space="preserve">that </w:t>
      </w:r>
      <w:r w:rsidRPr="75999DD5" w:rsidR="54F96F87">
        <w:rPr>
          <w:rFonts w:ascii="Arial" w:hAnsi="Arial" w:eastAsia="Arial" w:cs="Arial"/>
          <w:sz w:val="24"/>
          <w:szCs w:val="24"/>
        </w:rPr>
        <w:t>“</w:t>
      </w:r>
      <w:r w:rsidRPr="75999DD5" w:rsidR="727ACE49">
        <w:rPr>
          <w:rFonts w:ascii="Arial" w:hAnsi="Arial" w:eastAsia="Arial" w:cs="Arial"/>
          <w:sz w:val="24"/>
          <w:szCs w:val="24"/>
        </w:rPr>
        <w:t>preventing, anticipating and responding to potentially disruptive incidents</w:t>
      </w:r>
      <w:r w:rsidRPr="75999DD5" w:rsidR="5E163B88">
        <w:rPr>
          <w:rFonts w:ascii="Arial" w:hAnsi="Arial" w:eastAsia="Arial" w:cs="Arial"/>
          <w:sz w:val="24"/>
          <w:szCs w:val="24"/>
        </w:rPr>
        <w:t xml:space="preserve">; reinforcing positive student behaviour; signalling awareness of what is going on in the classroom and </w:t>
      </w:r>
      <w:r w:rsidRPr="75999DD5" w:rsidR="29041B60">
        <w:rPr>
          <w:rFonts w:ascii="Arial" w:hAnsi="Arial" w:eastAsia="Arial" w:cs="Arial"/>
          <w:sz w:val="24"/>
          <w:szCs w:val="24"/>
        </w:rPr>
        <w:t>responding appropriately”</w:t>
      </w:r>
      <w:r w:rsidRPr="75999DD5" w:rsidR="1A0A4609">
        <w:rPr>
          <w:rFonts w:ascii="Arial" w:hAnsi="Arial" w:eastAsia="Arial" w:cs="Arial"/>
          <w:sz w:val="24"/>
          <w:szCs w:val="24"/>
        </w:rPr>
        <w:t xml:space="preserve"> is key to maximising the opportunity to learn</w:t>
      </w:r>
      <w:r w:rsidRPr="75999DD5" w:rsidR="6828344E">
        <w:rPr>
          <w:rFonts w:ascii="Arial" w:hAnsi="Arial" w:eastAsia="Arial" w:cs="Arial"/>
          <w:sz w:val="24"/>
          <w:szCs w:val="24"/>
        </w:rPr>
        <w:t xml:space="preserve"> (Scott, 2022)</w:t>
      </w:r>
      <w:r w:rsidRPr="75999DD5" w:rsidR="1A0A4609">
        <w:rPr>
          <w:rFonts w:ascii="Arial" w:hAnsi="Arial" w:eastAsia="Arial" w:cs="Arial"/>
          <w:sz w:val="24"/>
          <w:szCs w:val="24"/>
        </w:rPr>
        <w:t xml:space="preserve">. </w:t>
      </w:r>
      <w:r w:rsidRPr="75999DD5" w:rsidR="6D551181">
        <w:rPr>
          <w:rFonts w:ascii="Arial" w:hAnsi="Arial" w:eastAsia="Arial" w:cs="Arial"/>
          <w:sz w:val="24"/>
          <w:szCs w:val="24"/>
        </w:rPr>
        <w:t xml:space="preserve">Indicating </w:t>
      </w:r>
      <w:r w:rsidRPr="75999DD5" w:rsidR="1A0A4609">
        <w:rPr>
          <w:rFonts w:ascii="Arial" w:hAnsi="Arial" w:eastAsia="Arial" w:cs="Arial"/>
          <w:sz w:val="24"/>
          <w:szCs w:val="24"/>
        </w:rPr>
        <w:t>the importance of preventing behaviours in the classro</w:t>
      </w:r>
      <w:r w:rsidRPr="75999DD5" w:rsidR="0AFE8A7C">
        <w:rPr>
          <w:rFonts w:ascii="Arial" w:hAnsi="Arial" w:eastAsia="Arial" w:cs="Arial"/>
          <w:sz w:val="24"/>
          <w:szCs w:val="24"/>
        </w:rPr>
        <w:t>om and keeping control of the learning environment.</w:t>
      </w:r>
    </w:p>
    <w:p w:rsidR="059F3A91" w:rsidP="75999DD5" w:rsidRDefault="059F3A91" w14:paraId="15B78F58" w14:textId="1B0939D2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059F3A91">
        <w:rPr>
          <w:rFonts w:ascii="Arial" w:hAnsi="Arial" w:eastAsia="Arial" w:cs="Arial"/>
          <w:sz w:val="24"/>
          <w:szCs w:val="24"/>
        </w:rPr>
        <w:t xml:space="preserve"> </w:t>
      </w:r>
      <w:r w:rsidRPr="75999DD5" w:rsidR="5BF8BA2F">
        <w:rPr>
          <w:rFonts w:ascii="Arial" w:hAnsi="Arial" w:eastAsia="Arial" w:cs="Arial"/>
          <w:sz w:val="24"/>
          <w:szCs w:val="24"/>
        </w:rPr>
        <w:t>In contrast to the</w:t>
      </w:r>
      <w:r w:rsidRPr="75999DD5" w:rsidR="1ACFCBB1">
        <w:rPr>
          <w:rFonts w:ascii="Arial" w:hAnsi="Arial" w:eastAsia="Arial" w:cs="Arial"/>
          <w:sz w:val="24"/>
          <w:szCs w:val="24"/>
        </w:rPr>
        <w:t xml:space="preserve"> above</w:t>
      </w:r>
      <w:r w:rsidRPr="75999DD5" w:rsidR="5BF8BA2F">
        <w:rPr>
          <w:rFonts w:ascii="Arial" w:hAnsi="Arial" w:eastAsia="Arial" w:cs="Arial"/>
          <w:sz w:val="24"/>
          <w:szCs w:val="24"/>
        </w:rPr>
        <w:t xml:space="preserve"> ideas, </w:t>
      </w:r>
      <w:r w:rsidRPr="75999DD5" w:rsidR="5BF8BA2F">
        <w:rPr>
          <w:rFonts w:ascii="Arial" w:hAnsi="Arial" w:eastAsia="Arial" w:cs="Arial"/>
          <w:sz w:val="24"/>
          <w:szCs w:val="24"/>
        </w:rPr>
        <w:t>Lemov</w:t>
      </w:r>
      <w:r w:rsidRPr="75999DD5" w:rsidR="5BF8BA2F">
        <w:rPr>
          <w:rFonts w:ascii="Arial" w:hAnsi="Arial" w:eastAsia="Arial" w:cs="Arial"/>
          <w:sz w:val="24"/>
          <w:szCs w:val="24"/>
        </w:rPr>
        <w:t xml:space="preserve"> (2011</w:t>
      </w:r>
      <w:r w:rsidRPr="75999DD5" w:rsidR="1920F5E0">
        <w:rPr>
          <w:rFonts w:ascii="Arial" w:hAnsi="Arial" w:eastAsia="Arial" w:cs="Arial"/>
          <w:sz w:val="24"/>
          <w:szCs w:val="24"/>
        </w:rPr>
        <w:t>, p. 123</w:t>
      </w:r>
      <w:r w:rsidRPr="75999DD5" w:rsidR="5BF8BA2F">
        <w:rPr>
          <w:rFonts w:ascii="Arial" w:hAnsi="Arial" w:eastAsia="Arial" w:cs="Arial"/>
          <w:sz w:val="24"/>
          <w:szCs w:val="24"/>
        </w:rPr>
        <w:t xml:space="preserve">) </w:t>
      </w:r>
      <w:r w:rsidRPr="75999DD5" w:rsidR="1CD6D33A">
        <w:rPr>
          <w:rFonts w:ascii="Arial" w:hAnsi="Arial" w:eastAsia="Arial" w:cs="Arial"/>
          <w:sz w:val="24"/>
          <w:szCs w:val="24"/>
        </w:rPr>
        <w:t xml:space="preserve">states that “An impressive degree of distraction can be created by enterprising students out of their </w:t>
      </w:r>
      <w:r w:rsidRPr="75999DD5" w:rsidR="08724079">
        <w:rPr>
          <w:rFonts w:ascii="Arial" w:hAnsi="Arial" w:eastAsia="Arial" w:cs="Arial"/>
          <w:sz w:val="24"/>
          <w:szCs w:val="24"/>
        </w:rPr>
        <w:t>seats at the wrong time or at their own discretion.”</w:t>
      </w:r>
      <w:r w:rsidRPr="75999DD5" w:rsidR="5FA91AF6">
        <w:rPr>
          <w:rFonts w:ascii="Arial" w:hAnsi="Arial" w:eastAsia="Arial" w:cs="Arial"/>
          <w:sz w:val="24"/>
          <w:szCs w:val="24"/>
        </w:rPr>
        <w:t xml:space="preserve"> It is important to note that this is taken out of context, as he discusses the requests that students make during a lesson that can se</w:t>
      </w:r>
      <w:r w:rsidRPr="75999DD5" w:rsidR="26699843">
        <w:rPr>
          <w:rFonts w:ascii="Arial" w:hAnsi="Arial" w:eastAsia="Arial" w:cs="Arial"/>
          <w:sz w:val="24"/>
          <w:szCs w:val="24"/>
        </w:rPr>
        <w:t xml:space="preserve">t them off task. However, when you put it into this classroom context, </w:t>
      </w:r>
      <w:r w:rsidRPr="75999DD5" w:rsidR="0E191A4B">
        <w:rPr>
          <w:rFonts w:ascii="Arial" w:hAnsi="Arial" w:eastAsia="Arial" w:cs="Arial"/>
          <w:sz w:val="24"/>
          <w:szCs w:val="24"/>
        </w:rPr>
        <w:t>it does transfer its</w:t>
      </w:r>
      <w:r w:rsidRPr="75999DD5" w:rsidR="26699843">
        <w:rPr>
          <w:rFonts w:ascii="Arial" w:hAnsi="Arial" w:eastAsia="Arial" w:cs="Arial"/>
          <w:sz w:val="24"/>
          <w:szCs w:val="24"/>
        </w:rPr>
        <w:t xml:space="preserve"> meaning</w:t>
      </w:r>
      <w:r w:rsidRPr="75999DD5" w:rsidR="7A223E49">
        <w:rPr>
          <w:rFonts w:ascii="Arial" w:hAnsi="Arial" w:eastAsia="Arial" w:cs="Arial"/>
          <w:sz w:val="24"/>
          <w:szCs w:val="24"/>
        </w:rPr>
        <w:t>.</w:t>
      </w:r>
      <w:r w:rsidRPr="75999DD5" w:rsidR="26699843">
        <w:rPr>
          <w:rFonts w:ascii="Arial" w:hAnsi="Arial" w:eastAsia="Arial" w:cs="Arial"/>
          <w:sz w:val="24"/>
          <w:szCs w:val="24"/>
        </w:rPr>
        <w:t xml:space="preserve"> </w:t>
      </w:r>
      <w:r w:rsidRPr="75999DD5" w:rsidR="509BFB42">
        <w:rPr>
          <w:rFonts w:ascii="Arial" w:hAnsi="Arial" w:eastAsia="Arial" w:cs="Arial"/>
          <w:sz w:val="24"/>
          <w:szCs w:val="24"/>
        </w:rPr>
        <w:t xml:space="preserve">It can be seen just after the learner has handed out the whiteboards, that he delays </w:t>
      </w:r>
      <w:r w:rsidRPr="75999DD5" w:rsidR="26699843">
        <w:rPr>
          <w:rFonts w:ascii="Arial" w:hAnsi="Arial" w:eastAsia="Arial" w:cs="Arial"/>
          <w:sz w:val="24"/>
          <w:szCs w:val="24"/>
        </w:rPr>
        <w:t>in sitting back down after</w:t>
      </w:r>
      <w:r w:rsidRPr="75999DD5" w:rsidR="58737CFC">
        <w:rPr>
          <w:rFonts w:ascii="Arial" w:hAnsi="Arial" w:eastAsia="Arial" w:cs="Arial"/>
          <w:sz w:val="24"/>
          <w:szCs w:val="24"/>
        </w:rPr>
        <w:t>wards</w:t>
      </w:r>
      <w:r w:rsidRPr="75999DD5" w:rsidR="650E7D74">
        <w:rPr>
          <w:rFonts w:ascii="Arial" w:hAnsi="Arial" w:eastAsia="Arial" w:cs="Arial"/>
          <w:sz w:val="24"/>
          <w:szCs w:val="24"/>
        </w:rPr>
        <w:t>. In this situation</w:t>
      </w:r>
      <w:r w:rsidRPr="75999DD5" w:rsidR="048072B7">
        <w:rPr>
          <w:rFonts w:ascii="Arial" w:hAnsi="Arial" w:eastAsia="Arial" w:cs="Arial"/>
          <w:sz w:val="24"/>
          <w:szCs w:val="24"/>
        </w:rPr>
        <w:t>,</w:t>
      </w:r>
      <w:r w:rsidRPr="75999DD5" w:rsidR="650E7D74">
        <w:rPr>
          <w:rFonts w:ascii="Arial" w:hAnsi="Arial" w:eastAsia="Arial" w:cs="Arial"/>
          <w:sz w:val="24"/>
          <w:szCs w:val="24"/>
        </w:rPr>
        <w:t xml:space="preserve"> the teacher asked the learners to give out the </w:t>
      </w:r>
      <w:r w:rsidRPr="75999DD5" w:rsidR="1D4CCC42">
        <w:rPr>
          <w:rFonts w:ascii="Arial" w:hAnsi="Arial" w:eastAsia="Arial" w:cs="Arial"/>
          <w:sz w:val="24"/>
          <w:szCs w:val="24"/>
        </w:rPr>
        <w:t xml:space="preserve">whiteboards, giving them permission to get up out of their seat to help her with her lesson. </w:t>
      </w:r>
      <w:r w:rsidRPr="75999DD5" w:rsidR="3EED5475">
        <w:rPr>
          <w:rFonts w:ascii="Arial" w:hAnsi="Arial" w:eastAsia="Arial" w:cs="Arial"/>
          <w:sz w:val="24"/>
          <w:szCs w:val="24"/>
        </w:rPr>
        <w:t>Depending on the reason behind getting up out of their chair, given the situation it may be beneficial for them to do so.</w:t>
      </w:r>
      <w:r w:rsidRPr="75999DD5" w:rsidR="6436BBFE">
        <w:rPr>
          <w:rFonts w:ascii="Arial" w:hAnsi="Arial" w:eastAsia="Arial" w:cs="Arial"/>
          <w:sz w:val="24"/>
          <w:szCs w:val="24"/>
        </w:rPr>
        <w:t xml:space="preserve"> </w:t>
      </w:r>
      <w:r w:rsidRPr="75999DD5" w:rsidR="47C56A92">
        <w:rPr>
          <w:rFonts w:ascii="Arial" w:hAnsi="Arial" w:eastAsia="Arial" w:cs="Arial"/>
          <w:sz w:val="24"/>
          <w:szCs w:val="24"/>
        </w:rPr>
        <w:t>I</w:t>
      </w:r>
      <w:r w:rsidRPr="75999DD5" w:rsidR="645C8C0D">
        <w:rPr>
          <w:rFonts w:ascii="Arial" w:hAnsi="Arial" w:eastAsia="Arial" w:cs="Arial"/>
          <w:sz w:val="24"/>
          <w:szCs w:val="24"/>
        </w:rPr>
        <w:t xml:space="preserve">n this scenario the purpose is to distract the learner from any intentions of being </w:t>
      </w:r>
      <w:r w:rsidRPr="75999DD5" w:rsidR="4EF6C566">
        <w:rPr>
          <w:rFonts w:ascii="Arial" w:hAnsi="Arial" w:eastAsia="Arial" w:cs="Arial"/>
          <w:sz w:val="24"/>
          <w:szCs w:val="24"/>
        </w:rPr>
        <w:t xml:space="preserve">mischievous or </w:t>
      </w:r>
      <w:r w:rsidRPr="75999DD5" w:rsidR="4EF6C566">
        <w:rPr>
          <w:rFonts w:ascii="Arial" w:hAnsi="Arial" w:eastAsia="Arial" w:cs="Arial"/>
          <w:sz w:val="24"/>
          <w:szCs w:val="24"/>
        </w:rPr>
        <w:t>tendency</w:t>
      </w:r>
      <w:r w:rsidRPr="75999DD5" w:rsidR="4EF6C566">
        <w:rPr>
          <w:rFonts w:ascii="Arial" w:hAnsi="Arial" w:eastAsia="Arial" w:cs="Arial"/>
          <w:sz w:val="24"/>
          <w:szCs w:val="24"/>
        </w:rPr>
        <w:t xml:space="preserve"> to be distractive</w:t>
      </w:r>
      <w:r w:rsidRPr="75999DD5" w:rsidR="645C8C0D">
        <w:rPr>
          <w:rFonts w:ascii="Arial" w:hAnsi="Arial" w:eastAsia="Arial" w:cs="Arial"/>
          <w:sz w:val="24"/>
          <w:szCs w:val="24"/>
        </w:rPr>
        <w:t xml:space="preserve">. </w:t>
      </w:r>
      <w:r w:rsidRPr="75999DD5" w:rsidR="1C9ADADB">
        <w:rPr>
          <w:rFonts w:ascii="Arial" w:hAnsi="Arial" w:eastAsia="Arial" w:cs="Arial"/>
          <w:sz w:val="24"/>
          <w:szCs w:val="24"/>
        </w:rPr>
        <w:t>Therefore, while this goes against what the teac</w:t>
      </w:r>
      <w:r w:rsidRPr="75999DD5" w:rsidR="1A7EC6C4">
        <w:rPr>
          <w:rFonts w:ascii="Arial" w:hAnsi="Arial" w:eastAsia="Arial" w:cs="Arial"/>
          <w:sz w:val="24"/>
          <w:szCs w:val="24"/>
        </w:rPr>
        <w:t>her actions</w:t>
      </w:r>
      <w:r w:rsidRPr="75999DD5" w:rsidR="1C9ADADB">
        <w:rPr>
          <w:rFonts w:ascii="Arial" w:hAnsi="Arial" w:eastAsia="Arial" w:cs="Arial"/>
          <w:sz w:val="24"/>
          <w:szCs w:val="24"/>
        </w:rPr>
        <w:t>, it</w:t>
      </w:r>
      <w:r w:rsidRPr="75999DD5" w:rsidR="1FA417F5">
        <w:rPr>
          <w:rFonts w:ascii="Arial" w:hAnsi="Arial" w:eastAsia="Arial" w:cs="Arial"/>
          <w:sz w:val="24"/>
          <w:szCs w:val="24"/>
        </w:rPr>
        <w:t xml:space="preserve"> was proven to be</w:t>
      </w:r>
      <w:r w:rsidRPr="75999DD5" w:rsidR="1C9ADADB">
        <w:rPr>
          <w:rFonts w:ascii="Arial" w:hAnsi="Arial" w:eastAsia="Arial" w:cs="Arial"/>
          <w:sz w:val="24"/>
          <w:szCs w:val="24"/>
        </w:rPr>
        <w:t xml:space="preserve"> purposeful to this learner to do so. </w:t>
      </w:r>
      <w:r w:rsidRPr="75999DD5" w:rsidR="100A16A7">
        <w:rPr>
          <w:rFonts w:ascii="Arial" w:hAnsi="Arial" w:eastAsia="Arial" w:cs="Arial"/>
          <w:sz w:val="24"/>
          <w:szCs w:val="24"/>
        </w:rPr>
        <w:t xml:space="preserve">Although, it may have been more beneficial for the teacher to give the learner </w:t>
      </w:r>
      <w:r w:rsidRPr="75999DD5" w:rsidR="0C80CA67">
        <w:rPr>
          <w:rFonts w:ascii="Arial" w:hAnsi="Arial" w:eastAsia="Arial" w:cs="Arial"/>
          <w:sz w:val="24"/>
          <w:szCs w:val="24"/>
        </w:rPr>
        <w:t>clearer instructions for them to be aware of what was expected of them</w:t>
      </w:r>
      <w:r w:rsidRPr="75999DD5" w:rsidR="3EDCB4F2">
        <w:rPr>
          <w:rFonts w:ascii="Arial" w:hAnsi="Arial" w:eastAsia="Arial" w:cs="Arial"/>
          <w:sz w:val="24"/>
          <w:szCs w:val="24"/>
        </w:rPr>
        <w:t xml:space="preserve"> (</w:t>
      </w:r>
      <w:r w:rsidRPr="75999DD5" w:rsidR="3EDCB4F2">
        <w:rPr>
          <w:rFonts w:ascii="Arial" w:hAnsi="Arial" w:eastAsia="Arial" w:cs="Arial"/>
          <w:sz w:val="24"/>
          <w:szCs w:val="24"/>
        </w:rPr>
        <w:t>Lemov</w:t>
      </w:r>
      <w:r w:rsidRPr="75999DD5" w:rsidR="3EDCB4F2">
        <w:rPr>
          <w:rFonts w:ascii="Arial" w:hAnsi="Arial" w:eastAsia="Arial" w:cs="Arial"/>
          <w:sz w:val="24"/>
          <w:szCs w:val="24"/>
        </w:rPr>
        <w:t>, 2011)</w:t>
      </w:r>
      <w:r w:rsidRPr="75999DD5" w:rsidR="0C80CA67">
        <w:rPr>
          <w:rFonts w:ascii="Arial" w:hAnsi="Arial" w:eastAsia="Arial" w:cs="Arial"/>
          <w:sz w:val="24"/>
          <w:szCs w:val="24"/>
        </w:rPr>
        <w:t xml:space="preserve">. This might have avoided the delay in sitting down, as he would have known to do so straight away. </w:t>
      </w:r>
    </w:p>
    <w:p w:rsidR="00983D42" w:rsidP="75999DD5" w:rsidRDefault="00662824" w14:paraId="76520C39" w14:textId="2216C768">
      <w:pPr>
        <w:rPr>
          <w:rFonts w:ascii="Arial" w:hAnsi="Arial" w:eastAsia="Arial" w:cs="Arial"/>
          <w:sz w:val="24"/>
          <w:szCs w:val="24"/>
        </w:rPr>
      </w:pPr>
      <w:r w:rsidRPr="75999DD5" w:rsidR="00464C33">
        <w:rPr>
          <w:rFonts w:ascii="Arial" w:hAnsi="Arial" w:eastAsia="Arial" w:cs="Arial"/>
          <w:sz w:val="24"/>
          <w:szCs w:val="24"/>
          <w:u w:val="single"/>
        </w:rPr>
        <w:t>Explanation of case study</w:t>
      </w:r>
    </w:p>
    <w:p w:rsidR="00983D42" w:rsidP="75999DD5" w:rsidRDefault="00662824" w14:paraId="6A89D199" w14:textId="2F627C99">
      <w:pPr>
        <w:rPr>
          <w:rFonts w:ascii="Arial" w:hAnsi="Arial" w:eastAsia="Arial" w:cs="Arial"/>
          <w:sz w:val="24"/>
          <w:szCs w:val="24"/>
        </w:rPr>
      </w:pPr>
      <w:r w:rsidRPr="75999DD5" w:rsidR="356EA732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662824">
        <w:rPr>
          <w:rFonts w:ascii="Arial" w:hAnsi="Arial" w:eastAsia="Arial" w:cs="Arial"/>
          <w:sz w:val="24"/>
          <w:szCs w:val="24"/>
        </w:rPr>
        <w:t xml:space="preserve">The </w:t>
      </w:r>
      <w:r w:rsidRPr="75999DD5" w:rsidR="00021E2F">
        <w:rPr>
          <w:rFonts w:ascii="Arial" w:hAnsi="Arial" w:eastAsia="Arial" w:cs="Arial"/>
          <w:sz w:val="24"/>
          <w:szCs w:val="24"/>
        </w:rPr>
        <w:t xml:space="preserve">incident </w:t>
      </w:r>
      <w:r w:rsidRPr="75999DD5" w:rsidR="00021E2F">
        <w:rPr>
          <w:rFonts w:ascii="Arial" w:hAnsi="Arial" w:eastAsia="Arial" w:cs="Arial"/>
          <w:sz w:val="24"/>
          <w:szCs w:val="24"/>
        </w:rPr>
        <w:t>chosen to focus on</w:t>
      </w:r>
      <w:r w:rsidRPr="75999DD5" w:rsidR="7C7AF678">
        <w:rPr>
          <w:rFonts w:ascii="Arial" w:hAnsi="Arial" w:eastAsia="Arial" w:cs="Arial"/>
          <w:sz w:val="24"/>
          <w:szCs w:val="24"/>
        </w:rPr>
        <w:t xml:space="preserve"> can be seen in the Immersive Room Video</w:t>
      </w:r>
      <w:r w:rsidRPr="75999DD5" w:rsidR="3B1FDBAA">
        <w:rPr>
          <w:rFonts w:ascii="Arial" w:hAnsi="Arial" w:eastAsia="Arial" w:cs="Arial"/>
          <w:sz w:val="24"/>
          <w:szCs w:val="24"/>
        </w:rPr>
        <w:t xml:space="preserve">. To put the case study into context, the incident </w:t>
      </w:r>
      <w:r w:rsidRPr="75999DD5" w:rsidR="2FAA20DB">
        <w:rPr>
          <w:rFonts w:ascii="Arial" w:hAnsi="Arial" w:eastAsia="Arial" w:cs="Arial"/>
          <w:sz w:val="24"/>
          <w:szCs w:val="24"/>
        </w:rPr>
        <w:t>took</w:t>
      </w:r>
      <w:r w:rsidRPr="75999DD5" w:rsidR="735E2A77">
        <w:rPr>
          <w:rFonts w:ascii="Arial" w:hAnsi="Arial" w:eastAsia="Arial" w:cs="Arial"/>
          <w:sz w:val="24"/>
          <w:szCs w:val="24"/>
        </w:rPr>
        <w:t xml:space="preserve"> place within a maths lesson in a Welsh medium school. </w:t>
      </w:r>
      <w:r w:rsidRPr="75999DD5" w:rsidR="682A0C24">
        <w:rPr>
          <w:rFonts w:ascii="Arial" w:hAnsi="Arial" w:eastAsia="Arial" w:cs="Arial"/>
          <w:sz w:val="24"/>
          <w:szCs w:val="24"/>
        </w:rPr>
        <w:t>It was a</w:t>
      </w:r>
      <w:r w:rsidRPr="75999DD5" w:rsidR="735E2A77">
        <w:rPr>
          <w:rFonts w:ascii="Arial" w:hAnsi="Arial" w:eastAsia="Arial" w:cs="Arial"/>
          <w:sz w:val="24"/>
          <w:szCs w:val="24"/>
        </w:rPr>
        <w:t xml:space="preserve"> mixed </w:t>
      </w:r>
      <w:r w:rsidRPr="75999DD5" w:rsidR="5334CF32">
        <w:rPr>
          <w:rFonts w:ascii="Arial" w:hAnsi="Arial" w:eastAsia="Arial" w:cs="Arial"/>
          <w:sz w:val="24"/>
          <w:szCs w:val="24"/>
        </w:rPr>
        <w:t>gendered</w:t>
      </w:r>
      <w:r w:rsidRPr="75999DD5" w:rsidR="0EFC9374">
        <w:rPr>
          <w:rFonts w:ascii="Arial" w:hAnsi="Arial" w:eastAsia="Arial" w:cs="Arial"/>
          <w:sz w:val="24"/>
          <w:szCs w:val="24"/>
        </w:rPr>
        <w:t xml:space="preserve"> class</w:t>
      </w:r>
      <w:r w:rsidRPr="75999DD5" w:rsidR="5334CF32">
        <w:rPr>
          <w:rFonts w:ascii="Arial" w:hAnsi="Arial" w:eastAsia="Arial" w:cs="Arial"/>
          <w:sz w:val="24"/>
          <w:szCs w:val="24"/>
        </w:rPr>
        <w:t>,</w:t>
      </w:r>
      <w:r w:rsidRPr="75999DD5" w:rsidR="735E2A77">
        <w:rPr>
          <w:rFonts w:ascii="Arial" w:hAnsi="Arial" w:eastAsia="Arial" w:cs="Arial"/>
          <w:sz w:val="24"/>
          <w:szCs w:val="24"/>
        </w:rPr>
        <w:t xml:space="preserve"> and the</w:t>
      </w:r>
      <w:r w:rsidRPr="75999DD5" w:rsidR="17DDB0C6">
        <w:rPr>
          <w:rFonts w:ascii="Arial" w:hAnsi="Arial" w:eastAsia="Arial" w:cs="Arial"/>
          <w:sz w:val="24"/>
          <w:szCs w:val="24"/>
        </w:rPr>
        <w:t>ir</w:t>
      </w:r>
      <w:r w:rsidRPr="75999DD5" w:rsidR="735E2A77">
        <w:rPr>
          <w:rFonts w:ascii="Arial" w:hAnsi="Arial" w:eastAsia="Arial" w:cs="Arial"/>
          <w:sz w:val="24"/>
          <w:szCs w:val="24"/>
        </w:rPr>
        <w:t xml:space="preserve"> ages range</w:t>
      </w:r>
      <w:r w:rsidRPr="75999DD5" w:rsidR="2AACED1C">
        <w:rPr>
          <w:rFonts w:ascii="Arial" w:hAnsi="Arial" w:eastAsia="Arial" w:cs="Arial"/>
          <w:sz w:val="24"/>
          <w:szCs w:val="24"/>
        </w:rPr>
        <w:t>d</w:t>
      </w:r>
      <w:r w:rsidRPr="75999DD5" w:rsidR="735E2A77">
        <w:rPr>
          <w:rFonts w:ascii="Arial" w:hAnsi="Arial" w:eastAsia="Arial" w:cs="Arial"/>
          <w:sz w:val="24"/>
          <w:szCs w:val="24"/>
        </w:rPr>
        <w:t xml:space="preserve"> from </w:t>
      </w:r>
      <w:r w:rsidRPr="75999DD5" w:rsidR="4A9504F5">
        <w:rPr>
          <w:rFonts w:ascii="Arial" w:hAnsi="Arial" w:eastAsia="Arial" w:cs="Arial"/>
          <w:sz w:val="24"/>
          <w:szCs w:val="24"/>
        </w:rPr>
        <w:t xml:space="preserve">eleven to thirteen. The class </w:t>
      </w:r>
      <w:r w:rsidRPr="75999DD5" w:rsidR="4A9504F5">
        <w:rPr>
          <w:rFonts w:ascii="Arial" w:hAnsi="Arial" w:eastAsia="Arial" w:cs="Arial"/>
          <w:sz w:val="24"/>
          <w:szCs w:val="24"/>
        </w:rPr>
        <w:t>appear</w:t>
      </w:r>
      <w:r w:rsidRPr="75999DD5" w:rsidR="2B416EB2">
        <w:rPr>
          <w:rFonts w:ascii="Arial" w:hAnsi="Arial" w:eastAsia="Arial" w:cs="Arial"/>
          <w:sz w:val="24"/>
          <w:szCs w:val="24"/>
        </w:rPr>
        <w:t>ed</w:t>
      </w:r>
      <w:r w:rsidRPr="75999DD5" w:rsidR="4A9504F5">
        <w:rPr>
          <w:rFonts w:ascii="Arial" w:hAnsi="Arial" w:eastAsia="Arial" w:cs="Arial"/>
          <w:sz w:val="24"/>
          <w:szCs w:val="24"/>
        </w:rPr>
        <w:t xml:space="preserve"> to be</w:t>
      </w:r>
      <w:r w:rsidRPr="75999DD5" w:rsidR="4A9504F5">
        <w:rPr>
          <w:rFonts w:ascii="Arial" w:hAnsi="Arial" w:eastAsia="Arial" w:cs="Arial"/>
          <w:sz w:val="24"/>
          <w:szCs w:val="24"/>
        </w:rPr>
        <w:t xml:space="preserve"> of lower ability students</w:t>
      </w:r>
      <w:r w:rsidRPr="75999DD5" w:rsidR="0B731E00">
        <w:rPr>
          <w:rFonts w:ascii="Arial" w:hAnsi="Arial" w:eastAsia="Arial" w:cs="Arial"/>
          <w:sz w:val="24"/>
          <w:szCs w:val="24"/>
        </w:rPr>
        <w:t>, who d</w:t>
      </w:r>
      <w:r w:rsidRPr="75999DD5" w:rsidR="48034B44">
        <w:rPr>
          <w:rFonts w:ascii="Arial" w:hAnsi="Arial" w:eastAsia="Arial" w:cs="Arial"/>
          <w:sz w:val="24"/>
          <w:szCs w:val="24"/>
        </w:rPr>
        <w:t>id not</w:t>
      </w:r>
      <w:r w:rsidRPr="75999DD5" w:rsidR="0B731E00">
        <w:rPr>
          <w:rFonts w:ascii="Arial" w:hAnsi="Arial" w:eastAsia="Arial" w:cs="Arial"/>
          <w:sz w:val="24"/>
          <w:szCs w:val="24"/>
        </w:rPr>
        <w:t xml:space="preserve"> </w:t>
      </w:r>
      <w:r w:rsidRPr="75999DD5" w:rsidR="0B731E00">
        <w:rPr>
          <w:rFonts w:ascii="Arial" w:hAnsi="Arial" w:eastAsia="Arial" w:cs="Arial"/>
          <w:sz w:val="24"/>
          <w:szCs w:val="24"/>
        </w:rPr>
        <w:t>require</w:t>
      </w:r>
      <w:r w:rsidRPr="75999DD5" w:rsidR="0B731E00">
        <w:rPr>
          <w:rFonts w:ascii="Arial" w:hAnsi="Arial" w:eastAsia="Arial" w:cs="Arial"/>
          <w:sz w:val="24"/>
          <w:szCs w:val="24"/>
        </w:rPr>
        <w:t xml:space="preserve"> </w:t>
      </w:r>
      <w:r w:rsidRPr="75999DD5" w:rsidR="0B731E00">
        <w:rPr>
          <w:rFonts w:ascii="Arial" w:hAnsi="Arial" w:eastAsia="Arial" w:cs="Arial"/>
          <w:sz w:val="24"/>
          <w:szCs w:val="24"/>
        </w:rPr>
        <w:t>additional</w:t>
      </w:r>
      <w:r w:rsidRPr="75999DD5" w:rsidR="0B731E00">
        <w:rPr>
          <w:rFonts w:ascii="Arial" w:hAnsi="Arial" w:eastAsia="Arial" w:cs="Arial"/>
          <w:sz w:val="24"/>
          <w:szCs w:val="24"/>
        </w:rPr>
        <w:t xml:space="preserve"> support</w:t>
      </w:r>
      <w:r w:rsidRPr="75999DD5" w:rsidR="545C2684">
        <w:rPr>
          <w:rFonts w:ascii="Arial" w:hAnsi="Arial" w:eastAsia="Arial" w:cs="Arial"/>
          <w:sz w:val="24"/>
          <w:szCs w:val="24"/>
        </w:rPr>
        <w:t>, such as a Teaching Assistant</w:t>
      </w:r>
      <w:r w:rsidRPr="75999DD5" w:rsidR="0B731E00">
        <w:rPr>
          <w:rFonts w:ascii="Arial" w:hAnsi="Arial" w:eastAsia="Arial" w:cs="Arial"/>
          <w:sz w:val="24"/>
          <w:szCs w:val="24"/>
        </w:rPr>
        <w:t>.</w:t>
      </w:r>
      <w:r w:rsidRPr="75999DD5" w:rsidR="00353C13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353C13">
        <w:rPr>
          <w:rFonts w:ascii="Arial" w:hAnsi="Arial" w:eastAsia="Arial" w:cs="Arial"/>
          <w:sz w:val="24"/>
          <w:szCs w:val="24"/>
        </w:rPr>
        <w:t xml:space="preserve">When </w:t>
      </w:r>
      <w:r w:rsidRPr="75999DD5" w:rsidR="00353C13">
        <w:rPr>
          <w:rFonts w:ascii="Arial" w:hAnsi="Arial" w:eastAsia="Arial" w:cs="Arial"/>
          <w:sz w:val="24"/>
          <w:szCs w:val="24"/>
        </w:rPr>
        <w:t>observing</w:t>
      </w:r>
      <w:r w:rsidRPr="75999DD5" w:rsidR="00353C13">
        <w:rPr>
          <w:rFonts w:ascii="Arial" w:hAnsi="Arial" w:eastAsia="Arial" w:cs="Arial"/>
          <w:sz w:val="24"/>
          <w:szCs w:val="24"/>
        </w:rPr>
        <w:t xml:space="preserve">, </w:t>
      </w:r>
      <w:r w:rsidRPr="75999DD5" w:rsidR="091A2F32">
        <w:rPr>
          <w:rFonts w:ascii="Arial" w:hAnsi="Arial" w:eastAsia="Arial" w:cs="Arial"/>
          <w:sz w:val="24"/>
          <w:szCs w:val="24"/>
        </w:rPr>
        <w:t xml:space="preserve">it is </w:t>
      </w:r>
      <w:r w:rsidRPr="75999DD5" w:rsidR="091A2F32">
        <w:rPr>
          <w:rFonts w:ascii="Arial" w:hAnsi="Arial" w:eastAsia="Arial" w:cs="Arial"/>
          <w:sz w:val="24"/>
          <w:szCs w:val="24"/>
        </w:rPr>
        <w:t>apparent</w:t>
      </w:r>
      <w:r w:rsidRPr="75999DD5" w:rsidR="091A2F32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353C13">
        <w:rPr>
          <w:rFonts w:ascii="Arial" w:hAnsi="Arial" w:eastAsia="Arial" w:cs="Arial"/>
          <w:sz w:val="24"/>
          <w:szCs w:val="24"/>
        </w:rPr>
        <w:t>that the</w:t>
      </w:r>
      <w:r w:rsidRPr="75999DD5" w:rsidR="00353C13">
        <w:rPr>
          <w:rFonts w:ascii="Arial" w:hAnsi="Arial" w:eastAsia="Arial" w:cs="Arial"/>
          <w:sz w:val="24"/>
          <w:szCs w:val="24"/>
        </w:rPr>
        <w:t xml:space="preserve"> learners are hyperactive and </w:t>
      </w:r>
      <w:r w:rsidRPr="75999DD5" w:rsidR="00F67E3C">
        <w:rPr>
          <w:rFonts w:ascii="Arial" w:hAnsi="Arial" w:eastAsia="Arial" w:cs="Arial"/>
          <w:sz w:val="24"/>
          <w:szCs w:val="24"/>
        </w:rPr>
        <w:t>distracted by the video taking place.</w:t>
      </w:r>
      <w:r w:rsidRPr="75999DD5" w:rsidR="00AF7A5D">
        <w:rPr>
          <w:rFonts w:ascii="Arial" w:hAnsi="Arial" w:eastAsia="Arial" w:cs="Arial"/>
          <w:sz w:val="24"/>
          <w:szCs w:val="24"/>
        </w:rPr>
        <w:t xml:space="preserve"> </w:t>
      </w:r>
      <w:r w:rsidRPr="75999DD5" w:rsidR="39E3A62D">
        <w:rPr>
          <w:rFonts w:ascii="Arial" w:hAnsi="Arial" w:eastAsia="Arial" w:cs="Arial"/>
          <w:sz w:val="24"/>
          <w:szCs w:val="24"/>
        </w:rPr>
        <w:t>The</w:t>
      </w:r>
      <w:r w:rsidRPr="75999DD5" w:rsidR="00AF7A5D">
        <w:rPr>
          <w:rFonts w:ascii="Arial" w:hAnsi="Arial" w:eastAsia="Arial" w:cs="Arial"/>
          <w:sz w:val="24"/>
          <w:szCs w:val="24"/>
        </w:rPr>
        <w:t xml:space="preserve"> time of day this lesson took place</w:t>
      </w:r>
      <w:r w:rsidRPr="75999DD5" w:rsidR="41E09938">
        <w:rPr>
          <w:rFonts w:ascii="Arial" w:hAnsi="Arial" w:eastAsia="Arial" w:cs="Arial"/>
          <w:sz w:val="24"/>
          <w:szCs w:val="24"/>
        </w:rPr>
        <w:t xml:space="preserve"> is unknown</w:t>
      </w:r>
      <w:r w:rsidRPr="75999DD5" w:rsidR="00AF7A5D">
        <w:rPr>
          <w:rFonts w:ascii="Arial" w:hAnsi="Arial" w:eastAsia="Arial" w:cs="Arial"/>
          <w:sz w:val="24"/>
          <w:szCs w:val="24"/>
        </w:rPr>
        <w:t>,</w:t>
      </w:r>
      <w:r w:rsidRPr="75999DD5" w:rsidR="340141EB">
        <w:rPr>
          <w:rFonts w:ascii="Arial" w:hAnsi="Arial" w:eastAsia="Arial" w:cs="Arial"/>
          <w:sz w:val="24"/>
          <w:szCs w:val="24"/>
        </w:rPr>
        <w:t xml:space="preserve"> or</w:t>
      </w:r>
      <w:r w:rsidRPr="75999DD5" w:rsidR="00AF7A5D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AF7A5D">
        <w:rPr>
          <w:rFonts w:ascii="Arial" w:hAnsi="Arial" w:eastAsia="Arial" w:cs="Arial"/>
          <w:sz w:val="24"/>
          <w:szCs w:val="24"/>
        </w:rPr>
        <w:t xml:space="preserve">whether </w:t>
      </w:r>
      <w:r w:rsidRPr="75999DD5" w:rsidR="1746DE7E">
        <w:rPr>
          <w:rFonts w:ascii="Arial" w:hAnsi="Arial" w:eastAsia="Arial" w:cs="Arial"/>
          <w:sz w:val="24"/>
          <w:szCs w:val="24"/>
        </w:rPr>
        <w:t xml:space="preserve">it took place </w:t>
      </w:r>
      <w:r w:rsidRPr="75999DD5" w:rsidR="00AF7A5D">
        <w:rPr>
          <w:rFonts w:ascii="Arial" w:hAnsi="Arial" w:eastAsia="Arial" w:cs="Arial"/>
          <w:sz w:val="24"/>
          <w:szCs w:val="24"/>
        </w:rPr>
        <w:t>after a break or</w:t>
      </w:r>
      <w:r w:rsidRPr="75999DD5" w:rsidR="21631C65">
        <w:rPr>
          <w:rFonts w:ascii="Arial" w:hAnsi="Arial" w:eastAsia="Arial" w:cs="Arial"/>
          <w:sz w:val="24"/>
          <w:szCs w:val="24"/>
        </w:rPr>
        <w:t xml:space="preserve"> a</w:t>
      </w:r>
      <w:r w:rsidRPr="75999DD5" w:rsidR="00AF7A5D">
        <w:rPr>
          <w:rFonts w:ascii="Arial" w:hAnsi="Arial" w:eastAsia="Arial" w:cs="Arial"/>
          <w:sz w:val="24"/>
          <w:szCs w:val="24"/>
        </w:rPr>
        <w:t xml:space="preserve"> PE </w:t>
      </w:r>
      <w:r w:rsidRPr="75999DD5" w:rsidR="7C0A6C8F">
        <w:rPr>
          <w:rFonts w:ascii="Arial" w:hAnsi="Arial" w:eastAsia="Arial" w:cs="Arial"/>
          <w:sz w:val="24"/>
          <w:szCs w:val="24"/>
        </w:rPr>
        <w:t>l</w:t>
      </w:r>
      <w:r w:rsidRPr="75999DD5" w:rsidR="00AF7A5D">
        <w:rPr>
          <w:rFonts w:ascii="Arial" w:hAnsi="Arial" w:eastAsia="Arial" w:cs="Arial"/>
          <w:sz w:val="24"/>
          <w:szCs w:val="24"/>
        </w:rPr>
        <w:t>esson</w:t>
      </w:r>
      <w:r w:rsidRPr="75999DD5" w:rsidR="66C4DCDF">
        <w:rPr>
          <w:rFonts w:ascii="Arial" w:hAnsi="Arial" w:eastAsia="Arial" w:cs="Arial"/>
          <w:sz w:val="24"/>
          <w:szCs w:val="24"/>
        </w:rPr>
        <w:t xml:space="preserve"> (Krech</w:t>
      </w:r>
      <w:r w:rsidRPr="75999DD5" w:rsidR="3F3E5E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3F3E5E6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66C4DCDF">
        <w:rPr>
          <w:rFonts w:ascii="Arial" w:hAnsi="Arial" w:eastAsia="Arial" w:cs="Arial"/>
          <w:noProof w:val="0"/>
          <w:sz w:val="24"/>
          <w:szCs w:val="24"/>
          <w:lang w:val="en-GB"/>
        </w:rPr>
        <w:t>, 2010)</w:t>
      </w:r>
      <w:r w:rsidRPr="75999DD5" w:rsidR="10820D6F">
        <w:rPr>
          <w:rFonts w:ascii="Arial" w:hAnsi="Arial" w:eastAsia="Arial" w:cs="Arial"/>
          <w:sz w:val="24"/>
          <w:szCs w:val="24"/>
        </w:rPr>
        <w:t xml:space="preserve">. It is still important to take this into </w:t>
      </w:r>
      <w:r w:rsidRPr="75999DD5" w:rsidR="2D7CFA11">
        <w:rPr>
          <w:rFonts w:ascii="Arial" w:hAnsi="Arial" w:eastAsia="Arial" w:cs="Arial"/>
          <w:sz w:val="24"/>
          <w:szCs w:val="24"/>
        </w:rPr>
        <w:t>consideration</w:t>
      </w:r>
      <w:r w:rsidRPr="75999DD5" w:rsidR="51746793">
        <w:rPr>
          <w:rFonts w:ascii="Arial" w:hAnsi="Arial" w:eastAsia="Arial" w:cs="Arial"/>
          <w:sz w:val="24"/>
          <w:szCs w:val="24"/>
        </w:rPr>
        <w:t xml:space="preserve">, as it would have </w:t>
      </w:r>
      <w:r w:rsidRPr="75999DD5" w:rsidR="51746793">
        <w:rPr>
          <w:rFonts w:ascii="Arial" w:hAnsi="Arial" w:eastAsia="Arial" w:cs="Arial"/>
          <w:sz w:val="24"/>
          <w:szCs w:val="24"/>
        </w:rPr>
        <w:t>impacted</w:t>
      </w:r>
      <w:r w:rsidRPr="75999DD5" w:rsidR="51746793">
        <w:rPr>
          <w:rFonts w:ascii="Arial" w:hAnsi="Arial" w:eastAsia="Arial" w:cs="Arial"/>
          <w:sz w:val="24"/>
          <w:szCs w:val="24"/>
        </w:rPr>
        <w:t xml:space="preserve"> the behaviour of the whole class</w:t>
      </w:r>
      <w:r w:rsidRPr="75999DD5" w:rsidR="59A16B32">
        <w:rPr>
          <w:rFonts w:ascii="Arial" w:hAnsi="Arial" w:eastAsia="Arial" w:cs="Arial"/>
          <w:sz w:val="24"/>
          <w:szCs w:val="24"/>
        </w:rPr>
        <w:t xml:space="preserve"> and elevated the mood of the learners</w:t>
      </w:r>
      <w:r w:rsidRPr="75999DD5" w:rsidR="51746793">
        <w:rPr>
          <w:rFonts w:ascii="Arial" w:hAnsi="Arial" w:eastAsia="Arial" w:cs="Arial"/>
          <w:sz w:val="24"/>
          <w:szCs w:val="24"/>
        </w:rPr>
        <w:t>.</w:t>
      </w:r>
      <w:r w:rsidRPr="75999DD5" w:rsidR="00F67E3C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053B18">
        <w:rPr>
          <w:rFonts w:ascii="Arial" w:hAnsi="Arial" w:eastAsia="Arial" w:cs="Arial"/>
          <w:sz w:val="24"/>
          <w:szCs w:val="24"/>
        </w:rPr>
        <w:t>The classroom is bright in colour</w:t>
      </w:r>
      <w:r w:rsidRPr="75999DD5" w:rsidR="00413651">
        <w:rPr>
          <w:rFonts w:ascii="Arial" w:hAnsi="Arial" w:eastAsia="Arial" w:cs="Arial"/>
          <w:sz w:val="24"/>
          <w:szCs w:val="24"/>
        </w:rPr>
        <w:t xml:space="preserve">, which </w:t>
      </w:r>
      <w:r w:rsidRPr="75999DD5" w:rsidR="0C465DD7">
        <w:rPr>
          <w:rFonts w:ascii="Arial" w:hAnsi="Arial" w:eastAsia="Arial" w:cs="Arial"/>
          <w:sz w:val="24"/>
          <w:szCs w:val="24"/>
        </w:rPr>
        <w:t>arguably may</w:t>
      </w:r>
      <w:r w:rsidRPr="75999DD5" w:rsidR="0C465DD7">
        <w:rPr>
          <w:rFonts w:ascii="Arial" w:hAnsi="Arial" w:eastAsia="Arial" w:cs="Arial"/>
          <w:sz w:val="24"/>
          <w:szCs w:val="24"/>
        </w:rPr>
        <w:t xml:space="preserve"> have had a </w:t>
      </w:r>
      <w:r w:rsidRPr="75999DD5" w:rsidR="7F667917">
        <w:rPr>
          <w:rFonts w:ascii="Arial" w:hAnsi="Arial" w:eastAsia="Arial" w:cs="Arial"/>
          <w:sz w:val="24"/>
          <w:szCs w:val="24"/>
        </w:rPr>
        <w:t>bearing</w:t>
      </w:r>
      <w:r w:rsidRPr="75999DD5" w:rsidR="00413651">
        <w:rPr>
          <w:rFonts w:ascii="Arial" w:hAnsi="Arial" w:eastAsia="Arial" w:cs="Arial"/>
          <w:sz w:val="24"/>
          <w:szCs w:val="24"/>
        </w:rPr>
        <w:t xml:space="preserve"> on their </w:t>
      </w:r>
      <w:r w:rsidRPr="75999DD5" w:rsidR="30C6DA2C">
        <w:rPr>
          <w:rFonts w:ascii="Arial" w:hAnsi="Arial" w:eastAsia="Arial" w:cs="Arial"/>
          <w:sz w:val="24"/>
          <w:szCs w:val="24"/>
        </w:rPr>
        <w:t xml:space="preserve">behaviour, vibrant colour </w:t>
      </w:r>
      <w:r w:rsidRPr="75999DD5" w:rsidR="2CAAE325">
        <w:rPr>
          <w:rFonts w:ascii="Arial" w:hAnsi="Arial" w:eastAsia="Arial" w:cs="Arial"/>
          <w:sz w:val="24"/>
          <w:szCs w:val="24"/>
        </w:rPr>
        <w:t xml:space="preserve">could be a contributing factor to </w:t>
      </w:r>
      <w:r w:rsidRPr="75999DD5" w:rsidR="30C6DA2C">
        <w:rPr>
          <w:rFonts w:ascii="Arial" w:hAnsi="Arial" w:eastAsia="Arial" w:cs="Arial"/>
          <w:sz w:val="24"/>
          <w:szCs w:val="24"/>
        </w:rPr>
        <w:t>the energy of the students</w:t>
      </w:r>
      <w:r w:rsidRPr="75999DD5" w:rsidR="43019AC3">
        <w:rPr>
          <w:rFonts w:ascii="Arial" w:hAnsi="Arial" w:eastAsia="Arial" w:cs="Arial"/>
          <w:sz w:val="24"/>
          <w:szCs w:val="24"/>
        </w:rPr>
        <w:t>, although there is no evidence to suggest this is true</w:t>
      </w:r>
      <w:r w:rsidRPr="75999DD5" w:rsidR="37BD7FF4">
        <w:rPr>
          <w:rFonts w:ascii="Arial" w:hAnsi="Arial" w:eastAsia="Arial" w:cs="Arial"/>
          <w:sz w:val="24"/>
          <w:szCs w:val="24"/>
        </w:rPr>
        <w:t xml:space="preserve"> in this situation</w:t>
      </w:r>
      <w:r w:rsidRPr="75999DD5" w:rsidR="50F42803">
        <w:rPr>
          <w:rFonts w:ascii="Arial" w:hAnsi="Arial" w:eastAsia="Arial" w:cs="Arial"/>
          <w:sz w:val="24"/>
          <w:szCs w:val="24"/>
        </w:rPr>
        <w:t xml:space="preserve"> (Baron </w:t>
      </w:r>
      <w:r w:rsidRPr="75999DD5" w:rsidR="50F42803">
        <w:rPr>
          <w:rFonts w:ascii="Arial" w:hAnsi="Arial" w:eastAsia="Arial" w:cs="Arial"/>
          <w:i w:val="1"/>
          <w:iCs w:val="1"/>
          <w:sz w:val="24"/>
          <w:szCs w:val="24"/>
        </w:rPr>
        <w:t>et</w:t>
      </w:r>
      <w:r w:rsidRPr="75999DD5" w:rsidR="50F42803">
        <w:rPr>
          <w:rFonts w:ascii="Arial" w:hAnsi="Arial" w:eastAsia="Arial" w:cs="Arial"/>
          <w:sz w:val="24"/>
          <w:szCs w:val="24"/>
        </w:rPr>
        <w:t xml:space="preserve"> </w:t>
      </w:r>
      <w:r w:rsidRPr="75999DD5" w:rsidR="50F42803">
        <w:rPr>
          <w:rFonts w:ascii="Arial" w:hAnsi="Arial" w:eastAsia="Arial" w:cs="Arial"/>
          <w:i w:val="1"/>
          <w:iCs w:val="1"/>
          <w:sz w:val="24"/>
          <w:szCs w:val="24"/>
        </w:rPr>
        <w:t>al.</w:t>
      </w:r>
      <w:r w:rsidRPr="75999DD5" w:rsidR="50F42803">
        <w:rPr>
          <w:rFonts w:ascii="Arial" w:hAnsi="Arial" w:eastAsia="Arial" w:cs="Arial"/>
          <w:sz w:val="24"/>
          <w:szCs w:val="24"/>
        </w:rPr>
        <w:t xml:space="preserve"> 1992)</w:t>
      </w:r>
      <w:r w:rsidRPr="75999DD5" w:rsidR="00413651">
        <w:rPr>
          <w:rFonts w:ascii="Arial" w:hAnsi="Arial" w:eastAsia="Arial" w:cs="Arial"/>
          <w:sz w:val="24"/>
          <w:szCs w:val="24"/>
        </w:rPr>
        <w:t>.</w:t>
      </w:r>
      <w:r w:rsidRPr="75999DD5" w:rsidR="0030569F">
        <w:rPr>
          <w:rFonts w:ascii="Arial" w:hAnsi="Arial" w:eastAsia="Arial" w:cs="Arial"/>
          <w:sz w:val="24"/>
          <w:szCs w:val="24"/>
        </w:rPr>
        <w:t xml:space="preserve"> The room is divided into two rows of desks</w:t>
      </w:r>
      <w:r w:rsidRPr="75999DD5" w:rsidR="004F3662">
        <w:rPr>
          <w:rFonts w:ascii="Arial" w:hAnsi="Arial" w:eastAsia="Arial" w:cs="Arial"/>
          <w:sz w:val="24"/>
          <w:szCs w:val="24"/>
        </w:rPr>
        <w:t>, allowing the teacher to walk down the middle</w:t>
      </w:r>
      <w:r w:rsidRPr="75999DD5" w:rsidR="004F3662">
        <w:rPr>
          <w:rFonts w:ascii="Arial" w:hAnsi="Arial" w:eastAsia="Arial" w:cs="Arial"/>
          <w:sz w:val="24"/>
          <w:szCs w:val="24"/>
        </w:rPr>
        <w:t>.</w:t>
      </w:r>
      <w:r w:rsidRPr="75999DD5" w:rsidR="12ACF43B">
        <w:rPr>
          <w:rFonts w:ascii="Arial" w:hAnsi="Arial" w:eastAsia="Arial" w:cs="Arial"/>
          <w:sz w:val="24"/>
          <w:szCs w:val="24"/>
        </w:rPr>
        <w:t xml:space="preserve"> This </w:t>
      </w:r>
      <w:r w:rsidRPr="75999DD5" w:rsidR="18465064">
        <w:rPr>
          <w:rFonts w:ascii="Arial" w:hAnsi="Arial" w:eastAsia="Arial" w:cs="Arial"/>
          <w:sz w:val="24"/>
          <w:szCs w:val="24"/>
        </w:rPr>
        <w:t>may</w:t>
      </w:r>
      <w:r w:rsidRPr="75999DD5" w:rsidR="5151D96C">
        <w:rPr>
          <w:rFonts w:ascii="Arial" w:hAnsi="Arial" w:eastAsia="Arial" w:cs="Arial"/>
          <w:sz w:val="24"/>
          <w:szCs w:val="24"/>
        </w:rPr>
        <w:t xml:space="preserve"> correlat</w:t>
      </w:r>
      <w:r w:rsidRPr="75999DD5" w:rsidR="5B1A136B">
        <w:rPr>
          <w:rFonts w:ascii="Arial" w:hAnsi="Arial" w:eastAsia="Arial" w:cs="Arial"/>
          <w:sz w:val="24"/>
          <w:szCs w:val="24"/>
        </w:rPr>
        <w:t>e</w:t>
      </w:r>
      <w:r w:rsidRPr="75999DD5" w:rsidR="5151D96C">
        <w:rPr>
          <w:rFonts w:ascii="Arial" w:hAnsi="Arial" w:eastAsia="Arial" w:cs="Arial"/>
          <w:sz w:val="24"/>
          <w:szCs w:val="24"/>
        </w:rPr>
        <w:t xml:space="preserve"> the desire to want</w:t>
      </w:r>
      <w:r w:rsidRPr="75999DD5" w:rsidR="66A966F9">
        <w:rPr>
          <w:rFonts w:ascii="Arial" w:hAnsi="Arial" w:eastAsia="Arial" w:cs="Arial"/>
          <w:sz w:val="24"/>
          <w:szCs w:val="24"/>
        </w:rPr>
        <w:t xml:space="preserve"> to </w:t>
      </w:r>
      <w:r w:rsidRPr="75999DD5" w:rsidR="12ACF43B">
        <w:rPr>
          <w:rFonts w:ascii="Arial" w:hAnsi="Arial" w:eastAsia="Arial" w:cs="Arial"/>
          <w:sz w:val="24"/>
          <w:szCs w:val="24"/>
        </w:rPr>
        <w:t xml:space="preserve">prevent behaviours from occurring and having complete awareness of what is </w:t>
      </w:r>
      <w:r w:rsidRPr="75999DD5" w:rsidR="64BA0FE5">
        <w:rPr>
          <w:rFonts w:ascii="Arial" w:hAnsi="Arial" w:eastAsia="Arial" w:cs="Arial"/>
          <w:sz w:val="24"/>
          <w:szCs w:val="24"/>
        </w:rPr>
        <w:t>always going on in the classroom</w:t>
      </w:r>
      <w:r w:rsidRPr="75999DD5" w:rsidR="12ACF43B">
        <w:rPr>
          <w:rFonts w:ascii="Arial" w:hAnsi="Arial" w:eastAsia="Arial" w:cs="Arial"/>
          <w:sz w:val="24"/>
          <w:szCs w:val="24"/>
        </w:rPr>
        <w:t xml:space="preserve"> (</w:t>
      </w:r>
      <w:r w:rsidRPr="75999DD5" w:rsidR="2569C211">
        <w:rPr>
          <w:rFonts w:ascii="Arial" w:hAnsi="Arial" w:eastAsia="Arial" w:cs="Arial"/>
          <w:sz w:val="24"/>
          <w:szCs w:val="24"/>
        </w:rPr>
        <w:t>Scott, 2022</w:t>
      </w:r>
      <w:r w:rsidRPr="75999DD5" w:rsidR="090BF618">
        <w:rPr>
          <w:rFonts w:ascii="Arial" w:hAnsi="Arial" w:eastAsia="Arial" w:cs="Arial"/>
          <w:sz w:val="24"/>
          <w:szCs w:val="24"/>
        </w:rPr>
        <w:t>).</w:t>
      </w:r>
      <w:r w:rsidRPr="75999DD5" w:rsidR="00413651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5E40D2">
        <w:rPr>
          <w:rFonts w:ascii="Arial" w:hAnsi="Arial" w:eastAsia="Arial" w:cs="Arial"/>
          <w:sz w:val="24"/>
          <w:szCs w:val="24"/>
        </w:rPr>
        <w:t>The incident t</w:t>
      </w:r>
      <w:r w:rsidRPr="75999DD5" w:rsidR="00D6685F">
        <w:rPr>
          <w:rFonts w:ascii="Arial" w:hAnsi="Arial" w:eastAsia="Arial" w:cs="Arial"/>
          <w:sz w:val="24"/>
          <w:szCs w:val="24"/>
        </w:rPr>
        <w:t>ook place at the beginning of the video, after the teacher had welcomed the</w:t>
      </w:r>
      <w:r w:rsidRPr="75999DD5" w:rsidR="004272F4">
        <w:rPr>
          <w:rFonts w:ascii="Arial" w:hAnsi="Arial" w:eastAsia="Arial" w:cs="Arial"/>
          <w:sz w:val="24"/>
          <w:szCs w:val="24"/>
        </w:rPr>
        <w:t xml:space="preserve"> learners</w:t>
      </w:r>
      <w:r w:rsidRPr="75999DD5" w:rsidR="00D6685F">
        <w:rPr>
          <w:rFonts w:ascii="Arial" w:hAnsi="Arial" w:eastAsia="Arial" w:cs="Arial"/>
          <w:sz w:val="24"/>
          <w:szCs w:val="24"/>
        </w:rPr>
        <w:t xml:space="preserve"> in, she ask</w:t>
      </w:r>
      <w:r w:rsidRPr="75999DD5" w:rsidR="7DFF5960">
        <w:rPr>
          <w:rFonts w:ascii="Arial" w:hAnsi="Arial" w:eastAsia="Arial" w:cs="Arial"/>
          <w:sz w:val="24"/>
          <w:szCs w:val="24"/>
        </w:rPr>
        <w:t>ed</w:t>
      </w:r>
      <w:r w:rsidRPr="75999DD5" w:rsidR="00D6685F">
        <w:rPr>
          <w:rFonts w:ascii="Arial" w:hAnsi="Arial" w:eastAsia="Arial" w:cs="Arial"/>
          <w:sz w:val="24"/>
          <w:szCs w:val="24"/>
        </w:rPr>
        <w:t xml:space="preserve"> if someone c</w:t>
      </w:r>
      <w:r w:rsidRPr="75999DD5" w:rsidR="004272F4">
        <w:rPr>
          <w:rFonts w:ascii="Arial" w:hAnsi="Arial" w:eastAsia="Arial" w:cs="Arial"/>
          <w:sz w:val="24"/>
          <w:szCs w:val="24"/>
        </w:rPr>
        <w:t>ould</w:t>
      </w:r>
      <w:r w:rsidRPr="75999DD5" w:rsidR="00D6685F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D513F1">
        <w:rPr>
          <w:rFonts w:ascii="Arial" w:hAnsi="Arial" w:eastAsia="Arial" w:cs="Arial"/>
          <w:sz w:val="24"/>
          <w:szCs w:val="24"/>
        </w:rPr>
        <w:t>give out the whiteboards</w:t>
      </w:r>
      <w:r w:rsidRPr="75999DD5" w:rsidR="547E0811">
        <w:rPr>
          <w:rFonts w:ascii="Arial" w:hAnsi="Arial" w:eastAsia="Arial" w:cs="Arial"/>
          <w:sz w:val="24"/>
          <w:szCs w:val="24"/>
        </w:rPr>
        <w:t xml:space="preserve">. </w:t>
      </w:r>
      <w:r w:rsidRPr="75999DD5" w:rsidR="005C17A4">
        <w:rPr>
          <w:rFonts w:ascii="Arial" w:hAnsi="Arial" w:eastAsia="Arial" w:cs="Arial"/>
          <w:sz w:val="24"/>
          <w:szCs w:val="24"/>
        </w:rPr>
        <w:t>The</w:t>
      </w:r>
      <w:r w:rsidRPr="75999DD5" w:rsidR="003523F8">
        <w:rPr>
          <w:rFonts w:ascii="Arial" w:hAnsi="Arial" w:eastAsia="Arial" w:cs="Arial"/>
          <w:sz w:val="24"/>
          <w:szCs w:val="24"/>
        </w:rPr>
        <w:t>r</w:t>
      </w:r>
      <w:r w:rsidRPr="75999DD5" w:rsidR="005C17A4">
        <w:rPr>
          <w:rFonts w:ascii="Arial" w:hAnsi="Arial" w:eastAsia="Arial" w:cs="Arial"/>
          <w:sz w:val="24"/>
          <w:szCs w:val="24"/>
        </w:rPr>
        <w:t xml:space="preserve">e were </w:t>
      </w:r>
      <w:r w:rsidRPr="75999DD5" w:rsidR="00066346">
        <w:rPr>
          <w:rFonts w:ascii="Arial" w:hAnsi="Arial" w:eastAsia="Arial" w:cs="Arial"/>
          <w:sz w:val="24"/>
          <w:szCs w:val="24"/>
        </w:rPr>
        <w:t>three lea</w:t>
      </w:r>
      <w:r w:rsidRPr="75999DD5" w:rsidR="515F1638">
        <w:rPr>
          <w:rFonts w:ascii="Arial" w:hAnsi="Arial" w:eastAsia="Arial" w:cs="Arial"/>
          <w:sz w:val="24"/>
          <w:szCs w:val="24"/>
        </w:rPr>
        <w:t>r</w:t>
      </w:r>
      <w:r w:rsidRPr="75999DD5" w:rsidR="00066346">
        <w:rPr>
          <w:rFonts w:ascii="Arial" w:hAnsi="Arial" w:eastAsia="Arial" w:cs="Arial"/>
          <w:sz w:val="24"/>
          <w:szCs w:val="24"/>
        </w:rPr>
        <w:t xml:space="preserve">ners who put their hands up, two of which were chosen to give them out. </w:t>
      </w:r>
      <w:r w:rsidRPr="75999DD5" w:rsidR="00940A2E">
        <w:rPr>
          <w:rFonts w:ascii="Arial" w:hAnsi="Arial" w:eastAsia="Arial" w:cs="Arial"/>
          <w:sz w:val="24"/>
          <w:szCs w:val="24"/>
        </w:rPr>
        <w:t xml:space="preserve">The leaner on the left side of the classroom </w:t>
      </w:r>
      <w:r w:rsidRPr="75999DD5" w:rsidR="4CCCFAEC">
        <w:rPr>
          <w:rFonts w:ascii="Arial" w:hAnsi="Arial" w:eastAsia="Arial" w:cs="Arial"/>
          <w:sz w:val="24"/>
          <w:szCs w:val="24"/>
        </w:rPr>
        <w:t>wa</w:t>
      </w:r>
      <w:r w:rsidRPr="75999DD5" w:rsidR="00940A2E">
        <w:rPr>
          <w:rFonts w:ascii="Arial" w:hAnsi="Arial" w:eastAsia="Arial" w:cs="Arial"/>
          <w:sz w:val="24"/>
          <w:szCs w:val="24"/>
        </w:rPr>
        <w:t>s the only one in th</w:t>
      </w:r>
      <w:r w:rsidRPr="75999DD5" w:rsidR="36570733">
        <w:rPr>
          <w:rFonts w:ascii="Arial" w:hAnsi="Arial" w:eastAsia="Arial" w:cs="Arial"/>
          <w:sz w:val="24"/>
          <w:szCs w:val="24"/>
        </w:rPr>
        <w:t>at</w:t>
      </w:r>
      <w:r w:rsidRPr="75999DD5" w:rsidR="00940A2E">
        <w:rPr>
          <w:rFonts w:ascii="Arial" w:hAnsi="Arial" w:eastAsia="Arial" w:cs="Arial"/>
          <w:sz w:val="24"/>
          <w:szCs w:val="24"/>
        </w:rPr>
        <w:t xml:space="preserve"> row to put his hand up.</w:t>
      </w:r>
    </w:p>
    <w:p w:rsidR="36001BE5" w:rsidP="75999DD5" w:rsidRDefault="36001BE5" w14:paraId="3AB0438D" w14:textId="29FE3A5E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36001BE5">
        <w:rPr>
          <w:rFonts w:ascii="Arial" w:hAnsi="Arial" w:eastAsia="Arial" w:cs="Arial"/>
          <w:sz w:val="24"/>
          <w:szCs w:val="24"/>
        </w:rPr>
        <w:t xml:space="preserve"> </w:t>
      </w:r>
      <w:r w:rsidRPr="75999DD5" w:rsidR="44B162D1">
        <w:rPr>
          <w:rFonts w:ascii="Arial" w:hAnsi="Arial" w:eastAsia="Arial" w:cs="Arial"/>
          <w:sz w:val="24"/>
          <w:szCs w:val="24"/>
        </w:rPr>
        <w:t>It is important to note</w:t>
      </w:r>
      <w:r w:rsidRPr="75999DD5" w:rsidR="00CA7130">
        <w:rPr>
          <w:rFonts w:ascii="Arial" w:hAnsi="Arial" w:eastAsia="Arial" w:cs="Arial"/>
          <w:sz w:val="24"/>
          <w:szCs w:val="24"/>
        </w:rPr>
        <w:t xml:space="preserve"> that the </w:t>
      </w:r>
      <w:r w:rsidRPr="75999DD5" w:rsidR="00CA7130">
        <w:rPr>
          <w:rFonts w:ascii="Arial" w:hAnsi="Arial" w:eastAsia="Arial" w:cs="Arial"/>
          <w:sz w:val="24"/>
          <w:szCs w:val="24"/>
        </w:rPr>
        <w:t>initial</w:t>
      </w:r>
      <w:r w:rsidRPr="75999DD5" w:rsidR="00CA7130">
        <w:rPr>
          <w:rFonts w:ascii="Arial" w:hAnsi="Arial" w:eastAsia="Arial" w:cs="Arial"/>
          <w:sz w:val="24"/>
          <w:szCs w:val="24"/>
        </w:rPr>
        <w:t xml:space="preserve"> body language of the learner </w:t>
      </w:r>
      <w:r w:rsidRPr="75999DD5" w:rsidR="00D8634F">
        <w:rPr>
          <w:rFonts w:ascii="Arial" w:hAnsi="Arial" w:eastAsia="Arial" w:cs="Arial"/>
          <w:sz w:val="24"/>
          <w:szCs w:val="24"/>
        </w:rPr>
        <w:t xml:space="preserve">suggested that he did not want to be </w:t>
      </w:r>
      <w:r w:rsidRPr="75999DD5" w:rsidR="50E0DC46">
        <w:rPr>
          <w:rFonts w:ascii="Arial" w:hAnsi="Arial" w:eastAsia="Arial" w:cs="Arial"/>
          <w:sz w:val="24"/>
          <w:szCs w:val="24"/>
        </w:rPr>
        <w:t>there and</w:t>
      </w:r>
      <w:r w:rsidRPr="75999DD5" w:rsidR="001E6C7F">
        <w:rPr>
          <w:rFonts w:ascii="Arial" w:hAnsi="Arial" w:eastAsia="Arial" w:cs="Arial"/>
          <w:sz w:val="24"/>
          <w:szCs w:val="24"/>
        </w:rPr>
        <w:t xml:space="preserve"> </w:t>
      </w:r>
      <w:r w:rsidRPr="75999DD5" w:rsidR="2B8E8815">
        <w:rPr>
          <w:rFonts w:ascii="Arial" w:hAnsi="Arial" w:eastAsia="Arial" w:cs="Arial"/>
          <w:sz w:val="24"/>
          <w:szCs w:val="24"/>
        </w:rPr>
        <w:t>posing</w:t>
      </w:r>
      <w:r w:rsidRPr="75999DD5" w:rsidR="4B17F935">
        <w:rPr>
          <w:rFonts w:ascii="Arial" w:hAnsi="Arial" w:eastAsia="Arial" w:cs="Arial"/>
          <w:sz w:val="24"/>
          <w:szCs w:val="24"/>
        </w:rPr>
        <w:t xml:space="preserve"> a chance </w:t>
      </w:r>
      <w:r w:rsidRPr="75999DD5" w:rsidR="795D14F2">
        <w:rPr>
          <w:rFonts w:ascii="Arial" w:hAnsi="Arial" w:eastAsia="Arial" w:cs="Arial"/>
          <w:sz w:val="24"/>
          <w:szCs w:val="24"/>
        </w:rPr>
        <w:t>of</w:t>
      </w:r>
      <w:r w:rsidRPr="75999DD5" w:rsidR="001E6C7F">
        <w:rPr>
          <w:rFonts w:ascii="Arial" w:hAnsi="Arial" w:eastAsia="Arial" w:cs="Arial"/>
          <w:sz w:val="24"/>
          <w:szCs w:val="24"/>
        </w:rPr>
        <w:t xml:space="preserve"> display</w:t>
      </w:r>
      <w:r w:rsidRPr="75999DD5" w:rsidR="31F51E79">
        <w:rPr>
          <w:rFonts w:ascii="Arial" w:hAnsi="Arial" w:eastAsia="Arial" w:cs="Arial"/>
          <w:sz w:val="24"/>
          <w:szCs w:val="24"/>
        </w:rPr>
        <w:t>ing</w:t>
      </w:r>
      <w:r w:rsidRPr="75999DD5" w:rsidR="001E6C7F">
        <w:rPr>
          <w:rFonts w:ascii="Arial" w:hAnsi="Arial" w:eastAsia="Arial" w:cs="Arial"/>
          <w:sz w:val="24"/>
          <w:szCs w:val="24"/>
        </w:rPr>
        <w:t xml:space="preserve"> </w:t>
      </w:r>
      <w:r w:rsidRPr="75999DD5" w:rsidR="4F00F494">
        <w:rPr>
          <w:rFonts w:ascii="Arial" w:hAnsi="Arial" w:eastAsia="Arial" w:cs="Arial"/>
          <w:sz w:val="24"/>
          <w:szCs w:val="24"/>
        </w:rPr>
        <w:t xml:space="preserve">negative </w:t>
      </w:r>
      <w:r w:rsidRPr="75999DD5" w:rsidR="2458F1E9">
        <w:rPr>
          <w:rFonts w:ascii="Arial" w:hAnsi="Arial" w:eastAsia="Arial" w:cs="Arial"/>
          <w:sz w:val="24"/>
          <w:szCs w:val="24"/>
        </w:rPr>
        <w:t>or</w:t>
      </w:r>
      <w:r w:rsidRPr="75999DD5" w:rsidR="4F00F494">
        <w:rPr>
          <w:rFonts w:ascii="Arial" w:hAnsi="Arial" w:eastAsia="Arial" w:cs="Arial"/>
          <w:sz w:val="24"/>
          <w:szCs w:val="24"/>
        </w:rPr>
        <w:t xml:space="preserve"> disruptive </w:t>
      </w:r>
      <w:r w:rsidRPr="75999DD5" w:rsidR="001E6C7F">
        <w:rPr>
          <w:rFonts w:ascii="Arial" w:hAnsi="Arial" w:eastAsia="Arial" w:cs="Arial"/>
          <w:sz w:val="24"/>
          <w:szCs w:val="24"/>
        </w:rPr>
        <w:t>behaviours</w:t>
      </w:r>
      <w:r w:rsidRPr="75999DD5" w:rsidR="203CF463">
        <w:rPr>
          <w:rFonts w:ascii="Arial" w:hAnsi="Arial" w:eastAsia="Arial" w:cs="Arial"/>
          <w:sz w:val="24"/>
          <w:szCs w:val="24"/>
        </w:rPr>
        <w:t xml:space="preserve"> (</w:t>
      </w:r>
      <w:r w:rsidRPr="75999DD5" w:rsidR="203CF463">
        <w:rPr>
          <w:rFonts w:ascii="Arial" w:hAnsi="Arial" w:eastAsia="Arial" w:cs="Arial"/>
          <w:noProof w:val="0"/>
          <w:sz w:val="24"/>
          <w:szCs w:val="24"/>
          <w:lang w:val="en-GB"/>
        </w:rPr>
        <w:t>Todras</w:t>
      </w:r>
      <w:r w:rsidRPr="75999DD5" w:rsidR="203CF463">
        <w:rPr>
          <w:rFonts w:ascii="Arial" w:hAnsi="Arial" w:eastAsia="Arial" w:cs="Arial"/>
          <w:noProof w:val="0"/>
          <w:sz w:val="24"/>
          <w:szCs w:val="24"/>
          <w:lang w:val="en-GB"/>
        </w:rPr>
        <w:t>, 2008)</w:t>
      </w:r>
      <w:r w:rsidRPr="75999DD5" w:rsidR="001E6C7F">
        <w:rPr>
          <w:rFonts w:ascii="Arial" w:hAnsi="Arial" w:eastAsia="Arial" w:cs="Arial"/>
          <w:sz w:val="24"/>
          <w:szCs w:val="24"/>
        </w:rPr>
        <w:t xml:space="preserve">. </w:t>
      </w:r>
      <w:r w:rsidRPr="75999DD5" w:rsidR="3B9496D0">
        <w:rPr>
          <w:rFonts w:ascii="Arial" w:hAnsi="Arial" w:eastAsia="Arial" w:cs="Arial"/>
          <w:sz w:val="24"/>
          <w:szCs w:val="24"/>
        </w:rPr>
        <w:t>Additionally, after the whiteboards were given out, i</w:t>
      </w:r>
      <w:r w:rsidRPr="75999DD5" w:rsidR="0058111F">
        <w:rPr>
          <w:rFonts w:ascii="Arial" w:hAnsi="Arial" w:eastAsia="Arial" w:cs="Arial"/>
          <w:sz w:val="24"/>
          <w:szCs w:val="24"/>
        </w:rPr>
        <w:t>t can</w:t>
      </w:r>
      <w:r w:rsidRPr="75999DD5" w:rsidR="5CC65659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05202C">
        <w:rPr>
          <w:rFonts w:ascii="Arial" w:hAnsi="Arial" w:eastAsia="Arial" w:cs="Arial"/>
          <w:sz w:val="24"/>
          <w:szCs w:val="24"/>
        </w:rPr>
        <w:t xml:space="preserve">be </w:t>
      </w:r>
      <w:r w:rsidRPr="75999DD5" w:rsidR="0005202C">
        <w:rPr>
          <w:rFonts w:ascii="Arial" w:hAnsi="Arial" w:eastAsia="Arial" w:cs="Arial"/>
          <w:sz w:val="24"/>
          <w:szCs w:val="24"/>
        </w:rPr>
        <w:t>observed</w:t>
      </w:r>
      <w:r w:rsidRPr="75999DD5" w:rsidR="0005202C">
        <w:rPr>
          <w:rFonts w:ascii="Arial" w:hAnsi="Arial" w:eastAsia="Arial" w:cs="Arial"/>
          <w:sz w:val="24"/>
          <w:szCs w:val="24"/>
        </w:rPr>
        <w:t xml:space="preserve"> that th</w:t>
      </w:r>
      <w:r w:rsidRPr="75999DD5" w:rsidR="11479112">
        <w:rPr>
          <w:rFonts w:ascii="Arial" w:hAnsi="Arial" w:eastAsia="Arial" w:cs="Arial"/>
          <w:sz w:val="24"/>
          <w:szCs w:val="24"/>
        </w:rPr>
        <w:t>e learner in question</w:t>
      </w:r>
      <w:r w:rsidRPr="75999DD5" w:rsidR="0005202C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05202C">
        <w:rPr>
          <w:rFonts w:ascii="Arial" w:hAnsi="Arial" w:eastAsia="Arial" w:cs="Arial"/>
          <w:sz w:val="24"/>
          <w:szCs w:val="24"/>
        </w:rPr>
        <w:t>took their time before sitting back down</w:t>
      </w:r>
      <w:r w:rsidRPr="75999DD5" w:rsidR="003E345D">
        <w:rPr>
          <w:rFonts w:ascii="Arial" w:hAnsi="Arial" w:eastAsia="Arial" w:cs="Arial"/>
          <w:sz w:val="24"/>
          <w:szCs w:val="24"/>
        </w:rPr>
        <w:t xml:space="preserve">, adding to the assumption that </w:t>
      </w:r>
      <w:r w:rsidRPr="75999DD5" w:rsidR="66DBD2E0">
        <w:rPr>
          <w:rFonts w:ascii="Arial" w:hAnsi="Arial" w:eastAsia="Arial" w:cs="Arial"/>
          <w:sz w:val="24"/>
          <w:szCs w:val="24"/>
        </w:rPr>
        <w:t>he</w:t>
      </w:r>
      <w:r w:rsidRPr="75999DD5" w:rsidR="003E345D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3E345D">
        <w:rPr>
          <w:rFonts w:ascii="Arial" w:hAnsi="Arial" w:eastAsia="Arial" w:cs="Arial"/>
          <w:sz w:val="24"/>
          <w:szCs w:val="24"/>
        </w:rPr>
        <w:t xml:space="preserve">may have been looking to be </w:t>
      </w:r>
      <w:r w:rsidRPr="75999DD5" w:rsidR="00AF250B">
        <w:rPr>
          <w:rFonts w:ascii="Arial" w:hAnsi="Arial" w:eastAsia="Arial" w:cs="Arial"/>
          <w:sz w:val="24"/>
          <w:szCs w:val="24"/>
        </w:rPr>
        <w:t>disruptive.</w:t>
      </w:r>
      <w:r w:rsidRPr="75999DD5" w:rsidR="00D35539">
        <w:rPr>
          <w:rFonts w:ascii="Arial" w:hAnsi="Arial" w:eastAsia="Arial" w:cs="Arial"/>
          <w:sz w:val="24"/>
          <w:szCs w:val="24"/>
        </w:rPr>
        <w:t xml:space="preserve"> </w:t>
      </w:r>
      <w:r w:rsidRPr="75999DD5" w:rsidR="51270CD1">
        <w:rPr>
          <w:rFonts w:ascii="Arial" w:hAnsi="Arial" w:eastAsia="Arial" w:cs="Arial"/>
          <w:sz w:val="24"/>
          <w:szCs w:val="24"/>
        </w:rPr>
        <w:t>He was slig</w:t>
      </w:r>
      <w:r w:rsidRPr="75999DD5" w:rsidR="7D1C60F8">
        <w:rPr>
          <w:rFonts w:ascii="Arial" w:hAnsi="Arial" w:eastAsia="Arial" w:cs="Arial"/>
          <w:sz w:val="24"/>
          <w:szCs w:val="24"/>
        </w:rPr>
        <w:t xml:space="preserve">htly delayed in sitting back down after handing the whiteboards out, </w:t>
      </w:r>
      <w:r w:rsidRPr="75999DD5" w:rsidR="4985DFDF">
        <w:rPr>
          <w:rFonts w:ascii="Arial" w:hAnsi="Arial" w:eastAsia="Arial" w:cs="Arial"/>
          <w:sz w:val="24"/>
          <w:szCs w:val="24"/>
        </w:rPr>
        <w:t xml:space="preserve">suggesting </w:t>
      </w:r>
      <w:r w:rsidRPr="75999DD5" w:rsidR="7D1C60F8">
        <w:rPr>
          <w:rFonts w:ascii="Arial" w:hAnsi="Arial" w:eastAsia="Arial" w:cs="Arial"/>
          <w:sz w:val="24"/>
          <w:szCs w:val="24"/>
        </w:rPr>
        <w:t>that he was looking for something to do</w:t>
      </w:r>
      <w:r w:rsidRPr="75999DD5" w:rsidR="0E663DEB">
        <w:rPr>
          <w:rFonts w:ascii="Arial" w:hAnsi="Arial" w:eastAsia="Arial" w:cs="Arial"/>
          <w:sz w:val="24"/>
          <w:szCs w:val="24"/>
        </w:rPr>
        <w:t xml:space="preserve"> (</w:t>
      </w:r>
      <w:r w:rsidRPr="75999DD5" w:rsidR="0E663DEB">
        <w:rPr>
          <w:rFonts w:ascii="Arial" w:hAnsi="Arial" w:eastAsia="Arial" w:cs="Arial"/>
          <w:noProof w:val="0"/>
          <w:sz w:val="24"/>
          <w:szCs w:val="24"/>
          <w:lang w:val="en-GB"/>
        </w:rPr>
        <w:t>Todras</w:t>
      </w:r>
      <w:r w:rsidRPr="75999DD5" w:rsidR="0E663DEB">
        <w:rPr>
          <w:rFonts w:ascii="Arial" w:hAnsi="Arial" w:eastAsia="Arial" w:cs="Arial"/>
          <w:noProof w:val="0"/>
          <w:sz w:val="24"/>
          <w:szCs w:val="24"/>
          <w:lang w:val="en-GB"/>
        </w:rPr>
        <w:t>, 2008)</w:t>
      </w:r>
      <w:r w:rsidRPr="75999DD5" w:rsidR="7D1C60F8">
        <w:rPr>
          <w:rFonts w:ascii="Arial" w:hAnsi="Arial" w:eastAsia="Arial" w:cs="Arial"/>
          <w:sz w:val="24"/>
          <w:szCs w:val="24"/>
        </w:rPr>
        <w:t>. Th</w:t>
      </w:r>
      <w:r w:rsidRPr="75999DD5" w:rsidR="3B87E382">
        <w:rPr>
          <w:rFonts w:ascii="Arial" w:hAnsi="Arial" w:eastAsia="Arial" w:cs="Arial"/>
          <w:sz w:val="24"/>
          <w:szCs w:val="24"/>
        </w:rPr>
        <w:t>e reason for doing this</w:t>
      </w:r>
      <w:r w:rsidRPr="75999DD5" w:rsidR="7D1C60F8">
        <w:rPr>
          <w:rFonts w:ascii="Arial" w:hAnsi="Arial" w:eastAsia="Arial" w:cs="Arial"/>
          <w:sz w:val="24"/>
          <w:szCs w:val="24"/>
        </w:rPr>
        <w:t xml:space="preserve"> could have </w:t>
      </w:r>
      <w:r w:rsidRPr="75999DD5" w:rsidR="480A40D0">
        <w:rPr>
          <w:rFonts w:ascii="Arial" w:hAnsi="Arial" w:eastAsia="Arial" w:cs="Arial"/>
          <w:sz w:val="24"/>
          <w:szCs w:val="24"/>
        </w:rPr>
        <w:t>been to be disruptive or to continue</w:t>
      </w:r>
      <w:r w:rsidRPr="75999DD5" w:rsidR="03FA0D84">
        <w:rPr>
          <w:rFonts w:ascii="Arial" w:hAnsi="Arial" w:eastAsia="Arial" w:cs="Arial"/>
          <w:sz w:val="24"/>
          <w:szCs w:val="24"/>
        </w:rPr>
        <w:t xml:space="preserve"> </w:t>
      </w:r>
      <w:r w:rsidRPr="75999DD5" w:rsidR="480A40D0">
        <w:rPr>
          <w:rFonts w:ascii="Arial" w:hAnsi="Arial" w:eastAsia="Arial" w:cs="Arial"/>
          <w:sz w:val="24"/>
          <w:szCs w:val="24"/>
        </w:rPr>
        <w:t>his responsibility to the class</w:t>
      </w:r>
      <w:r w:rsidRPr="75999DD5" w:rsidR="40E5B7D9">
        <w:rPr>
          <w:rFonts w:ascii="Arial" w:hAnsi="Arial" w:eastAsia="Arial" w:cs="Arial"/>
          <w:sz w:val="24"/>
          <w:szCs w:val="24"/>
        </w:rPr>
        <w:t xml:space="preserve">, </w:t>
      </w:r>
      <w:r w:rsidRPr="75999DD5" w:rsidR="597F3B4C">
        <w:rPr>
          <w:rFonts w:ascii="Arial" w:hAnsi="Arial" w:eastAsia="Arial" w:cs="Arial"/>
          <w:sz w:val="24"/>
          <w:szCs w:val="24"/>
        </w:rPr>
        <w:t>for the purpose of this essay it can be assumed</w:t>
      </w:r>
      <w:r w:rsidRPr="75999DD5" w:rsidR="14F7F1D9">
        <w:rPr>
          <w:rFonts w:ascii="Arial" w:hAnsi="Arial" w:eastAsia="Arial" w:cs="Arial"/>
          <w:sz w:val="24"/>
          <w:szCs w:val="24"/>
        </w:rPr>
        <w:t xml:space="preserve"> </w:t>
      </w:r>
      <w:r w:rsidRPr="75999DD5" w:rsidR="14F7F1D9">
        <w:rPr>
          <w:rFonts w:ascii="Arial" w:hAnsi="Arial" w:eastAsia="Arial" w:cs="Arial"/>
          <w:sz w:val="24"/>
          <w:szCs w:val="24"/>
        </w:rPr>
        <w:t>that he was planning to be disruptive</w:t>
      </w:r>
      <w:r w:rsidRPr="75999DD5" w:rsidR="480A40D0">
        <w:rPr>
          <w:rFonts w:ascii="Arial" w:hAnsi="Arial" w:eastAsia="Arial" w:cs="Arial"/>
          <w:sz w:val="24"/>
          <w:szCs w:val="24"/>
        </w:rPr>
        <w:t>.</w:t>
      </w:r>
      <w:r w:rsidRPr="75999DD5" w:rsidR="2DC349CD">
        <w:rPr>
          <w:rFonts w:ascii="Arial" w:hAnsi="Arial" w:eastAsia="Arial" w:cs="Arial"/>
          <w:sz w:val="24"/>
          <w:szCs w:val="24"/>
        </w:rPr>
        <w:t xml:space="preserve"> The</w:t>
      </w:r>
      <w:r w:rsidRPr="75999DD5" w:rsidR="480A40D0">
        <w:rPr>
          <w:rFonts w:ascii="Arial" w:hAnsi="Arial" w:eastAsia="Arial" w:cs="Arial"/>
          <w:sz w:val="24"/>
          <w:szCs w:val="24"/>
        </w:rPr>
        <w:t xml:space="preserve"> </w:t>
      </w:r>
      <w:r w:rsidRPr="75999DD5" w:rsidR="2DC349CD">
        <w:rPr>
          <w:rFonts w:ascii="Arial" w:hAnsi="Arial" w:eastAsia="Arial" w:cs="Arial"/>
          <w:sz w:val="24"/>
          <w:szCs w:val="24"/>
        </w:rPr>
        <w:t xml:space="preserve">continuation of his body language throughout </w:t>
      </w:r>
      <w:r w:rsidRPr="75999DD5" w:rsidR="2DC349CD">
        <w:rPr>
          <w:rFonts w:ascii="Arial" w:hAnsi="Arial" w:eastAsia="Arial" w:cs="Arial"/>
          <w:sz w:val="24"/>
          <w:szCs w:val="24"/>
        </w:rPr>
        <w:t>indicates</w:t>
      </w:r>
      <w:r w:rsidRPr="75999DD5" w:rsidR="2DC349CD">
        <w:rPr>
          <w:rFonts w:ascii="Arial" w:hAnsi="Arial" w:eastAsia="Arial" w:cs="Arial"/>
          <w:sz w:val="24"/>
          <w:szCs w:val="24"/>
        </w:rPr>
        <w:t xml:space="preserve"> t</w:t>
      </w:r>
      <w:r w:rsidRPr="75999DD5" w:rsidR="76F260F4">
        <w:rPr>
          <w:rFonts w:ascii="Arial" w:hAnsi="Arial" w:eastAsia="Arial" w:cs="Arial"/>
          <w:sz w:val="24"/>
          <w:szCs w:val="24"/>
        </w:rPr>
        <w:t xml:space="preserve">o the observer that </w:t>
      </w:r>
      <w:r w:rsidRPr="75999DD5" w:rsidR="2DC349CD">
        <w:rPr>
          <w:rFonts w:ascii="Arial" w:hAnsi="Arial" w:eastAsia="Arial" w:cs="Arial"/>
          <w:sz w:val="24"/>
          <w:szCs w:val="24"/>
        </w:rPr>
        <w:t>his thoughts and feelings did not change through the lesson. However, w</w:t>
      </w:r>
      <w:r w:rsidRPr="75999DD5" w:rsidR="00012683">
        <w:rPr>
          <w:rFonts w:ascii="Arial" w:hAnsi="Arial" w:eastAsia="Arial" w:cs="Arial"/>
          <w:sz w:val="24"/>
          <w:szCs w:val="24"/>
        </w:rPr>
        <w:t xml:space="preserve">hen continuing to watch the video it becomes </w:t>
      </w:r>
      <w:r w:rsidRPr="75999DD5" w:rsidR="00012683">
        <w:rPr>
          <w:rFonts w:ascii="Arial" w:hAnsi="Arial" w:eastAsia="Arial" w:cs="Arial"/>
          <w:sz w:val="24"/>
          <w:szCs w:val="24"/>
        </w:rPr>
        <w:t>apparent</w:t>
      </w:r>
      <w:r w:rsidRPr="75999DD5" w:rsidR="00012683">
        <w:rPr>
          <w:rFonts w:ascii="Arial" w:hAnsi="Arial" w:eastAsia="Arial" w:cs="Arial"/>
          <w:sz w:val="24"/>
          <w:szCs w:val="24"/>
        </w:rPr>
        <w:t xml:space="preserve"> that the learner </w:t>
      </w:r>
      <w:r w:rsidRPr="75999DD5" w:rsidR="00AB7D29">
        <w:rPr>
          <w:rFonts w:ascii="Arial" w:hAnsi="Arial" w:eastAsia="Arial" w:cs="Arial"/>
          <w:sz w:val="24"/>
          <w:szCs w:val="24"/>
        </w:rPr>
        <w:t xml:space="preserve">is </w:t>
      </w:r>
      <w:r w:rsidRPr="75999DD5" w:rsidR="003B4F7A">
        <w:rPr>
          <w:rFonts w:ascii="Arial" w:hAnsi="Arial" w:eastAsia="Arial" w:cs="Arial"/>
          <w:sz w:val="24"/>
          <w:szCs w:val="24"/>
        </w:rPr>
        <w:t>enthusiastic</w:t>
      </w:r>
      <w:r w:rsidRPr="75999DD5" w:rsidR="00AB7D29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2B2A7D">
        <w:rPr>
          <w:rFonts w:ascii="Arial" w:hAnsi="Arial" w:eastAsia="Arial" w:cs="Arial"/>
          <w:sz w:val="24"/>
          <w:szCs w:val="24"/>
        </w:rPr>
        <w:t>in their engagement of the task given to them by the teacher.</w:t>
      </w:r>
      <w:r w:rsidRPr="75999DD5" w:rsidR="0D15BC66">
        <w:rPr>
          <w:rFonts w:ascii="Arial" w:hAnsi="Arial" w:eastAsia="Arial" w:cs="Arial"/>
          <w:sz w:val="24"/>
          <w:szCs w:val="24"/>
        </w:rPr>
        <w:t xml:space="preserve"> The teacher asked them to write the answer to a question on their whiteboards and th</w:t>
      </w:r>
      <w:r w:rsidRPr="75999DD5" w:rsidR="64C7020C">
        <w:rPr>
          <w:rFonts w:ascii="Arial" w:hAnsi="Arial" w:eastAsia="Arial" w:cs="Arial"/>
          <w:sz w:val="24"/>
          <w:szCs w:val="24"/>
        </w:rPr>
        <w:t>e</w:t>
      </w:r>
      <w:r w:rsidRPr="75999DD5" w:rsidR="0D15BC66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2B2A7D">
        <w:rPr>
          <w:rFonts w:ascii="Arial" w:hAnsi="Arial" w:eastAsia="Arial" w:cs="Arial"/>
          <w:sz w:val="24"/>
          <w:szCs w:val="24"/>
        </w:rPr>
        <w:t>learner</w:t>
      </w:r>
      <w:r w:rsidRPr="75999DD5" w:rsidR="002B2A7D">
        <w:rPr>
          <w:rFonts w:ascii="Arial" w:hAnsi="Arial" w:eastAsia="Arial" w:cs="Arial"/>
          <w:sz w:val="24"/>
          <w:szCs w:val="24"/>
        </w:rPr>
        <w:t xml:space="preserve"> </w:t>
      </w:r>
      <w:r w:rsidRPr="75999DD5" w:rsidR="1279DE9E">
        <w:rPr>
          <w:rFonts w:ascii="Arial" w:hAnsi="Arial" w:eastAsia="Arial" w:cs="Arial"/>
          <w:sz w:val="24"/>
          <w:szCs w:val="24"/>
        </w:rPr>
        <w:t>in question was</w:t>
      </w:r>
      <w:r w:rsidRPr="75999DD5" w:rsidR="002B2A7D">
        <w:rPr>
          <w:rFonts w:ascii="Arial" w:hAnsi="Arial" w:eastAsia="Arial" w:cs="Arial"/>
          <w:sz w:val="24"/>
          <w:szCs w:val="24"/>
        </w:rPr>
        <w:t xml:space="preserve"> the first to show </w:t>
      </w:r>
      <w:r w:rsidRPr="75999DD5" w:rsidR="00D35539">
        <w:rPr>
          <w:rFonts w:ascii="Arial" w:hAnsi="Arial" w:eastAsia="Arial" w:cs="Arial"/>
          <w:sz w:val="24"/>
          <w:szCs w:val="24"/>
        </w:rPr>
        <w:t>their</w:t>
      </w:r>
      <w:r w:rsidRPr="75999DD5" w:rsidR="002B2A7D">
        <w:rPr>
          <w:rFonts w:ascii="Arial" w:hAnsi="Arial" w:eastAsia="Arial" w:cs="Arial"/>
          <w:sz w:val="24"/>
          <w:szCs w:val="24"/>
        </w:rPr>
        <w:t xml:space="preserve"> answer on the whiteboard </w:t>
      </w:r>
      <w:r w:rsidRPr="75999DD5" w:rsidR="00224F20">
        <w:rPr>
          <w:rFonts w:ascii="Arial" w:hAnsi="Arial" w:eastAsia="Arial" w:cs="Arial"/>
          <w:sz w:val="24"/>
          <w:szCs w:val="24"/>
        </w:rPr>
        <w:t>and appear</w:t>
      </w:r>
      <w:r w:rsidRPr="75999DD5" w:rsidR="2E82F9E3">
        <w:rPr>
          <w:rFonts w:ascii="Arial" w:hAnsi="Arial" w:eastAsia="Arial" w:cs="Arial"/>
          <w:sz w:val="24"/>
          <w:szCs w:val="24"/>
        </w:rPr>
        <w:t>ed</w:t>
      </w:r>
      <w:r w:rsidRPr="75999DD5" w:rsidR="00224F20">
        <w:rPr>
          <w:rFonts w:ascii="Arial" w:hAnsi="Arial" w:eastAsia="Arial" w:cs="Arial"/>
          <w:sz w:val="24"/>
          <w:szCs w:val="24"/>
        </w:rPr>
        <w:t xml:space="preserve"> to be engaged throughout this task. </w:t>
      </w:r>
      <w:r w:rsidRPr="75999DD5" w:rsidR="7A397C01">
        <w:rPr>
          <w:rFonts w:ascii="Arial" w:hAnsi="Arial" w:eastAsia="Arial" w:cs="Arial"/>
          <w:sz w:val="24"/>
          <w:szCs w:val="24"/>
        </w:rPr>
        <w:t>It can be argued</w:t>
      </w:r>
      <w:r w:rsidRPr="75999DD5" w:rsidR="0062037E">
        <w:rPr>
          <w:rFonts w:ascii="Arial" w:hAnsi="Arial" w:eastAsia="Arial" w:cs="Arial"/>
          <w:sz w:val="24"/>
          <w:szCs w:val="24"/>
        </w:rPr>
        <w:t xml:space="preserve"> that this is a direct consequence of </w:t>
      </w:r>
      <w:r w:rsidRPr="75999DD5" w:rsidR="00741F9B">
        <w:rPr>
          <w:rFonts w:ascii="Arial" w:hAnsi="Arial" w:eastAsia="Arial" w:cs="Arial"/>
          <w:sz w:val="24"/>
          <w:szCs w:val="24"/>
        </w:rPr>
        <w:t xml:space="preserve">being given the responsibility </w:t>
      </w:r>
      <w:r w:rsidRPr="75999DD5" w:rsidR="081A8069">
        <w:rPr>
          <w:rFonts w:ascii="Arial" w:hAnsi="Arial" w:eastAsia="Arial" w:cs="Arial"/>
          <w:sz w:val="24"/>
          <w:szCs w:val="24"/>
        </w:rPr>
        <w:t xml:space="preserve">of </w:t>
      </w:r>
      <w:r w:rsidRPr="75999DD5" w:rsidR="00741F9B">
        <w:rPr>
          <w:rFonts w:ascii="Arial" w:hAnsi="Arial" w:eastAsia="Arial" w:cs="Arial"/>
          <w:sz w:val="24"/>
          <w:szCs w:val="24"/>
        </w:rPr>
        <w:t>hand</w:t>
      </w:r>
      <w:r w:rsidRPr="75999DD5" w:rsidR="1B6B3B8B">
        <w:rPr>
          <w:rFonts w:ascii="Arial" w:hAnsi="Arial" w:eastAsia="Arial" w:cs="Arial"/>
          <w:sz w:val="24"/>
          <w:szCs w:val="24"/>
        </w:rPr>
        <w:t>ing</w:t>
      </w:r>
      <w:r w:rsidRPr="75999DD5" w:rsidR="00741F9B">
        <w:rPr>
          <w:rFonts w:ascii="Arial" w:hAnsi="Arial" w:eastAsia="Arial" w:cs="Arial"/>
          <w:sz w:val="24"/>
          <w:szCs w:val="24"/>
        </w:rPr>
        <w:t xml:space="preserve"> </w:t>
      </w:r>
      <w:r w:rsidRPr="75999DD5" w:rsidR="0E11957B">
        <w:rPr>
          <w:rFonts w:ascii="Arial" w:hAnsi="Arial" w:eastAsia="Arial" w:cs="Arial"/>
          <w:sz w:val="24"/>
          <w:szCs w:val="24"/>
        </w:rPr>
        <w:t xml:space="preserve">out the whiteboards </w:t>
      </w:r>
      <w:r w:rsidRPr="75999DD5" w:rsidR="31EB5187">
        <w:rPr>
          <w:rFonts w:ascii="Arial" w:hAnsi="Arial" w:eastAsia="Arial" w:cs="Arial"/>
          <w:sz w:val="24"/>
          <w:szCs w:val="24"/>
        </w:rPr>
        <w:t>(</w:t>
      </w:r>
      <w:r w:rsidRPr="75999DD5" w:rsidR="186F6840">
        <w:rPr>
          <w:rFonts w:ascii="Arial" w:hAnsi="Arial" w:eastAsia="Arial" w:cs="Arial"/>
          <w:sz w:val="24"/>
          <w:szCs w:val="24"/>
        </w:rPr>
        <w:t>Hagan</w:t>
      </w:r>
      <w:r w:rsidRPr="75999DD5" w:rsidR="186F6840">
        <w:rPr>
          <w:rFonts w:ascii="Arial" w:hAnsi="Arial" w:eastAsia="Arial" w:cs="Arial"/>
          <w:i w:val="1"/>
          <w:iCs w:val="1"/>
          <w:sz w:val="24"/>
          <w:szCs w:val="24"/>
        </w:rPr>
        <w:t xml:space="preserve"> et al</w:t>
      </w:r>
      <w:r w:rsidRPr="75999DD5" w:rsidR="2B5DFDC7">
        <w:rPr>
          <w:rFonts w:ascii="Arial" w:hAnsi="Arial" w:eastAsia="Arial" w:cs="Arial"/>
          <w:i w:val="1"/>
          <w:iCs w:val="1"/>
          <w:sz w:val="24"/>
          <w:szCs w:val="24"/>
        </w:rPr>
        <w:t>.,</w:t>
      </w:r>
      <w:r w:rsidRPr="75999DD5" w:rsidR="0059491B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75999DD5" w:rsidR="0059491B">
        <w:rPr>
          <w:rFonts w:ascii="Arial" w:hAnsi="Arial" w:eastAsia="Arial" w:cs="Arial"/>
          <w:i w:val="0"/>
          <w:iCs w:val="0"/>
          <w:sz w:val="24"/>
          <w:szCs w:val="24"/>
        </w:rPr>
        <w:t>(2001)</w:t>
      </w:r>
      <w:r w:rsidRPr="75999DD5" w:rsidR="186F6840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75999DD5" w:rsidR="186F6840">
        <w:rPr>
          <w:rFonts w:ascii="Arial" w:hAnsi="Arial" w:eastAsia="Arial" w:cs="Arial"/>
          <w:sz w:val="24"/>
          <w:szCs w:val="24"/>
        </w:rPr>
        <w:t xml:space="preserve">and </w:t>
      </w:r>
      <w:r w:rsidRPr="75999DD5" w:rsidR="77C1DAD8">
        <w:rPr>
          <w:rFonts w:ascii="Arial" w:hAnsi="Arial" w:eastAsia="Arial" w:cs="Arial"/>
          <w:sz w:val="24"/>
          <w:szCs w:val="24"/>
        </w:rPr>
        <w:t>Gottfredson</w:t>
      </w:r>
      <w:r w:rsidRPr="75999DD5" w:rsidR="4C3DAB38">
        <w:rPr>
          <w:rFonts w:ascii="Arial" w:hAnsi="Arial" w:eastAsia="Arial" w:cs="Arial"/>
          <w:sz w:val="24"/>
          <w:szCs w:val="24"/>
        </w:rPr>
        <w:t xml:space="preserve">, </w:t>
      </w:r>
      <w:r w:rsidRPr="75999DD5" w:rsidR="186F6840">
        <w:rPr>
          <w:rFonts w:ascii="Arial" w:hAnsi="Arial" w:eastAsia="Arial" w:cs="Arial"/>
          <w:sz w:val="24"/>
          <w:szCs w:val="24"/>
        </w:rPr>
        <w:t>2001)</w:t>
      </w:r>
      <w:r w:rsidRPr="75999DD5" w:rsidR="00741F9B">
        <w:rPr>
          <w:rFonts w:ascii="Arial" w:hAnsi="Arial" w:eastAsia="Arial" w:cs="Arial"/>
          <w:sz w:val="24"/>
          <w:szCs w:val="24"/>
        </w:rPr>
        <w:t>.</w:t>
      </w:r>
      <w:r w:rsidRPr="75999DD5" w:rsidR="007A0B39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1624CF">
        <w:rPr>
          <w:rFonts w:ascii="Arial" w:hAnsi="Arial" w:eastAsia="Arial" w:cs="Arial"/>
          <w:sz w:val="24"/>
          <w:szCs w:val="24"/>
        </w:rPr>
        <w:t xml:space="preserve">In </w:t>
      </w:r>
      <w:r w:rsidRPr="75999DD5" w:rsidR="0C0722AF">
        <w:rPr>
          <w:rFonts w:ascii="Arial" w:hAnsi="Arial" w:eastAsia="Arial" w:cs="Arial"/>
          <w:sz w:val="24"/>
          <w:szCs w:val="24"/>
        </w:rPr>
        <w:t>completing the task</w:t>
      </w:r>
      <w:r w:rsidRPr="75999DD5" w:rsidR="21660D7F">
        <w:rPr>
          <w:rFonts w:ascii="Arial" w:hAnsi="Arial" w:eastAsia="Arial" w:cs="Arial"/>
          <w:sz w:val="24"/>
          <w:szCs w:val="24"/>
        </w:rPr>
        <w:t>,</w:t>
      </w:r>
      <w:r w:rsidRPr="75999DD5" w:rsidR="001624CF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7A0B39">
        <w:rPr>
          <w:rFonts w:ascii="Arial" w:hAnsi="Arial" w:eastAsia="Arial" w:cs="Arial"/>
          <w:sz w:val="24"/>
          <w:szCs w:val="24"/>
        </w:rPr>
        <w:t>the learner</w:t>
      </w:r>
      <w:r w:rsidRPr="75999DD5" w:rsidR="00B74662">
        <w:rPr>
          <w:rFonts w:ascii="Arial" w:hAnsi="Arial" w:eastAsia="Arial" w:cs="Arial"/>
          <w:sz w:val="24"/>
          <w:szCs w:val="24"/>
        </w:rPr>
        <w:t xml:space="preserve"> </w:t>
      </w:r>
      <w:r w:rsidRPr="75999DD5" w:rsidR="1ABA1F8E">
        <w:rPr>
          <w:rFonts w:ascii="Arial" w:hAnsi="Arial" w:eastAsia="Arial" w:cs="Arial"/>
          <w:sz w:val="24"/>
          <w:szCs w:val="24"/>
        </w:rPr>
        <w:t>fulfilled his responsibility which in turn</w:t>
      </w:r>
      <w:r w:rsidRPr="75999DD5" w:rsidR="00B74662">
        <w:rPr>
          <w:rFonts w:ascii="Arial" w:hAnsi="Arial" w:eastAsia="Arial" w:cs="Arial"/>
          <w:sz w:val="24"/>
          <w:szCs w:val="24"/>
        </w:rPr>
        <w:t xml:space="preserve"> encourage</w:t>
      </w:r>
      <w:r w:rsidRPr="75999DD5" w:rsidR="295DB4FE">
        <w:rPr>
          <w:rFonts w:ascii="Arial" w:hAnsi="Arial" w:eastAsia="Arial" w:cs="Arial"/>
          <w:sz w:val="24"/>
          <w:szCs w:val="24"/>
        </w:rPr>
        <w:t>d</w:t>
      </w:r>
      <w:r w:rsidRPr="75999DD5" w:rsidR="00B74662">
        <w:rPr>
          <w:rFonts w:ascii="Arial" w:hAnsi="Arial" w:eastAsia="Arial" w:cs="Arial"/>
          <w:sz w:val="24"/>
          <w:szCs w:val="24"/>
        </w:rPr>
        <w:t xml:space="preserve"> </w:t>
      </w:r>
      <w:r w:rsidRPr="75999DD5" w:rsidR="1EB6B3B9">
        <w:rPr>
          <w:rFonts w:ascii="Arial" w:hAnsi="Arial" w:eastAsia="Arial" w:cs="Arial"/>
          <w:sz w:val="24"/>
          <w:szCs w:val="24"/>
        </w:rPr>
        <w:t>him</w:t>
      </w:r>
      <w:r w:rsidRPr="75999DD5" w:rsidR="00E93DCB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7A0B39">
        <w:rPr>
          <w:rFonts w:ascii="Arial" w:hAnsi="Arial" w:eastAsia="Arial" w:cs="Arial"/>
          <w:sz w:val="24"/>
          <w:szCs w:val="24"/>
        </w:rPr>
        <w:t xml:space="preserve">to </w:t>
      </w:r>
      <w:r w:rsidRPr="75999DD5" w:rsidR="007A0B39">
        <w:rPr>
          <w:rFonts w:ascii="Arial" w:hAnsi="Arial" w:eastAsia="Arial" w:cs="Arial"/>
          <w:sz w:val="24"/>
          <w:szCs w:val="24"/>
        </w:rPr>
        <w:t>participate</w:t>
      </w:r>
      <w:r w:rsidRPr="75999DD5" w:rsidR="007A0B39">
        <w:rPr>
          <w:rFonts w:ascii="Arial" w:hAnsi="Arial" w:eastAsia="Arial" w:cs="Arial"/>
          <w:sz w:val="24"/>
          <w:szCs w:val="24"/>
        </w:rPr>
        <w:t xml:space="preserve"> appropriately during the task set out</w:t>
      </w:r>
      <w:r w:rsidRPr="75999DD5" w:rsidR="007A0B39">
        <w:rPr>
          <w:rFonts w:ascii="Arial" w:hAnsi="Arial" w:eastAsia="Arial" w:cs="Arial"/>
          <w:sz w:val="24"/>
          <w:szCs w:val="24"/>
        </w:rPr>
        <w:t xml:space="preserve">. </w:t>
      </w:r>
      <w:r w:rsidRPr="75999DD5" w:rsidR="004E402C">
        <w:rPr>
          <w:rFonts w:ascii="Arial" w:hAnsi="Arial" w:eastAsia="Arial" w:cs="Arial"/>
          <w:sz w:val="24"/>
          <w:szCs w:val="24"/>
        </w:rPr>
        <w:t>As the learner</w:t>
      </w:r>
      <w:r w:rsidRPr="75999DD5" w:rsidR="7825C724">
        <w:rPr>
          <w:rFonts w:ascii="Arial" w:hAnsi="Arial" w:eastAsia="Arial" w:cs="Arial"/>
          <w:sz w:val="24"/>
          <w:szCs w:val="24"/>
        </w:rPr>
        <w:t xml:space="preserve">’s usual </w:t>
      </w:r>
      <w:r w:rsidRPr="75999DD5" w:rsidR="004E402C">
        <w:rPr>
          <w:rFonts w:ascii="Arial" w:hAnsi="Arial" w:eastAsia="Arial" w:cs="Arial"/>
          <w:sz w:val="24"/>
          <w:szCs w:val="24"/>
        </w:rPr>
        <w:t>level of participation</w:t>
      </w:r>
      <w:r w:rsidRPr="75999DD5" w:rsidR="56DF0B95">
        <w:rPr>
          <w:rFonts w:ascii="Arial" w:hAnsi="Arial" w:eastAsia="Arial" w:cs="Arial"/>
          <w:sz w:val="24"/>
          <w:szCs w:val="24"/>
        </w:rPr>
        <w:t xml:space="preserve"> is unknown</w:t>
      </w:r>
      <w:r w:rsidRPr="75999DD5" w:rsidR="004E402C">
        <w:rPr>
          <w:rFonts w:ascii="Arial" w:hAnsi="Arial" w:eastAsia="Arial" w:cs="Arial"/>
          <w:sz w:val="24"/>
          <w:szCs w:val="24"/>
        </w:rPr>
        <w:t xml:space="preserve">, </w:t>
      </w:r>
      <w:r w:rsidRPr="75999DD5" w:rsidR="53A98A58">
        <w:rPr>
          <w:rFonts w:ascii="Arial" w:hAnsi="Arial" w:eastAsia="Arial" w:cs="Arial"/>
          <w:sz w:val="24"/>
          <w:szCs w:val="24"/>
        </w:rPr>
        <w:t xml:space="preserve">it can be </w:t>
      </w:r>
      <w:r w:rsidRPr="75999DD5" w:rsidR="004E402C">
        <w:rPr>
          <w:rFonts w:ascii="Arial" w:hAnsi="Arial" w:eastAsia="Arial" w:cs="Arial"/>
          <w:sz w:val="24"/>
          <w:szCs w:val="24"/>
        </w:rPr>
        <w:t>assum</w:t>
      </w:r>
      <w:r w:rsidRPr="75999DD5" w:rsidR="2003A6A6">
        <w:rPr>
          <w:rFonts w:ascii="Arial" w:hAnsi="Arial" w:eastAsia="Arial" w:cs="Arial"/>
          <w:sz w:val="24"/>
          <w:szCs w:val="24"/>
        </w:rPr>
        <w:t>ed</w:t>
      </w:r>
      <w:r w:rsidRPr="75999DD5" w:rsidR="0485B869">
        <w:rPr>
          <w:rFonts w:ascii="Arial" w:hAnsi="Arial" w:eastAsia="Arial" w:cs="Arial"/>
          <w:sz w:val="24"/>
          <w:szCs w:val="24"/>
        </w:rPr>
        <w:t xml:space="preserve"> from what was </w:t>
      </w:r>
      <w:r w:rsidRPr="75999DD5" w:rsidR="0485B869">
        <w:rPr>
          <w:rFonts w:ascii="Arial" w:hAnsi="Arial" w:eastAsia="Arial" w:cs="Arial"/>
          <w:sz w:val="24"/>
          <w:szCs w:val="24"/>
        </w:rPr>
        <w:t>observed</w:t>
      </w:r>
      <w:r w:rsidRPr="75999DD5" w:rsidR="009E204F">
        <w:rPr>
          <w:rFonts w:ascii="Arial" w:hAnsi="Arial" w:eastAsia="Arial" w:cs="Arial"/>
          <w:sz w:val="24"/>
          <w:szCs w:val="24"/>
        </w:rPr>
        <w:t xml:space="preserve"> </w:t>
      </w:r>
      <w:r w:rsidRPr="75999DD5" w:rsidR="004E402C">
        <w:rPr>
          <w:rFonts w:ascii="Arial" w:hAnsi="Arial" w:eastAsia="Arial" w:cs="Arial"/>
          <w:sz w:val="24"/>
          <w:szCs w:val="24"/>
        </w:rPr>
        <w:t xml:space="preserve">that this </w:t>
      </w:r>
      <w:r w:rsidRPr="75999DD5" w:rsidR="5A1020BC">
        <w:rPr>
          <w:rFonts w:ascii="Arial" w:hAnsi="Arial" w:eastAsia="Arial" w:cs="Arial"/>
          <w:sz w:val="24"/>
          <w:szCs w:val="24"/>
        </w:rPr>
        <w:t>wa</w:t>
      </w:r>
      <w:r w:rsidRPr="75999DD5" w:rsidR="004E402C">
        <w:rPr>
          <w:rFonts w:ascii="Arial" w:hAnsi="Arial" w:eastAsia="Arial" w:cs="Arial"/>
          <w:sz w:val="24"/>
          <w:szCs w:val="24"/>
        </w:rPr>
        <w:t xml:space="preserve">s the reason behind his </w:t>
      </w:r>
      <w:r w:rsidRPr="75999DD5" w:rsidR="005E61E2">
        <w:rPr>
          <w:rFonts w:ascii="Arial" w:hAnsi="Arial" w:eastAsia="Arial" w:cs="Arial"/>
          <w:sz w:val="24"/>
          <w:szCs w:val="24"/>
        </w:rPr>
        <w:t>actions</w:t>
      </w:r>
      <w:r w:rsidRPr="75999DD5" w:rsidR="009E204F">
        <w:rPr>
          <w:rFonts w:ascii="Arial" w:hAnsi="Arial" w:eastAsia="Arial" w:cs="Arial"/>
          <w:sz w:val="24"/>
          <w:szCs w:val="24"/>
        </w:rPr>
        <w:t xml:space="preserve"> as the class </w:t>
      </w:r>
      <w:r w:rsidRPr="75999DD5" w:rsidR="009E204F">
        <w:rPr>
          <w:rFonts w:ascii="Arial" w:hAnsi="Arial" w:eastAsia="Arial" w:cs="Arial"/>
          <w:sz w:val="24"/>
          <w:szCs w:val="24"/>
        </w:rPr>
        <w:t>proceeded</w:t>
      </w:r>
      <w:r w:rsidRPr="75999DD5" w:rsidR="009E204F">
        <w:rPr>
          <w:rFonts w:ascii="Arial" w:hAnsi="Arial" w:eastAsia="Arial" w:cs="Arial"/>
          <w:sz w:val="24"/>
          <w:szCs w:val="24"/>
        </w:rPr>
        <w:t>.</w:t>
      </w:r>
    </w:p>
    <w:p w:rsidR="00A50021" w:rsidP="75999DD5" w:rsidRDefault="00A50021" w14:paraId="6A80C425" w14:textId="12C05246">
      <w:pPr>
        <w:rPr>
          <w:rFonts w:ascii="Arial" w:hAnsi="Arial" w:eastAsia="Arial" w:cs="Arial"/>
          <w:sz w:val="24"/>
          <w:szCs w:val="24"/>
          <w:u w:val="single"/>
        </w:rPr>
      </w:pPr>
      <w:r w:rsidRPr="75999DD5" w:rsidR="00FE467A">
        <w:rPr>
          <w:rFonts w:ascii="Arial" w:hAnsi="Arial" w:eastAsia="Arial" w:cs="Arial"/>
          <w:sz w:val="24"/>
          <w:szCs w:val="24"/>
          <w:u w:val="single"/>
        </w:rPr>
        <w:t xml:space="preserve">Teaching and </w:t>
      </w:r>
      <w:r w:rsidRPr="75999DD5" w:rsidR="00FE467A">
        <w:rPr>
          <w:rFonts w:ascii="Arial" w:hAnsi="Arial" w:eastAsia="Arial" w:cs="Arial"/>
          <w:sz w:val="24"/>
          <w:szCs w:val="24"/>
          <w:u w:val="single"/>
        </w:rPr>
        <w:t>Learning</w:t>
      </w:r>
      <w:r w:rsidRPr="75999DD5" w:rsidR="00FE467A">
        <w:rPr>
          <w:rFonts w:ascii="Arial" w:hAnsi="Arial" w:eastAsia="Arial" w:cs="Arial"/>
          <w:sz w:val="24"/>
          <w:szCs w:val="24"/>
          <w:u w:val="single"/>
        </w:rPr>
        <w:t xml:space="preserve"> methods</w:t>
      </w:r>
    </w:p>
    <w:p w:rsidR="17E1BF24" w:rsidP="75999DD5" w:rsidRDefault="17E1BF24" w14:paraId="4ED6A445" w14:textId="5132516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7E1BF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6B8E0B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Lemov</w:t>
      </w:r>
      <w:r w:rsidRPr="75999DD5" w:rsidR="6B8E0B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(2011) suggested that it is </w:t>
      </w:r>
      <w:r w:rsidRPr="75999DD5" w:rsidR="6E5516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important to set clear and consistent expectations </w:t>
      </w:r>
      <w:r w:rsidRPr="75999DD5" w:rsidR="59F083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rules for</w:t>
      </w:r>
      <w:r w:rsidRPr="75999DD5" w:rsidR="6E5516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learner from the moment they enter the classroom and to </w:t>
      </w:r>
      <w:r w:rsidRPr="75999DD5" w:rsidR="6E5516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maintain</w:t>
      </w:r>
      <w:r w:rsidRPr="75999DD5" w:rsidR="6E5516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these expectations.</w:t>
      </w:r>
      <w:r w:rsidRPr="75999DD5" w:rsidR="57382F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57382F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 doing so, the learner is </w:t>
      </w:r>
      <w:r w:rsidRPr="75999DD5" w:rsidR="100DCC7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aware</w:t>
      </w:r>
      <w:r w:rsidRPr="75999DD5" w:rsidR="57382F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the behaviour that is expected of them</w:t>
      </w:r>
      <w:r w:rsidRPr="75999DD5" w:rsidR="79CFB4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75999DD5" w:rsidR="79CFB4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providing</w:t>
      </w:r>
      <w:r w:rsidRPr="75999DD5" w:rsidR="79CFB4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structure and organisation to the lesson. It teaches them accountability for their actions,</w:t>
      </w:r>
      <w:r w:rsidRPr="75999DD5" w:rsidR="3EDB300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which</w:t>
      </w:r>
      <w:r w:rsidRPr="75999DD5" w:rsidR="5F88BD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is linked to the four purposes of the New Curriculum for </w:t>
      </w:r>
      <w:r w:rsidRPr="75999DD5" w:rsidR="6CB458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Wales</w:t>
      </w:r>
      <w:r w:rsidRPr="75999DD5" w:rsidR="35BE64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75999DD5" w:rsidR="6CB458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4BC3FF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Under the</w:t>
      </w:r>
      <w:r w:rsidRPr="75999DD5" w:rsidR="6733D1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“ethical and informed </w:t>
      </w:r>
      <w:r w:rsidRPr="75999DD5" w:rsidR="198EC1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citizens</w:t>
      </w:r>
      <w:r w:rsidRPr="75999DD5" w:rsidR="6733D1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” section of the four purposes it </w:t>
      </w:r>
      <w:r w:rsidRPr="75999DD5" w:rsidR="6733D1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sta</w:t>
      </w:r>
      <w:r w:rsidRPr="75999DD5" w:rsidR="6733D1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tes</w:t>
      </w:r>
      <w:r w:rsidRPr="75999DD5" w:rsidR="6733D1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:</w:t>
      </w:r>
      <w:r w:rsidRPr="75999DD5" w:rsidR="4BC3FF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2DF44E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“</w:t>
      </w:r>
      <w:r w:rsidRPr="75999DD5" w:rsidR="64FE8A5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understand and consider the impact of their actions when making choices and acting</w:t>
      </w:r>
      <w:r w:rsidRPr="75999DD5" w:rsidR="7C563BD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”</w:t>
      </w:r>
      <w:r w:rsidRPr="75999DD5" w:rsidR="2F2630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75999DD5" w:rsidR="066E567D">
        <w:rPr>
          <w:rFonts w:ascii="Arial" w:hAnsi="Arial" w:eastAsia="Arial" w:cs="Arial"/>
          <w:noProof w:val="0"/>
          <w:sz w:val="24"/>
          <w:szCs w:val="24"/>
          <w:lang w:val="en-GB"/>
        </w:rPr>
        <w:t>Welsh Gov, 202</w:t>
      </w:r>
      <w:r w:rsidRPr="75999DD5" w:rsidR="6CB91895">
        <w:rPr>
          <w:rFonts w:ascii="Arial" w:hAnsi="Arial" w:eastAsia="Arial" w:cs="Arial"/>
          <w:noProof w:val="0"/>
          <w:sz w:val="24"/>
          <w:szCs w:val="24"/>
          <w:lang w:val="en-GB"/>
        </w:rPr>
        <w:t>3</w:t>
      </w:r>
      <w:r w:rsidRPr="75999DD5" w:rsidR="066E567D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75999DD5" w:rsidR="71371A9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72BCDB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other hand, it is important to be </w:t>
      </w:r>
      <w:r w:rsidRPr="75999DD5" w:rsidR="6F603F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mindful of the limitations to this, students may not be able to flourish in an environment that is overly </w:t>
      </w:r>
      <w:r w:rsidRPr="75999DD5" w:rsidR="4EB2B1A7">
        <w:rPr>
          <w:rFonts w:ascii="Arial" w:hAnsi="Arial" w:eastAsia="Arial" w:cs="Arial"/>
          <w:noProof w:val="0"/>
          <w:sz w:val="24"/>
          <w:szCs w:val="24"/>
          <w:lang w:val="en-GB"/>
        </w:rPr>
        <w:t>rule-bound and authoritarian</w:t>
      </w:r>
      <w:r w:rsidRPr="75999DD5" w:rsidR="1FBE37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(Lemov,2011)</w:t>
      </w:r>
      <w:r w:rsidRPr="75999DD5" w:rsidR="4EB2B1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can lead to a lack of trust and respect, therefore causing </w:t>
      </w:r>
      <w:r w:rsidRPr="75999DD5" w:rsidR="664373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75999DD5" w:rsidR="4EB2B1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negative relationship between the </w:t>
      </w:r>
      <w:r w:rsidRPr="75999DD5" w:rsidR="3B21496C">
        <w:rPr>
          <w:rFonts w:ascii="Arial" w:hAnsi="Arial" w:eastAsia="Arial" w:cs="Arial"/>
          <w:noProof w:val="0"/>
          <w:sz w:val="24"/>
          <w:szCs w:val="24"/>
          <w:lang w:val="en-GB"/>
        </w:rPr>
        <w:t>teacher and learner</w:t>
      </w:r>
      <w:r w:rsidRPr="75999DD5" w:rsidR="72C7AE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4C65D8FE">
        <w:rPr>
          <w:rFonts w:ascii="Arial" w:hAnsi="Arial" w:eastAsia="Arial" w:cs="Arial"/>
          <w:noProof w:val="0"/>
          <w:sz w:val="24"/>
          <w:szCs w:val="24"/>
          <w:lang w:val="en-GB"/>
        </w:rPr>
        <w:t>(Smith</w:t>
      </w:r>
      <w:r w:rsidRPr="75999DD5" w:rsidR="1BE1A6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1BE1A6F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4C65D8FE">
        <w:rPr>
          <w:rFonts w:ascii="Arial" w:hAnsi="Arial" w:eastAsia="Arial" w:cs="Arial"/>
          <w:noProof w:val="0"/>
          <w:sz w:val="24"/>
          <w:szCs w:val="24"/>
          <w:lang w:val="en-GB"/>
        </w:rPr>
        <w:t>, 2015)</w:t>
      </w:r>
      <w:r w:rsidRPr="75999DD5" w:rsidR="3B21496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7B21B9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</w:t>
      </w:r>
      <w:r w:rsidRPr="75999DD5" w:rsidR="7B21B918">
        <w:rPr>
          <w:rFonts w:ascii="Arial" w:hAnsi="Arial" w:eastAsia="Arial" w:cs="Arial"/>
          <w:noProof w:val="0"/>
          <w:sz w:val="24"/>
          <w:szCs w:val="24"/>
          <w:lang w:val="en-GB"/>
        </w:rPr>
        <w:t>stated</w:t>
      </w:r>
      <w:r w:rsidRPr="75999DD5" w:rsidR="7B21B9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previously, mutual respect is vital to being able to manage a classroom</w:t>
      </w:r>
      <w:r w:rsidRPr="75999DD5" w:rsidR="1646C4E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(Donaldson, 2016).</w:t>
      </w:r>
      <w:r w:rsidRPr="75999DD5" w:rsidR="0EE1D2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7261A7EB">
        <w:rPr>
          <w:rFonts w:ascii="Arial" w:hAnsi="Arial" w:eastAsia="Arial" w:cs="Arial"/>
          <w:noProof w:val="0"/>
          <w:sz w:val="24"/>
          <w:szCs w:val="24"/>
          <w:lang w:val="en-GB"/>
        </w:rPr>
        <w:t>This is a valid method of teaching and learning that can be used in a situation such as the critical incident</w:t>
      </w:r>
      <w:r w:rsidRPr="75999DD5" w:rsidR="55394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explained</w:t>
      </w:r>
      <w:r w:rsidRPr="75999DD5" w:rsidR="7261A7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5999DD5" w:rsidR="7048B4CD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5999DD5" w:rsidR="24BD92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 </w:t>
      </w:r>
      <w:r w:rsidRPr="75999DD5" w:rsidR="7CC876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means the learner </w:t>
      </w:r>
      <w:r w:rsidRPr="75999DD5" w:rsidR="7343F092">
        <w:rPr>
          <w:rFonts w:ascii="Arial" w:hAnsi="Arial" w:eastAsia="Arial" w:cs="Arial"/>
          <w:noProof w:val="0"/>
          <w:sz w:val="24"/>
          <w:szCs w:val="24"/>
          <w:lang w:val="en-GB"/>
        </w:rPr>
        <w:t>would be able to</w:t>
      </w:r>
      <w:r w:rsidRPr="75999DD5" w:rsidR="24BD92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24BD92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complete a task of any kind knowing what is expected of them behaviour wise. In this incident, it would </w:t>
      </w:r>
      <w:r w:rsidRPr="75999DD5" w:rsidR="0DA2CA19">
        <w:rPr>
          <w:rFonts w:ascii="Arial" w:hAnsi="Arial" w:eastAsia="Arial" w:cs="Arial"/>
          <w:noProof w:val="0"/>
          <w:sz w:val="24"/>
          <w:szCs w:val="24"/>
          <w:lang w:val="en-GB"/>
        </w:rPr>
        <w:t>have</w:t>
      </w:r>
      <w:r w:rsidRPr="75999DD5" w:rsidR="24BD92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meant that instead of de</w:t>
      </w:r>
      <w:r w:rsidRPr="75999DD5" w:rsidR="5D8013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laying sitting back down, the learner might have known that he was expected to sit straight back in his seat and </w:t>
      </w:r>
      <w:r w:rsidRPr="75999DD5" w:rsidR="0C6E68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75999DD5" w:rsidR="5D801366">
        <w:rPr>
          <w:rFonts w:ascii="Arial" w:hAnsi="Arial" w:eastAsia="Arial" w:cs="Arial"/>
          <w:noProof w:val="0"/>
          <w:sz w:val="24"/>
          <w:szCs w:val="24"/>
          <w:lang w:val="en-GB"/>
        </w:rPr>
        <w:t>be ready for the task that was coming.</w:t>
      </w:r>
    </w:p>
    <w:p w:rsidR="2F44BB39" w:rsidP="75999DD5" w:rsidRDefault="2F44BB39" w14:paraId="1717E02C" w14:textId="6103FC26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2F44BB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8E5D4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Another method of teaching and learning is positive behaviour reinforcement, which is the implementation of praise and rewards for good behaviour </w:t>
      </w:r>
      <w:r w:rsidRPr="75999DD5" w:rsidR="3F6F2198">
        <w:rPr>
          <w:rFonts w:ascii="Arial" w:hAnsi="Arial" w:eastAsia="Arial" w:cs="Arial"/>
          <w:noProof w:val="0"/>
          <w:sz w:val="24"/>
          <w:szCs w:val="24"/>
          <w:lang w:val="en-GB"/>
        </w:rPr>
        <w:t>and encourages it</w:t>
      </w:r>
      <w:r w:rsidRPr="75999DD5" w:rsidR="5C5EA2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(Conroy</w:t>
      </w:r>
      <w:r w:rsidRPr="75999DD5" w:rsidR="24F76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24F767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24F76763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75999DD5" w:rsidR="5C5EA2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2009)</w:t>
      </w:r>
      <w:r w:rsidRPr="75999DD5" w:rsidR="3F6F21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is of a behaviourist school of thought as Watson (2013) </w:t>
      </w:r>
      <w:r w:rsidRPr="75999DD5" w:rsidR="0C963549">
        <w:rPr>
          <w:rFonts w:ascii="Arial" w:hAnsi="Arial" w:eastAsia="Arial" w:cs="Arial"/>
          <w:noProof w:val="0"/>
          <w:sz w:val="24"/>
          <w:szCs w:val="24"/>
          <w:lang w:val="en-GB"/>
        </w:rPr>
        <w:t>stated</w:t>
      </w:r>
      <w:r w:rsidRPr="75999DD5" w:rsidR="0C9635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</w:t>
      </w:r>
      <w:r w:rsidRPr="75999DD5" w:rsidR="08E5D482">
        <w:rPr>
          <w:rFonts w:ascii="Arial" w:hAnsi="Arial" w:eastAsia="Arial" w:cs="Arial"/>
          <w:sz w:val="24"/>
          <w:szCs w:val="24"/>
        </w:rPr>
        <w:t xml:space="preserve">“Behaviourism is a worldview that assumes a learner is </w:t>
      </w:r>
      <w:r w:rsidRPr="75999DD5" w:rsidR="08E5D482">
        <w:rPr>
          <w:rFonts w:ascii="Arial" w:hAnsi="Arial" w:eastAsia="Arial" w:cs="Arial"/>
          <w:sz w:val="24"/>
          <w:szCs w:val="24"/>
        </w:rPr>
        <w:t>essentially passive</w:t>
      </w:r>
      <w:r w:rsidRPr="75999DD5" w:rsidR="08E5D482">
        <w:rPr>
          <w:rFonts w:ascii="Arial" w:hAnsi="Arial" w:eastAsia="Arial" w:cs="Arial"/>
          <w:sz w:val="24"/>
          <w:szCs w:val="24"/>
        </w:rPr>
        <w:t>, responding to environmental stimuli. The learner starts off as a clean slate and behaviour is shaped through positive reinforcement or negative reinforcement</w:t>
      </w:r>
      <w:r w:rsidRPr="75999DD5" w:rsidR="08E5D482">
        <w:rPr>
          <w:rFonts w:ascii="Arial" w:hAnsi="Arial" w:eastAsia="Arial" w:cs="Arial"/>
          <w:sz w:val="24"/>
          <w:szCs w:val="24"/>
        </w:rPr>
        <w:t>”</w:t>
      </w:r>
      <w:r w:rsidRPr="75999DD5" w:rsidR="6BE8A7E1">
        <w:rPr>
          <w:rFonts w:ascii="Arial" w:hAnsi="Arial" w:eastAsia="Arial" w:cs="Arial"/>
          <w:sz w:val="24"/>
          <w:szCs w:val="24"/>
        </w:rPr>
        <w:t>.</w:t>
      </w:r>
      <w:r w:rsidRPr="75999DD5" w:rsidR="7EC1077B">
        <w:rPr>
          <w:rFonts w:ascii="Arial" w:hAnsi="Arial" w:eastAsia="Arial" w:cs="Arial"/>
          <w:sz w:val="24"/>
          <w:szCs w:val="24"/>
        </w:rPr>
        <w:t xml:space="preserve"> </w:t>
      </w:r>
      <w:r w:rsidRPr="75999DD5" w:rsidR="35332F7F">
        <w:rPr>
          <w:rFonts w:ascii="Arial" w:hAnsi="Arial" w:eastAsia="Arial" w:cs="Arial"/>
          <w:sz w:val="24"/>
          <w:szCs w:val="24"/>
        </w:rPr>
        <w:t>When thinking about the critical incident, i</w:t>
      </w:r>
      <w:r w:rsidRPr="75999DD5" w:rsidR="7EC1077B">
        <w:rPr>
          <w:rFonts w:ascii="Arial" w:hAnsi="Arial" w:eastAsia="Arial" w:cs="Arial"/>
          <w:sz w:val="24"/>
          <w:szCs w:val="24"/>
        </w:rPr>
        <w:t xml:space="preserve">t </w:t>
      </w:r>
      <w:r w:rsidRPr="75999DD5" w:rsidR="1485A218">
        <w:rPr>
          <w:rFonts w:ascii="Arial" w:hAnsi="Arial" w:eastAsia="Arial" w:cs="Arial"/>
          <w:sz w:val="24"/>
          <w:szCs w:val="24"/>
        </w:rPr>
        <w:t>could have</w:t>
      </w:r>
      <w:r w:rsidRPr="75999DD5" w:rsidR="7EC1077B">
        <w:rPr>
          <w:rFonts w:ascii="Arial" w:hAnsi="Arial" w:eastAsia="Arial" w:cs="Arial"/>
          <w:sz w:val="24"/>
          <w:szCs w:val="24"/>
        </w:rPr>
        <w:t xml:space="preserve"> </w:t>
      </w:r>
      <w:r w:rsidRPr="75999DD5" w:rsidR="7EC1077B">
        <w:rPr>
          <w:rFonts w:ascii="Arial" w:hAnsi="Arial" w:eastAsia="Arial" w:cs="Arial"/>
          <w:sz w:val="24"/>
          <w:szCs w:val="24"/>
        </w:rPr>
        <w:t>provide</w:t>
      </w:r>
      <w:r w:rsidRPr="75999DD5" w:rsidR="638AE9DC">
        <w:rPr>
          <w:rFonts w:ascii="Arial" w:hAnsi="Arial" w:eastAsia="Arial" w:cs="Arial"/>
          <w:sz w:val="24"/>
          <w:szCs w:val="24"/>
        </w:rPr>
        <w:t>d</w:t>
      </w:r>
      <w:r w:rsidRPr="75999DD5" w:rsidR="7EC1077B">
        <w:rPr>
          <w:rFonts w:ascii="Arial" w:hAnsi="Arial" w:eastAsia="Arial" w:cs="Arial"/>
          <w:sz w:val="24"/>
          <w:szCs w:val="24"/>
        </w:rPr>
        <w:t xml:space="preserve"> motivation for the learner to continue to display positive behaviour, while strengthening the teacher and learner </w:t>
      </w:r>
      <w:r w:rsidRPr="75999DD5" w:rsidR="78DEA339">
        <w:rPr>
          <w:rFonts w:ascii="Arial" w:hAnsi="Arial" w:eastAsia="Arial" w:cs="Arial"/>
          <w:sz w:val="24"/>
          <w:szCs w:val="24"/>
        </w:rPr>
        <w:t>relationship</w:t>
      </w:r>
      <w:r w:rsidRPr="75999DD5" w:rsidR="6AE0A6DC">
        <w:rPr>
          <w:rFonts w:ascii="Arial" w:hAnsi="Arial" w:eastAsia="Arial" w:cs="Arial"/>
          <w:sz w:val="24"/>
          <w:szCs w:val="24"/>
        </w:rPr>
        <w:t>, which is important to the classroom environment (Donaldson, 2016).</w:t>
      </w:r>
      <w:r w:rsidRPr="75999DD5" w:rsidR="058D7A91">
        <w:rPr>
          <w:rFonts w:ascii="Arial" w:hAnsi="Arial" w:eastAsia="Arial" w:cs="Arial"/>
          <w:sz w:val="24"/>
          <w:szCs w:val="24"/>
        </w:rPr>
        <w:t xml:space="preserve"> </w:t>
      </w:r>
      <w:r w:rsidRPr="75999DD5" w:rsidR="058D7A91">
        <w:rPr>
          <w:rFonts w:ascii="Arial" w:hAnsi="Arial" w:eastAsia="Arial" w:cs="Arial"/>
          <w:sz w:val="24"/>
          <w:szCs w:val="24"/>
        </w:rPr>
        <w:t>The issue with this method is that it can cause the learner to have a diminished view of what good behaviour and bad behaviour looks li</w:t>
      </w:r>
      <w:r w:rsidRPr="75999DD5" w:rsidR="7FAB164E">
        <w:rPr>
          <w:rFonts w:ascii="Arial" w:hAnsi="Arial" w:eastAsia="Arial" w:cs="Arial"/>
          <w:sz w:val="24"/>
          <w:szCs w:val="24"/>
        </w:rPr>
        <w:t>ke, as they may only associate the good behaviour with receiving a reward</w:t>
      </w:r>
      <w:r w:rsidRPr="75999DD5" w:rsidR="43D6E46E">
        <w:rPr>
          <w:rFonts w:ascii="Arial" w:hAnsi="Arial" w:eastAsia="Arial" w:cs="Arial"/>
          <w:sz w:val="24"/>
          <w:szCs w:val="24"/>
        </w:rPr>
        <w:t xml:space="preserve"> (Watson, 2013)</w:t>
      </w:r>
      <w:r w:rsidRPr="75999DD5" w:rsidR="7FAB164E">
        <w:rPr>
          <w:rFonts w:ascii="Arial" w:hAnsi="Arial" w:eastAsia="Arial" w:cs="Arial"/>
          <w:sz w:val="24"/>
          <w:szCs w:val="24"/>
        </w:rPr>
        <w:t>. Mayer (2004) argued</w:t>
      </w:r>
      <w:r w:rsidRPr="75999DD5" w:rsidR="0AF2DD0F">
        <w:rPr>
          <w:rFonts w:ascii="Arial" w:hAnsi="Arial" w:eastAsia="Arial" w:cs="Arial"/>
          <w:sz w:val="24"/>
          <w:szCs w:val="24"/>
        </w:rPr>
        <w:t xml:space="preserve">: </w:t>
      </w:r>
      <w:r w:rsidRPr="75999DD5" w:rsidR="08E5D482">
        <w:rPr>
          <w:rFonts w:ascii="Arial" w:hAnsi="Arial" w:eastAsia="Arial" w:cs="Arial"/>
          <w:sz w:val="24"/>
          <w:szCs w:val="24"/>
        </w:rPr>
        <w:t>“The problem with a behaviourist approach is that it initiates learning based on external consequences rather than internal desire to learn them”</w:t>
      </w:r>
      <w:r w:rsidRPr="75999DD5" w:rsidR="03E9CE48">
        <w:rPr>
          <w:rFonts w:ascii="Arial" w:hAnsi="Arial" w:eastAsia="Arial" w:cs="Arial"/>
          <w:sz w:val="24"/>
          <w:szCs w:val="24"/>
        </w:rPr>
        <w:t>.</w:t>
      </w:r>
      <w:r w:rsidRPr="75999DD5" w:rsidR="2D677B77">
        <w:rPr>
          <w:rFonts w:ascii="Arial" w:hAnsi="Arial" w:eastAsia="Arial" w:cs="Arial"/>
          <w:sz w:val="24"/>
          <w:szCs w:val="24"/>
        </w:rPr>
        <w:t xml:space="preserve"> This is an important method of teaching and learning to adopt</w:t>
      </w:r>
      <w:r w:rsidRPr="75999DD5" w:rsidR="00A34CFA">
        <w:rPr>
          <w:rFonts w:ascii="Arial" w:hAnsi="Arial" w:eastAsia="Arial" w:cs="Arial"/>
          <w:sz w:val="24"/>
          <w:szCs w:val="24"/>
        </w:rPr>
        <w:t>,</w:t>
      </w:r>
      <w:r w:rsidRPr="75999DD5" w:rsidR="2D677B77">
        <w:rPr>
          <w:rFonts w:ascii="Arial" w:hAnsi="Arial" w:eastAsia="Arial" w:cs="Arial"/>
          <w:sz w:val="24"/>
          <w:szCs w:val="24"/>
        </w:rPr>
        <w:t xml:space="preserve"> as learners need praise and encouragement to progress</w:t>
      </w:r>
      <w:r w:rsidRPr="75999DD5" w:rsidR="55010F70">
        <w:rPr>
          <w:rFonts w:ascii="Arial" w:hAnsi="Arial" w:eastAsia="Arial" w:cs="Arial"/>
          <w:sz w:val="24"/>
          <w:szCs w:val="24"/>
        </w:rPr>
        <w:t xml:space="preserve"> (Watson, 2013)</w:t>
      </w:r>
      <w:r w:rsidRPr="75999DD5" w:rsidR="2D677B77">
        <w:rPr>
          <w:rFonts w:ascii="Arial" w:hAnsi="Arial" w:eastAsia="Arial" w:cs="Arial"/>
          <w:sz w:val="24"/>
          <w:szCs w:val="24"/>
        </w:rPr>
        <w:t xml:space="preserve">. However, it is important to </w:t>
      </w:r>
      <w:r w:rsidRPr="75999DD5" w:rsidR="7CE6A797">
        <w:rPr>
          <w:rFonts w:ascii="Arial" w:hAnsi="Arial" w:eastAsia="Arial" w:cs="Arial"/>
          <w:sz w:val="24"/>
          <w:szCs w:val="24"/>
        </w:rPr>
        <w:t xml:space="preserve">do this with all learners, not to show favouritism towards any </w:t>
      </w:r>
      <w:bookmarkStart w:name="_Int_UolPxgwq" w:id="1632369579"/>
      <w:r w:rsidRPr="75999DD5" w:rsidR="7CE6A797">
        <w:rPr>
          <w:rFonts w:ascii="Arial" w:hAnsi="Arial" w:eastAsia="Arial" w:cs="Arial"/>
          <w:sz w:val="24"/>
          <w:szCs w:val="24"/>
        </w:rPr>
        <w:t>particular</w:t>
      </w:r>
      <w:r w:rsidRPr="75999DD5" w:rsidR="77887577">
        <w:rPr>
          <w:rFonts w:ascii="Arial" w:hAnsi="Arial" w:eastAsia="Arial" w:cs="Arial"/>
          <w:sz w:val="24"/>
          <w:szCs w:val="24"/>
        </w:rPr>
        <w:t xml:space="preserve"> learner</w:t>
      </w:r>
      <w:bookmarkEnd w:id="1632369579"/>
      <w:r w:rsidRPr="75999DD5" w:rsidR="77887577">
        <w:rPr>
          <w:rFonts w:ascii="Arial" w:hAnsi="Arial" w:eastAsia="Arial" w:cs="Arial"/>
          <w:sz w:val="24"/>
          <w:szCs w:val="24"/>
        </w:rPr>
        <w:t xml:space="preserve"> or group of learners</w:t>
      </w:r>
      <w:r w:rsidRPr="75999DD5" w:rsidR="792E6CFC">
        <w:rPr>
          <w:rFonts w:ascii="Arial" w:hAnsi="Arial" w:eastAsia="Arial" w:cs="Arial"/>
          <w:sz w:val="24"/>
          <w:szCs w:val="24"/>
        </w:rPr>
        <w:t xml:space="preserve"> (Butterman, 2007)</w:t>
      </w:r>
      <w:r w:rsidRPr="75999DD5" w:rsidR="7CE6A797">
        <w:rPr>
          <w:rFonts w:ascii="Arial" w:hAnsi="Arial" w:eastAsia="Arial" w:cs="Arial"/>
          <w:sz w:val="24"/>
          <w:szCs w:val="24"/>
        </w:rPr>
        <w:t>.</w:t>
      </w:r>
      <w:r w:rsidRPr="75999DD5" w:rsidR="2FB37D41">
        <w:rPr>
          <w:rFonts w:ascii="Arial" w:hAnsi="Arial" w:eastAsia="Arial" w:cs="Arial"/>
          <w:sz w:val="24"/>
          <w:szCs w:val="24"/>
        </w:rPr>
        <w:t xml:space="preserve"> </w:t>
      </w:r>
      <w:r w:rsidRPr="75999DD5" w:rsidR="7CE6A797">
        <w:rPr>
          <w:rFonts w:ascii="Arial" w:hAnsi="Arial" w:eastAsia="Arial" w:cs="Arial"/>
          <w:sz w:val="24"/>
          <w:szCs w:val="24"/>
        </w:rPr>
        <w:t xml:space="preserve"> </w:t>
      </w:r>
    </w:p>
    <w:p w:rsidR="716B720A" w:rsidP="75999DD5" w:rsidRDefault="716B720A" w14:paraId="29C7790D" w14:textId="2C09BFAF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716B720A">
        <w:rPr>
          <w:rFonts w:ascii="Arial" w:hAnsi="Arial" w:eastAsia="Arial" w:cs="Arial"/>
          <w:sz w:val="24"/>
          <w:szCs w:val="24"/>
        </w:rPr>
        <w:t xml:space="preserve"> </w:t>
      </w:r>
      <w:r w:rsidRPr="75999DD5" w:rsidR="2FC6C445">
        <w:rPr>
          <w:rFonts w:ascii="Arial" w:hAnsi="Arial" w:eastAsia="Arial" w:cs="Arial"/>
          <w:sz w:val="24"/>
          <w:szCs w:val="24"/>
        </w:rPr>
        <w:t xml:space="preserve">Early intervention is an effective teaching and learning method, as it means the </w:t>
      </w:r>
      <w:r w:rsidRPr="75999DD5" w:rsidR="02D03C38">
        <w:rPr>
          <w:rFonts w:ascii="Arial" w:hAnsi="Arial" w:eastAsia="Arial" w:cs="Arial"/>
          <w:sz w:val="24"/>
          <w:szCs w:val="24"/>
        </w:rPr>
        <w:t xml:space="preserve">teacher </w:t>
      </w:r>
      <w:bookmarkStart w:name="_Int_4mJByFpP" w:id="299722930"/>
      <w:r w:rsidRPr="75999DD5" w:rsidR="02D03C38">
        <w:rPr>
          <w:rFonts w:ascii="Arial" w:hAnsi="Arial" w:eastAsia="Arial" w:cs="Arial"/>
          <w:sz w:val="24"/>
          <w:szCs w:val="24"/>
        </w:rPr>
        <w:t>is able to</w:t>
      </w:r>
      <w:bookmarkEnd w:id="299722930"/>
      <w:r w:rsidRPr="75999DD5" w:rsidR="02D03C38">
        <w:rPr>
          <w:rFonts w:ascii="Arial" w:hAnsi="Arial" w:eastAsia="Arial" w:cs="Arial"/>
          <w:sz w:val="24"/>
          <w:szCs w:val="24"/>
        </w:rPr>
        <w:t xml:space="preserve"> address behaviour issues early on and implement interventions and support systems to help those who are struggling</w:t>
      </w:r>
      <w:r w:rsidRPr="75999DD5" w:rsidR="30694E90">
        <w:rPr>
          <w:rFonts w:ascii="Arial" w:hAnsi="Arial" w:eastAsia="Arial" w:cs="Arial"/>
          <w:sz w:val="24"/>
          <w:szCs w:val="24"/>
        </w:rPr>
        <w:t xml:space="preserve"> (Lavigna and Willis, 2012)</w:t>
      </w:r>
      <w:r w:rsidRPr="75999DD5" w:rsidR="4DBE1C0F">
        <w:rPr>
          <w:rFonts w:ascii="Arial" w:hAnsi="Arial" w:eastAsia="Arial" w:cs="Arial"/>
          <w:sz w:val="24"/>
          <w:szCs w:val="24"/>
        </w:rPr>
        <w:t xml:space="preserve">. This can be used on a smaller scale such as the critical incident described. In this </w:t>
      </w:r>
      <w:r w:rsidRPr="75999DD5" w:rsidR="18ABFBE7">
        <w:rPr>
          <w:rFonts w:ascii="Arial" w:hAnsi="Arial" w:eastAsia="Arial" w:cs="Arial"/>
          <w:sz w:val="24"/>
          <w:szCs w:val="24"/>
        </w:rPr>
        <w:t>scenario</w:t>
      </w:r>
      <w:r w:rsidRPr="75999DD5" w:rsidR="2DE71475">
        <w:rPr>
          <w:rFonts w:ascii="Arial" w:hAnsi="Arial" w:eastAsia="Arial" w:cs="Arial"/>
          <w:sz w:val="24"/>
          <w:szCs w:val="24"/>
        </w:rPr>
        <w:t>,</w:t>
      </w:r>
      <w:r w:rsidRPr="75999DD5" w:rsidR="4DBE1C0F">
        <w:rPr>
          <w:rFonts w:ascii="Arial" w:hAnsi="Arial" w:eastAsia="Arial" w:cs="Arial"/>
          <w:sz w:val="24"/>
          <w:szCs w:val="24"/>
        </w:rPr>
        <w:t xml:space="preserve"> th</w:t>
      </w:r>
      <w:r w:rsidRPr="75999DD5" w:rsidR="57430D2D">
        <w:rPr>
          <w:rFonts w:ascii="Arial" w:hAnsi="Arial" w:eastAsia="Arial" w:cs="Arial"/>
          <w:sz w:val="24"/>
          <w:szCs w:val="24"/>
        </w:rPr>
        <w:t xml:space="preserve">e teacher would have been able to </w:t>
      </w:r>
      <w:r w:rsidRPr="75999DD5" w:rsidR="4A003DFF">
        <w:rPr>
          <w:rFonts w:ascii="Arial" w:hAnsi="Arial" w:eastAsia="Arial" w:cs="Arial"/>
          <w:sz w:val="24"/>
          <w:szCs w:val="24"/>
        </w:rPr>
        <w:t>anticipate</w:t>
      </w:r>
      <w:r w:rsidRPr="75999DD5" w:rsidR="4A003DFF">
        <w:rPr>
          <w:rFonts w:ascii="Arial" w:hAnsi="Arial" w:eastAsia="Arial" w:cs="Arial"/>
          <w:sz w:val="24"/>
          <w:szCs w:val="24"/>
        </w:rPr>
        <w:t xml:space="preserve"> </w:t>
      </w:r>
      <w:r w:rsidRPr="75999DD5" w:rsidR="4A003DFF">
        <w:rPr>
          <w:rFonts w:ascii="Arial" w:hAnsi="Arial" w:eastAsia="Arial" w:cs="Arial"/>
          <w:sz w:val="24"/>
          <w:szCs w:val="24"/>
        </w:rPr>
        <w:t>possible behaviour</w:t>
      </w:r>
      <w:r w:rsidRPr="75999DD5" w:rsidR="4A003DFF">
        <w:rPr>
          <w:rFonts w:ascii="Arial" w:hAnsi="Arial" w:eastAsia="Arial" w:cs="Arial"/>
          <w:sz w:val="24"/>
          <w:szCs w:val="24"/>
        </w:rPr>
        <w:t xml:space="preserve"> challenges from the learner and was able to use giving out the whiteboards as a tool of intervention for the </w:t>
      </w:r>
      <w:r w:rsidRPr="75999DD5" w:rsidR="48CEB299">
        <w:rPr>
          <w:rFonts w:ascii="Arial" w:hAnsi="Arial" w:eastAsia="Arial" w:cs="Arial"/>
          <w:sz w:val="24"/>
          <w:szCs w:val="24"/>
        </w:rPr>
        <w:t xml:space="preserve">learner to distract him in that moment. This then shaped the rest of the lesson and improved his ability to learn. </w:t>
      </w:r>
      <w:r w:rsidRPr="75999DD5" w:rsidR="09ACCBA4">
        <w:rPr>
          <w:rFonts w:ascii="Arial" w:hAnsi="Arial" w:eastAsia="Arial" w:cs="Arial"/>
          <w:sz w:val="24"/>
          <w:szCs w:val="24"/>
        </w:rPr>
        <w:t>This is linked to the idea of active supervision of the learner and thinking ahead to prevent what could be (</w:t>
      </w:r>
      <w:r w:rsidRPr="75999DD5" w:rsidR="213D8D0A">
        <w:rPr>
          <w:rFonts w:ascii="Arial" w:hAnsi="Arial" w:eastAsia="Arial" w:cs="Arial"/>
          <w:sz w:val="24"/>
          <w:szCs w:val="24"/>
        </w:rPr>
        <w:t>H</w:t>
      </w:r>
      <w:r w:rsidRPr="75999DD5" w:rsidR="09ACCBA4">
        <w:rPr>
          <w:rFonts w:ascii="Arial" w:hAnsi="Arial" w:eastAsia="Arial" w:cs="Arial"/>
          <w:sz w:val="24"/>
          <w:szCs w:val="24"/>
        </w:rPr>
        <w:t>agan</w:t>
      </w:r>
      <w:r w:rsidRPr="75999DD5" w:rsidR="09ACCBA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et al</w:t>
      </w:r>
      <w:r w:rsidRPr="75999DD5" w:rsidR="274C828F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.</w:t>
      </w:r>
      <w:r w:rsidRPr="75999DD5" w:rsidR="6C57FE2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,</w:t>
      </w:r>
      <w:r w:rsidRPr="75999DD5" w:rsidR="2845BF3F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</w:t>
      </w:r>
      <w:r w:rsidRPr="75999DD5" w:rsidR="7AC58076">
        <w:rPr>
          <w:rFonts w:ascii="Arial" w:hAnsi="Arial" w:eastAsia="Arial" w:cs="Arial"/>
          <w:sz w:val="24"/>
          <w:szCs w:val="24"/>
          <w:u w:val="none"/>
        </w:rPr>
        <w:t xml:space="preserve">2001 </w:t>
      </w:r>
      <w:r w:rsidRPr="75999DD5" w:rsidR="2845BF3F">
        <w:rPr>
          <w:rFonts w:ascii="Arial" w:hAnsi="Arial" w:eastAsia="Arial" w:cs="Arial"/>
          <w:sz w:val="24"/>
          <w:szCs w:val="24"/>
        </w:rPr>
        <w:t>and Gottfredson</w:t>
      </w:r>
      <w:r w:rsidRPr="75999DD5" w:rsidR="09ACCBA4">
        <w:rPr>
          <w:rFonts w:ascii="Arial" w:hAnsi="Arial" w:eastAsia="Arial" w:cs="Arial"/>
          <w:sz w:val="24"/>
          <w:szCs w:val="24"/>
        </w:rPr>
        <w:t xml:space="preserve">, </w:t>
      </w:r>
      <w:r w:rsidRPr="75999DD5" w:rsidR="5704A279">
        <w:rPr>
          <w:rFonts w:ascii="Arial" w:hAnsi="Arial" w:eastAsia="Arial" w:cs="Arial"/>
          <w:sz w:val="24"/>
          <w:szCs w:val="24"/>
        </w:rPr>
        <w:t>2001)</w:t>
      </w:r>
      <w:r w:rsidRPr="75999DD5" w:rsidR="65C4D67D">
        <w:rPr>
          <w:rFonts w:ascii="Arial" w:hAnsi="Arial" w:eastAsia="Arial" w:cs="Arial"/>
          <w:sz w:val="24"/>
          <w:szCs w:val="24"/>
        </w:rPr>
        <w:t>.</w:t>
      </w:r>
      <w:r w:rsidRPr="75999DD5" w:rsidR="15D4FBE8">
        <w:rPr>
          <w:rFonts w:ascii="Arial" w:hAnsi="Arial" w:eastAsia="Arial" w:cs="Arial"/>
          <w:sz w:val="24"/>
          <w:szCs w:val="24"/>
        </w:rPr>
        <w:t xml:space="preserve"> The problem with this is that it may cau</w:t>
      </w:r>
      <w:r w:rsidRPr="75999DD5" w:rsidR="68DE73DA">
        <w:rPr>
          <w:rFonts w:ascii="Arial" w:hAnsi="Arial" w:eastAsia="Arial" w:cs="Arial"/>
          <w:sz w:val="24"/>
          <w:szCs w:val="24"/>
        </w:rPr>
        <w:t xml:space="preserve">se the learner to feel </w:t>
      </w:r>
      <w:r w:rsidRPr="75999DD5" w:rsidR="1BEF79FA">
        <w:rPr>
          <w:rFonts w:ascii="Arial" w:hAnsi="Arial" w:eastAsia="Arial" w:cs="Arial"/>
          <w:sz w:val="24"/>
          <w:szCs w:val="24"/>
        </w:rPr>
        <w:t>isolated</w:t>
      </w:r>
      <w:r w:rsidRPr="75999DD5" w:rsidR="68DE73DA">
        <w:rPr>
          <w:rFonts w:ascii="Arial" w:hAnsi="Arial" w:eastAsia="Arial" w:cs="Arial"/>
          <w:sz w:val="24"/>
          <w:szCs w:val="24"/>
        </w:rPr>
        <w:t xml:space="preserve"> in a classroom situation</w:t>
      </w:r>
      <w:r w:rsidRPr="75999DD5" w:rsidR="5C1A7160">
        <w:rPr>
          <w:rFonts w:ascii="Arial" w:hAnsi="Arial" w:eastAsia="Arial" w:cs="Arial"/>
          <w:sz w:val="24"/>
          <w:szCs w:val="24"/>
        </w:rPr>
        <w:t xml:space="preserve"> (Lavigna and Willis, 2012)</w:t>
      </w:r>
      <w:r w:rsidRPr="75999DD5" w:rsidR="68DE73DA">
        <w:rPr>
          <w:rFonts w:ascii="Arial" w:hAnsi="Arial" w:eastAsia="Arial" w:cs="Arial"/>
          <w:sz w:val="24"/>
          <w:szCs w:val="24"/>
        </w:rPr>
        <w:t xml:space="preserve">. </w:t>
      </w:r>
      <w:r w:rsidRPr="75999DD5" w:rsidR="727138E3">
        <w:rPr>
          <w:rFonts w:ascii="Arial" w:hAnsi="Arial" w:eastAsia="Arial" w:cs="Arial"/>
          <w:sz w:val="24"/>
          <w:szCs w:val="24"/>
        </w:rPr>
        <w:t xml:space="preserve">The learner may </w:t>
      </w:r>
      <w:r w:rsidRPr="75999DD5" w:rsidR="315B72AE">
        <w:rPr>
          <w:rFonts w:ascii="Arial" w:hAnsi="Arial" w:eastAsia="Arial" w:cs="Arial"/>
          <w:sz w:val="24"/>
          <w:szCs w:val="24"/>
        </w:rPr>
        <w:t>show</w:t>
      </w:r>
      <w:r w:rsidRPr="75999DD5" w:rsidR="727138E3">
        <w:rPr>
          <w:rFonts w:ascii="Arial" w:hAnsi="Arial" w:eastAsia="Arial" w:cs="Arial"/>
          <w:sz w:val="24"/>
          <w:szCs w:val="24"/>
        </w:rPr>
        <w:t xml:space="preserve"> </w:t>
      </w:r>
      <w:r w:rsidRPr="75999DD5" w:rsidR="671AC466">
        <w:rPr>
          <w:rFonts w:ascii="Arial" w:hAnsi="Arial" w:eastAsia="Arial" w:cs="Arial"/>
          <w:sz w:val="24"/>
          <w:szCs w:val="24"/>
        </w:rPr>
        <w:t>resistance to</w:t>
      </w:r>
      <w:r w:rsidRPr="75999DD5" w:rsidR="727138E3">
        <w:rPr>
          <w:rFonts w:ascii="Arial" w:hAnsi="Arial" w:eastAsia="Arial" w:cs="Arial"/>
          <w:sz w:val="24"/>
          <w:szCs w:val="24"/>
        </w:rPr>
        <w:t xml:space="preserve"> doing what the teacher asks of them</w:t>
      </w:r>
      <w:r w:rsidRPr="75999DD5" w:rsidR="4E1C7503">
        <w:rPr>
          <w:rFonts w:ascii="Arial" w:hAnsi="Arial" w:eastAsia="Arial" w:cs="Arial"/>
          <w:sz w:val="24"/>
          <w:szCs w:val="24"/>
        </w:rPr>
        <w:t xml:space="preserve"> (Simonsen and Freeman, 2011)</w:t>
      </w:r>
      <w:r w:rsidRPr="75999DD5" w:rsidR="727138E3">
        <w:rPr>
          <w:rFonts w:ascii="Arial" w:hAnsi="Arial" w:eastAsia="Arial" w:cs="Arial"/>
          <w:sz w:val="24"/>
          <w:szCs w:val="24"/>
        </w:rPr>
        <w:t xml:space="preserve">. </w:t>
      </w:r>
      <w:r w:rsidRPr="75999DD5" w:rsidR="68DE73DA">
        <w:rPr>
          <w:rFonts w:ascii="Arial" w:hAnsi="Arial" w:eastAsia="Arial" w:cs="Arial"/>
          <w:sz w:val="24"/>
          <w:szCs w:val="24"/>
        </w:rPr>
        <w:t>In the critical incident this was not the case, as the learner</w:t>
      </w:r>
      <w:r w:rsidRPr="75999DD5" w:rsidR="006F3541">
        <w:rPr>
          <w:rFonts w:ascii="Arial" w:hAnsi="Arial" w:eastAsia="Arial" w:cs="Arial"/>
          <w:sz w:val="24"/>
          <w:szCs w:val="24"/>
        </w:rPr>
        <w:t xml:space="preserve"> willingly volunteered to hand the whiteboards out. </w:t>
      </w:r>
    </w:p>
    <w:p w:rsidR="5B2C8CEF" w:rsidP="75999DD5" w:rsidRDefault="5B2C8CEF" w14:paraId="631DDF05" w14:textId="73731E3C">
      <w:pPr>
        <w:pStyle w:val="Normal"/>
        <w:rPr>
          <w:rFonts w:ascii="Arial" w:hAnsi="Arial" w:eastAsia="Arial" w:cs="Arial"/>
          <w:sz w:val="24"/>
          <w:szCs w:val="24"/>
        </w:rPr>
      </w:pPr>
      <w:r w:rsidRPr="75999DD5" w:rsidR="5B2C8CEF">
        <w:rPr>
          <w:rFonts w:ascii="Arial" w:hAnsi="Arial" w:eastAsia="Arial" w:cs="Arial"/>
          <w:sz w:val="24"/>
          <w:szCs w:val="24"/>
        </w:rPr>
        <w:t xml:space="preserve"> </w:t>
      </w:r>
      <w:r w:rsidRPr="75999DD5" w:rsidR="62200B6A">
        <w:rPr>
          <w:rFonts w:ascii="Arial" w:hAnsi="Arial" w:eastAsia="Arial" w:cs="Arial"/>
          <w:sz w:val="24"/>
          <w:szCs w:val="24"/>
        </w:rPr>
        <w:t>Last to be discussed is</w:t>
      </w:r>
      <w:r w:rsidRPr="75999DD5" w:rsidR="3863EB1C">
        <w:rPr>
          <w:rFonts w:ascii="Arial" w:hAnsi="Arial" w:eastAsia="Arial" w:cs="Arial"/>
          <w:sz w:val="24"/>
          <w:szCs w:val="24"/>
        </w:rPr>
        <w:t xml:space="preserve"> </w:t>
      </w:r>
      <w:r w:rsidRPr="75999DD5" w:rsidR="52AAE21F">
        <w:rPr>
          <w:rFonts w:ascii="Arial" w:hAnsi="Arial" w:eastAsia="Arial" w:cs="Arial"/>
          <w:sz w:val="24"/>
          <w:szCs w:val="24"/>
        </w:rPr>
        <w:t>Professional Development</w:t>
      </w:r>
      <w:r w:rsidRPr="75999DD5" w:rsidR="54DF4B6A">
        <w:rPr>
          <w:rFonts w:ascii="Arial" w:hAnsi="Arial" w:eastAsia="Arial" w:cs="Arial"/>
          <w:sz w:val="24"/>
          <w:szCs w:val="24"/>
        </w:rPr>
        <w:t>,</w:t>
      </w:r>
      <w:r w:rsidRPr="75999DD5" w:rsidR="08F1F936">
        <w:rPr>
          <w:rFonts w:ascii="Arial" w:hAnsi="Arial" w:eastAsia="Arial" w:cs="Arial"/>
          <w:sz w:val="24"/>
          <w:szCs w:val="24"/>
        </w:rPr>
        <w:t xml:space="preserve"> it </w:t>
      </w:r>
      <w:r w:rsidRPr="75999DD5" w:rsidR="52AAE21F">
        <w:rPr>
          <w:rFonts w:ascii="Arial" w:hAnsi="Arial" w:eastAsia="Arial" w:cs="Arial"/>
          <w:sz w:val="24"/>
          <w:szCs w:val="24"/>
        </w:rPr>
        <w:t>is crucial to the role of a teacher</w:t>
      </w:r>
      <w:r w:rsidRPr="75999DD5" w:rsidR="3529835D">
        <w:rPr>
          <w:rFonts w:ascii="Arial" w:hAnsi="Arial" w:eastAsia="Arial" w:cs="Arial"/>
          <w:sz w:val="24"/>
          <w:szCs w:val="24"/>
        </w:rPr>
        <w:t xml:space="preserve"> as a</w:t>
      </w:r>
      <w:r w:rsidRPr="75999DD5" w:rsidR="52AAE21F">
        <w:rPr>
          <w:rFonts w:ascii="Arial" w:hAnsi="Arial" w:eastAsia="Arial" w:cs="Arial"/>
          <w:sz w:val="24"/>
          <w:szCs w:val="24"/>
        </w:rPr>
        <w:t xml:space="preserve"> </w:t>
      </w:r>
      <w:r w:rsidRPr="75999DD5" w:rsidR="3823330F">
        <w:rPr>
          <w:rFonts w:ascii="Arial" w:hAnsi="Arial" w:eastAsia="Arial" w:cs="Arial"/>
          <w:sz w:val="24"/>
          <w:szCs w:val="24"/>
        </w:rPr>
        <w:t>teaching and learning method</w:t>
      </w:r>
      <w:r w:rsidRPr="75999DD5" w:rsidR="3205C5B0">
        <w:rPr>
          <w:rFonts w:ascii="Arial" w:hAnsi="Arial" w:eastAsia="Arial" w:cs="Arial"/>
          <w:sz w:val="24"/>
          <w:szCs w:val="24"/>
        </w:rPr>
        <w:t xml:space="preserve"> (BERA, 2018)</w:t>
      </w:r>
      <w:r w:rsidRPr="75999DD5" w:rsidR="52AAE21F">
        <w:rPr>
          <w:rFonts w:ascii="Arial" w:hAnsi="Arial" w:eastAsia="Arial" w:cs="Arial"/>
          <w:sz w:val="24"/>
          <w:szCs w:val="24"/>
        </w:rPr>
        <w:t>.</w:t>
      </w:r>
      <w:r w:rsidRPr="75999DD5" w:rsidR="7C89BD34">
        <w:rPr>
          <w:rFonts w:ascii="Arial" w:hAnsi="Arial" w:eastAsia="Arial" w:cs="Arial"/>
          <w:sz w:val="24"/>
          <w:szCs w:val="24"/>
        </w:rPr>
        <w:t xml:space="preserve"> Reflective practice is an important part of professional development and</w:t>
      </w:r>
      <w:r w:rsidRPr="75999DD5" w:rsidR="52AAE21F">
        <w:rPr>
          <w:rFonts w:ascii="Arial" w:hAnsi="Arial" w:eastAsia="Arial" w:cs="Arial"/>
          <w:sz w:val="24"/>
          <w:szCs w:val="24"/>
        </w:rPr>
        <w:t xml:space="preserve"> </w:t>
      </w:r>
      <w:r w:rsidRPr="75999DD5" w:rsidR="52AAE21F">
        <w:rPr>
          <w:rFonts w:ascii="Arial" w:hAnsi="Arial" w:eastAsia="Arial" w:cs="Arial"/>
          <w:sz w:val="24"/>
          <w:szCs w:val="24"/>
        </w:rPr>
        <w:t>allows the</w:t>
      </w:r>
      <w:r w:rsidRPr="75999DD5" w:rsidR="0DB3E837">
        <w:rPr>
          <w:rFonts w:ascii="Arial" w:hAnsi="Arial" w:eastAsia="Arial" w:cs="Arial"/>
          <w:sz w:val="24"/>
          <w:szCs w:val="24"/>
        </w:rPr>
        <w:t xml:space="preserve"> teacher to</w:t>
      </w:r>
      <w:r w:rsidRPr="75999DD5" w:rsidR="52AAE21F">
        <w:rPr>
          <w:rFonts w:ascii="Arial" w:hAnsi="Arial" w:eastAsia="Arial" w:cs="Arial"/>
          <w:sz w:val="24"/>
          <w:szCs w:val="24"/>
        </w:rPr>
        <w:t xml:space="preserve"> </w:t>
      </w:r>
      <w:r w:rsidRPr="75999DD5" w:rsidR="41CC94A5">
        <w:rPr>
          <w:rFonts w:ascii="Arial" w:hAnsi="Arial" w:eastAsia="Arial" w:cs="Arial"/>
          <w:sz w:val="24"/>
          <w:szCs w:val="24"/>
        </w:rPr>
        <w:t>stay informed of research and best practice for behaviour management</w:t>
      </w:r>
      <w:r w:rsidRPr="75999DD5" w:rsidR="49C41769">
        <w:rPr>
          <w:rFonts w:ascii="Arial" w:hAnsi="Arial" w:eastAsia="Arial" w:cs="Arial"/>
          <w:sz w:val="24"/>
          <w:szCs w:val="24"/>
        </w:rPr>
        <w:t xml:space="preserve"> (Tripp, 2012).</w:t>
      </w:r>
      <w:r w:rsidRPr="75999DD5" w:rsidR="582BCF06">
        <w:rPr>
          <w:rFonts w:ascii="Arial" w:hAnsi="Arial" w:eastAsia="Arial" w:cs="Arial"/>
          <w:sz w:val="24"/>
          <w:szCs w:val="24"/>
        </w:rPr>
        <w:t xml:space="preserve"> Additionally, this </w:t>
      </w:r>
      <w:r w:rsidRPr="75999DD5" w:rsidR="128527E6">
        <w:rPr>
          <w:rFonts w:ascii="Arial" w:hAnsi="Arial" w:eastAsia="Arial" w:cs="Arial"/>
          <w:sz w:val="24"/>
          <w:szCs w:val="24"/>
        </w:rPr>
        <w:t>allows</w:t>
      </w:r>
      <w:r w:rsidRPr="75999DD5" w:rsidR="582BCF06">
        <w:rPr>
          <w:rFonts w:ascii="Arial" w:hAnsi="Arial" w:eastAsia="Arial" w:cs="Arial"/>
          <w:sz w:val="24"/>
          <w:szCs w:val="24"/>
        </w:rPr>
        <w:t xml:space="preserve"> </w:t>
      </w:r>
      <w:r w:rsidRPr="75999DD5" w:rsidR="582BCF06">
        <w:rPr>
          <w:rFonts w:ascii="Arial" w:hAnsi="Arial" w:eastAsia="Arial" w:cs="Arial"/>
          <w:sz w:val="24"/>
          <w:szCs w:val="24"/>
        </w:rPr>
        <w:t xml:space="preserve">the teacher </w:t>
      </w:r>
      <w:r w:rsidRPr="75999DD5" w:rsidR="377227C8">
        <w:rPr>
          <w:rFonts w:ascii="Arial" w:hAnsi="Arial" w:eastAsia="Arial" w:cs="Arial"/>
          <w:sz w:val="24"/>
          <w:szCs w:val="24"/>
        </w:rPr>
        <w:t xml:space="preserve">to be </w:t>
      </w:r>
      <w:r w:rsidRPr="75999DD5" w:rsidR="582BCF06">
        <w:rPr>
          <w:rFonts w:ascii="Arial" w:hAnsi="Arial" w:eastAsia="Arial" w:cs="Arial"/>
          <w:sz w:val="24"/>
          <w:szCs w:val="24"/>
        </w:rPr>
        <w:t>better educated o</w:t>
      </w:r>
      <w:r w:rsidRPr="75999DD5" w:rsidR="6B1598B2">
        <w:rPr>
          <w:rFonts w:ascii="Arial" w:hAnsi="Arial" w:eastAsia="Arial" w:cs="Arial"/>
          <w:sz w:val="24"/>
          <w:szCs w:val="24"/>
        </w:rPr>
        <w:t>n</w:t>
      </w:r>
      <w:r w:rsidRPr="75999DD5" w:rsidR="582BCF06">
        <w:rPr>
          <w:rFonts w:ascii="Arial" w:hAnsi="Arial" w:eastAsia="Arial" w:cs="Arial"/>
          <w:sz w:val="24"/>
          <w:szCs w:val="24"/>
        </w:rPr>
        <w:t xml:space="preserve"> the needs of the learners, enab</w:t>
      </w:r>
      <w:r w:rsidRPr="75999DD5" w:rsidR="01E7EF55">
        <w:rPr>
          <w:rFonts w:ascii="Arial" w:hAnsi="Arial" w:eastAsia="Arial" w:cs="Arial"/>
          <w:sz w:val="24"/>
          <w:szCs w:val="24"/>
        </w:rPr>
        <w:t>ling them to tailor behaviour management accordingly</w:t>
      </w:r>
      <w:r w:rsidRPr="75999DD5" w:rsidR="43B11842">
        <w:rPr>
          <w:rFonts w:ascii="Arial" w:hAnsi="Arial" w:eastAsia="Arial" w:cs="Arial"/>
          <w:sz w:val="24"/>
          <w:szCs w:val="24"/>
        </w:rPr>
        <w:t xml:space="preserve"> (Simonsen and Freeman, 2012)</w:t>
      </w:r>
      <w:r w:rsidRPr="75999DD5" w:rsidR="01E7EF55">
        <w:rPr>
          <w:rFonts w:ascii="Arial" w:hAnsi="Arial" w:eastAsia="Arial" w:cs="Arial"/>
          <w:sz w:val="24"/>
          <w:szCs w:val="24"/>
        </w:rPr>
        <w:t xml:space="preserve">. </w:t>
      </w:r>
      <w:r w:rsidRPr="75999DD5" w:rsidR="1A8114FF">
        <w:rPr>
          <w:rFonts w:ascii="Arial" w:hAnsi="Arial" w:eastAsia="Arial" w:cs="Arial"/>
          <w:sz w:val="24"/>
          <w:szCs w:val="24"/>
        </w:rPr>
        <w:t xml:space="preserve">The downfall to this is that teachers have the </w:t>
      </w:r>
      <w:r w:rsidRPr="75999DD5" w:rsidR="0AFDB29A">
        <w:rPr>
          <w:rFonts w:ascii="Arial" w:hAnsi="Arial" w:eastAsia="Arial" w:cs="Arial"/>
          <w:sz w:val="24"/>
          <w:szCs w:val="24"/>
        </w:rPr>
        <w:t>tendency</w:t>
      </w:r>
      <w:r w:rsidRPr="75999DD5" w:rsidR="1A8114FF">
        <w:rPr>
          <w:rFonts w:ascii="Arial" w:hAnsi="Arial" w:eastAsia="Arial" w:cs="Arial"/>
          <w:sz w:val="24"/>
          <w:szCs w:val="24"/>
        </w:rPr>
        <w:t xml:space="preserve"> to adopt methods that have worked for them and stick to them, not allowing them to try different methods and </w:t>
      </w:r>
      <w:r w:rsidRPr="75999DD5" w:rsidR="53CF9B47">
        <w:rPr>
          <w:rFonts w:ascii="Arial" w:hAnsi="Arial" w:eastAsia="Arial" w:cs="Arial"/>
          <w:sz w:val="24"/>
          <w:szCs w:val="24"/>
        </w:rPr>
        <w:t>change according to their learners</w:t>
      </w:r>
      <w:r w:rsidRPr="75999DD5" w:rsidR="4D3B7D68">
        <w:rPr>
          <w:rFonts w:ascii="Arial" w:hAnsi="Arial" w:eastAsia="Arial" w:cs="Arial"/>
          <w:sz w:val="24"/>
          <w:szCs w:val="24"/>
        </w:rPr>
        <w:t xml:space="preserve"> (Weinstein, </w:t>
      </w:r>
      <w:r w:rsidRPr="75999DD5" w:rsidR="4D3B7D68">
        <w:rPr>
          <w:rFonts w:ascii="Arial" w:hAnsi="Arial" w:eastAsia="Arial" w:cs="Arial"/>
          <w:sz w:val="24"/>
          <w:szCs w:val="24"/>
        </w:rPr>
        <w:t>Sumeracki</w:t>
      </w:r>
      <w:r w:rsidRPr="75999DD5" w:rsidR="4D3B7D68">
        <w:rPr>
          <w:rFonts w:ascii="Arial" w:hAnsi="Arial" w:eastAsia="Arial" w:cs="Arial"/>
          <w:sz w:val="24"/>
          <w:szCs w:val="24"/>
        </w:rPr>
        <w:t xml:space="preserve"> and </w:t>
      </w:r>
      <w:r w:rsidRPr="75999DD5" w:rsidR="4D3B7D68">
        <w:rPr>
          <w:rFonts w:ascii="Arial" w:hAnsi="Arial" w:eastAsia="Arial" w:cs="Arial"/>
          <w:sz w:val="24"/>
          <w:szCs w:val="24"/>
        </w:rPr>
        <w:t>Caviglioli</w:t>
      </w:r>
      <w:r w:rsidRPr="75999DD5" w:rsidR="4D3B7D68">
        <w:rPr>
          <w:rFonts w:ascii="Arial" w:hAnsi="Arial" w:eastAsia="Arial" w:cs="Arial"/>
          <w:sz w:val="24"/>
          <w:szCs w:val="24"/>
        </w:rPr>
        <w:t xml:space="preserve">, </w:t>
      </w:r>
      <w:r w:rsidRPr="75999DD5" w:rsidR="2EC723DA">
        <w:rPr>
          <w:rFonts w:ascii="Arial" w:hAnsi="Arial" w:eastAsia="Arial" w:cs="Arial"/>
          <w:sz w:val="24"/>
          <w:szCs w:val="24"/>
        </w:rPr>
        <w:t>2018)</w:t>
      </w:r>
      <w:r w:rsidRPr="75999DD5" w:rsidR="53CF9B47">
        <w:rPr>
          <w:rFonts w:ascii="Arial" w:hAnsi="Arial" w:eastAsia="Arial" w:cs="Arial"/>
          <w:sz w:val="24"/>
          <w:szCs w:val="24"/>
        </w:rPr>
        <w:t>.</w:t>
      </w:r>
      <w:r w:rsidRPr="75999DD5" w:rsidR="3A8BEC5E">
        <w:rPr>
          <w:rFonts w:ascii="Arial" w:hAnsi="Arial" w:eastAsia="Arial" w:cs="Arial"/>
          <w:sz w:val="24"/>
          <w:szCs w:val="24"/>
        </w:rPr>
        <w:t xml:space="preserve"> </w:t>
      </w:r>
      <w:r w:rsidRPr="75999DD5" w:rsidR="1DAD43A4">
        <w:rPr>
          <w:rFonts w:ascii="Arial" w:hAnsi="Arial" w:eastAsia="Arial" w:cs="Arial"/>
          <w:sz w:val="24"/>
          <w:szCs w:val="24"/>
        </w:rPr>
        <w:t xml:space="preserve">In the critical incident it is </w:t>
      </w:r>
      <w:r w:rsidRPr="75999DD5" w:rsidR="1DAD43A4">
        <w:rPr>
          <w:rFonts w:ascii="Arial" w:hAnsi="Arial" w:eastAsia="Arial" w:cs="Arial"/>
          <w:sz w:val="24"/>
          <w:szCs w:val="24"/>
        </w:rPr>
        <w:t>evident</w:t>
      </w:r>
      <w:r w:rsidRPr="75999DD5" w:rsidR="1DAD43A4">
        <w:rPr>
          <w:rFonts w:ascii="Arial" w:hAnsi="Arial" w:eastAsia="Arial" w:cs="Arial"/>
          <w:sz w:val="24"/>
          <w:szCs w:val="24"/>
        </w:rPr>
        <w:t xml:space="preserve"> that the teacher knew the needs of the learner and was able to act upon it in a way that was suitable for them. </w:t>
      </w:r>
    </w:p>
    <w:p w:rsidR="4B053C39" w:rsidP="75999DD5" w:rsidRDefault="4B053C39" w14:paraId="6CAA214C" w14:textId="098A96E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75999DD5" w:rsidR="4B053C39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Discussion</w:t>
      </w:r>
    </w:p>
    <w:p w:rsidR="0069DDAF" w:rsidP="75999DD5" w:rsidRDefault="0069DDAF" w14:paraId="03522FED" w14:textId="3F99B8A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5999DD5" w:rsidR="0069DD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014948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Research for this assignment has led to the opinion that good </w:t>
      </w:r>
      <w:r w:rsidRPr="75999DD5" w:rsidR="511858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pedagogy encourages learners to recognise the importance of</w:t>
      </w:r>
      <w:r w:rsidRPr="75999DD5" w:rsidR="34982D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sustained effort in</w:t>
      </w:r>
      <w:r w:rsidRPr="75999DD5" w:rsidR="511858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meeting expectations that are high but achievable for them (Welsh Gov, 202</w:t>
      </w:r>
      <w:r w:rsidRPr="75999DD5" w:rsidR="4D46E7D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  <w:r w:rsidRPr="75999DD5" w:rsidR="511858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). </w:t>
      </w:r>
      <w:r w:rsidRPr="75999DD5" w:rsidR="3D37F8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This is an important feature of positive behaviour management and requires knowing the learner and setting the bar to a level tailored to them</w:t>
      </w:r>
      <w:r w:rsidRPr="75999DD5" w:rsidR="2DB495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75999DD5" w:rsidR="7CF3A5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Subban</w:t>
      </w:r>
      <w:r w:rsidRPr="75999DD5" w:rsidR="6A02E2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6A02E2F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75999DD5" w:rsidR="6A02E2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75999DD5" w:rsidR="7CF3A5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2023</w:t>
      </w:r>
      <w:r w:rsidRPr="75999DD5" w:rsidR="2DB495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75999DD5" w:rsidR="3D37F8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75999DD5" w:rsidR="2586BE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 addition to this, </w:t>
      </w:r>
      <w:r w:rsidRPr="75999DD5" w:rsidR="61A712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professional practitioners should form positive and respectful relationships with learners and support good relationships between peers</w:t>
      </w:r>
      <w:r w:rsidRPr="75999DD5" w:rsidR="5223AFA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(Welsh Gov, 202</w:t>
      </w:r>
      <w:r w:rsidRPr="75999DD5" w:rsidR="3CA9BF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  <w:r w:rsidRPr="75999DD5" w:rsidR="5223AFA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). This is an important part of classroom management </w:t>
      </w:r>
      <w:r w:rsidRPr="75999DD5" w:rsidR="638AE8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as </w:t>
      </w:r>
      <w:r w:rsidRPr="75999DD5" w:rsidR="42DD5B6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argued</w:t>
      </w:r>
      <w:r w:rsidRPr="75999DD5" w:rsidR="638AE8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by Cassetta and Sawyer (2013).</w:t>
      </w:r>
      <w:r w:rsidRPr="75999DD5" w:rsidR="33E5B19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support the positive relationships in the classroom the teacher might use </w:t>
      </w:r>
      <w:r w:rsidRPr="75999DD5" w:rsidR="469542A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positive reinforcements and praise to manage the behaviour of learners (Watson, 2013).</w:t>
      </w:r>
    </w:p>
    <w:p w:rsidR="49EFC4FB" w:rsidP="75999DD5" w:rsidRDefault="49EFC4FB" w14:paraId="44EF1671" w14:textId="4AEC052A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5999DD5" w:rsidR="49EFC4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7A466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It is </w:t>
      </w:r>
      <w:r w:rsidRPr="75999DD5" w:rsidR="57CD64B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 vital part of</w:t>
      </w:r>
      <w:r w:rsidRPr="75999DD5" w:rsidR="7A466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pedagogical practice to continue </w:t>
      </w:r>
      <w:r w:rsidRPr="75999DD5" w:rsidR="16A054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develop </w:t>
      </w:r>
      <w:r w:rsidRPr="75999DD5" w:rsidR="7A466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professional</w:t>
      </w:r>
      <w:r w:rsidRPr="75999DD5" w:rsidR="4F19364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ly</w:t>
      </w:r>
      <w:r w:rsidRPr="75999DD5" w:rsidR="7A466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as a teacher</w:t>
      </w:r>
      <w:r w:rsidRPr="75999DD5" w:rsidR="771141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(BERA,2018)</w:t>
      </w:r>
      <w:r w:rsidRPr="75999DD5" w:rsidR="7A466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As </w:t>
      </w:r>
      <w:r w:rsidRPr="75999DD5" w:rsidR="3B47C6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mentioned previously, </w:t>
      </w:r>
      <w:r w:rsidRPr="75999DD5" w:rsidR="5E33FB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best way a teacher can support their learners is to be able to think critically and analys</w:t>
      </w:r>
      <w:r w:rsidRPr="75999DD5" w:rsidR="6F5E26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 classroom experiences and tailor their teaching practices to the needs of the learners in front of them</w:t>
      </w:r>
      <w:r w:rsidRPr="75999DD5" w:rsidR="616029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75999DD5" w:rsidR="1B7D65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Dewey, 1933</w:t>
      </w:r>
      <w:r w:rsidRPr="75999DD5" w:rsidR="616029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). </w:t>
      </w:r>
      <w:r w:rsidRPr="75999DD5" w:rsidR="509F242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pedagogical principles state that teachers must be able to employ “a blend of approaches” as well as dir</w:t>
      </w:r>
      <w:r w:rsidRPr="75999DD5" w:rsidR="15266D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ect teaching (Welsh Gov, 202</w:t>
      </w:r>
      <w:r w:rsidRPr="75999DD5" w:rsidR="4652EEF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  <w:r w:rsidRPr="75999DD5" w:rsidR="15266D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). To do </w:t>
      </w:r>
      <w:r w:rsidRPr="75999DD5" w:rsidR="15266D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this</w:t>
      </w:r>
      <w:r w:rsidRPr="75999DD5" w:rsidR="5C6A4D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75999DD5" w:rsidR="15266D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te</w:t>
      </w:r>
      <w:r w:rsidRPr="75999DD5" w:rsidR="0369D7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achers</w:t>
      </w:r>
      <w:r w:rsidRPr="75999DD5" w:rsidR="0369D7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must continue learning and researching to better their practice, this is i</w:t>
      </w:r>
      <w:r w:rsidRPr="75999DD5" w:rsidR="26D4CA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mporta</w:t>
      </w:r>
      <w:r w:rsidRPr="75999DD5" w:rsidR="1D06EB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nt to consider when </w:t>
      </w:r>
      <w:r w:rsidRPr="75999DD5" w:rsidR="26D4CA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going forward with professional development</w:t>
      </w:r>
      <w:r w:rsidRPr="75999DD5" w:rsidR="62ACAE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(BERA, 2018)</w:t>
      </w:r>
      <w:r w:rsidRPr="75999DD5" w:rsidR="26D4CA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22ED6526" w:rsidP="75999DD5" w:rsidRDefault="22ED6526" w14:paraId="3445785D" w14:textId="4A27F77C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5999DD5" w:rsidR="22ED65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167BC0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Another important practice to consider is PBS, as mentioned previously with the support of figure one and two. </w:t>
      </w:r>
      <w:r w:rsidRPr="75999DD5" w:rsidR="4B30A1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Positive Behavioural Support has been proven to reduce stress in the classroom and creates a positive </w:t>
      </w:r>
      <w:r w:rsidRPr="75999DD5" w:rsidR="1C33B5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learning environment (</w:t>
      </w:r>
      <w:r w:rsidRPr="75999DD5" w:rsidR="6DF4754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Conroy </w:t>
      </w:r>
      <w:r w:rsidRPr="75999DD5" w:rsidR="6DF4754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6DF4754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2009</w:t>
      </w:r>
      <w:r w:rsidRPr="75999DD5" w:rsidR="1C33B5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). </w:t>
      </w:r>
      <w:r w:rsidRPr="75999DD5" w:rsidR="5253A1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It is the idea that positive support is aimed at all learne</w:t>
      </w:r>
      <w:r w:rsidRPr="75999DD5" w:rsidR="31A61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rs generally</w:t>
      </w:r>
      <w:r w:rsidRPr="75999DD5" w:rsidR="7C93F3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5999DD5" w:rsidR="31A61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becomes tailored to those who display negative behaviours (Simonsen</w:t>
      </w:r>
      <w:r w:rsidRPr="75999DD5" w:rsidR="42E17C2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Freeman, 2011)</w:t>
      </w:r>
      <w:r w:rsidRPr="75999DD5" w:rsidR="31A61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75999DD5" w:rsidR="5BE666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is further supported by the pedagogical principle “su</w:t>
      </w:r>
      <w:r w:rsidRPr="75999DD5" w:rsidR="419F6F5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pports social and emotional development and positive relationships” (Welsh Gov, 202</w:t>
      </w:r>
      <w:r w:rsidRPr="75999DD5" w:rsidR="3868B1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  <w:r w:rsidRPr="75999DD5" w:rsidR="419F6F5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75999DD5" w:rsidR="613718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75999DD5" w:rsidR="56D413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two go hand in hand, PBS will result in the fulfilment of this pr</w:t>
      </w:r>
      <w:r w:rsidRPr="75999DD5" w:rsidR="6983A4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inciple. </w:t>
      </w:r>
      <w:r w:rsidRPr="75999DD5" w:rsidR="613718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can be linked to the four purposes of the New </w:t>
      </w:r>
      <w:r w:rsidRPr="75999DD5" w:rsidR="613718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Curriculum for Wales. By implementing PBS </w:t>
      </w:r>
      <w:r w:rsidRPr="75999DD5" w:rsidR="002FA46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reducing stress in the classroom it can have a positive impact on their wellbeing and therefore </w:t>
      </w:r>
      <w:r w:rsidRPr="75999DD5" w:rsidR="002FA46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impact</w:t>
      </w:r>
      <w:r w:rsidRPr="75999DD5" w:rsidR="002FA46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their</w:t>
      </w:r>
      <w:r w:rsidRPr="75999DD5" w:rsidR="17C065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behaviour positively (Welsh Gov, 2021). </w:t>
      </w:r>
      <w:r w:rsidRPr="75999DD5" w:rsidR="4D656E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Therefore, this is a practice that should be kept in the forefront of teaching methods. </w:t>
      </w:r>
    </w:p>
    <w:p w:rsidR="29C0FEF5" w:rsidP="75999DD5" w:rsidRDefault="29C0FEF5" w14:paraId="00EEC62C" w14:textId="25A701F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5999DD5" w:rsidR="29C0FEF5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Conclusion and recommendations</w:t>
      </w:r>
    </w:p>
    <w:p w:rsidR="24BEAFEA" w:rsidP="75999DD5" w:rsidRDefault="24BEAFEA" w14:paraId="53BB4503" w14:textId="4BD4F930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75999DD5" w:rsidR="24BEAFE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0C3FA03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use of reflective practice is important in teaching to be able to critically analyse </w:t>
      </w:r>
      <w:r w:rsidRPr="75999DD5" w:rsidR="1DEDFD5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incidents that take place within a school day</w:t>
      </w:r>
      <w:r w:rsidRPr="75999DD5" w:rsidR="2C995A7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(Tripp, 2012)</w:t>
      </w:r>
      <w:r w:rsidRPr="75999DD5" w:rsidR="1DEDFD5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 This allows the teacher to develop professionally and improve their practice</w:t>
      </w:r>
      <w:r w:rsidRPr="75999DD5" w:rsidR="03A7065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7F2CA07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(Donaldson, 2016)</w:t>
      </w:r>
      <w:r w:rsidRPr="75999DD5" w:rsidR="03A7065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This should form the basis of all </w:t>
      </w:r>
      <w:r w:rsidRPr="75999DD5" w:rsidR="219E5E1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teachers'</w:t>
      </w:r>
      <w:r w:rsidRPr="75999DD5" w:rsidR="03A7065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practices, regardless of</w:t>
      </w:r>
      <w:r w:rsidRPr="75999DD5" w:rsidR="424BEB8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what methods of teaching and learning they choose to adopt</w:t>
      </w:r>
      <w:r w:rsidRPr="75999DD5" w:rsidR="0BEBCD0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(BERA. 2018)</w:t>
      </w:r>
      <w:r w:rsidRPr="75999DD5" w:rsidR="424BEB8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66C2BAF9" w:rsidP="75999DD5" w:rsidRDefault="66C2BAF9" w14:paraId="0608471A" w14:textId="61F8713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75999DD5" w:rsidR="66C2BAF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17FD5FF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practice of positive reinforcements and praise is beneficial to the learner and might have been impactful to the context of the scenario discusse</w:t>
      </w:r>
      <w:r w:rsidRPr="75999DD5" w:rsidR="18819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75999DD5" w:rsidR="14FCD81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75999DD5" w:rsidR="3689DBE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</w:t>
      </w:r>
      <w:r w:rsidRPr="75999DD5" w:rsidR="14FCD81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atson</w:t>
      </w:r>
      <w:r w:rsidRPr="75999DD5" w:rsidR="18819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75999DD5" w:rsidR="3E015FF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2013).</w:t>
      </w:r>
      <w:r w:rsidRPr="75999DD5" w:rsidR="18819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5A28454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75999DD5" w:rsidR="18819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 may have given the learner more of an incentive to continue to behave in a correct and positive manor</w:t>
      </w:r>
      <w:r w:rsidRPr="75999DD5" w:rsidR="1E9B5E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(Conroy </w:t>
      </w:r>
      <w:r w:rsidRPr="75999DD5" w:rsidR="1E9B5E1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75999DD5" w:rsidR="1E9B5E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2009)</w:t>
      </w:r>
      <w:r w:rsidRPr="75999DD5" w:rsidR="18819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5999DD5" w:rsidR="6B8B0A0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3867CB7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Additionally, the use of PBS and early intervention is a crucial part of managing behaviour in the classroom</w:t>
      </w:r>
      <w:r w:rsidRPr="75999DD5" w:rsidR="4433C45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6E7416C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as well as being aware of what is always going on in the classroom (</w:t>
      </w:r>
      <w:r w:rsidRPr="75999DD5" w:rsidR="3049BB3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Scott, 2022</w:t>
      </w:r>
      <w:r w:rsidRPr="75999DD5" w:rsidR="6E7416C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5999DD5" w:rsidR="3867CB7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 In the context of the criti</w:t>
      </w:r>
      <w:r w:rsidRPr="75999DD5" w:rsidR="0B71436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cal incident, it allowed the teacher to put a minor intervention in place, that </w:t>
      </w:r>
      <w:r w:rsidRPr="75999DD5" w:rsidR="0B71436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provided</w:t>
      </w:r>
      <w:r w:rsidRPr="75999DD5" w:rsidR="0B71436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 means of distraction for the learner</w:t>
      </w:r>
      <w:r w:rsidRPr="75999DD5" w:rsidR="712A4C6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5999DD5" w:rsidR="474FD37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As a result, </w:t>
      </w:r>
      <w:r w:rsidRPr="75999DD5" w:rsidR="712A4C6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learner did not display behaviours </w:t>
      </w:r>
      <w:r w:rsidRPr="75999DD5" w:rsidR="0E1050C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they otherwise might </w:t>
      </w:r>
      <w:r w:rsidRPr="75999DD5" w:rsidR="0E1050C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have</w:t>
      </w:r>
      <w:r w:rsidRPr="75999DD5" w:rsidR="712A4C6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without the intervention being in place</w:t>
      </w:r>
      <w:r w:rsidRPr="75999DD5" w:rsidR="3434014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(Lavigna and Willis, 2012)</w:t>
      </w:r>
      <w:r w:rsidRPr="75999DD5" w:rsidR="712A4C6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5A903CBC" w:rsidP="75999DD5" w:rsidRDefault="5A903CBC" w14:paraId="70E2EE5C" w14:textId="396883C7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75999DD5" w:rsidR="5A903C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124DD2D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Setting out clear expectations for the learner is another important part of the teaching practice (</w:t>
      </w:r>
      <w:r w:rsidRPr="75999DD5" w:rsidR="124DD2D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Lemov</w:t>
      </w:r>
      <w:r w:rsidRPr="75999DD5" w:rsidR="124DD2D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75999DD5" w:rsidR="7806DBD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2011). In the critical incident this might have been useful to the learner, in preventing him from delaying </w:t>
      </w:r>
      <w:r w:rsidRPr="75999DD5" w:rsidR="034EA29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when sitting down after handing out the whiteboards. It is important for the learner to always have direction to minimise </w:t>
      </w:r>
      <w:r w:rsidRPr="75999DD5" w:rsidR="4D17258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75999DD5" w:rsidR="034EA29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chance of behaviours occurring</w:t>
      </w:r>
      <w:r w:rsidRPr="75999DD5" w:rsidR="101BCF5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ensuring the mutual respect of both the teacher and learner (Donalson, 2016).</w:t>
      </w:r>
      <w:r w:rsidRPr="75999DD5" w:rsidR="7E7174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0B295F4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To conclude, after</w:t>
      </w:r>
      <w:r w:rsidRPr="75999DD5" w:rsidR="14462B4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thorough research it has become clear that these teaching and learning methods</w:t>
      </w:r>
      <w:r w:rsidRPr="75999DD5" w:rsidR="38A4197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75999DD5" w:rsidR="14462B4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381FE7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while used together and appropriately</w:t>
      </w:r>
      <w:r w:rsidRPr="75999DD5" w:rsidR="1F9A6F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75999DD5" w:rsidR="381FE7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can create a solid foundation for managing behaviour in a classroom environment. </w:t>
      </w:r>
    </w:p>
    <w:p w:rsidR="6F72440B" w:rsidP="75999DD5" w:rsidRDefault="6F72440B" w14:paraId="0CF8D99B" w14:textId="37535CB8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75999DD5" w:rsidR="6F72440B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Recommendations</w:t>
      </w:r>
    </w:p>
    <w:p w:rsidR="0B93A2C3" w:rsidP="75999DD5" w:rsidRDefault="0B93A2C3" w14:paraId="144E6E03" w14:textId="1BEE6FA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75999DD5" w:rsidR="0B93A2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2484643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These are all methods that I believe are important to use in teaching going forward, ensuring they are used correctly. Being aware of the </w:t>
      </w:r>
      <w:r w:rsidRPr="75999DD5" w:rsidR="3733F53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limitations of each method is important to the implementation of the method. </w:t>
      </w:r>
      <w:r w:rsidRPr="75999DD5" w:rsidR="0221D51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 personally feel that PBS</w:t>
      </w:r>
      <w:r w:rsidRPr="75999DD5" w:rsidR="0221D51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is an important part of teaching, to ensure a positive classroom environment</w:t>
      </w:r>
      <w:r w:rsidRPr="75999DD5" w:rsidR="19B296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5999DD5" w:rsidR="1DD971A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75999DD5" w:rsidR="19B296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ogether with </w:t>
      </w:r>
      <w:r w:rsidRPr="75999DD5" w:rsidR="476A71C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providing</w:t>
      </w:r>
      <w:r w:rsidRPr="75999DD5" w:rsidR="19B296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clear expectations </w:t>
      </w:r>
      <w:r w:rsidRPr="75999DD5" w:rsidR="682DAC6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and instructions </w:t>
      </w:r>
      <w:r w:rsidRPr="75999DD5" w:rsidR="19B296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provides the learner with the chance to display cor</w:t>
      </w:r>
      <w:r w:rsidRPr="75999DD5" w:rsidR="76CBD53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rect behaviour and know what is expected </w:t>
      </w:r>
      <w:r w:rsidRPr="75999DD5" w:rsidR="0BAE12C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of them</w:t>
      </w:r>
      <w:r w:rsidRPr="75999DD5" w:rsidR="473B1F5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75999DD5" w:rsidR="473B1F5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provides</w:t>
      </w:r>
      <w:r w:rsidRPr="75999DD5" w:rsidR="473B1F5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 way of them being held accountable for their actions.</w:t>
      </w:r>
      <w:r w:rsidRPr="75999DD5" w:rsidR="76CBD53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5999DD5" w:rsidR="43F2E8E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Additionally, the use of positive reinforcements to a degree can be a suitable PBS strategy, however you must be careful to ensure the learner </w:t>
      </w:r>
      <w:r w:rsidRPr="75999DD5" w:rsidR="764ED37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is still aware of what positive and negative behaviour looks like to avoid it becoming an empty reward </w:t>
      </w:r>
      <w:r w:rsidRPr="75999DD5" w:rsidR="7CB569D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system that has lost its meaning. </w:t>
      </w:r>
      <w:r w:rsidRPr="75999DD5" w:rsidR="309C49A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Lastly, </w:t>
      </w:r>
      <w:r w:rsidRPr="75999DD5" w:rsidR="309C49A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anticipating</w:t>
      </w:r>
      <w:r w:rsidRPr="75999DD5" w:rsidR="309C49A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incidents and </w:t>
      </w:r>
      <w:r w:rsidRPr="75999DD5" w:rsidR="1296B8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judging the environment </w:t>
      </w:r>
      <w:r w:rsidRPr="75999DD5" w:rsidR="06D1F04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(i.e. Noise levels, energy of learners, etc) </w:t>
      </w:r>
      <w:r w:rsidRPr="75999DD5" w:rsidR="1296B8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can be an effective way of preventing behaviours and managing the classroom. </w:t>
      </w:r>
      <w:r w:rsidRPr="75999DD5" w:rsidR="662462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As </w:t>
      </w:r>
      <w:r w:rsidRPr="75999DD5" w:rsidR="662462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stated</w:t>
      </w:r>
      <w:r w:rsidRPr="75999DD5" w:rsidR="662462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above, they are methods that should be considered alongside each other to </w:t>
      </w:r>
      <w:r w:rsidRPr="75999DD5" w:rsidR="662462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provide</w:t>
      </w:r>
      <w:r w:rsidRPr="75999DD5" w:rsidR="662462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best teaching practices</w:t>
      </w:r>
      <w:r w:rsidRPr="75999DD5" w:rsidR="18B5D93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64F0F908" w:rsidP="75999DD5" w:rsidRDefault="64F0F908" w14:paraId="1E824C51" w14:textId="4AB6DC90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References</w:t>
      </w:r>
    </w:p>
    <w:p w:rsidR="7AEEA77D" w:rsidP="75999DD5" w:rsidRDefault="7AEEA77D" w14:paraId="04DD6506" w14:textId="6627393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5999DD5" w:rsidR="7AEEA77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ECLKC </w:t>
      </w:r>
      <w:r w:rsidRPr="75999DD5" w:rsidR="2F357A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(2023) </w:t>
      </w:r>
      <w:r w:rsidRPr="75999DD5" w:rsidR="2A9606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Active Supervision</w:t>
      </w:r>
      <w:r w:rsidRPr="75999DD5" w:rsidR="2F357A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75999DD5" w:rsidR="2F357A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5999DD5" w:rsidR="0DBEA90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Accessed</w:t>
      </w:r>
      <w:r w:rsidRPr="75999DD5" w:rsidR="2F357A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at: https://eclkc.ohs.acf.hhs.gov/safety-practices/article/active-supervision.</w:t>
      </w:r>
    </w:p>
    <w:p w:rsidR="64F0F908" w:rsidP="75999DD5" w:rsidRDefault="64F0F908" w14:paraId="1295DCAB" w14:textId="1F0EC6B4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BERA (2018) Ethical Guidelines for Educational Research fourth edition. Accessed at</w:t>
      </w:r>
      <w:r w:rsidRPr="75999DD5" w:rsidR="4EE608B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https://www.bera.ac.uk/publication/ethical-guidelines-for-educational-research-2018 on 06/11/2022.</w:t>
      </w:r>
    </w:p>
    <w:p w:rsidR="7AF69942" w:rsidP="75999DD5" w:rsidRDefault="7AF69942" w14:paraId="0364BBDF" w14:textId="1189F337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7AF69942">
        <w:rPr>
          <w:rFonts w:ascii="Arial" w:hAnsi="Arial" w:eastAsia="Arial" w:cs="Arial"/>
          <w:b w:val="0"/>
          <w:bCs w:val="0"/>
          <w:sz w:val="24"/>
          <w:szCs w:val="24"/>
        </w:rPr>
        <w:t xml:space="preserve">Baron </w:t>
      </w:r>
      <w:r w:rsidRPr="75999DD5" w:rsidR="7AF69942">
        <w:rPr>
          <w:rFonts w:ascii="Arial" w:hAnsi="Arial" w:eastAsia="Arial" w:cs="Arial"/>
          <w:b w:val="0"/>
          <w:bCs w:val="0"/>
          <w:sz w:val="24"/>
          <w:szCs w:val="24"/>
        </w:rPr>
        <w:t>et al.</w:t>
      </w:r>
      <w:r w:rsidRPr="75999DD5" w:rsidR="0193A45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5999DD5" w:rsidR="7AF69942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75999DD5" w:rsidR="7AF69942">
        <w:rPr>
          <w:rFonts w:ascii="Arial" w:hAnsi="Arial" w:eastAsia="Arial" w:cs="Arial"/>
          <w:b w:val="0"/>
          <w:bCs w:val="0"/>
          <w:sz w:val="24"/>
          <w:szCs w:val="24"/>
        </w:rPr>
        <w:t>1992) Effects of indoor lighting (illuminance and spectral distribution) on the performance of cognitive tasks and interpersonal behaviours: The potential mediating role of positive affect. Motivation and Emotion.</w:t>
      </w:r>
    </w:p>
    <w:p w:rsidR="72C7D698" w:rsidP="75999DD5" w:rsidRDefault="72C7D698" w14:paraId="47F0637E" w14:textId="22C6E39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72C7D6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Butterman, E. (2007) Playing </w:t>
      </w:r>
      <w:r w:rsidRPr="75999DD5" w:rsidR="6762EAA3">
        <w:rPr>
          <w:rFonts w:ascii="Arial" w:hAnsi="Arial" w:eastAsia="Arial" w:cs="Arial"/>
          <w:noProof w:val="0"/>
          <w:sz w:val="24"/>
          <w:szCs w:val="24"/>
          <w:lang w:val="en-GB"/>
        </w:rPr>
        <w:t>Favourites</w:t>
      </w:r>
      <w:r w:rsidRPr="75999DD5" w:rsidR="72C7D698">
        <w:rPr>
          <w:rFonts w:ascii="Arial" w:hAnsi="Arial" w:eastAsia="Arial" w:cs="Arial"/>
          <w:noProof w:val="0"/>
          <w:sz w:val="24"/>
          <w:szCs w:val="24"/>
          <w:lang w:val="en-GB"/>
        </w:rPr>
        <w:t>? Instructor, 116, 39-41.</w:t>
      </w:r>
    </w:p>
    <w:p w:rsidR="47BF57C5" w:rsidP="75999DD5" w:rsidRDefault="47BF57C5" w14:paraId="26DF8868" w14:textId="1A1F555E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47BF57C5">
        <w:rPr>
          <w:rFonts w:ascii="Arial" w:hAnsi="Arial" w:eastAsia="Arial" w:cs="Arial"/>
          <w:b w:val="0"/>
          <w:bCs w:val="0"/>
          <w:sz w:val="24"/>
          <w:szCs w:val="24"/>
        </w:rPr>
        <w:t xml:space="preserve">Cartwright, R. (2023) Critical incident analysis in teaching: What, why, and </w:t>
      </w:r>
      <w:bookmarkStart w:name="_Int_SGTl39A6" w:id="357178312"/>
      <w:r w:rsidRPr="75999DD5" w:rsidR="47BF57C5">
        <w:rPr>
          <w:rFonts w:ascii="Arial" w:hAnsi="Arial" w:eastAsia="Arial" w:cs="Arial"/>
          <w:b w:val="0"/>
          <w:bCs w:val="0"/>
          <w:sz w:val="24"/>
          <w:szCs w:val="24"/>
        </w:rPr>
        <w:t>how?,</w:t>
      </w:r>
      <w:bookmarkEnd w:id="357178312"/>
      <w:r w:rsidRPr="75999DD5" w:rsidR="47BF57C5">
        <w:rPr>
          <w:rFonts w:ascii="Arial" w:hAnsi="Arial" w:eastAsia="Arial" w:cs="Arial"/>
          <w:b w:val="0"/>
          <w:bCs w:val="0"/>
          <w:sz w:val="24"/>
          <w:szCs w:val="24"/>
        </w:rPr>
        <w:t xml:space="preserve"> National Association for Able Children in Education. A</w:t>
      </w:r>
      <w:r w:rsidRPr="75999DD5" w:rsidR="39938CAF">
        <w:rPr>
          <w:rFonts w:ascii="Arial" w:hAnsi="Arial" w:eastAsia="Arial" w:cs="Arial"/>
          <w:b w:val="0"/>
          <w:bCs w:val="0"/>
          <w:sz w:val="24"/>
          <w:szCs w:val="24"/>
        </w:rPr>
        <w:t>ccessed</w:t>
      </w:r>
      <w:r w:rsidRPr="75999DD5" w:rsidR="47BF57C5">
        <w:rPr>
          <w:rFonts w:ascii="Arial" w:hAnsi="Arial" w:eastAsia="Arial" w:cs="Arial"/>
          <w:b w:val="0"/>
          <w:bCs w:val="0"/>
          <w:sz w:val="24"/>
          <w:szCs w:val="24"/>
        </w:rPr>
        <w:t xml:space="preserve"> at: https://www.nace.co.uk/blogpost/1764170/487486/Critical-incident-analysis-in-teaching-what-why-and-how.</w:t>
      </w:r>
    </w:p>
    <w:p w:rsidR="15DB70A3" w:rsidP="75999DD5" w:rsidRDefault="15DB70A3" w14:paraId="688ACD8C" w14:textId="6BB5057E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15DB70A3">
        <w:rPr>
          <w:rFonts w:ascii="Arial" w:hAnsi="Arial" w:eastAsia="Arial" w:cs="Arial"/>
          <w:b w:val="0"/>
          <w:bCs w:val="0"/>
          <w:sz w:val="24"/>
          <w:szCs w:val="24"/>
        </w:rPr>
        <w:t>Cassetta, G. and Sawyer, B. (2015) Classroom Management Matters: The social-emotional learning approach children deserve. Heinemann Educational Books.</w:t>
      </w:r>
    </w:p>
    <w:p w:rsidR="1FE1E838" w:rsidP="75999DD5" w:rsidRDefault="1FE1E838" w14:paraId="653BD8A7" w14:textId="58DE3354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1FE1E838">
        <w:rPr>
          <w:rFonts w:ascii="Arial" w:hAnsi="Arial" w:eastAsia="Arial" w:cs="Arial"/>
          <w:b w:val="0"/>
          <w:bCs w:val="0"/>
          <w:sz w:val="24"/>
          <w:szCs w:val="24"/>
        </w:rPr>
        <w:t>Cassetta, G. (2013) No more taking away recess and other problematic discipline practices. Portsmouth, NH: Heinemann.</w:t>
      </w:r>
    </w:p>
    <w:p w:rsidR="48C0D41C" w:rsidP="75999DD5" w:rsidRDefault="48C0D41C" w14:paraId="2ACB6E9A" w14:textId="3B736B06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48C0D41C">
        <w:rPr>
          <w:rFonts w:ascii="Arial" w:hAnsi="Arial" w:eastAsia="Arial" w:cs="Arial"/>
          <w:b w:val="0"/>
          <w:bCs w:val="0"/>
          <w:sz w:val="24"/>
          <w:szCs w:val="24"/>
        </w:rPr>
        <w:t>Caviglioli</w:t>
      </w:r>
      <w:r w:rsidRPr="75999DD5" w:rsidR="48C0D41C">
        <w:rPr>
          <w:rFonts w:ascii="Arial" w:hAnsi="Arial" w:eastAsia="Arial" w:cs="Arial"/>
          <w:b w:val="0"/>
          <w:bCs w:val="0"/>
          <w:sz w:val="24"/>
          <w:szCs w:val="24"/>
        </w:rPr>
        <w:t xml:space="preserve">, O., Weinstein, Y. and </w:t>
      </w:r>
      <w:r w:rsidRPr="75999DD5" w:rsidR="48C0D41C">
        <w:rPr>
          <w:rFonts w:ascii="Arial" w:hAnsi="Arial" w:eastAsia="Arial" w:cs="Arial"/>
          <w:b w:val="0"/>
          <w:bCs w:val="0"/>
          <w:sz w:val="24"/>
          <w:szCs w:val="24"/>
        </w:rPr>
        <w:t>Sumeracki</w:t>
      </w:r>
      <w:r w:rsidRPr="75999DD5" w:rsidR="48C0D41C">
        <w:rPr>
          <w:rFonts w:ascii="Arial" w:hAnsi="Arial" w:eastAsia="Arial" w:cs="Arial"/>
          <w:b w:val="0"/>
          <w:bCs w:val="0"/>
          <w:sz w:val="24"/>
          <w:szCs w:val="24"/>
        </w:rPr>
        <w:t>, M. (2018) Understanding how we learn: A visual guide. Routledge.</w:t>
      </w:r>
    </w:p>
    <w:p w:rsidR="76C3F7CC" w:rsidP="75999DD5" w:rsidRDefault="76C3F7CC" w14:paraId="71D4805E" w14:textId="41F40CD1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76C3F7CC">
        <w:rPr>
          <w:rFonts w:ascii="Arial" w:hAnsi="Arial" w:eastAsia="Arial" w:cs="Arial"/>
          <w:b w:val="0"/>
          <w:bCs w:val="0"/>
          <w:sz w:val="24"/>
          <w:szCs w:val="24"/>
        </w:rPr>
        <w:t>Conroy, M. A., Sutherland, K. S., Snyder, A., Al-Hendawi, M. &amp; V. A. (2009) Creating a positive classroom atmosphere: Teachers’ use of effective praise and feedback. Beyond Behaviour, 18, 18-26.</w:t>
      </w:r>
    </w:p>
    <w:p w:rsidR="1E6B9BC4" w:rsidP="75999DD5" w:rsidRDefault="1E6B9BC4" w14:paraId="1A5EB788" w14:textId="455592C6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1E6B9BC4">
        <w:rPr>
          <w:rFonts w:ascii="Arial" w:hAnsi="Arial" w:eastAsia="Arial" w:cs="Arial"/>
          <w:b w:val="0"/>
          <w:bCs w:val="0"/>
          <w:sz w:val="24"/>
          <w:szCs w:val="24"/>
        </w:rPr>
        <w:t>Dewey, J. (1933) How We Think: A Restatement of the Relation of Reflective Thinking to the Educative Process. Boston, MA: D.C. Heath &amp; Co Publishers.</w:t>
      </w:r>
    </w:p>
    <w:p w:rsidR="64F0F908" w:rsidP="75999DD5" w:rsidRDefault="64F0F908" w14:paraId="2B024A21" w14:textId="19945F9F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Donaldson, G. </w:t>
      </w:r>
      <w:r w:rsidRPr="75999DD5" w:rsidR="3FFA2313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2016</w:t>
      </w:r>
      <w:r w:rsidRPr="75999DD5" w:rsidR="5A97A581">
        <w:rPr>
          <w:rFonts w:ascii="Arial" w:hAnsi="Arial" w:eastAsia="Arial" w:cs="Arial"/>
          <w:b w:val="0"/>
          <w:bCs w:val="0"/>
          <w:sz w:val="24"/>
          <w:szCs w:val="24"/>
        </w:rPr>
        <w:t>)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 A systematic approach to curriculum reform in Wales. 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Cylchgrawn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Addysg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 Cymru/Wales Journal of Education, 18(1), pp.7-20.</w:t>
      </w:r>
    </w:p>
    <w:p w:rsidR="0980FAF5" w:rsidP="75999DD5" w:rsidRDefault="0980FAF5" w14:paraId="35459F2D" w14:textId="5412725E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0980FAF5">
        <w:rPr>
          <w:rFonts w:ascii="Arial" w:hAnsi="Arial" w:eastAsia="Arial" w:cs="Arial"/>
          <w:b w:val="0"/>
          <w:bCs w:val="0"/>
          <w:sz w:val="24"/>
          <w:szCs w:val="24"/>
        </w:rPr>
        <w:t>Gottfredson D. C. (2001) Schools and delinquency. Cambridge University Press, Cambridge, UK.</w:t>
      </w:r>
    </w:p>
    <w:p w:rsidR="0980FAF5" w:rsidP="75999DD5" w:rsidRDefault="0980FAF5" w14:paraId="7BBEEF7F" w14:textId="2FA2B685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0980FAF5">
        <w:rPr>
          <w:rFonts w:ascii="Arial" w:hAnsi="Arial" w:eastAsia="Arial" w:cs="Arial"/>
          <w:b w:val="0"/>
          <w:bCs w:val="0"/>
          <w:sz w:val="24"/>
          <w:szCs w:val="24"/>
        </w:rPr>
        <w:t xml:space="preserve">Hagan-Burke S., Burke M. D., Martin E., Boon R. T., Fore III C., Kirkendoll D. (2005) The internal consistency of the school-wide subscales of the Effective </w:t>
      </w:r>
      <w:r w:rsidRPr="75999DD5" w:rsidR="50FAB384">
        <w:rPr>
          <w:rFonts w:ascii="Arial" w:hAnsi="Arial" w:eastAsia="Arial" w:cs="Arial"/>
          <w:b w:val="0"/>
          <w:bCs w:val="0"/>
          <w:sz w:val="24"/>
          <w:szCs w:val="24"/>
        </w:rPr>
        <w:t>Behavioural</w:t>
      </w:r>
      <w:r w:rsidRPr="75999DD5" w:rsidR="0980FAF5">
        <w:rPr>
          <w:rFonts w:ascii="Arial" w:hAnsi="Arial" w:eastAsia="Arial" w:cs="Arial"/>
          <w:b w:val="0"/>
          <w:bCs w:val="0"/>
          <w:sz w:val="24"/>
          <w:szCs w:val="24"/>
        </w:rPr>
        <w:t xml:space="preserve"> Support Survey Education and Treatment of Children 28:400–413.</w:t>
      </w:r>
    </w:p>
    <w:p w:rsidR="417B82FB" w:rsidP="75999DD5" w:rsidRDefault="417B82FB" w14:paraId="1885329D" w14:textId="7E8F866D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417B82FB">
        <w:rPr>
          <w:rFonts w:ascii="Arial" w:hAnsi="Arial" w:eastAsia="Arial" w:cs="Arial"/>
          <w:noProof w:val="0"/>
          <w:sz w:val="24"/>
          <w:szCs w:val="24"/>
          <w:lang w:val="en-GB"/>
        </w:rPr>
        <w:t>Lemov</w:t>
      </w:r>
      <w:r w:rsidRPr="75999DD5" w:rsidR="417B82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D. (2011) </w:t>
      </w:r>
      <w:r w:rsidRPr="75999DD5" w:rsidR="417B82F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Teach like a champion.: Grades K-12</w:t>
      </w:r>
      <w:r w:rsidRPr="75999DD5" w:rsidR="417B82F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  <w:r w:rsidRPr="75999DD5" w:rsidR="417B82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Enhanced Edition. John Wiley &amp; sons (49 Techniques that Put Students on the path to </w:t>
      </w:r>
      <w:bookmarkStart w:name="_Int_xqYRcPnk" w:id="261991205"/>
      <w:r w:rsidRPr="75999DD5" w:rsidR="417B82FB">
        <w:rPr>
          <w:rFonts w:ascii="Arial" w:hAnsi="Arial" w:eastAsia="Arial" w:cs="Arial"/>
          <w:noProof w:val="0"/>
          <w:sz w:val="24"/>
          <w:szCs w:val="24"/>
          <w:lang w:val="en-GB"/>
        </w:rPr>
        <w:t>College</w:t>
      </w:r>
      <w:bookmarkEnd w:id="261991205"/>
      <w:r w:rsidRPr="75999DD5" w:rsidR="417B82FB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w:rsidR="178B504D" w:rsidP="75999DD5" w:rsidRDefault="178B504D" w14:paraId="1B30ACDB" w14:textId="7FE804C2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78B504D">
        <w:rPr>
          <w:rFonts w:ascii="Arial" w:hAnsi="Arial" w:eastAsia="Arial" w:cs="Arial"/>
          <w:noProof w:val="0"/>
          <w:sz w:val="24"/>
          <w:szCs w:val="24"/>
          <w:lang w:val="en-GB"/>
        </w:rPr>
        <w:t>Larrivee, B. (2000) Transforming Teaching Practice: Becoming the critically reflective teacher. Reflective Practice, 1:3, pp. 293-307.</w:t>
      </w:r>
    </w:p>
    <w:p w:rsidR="56166A65" w:rsidP="75999DD5" w:rsidRDefault="56166A65" w14:paraId="2AB14811" w14:textId="0F1093CC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56166A65">
        <w:rPr>
          <w:rFonts w:ascii="Arial" w:hAnsi="Arial" w:eastAsia="Arial" w:cs="Arial"/>
          <w:noProof w:val="0"/>
          <w:sz w:val="24"/>
          <w:szCs w:val="24"/>
          <w:lang w:val="en-GB"/>
        </w:rPr>
        <w:t>Lavigna, G., &amp; Willis, T. (2012) The efficacy of positive behavioural support with the most challenging behaviour: The evidence and its implications. Journal of intellectual &amp; developmental disability, 37, 185-195.</w:t>
      </w:r>
    </w:p>
    <w:p w:rsidR="655CE5CD" w:rsidP="75999DD5" w:rsidRDefault="655CE5CD" w14:paraId="32618B89" w14:textId="14C72042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655CE5CD">
        <w:rPr>
          <w:rFonts w:ascii="Arial" w:hAnsi="Arial" w:eastAsia="Arial" w:cs="Arial"/>
          <w:noProof w:val="0"/>
          <w:sz w:val="24"/>
          <w:szCs w:val="24"/>
          <w:lang w:val="en-GB"/>
        </w:rPr>
        <w:t>Mayer, R. E. (2004) Should There Be a Three-Strikes Rule Against Pure Discovery Learning? American Psychologist, 59(1), 14–19.</w:t>
      </w:r>
    </w:p>
    <w:p w:rsidR="1F74FB7A" w:rsidP="75999DD5" w:rsidRDefault="1F74FB7A" w14:paraId="5214B6CE" w14:textId="57B8F1C1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F74FB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McAteer, M, Hallett, F, Murtagh, L &amp; Turnbull, G </w:t>
      </w:r>
      <w:r w:rsidRPr="75999DD5" w:rsidR="36DD5712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75999DD5" w:rsidR="1F74FB7A">
        <w:rPr>
          <w:rFonts w:ascii="Arial" w:hAnsi="Arial" w:eastAsia="Arial" w:cs="Arial"/>
          <w:noProof w:val="0"/>
          <w:sz w:val="24"/>
          <w:szCs w:val="24"/>
          <w:lang w:val="en-GB"/>
        </w:rPr>
        <w:t>2010</w:t>
      </w:r>
      <w:r w:rsidRPr="75999DD5" w:rsidR="39A74C63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75999DD5" w:rsidR="1F74FB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Achieving your </w:t>
      </w:r>
      <w:bookmarkStart w:name="_Int_GsY0sVkO" w:id="1270255418"/>
      <w:r w:rsidRPr="75999DD5" w:rsidR="1F74FB7A">
        <w:rPr>
          <w:rFonts w:ascii="Arial" w:hAnsi="Arial" w:eastAsia="Arial" w:cs="Arial"/>
          <w:noProof w:val="0"/>
          <w:sz w:val="24"/>
          <w:szCs w:val="24"/>
          <w:lang w:val="en-GB"/>
        </w:rPr>
        <w:t>Masters in Teaching</w:t>
      </w:r>
      <w:bookmarkEnd w:id="1270255418"/>
      <w:r w:rsidRPr="75999DD5" w:rsidR="1F74FB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Learning. Learning Matters, Exeter.</w:t>
      </w:r>
    </w:p>
    <w:p w:rsidR="5309662E" w:rsidP="75999DD5" w:rsidRDefault="5309662E" w14:paraId="6119A14A" w14:textId="0EFCD661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530966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Miller, M. (2021) Relationship building built on trust and mutual respect: A classroom teacher's challenge. In T. </w:t>
      </w:r>
      <w:r w:rsidRPr="75999DD5" w:rsidR="5309662E">
        <w:rPr>
          <w:rFonts w:ascii="Arial" w:hAnsi="Arial" w:eastAsia="Arial" w:cs="Arial"/>
          <w:noProof w:val="0"/>
          <w:sz w:val="24"/>
          <w:szCs w:val="24"/>
          <w:lang w:val="en-GB"/>
        </w:rPr>
        <w:t>Bastiaens</w:t>
      </w:r>
      <w:r w:rsidRPr="75999DD5" w:rsidR="530966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(Ed.), Proceedings of </w:t>
      </w:r>
      <w:r w:rsidRPr="75999DD5" w:rsidR="5309662E">
        <w:rPr>
          <w:rFonts w:ascii="Arial" w:hAnsi="Arial" w:eastAsia="Arial" w:cs="Arial"/>
          <w:noProof w:val="0"/>
          <w:sz w:val="24"/>
          <w:szCs w:val="24"/>
          <w:lang w:val="en-GB"/>
        </w:rPr>
        <w:t>EdMedia</w:t>
      </w:r>
      <w:r w:rsidRPr="75999DD5" w:rsidR="530966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+ Innovate Learning (pp. 463-466). United States: Association for the Advancement of Computing in Education (AACE).</w:t>
      </w:r>
    </w:p>
    <w:p w:rsidR="07726A47" w:rsidP="75999DD5" w:rsidRDefault="07726A47" w14:paraId="769599B8" w14:textId="60082D5B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07726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Paul R. </w:t>
      </w:r>
      <w:r w:rsidRPr="75999DD5" w:rsidR="07726A47">
        <w:rPr>
          <w:rFonts w:ascii="Arial" w:hAnsi="Arial" w:eastAsia="Arial" w:cs="Arial"/>
          <w:noProof w:val="0"/>
          <w:sz w:val="24"/>
          <w:szCs w:val="24"/>
          <w:lang w:val="en-GB"/>
        </w:rPr>
        <w:t>Krech,</w:t>
      </w:r>
      <w:r w:rsidRPr="75999DD5" w:rsidR="07726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Pamela H. </w:t>
      </w:r>
      <w:r w:rsidRPr="75999DD5" w:rsidR="07726A47">
        <w:rPr>
          <w:rFonts w:ascii="Arial" w:hAnsi="Arial" w:eastAsia="Arial" w:cs="Arial"/>
          <w:noProof w:val="0"/>
          <w:sz w:val="24"/>
          <w:szCs w:val="24"/>
          <w:lang w:val="en-GB"/>
        </w:rPr>
        <w:t>Kulinna</w:t>
      </w:r>
      <w:r w:rsidRPr="75999DD5" w:rsidR="07726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&amp; Donetta Cothran (2010) Development of a short-form version of the Physical Education Classroom Instrument: measuring secondary pupils' disruptive behaviours, Physical Education and Sport Pedagogy, 15:3, 209-225.</w:t>
      </w:r>
    </w:p>
    <w:p w:rsidR="14D055D0" w:rsidP="75999DD5" w:rsidRDefault="14D055D0" w14:paraId="637BB106" w14:textId="52F33E8C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4D055D0">
        <w:rPr>
          <w:rFonts w:ascii="Arial" w:hAnsi="Arial" w:eastAsia="Arial" w:cs="Arial"/>
          <w:noProof w:val="0"/>
          <w:sz w:val="24"/>
          <w:szCs w:val="24"/>
          <w:lang w:val="en-GB"/>
        </w:rPr>
        <w:t>Pedagogy (2023) Hwb. A</w:t>
      </w:r>
      <w:r w:rsidRPr="75999DD5" w:rsidR="349285A8">
        <w:rPr>
          <w:rFonts w:ascii="Arial" w:hAnsi="Arial" w:eastAsia="Arial" w:cs="Arial"/>
          <w:noProof w:val="0"/>
          <w:sz w:val="24"/>
          <w:szCs w:val="24"/>
          <w:lang w:val="en-GB"/>
        </w:rPr>
        <w:t>ccessed</w:t>
      </w:r>
      <w:r w:rsidRPr="75999DD5" w:rsidR="14D055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at: https://hwb.gov.wales/curriculum-for-wales/designing-your-curriculum/pedagogy.</w:t>
      </w:r>
    </w:p>
    <w:p w:rsidR="6E795C35" w:rsidP="75999DD5" w:rsidRDefault="6E795C35" w14:paraId="6206FB32" w14:textId="693C9BF6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6E795C35">
        <w:rPr>
          <w:rFonts w:ascii="Arial" w:hAnsi="Arial" w:eastAsia="Arial" w:cs="Arial"/>
          <w:noProof w:val="0"/>
          <w:sz w:val="24"/>
          <w:szCs w:val="24"/>
          <w:lang w:val="en-GB"/>
        </w:rPr>
        <w:t>Piaget, J</w:t>
      </w:r>
      <w:r w:rsidRPr="75999DD5" w:rsidR="2278C45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5999DD5" w:rsidR="6E795C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(1955) The Language and Thought of the Child</w:t>
      </w:r>
      <w:r w:rsidRPr="75999DD5" w:rsidR="20D546C1">
        <w:rPr>
          <w:rFonts w:ascii="Arial" w:hAnsi="Arial" w:eastAsia="Arial" w:cs="Arial"/>
          <w:noProof w:val="0"/>
          <w:sz w:val="24"/>
          <w:szCs w:val="24"/>
          <w:lang w:val="en-GB"/>
        </w:rPr>
        <w:t>. New York: Meridian Books.</w:t>
      </w:r>
    </w:p>
    <w:p w:rsidR="1E65E5E1" w:rsidP="75999DD5" w:rsidRDefault="1E65E5E1" w14:paraId="61586BB9" w14:textId="4B0FE88A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E65E5E1">
        <w:rPr>
          <w:rFonts w:ascii="Arial" w:hAnsi="Arial" w:eastAsia="Arial" w:cs="Arial"/>
          <w:noProof w:val="0"/>
          <w:sz w:val="24"/>
          <w:szCs w:val="24"/>
          <w:lang w:val="en-GB"/>
        </w:rPr>
        <w:t>Scott, J. (2022) A model for great teaching, Evidence Based Education. Available at: https://evidencebased.education/a-model-for-great-teaching/</w:t>
      </w:r>
      <w:r w:rsidRPr="75999DD5" w:rsidR="1B9D033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7718534" w:rsidP="75999DD5" w:rsidRDefault="17718534" w14:paraId="1DA66415" w14:textId="6E49CA84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17718534">
        <w:rPr>
          <w:rFonts w:ascii="Arial" w:hAnsi="Arial" w:eastAsia="Arial" w:cs="Arial"/>
          <w:noProof w:val="0"/>
          <w:sz w:val="24"/>
          <w:szCs w:val="24"/>
          <w:lang w:val="en-GB"/>
        </w:rPr>
        <w:t>Simonsen, B., &amp; Freeman, J. (2011) Helping teachers help themselves: Self-management strategies to support teachers’ classroom management. May Institute.</w:t>
      </w:r>
    </w:p>
    <w:p w:rsidR="64F0F908" w:rsidP="75999DD5" w:rsidRDefault="64F0F908" w14:paraId="5CDA7DD9" w14:textId="777598D6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Skinner, B. F. (1935) The generic nature of the concepts of stimulus and response. Journal 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of General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 Psychology, 12, 40-65.</w:t>
      </w:r>
    </w:p>
    <w:p w:rsidR="4FCC595E" w:rsidP="75999DD5" w:rsidRDefault="4FCC595E" w14:paraId="1D74CD34" w14:textId="2D02D609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4FCC595E">
        <w:rPr>
          <w:rFonts w:ascii="Arial" w:hAnsi="Arial" w:eastAsia="Arial" w:cs="Arial"/>
          <w:b w:val="0"/>
          <w:bCs w:val="0"/>
          <w:sz w:val="24"/>
          <w:szCs w:val="24"/>
        </w:rPr>
        <w:t>Skinner, B.F (1953) Science and Human Behaviour. New York. Macmillan</w:t>
      </w:r>
    </w:p>
    <w:p w:rsidR="57C9B081" w:rsidP="75999DD5" w:rsidRDefault="57C9B081" w14:paraId="48950EB2" w14:textId="30BF8A3F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57C9B081">
        <w:rPr>
          <w:rFonts w:ascii="Arial" w:hAnsi="Arial" w:eastAsia="Arial" w:cs="Arial"/>
          <w:b w:val="0"/>
          <w:bCs w:val="0"/>
          <w:sz w:val="24"/>
          <w:szCs w:val="24"/>
        </w:rPr>
        <w:t>Smith, D., Fisher, D. and Frey, N. (2015) Better than carrots or sticks: Restorative practices for positive classroom management. Alexandria, VA: ASCD.</w:t>
      </w:r>
    </w:p>
    <w:p w:rsidR="46930800" w:rsidP="75999DD5" w:rsidRDefault="46930800" w14:paraId="35464460" w14:textId="09B2EF80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46930800">
        <w:rPr>
          <w:rFonts w:ascii="Arial" w:hAnsi="Arial" w:eastAsia="Arial" w:cs="Arial"/>
          <w:b w:val="0"/>
          <w:bCs w:val="0"/>
          <w:sz w:val="24"/>
          <w:szCs w:val="24"/>
        </w:rPr>
        <w:t>State of Victoria. (2020) 5 School-wide positive behaviour support (SWPBS) framework.</w:t>
      </w:r>
    </w:p>
    <w:p w:rsidR="08F6E3FD" w:rsidP="75999DD5" w:rsidRDefault="08F6E3FD" w14:paraId="2994D1CA" w14:textId="350267F4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08F6E3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Subban, D.P. </w:t>
      </w:r>
      <w:r w:rsidRPr="75999DD5" w:rsidR="08F6E3F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5999DD5" w:rsidR="08F6E3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(2023) Five ways to use positive behaviour support strategies in your classroom, Monash Education. A</w:t>
      </w:r>
      <w:r w:rsidRPr="75999DD5" w:rsidR="51BFC511">
        <w:rPr>
          <w:rFonts w:ascii="Arial" w:hAnsi="Arial" w:eastAsia="Arial" w:cs="Arial"/>
          <w:noProof w:val="0"/>
          <w:sz w:val="24"/>
          <w:szCs w:val="24"/>
          <w:lang w:val="en-GB"/>
        </w:rPr>
        <w:t>ccessed</w:t>
      </w:r>
      <w:r w:rsidRPr="75999DD5" w:rsidR="08F6E3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at:</w:t>
      </w:r>
      <w:r w:rsidRPr="75999DD5" w:rsidR="58C5F4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999DD5" w:rsidR="08F6E3FD">
        <w:rPr>
          <w:rFonts w:ascii="Arial" w:hAnsi="Arial" w:eastAsia="Arial" w:cs="Arial"/>
          <w:noProof w:val="0"/>
          <w:sz w:val="24"/>
          <w:szCs w:val="24"/>
          <w:lang w:val="en-GB"/>
        </w:rPr>
        <w:t>https://www.monash.edu/education/teachspace/articles/five-ways-to-use-positive-behaviour-support-strategies-in-your-classroom (Accessed: 05 November 2023).</w:t>
      </w:r>
    </w:p>
    <w:p w:rsidR="43CDC3AB" w:rsidP="75999DD5" w:rsidRDefault="43CDC3AB" w14:paraId="141DBE69" w14:textId="377C13DC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999DD5" w:rsidR="43CDC3AB">
        <w:rPr>
          <w:rFonts w:ascii="Arial" w:hAnsi="Arial" w:eastAsia="Arial" w:cs="Arial"/>
          <w:noProof w:val="0"/>
          <w:sz w:val="24"/>
          <w:szCs w:val="24"/>
          <w:lang w:val="en-GB"/>
        </w:rPr>
        <w:t>Todras</w:t>
      </w:r>
      <w:r w:rsidRPr="75999DD5" w:rsidR="43CDC3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P. (2008) Teachers' perspectives of disruptive </w:t>
      </w:r>
      <w:r w:rsidRPr="75999DD5" w:rsidR="5AB7131E">
        <w:rPr>
          <w:rFonts w:ascii="Arial" w:hAnsi="Arial" w:eastAsia="Arial" w:cs="Arial"/>
          <w:noProof w:val="0"/>
          <w:sz w:val="24"/>
          <w:szCs w:val="24"/>
          <w:lang w:val="en-GB"/>
        </w:rPr>
        <w:t>behaviour</w:t>
      </w:r>
      <w:r w:rsidRPr="75999DD5" w:rsidR="43CDC3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classroom, The Chicago School of Professional Psychology.</w:t>
      </w:r>
    </w:p>
    <w:p w:rsidR="575D19DA" w:rsidP="75999DD5" w:rsidRDefault="575D19DA" w14:paraId="664BFDF8" w14:textId="607802A7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575D19DA">
        <w:rPr>
          <w:rFonts w:ascii="Arial" w:hAnsi="Arial" w:eastAsia="Arial" w:cs="Arial"/>
          <w:b w:val="0"/>
          <w:bCs w:val="0"/>
          <w:sz w:val="24"/>
          <w:szCs w:val="24"/>
        </w:rPr>
        <w:t>Tripp, David. (2012) Critical incidents in teaching: developing professional judgement (Classic ed.). Routledge. https://doi.org/10.4324/9780203802014</w:t>
      </w:r>
    </w:p>
    <w:p w:rsidR="6F2B6DED" w:rsidP="75999DD5" w:rsidRDefault="6F2B6DED" w14:paraId="73AFF6C2" w14:textId="749533FB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F2B6DED">
        <w:rPr>
          <w:rFonts w:ascii="Arial" w:hAnsi="Arial" w:eastAsia="Arial" w:cs="Arial"/>
          <w:b w:val="0"/>
          <w:bCs w:val="0"/>
          <w:sz w:val="24"/>
          <w:szCs w:val="24"/>
        </w:rPr>
        <w:t>Watson, J</w:t>
      </w:r>
      <w:r w:rsidRPr="75999DD5" w:rsidR="2BC9AA04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75999DD5" w:rsidR="6F2B6DED">
        <w:rPr>
          <w:rFonts w:ascii="Arial" w:hAnsi="Arial" w:eastAsia="Arial" w:cs="Arial"/>
          <w:b w:val="0"/>
          <w:bCs w:val="0"/>
          <w:sz w:val="24"/>
          <w:szCs w:val="24"/>
        </w:rPr>
        <w:t xml:space="preserve"> (2013) Behaviourism. Read Books Ltd.</w:t>
      </w:r>
    </w:p>
    <w:p w:rsidR="64F0F908" w:rsidP="75999DD5" w:rsidRDefault="64F0F908" w14:paraId="10ED98C3" w14:textId="738AA9AC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Welsh Assembly Government (20</w:t>
      </w:r>
      <w:r w:rsidRPr="75999DD5" w:rsidR="40701C1B">
        <w:rPr>
          <w:rFonts w:ascii="Arial" w:hAnsi="Arial" w:eastAsia="Arial" w:cs="Arial"/>
          <w:b w:val="0"/>
          <w:bCs w:val="0"/>
          <w:sz w:val="24"/>
          <w:szCs w:val="24"/>
        </w:rPr>
        <w:t>23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) Practical Approaches to Behaviour Management in the Classroom. Information document. Cardiff. WAG</w:t>
      </w:r>
    </w:p>
    <w:p w:rsidR="64F0F908" w:rsidP="75999DD5" w:rsidRDefault="64F0F908" w14:paraId="1C89817B" w14:textId="0D09FA1E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Welsh Assembly Government </w:t>
      </w:r>
      <w:r w:rsidRPr="75999DD5" w:rsidR="70411462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20</w:t>
      </w:r>
      <w:r w:rsidRPr="75999DD5" w:rsidR="194867F8">
        <w:rPr>
          <w:rFonts w:ascii="Arial" w:hAnsi="Arial" w:eastAsia="Arial" w:cs="Arial"/>
          <w:b w:val="0"/>
          <w:bCs w:val="0"/>
          <w:sz w:val="24"/>
          <w:szCs w:val="24"/>
        </w:rPr>
        <w:t>23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) The National Strategy for Educational Research and Enquiry (NSERE): vision document. Cardiff. WAG</w:t>
      </w:r>
    </w:p>
    <w:p w:rsidR="64F0F908" w:rsidP="75999DD5" w:rsidRDefault="64F0F908" w14:paraId="324A9600" w14:textId="6CF62CC6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Welsh Assembly Government </w:t>
      </w:r>
      <w:r w:rsidRPr="75999DD5" w:rsidR="519A471D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202</w:t>
      </w:r>
      <w:r w:rsidRPr="75999DD5" w:rsidR="72BB7762">
        <w:rPr>
          <w:rFonts w:ascii="Arial" w:hAnsi="Arial" w:eastAsia="Arial" w:cs="Arial"/>
          <w:b w:val="0"/>
          <w:bCs w:val="0"/>
          <w:sz w:val="24"/>
          <w:szCs w:val="24"/>
        </w:rPr>
        <w:t>3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) National Pedagogy Project. https://hwb.gov.wales/professional-development/national-pedagogy-project on 06/11/2022.</w:t>
      </w:r>
    </w:p>
    <w:p w:rsidR="64F0F908" w:rsidP="75999DD5" w:rsidRDefault="64F0F908" w14:paraId="4FCB48FA" w14:textId="4D68BA58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 xml:space="preserve">Welsh Assembly Government </w:t>
      </w:r>
      <w:r w:rsidRPr="75999DD5" w:rsidR="65D8C5AD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202</w:t>
      </w:r>
      <w:r w:rsidRPr="75999DD5" w:rsidR="6B783907">
        <w:rPr>
          <w:rFonts w:ascii="Arial" w:hAnsi="Arial" w:eastAsia="Arial" w:cs="Arial"/>
          <w:b w:val="0"/>
          <w:bCs w:val="0"/>
          <w:sz w:val="24"/>
          <w:szCs w:val="24"/>
        </w:rPr>
        <w:t>3</w:t>
      </w:r>
      <w:r w:rsidRPr="75999DD5" w:rsidR="64F0F908">
        <w:rPr>
          <w:rFonts w:ascii="Arial" w:hAnsi="Arial" w:eastAsia="Arial" w:cs="Arial"/>
          <w:b w:val="0"/>
          <w:bCs w:val="0"/>
          <w:sz w:val="24"/>
          <w:szCs w:val="24"/>
        </w:rPr>
        <w:t>) National Pedagogy Project. https://hwb.gov.wales/professional-development/national-pedagogy-project on 06/11/2022.</w:t>
      </w:r>
    </w:p>
    <w:sectPr w:rsidRPr="003B1088" w:rsidR="00B27030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8988c07e25f945c1"/>
      <w:footerReference w:type="default" r:id="R60ec51d69fe64c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00969" w:rsidP="003E19F4" w:rsidRDefault="00F00969" w14:paraId="3331EC52" w14:textId="77777777">
      <w:pPr>
        <w:spacing w:after="0" w:line="240" w:lineRule="auto"/>
      </w:pPr>
      <w:r>
        <w:separator/>
      </w:r>
    </w:p>
  </w:endnote>
  <w:endnote w:type="continuationSeparator" w:id="0">
    <w:p w:rsidR="00F00969" w:rsidP="003E19F4" w:rsidRDefault="00F00969" w14:paraId="4EFE1FA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1C36AC" w:rsidTr="361C36AC" w14:paraId="68037691">
      <w:trPr>
        <w:trHeight w:val="300"/>
      </w:trPr>
      <w:tc>
        <w:tcPr>
          <w:tcW w:w="3005" w:type="dxa"/>
          <w:tcMar/>
        </w:tcPr>
        <w:p w:rsidR="361C36AC" w:rsidP="361C36AC" w:rsidRDefault="361C36AC" w14:paraId="65B32440" w14:textId="0186DD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1C36AC" w:rsidP="361C36AC" w:rsidRDefault="361C36AC" w14:paraId="7BC92591" w14:textId="6BD8104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1C36AC" w:rsidP="361C36AC" w:rsidRDefault="361C36AC" w14:paraId="3549758F" w14:textId="58C875C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61C36AC" w:rsidP="361C36AC" w:rsidRDefault="361C36AC" w14:paraId="41011E7D" w14:textId="507B25E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00969" w:rsidP="003E19F4" w:rsidRDefault="00F00969" w14:paraId="310A7894" w14:textId="77777777">
      <w:pPr>
        <w:spacing w:after="0" w:line="240" w:lineRule="auto"/>
      </w:pPr>
      <w:r>
        <w:separator/>
      </w:r>
    </w:p>
  </w:footnote>
  <w:footnote w:type="continuationSeparator" w:id="0">
    <w:p w:rsidR="00F00969" w:rsidP="003E19F4" w:rsidRDefault="00F00969" w14:paraId="6E502820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1C36AC" w:rsidTr="361C36AC" w14:paraId="6C528DC9">
      <w:trPr>
        <w:trHeight w:val="300"/>
      </w:trPr>
      <w:tc>
        <w:tcPr>
          <w:tcW w:w="3005" w:type="dxa"/>
          <w:tcMar/>
        </w:tcPr>
        <w:p w:rsidR="361C36AC" w:rsidP="361C36AC" w:rsidRDefault="361C36AC" w14:paraId="444141B1" w14:textId="2E8E7C2D">
          <w:pPr>
            <w:pStyle w:val="Header"/>
            <w:bidi w:val="0"/>
            <w:ind w:left="-115"/>
            <w:jc w:val="left"/>
          </w:pPr>
          <w:r w:rsidR="361C36AC">
            <w:rPr/>
            <w:t>ECAD6007</w:t>
          </w:r>
        </w:p>
      </w:tc>
      <w:tc>
        <w:tcPr>
          <w:tcW w:w="3005" w:type="dxa"/>
          <w:tcMar/>
        </w:tcPr>
        <w:p w:rsidR="361C36AC" w:rsidP="361C36AC" w:rsidRDefault="361C36AC" w14:paraId="2C8008B8" w14:textId="14427CC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1C36AC" w:rsidP="361C36AC" w:rsidRDefault="361C36AC" w14:paraId="178FC298" w14:textId="1FE19DB0">
          <w:pPr>
            <w:pStyle w:val="Header"/>
            <w:bidi w:val="0"/>
            <w:ind w:right="-115"/>
            <w:jc w:val="right"/>
          </w:pPr>
          <w:r w:rsidR="361C36AC">
            <w:rPr/>
            <w:t>S.E.Wooldridge</w:t>
          </w:r>
        </w:p>
        <w:p w:rsidR="361C36AC" w:rsidP="361C36AC" w:rsidRDefault="361C36AC" w14:paraId="25976323" w14:textId="584F0A2A">
          <w:pPr>
            <w:pStyle w:val="Header"/>
            <w:bidi w:val="0"/>
            <w:ind w:right="-115"/>
            <w:jc w:val="right"/>
          </w:pPr>
          <w:r w:rsidR="361C36AC">
            <w:rPr/>
            <w:t>1500206</w:t>
          </w:r>
        </w:p>
      </w:tc>
    </w:tr>
  </w:tbl>
  <w:p w:rsidR="361C36AC" w:rsidP="361C36AC" w:rsidRDefault="361C36AC" w14:paraId="6945E429" w14:textId="32FE9F5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Isz2xRf1rmNJs" int2:id="jTMFPovm">
      <int2:state int2:type="AugLoop_Text_Critique" int2:value="Rejected"/>
    </int2:textHash>
    <int2:textHash int2:hashCode="2rk2WG/oKIkLeB" int2:id="vL7S6Wge">
      <int2:state int2:type="AugLoop_Text_Critique" int2:value="Rejected"/>
    </int2:textHash>
    <int2:textHash int2:hashCode="bSp/BQljofZ+rj" int2:id="U3epoDso">
      <int2:state int2:type="AugLoop_Text_Critique" int2:value="Rejected"/>
    </int2:textHash>
    <int2:textHash int2:hashCode="3dvibSilzCOoSY" int2:id="FanfF1A6">
      <int2:state int2:type="AugLoop_Text_Critique" int2:value="Rejected"/>
    </int2:textHash>
    <int2:textHash int2:hashCode="I6ruO9DC/JMYba" int2:id="1eMRFrHa">
      <int2:state int2:type="AugLoop_Text_Critique" int2:value="Rejected"/>
    </int2:textHash>
    <int2:textHash int2:hashCode="GAHQ5dg3DOGuBJ" int2:id="oGQSOirj">
      <int2:state int2:type="AugLoop_Text_Critique" int2:value="Rejected"/>
    </int2:textHash>
    <int2:textHash int2:hashCode="pVhiJsnqlUlEpH" int2:id="y9YQxicN">
      <int2:state int2:type="AugLoop_Text_Critique" int2:value="Rejected"/>
    </int2:textHash>
    <int2:textHash int2:hashCode="EpcTCFAihALVYk" int2:id="CfV978mw">
      <int2:state int2:type="AugLoop_Text_Critique" int2:value="Rejected"/>
    </int2:textHash>
    <int2:textHash int2:hashCode="UD43wl4N/lhI4q" int2:id="er8uupdV">
      <int2:state int2:type="AugLoop_Text_Critique" int2:value="Rejected"/>
    </int2:textHash>
    <int2:textHash int2:hashCode="/+SecbgSLlcPng" int2:id="x1dveDzh">
      <int2:state int2:type="AugLoop_Text_Critique" int2:value="Rejected"/>
    </int2:textHash>
    <int2:textHash int2:hashCode="ob8NMqcgFI0au5" int2:id="TrD1LIqy">
      <int2:state int2:type="AugLoop_Text_Critique" int2:value="Rejected"/>
    </int2:textHash>
    <int2:textHash int2:hashCode="XfuoBGBDBVhfWy" int2:id="eegT2aqV">
      <int2:state int2:type="AugLoop_Text_Critique" int2:value="Rejected"/>
    </int2:textHash>
    <int2:textHash int2:hashCode="jLe1Ll9HPjnnaT" int2:id="iM2yPDO5">
      <int2:state int2:type="AugLoop_Text_Critique" int2:value="Rejected"/>
    </int2:textHash>
    <int2:textHash int2:hashCode="Y6zxqw09Nsu4Bh" int2:id="feGtEh5A">
      <int2:state int2:type="AugLoop_Text_Critique" int2:value="Rejected"/>
    </int2:textHash>
    <int2:textHash int2:hashCode="VSmJm3WUBpGpQ/" int2:id="TBd4xD3o">
      <int2:state int2:type="AugLoop_Text_Critique" int2:value="Rejected"/>
    </int2:textHash>
    <int2:bookmark int2:bookmarkName="_Int_GsY0sVkO" int2:invalidationBookmarkName="" int2:hashCode="9w8P8Vk6IZ43ds" int2:id="oQQYTi2s">
      <int2:state int2:type="AugLoop_Text_Critique" int2:value="Rejected"/>
    </int2:bookmark>
    <int2:bookmark int2:bookmarkName="_Int_4mJByFpP" int2:invalidationBookmarkName="" int2:hashCode="XEbAsqc9Rn7weH" int2:id="bzw619T1">
      <int2:state int2:type="AugLoop_Text_Critique" int2:value="Rejected"/>
    </int2:bookmark>
    <int2:bookmark int2:bookmarkName="_Int_UolPxgwq" int2:invalidationBookmarkName="" int2:hashCode="ifKQb7DeMK47Vv" int2:id="w6h6ioin">
      <int2:state int2:type="AugLoop_Text_Critique" int2:value="Rejected"/>
    </int2:bookmark>
    <int2:bookmark int2:bookmarkName="_Int_SGTl39A6" int2:invalidationBookmarkName="" int2:hashCode="x9c9m7q92mo0IF" int2:id="YpV5SPiF">
      <int2:state int2:type="AugLoop_Text_Critique" int2:value="Rejected"/>
    </int2:bookmark>
    <int2:bookmark int2:bookmarkName="_Int_xqYRcPnk" int2:invalidationBookmarkName="" int2:hashCode="+MhlVymuaXmixg" int2:id="fisSoqUo">
      <int2:state int2:type="AugLoop_Text_Critique" int2:value="Rejected"/>
    </int2:bookmark>
    <int2:bookmark int2:bookmarkName="_Int_4lGnsdH5" int2:invalidationBookmarkName="" int2:hashCode="XEbAsqc9Rn7weH" int2:id="UXO5zQs5">
      <int2:state int2:type="AugLoop_Text_Critique" int2:value="Rejected"/>
    </int2:bookmark>
    <int2:bookmark int2:bookmarkName="_Int_ugCkFEKG" int2:invalidationBookmarkName="" int2:hashCode="R0SdZSrFOF/fg1" int2:id="dP3LkbCn">
      <int2:state int2:type="AugLoop_Text_Critique" int2:value="Rejected"/>
    </int2:bookmark>
    <int2:bookmark int2:bookmarkName="_Int_gqwNRw8Z" int2:invalidationBookmarkName="" int2:hashCode="VRd/LyDcPFdCnc" int2:id="dDyKawMR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287fe6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c768d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26041e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70025c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5af6a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48c4ec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b686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972e4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a944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76e13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7ffa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2F3"/>
    <w:rsid w:val="0000062A"/>
    <w:rsid w:val="00011B01"/>
    <w:rsid w:val="00011C69"/>
    <w:rsid w:val="00012683"/>
    <w:rsid w:val="00021E2F"/>
    <w:rsid w:val="0005202C"/>
    <w:rsid w:val="00053B18"/>
    <w:rsid w:val="00066346"/>
    <w:rsid w:val="0007355D"/>
    <w:rsid w:val="00082BCF"/>
    <w:rsid w:val="000A3F56"/>
    <w:rsid w:val="000B006A"/>
    <w:rsid w:val="000B7B1B"/>
    <w:rsid w:val="000C1F7B"/>
    <w:rsid w:val="000F2E05"/>
    <w:rsid w:val="001202C8"/>
    <w:rsid w:val="001347ED"/>
    <w:rsid w:val="00137658"/>
    <w:rsid w:val="00145C77"/>
    <w:rsid w:val="001624CF"/>
    <w:rsid w:val="0017517C"/>
    <w:rsid w:val="001821A8"/>
    <w:rsid w:val="0018473C"/>
    <w:rsid w:val="0019020D"/>
    <w:rsid w:val="00191E40"/>
    <w:rsid w:val="001A3EDE"/>
    <w:rsid w:val="001B49AA"/>
    <w:rsid w:val="001C025F"/>
    <w:rsid w:val="001C12F3"/>
    <w:rsid w:val="001C35D3"/>
    <w:rsid w:val="001C6898"/>
    <w:rsid w:val="001E6C7F"/>
    <w:rsid w:val="001F5408"/>
    <w:rsid w:val="001F6827"/>
    <w:rsid w:val="0020B969"/>
    <w:rsid w:val="00215CF2"/>
    <w:rsid w:val="002207B1"/>
    <w:rsid w:val="00224F20"/>
    <w:rsid w:val="00236457"/>
    <w:rsid w:val="00253B17"/>
    <w:rsid w:val="0025445A"/>
    <w:rsid w:val="0026043C"/>
    <w:rsid w:val="002B2A7D"/>
    <w:rsid w:val="002B396A"/>
    <w:rsid w:val="002C24CC"/>
    <w:rsid w:val="002C72ED"/>
    <w:rsid w:val="002E458C"/>
    <w:rsid w:val="002E7D12"/>
    <w:rsid w:val="002F1EA6"/>
    <w:rsid w:val="002F4175"/>
    <w:rsid w:val="002F42D8"/>
    <w:rsid w:val="002F6B2A"/>
    <w:rsid w:val="002FA46F"/>
    <w:rsid w:val="002FC3E7"/>
    <w:rsid w:val="0030328E"/>
    <w:rsid w:val="0030569F"/>
    <w:rsid w:val="00312B4E"/>
    <w:rsid w:val="003155CA"/>
    <w:rsid w:val="00333BD6"/>
    <w:rsid w:val="003344A7"/>
    <w:rsid w:val="00335786"/>
    <w:rsid w:val="003523F8"/>
    <w:rsid w:val="00353C13"/>
    <w:rsid w:val="00355EB4"/>
    <w:rsid w:val="00370B48"/>
    <w:rsid w:val="003812FE"/>
    <w:rsid w:val="00394535"/>
    <w:rsid w:val="003B1088"/>
    <w:rsid w:val="003B4F7A"/>
    <w:rsid w:val="003C123E"/>
    <w:rsid w:val="003E19F4"/>
    <w:rsid w:val="003E345D"/>
    <w:rsid w:val="00413651"/>
    <w:rsid w:val="004272F4"/>
    <w:rsid w:val="00434BD9"/>
    <w:rsid w:val="00436E64"/>
    <w:rsid w:val="004600FC"/>
    <w:rsid w:val="004603A7"/>
    <w:rsid w:val="00464C33"/>
    <w:rsid w:val="00485EA4"/>
    <w:rsid w:val="004B02D5"/>
    <w:rsid w:val="004E402C"/>
    <w:rsid w:val="004E626F"/>
    <w:rsid w:val="004F27BB"/>
    <w:rsid w:val="004F3662"/>
    <w:rsid w:val="004F6B39"/>
    <w:rsid w:val="005040FD"/>
    <w:rsid w:val="00507131"/>
    <w:rsid w:val="00512349"/>
    <w:rsid w:val="00516E32"/>
    <w:rsid w:val="00522178"/>
    <w:rsid w:val="00532444"/>
    <w:rsid w:val="00533AFD"/>
    <w:rsid w:val="005425AB"/>
    <w:rsid w:val="00557506"/>
    <w:rsid w:val="00560668"/>
    <w:rsid w:val="0058111F"/>
    <w:rsid w:val="0059491B"/>
    <w:rsid w:val="005951B0"/>
    <w:rsid w:val="005A65F3"/>
    <w:rsid w:val="005B47AD"/>
    <w:rsid w:val="005B7C15"/>
    <w:rsid w:val="005C17A4"/>
    <w:rsid w:val="005D0AF1"/>
    <w:rsid w:val="005D1D46"/>
    <w:rsid w:val="005D21AA"/>
    <w:rsid w:val="005D5EF7"/>
    <w:rsid w:val="005E40D2"/>
    <w:rsid w:val="005E61E2"/>
    <w:rsid w:val="0061071D"/>
    <w:rsid w:val="00616F9C"/>
    <w:rsid w:val="0062037E"/>
    <w:rsid w:val="00632A78"/>
    <w:rsid w:val="00644B79"/>
    <w:rsid w:val="00662824"/>
    <w:rsid w:val="00663FFE"/>
    <w:rsid w:val="0069DDAF"/>
    <w:rsid w:val="006B3060"/>
    <w:rsid w:val="006B577F"/>
    <w:rsid w:val="006C3F4F"/>
    <w:rsid w:val="006F3541"/>
    <w:rsid w:val="00705177"/>
    <w:rsid w:val="007244C0"/>
    <w:rsid w:val="00726388"/>
    <w:rsid w:val="007341F9"/>
    <w:rsid w:val="00741F9B"/>
    <w:rsid w:val="0075348F"/>
    <w:rsid w:val="00755CE0"/>
    <w:rsid w:val="007677E7"/>
    <w:rsid w:val="00772DFE"/>
    <w:rsid w:val="007867B6"/>
    <w:rsid w:val="007934BD"/>
    <w:rsid w:val="007A0B39"/>
    <w:rsid w:val="007C7A70"/>
    <w:rsid w:val="007C7DAD"/>
    <w:rsid w:val="007E2DE9"/>
    <w:rsid w:val="007F221B"/>
    <w:rsid w:val="00810153"/>
    <w:rsid w:val="008120E2"/>
    <w:rsid w:val="0081350D"/>
    <w:rsid w:val="00816D5C"/>
    <w:rsid w:val="0082ED27"/>
    <w:rsid w:val="00831BD0"/>
    <w:rsid w:val="008441A1"/>
    <w:rsid w:val="008651A4"/>
    <w:rsid w:val="008656DE"/>
    <w:rsid w:val="008820B0"/>
    <w:rsid w:val="008C607A"/>
    <w:rsid w:val="008F258E"/>
    <w:rsid w:val="00901FA3"/>
    <w:rsid w:val="00907A62"/>
    <w:rsid w:val="009157E3"/>
    <w:rsid w:val="0092543A"/>
    <w:rsid w:val="00940A2E"/>
    <w:rsid w:val="009410E4"/>
    <w:rsid w:val="00967AEA"/>
    <w:rsid w:val="00983D42"/>
    <w:rsid w:val="00995A77"/>
    <w:rsid w:val="009B43E6"/>
    <w:rsid w:val="009B7ACE"/>
    <w:rsid w:val="009C2141"/>
    <w:rsid w:val="009D166D"/>
    <w:rsid w:val="009E204F"/>
    <w:rsid w:val="009F6197"/>
    <w:rsid w:val="00A34CFA"/>
    <w:rsid w:val="00A37788"/>
    <w:rsid w:val="00A37CC2"/>
    <w:rsid w:val="00A41776"/>
    <w:rsid w:val="00A50021"/>
    <w:rsid w:val="00A73BAA"/>
    <w:rsid w:val="00A85BDA"/>
    <w:rsid w:val="00A8741B"/>
    <w:rsid w:val="00AA743B"/>
    <w:rsid w:val="00AB7D29"/>
    <w:rsid w:val="00AD397B"/>
    <w:rsid w:val="00AD6684"/>
    <w:rsid w:val="00AF250B"/>
    <w:rsid w:val="00AF7A5D"/>
    <w:rsid w:val="00B025D2"/>
    <w:rsid w:val="00B22743"/>
    <w:rsid w:val="00B25AFE"/>
    <w:rsid w:val="00B27030"/>
    <w:rsid w:val="00B43CBE"/>
    <w:rsid w:val="00B46EF3"/>
    <w:rsid w:val="00B52380"/>
    <w:rsid w:val="00B557E2"/>
    <w:rsid w:val="00B600C2"/>
    <w:rsid w:val="00B74662"/>
    <w:rsid w:val="00B824CC"/>
    <w:rsid w:val="00B845D1"/>
    <w:rsid w:val="00B84EC5"/>
    <w:rsid w:val="00BA75FF"/>
    <w:rsid w:val="00BA7C6E"/>
    <w:rsid w:val="00BB4CE8"/>
    <w:rsid w:val="00BCA173"/>
    <w:rsid w:val="00BF7C4F"/>
    <w:rsid w:val="00C1392E"/>
    <w:rsid w:val="00C14B50"/>
    <w:rsid w:val="00C15687"/>
    <w:rsid w:val="00C44BB4"/>
    <w:rsid w:val="00C61FA4"/>
    <w:rsid w:val="00C628EE"/>
    <w:rsid w:val="00C64F77"/>
    <w:rsid w:val="00C90B95"/>
    <w:rsid w:val="00C97987"/>
    <w:rsid w:val="00CA7130"/>
    <w:rsid w:val="00CC3222"/>
    <w:rsid w:val="00D00A0B"/>
    <w:rsid w:val="00D1333D"/>
    <w:rsid w:val="00D35539"/>
    <w:rsid w:val="00D43E13"/>
    <w:rsid w:val="00D50752"/>
    <w:rsid w:val="00D513F1"/>
    <w:rsid w:val="00D54EEE"/>
    <w:rsid w:val="00D6068F"/>
    <w:rsid w:val="00D6685F"/>
    <w:rsid w:val="00D8634F"/>
    <w:rsid w:val="00DC06F9"/>
    <w:rsid w:val="00DC7CCC"/>
    <w:rsid w:val="00DE3DAC"/>
    <w:rsid w:val="00DE3F33"/>
    <w:rsid w:val="00DF4B72"/>
    <w:rsid w:val="00E049EF"/>
    <w:rsid w:val="00E11E9E"/>
    <w:rsid w:val="00E27577"/>
    <w:rsid w:val="00E47DE9"/>
    <w:rsid w:val="00E721AD"/>
    <w:rsid w:val="00E8189D"/>
    <w:rsid w:val="00E93DAB"/>
    <w:rsid w:val="00E93DCB"/>
    <w:rsid w:val="00E9483B"/>
    <w:rsid w:val="00E96807"/>
    <w:rsid w:val="00EA84E9"/>
    <w:rsid w:val="00EF66C1"/>
    <w:rsid w:val="00EF6EA3"/>
    <w:rsid w:val="00F00969"/>
    <w:rsid w:val="00F04DBB"/>
    <w:rsid w:val="00F25CBD"/>
    <w:rsid w:val="00F47E87"/>
    <w:rsid w:val="00F61DE7"/>
    <w:rsid w:val="00F67E3C"/>
    <w:rsid w:val="00F713B0"/>
    <w:rsid w:val="00F82894"/>
    <w:rsid w:val="00FA34B9"/>
    <w:rsid w:val="00FB2DDB"/>
    <w:rsid w:val="00FC57EC"/>
    <w:rsid w:val="00FC7798"/>
    <w:rsid w:val="00FD7E13"/>
    <w:rsid w:val="00FE467A"/>
    <w:rsid w:val="00FF313A"/>
    <w:rsid w:val="00FF4513"/>
    <w:rsid w:val="0138BA74"/>
    <w:rsid w:val="0141124D"/>
    <w:rsid w:val="0149488C"/>
    <w:rsid w:val="017A19D1"/>
    <w:rsid w:val="0193A45F"/>
    <w:rsid w:val="01A132E0"/>
    <w:rsid w:val="01A843A2"/>
    <w:rsid w:val="01C9148D"/>
    <w:rsid w:val="01DF920A"/>
    <w:rsid w:val="01E7EF55"/>
    <w:rsid w:val="01F4D969"/>
    <w:rsid w:val="0221D516"/>
    <w:rsid w:val="02508F42"/>
    <w:rsid w:val="02549F7A"/>
    <w:rsid w:val="028F1649"/>
    <w:rsid w:val="02A8871E"/>
    <w:rsid w:val="02BC3557"/>
    <w:rsid w:val="02D03C38"/>
    <w:rsid w:val="02D48AD5"/>
    <w:rsid w:val="02D95967"/>
    <w:rsid w:val="02DECE58"/>
    <w:rsid w:val="02F59CF2"/>
    <w:rsid w:val="0309CEC7"/>
    <w:rsid w:val="030DA772"/>
    <w:rsid w:val="030EF3FE"/>
    <w:rsid w:val="034EA294"/>
    <w:rsid w:val="035CE51C"/>
    <w:rsid w:val="03644E58"/>
    <w:rsid w:val="03681551"/>
    <w:rsid w:val="0369D764"/>
    <w:rsid w:val="0377816D"/>
    <w:rsid w:val="03A70654"/>
    <w:rsid w:val="03CCCA5F"/>
    <w:rsid w:val="03E4724F"/>
    <w:rsid w:val="03E9CE48"/>
    <w:rsid w:val="03FA0D84"/>
    <w:rsid w:val="042108C9"/>
    <w:rsid w:val="04282F9D"/>
    <w:rsid w:val="043A3126"/>
    <w:rsid w:val="043ADD05"/>
    <w:rsid w:val="045E3F12"/>
    <w:rsid w:val="0463CCC6"/>
    <w:rsid w:val="048072B7"/>
    <w:rsid w:val="0485B869"/>
    <w:rsid w:val="049B8D7E"/>
    <w:rsid w:val="04A59F28"/>
    <w:rsid w:val="052E0477"/>
    <w:rsid w:val="052ECB96"/>
    <w:rsid w:val="0542CE17"/>
    <w:rsid w:val="0568D196"/>
    <w:rsid w:val="058D7A91"/>
    <w:rsid w:val="0593BF8A"/>
    <w:rsid w:val="0598501C"/>
    <w:rsid w:val="059F3A91"/>
    <w:rsid w:val="05D5B962"/>
    <w:rsid w:val="05EF6F01"/>
    <w:rsid w:val="05F5FD60"/>
    <w:rsid w:val="05FE7CFA"/>
    <w:rsid w:val="0651FC69"/>
    <w:rsid w:val="066CDEB6"/>
    <w:rsid w:val="066E567D"/>
    <w:rsid w:val="06798606"/>
    <w:rsid w:val="067BB4C5"/>
    <w:rsid w:val="06AF222F"/>
    <w:rsid w:val="06C5A032"/>
    <w:rsid w:val="06C93CF0"/>
    <w:rsid w:val="06D1F044"/>
    <w:rsid w:val="06D3EB25"/>
    <w:rsid w:val="06E9838B"/>
    <w:rsid w:val="06EA6145"/>
    <w:rsid w:val="0702EAB4"/>
    <w:rsid w:val="0707BF88"/>
    <w:rsid w:val="0757DA06"/>
    <w:rsid w:val="0758A98B"/>
    <w:rsid w:val="07726A47"/>
    <w:rsid w:val="078AA58C"/>
    <w:rsid w:val="078B3F62"/>
    <w:rsid w:val="07979400"/>
    <w:rsid w:val="079B6D88"/>
    <w:rsid w:val="07A0908F"/>
    <w:rsid w:val="07C4BA98"/>
    <w:rsid w:val="07DB1DB4"/>
    <w:rsid w:val="080A0003"/>
    <w:rsid w:val="08178526"/>
    <w:rsid w:val="081A8069"/>
    <w:rsid w:val="08724079"/>
    <w:rsid w:val="08767AF9"/>
    <w:rsid w:val="0892D344"/>
    <w:rsid w:val="08ACD8BF"/>
    <w:rsid w:val="08E5D482"/>
    <w:rsid w:val="08E69E6A"/>
    <w:rsid w:val="08F0F8AF"/>
    <w:rsid w:val="08F1F936"/>
    <w:rsid w:val="08F6E3FD"/>
    <w:rsid w:val="090BF618"/>
    <w:rsid w:val="091A2F32"/>
    <w:rsid w:val="092F8FA9"/>
    <w:rsid w:val="09336461"/>
    <w:rsid w:val="0943CC59"/>
    <w:rsid w:val="095CF4B6"/>
    <w:rsid w:val="0967141D"/>
    <w:rsid w:val="0976EE15"/>
    <w:rsid w:val="0980FAF5"/>
    <w:rsid w:val="0992D269"/>
    <w:rsid w:val="09952A64"/>
    <w:rsid w:val="09A47F78"/>
    <w:rsid w:val="09A5C82A"/>
    <w:rsid w:val="09ACCBA4"/>
    <w:rsid w:val="09BC24E4"/>
    <w:rsid w:val="0A053D8B"/>
    <w:rsid w:val="0A49058A"/>
    <w:rsid w:val="0A82510B"/>
    <w:rsid w:val="0AB790EB"/>
    <w:rsid w:val="0AC26760"/>
    <w:rsid w:val="0AC7473C"/>
    <w:rsid w:val="0AD0B7E0"/>
    <w:rsid w:val="0AF2DD0F"/>
    <w:rsid w:val="0AFDB29A"/>
    <w:rsid w:val="0AFE8A7C"/>
    <w:rsid w:val="0B12FCC1"/>
    <w:rsid w:val="0B1C260F"/>
    <w:rsid w:val="0B295F41"/>
    <w:rsid w:val="0B71436B"/>
    <w:rsid w:val="0B731E00"/>
    <w:rsid w:val="0B804D32"/>
    <w:rsid w:val="0B91842F"/>
    <w:rsid w:val="0B93A2C3"/>
    <w:rsid w:val="0B9DE17C"/>
    <w:rsid w:val="0BAE12C1"/>
    <w:rsid w:val="0BB81DA4"/>
    <w:rsid w:val="0BC6297B"/>
    <w:rsid w:val="0BEBCD0F"/>
    <w:rsid w:val="0BF11CCA"/>
    <w:rsid w:val="0BF5CF1D"/>
    <w:rsid w:val="0C0722AF"/>
    <w:rsid w:val="0C1F2A91"/>
    <w:rsid w:val="0C2CBAA5"/>
    <w:rsid w:val="0C3FA033"/>
    <w:rsid w:val="0C465DD7"/>
    <w:rsid w:val="0C67306B"/>
    <w:rsid w:val="0C6E68FC"/>
    <w:rsid w:val="0C6EDEAB"/>
    <w:rsid w:val="0C73618C"/>
    <w:rsid w:val="0C7A6EFA"/>
    <w:rsid w:val="0C80CA67"/>
    <w:rsid w:val="0C963549"/>
    <w:rsid w:val="0D15BC66"/>
    <w:rsid w:val="0D2B5B19"/>
    <w:rsid w:val="0D2FFB56"/>
    <w:rsid w:val="0D892C27"/>
    <w:rsid w:val="0DA2CA19"/>
    <w:rsid w:val="0DAD349F"/>
    <w:rsid w:val="0DB3E837"/>
    <w:rsid w:val="0DB6E1A1"/>
    <w:rsid w:val="0DBEA90E"/>
    <w:rsid w:val="0DEF31AD"/>
    <w:rsid w:val="0E1050C7"/>
    <w:rsid w:val="0E11957B"/>
    <w:rsid w:val="0E191A4B"/>
    <w:rsid w:val="0E1CA809"/>
    <w:rsid w:val="0E2E5F3D"/>
    <w:rsid w:val="0E663DEB"/>
    <w:rsid w:val="0E6FDE11"/>
    <w:rsid w:val="0E915B75"/>
    <w:rsid w:val="0EA026C0"/>
    <w:rsid w:val="0EAB8568"/>
    <w:rsid w:val="0EB5F9B1"/>
    <w:rsid w:val="0EC72B7A"/>
    <w:rsid w:val="0ED5602E"/>
    <w:rsid w:val="0EE18814"/>
    <w:rsid w:val="0EE1D2C8"/>
    <w:rsid w:val="0EF5732A"/>
    <w:rsid w:val="0EFC9374"/>
    <w:rsid w:val="0EFD4170"/>
    <w:rsid w:val="0F24FC88"/>
    <w:rsid w:val="0F3ABFA4"/>
    <w:rsid w:val="0F7130B9"/>
    <w:rsid w:val="0F82D2D8"/>
    <w:rsid w:val="0FBAFB63"/>
    <w:rsid w:val="0FD90F36"/>
    <w:rsid w:val="100A16A7"/>
    <w:rsid w:val="100DCC76"/>
    <w:rsid w:val="101BCF5C"/>
    <w:rsid w:val="104B8E53"/>
    <w:rsid w:val="1053BE55"/>
    <w:rsid w:val="10634438"/>
    <w:rsid w:val="10820D6F"/>
    <w:rsid w:val="1091438B"/>
    <w:rsid w:val="10AEBA90"/>
    <w:rsid w:val="10CB3BF1"/>
    <w:rsid w:val="10D95320"/>
    <w:rsid w:val="10EC5E12"/>
    <w:rsid w:val="10EE8263"/>
    <w:rsid w:val="10F1B04F"/>
    <w:rsid w:val="10F716DF"/>
    <w:rsid w:val="10FB7BCB"/>
    <w:rsid w:val="112D440C"/>
    <w:rsid w:val="11479112"/>
    <w:rsid w:val="115A1CE0"/>
    <w:rsid w:val="118E754C"/>
    <w:rsid w:val="11F54D53"/>
    <w:rsid w:val="1206ADFD"/>
    <w:rsid w:val="122D13EC"/>
    <w:rsid w:val="123C0EF1"/>
    <w:rsid w:val="1241C093"/>
    <w:rsid w:val="124DD2D7"/>
    <w:rsid w:val="1263E1FD"/>
    <w:rsid w:val="1272720D"/>
    <w:rsid w:val="1279DE9E"/>
    <w:rsid w:val="128527E6"/>
    <w:rsid w:val="12882E73"/>
    <w:rsid w:val="1292E740"/>
    <w:rsid w:val="1296B8C8"/>
    <w:rsid w:val="129A9D7C"/>
    <w:rsid w:val="12AA708C"/>
    <w:rsid w:val="12ACF43B"/>
    <w:rsid w:val="12ADDC24"/>
    <w:rsid w:val="12D0506A"/>
    <w:rsid w:val="12E351A9"/>
    <w:rsid w:val="12F29C25"/>
    <w:rsid w:val="130905D0"/>
    <w:rsid w:val="1310AFF8"/>
    <w:rsid w:val="131AD325"/>
    <w:rsid w:val="132E1EC3"/>
    <w:rsid w:val="13358C78"/>
    <w:rsid w:val="1351E565"/>
    <w:rsid w:val="135CA2E6"/>
    <w:rsid w:val="1384415F"/>
    <w:rsid w:val="138B5F17"/>
    <w:rsid w:val="138FCB04"/>
    <w:rsid w:val="13AFAD7E"/>
    <w:rsid w:val="13E65B52"/>
    <w:rsid w:val="13F17DFA"/>
    <w:rsid w:val="140E426E"/>
    <w:rsid w:val="1413B584"/>
    <w:rsid w:val="14366DDD"/>
    <w:rsid w:val="1444AAE9"/>
    <w:rsid w:val="14462B42"/>
    <w:rsid w:val="146A2CB7"/>
    <w:rsid w:val="1485A218"/>
    <w:rsid w:val="149185C3"/>
    <w:rsid w:val="14D055D0"/>
    <w:rsid w:val="14F7F1D9"/>
    <w:rsid w:val="14FCD816"/>
    <w:rsid w:val="150B2793"/>
    <w:rsid w:val="151EBC5C"/>
    <w:rsid w:val="15266DA2"/>
    <w:rsid w:val="152B9B65"/>
    <w:rsid w:val="154CDCE6"/>
    <w:rsid w:val="15675C24"/>
    <w:rsid w:val="158D511E"/>
    <w:rsid w:val="15943E0C"/>
    <w:rsid w:val="15B4A84D"/>
    <w:rsid w:val="15CA8802"/>
    <w:rsid w:val="15CCC1FD"/>
    <w:rsid w:val="15D23E3E"/>
    <w:rsid w:val="15D4FBE8"/>
    <w:rsid w:val="15DB70A3"/>
    <w:rsid w:val="162D5624"/>
    <w:rsid w:val="1633E1C6"/>
    <w:rsid w:val="1646C4E2"/>
    <w:rsid w:val="164B7DB3"/>
    <w:rsid w:val="165273E7"/>
    <w:rsid w:val="1665BF85"/>
    <w:rsid w:val="16694EF1"/>
    <w:rsid w:val="166D2D3A"/>
    <w:rsid w:val="167BC0C1"/>
    <w:rsid w:val="16A054C4"/>
    <w:rsid w:val="171DFC14"/>
    <w:rsid w:val="173E87A2"/>
    <w:rsid w:val="1746DE7E"/>
    <w:rsid w:val="17631A41"/>
    <w:rsid w:val="17656263"/>
    <w:rsid w:val="17718534"/>
    <w:rsid w:val="177DE1AF"/>
    <w:rsid w:val="178B504D"/>
    <w:rsid w:val="178E84BB"/>
    <w:rsid w:val="17C065D5"/>
    <w:rsid w:val="17DDB0C6"/>
    <w:rsid w:val="17E1BF24"/>
    <w:rsid w:val="17E4211B"/>
    <w:rsid w:val="17FA85EC"/>
    <w:rsid w:val="17FD5FFB"/>
    <w:rsid w:val="181A0D71"/>
    <w:rsid w:val="1830881D"/>
    <w:rsid w:val="18465064"/>
    <w:rsid w:val="18616508"/>
    <w:rsid w:val="18633C27"/>
    <w:rsid w:val="186CE4DE"/>
    <w:rsid w:val="186F6840"/>
    <w:rsid w:val="1881921D"/>
    <w:rsid w:val="189C5570"/>
    <w:rsid w:val="18ABFBE7"/>
    <w:rsid w:val="18AD41CB"/>
    <w:rsid w:val="18B008DC"/>
    <w:rsid w:val="18B5D936"/>
    <w:rsid w:val="18FEEAA2"/>
    <w:rsid w:val="190F09FF"/>
    <w:rsid w:val="1911504C"/>
    <w:rsid w:val="1920F5E0"/>
    <w:rsid w:val="19216BE3"/>
    <w:rsid w:val="1941032D"/>
    <w:rsid w:val="194372B8"/>
    <w:rsid w:val="194867F8"/>
    <w:rsid w:val="1949882B"/>
    <w:rsid w:val="198820B2"/>
    <w:rsid w:val="198EC193"/>
    <w:rsid w:val="199A2969"/>
    <w:rsid w:val="19B2967C"/>
    <w:rsid w:val="19E29108"/>
    <w:rsid w:val="19FF0C88"/>
    <w:rsid w:val="1A0A4609"/>
    <w:rsid w:val="1A3C9287"/>
    <w:rsid w:val="1A4720D6"/>
    <w:rsid w:val="1A559CD6"/>
    <w:rsid w:val="1A5F8E9A"/>
    <w:rsid w:val="1A7D74E0"/>
    <w:rsid w:val="1A7EC6C4"/>
    <w:rsid w:val="1A8114FF"/>
    <w:rsid w:val="1A9C17B6"/>
    <w:rsid w:val="1A9D0833"/>
    <w:rsid w:val="1ABA1F8E"/>
    <w:rsid w:val="1ABA6A3C"/>
    <w:rsid w:val="1ABCE500"/>
    <w:rsid w:val="1ACC302F"/>
    <w:rsid w:val="1ACDB4B5"/>
    <w:rsid w:val="1ACFCBB1"/>
    <w:rsid w:val="1AE5588C"/>
    <w:rsid w:val="1AE9A7CA"/>
    <w:rsid w:val="1AF56B8D"/>
    <w:rsid w:val="1B3930A8"/>
    <w:rsid w:val="1B6B3B8B"/>
    <w:rsid w:val="1B7D6568"/>
    <w:rsid w:val="1B7E6169"/>
    <w:rsid w:val="1B91BC18"/>
    <w:rsid w:val="1B9D0332"/>
    <w:rsid w:val="1BE1A6F9"/>
    <w:rsid w:val="1BEF79FA"/>
    <w:rsid w:val="1BF0846B"/>
    <w:rsid w:val="1C10218A"/>
    <w:rsid w:val="1C33B552"/>
    <w:rsid w:val="1C5D77FC"/>
    <w:rsid w:val="1C6EB166"/>
    <w:rsid w:val="1C7FEF65"/>
    <w:rsid w:val="1C86F5FC"/>
    <w:rsid w:val="1C9119C3"/>
    <w:rsid w:val="1C9ADADB"/>
    <w:rsid w:val="1CA55C26"/>
    <w:rsid w:val="1CA88D0E"/>
    <w:rsid w:val="1CC1B56B"/>
    <w:rsid w:val="1CC34661"/>
    <w:rsid w:val="1CD6D33A"/>
    <w:rsid w:val="1CE5EEAC"/>
    <w:rsid w:val="1D06EB28"/>
    <w:rsid w:val="1D1D4DC1"/>
    <w:rsid w:val="1D45DF99"/>
    <w:rsid w:val="1D4CCC42"/>
    <w:rsid w:val="1D82EB36"/>
    <w:rsid w:val="1DAD43A4"/>
    <w:rsid w:val="1DD4A3E7"/>
    <w:rsid w:val="1DD971A9"/>
    <w:rsid w:val="1DEDFD57"/>
    <w:rsid w:val="1E25A016"/>
    <w:rsid w:val="1E3D9D33"/>
    <w:rsid w:val="1E5A9C07"/>
    <w:rsid w:val="1E65E5E1"/>
    <w:rsid w:val="1E6B9BC4"/>
    <w:rsid w:val="1E70D16A"/>
    <w:rsid w:val="1E96EE4C"/>
    <w:rsid w:val="1E9752D7"/>
    <w:rsid w:val="1E9B5E19"/>
    <w:rsid w:val="1EB52832"/>
    <w:rsid w:val="1EB6B3B9"/>
    <w:rsid w:val="1ECC80ED"/>
    <w:rsid w:val="1EED1A5B"/>
    <w:rsid w:val="1EF793E4"/>
    <w:rsid w:val="1F1003AA"/>
    <w:rsid w:val="1F1EBB97"/>
    <w:rsid w:val="1F29942C"/>
    <w:rsid w:val="1F5BCDD9"/>
    <w:rsid w:val="1F74FB7A"/>
    <w:rsid w:val="1F9A6FC0"/>
    <w:rsid w:val="1FA417F5"/>
    <w:rsid w:val="1FAED372"/>
    <w:rsid w:val="1FB044B1"/>
    <w:rsid w:val="1FBE3704"/>
    <w:rsid w:val="1FE1E838"/>
    <w:rsid w:val="1FF66F61"/>
    <w:rsid w:val="2003A6A6"/>
    <w:rsid w:val="203CF463"/>
    <w:rsid w:val="20792C9B"/>
    <w:rsid w:val="20D546C1"/>
    <w:rsid w:val="20E94D41"/>
    <w:rsid w:val="20F52A48"/>
    <w:rsid w:val="2105C80E"/>
    <w:rsid w:val="21356470"/>
    <w:rsid w:val="213D8D0A"/>
    <w:rsid w:val="215DE698"/>
    <w:rsid w:val="21631C65"/>
    <w:rsid w:val="21653D6F"/>
    <w:rsid w:val="21660D7F"/>
    <w:rsid w:val="219E5E1E"/>
    <w:rsid w:val="21B54C4D"/>
    <w:rsid w:val="21BE4D99"/>
    <w:rsid w:val="21F04A31"/>
    <w:rsid w:val="21F0BEE4"/>
    <w:rsid w:val="22224632"/>
    <w:rsid w:val="2278C451"/>
    <w:rsid w:val="22936E9B"/>
    <w:rsid w:val="22A36AEB"/>
    <w:rsid w:val="22AB9200"/>
    <w:rsid w:val="22D107C0"/>
    <w:rsid w:val="22ED6526"/>
    <w:rsid w:val="23229E06"/>
    <w:rsid w:val="234C8510"/>
    <w:rsid w:val="238B0600"/>
    <w:rsid w:val="239386EB"/>
    <w:rsid w:val="23A6D028"/>
    <w:rsid w:val="23ADDC54"/>
    <w:rsid w:val="23D1E5F5"/>
    <w:rsid w:val="23E792D8"/>
    <w:rsid w:val="23EB5A57"/>
    <w:rsid w:val="23EE46C0"/>
    <w:rsid w:val="23F28EC0"/>
    <w:rsid w:val="241A96B5"/>
    <w:rsid w:val="243D68D0"/>
    <w:rsid w:val="24421024"/>
    <w:rsid w:val="24476261"/>
    <w:rsid w:val="2458F1E9"/>
    <w:rsid w:val="24846434"/>
    <w:rsid w:val="24A32C8D"/>
    <w:rsid w:val="24BD9277"/>
    <w:rsid w:val="24BEAFEA"/>
    <w:rsid w:val="24E0DB55"/>
    <w:rsid w:val="24E5A8F6"/>
    <w:rsid w:val="24E92C0B"/>
    <w:rsid w:val="24F76763"/>
    <w:rsid w:val="250CCDCA"/>
    <w:rsid w:val="251F7601"/>
    <w:rsid w:val="2547C5E6"/>
    <w:rsid w:val="254F3191"/>
    <w:rsid w:val="25508153"/>
    <w:rsid w:val="2569C211"/>
    <w:rsid w:val="256DB656"/>
    <w:rsid w:val="2586BEE1"/>
    <w:rsid w:val="259A8524"/>
    <w:rsid w:val="25DB0BAD"/>
    <w:rsid w:val="25DB91DE"/>
    <w:rsid w:val="25E6C68E"/>
    <w:rsid w:val="25E93581"/>
    <w:rsid w:val="260F84FF"/>
    <w:rsid w:val="261F8635"/>
    <w:rsid w:val="26273854"/>
    <w:rsid w:val="2633D241"/>
    <w:rsid w:val="264B6774"/>
    <w:rsid w:val="265D05C5"/>
    <w:rsid w:val="265DCA21"/>
    <w:rsid w:val="266054F1"/>
    <w:rsid w:val="26699843"/>
    <w:rsid w:val="2678B3B5"/>
    <w:rsid w:val="268F6B74"/>
    <w:rsid w:val="26C3BB54"/>
    <w:rsid w:val="26D4CAC6"/>
    <w:rsid w:val="26D8E127"/>
    <w:rsid w:val="26FED111"/>
    <w:rsid w:val="272FD8D9"/>
    <w:rsid w:val="274C828F"/>
    <w:rsid w:val="27588EC5"/>
    <w:rsid w:val="27602924"/>
    <w:rsid w:val="27A0F665"/>
    <w:rsid w:val="27AB5560"/>
    <w:rsid w:val="27CFA2A2"/>
    <w:rsid w:val="27E737D5"/>
    <w:rsid w:val="27EA9A55"/>
    <w:rsid w:val="27F134FD"/>
    <w:rsid w:val="27FD6042"/>
    <w:rsid w:val="27FF13D8"/>
    <w:rsid w:val="280A6BCC"/>
    <w:rsid w:val="280EBA74"/>
    <w:rsid w:val="2810BA95"/>
    <w:rsid w:val="2828BA5A"/>
    <w:rsid w:val="2845BF3F"/>
    <w:rsid w:val="28913C1C"/>
    <w:rsid w:val="2892CA17"/>
    <w:rsid w:val="289688BD"/>
    <w:rsid w:val="28A44CF5"/>
    <w:rsid w:val="28A7A490"/>
    <w:rsid w:val="28CF1367"/>
    <w:rsid w:val="28D225E6"/>
    <w:rsid w:val="29041B60"/>
    <w:rsid w:val="2912AC6F"/>
    <w:rsid w:val="29569699"/>
    <w:rsid w:val="295DB4FE"/>
    <w:rsid w:val="295FC83F"/>
    <w:rsid w:val="296B7303"/>
    <w:rsid w:val="29AAA8E3"/>
    <w:rsid w:val="29B6DB14"/>
    <w:rsid w:val="29C0FEF5"/>
    <w:rsid w:val="29E37DEC"/>
    <w:rsid w:val="29EBE435"/>
    <w:rsid w:val="29ECCD57"/>
    <w:rsid w:val="29F19C64"/>
    <w:rsid w:val="29FB5C16"/>
    <w:rsid w:val="2A0E5709"/>
    <w:rsid w:val="2A22AA41"/>
    <w:rsid w:val="2A42D1A8"/>
    <w:rsid w:val="2A636543"/>
    <w:rsid w:val="2A63D6E0"/>
    <w:rsid w:val="2A6DF647"/>
    <w:rsid w:val="2A9004BC"/>
    <w:rsid w:val="2A960696"/>
    <w:rsid w:val="2AACED1C"/>
    <w:rsid w:val="2AAE7CD0"/>
    <w:rsid w:val="2AF2F758"/>
    <w:rsid w:val="2AF6629C"/>
    <w:rsid w:val="2B416EB2"/>
    <w:rsid w:val="2B54EA7A"/>
    <w:rsid w:val="2B5DFDC7"/>
    <w:rsid w:val="2B6A6E1E"/>
    <w:rsid w:val="2B8E8815"/>
    <w:rsid w:val="2BB5D26C"/>
    <w:rsid w:val="2BC92878"/>
    <w:rsid w:val="2BC9AA04"/>
    <w:rsid w:val="2BE1DDFA"/>
    <w:rsid w:val="2BE580C3"/>
    <w:rsid w:val="2BEA20BA"/>
    <w:rsid w:val="2C1D7C72"/>
    <w:rsid w:val="2C4A4D31"/>
    <w:rsid w:val="2C4B5F7B"/>
    <w:rsid w:val="2C528EB8"/>
    <w:rsid w:val="2C951615"/>
    <w:rsid w:val="2C96B53F"/>
    <w:rsid w:val="2C995A76"/>
    <w:rsid w:val="2CAAE325"/>
    <w:rsid w:val="2CACDCCA"/>
    <w:rsid w:val="2CCCB7F8"/>
    <w:rsid w:val="2CD1AF80"/>
    <w:rsid w:val="2CF0BADB"/>
    <w:rsid w:val="2D33EC5D"/>
    <w:rsid w:val="2D3C45E2"/>
    <w:rsid w:val="2D421132"/>
    <w:rsid w:val="2D58BF09"/>
    <w:rsid w:val="2D64F8D9"/>
    <w:rsid w:val="2D677B77"/>
    <w:rsid w:val="2D71E74D"/>
    <w:rsid w:val="2D7CFA11"/>
    <w:rsid w:val="2DB495BB"/>
    <w:rsid w:val="2DC349CD"/>
    <w:rsid w:val="2DE71475"/>
    <w:rsid w:val="2DF44E93"/>
    <w:rsid w:val="2DF9C5F9"/>
    <w:rsid w:val="2E1A96E4"/>
    <w:rsid w:val="2E250A4C"/>
    <w:rsid w:val="2E311461"/>
    <w:rsid w:val="2E5067C7"/>
    <w:rsid w:val="2E82F9E3"/>
    <w:rsid w:val="2EC6FA70"/>
    <w:rsid w:val="2EC723DA"/>
    <w:rsid w:val="2EF613D7"/>
    <w:rsid w:val="2F263006"/>
    <w:rsid w:val="2F357AA2"/>
    <w:rsid w:val="2F365105"/>
    <w:rsid w:val="2F44BB39"/>
    <w:rsid w:val="2F4EA79A"/>
    <w:rsid w:val="2F551D34"/>
    <w:rsid w:val="2F5B511E"/>
    <w:rsid w:val="2F83003D"/>
    <w:rsid w:val="2FAA20DB"/>
    <w:rsid w:val="2FB37D41"/>
    <w:rsid w:val="2FC5D81D"/>
    <w:rsid w:val="2FC6687B"/>
    <w:rsid w:val="2FC6C445"/>
    <w:rsid w:val="2FF6519A"/>
    <w:rsid w:val="3002FDBF"/>
    <w:rsid w:val="30277C3D"/>
    <w:rsid w:val="3049BB3D"/>
    <w:rsid w:val="30694E90"/>
    <w:rsid w:val="306B8D1F"/>
    <w:rsid w:val="308B633D"/>
    <w:rsid w:val="309C49AC"/>
    <w:rsid w:val="30C6DA2C"/>
    <w:rsid w:val="30C8B04E"/>
    <w:rsid w:val="3104CDE0"/>
    <w:rsid w:val="311ED09E"/>
    <w:rsid w:val="312A55F9"/>
    <w:rsid w:val="314A816D"/>
    <w:rsid w:val="315B72AE"/>
    <w:rsid w:val="3165BE4F"/>
    <w:rsid w:val="317B5228"/>
    <w:rsid w:val="317EEEE6"/>
    <w:rsid w:val="3193194D"/>
    <w:rsid w:val="31A613F2"/>
    <w:rsid w:val="31A720BA"/>
    <w:rsid w:val="31D9B25B"/>
    <w:rsid w:val="31DAD173"/>
    <w:rsid w:val="31EB5187"/>
    <w:rsid w:val="31F51E79"/>
    <w:rsid w:val="3204EBC1"/>
    <w:rsid w:val="3205C5B0"/>
    <w:rsid w:val="3207AA47"/>
    <w:rsid w:val="322C3013"/>
    <w:rsid w:val="32331101"/>
    <w:rsid w:val="32746A0D"/>
    <w:rsid w:val="3296CA8B"/>
    <w:rsid w:val="32B17FEB"/>
    <w:rsid w:val="32B43B64"/>
    <w:rsid w:val="32BAA0FF"/>
    <w:rsid w:val="32CAF6B2"/>
    <w:rsid w:val="333113AE"/>
    <w:rsid w:val="3345F4A2"/>
    <w:rsid w:val="33471AB9"/>
    <w:rsid w:val="335AEA88"/>
    <w:rsid w:val="336D9568"/>
    <w:rsid w:val="3384616D"/>
    <w:rsid w:val="33886D74"/>
    <w:rsid w:val="33982A59"/>
    <w:rsid w:val="3398ADD2"/>
    <w:rsid w:val="33AA2BE2"/>
    <w:rsid w:val="33AB7F2C"/>
    <w:rsid w:val="33D17280"/>
    <w:rsid w:val="33E5B19B"/>
    <w:rsid w:val="340141EB"/>
    <w:rsid w:val="3401CCB6"/>
    <w:rsid w:val="3425F03A"/>
    <w:rsid w:val="3434014F"/>
    <w:rsid w:val="3481D896"/>
    <w:rsid w:val="34872D88"/>
    <w:rsid w:val="349285A8"/>
    <w:rsid w:val="34982DE3"/>
    <w:rsid w:val="349A2EC7"/>
    <w:rsid w:val="34B35724"/>
    <w:rsid w:val="34B398AA"/>
    <w:rsid w:val="34B4D0A0"/>
    <w:rsid w:val="34B7EEAF"/>
    <w:rsid w:val="34C9C2BD"/>
    <w:rsid w:val="34D0FB2A"/>
    <w:rsid w:val="34D1B043"/>
    <w:rsid w:val="34D30051"/>
    <w:rsid w:val="34DEC17C"/>
    <w:rsid w:val="34E64E78"/>
    <w:rsid w:val="3529835D"/>
    <w:rsid w:val="35332F7F"/>
    <w:rsid w:val="356EA732"/>
    <w:rsid w:val="359D9D17"/>
    <w:rsid w:val="35A3C41C"/>
    <w:rsid w:val="35BE6408"/>
    <w:rsid w:val="35E06A09"/>
    <w:rsid w:val="36001BE5"/>
    <w:rsid w:val="361C36AC"/>
    <w:rsid w:val="3635FF28"/>
    <w:rsid w:val="363C2646"/>
    <w:rsid w:val="3650A101"/>
    <w:rsid w:val="36570733"/>
    <w:rsid w:val="367373B8"/>
    <w:rsid w:val="3673845E"/>
    <w:rsid w:val="3689DBE8"/>
    <w:rsid w:val="369F8AA7"/>
    <w:rsid w:val="36C75ACF"/>
    <w:rsid w:val="36DD5712"/>
    <w:rsid w:val="37291382"/>
    <w:rsid w:val="3733F53E"/>
    <w:rsid w:val="37410C69"/>
    <w:rsid w:val="3745354F"/>
    <w:rsid w:val="3747DB30"/>
    <w:rsid w:val="374DDDB1"/>
    <w:rsid w:val="37525FDD"/>
    <w:rsid w:val="37595611"/>
    <w:rsid w:val="37666303"/>
    <w:rsid w:val="37682B0D"/>
    <w:rsid w:val="377227C8"/>
    <w:rsid w:val="37BD7FF4"/>
    <w:rsid w:val="37C99F87"/>
    <w:rsid w:val="37EAF7E6"/>
    <w:rsid w:val="380F54BF"/>
    <w:rsid w:val="381FE74E"/>
    <w:rsid w:val="3823330F"/>
    <w:rsid w:val="383B5B08"/>
    <w:rsid w:val="383EDE1D"/>
    <w:rsid w:val="3863EB1C"/>
    <w:rsid w:val="3867CB78"/>
    <w:rsid w:val="3868B1AF"/>
    <w:rsid w:val="38A41970"/>
    <w:rsid w:val="38E9207A"/>
    <w:rsid w:val="38F03736"/>
    <w:rsid w:val="38F23CAD"/>
    <w:rsid w:val="38F6B768"/>
    <w:rsid w:val="391E4D7D"/>
    <w:rsid w:val="3930BDBF"/>
    <w:rsid w:val="39456E16"/>
    <w:rsid w:val="3950BEC8"/>
    <w:rsid w:val="3956BDAD"/>
    <w:rsid w:val="39656FE8"/>
    <w:rsid w:val="39712754"/>
    <w:rsid w:val="39938CAF"/>
    <w:rsid w:val="39961578"/>
    <w:rsid w:val="3999620A"/>
    <w:rsid w:val="39A33C99"/>
    <w:rsid w:val="39A74C63"/>
    <w:rsid w:val="39AD70FC"/>
    <w:rsid w:val="39CD11F5"/>
    <w:rsid w:val="39E3A62D"/>
    <w:rsid w:val="3A076BDD"/>
    <w:rsid w:val="3A196D66"/>
    <w:rsid w:val="3A59DAF9"/>
    <w:rsid w:val="3A6023E3"/>
    <w:rsid w:val="3A8BEC5E"/>
    <w:rsid w:val="3A8E0D0E"/>
    <w:rsid w:val="3A8EC12C"/>
    <w:rsid w:val="3A9BE18F"/>
    <w:rsid w:val="3AA4DBA9"/>
    <w:rsid w:val="3AD04AD5"/>
    <w:rsid w:val="3AF28E0E"/>
    <w:rsid w:val="3B014049"/>
    <w:rsid w:val="3B09704B"/>
    <w:rsid w:val="3B1FDBAA"/>
    <w:rsid w:val="3B21496C"/>
    <w:rsid w:val="3B3CE2CD"/>
    <w:rsid w:val="3B3F0CFA"/>
    <w:rsid w:val="3B46F581"/>
    <w:rsid w:val="3B47C6A3"/>
    <w:rsid w:val="3B5E7EB4"/>
    <w:rsid w:val="3B87E382"/>
    <w:rsid w:val="3B9496D0"/>
    <w:rsid w:val="3B98942D"/>
    <w:rsid w:val="3BA180C9"/>
    <w:rsid w:val="3BB8638D"/>
    <w:rsid w:val="3C049034"/>
    <w:rsid w:val="3C18A672"/>
    <w:rsid w:val="3C24FA6C"/>
    <w:rsid w:val="3C27D7F8"/>
    <w:rsid w:val="3C55EE3F"/>
    <w:rsid w:val="3C7BA1B3"/>
    <w:rsid w:val="3C892276"/>
    <w:rsid w:val="3C9D10AA"/>
    <w:rsid w:val="3CA540AC"/>
    <w:rsid w:val="3CA9BF7D"/>
    <w:rsid w:val="3CD3BA1E"/>
    <w:rsid w:val="3CDADD5B"/>
    <w:rsid w:val="3CDEDF12"/>
    <w:rsid w:val="3CF1C0E7"/>
    <w:rsid w:val="3CF2CBBB"/>
    <w:rsid w:val="3CFDDB57"/>
    <w:rsid w:val="3D2591C2"/>
    <w:rsid w:val="3D28257C"/>
    <w:rsid w:val="3D37F820"/>
    <w:rsid w:val="3D3F95C6"/>
    <w:rsid w:val="3D46910C"/>
    <w:rsid w:val="3D489936"/>
    <w:rsid w:val="3D5F0247"/>
    <w:rsid w:val="3D704E0A"/>
    <w:rsid w:val="3D7854C6"/>
    <w:rsid w:val="3D811CE4"/>
    <w:rsid w:val="3D873838"/>
    <w:rsid w:val="3D911619"/>
    <w:rsid w:val="3D93D225"/>
    <w:rsid w:val="3DC1A161"/>
    <w:rsid w:val="3DDA7DEE"/>
    <w:rsid w:val="3E015FFC"/>
    <w:rsid w:val="3E05C0E4"/>
    <w:rsid w:val="3E1E1205"/>
    <w:rsid w:val="3E2A2ED0"/>
    <w:rsid w:val="3E457CFA"/>
    <w:rsid w:val="3E45E459"/>
    <w:rsid w:val="3EAE1FA1"/>
    <w:rsid w:val="3EC54D68"/>
    <w:rsid w:val="3ED8C4A3"/>
    <w:rsid w:val="3EDB3009"/>
    <w:rsid w:val="3EDCB4F2"/>
    <w:rsid w:val="3EED5475"/>
    <w:rsid w:val="3F035572"/>
    <w:rsid w:val="3F0B847E"/>
    <w:rsid w:val="3F142527"/>
    <w:rsid w:val="3F21D2C1"/>
    <w:rsid w:val="3F234400"/>
    <w:rsid w:val="3F3E5E66"/>
    <w:rsid w:val="3F504734"/>
    <w:rsid w:val="3F6F2198"/>
    <w:rsid w:val="3F7466A4"/>
    <w:rsid w:val="3FE14D5B"/>
    <w:rsid w:val="3FF688A1"/>
    <w:rsid w:val="3FFA2313"/>
    <w:rsid w:val="3FFF8DDD"/>
    <w:rsid w:val="402477AA"/>
    <w:rsid w:val="403F5448"/>
    <w:rsid w:val="40701C1B"/>
    <w:rsid w:val="4077A57C"/>
    <w:rsid w:val="4088AEEA"/>
    <w:rsid w:val="40AFF588"/>
    <w:rsid w:val="40C04E02"/>
    <w:rsid w:val="40D6CB7F"/>
    <w:rsid w:val="40D80157"/>
    <w:rsid w:val="40E5B7D9"/>
    <w:rsid w:val="40E9731C"/>
    <w:rsid w:val="40F3FFC4"/>
    <w:rsid w:val="40F7F597"/>
    <w:rsid w:val="41051207"/>
    <w:rsid w:val="413532CA"/>
    <w:rsid w:val="413D729F"/>
    <w:rsid w:val="417B82FB"/>
    <w:rsid w:val="419671B7"/>
    <w:rsid w:val="419F6F5F"/>
    <w:rsid w:val="41A60D7D"/>
    <w:rsid w:val="41B839DB"/>
    <w:rsid w:val="41CB71B2"/>
    <w:rsid w:val="41CC94A5"/>
    <w:rsid w:val="41E09938"/>
    <w:rsid w:val="41E5C063"/>
    <w:rsid w:val="41EE8A8F"/>
    <w:rsid w:val="41FB969F"/>
    <w:rsid w:val="42253786"/>
    <w:rsid w:val="424253DD"/>
    <w:rsid w:val="424BC5E9"/>
    <w:rsid w:val="424BEB85"/>
    <w:rsid w:val="42A0E268"/>
    <w:rsid w:val="42AACF46"/>
    <w:rsid w:val="42DD5B69"/>
    <w:rsid w:val="42E17C27"/>
    <w:rsid w:val="43019AC3"/>
    <w:rsid w:val="43520766"/>
    <w:rsid w:val="437E0DAF"/>
    <w:rsid w:val="43AF463E"/>
    <w:rsid w:val="43B11842"/>
    <w:rsid w:val="43CDC3AB"/>
    <w:rsid w:val="43D6E46E"/>
    <w:rsid w:val="43F2E8EC"/>
    <w:rsid w:val="4403A1EC"/>
    <w:rsid w:val="440FA219"/>
    <w:rsid w:val="4433C45A"/>
    <w:rsid w:val="443F2C86"/>
    <w:rsid w:val="4451C0B5"/>
    <w:rsid w:val="4482D2D8"/>
    <w:rsid w:val="4493EC41"/>
    <w:rsid w:val="44A858CA"/>
    <w:rsid w:val="44B162D1"/>
    <w:rsid w:val="44E28A90"/>
    <w:rsid w:val="44EDD7C7"/>
    <w:rsid w:val="450EA8B2"/>
    <w:rsid w:val="4517A286"/>
    <w:rsid w:val="4519DE10"/>
    <w:rsid w:val="451D6125"/>
    <w:rsid w:val="45351C2E"/>
    <w:rsid w:val="45373A00"/>
    <w:rsid w:val="453AE93D"/>
    <w:rsid w:val="457296F6"/>
    <w:rsid w:val="457A96C8"/>
    <w:rsid w:val="4581E225"/>
    <w:rsid w:val="458366AB"/>
    <w:rsid w:val="459E0B39"/>
    <w:rsid w:val="45B6B639"/>
    <w:rsid w:val="45D9A309"/>
    <w:rsid w:val="46414D0F"/>
    <w:rsid w:val="4652EEF6"/>
    <w:rsid w:val="465B7023"/>
    <w:rsid w:val="467A9DC4"/>
    <w:rsid w:val="46860D10"/>
    <w:rsid w:val="46930800"/>
    <w:rsid w:val="469542A5"/>
    <w:rsid w:val="46A09574"/>
    <w:rsid w:val="46A45CA6"/>
    <w:rsid w:val="46A74DDC"/>
    <w:rsid w:val="46D6B99E"/>
    <w:rsid w:val="46DE1F86"/>
    <w:rsid w:val="46EA2F5E"/>
    <w:rsid w:val="471D9738"/>
    <w:rsid w:val="471FD6E1"/>
    <w:rsid w:val="473B1F51"/>
    <w:rsid w:val="473F81AB"/>
    <w:rsid w:val="47431E69"/>
    <w:rsid w:val="474FD37A"/>
    <w:rsid w:val="476A71C2"/>
    <w:rsid w:val="476D42F7"/>
    <w:rsid w:val="4773FCED"/>
    <w:rsid w:val="47919024"/>
    <w:rsid w:val="4795CFE9"/>
    <w:rsid w:val="47BE624B"/>
    <w:rsid w:val="47BF57C5"/>
    <w:rsid w:val="47C56A92"/>
    <w:rsid w:val="47D0AD0E"/>
    <w:rsid w:val="47D11116"/>
    <w:rsid w:val="47E02FD7"/>
    <w:rsid w:val="47E76E2C"/>
    <w:rsid w:val="48034B44"/>
    <w:rsid w:val="4808C93D"/>
    <w:rsid w:val="480A40D0"/>
    <w:rsid w:val="4812F897"/>
    <w:rsid w:val="481F74CF"/>
    <w:rsid w:val="4820FCD3"/>
    <w:rsid w:val="483CEE9E"/>
    <w:rsid w:val="487289FF"/>
    <w:rsid w:val="48815DF1"/>
    <w:rsid w:val="4885FFBF"/>
    <w:rsid w:val="488FFB13"/>
    <w:rsid w:val="48C0D41C"/>
    <w:rsid w:val="48CA2646"/>
    <w:rsid w:val="48CEB299"/>
    <w:rsid w:val="48DB520C"/>
    <w:rsid w:val="490C418E"/>
    <w:rsid w:val="4930D361"/>
    <w:rsid w:val="4932FAC3"/>
    <w:rsid w:val="493EC983"/>
    <w:rsid w:val="4965AF29"/>
    <w:rsid w:val="496CE177"/>
    <w:rsid w:val="4985DFDF"/>
    <w:rsid w:val="49BCCD34"/>
    <w:rsid w:val="49C148EA"/>
    <w:rsid w:val="49C41769"/>
    <w:rsid w:val="49CD5B47"/>
    <w:rsid w:val="49DBFD68"/>
    <w:rsid w:val="49EFC4FB"/>
    <w:rsid w:val="49FCD788"/>
    <w:rsid w:val="4A003DFF"/>
    <w:rsid w:val="4A15C048"/>
    <w:rsid w:val="4A18ED3F"/>
    <w:rsid w:val="4A39800C"/>
    <w:rsid w:val="4A4C0586"/>
    <w:rsid w:val="4A4E07EB"/>
    <w:rsid w:val="4A56D7CE"/>
    <w:rsid w:val="4A5D78C3"/>
    <w:rsid w:val="4A65F6A7"/>
    <w:rsid w:val="4A9504F5"/>
    <w:rsid w:val="4AB7194B"/>
    <w:rsid w:val="4B032DC5"/>
    <w:rsid w:val="4B053C39"/>
    <w:rsid w:val="4B08B1D8"/>
    <w:rsid w:val="4B14805C"/>
    <w:rsid w:val="4B17F935"/>
    <w:rsid w:val="4B30A152"/>
    <w:rsid w:val="4B4A9959"/>
    <w:rsid w:val="4B4CDE97"/>
    <w:rsid w:val="4B58C32D"/>
    <w:rsid w:val="4B5D194B"/>
    <w:rsid w:val="4B6F17D7"/>
    <w:rsid w:val="4B7B1683"/>
    <w:rsid w:val="4B9500D1"/>
    <w:rsid w:val="4BC3FFE1"/>
    <w:rsid w:val="4BC88C8F"/>
    <w:rsid w:val="4BD28F7B"/>
    <w:rsid w:val="4BF94924"/>
    <w:rsid w:val="4C3DAB38"/>
    <w:rsid w:val="4C464E5C"/>
    <w:rsid w:val="4C65D8FE"/>
    <w:rsid w:val="4C7598A6"/>
    <w:rsid w:val="4C7BE56D"/>
    <w:rsid w:val="4CA48239"/>
    <w:rsid w:val="4CC7F088"/>
    <w:rsid w:val="4CCAB1A7"/>
    <w:rsid w:val="4CCCFAEC"/>
    <w:rsid w:val="4CF8E9AC"/>
    <w:rsid w:val="4D0AE838"/>
    <w:rsid w:val="4D120D34"/>
    <w:rsid w:val="4D133872"/>
    <w:rsid w:val="4D172588"/>
    <w:rsid w:val="4D3ADBD6"/>
    <w:rsid w:val="4D3B7D68"/>
    <w:rsid w:val="4D3D0027"/>
    <w:rsid w:val="4D46E7DD"/>
    <w:rsid w:val="4D656EF2"/>
    <w:rsid w:val="4D951985"/>
    <w:rsid w:val="4DBE1C0F"/>
    <w:rsid w:val="4DBE8B32"/>
    <w:rsid w:val="4DC6C04C"/>
    <w:rsid w:val="4DD28823"/>
    <w:rsid w:val="4DDE6625"/>
    <w:rsid w:val="4DDFA4D5"/>
    <w:rsid w:val="4DF9F483"/>
    <w:rsid w:val="4E116907"/>
    <w:rsid w:val="4E1C7503"/>
    <w:rsid w:val="4E48378D"/>
    <w:rsid w:val="4E69C0C8"/>
    <w:rsid w:val="4E94BA0D"/>
    <w:rsid w:val="4E9D44CE"/>
    <w:rsid w:val="4EA7DB14"/>
    <w:rsid w:val="4EB01E9F"/>
    <w:rsid w:val="4EB2B1A7"/>
    <w:rsid w:val="4EE4F0F2"/>
    <w:rsid w:val="4EE608B8"/>
    <w:rsid w:val="4EEE463F"/>
    <w:rsid w:val="4EF6C566"/>
    <w:rsid w:val="4EF95215"/>
    <w:rsid w:val="4EF9EAF5"/>
    <w:rsid w:val="4F00F494"/>
    <w:rsid w:val="4F19364A"/>
    <w:rsid w:val="4F7A3686"/>
    <w:rsid w:val="4F87DE12"/>
    <w:rsid w:val="4FCC595E"/>
    <w:rsid w:val="50025269"/>
    <w:rsid w:val="5004E387"/>
    <w:rsid w:val="5039152F"/>
    <w:rsid w:val="5074A0E9"/>
    <w:rsid w:val="507DD78E"/>
    <w:rsid w:val="509BFB42"/>
    <w:rsid w:val="509F242E"/>
    <w:rsid w:val="50B0BEAC"/>
    <w:rsid w:val="50CD0E37"/>
    <w:rsid w:val="50D5382B"/>
    <w:rsid w:val="50E0DC46"/>
    <w:rsid w:val="50F42803"/>
    <w:rsid w:val="50FAB384"/>
    <w:rsid w:val="5105214A"/>
    <w:rsid w:val="511858BF"/>
    <w:rsid w:val="51186CE8"/>
    <w:rsid w:val="5123AE73"/>
    <w:rsid w:val="51270CD1"/>
    <w:rsid w:val="513E6F66"/>
    <w:rsid w:val="5151D96C"/>
    <w:rsid w:val="515F1638"/>
    <w:rsid w:val="51746793"/>
    <w:rsid w:val="51796D4A"/>
    <w:rsid w:val="519A471D"/>
    <w:rsid w:val="519B5AAA"/>
    <w:rsid w:val="51AB694B"/>
    <w:rsid w:val="51BFC511"/>
    <w:rsid w:val="51DADDB7"/>
    <w:rsid w:val="51E2057D"/>
    <w:rsid w:val="51E5912C"/>
    <w:rsid w:val="51FBE173"/>
    <w:rsid w:val="521C91B4"/>
    <w:rsid w:val="5223AFAD"/>
    <w:rsid w:val="524A42A6"/>
    <w:rsid w:val="5253A159"/>
    <w:rsid w:val="525F2BA5"/>
    <w:rsid w:val="52610756"/>
    <w:rsid w:val="5271088C"/>
    <w:rsid w:val="52797696"/>
    <w:rsid w:val="5285D110"/>
    <w:rsid w:val="528FC7A2"/>
    <w:rsid w:val="52A0F1AB"/>
    <w:rsid w:val="52A6F565"/>
    <w:rsid w:val="52AAE21F"/>
    <w:rsid w:val="52BBAAFE"/>
    <w:rsid w:val="52BF7ED4"/>
    <w:rsid w:val="52CD65A6"/>
    <w:rsid w:val="5309662E"/>
    <w:rsid w:val="5314126B"/>
    <w:rsid w:val="5334CF32"/>
    <w:rsid w:val="53649018"/>
    <w:rsid w:val="5372D9E6"/>
    <w:rsid w:val="53801E8F"/>
    <w:rsid w:val="5385D0E4"/>
    <w:rsid w:val="53A98A58"/>
    <w:rsid w:val="53AC41AB"/>
    <w:rsid w:val="53ADBCB2"/>
    <w:rsid w:val="53CC5F73"/>
    <w:rsid w:val="53CF9B47"/>
    <w:rsid w:val="53E256CE"/>
    <w:rsid w:val="53FAFC06"/>
    <w:rsid w:val="543CC20C"/>
    <w:rsid w:val="545B4F35"/>
    <w:rsid w:val="545C2684"/>
    <w:rsid w:val="546ECC0F"/>
    <w:rsid w:val="547E0811"/>
    <w:rsid w:val="5497E5AF"/>
    <w:rsid w:val="54DF4B6A"/>
    <w:rsid w:val="54E30A0D"/>
    <w:rsid w:val="54F96F87"/>
    <w:rsid w:val="55010F70"/>
    <w:rsid w:val="55088F89"/>
    <w:rsid w:val="55338235"/>
    <w:rsid w:val="55394E2A"/>
    <w:rsid w:val="555148B1"/>
    <w:rsid w:val="55570696"/>
    <w:rsid w:val="55642EC6"/>
    <w:rsid w:val="558DCD36"/>
    <w:rsid w:val="559805EF"/>
    <w:rsid w:val="55DCF34E"/>
    <w:rsid w:val="55E0BCE6"/>
    <w:rsid w:val="560A9C70"/>
    <w:rsid w:val="56127302"/>
    <w:rsid w:val="56166A65"/>
    <w:rsid w:val="56535205"/>
    <w:rsid w:val="56656A7E"/>
    <w:rsid w:val="566B8462"/>
    <w:rsid w:val="567F5E00"/>
    <w:rsid w:val="568B104B"/>
    <w:rsid w:val="56B332F6"/>
    <w:rsid w:val="56D413B0"/>
    <w:rsid w:val="56DF0B95"/>
    <w:rsid w:val="56F8C4D6"/>
    <w:rsid w:val="5704A279"/>
    <w:rsid w:val="57347879"/>
    <w:rsid w:val="57382F5D"/>
    <w:rsid w:val="57430D2D"/>
    <w:rsid w:val="574479AF"/>
    <w:rsid w:val="575C7DCD"/>
    <w:rsid w:val="575D19DA"/>
    <w:rsid w:val="576BBBB6"/>
    <w:rsid w:val="57B90388"/>
    <w:rsid w:val="57C9B081"/>
    <w:rsid w:val="57CD64B5"/>
    <w:rsid w:val="57EF2266"/>
    <w:rsid w:val="580A9C2E"/>
    <w:rsid w:val="581F94C9"/>
    <w:rsid w:val="582A5945"/>
    <w:rsid w:val="582BCF06"/>
    <w:rsid w:val="58378944"/>
    <w:rsid w:val="58737CFC"/>
    <w:rsid w:val="58805DFA"/>
    <w:rsid w:val="5884BD4D"/>
    <w:rsid w:val="58B9E0CD"/>
    <w:rsid w:val="58C5F430"/>
    <w:rsid w:val="58DFB9B2"/>
    <w:rsid w:val="591839BF"/>
    <w:rsid w:val="5926DFCD"/>
    <w:rsid w:val="592EC058"/>
    <w:rsid w:val="59442D0D"/>
    <w:rsid w:val="5951A004"/>
    <w:rsid w:val="597F3B4C"/>
    <w:rsid w:val="59A16B32"/>
    <w:rsid w:val="59E19C1F"/>
    <w:rsid w:val="59F083D4"/>
    <w:rsid w:val="5A0FA4D8"/>
    <w:rsid w:val="5A1020BC"/>
    <w:rsid w:val="5A17ADC4"/>
    <w:rsid w:val="5A1B5C5E"/>
    <w:rsid w:val="5A2370B5"/>
    <w:rsid w:val="5A28454D"/>
    <w:rsid w:val="5A903CBC"/>
    <w:rsid w:val="5A97A581"/>
    <w:rsid w:val="5AB2074A"/>
    <w:rsid w:val="5AB7131E"/>
    <w:rsid w:val="5B17DA9E"/>
    <w:rsid w:val="5B1A136B"/>
    <w:rsid w:val="5B2C8CEF"/>
    <w:rsid w:val="5B7D6C80"/>
    <w:rsid w:val="5BC602CE"/>
    <w:rsid w:val="5BE66662"/>
    <w:rsid w:val="5BF8BA2F"/>
    <w:rsid w:val="5C175A74"/>
    <w:rsid w:val="5C1A7160"/>
    <w:rsid w:val="5C47D3F1"/>
    <w:rsid w:val="5C4F0E30"/>
    <w:rsid w:val="5C5EA2B7"/>
    <w:rsid w:val="5C6A4D62"/>
    <w:rsid w:val="5C81B486"/>
    <w:rsid w:val="5C9A82A2"/>
    <w:rsid w:val="5CC65659"/>
    <w:rsid w:val="5CCE9FE3"/>
    <w:rsid w:val="5CE1E209"/>
    <w:rsid w:val="5CFCBA7D"/>
    <w:rsid w:val="5D193CE1"/>
    <w:rsid w:val="5D57241D"/>
    <w:rsid w:val="5D7563EF"/>
    <w:rsid w:val="5D801366"/>
    <w:rsid w:val="5D972F3A"/>
    <w:rsid w:val="5DB48F32"/>
    <w:rsid w:val="5DC66CFB"/>
    <w:rsid w:val="5DE808E2"/>
    <w:rsid w:val="5DEFA2D9"/>
    <w:rsid w:val="5E0076F4"/>
    <w:rsid w:val="5E163B88"/>
    <w:rsid w:val="5E24CA0A"/>
    <w:rsid w:val="5E33FB19"/>
    <w:rsid w:val="5E559622"/>
    <w:rsid w:val="5E996510"/>
    <w:rsid w:val="5E9AB44F"/>
    <w:rsid w:val="5EC21280"/>
    <w:rsid w:val="5EC5EC64"/>
    <w:rsid w:val="5ED07111"/>
    <w:rsid w:val="5EF72A46"/>
    <w:rsid w:val="5EFF870B"/>
    <w:rsid w:val="5F113450"/>
    <w:rsid w:val="5F1D2148"/>
    <w:rsid w:val="5F328AE8"/>
    <w:rsid w:val="5F47F337"/>
    <w:rsid w:val="5F4FE0BD"/>
    <w:rsid w:val="5F55D9F0"/>
    <w:rsid w:val="5F72DACF"/>
    <w:rsid w:val="5F755B41"/>
    <w:rsid w:val="5F786CE3"/>
    <w:rsid w:val="5F7F74B3"/>
    <w:rsid w:val="5F88BD70"/>
    <w:rsid w:val="5FA91AF6"/>
    <w:rsid w:val="5FAAC371"/>
    <w:rsid w:val="5FC1ED96"/>
    <w:rsid w:val="5FD1977F"/>
    <w:rsid w:val="5FE3648C"/>
    <w:rsid w:val="5FF9076A"/>
    <w:rsid w:val="5FF9AFBE"/>
    <w:rsid w:val="60031D94"/>
    <w:rsid w:val="6028ECA2"/>
    <w:rsid w:val="608F35DF"/>
    <w:rsid w:val="6092FAA7"/>
    <w:rsid w:val="60AD04B1"/>
    <w:rsid w:val="60B6AC91"/>
    <w:rsid w:val="60CA09A4"/>
    <w:rsid w:val="60D9E359"/>
    <w:rsid w:val="60F1AA51"/>
    <w:rsid w:val="61112BA2"/>
    <w:rsid w:val="61308FF1"/>
    <w:rsid w:val="613718BE"/>
    <w:rsid w:val="616029BE"/>
    <w:rsid w:val="61655F49"/>
    <w:rsid w:val="6175AA01"/>
    <w:rsid w:val="6187BE4B"/>
    <w:rsid w:val="619EEDF5"/>
    <w:rsid w:val="61A71212"/>
    <w:rsid w:val="61A99EB2"/>
    <w:rsid w:val="61DA4297"/>
    <w:rsid w:val="61DEE381"/>
    <w:rsid w:val="61F5DFAA"/>
    <w:rsid w:val="61FD8D26"/>
    <w:rsid w:val="6204AB4B"/>
    <w:rsid w:val="62200B6A"/>
    <w:rsid w:val="623914B1"/>
    <w:rsid w:val="6265DA05"/>
    <w:rsid w:val="626AA05D"/>
    <w:rsid w:val="62772B20"/>
    <w:rsid w:val="62ACAE84"/>
    <w:rsid w:val="62ACFC03"/>
    <w:rsid w:val="62B2EBD7"/>
    <w:rsid w:val="62BF1C05"/>
    <w:rsid w:val="62CF17BB"/>
    <w:rsid w:val="63214D72"/>
    <w:rsid w:val="6351238D"/>
    <w:rsid w:val="6369790B"/>
    <w:rsid w:val="636FF672"/>
    <w:rsid w:val="6382A168"/>
    <w:rsid w:val="638AE8D0"/>
    <w:rsid w:val="638AE9DC"/>
    <w:rsid w:val="63A0B53B"/>
    <w:rsid w:val="63A2EAE2"/>
    <w:rsid w:val="63A3E234"/>
    <w:rsid w:val="63CA9B69"/>
    <w:rsid w:val="63EADA56"/>
    <w:rsid w:val="641B21DE"/>
    <w:rsid w:val="641D4795"/>
    <w:rsid w:val="6436BBFE"/>
    <w:rsid w:val="6452E5D6"/>
    <w:rsid w:val="645C8C0D"/>
    <w:rsid w:val="645D3838"/>
    <w:rsid w:val="647C0CE1"/>
    <w:rsid w:val="6480770F"/>
    <w:rsid w:val="649EBBDB"/>
    <w:rsid w:val="64BA0FE5"/>
    <w:rsid w:val="64C7020C"/>
    <w:rsid w:val="64CD7742"/>
    <w:rsid w:val="64ECF3EE"/>
    <w:rsid w:val="64F0F908"/>
    <w:rsid w:val="64FE8A51"/>
    <w:rsid w:val="650E7D74"/>
    <w:rsid w:val="65168443"/>
    <w:rsid w:val="65268A38"/>
    <w:rsid w:val="653C82FB"/>
    <w:rsid w:val="653C859C"/>
    <w:rsid w:val="655CE5CD"/>
    <w:rsid w:val="65AC2102"/>
    <w:rsid w:val="65C2661C"/>
    <w:rsid w:val="65C4D67D"/>
    <w:rsid w:val="65D8C5AD"/>
    <w:rsid w:val="65EA8C99"/>
    <w:rsid w:val="65EEB637"/>
    <w:rsid w:val="660F6E6F"/>
    <w:rsid w:val="662462DC"/>
    <w:rsid w:val="6643730D"/>
    <w:rsid w:val="66948B5D"/>
    <w:rsid w:val="66A966F9"/>
    <w:rsid w:val="66AD739B"/>
    <w:rsid w:val="66ADB3BA"/>
    <w:rsid w:val="66BA422A"/>
    <w:rsid w:val="66C2BAF9"/>
    <w:rsid w:val="66C4DCDF"/>
    <w:rsid w:val="66DB82F6"/>
    <w:rsid w:val="66DBD2E0"/>
    <w:rsid w:val="66E2792A"/>
    <w:rsid w:val="66FE0CDE"/>
    <w:rsid w:val="671AC466"/>
    <w:rsid w:val="671C4635"/>
    <w:rsid w:val="671D42F5"/>
    <w:rsid w:val="6733D146"/>
    <w:rsid w:val="674B57D3"/>
    <w:rsid w:val="6762EAA3"/>
    <w:rsid w:val="67865CFA"/>
    <w:rsid w:val="67A3AEF5"/>
    <w:rsid w:val="67A4D756"/>
    <w:rsid w:val="67E66276"/>
    <w:rsid w:val="68054630"/>
    <w:rsid w:val="6828344E"/>
    <w:rsid w:val="682A0C24"/>
    <w:rsid w:val="682DAC6F"/>
    <w:rsid w:val="6835380F"/>
    <w:rsid w:val="68919529"/>
    <w:rsid w:val="6891A149"/>
    <w:rsid w:val="68968195"/>
    <w:rsid w:val="68A76503"/>
    <w:rsid w:val="68D43339"/>
    <w:rsid w:val="68DE73DA"/>
    <w:rsid w:val="68F9FB87"/>
    <w:rsid w:val="6903152A"/>
    <w:rsid w:val="69222D5B"/>
    <w:rsid w:val="692656F9"/>
    <w:rsid w:val="69386950"/>
    <w:rsid w:val="6983A4BA"/>
    <w:rsid w:val="698F62C0"/>
    <w:rsid w:val="69A68651"/>
    <w:rsid w:val="69D4978F"/>
    <w:rsid w:val="69D9767A"/>
    <w:rsid w:val="69E5547C"/>
    <w:rsid w:val="69EC56EA"/>
    <w:rsid w:val="6A02E2F8"/>
    <w:rsid w:val="6A061F63"/>
    <w:rsid w:val="6A596DEE"/>
    <w:rsid w:val="6A5C89E5"/>
    <w:rsid w:val="6A7C48DA"/>
    <w:rsid w:val="6ACC79BC"/>
    <w:rsid w:val="6ADA29A0"/>
    <w:rsid w:val="6AE0A6DC"/>
    <w:rsid w:val="6AE14E9C"/>
    <w:rsid w:val="6AE6284C"/>
    <w:rsid w:val="6B14D60B"/>
    <w:rsid w:val="6B1598B2"/>
    <w:rsid w:val="6B1C8C47"/>
    <w:rsid w:val="6B44919B"/>
    <w:rsid w:val="6B783907"/>
    <w:rsid w:val="6B7DC50F"/>
    <w:rsid w:val="6B8B0A0F"/>
    <w:rsid w:val="6B8DB34D"/>
    <w:rsid w:val="6B8E0B4B"/>
    <w:rsid w:val="6BD53E0F"/>
    <w:rsid w:val="6BE4141E"/>
    <w:rsid w:val="6BE8A7E1"/>
    <w:rsid w:val="6BFD8B08"/>
    <w:rsid w:val="6C108CA3"/>
    <w:rsid w:val="6C2EA54B"/>
    <w:rsid w:val="6C57FE24"/>
    <w:rsid w:val="6C6DEBD1"/>
    <w:rsid w:val="6C84DC6C"/>
    <w:rsid w:val="6C86FE70"/>
    <w:rsid w:val="6CB458F9"/>
    <w:rsid w:val="6CB7067A"/>
    <w:rsid w:val="6CB91895"/>
    <w:rsid w:val="6CE7B109"/>
    <w:rsid w:val="6CF615EA"/>
    <w:rsid w:val="6D2983AE"/>
    <w:rsid w:val="6D3AF573"/>
    <w:rsid w:val="6D551181"/>
    <w:rsid w:val="6D56945E"/>
    <w:rsid w:val="6D59C13E"/>
    <w:rsid w:val="6D624C78"/>
    <w:rsid w:val="6DF47544"/>
    <w:rsid w:val="6DF9C81C"/>
    <w:rsid w:val="6E013CB9"/>
    <w:rsid w:val="6E0BBDE1"/>
    <w:rsid w:val="6E551695"/>
    <w:rsid w:val="6E595808"/>
    <w:rsid w:val="6E640019"/>
    <w:rsid w:val="6E7411A9"/>
    <w:rsid w:val="6E7416CA"/>
    <w:rsid w:val="6E795C35"/>
    <w:rsid w:val="6EA3E935"/>
    <w:rsid w:val="6EE2BD7F"/>
    <w:rsid w:val="6EE7AE50"/>
    <w:rsid w:val="6F2B6DED"/>
    <w:rsid w:val="6F5E261B"/>
    <w:rsid w:val="6F603F0E"/>
    <w:rsid w:val="6F693D0B"/>
    <w:rsid w:val="6F6A9C12"/>
    <w:rsid w:val="6F72440B"/>
    <w:rsid w:val="6F92B873"/>
    <w:rsid w:val="6F9D0D1A"/>
    <w:rsid w:val="7012633E"/>
    <w:rsid w:val="70411462"/>
    <w:rsid w:val="7048B4CD"/>
    <w:rsid w:val="708118B0"/>
    <w:rsid w:val="708725C9"/>
    <w:rsid w:val="70AC8F78"/>
    <w:rsid w:val="70E756BE"/>
    <w:rsid w:val="70E8AC8B"/>
    <w:rsid w:val="70EDD6E2"/>
    <w:rsid w:val="70F6FF05"/>
    <w:rsid w:val="71041B08"/>
    <w:rsid w:val="712A4C67"/>
    <w:rsid w:val="71371A94"/>
    <w:rsid w:val="71415CF4"/>
    <w:rsid w:val="71575754"/>
    <w:rsid w:val="7159D2D9"/>
    <w:rsid w:val="716B720A"/>
    <w:rsid w:val="717741A4"/>
    <w:rsid w:val="7177ADA8"/>
    <w:rsid w:val="717CA4F4"/>
    <w:rsid w:val="71869E85"/>
    <w:rsid w:val="7190F8CA"/>
    <w:rsid w:val="71AE339F"/>
    <w:rsid w:val="71CC191F"/>
    <w:rsid w:val="71DBC0E5"/>
    <w:rsid w:val="71E2CE53"/>
    <w:rsid w:val="71E44B63"/>
    <w:rsid w:val="71F06661"/>
    <w:rsid w:val="722C2933"/>
    <w:rsid w:val="7261932A"/>
    <w:rsid w:val="7261A7EB"/>
    <w:rsid w:val="726509B5"/>
    <w:rsid w:val="727138E3"/>
    <w:rsid w:val="727ACE49"/>
    <w:rsid w:val="7286C30C"/>
    <w:rsid w:val="72A23CD4"/>
    <w:rsid w:val="72BB7762"/>
    <w:rsid w:val="72BCDB61"/>
    <w:rsid w:val="72C7AEF6"/>
    <w:rsid w:val="72C7D698"/>
    <w:rsid w:val="72DD2D55"/>
    <w:rsid w:val="72F5DEFD"/>
    <w:rsid w:val="7308706F"/>
    <w:rsid w:val="7343F092"/>
    <w:rsid w:val="735E2A77"/>
    <w:rsid w:val="7362C515"/>
    <w:rsid w:val="73775A58"/>
    <w:rsid w:val="737B813C"/>
    <w:rsid w:val="7398C532"/>
    <w:rsid w:val="73BEF1A3"/>
    <w:rsid w:val="7400C822"/>
    <w:rsid w:val="74439461"/>
    <w:rsid w:val="74592FBC"/>
    <w:rsid w:val="748E692A"/>
    <w:rsid w:val="74A7C37A"/>
    <w:rsid w:val="74AF4E6A"/>
    <w:rsid w:val="74D563D3"/>
    <w:rsid w:val="74DBD834"/>
    <w:rsid w:val="7511AE05"/>
    <w:rsid w:val="751A0973"/>
    <w:rsid w:val="7538D6A6"/>
    <w:rsid w:val="755A96EC"/>
    <w:rsid w:val="75999DD5"/>
    <w:rsid w:val="75BF6BB1"/>
    <w:rsid w:val="75F6DAAB"/>
    <w:rsid w:val="7603BA22"/>
    <w:rsid w:val="7614CE17"/>
    <w:rsid w:val="764ED377"/>
    <w:rsid w:val="768E3927"/>
    <w:rsid w:val="769E0844"/>
    <w:rsid w:val="76BFDCDD"/>
    <w:rsid w:val="76C3F7CC"/>
    <w:rsid w:val="76CB53D5"/>
    <w:rsid w:val="76CBD53B"/>
    <w:rsid w:val="76E64D08"/>
    <w:rsid w:val="76F260F4"/>
    <w:rsid w:val="76F5DA57"/>
    <w:rsid w:val="76F6674D"/>
    <w:rsid w:val="76FE9683"/>
    <w:rsid w:val="77089BA2"/>
    <w:rsid w:val="77114145"/>
    <w:rsid w:val="77473B5A"/>
    <w:rsid w:val="77631D78"/>
    <w:rsid w:val="77663C6C"/>
    <w:rsid w:val="776C943B"/>
    <w:rsid w:val="77758259"/>
    <w:rsid w:val="77887577"/>
    <w:rsid w:val="7792963C"/>
    <w:rsid w:val="779C1BB0"/>
    <w:rsid w:val="779E60EE"/>
    <w:rsid w:val="779E721A"/>
    <w:rsid w:val="77B26C7D"/>
    <w:rsid w:val="77C1DAD8"/>
    <w:rsid w:val="77D2C000"/>
    <w:rsid w:val="77FBAD18"/>
    <w:rsid w:val="7802FCD5"/>
    <w:rsid w:val="78041BC0"/>
    <w:rsid w:val="7806DBD3"/>
    <w:rsid w:val="7825C724"/>
    <w:rsid w:val="782A0988"/>
    <w:rsid w:val="787582D5"/>
    <w:rsid w:val="788E9096"/>
    <w:rsid w:val="78DEA339"/>
    <w:rsid w:val="78F32CD9"/>
    <w:rsid w:val="79180CD7"/>
    <w:rsid w:val="791DEAF9"/>
    <w:rsid w:val="79211A1E"/>
    <w:rsid w:val="792E6CFC"/>
    <w:rsid w:val="795D14F2"/>
    <w:rsid w:val="7960CD04"/>
    <w:rsid w:val="79652081"/>
    <w:rsid w:val="79738197"/>
    <w:rsid w:val="7987B6D9"/>
    <w:rsid w:val="7991B06A"/>
    <w:rsid w:val="79977D79"/>
    <w:rsid w:val="79C56A4E"/>
    <w:rsid w:val="79C92D82"/>
    <w:rsid w:val="79CAA041"/>
    <w:rsid w:val="79CF2B32"/>
    <w:rsid w:val="79CFB473"/>
    <w:rsid w:val="79D5F163"/>
    <w:rsid w:val="7A223E49"/>
    <w:rsid w:val="7A373B18"/>
    <w:rsid w:val="7A397C01"/>
    <w:rsid w:val="7A403C64"/>
    <w:rsid w:val="7A466CB8"/>
    <w:rsid w:val="7A483FFC"/>
    <w:rsid w:val="7A57EE3D"/>
    <w:rsid w:val="7A7D4006"/>
    <w:rsid w:val="7ABD323F"/>
    <w:rsid w:val="7AC58076"/>
    <w:rsid w:val="7AD3BC72"/>
    <w:rsid w:val="7AEEA77D"/>
    <w:rsid w:val="7AF41247"/>
    <w:rsid w:val="7AF69942"/>
    <w:rsid w:val="7B21B918"/>
    <w:rsid w:val="7B51D336"/>
    <w:rsid w:val="7B83C443"/>
    <w:rsid w:val="7BC123FE"/>
    <w:rsid w:val="7BCE1EDE"/>
    <w:rsid w:val="7BD30B79"/>
    <w:rsid w:val="7C0A6C8F"/>
    <w:rsid w:val="7C0EF8E2"/>
    <w:rsid w:val="7C40055E"/>
    <w:rsid w:val="7C53D4C0"/>
    <w:rsid w:val="7C563BDB"/>
    <w:rsid w:val="7C5665DE"/>
    <w:rsid w:val="7C58BAE0"/>
    <w:rsid w:val="7C5A1D0E"/>
    <w:rsid w:val="7C5C5DA9"/>
    <w:rsid w:val="7C6F8CD3"/>
    <w:rsid w:val="7C782B8B"/>
    <w:rsid w:val="7C79466E"/>
    <w:rsid w:val="7C7AF678"/>
    <w:rsid w:val="7C7D910F"/>
    <w:rsid w:val="7C865B6D"/>
    <w:rsid w:val="7C89BD34"/>
    <w:rsid w:val="7C93F3C9"/>
    <w:rsid w:val="7CA009FD"/>
    <w:rsid w:val="7CB3B59F"/>
    <w:rsid w:val="7CB569DB"/>
    <w:rsid w:val="7CC876B8"/>
    <w:rsid w:val="7CE6A797"/>
    <w:rsid w:val="7CEDA397"/>
    <w:rsid w:val="7CF3A587"/>
    <w:rsid w:val="7CFC3863"/>
    <w:rsid w:val="7D0D9225"/>
    <w:rsid w:val="7D1C60F8"/>
    <w:rsid w:val="7D21DE31"/>
    <w:rsid w:val="7D37E648"/>
    <w:rsid w:val="7DB1C744"/>
    <w:rsid w:val="7DC93A22"/>
    <w:rsid w:val="7DC975B3"/>
    <w:rsid w:val="7DECDD01"/>
    <w:rsid w:val="7DFF5960"/>
    <w:rsid w:val="7E0DB39E"/>
    <w:rsid w:val="7E13FBEC"/>
    <w:rsid w:val="7E25B819"/>
    <w:rsid w:val="7E38A95D"/>
    <w:rsid w:val="7E50E9AB"/>
    <w:rsid w:val="7E631DBC"/>
    <w:rsid w:val="7E6A881D"/>
    <w:rsid w:val="7E71744E"/>
    <w:rsid w:val="7E80C38D"/>
    <w:rsid w:val="7EC1077B"/>
    <w:rsid w:val="7ECF98B2"/>
    <w:rsid w:val="7EF914F7"/>
    <w:rsid w:val="7F29DC3F"/>
    <w:rsid w:val="7F2CA074"/>
    <w:rsid w:val="7F3598BC"/>
    <w:rsid w:val="7F654614"/>
    <w:rsid w:val="7F667917"/>
    <w:rsid w:val="7FAB164E"/>
    <w:rsid w:val="7FAFCC4D"/>
    <w:rsid w:val="7FFDC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0B249E"/>
  <w15:chartTrackingRefBased/>
  <w15:docId w15:val="{651E4C31-031C-E649-8AF8-CEC10EA3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19F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19F4"/>
  </w:style>
  <w:style w:type="paragraph" w:styleId="Footer">
    <w:name w:val="footer"/>
    <w:basedOn w:val="Normal"/>
    <w:link w:val="FooterChar"/>
    <w:uiPriority w:val="99"/>
    <w:unhideWhenUsed/>
    <w:rsid w:val="003E19F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19F4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microsoft.com/office/2020/10/relationships/intelligence" Target="intelligence2.xml" Id="R1da49a4f41904860" /><Relationship Type="http://schemas.openxmlformats.org/officeDocument/2006/relationships/numbering" Target="numbering.xml" Id="R5f4d6b9678654238" /><Relationship Type="http://schemas.openxmlformats.org/officeDocument/2006/relationships/header" Target="header.xml" Id="R8988c07e25f945c1" /><Relationship Type="http://schemas.openxmlformats.org/officeDocument/2006/relationships/footer" Target="footer.xml" Id="R60ec51d69fe64c65" /><Relationship Type="http://schemas.openxmlformats.org/officeDocument/2006/relationships/image" Target="/media/image.png" Id="R38ad3f3da2a143de" /><Relationship Type="http://schemas.openxmlformats.org/officeDocument/2006/relationships/image" Target="/media/image2.png" Id="R425f233388a145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Wooldridge (1500206)</dc:creator>
  <keywords/>
  <dc:description/>
  <lastModifiedBy>Sophie Wooldridge (1500206)</lastModifiedBy>
  <revision>6</revision>
  <dcterms:created xsi:type="dcterms:W3CDTF">2023-10-22T16:11:00.0000000Z</dcterms:created>
  <dcterms:modified xsi:type="dcterms:W3CDTF">2023-11-05T17:30:37.6571407Z</dcterms:modified>
</coreProperties>
</file>