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050E96" w:rsidRPr="00644F14" w:rsidTr="00317EF5">
        <w:tc>
          <w:tcPr>
            <w:tcW w:w="1951"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644F14">
              <w:rPr>
                <w:rFonts w:ascii="Calibri" w:hAnsi="Calibri" w:cs="Calibri"/>
              </w:rPr>
              <w:br w:type="page"/>
            </w:r>
            <w:r w:rsidRPr="00644F14">
              <w:rPr>
                <w:rFonts w:ascii="Calibri" w:hAnsi="Calibri" w:cs="Calibri"/>
              </w:rPr>
              <w:br w:type="page"/>
            </w:r>
            <w:r w:rsidRPr="00644F14">
              <w:rPr>
                <w:rFonts w:ascii="Calibri" w:hAnsi="Calibri" w:cs="Calibri"/>
                <w:sz w:val="22"/>
                <w:szCs w:val="22"/>
              </w:rPr>
              <w:t>MODULE CODE:</w:t>
            </w:r>
          </w:p>
        </w:tc>
        <w:tc>
          <w:tcPr>
            <w:tcW w:w="6935"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Pr>
                <w:rFonts w:ascii="Calibri" w:hAnsi="Calibri" w:cs="Calibri"/>
                <w:sz w:val="22"/>
              </w:rPr>
              <w:t>M6X01099</w:t>
            </w:r>
          </w:p>
        </w:tc>
      </w:tr>
      <w:tr w:rsidR="00050E96" w:rsidRPr="00644F14" w:rsidTr="00317EF5">
        <w:tc>
          <w:tcPr>
            <w:tcW w:w="1951"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TITLE:</w:t>
            </w:r>
            <w:r w:rsidRPr="00644F14">
              <w:rPr>
                <w:rFonts w:ascii="Calibri" w:hAnsi="Calibri" w:cs="Calibri"/>
                <w:sz w:val="22"/>
                <w:szCs w:val="22"/>
              </w:rPr>
              <w:tab/>
            </w:r>
          </w:p>
        </w:tc>
        <w:tc>
          <w:tcPr>
            <w:tcW w:w="6935" w:type="dxa"/>
          </w:tcPr>
          <w:p w:rsidR="00050E96" w:rsidRPr="00644F14" w:rsidRDefault="00050E96" w:rsidP="00317EF5">
            <w:pPr>
              <w:pStyle w:val="Heading3"/>
              <w:keepNext w:val="0"/>
              <w:keepLines w:val="0"/>
              <w:spacing w:before="0" w:line="240" w:lineRule="auto"/>
              <w:ind w:left="3600" w:hanging="3600"/>
              <w:outlineLvl w:val="2"/>
              <w:rPr>
                <w:rFonts w:cs="Calibri"/>
              </w:rPr>
            </w:pPr>
            <w:bookmarkStart w:id="0" w:name="_Toc377978551"/>
            <w:bookmarkStart w:id="1" w:name="_Toc392171802"/>
            <w:r w:rsidRPr="00644F14">
              <w:rPr>
                <w:rFonts w:cs="Calibri"/>
              </w:rPr>
              <w:t xml:space="preserve">High Performance Computing for Games and </w:t>
            </w:r>
            <w:proofErr w:type="spellStart"/>
            <w:r w:rsidRPr="00644F14">
              <w:rPr>
                <w:rFonts w:cs="Calibri"/>
              </w:rPr>
              <w:t>Visualisation</w:t>
            </w:r>
            <w:bookmarkEnd w:id="0"/>
            <w:bookmarkEnd w:id="1"/>
            <w:proofErr w:type="spellEnd"/>
          </w:p>
        </w:tc>
      </w:tr>
      <w:tr w:rsidR="00050E96" w:rsidRPr="00644F14" w:rsidTr="00317EF5">
        <w:tc>
          <w:tcPr>
            <w:tcW w:w="1951"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DATED:</w:t>
            </w:r>
            <w:r w:rsidRPr="00644F14">
              <w:rPr>
                <w:rFonts w:ascii="Calibri" w:hAnsi="Calibri" w:cs="Calibri"/>
                <w:sz w:val="22"/>
                <w:szCs w:val="22"/>
              </w:rPr>
              <w:tab/>
            </w:r>
          </w:p>
        </w:tc>
        <w:tc>
          <w:tcPr>
            <w:tcW w:w="6935"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027015">
              <w:rPr>
                <w:rFonts w:ascii="Calibri" w:hAnsi="Calibri" w:cs="Calibri"/>
                <w:sz w:val="22"/>
                <w:szCs w:val="22"/>
              </w:rPr>
              <w:t>03/06/2014</w:t>
            </w:r>
          </w:p>
        </w:tc>
      </w:tr>
      <w:tr w:rsidR="00050E96" w:rsidRPr="00644F14" w:rsidTr="00317EF5">
        <w:tc>
          <w:tcPr>
            <w:tcW w:w="1951"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p>
        </w:tc>
        <w:tc>
          <w:tcPr>
            <w:tcW w:w="6935"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p>
        </w:tc>
      </w:tr>
      <w:tr w:rsidR="00050E96" w:rsidRPr="00644F14" w:rsidTr="00317EF5">
        <w:tc>
          <w:tcPr>
            <w:tcW w:w="1951"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 xml:space="preserve">LEVEL:  </w:t>
            </w:r>
          </w:p>
        </w:tc>
        <w:tc>
          <w:tcPr>
            <w:tcW w:w="6935"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6</w:t>
            </w:r>
          </w:p>
        </w:tc>
      </w:tr>
      <w:tr w:rsidR="00050E96" w:rsidRPr="00644F14" w:rsidTr="00317EF5">
        <w:tc>
          <w:tcPr>
            <w:tcW w:w="1951"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CREDITS:</w:t>
            </w:r>
          </w:p>
        </w:tc>
        <w:tc>
          <w:tcPr>
            <w:tcW w:w="6935"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20</w:t>
            </w:r>
          </w:p>
        </w:tc>
      </w:tr>
      <w:tr w:rsidR="00050E96" w:rsidRPr="00644F14" w:rsidTr="00317EF5">
        <w:tc>
          <w:tcPr>
            <w:tcW w:w="1951"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p>
        </w:tc>
        <w:tc>
          <w:tcPr>
            <w:tcW w:w="6935"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p>
        </w:tc>
      </w:tr>
      <w:tr w:rsidR="00050E96" w:rsidRPr="00644F14" w:rsidTr="00317EF5">
        <w:tc>
          <w:tcPr>
            <w:tcW w:w="1951"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644F14">
              <w:rPr>
                <w:rFonts w:ascii="Calibri" w:hAnsi="Calibri" w:cs="Calibri"/>
                <w:sz w:val="22"/>
                <w:szCs w:val="22"/>
              </w:rPr>
              <w:t>JACS CODE:</w:t>
            </w:r>
            <w:r w:rsidRPr="00644F14">
              <w:rPr>
                <w:rFonts w:ascii="Calibri" w:hAnsi="Calibri" w:cs="Calibri"/>
                <w:sz w:val="22"/>
                <w:szCs w:val="22"/>
              </w:rPr>
              <w:tab/>
            </w:r>
          </w:p>
        </w:tc>
        <w:tc>
          <w:tcPr>
            <w:tcW w:w="6935" w:type="dxa"/>
            <w:vAlign w:val="center"/>
          </w:tcPr>
          <w:p w:rsidR="00050E96" w:rsidRPr="00644F14" w:rsidRDefault="00050E96" w:rsidP="00317EF5">
            <w:pPr>
              <w:pStyle w:val="fixed"/>
              <w:tabs>
                <w:tab w:val="clear" w:pos="1440"/>
                <w:tab w:val="left" w:pos="1560"/>
              </w:tabs>
              <w:ind w:left="0" w:firstLine="0"/>
              <w:rPr>
                <w:rFonts w:ascii="Calibri" w:hAnsi="Calibri" w:cs="Calibri"/>
                <w:sz w:val="22"/>
                <w:szCs w:val="22"/>
              </w:rPr>
            </w:pPr>
            <w:r w:rsidRPr="009E0E28">
              <w:rPr>
                <w:rFonts w:ascii="Calibri" w:hAnsi="Calibri" w:cs="Calibri"/>
                <w:sz w:val="22"/>
                <w:szCs w:val="22"/>
              </w:rPr>
              <w:t>I114</w:t>
            </w:r>
          </w:p>
        </w:tc>
      </w:tr>
    </w:tbl>
    <w:p w:rsidR="00050E96" w:rsidRPr="00644F14" w:rsidRDefault="00050E96" w:rsidP="00050E96">
      <w:pPr>
        <w:pBdr>
          <w:bottom w:val="single" w:sz="6" w:space="1" w:color="auto"/>
        </w:pBdr>
        <w:rPr>
          <w:rFonts w:cs="Calibri"/>
          <w:sz w:val="22"/>
          <w:szCs w:val="22"/>
        </w:rPr>
      </w:pPr>
      <w:r w:rsidRPr="00644F14">
        <w:rPr>
          <w:rFonts w:cs="Calibri"/>
          <w:b/>
          <w:sz w:val="22"/>
          <w:szCs w:val="22"/>
        </w:rPr>
        <w:tab/>
      </w:r>
    </w:p>
    <w:p w:rsidR="00050E96" w:rsidRPr="00644F14" w:rsidRDefault="00050E96" w:rsidP="00050E96">
      <w:pPr>
        <w:pStyle w:val="bullet"/>
        <w:overflowPunct/>
        <w:autoSpaceDE/>
        <w:autoSpaceDN/>
        <w:adjustRightInd/>
        <w:spacing w:before="0"/>
        <w:ind w:left="0" w:firstLine="0"/>
        <w:jc w:val="left"/>
        <w:textAlignment w:val="auto"/>
        <w:rPr>
          <w:rFonts w:ascii="Calibri" w:hAnsi="Calibri" w:cs="Calibri"/>
          <w:b/>
          <w:sz w:val="22"/>
          <w:szCs w:val="22"/>
        </w:rPr>
      </w:pPr>
    </w:p>
    <w:p w:rsidR="00050E96" w:rsidRPr="00644F14" w:rsidRDefault="00050E96" w:rsidP="00050E96">
      <w:pPr>
        <w:pStyle w:val="bullet"/>
        <w:overflowPunct/>
        <w:autoSpaceDE/>
        <w:autoSpaceDN/>
        <w:adjustRightInd/>
        <w:spacing w:before="0"/>
        <w:ind w:left="0" w:firstLine="0"/>
        <w:jc w:val="left"/>
        <w:textAlignment w:val="auto"/>
        <w:rPr>
          <w:rFonts w:ascii="Calibri" w:hAnsi="Calibri" w:cs="Calibri"/>
          <w:b/>
          <w:sz w:val="22"/>
          <w:szCs w:val="22"/>
        </w:rPr>
      </w:pPr>
      <w:r w:rsidRPr="00644F14">
        <w:rPr>
          <w:rFonts w:ascii="Calibri" w:hAnsi="Calibri" w:cs="Calibri"/>
          <w:b/>
          <w:sz w:val="22"/>
          <w:szCs w:val="22"/>
        </w:rPr>
        <w:t>AIM(S)</w:t>
      </w:r>
    </w:p>
    <w:p w:rsidR="00050E96" w:rsidRPr="00644F14" w:rsidRDefault="00050E96" w:rsidP="00050E96">
      <w:pPr>
        <w:pStyle w:val="bullet"/>
        <w:numPr>
          <w:ilvl w:val="0"/>
          <w:numId w:val="3"/>
        </w:numPr>
        <w:overflowPunct/>
        <w:autoSpaceDE/>
        <w:autoSpaceDN/>
        <w:adjustRightInd/>
        <w:spacing w:before="0"/>
        <w:jc w:val="left"/>
        <w:textAlignment w:val="auto"/>
        <w:rPr>
          <w:rFonts w:ascii="Calibri" w:hAnsi="Calibri" w:cs="Calibri"/>
          <w:sz w:val="22"/>
        </w:rPr>
      </w:pPr>
      <w:r w:rsidRPr="00644F14">
        <w:rPr>
          <w:rFonts w:ascii="Calibri" w:hAnsi="Calibri" w:cs="Calibri"/>
          <w:sz w:val="22"/>
        </w:rPr>
        <w:t>To provide the student with the necessary skills to undertake a critical evaluation of emerging technologies, methods and techniques used to model engaging and immersive game environments. It will also provide students with an ability to deploy solutions to solve complex problems using HPC technologies within a CGI and AI programming context.</w:t>
      </w:r>
    </w:p>
    <w:p w:rsidR="00050E96" w:rsidRPr="00644F14" w:rsidRDefault="00050E96" w:rsidP="00050E96">
      <w:pPr>
        <w:pStyle w:val="bullet"/>
        <w:overflowPunct/>
        <w:autoSpaceDE/>
        <w:autoSpaceDN/>
        <w:adjustRightInd/>
        <w:spacing w:before="0"/>
        <w:ind w:left="0" w:firstLine="0"/>
        <w:jc w:val="left"/>
        <w:textAlignment w:val="auto"/>
        <w:rPr>
          <w:rFonts w:ascii="Calibri" w:hAnsi="Calibri" w:cs="Calibri"/>
          <w:b/>
          <w:sz w:val="22"/>
          <w:szCs w:val="22"/>
        </w:rPr>
      </w:pPr>
    </w:p>
    <w:p w:rsidR="00050E96" w:rsidRPr="00644F14" w:rsidRDefault="00050E96" w:rsidP="00050E96">
      <w:pPr>
        <w:pStyle w:val="bullet"/>
        <w:overflowPunct/>
        <w:autoSpaceDE/>
        <w:autoSpaceDN/>
        <w:adjustRightInd/>
        <w:spacing w:before="0"/>
        <w:ind w:left="0" w:firstLine="0"/>
        <w:jc w:val="left"/>
        <w:textAlignment w:val="auto"/>
        <w:rPr>
          <w:rFonts w:ascii="Calibri" w:hAnsi="Calibri" w:cs="Calibri"/>
          <w:b/>
          <w:sz w:val="22"/>
          <w:szCs w:val="22"/>
        </w:rPr>
      </w:pPr>
      <w:r w:rsidRPr="00644F14">
        <w:rPr>
          <w:rFonts w:ascii="Calibri" w:hAnsi="Calibri" w:cs="Calibri"/>
          <w:b/>
          <w:sz w:val="22"/>
          <w:szCs w:val="22"/>
        </w:rPr>
        <w:t>LEARNING OUTCOMES</w:t>
      </w:r>
    </w:p>
    <w:p w:rsidR="00050E96" w:rsidRPr="00644F14" w:rsidRDefault="00050E96" w:rsidP="00050E96">
      <w:pPr>
        <w:rPr>
          <w:rFonts w:cs="Calibri"/>
          <w:sz w:val="22"/>
          <w:szCs w:val="22"/>
        </w:rPr>
      </w:pPr>
      <w:r w:rsidRPr="00644F14">
        <w:rPr>
          <w:rFonts w:cs="Calibri"/>
          <w:sz w:val="22"/>
          <w:szCs w:val="22"/>
        </w:rPr>
        <w:t>Upon the successful completion of this module, the student should be able to demonstrate the ability to:</w:t>
      </w:r>
    </w:p>
    <w:p w:rsidR="00050E96" w:rsidRPr="00644F14" w:rsidRDefault="00050E96" w:rsidP="00050E96">
      <w:pPr>
        <w:jc w:val="both"/>
        <w:rPr>
          <w:rFonts w:cs="Calibri"/>
          <w:sz w:val="22"/>
        </w:rPr>
      </w:pPr>
    </w:p>
    <w:p w:rsidR="00050E96" w:rsidRPr="00644F14" w:rsidRDefault="00050E96" w:rsidP="00050E96">
      <w:pPr>
        <w:pStyle w:val="ListParagraph"/>
        <w:numPr>
          <w:ilvl w:val="0"/>
          <w:numId w:val="2"/>
        </w:numPr>
        <w:jc w:val="both"/>
        <w:rPr>
          <w:sz w:val="22"/>
          <w:szCs w:val="24"/>
        </w:rPr>
      </w:pPr>
      <w:r w:rsidRPr="00644F14">
        <w:rPr>
          <w:sz w:val="22"/>
          <w:szCs w:val="24"/>
        </w:rPr>
        <w:t xml:space="preserve">Critically review </w:t>
      </w:r>
      <w:proofErr w:type="gramStart"/>
      <w:r w:rsidRPr="00644F14">
        <w:rPr>
          <w:sz w:val="22"/>
          <w:szCs w:val="24"/>
        </w:rPr>
        <w:t xml:space="preserve">literature related to a proposed topic of study suitable for </w:t>
      </w:r>
      <w:proofErr w:type="spellStart"/>
      <w:r w:rsidRPr="00644F14">
        <w:rPr>
          <w:sz w:val="22"/>
          <w:szCs w:val="24"/>
        </w:rPr>
        <w:t>parallelisation</w:t>
      </w:r>
      <w:proofErr w:type="spellEnd"/>
      <w:r w:rsidRPr="00644F14">
        <w:rPr>
          <w:sz w:val="22"/>
          <w:szCs w:val="24"/>
        </w:rPr>
        <w:t xml:space="preserve"> using HPC techniques and produce</w:t>
      </w:r>
      <w:proofErr w:type="gramEnd"/>
      <w:r w:rsidRPr="00644F14">
        <w:rPr>
          <w:sz w:val="22"/>
          <w:szCs w:val="24"/>
        </w:rPr>
        <w:t xml:space="preserve"> a coherent academic paper relating the research undertaken to the proposed topic.</w:t>
      </w:r>
    </w:p>
    <w:p w:rsidR="00050E96" w:rsidRPr="00644F14" w:rsidRDefault="00050E96" w:rsidP="00050E96">
      <w:pPr>
        <w:pStyle w:val="fixed"/>
        <w:numPr>
          <w:ilvl w:val="0"/>
          <w:numId w:val="2"/>
        </w:numPr>
        <w:rPr>
          <w:rFonts w:ascii="Calibri" w:hAnsi="Calibri" w:cs="Calibri"/>
          <w:b w:val="0"/>
          <w:sz w:val="22"/>
          <w:szCs w:val="24"/>
        </w:rPr>
      </w:pPr>
      <w:r w:rsidRPr="00644F14">
        <w:rPr>
          <w:rFonts w:ascii="Calibri" w:hAnsi="Calibri" w:cs="Calibri"/>
          <w:b w:val="0"/>
          <w:sz w:val="22"/>
          <w:szCs w:val="24"/>
        </w:rPr>
        <w:t>Demonstrate systematic use of established HPC approaches, software design methods and practical programming skills in the development of a parallelised software solution.</w:t>
      </w:r>
    </w:p>
    <w:p w:rsidR="00050E96" w:rsidRPr="00644F14" w:rsidRDefault="00050E96" w:rsidP="00050E96">
      <w:pPr>
        <w:pStyle w:val="fixed"/>
        <w:ind w:left="0" w:firstLine="0"/>
        <w:rPr>
          <w:rFonts w:ascii="Calibri" w:hAnsi="Calibri" w:cs="Calibri"/>
          <w:sz w:val="22"/>
          <w:szCs w:val="22"/>
        </w:rPr>
      </w:pPr>
    </w:p>
    <w:p w:rsidR="00050E96" w:rsidRPr="00644F14" w:rsidRDefault="00050E96" w:rsidP="00050E96">
      <w:pPr>
        <w:pStyle w:val="fixed"/>
        <w:ind w:left="0" w:firstLine="0"/>
        <w:rPr>
          <w:rFonts w:ascii="Calibri" w:hAnsi="Calibri" w:cs="Calibri"/>
          <w:sz w:val="22"/>
          <w:szCs w:val="22"/>
        </w:rPr>
      </w:pPr>
      <w:r w:rsidRPr="00644F14">
        <w:rPr>
          <w:rFonts w:ascii="Calibri" w:hAnsi="Calibri" w:cs="Calibri"/>
          <w:sz w:val="22"/>
          <w:szCs w:val="22"/>
        </w:rPr>
        <w:t>INDICATIVE CONTENT</w:t>
      </w:r>
    </w:p>
    <w:p w:rsidR="00050E96" w:rsidRPr="00644F14" w:rsidRDefault="00050E96" w:rsidP="00050E96">
      <w:pPr>
        <w:pStyle w:val="ListParagraph"/>
        <w:numPr>
          <w:ilvl w:val="0"/>
          <w:numId w:val="1"/>
        </w:numPr>
        <w:jc w:val="both"/>
        <w:rPr>
          <w:sz w:val="22"/>
          <w:szCs w:val="24"/>
        </w:rPr>
      </w:pPr>
      <w:r w:rsidRPr="00644F14">
        <w:rPr>
          <w:sz w:val="22"/>
          <w:szCs w:val="24"/>
        </w:rPr>
        <w:t>HPC principles</w:t>
      </w:r>
    </w:p>
    <w:p w:rsidR="00050E96" w:rsidRPr="00644F14" w:rsidRDefault="00050E96" w:rsidP="00050E96">
      <w:pPr>
        <w:pStyle w:val="ListParagraph"/>
        <w:numPr>
          <w:ilvl w:val="0"/>
          <w:numId w:val="1"/>
        </w:numPr>
        <w:jc w:val="both"/>
        <w:rPr>
          <w:sz w:val="22"/>
          <w:szCs w:val="24"/>
        </w:rPr>
      </w:pPr>
      <w:r w:rsidRPr="00644F14">
        <w:rPr>
          <w:sz w:val="22"/>
          <w:szCs w:val="24"/>
        </w:rPr>
        <w:t>Distributed systems, cluster farms</w:t>
      </w:r>
    </w:p>
    <w:p w:rsidR="00050E96" w:rsidRPr="00644F14" w:rsidRDefault="00050E96" w:rsidP="00050E96">
      <w:pPr>
        <w:pStyle w:val="ListParagraph"/>
        <w:numPr>
          <w:ilvl w:val="0"/>
          <w:numId w:val="1"/>
        </w:numPr>
        <w:jc w:val="both"/>
        <w:rPr>
          <w:sz w:val="22"/>
          <w:szCs w:val="24"/>
        </w:rPr>
      </w:pPr>
      <w:r w:rsidRPr="00644F14">
        <w:rPr>
          <w:sz w:val="22"/>
          <w:szCs w:val="24"/>
        </w:rPr>
        <w:t>Programming the GPGPU using suitable languages</w:t>
      </w:r>
    </w:p>
    <w:p w:rsidR="00050E96" w:rsidRPr="00644F14" w:rsidRDefault="00050E96" w:rsidP="00050E96">
      <w:pPr>
        <w:pStyle w:val="ListParagraph"/>
        <w:numPr>
          <w:ilvl w:val="0"/>
          <w:numId w:val="1"/>
        </w:numPr>
        <w:jc w:val="both"/>
        <w:rPr>
          <w:sz w:val="22"/>
          <w:szCs w:val="24"/>
        </w:rPr>
      </w:pPr>
      <w:r w:rsidRPr="00644F14">
        <w:rPr>
          <w:sz w:val="22"/>
          <w:szCs w:val="24"/>
        </w:rPr>
        <w:t>The lecturer will guide the student in the choice of suitable topics and algorithms suitable for implementation using HPC techniques for example topics in:-</w:t>
      </w:r>
    </w:p>
    <w:p w:rsidR="00050E96" w:rsidRPr="00644F14" w:rsidRDefault="00050E96" w:rsidP="00050E96">
      <w:pPr>
        <w:pStyle w:val="ListParagraph"/>
        <w:numPr>
          <w:ilvl w:val="0"/>
          <w:numId w:val="1"/>
        </w:numPr>
        <w:jc w:val="both"/>
        <w:rPr>
          <w:sz w:val="22"/>
          <w:szCs w:val="24"/>
        </w:rPr>
      </w:pPr>
      <w:r w:rsidRPr="00644F14">
        <w:rPr>
          <w:sz w:val="22"/>
          <w:szCs w:val="24"/>
        </w:rPr>
        <w:t xml:space="preserve">Natural phenomena and physical modelling </w:t>
      </w:r>
    </w:p>
    <w:p w:rsidR="00050E96" w:rsidRPr="00644F14" w:rsidRDefault="00050E96" w:rsidP="00050E96">
      <w:pPr>
        <w:pStyle w:val="ListParagraph"/>
        <w:numPr>
          <w:ilvl w:val="0"/>
          <w:numId w:val="1"/>
        </w:numPr>
        <w:jc w:val="both"/>
        <w:rPr>
          <w:sz w:val="22"/>
          <w:szCs w:val="24"/>
        </w:rPr>
      </w:pPr>
      <w:r w:rsidRPr="00644F14">
        <w:rPr>
          <w:sz w:val="22"/>
          <w:szCs w:val="24"/>
        </w:rPr>
        <w:t>Graphical simulation</w:t>
      </w:r>
    </w:p>
    <w:p w:rsidR="00050E96" w:rsidRPr="00644F14" w:rsidRDefault="00050E96" w:rsidP="00050E96">
      <w:pPr>
        <w:pStyle w:val="ListParagraph"/>
        <w:numPr>
          <w:ilvl w:val="0"/>
          <w:numId w:val="1"/>
        </w:numPr>
        <w:jc w:val="both"/>
        <w:rPr>
          <w:sz w:val="22"/>
          <w:szCs w:val="24"/>
        </w:rPr>
      </w:pPr>
      <w:r w:rsidRPr="00644F14">
        <w:rPr>
          <w:sz w:val="22"/>
          <w:szCs w:val="24"/>
        </w:rPr>
        <w:t>Stereoscopic methods and visual simulation</w:t>
      </w:r>
    </w:p>
    <w:p w:rsidR="00050E96" w:rsidRPr="00644F14" w:rsidRDefault="00050E96" w:rsidP="00050E96">
      <w:pPr>
        <w:pStyle w:val="ListParagraph"/>
        <w:numPr>
          <w:ilvl w:val="0"/>
          <w:numId w:val="1"/>
        </w:numPr>
        <w:jc w:val="both"/>
        <w:rPr>
          <w:sz w:val="22"/>
          <w:szCs w:val="24"/>
        </w:rPr>
      </w:pPr>
      <w:proofErr w:type="spellStart"/>
      <w:r w:rsidRPr="00644F14">
        <w:rPr>
          <w:sz w:val="22"/>
          <w:szCs w:val="24"/>
        </w:rPr>
        <w:t>Shader</w:t>
      </w:r>
      <w:proofErr w:type="spellEnd"/>
      <w:r w:rsidRPr="00644F14">
        <w:rPr>
          <w:sz w:val="22"/>
          <w:szCs w:val="24"/>
        </w:rPr>
        <w:t xml:space="preserve"> development</w:t>
      </w:r>
    </w:p>
    <w:p w:rsidR="00050E96" w:rsidRPr="00644F14" w:rsidRDefault="00050E96" w:rsidP="00050E96">
      <w:pPr>
        <w:pStyle w:val="ListParagraph"/>
        <w:numPr>
          <w:ilvl w:val="0"/>
          <w:numId w:val="1"/>
        </w:numPr>
        <w:jc w:val="both"/>
        <w:rPr>
          <w:sz w:val="22"/>
          <w:szCs w:val="24"/>
        </w:rPr>
      </w:pPr>
      <w:r w:rsidRPr="00644F14">
        <w:rPr>
          <w:sz w:val="22"/>
          <w:szCs w:val="24"/>
        </w:rPr>
        <w:t>Artificial Intelligence, modelling realistic AI agents</w:t>
      </w:r>
    </w:p>
    <w:p w:rsidR="00050E96" w:rsidRPr="00644F14" w:rsidRDefault="00050E96" w:rsidP="00050E96">
      <w:pPr>
        <w:ind w:left="3600" w:hanging="3600"/>
        <w:rPr>
          <w:rFonts w:cs="Calibri"/>
          <w:b/>
          <w:sz w:val="22"/>
          <w:szCs w:val="22"/>
        </w:rPr>
      </w:pPr>
    </w:p>
    <w:p w:rsidR="00050E96" w:rsidRPr="00644F14" w:rsidRDefault="00050E96" w:rsidP="00050E96">
      <w:pPr>
        <w:ind w:left="3600" w:hanging="3600"/>
        <w:rPr>
          <w:rFonts w:cs="Calibri"/>
          <w:b/>
          <w:sz w:val="22"/>
          <w:szCs w:val="22"/>
        </w:rPr>
      </w:pPr>
    </w:p>
    <w:p w:rsidR="00050E96" w:rsidRPr="00644F14" w:rsidRDefault="00050E96" w:rsidP="00050E96">
      <w:pPr>
        <w:rPr>
          <w:rFonts w:cs="Calibri"/>
          <w:sz w:val="22"/>
          <w:lang w:val="en-US"/>
        </w:rPr>
      </w:pPr>
      <w:r w:rsidRPr="00644F14">
        <w:rPr>
          <w:rFonts w:cs="Calibri"/>
          <w:b/>
          <w:sz w:val="22"/>
          <w:szCs w:val="22"/>
        </w:rPr>
        <w:t>LEARNING AND TEACHING STRATEGY</w:t>
      </w:r>
    </w:p>
    <w:p w:rsidR="00050E96" w:rsidRPr="00644F14" w:rsidRDefault="00050E96" w:rsidP="00050E96">
      <w:pPr>
        <w:rPr>
          <w:rFonts w:cs="Calibri"/>
          <w:sz w:val="22"/>
        </w:rPr>
      </w:pPr>
      <w:r w:rsidRPr="00644F14">
        <w:rPr>
          <w:rFonts w:cs="Calibri"/>
          <w:sz w:val="22"/>
        </w:rPr>
        <w:t>Lectures will be used to deliver the concepts underpinning HPC methods and GPGPU programming techniques used in advanced games development. Tutorial work will be used to support research into selected algorithms and related HPC methods. Supervised practical sessions will be used to allow the student to develop software.</w:t>
      </w:r>
    </w:p>
    <w:p w:rsidR="00050E96" w:rsidRPr="00644F14" w:rsidRDefault="00050E96" w:rsidP="00050E96">
      <w:pPr>
        <w:rPr>
          <w:rFonts w:cs="Calibri"/>
          <w:sz w:val="22"/>
          <w:szCs w:val="22"/>
        </w:rPr>
      </w:pPr>
    </w:p>
    <w:p w:rsidR="00050E96" w:rsidRPr="00644F14" w:rsidRDefault="00050E96" w:rsidP="00050E96">
      <w:pPr>
        <w:rPr>
          <w:rFonts w:cs="Calibri"/>
          <w:sz w:val="22"/>
          <w:szCs w:val="22"/>
        </w:rPr>
      </w:pPr>
      <w:r w:rsidRPr="00644F14">
        <w:rPr>
          <w:rFonts w:cs="Calibri"/>
          <w:sz w:val="22"/>
          <w:szCs w:val="22"/>
        </w:rPr>
        <w:br w:type="page"/>
      </w:r>
    </w:p>
    <w:p w:rsidR="00050E96" w:rsidRPr="00644F14" w:rsidRDefault="00050E96" w:rsidP="00050E96">
      <w:pPr>
        <w:rPr>
          <w:rFonts w:cs="Calibri"/>
          <w:sz w:val="22"/>
          <w:szCs w:val="22"/>
        </w:rPr>
      </w:pPr>
      <w:r w:rsidRPr="00644F14">
        <w:rPr>
          <w:rFonts w:cs="Calibri"/>
          <w:sz w:val="22"/>
          <w:szCs w:val="22"/>
        </w:rPr>
        <w:lastRenderedPageBreak/>
        <w:t>The allocation of teaching to deliver the module is:</w:t>
      </w:r>
    </w:p>
    <w:p w:rsidR="00050E96" w:rsidRPr="00644F14" w:rsidRDefault="00050E96" w:rsidP="00050E96">
      <w:pPr>
        <w:rPr>
          <w:rFonts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50E96" w:rsidRPr="00644F14" w:rsidTr="00317EF5">
        <w:tc>
          <w:tcPr>
            <w:tcW w:w="3969" w:type="dxa"/>
            <w:tcBorders>
              <w:top w:val="single" w:sz="4" w:space="0" w:color="auto"/>
              <w:left w:val="single" w:sz="4" w:space="0" w:color="auto"/>
            </w:tcBorders>
          </w:tcPr>
          <w:p w:rsidR="00050E96" w:rsidRPr="00644F14" w:rsidRDefault="00050E96" w:rsidP="00317EF5">
            <w:pPr>
              <w:rPr>
                <w:rFonts w:cs="Calibri"/>
                <w:b/>
                <w:sz w:val="22"/>
                <w:szCs w:val="22"/>
              </w:rPr>
            </w:pPr>
            <w:r w:rsidRPr="00644F14">
              <w:rPr>
                <w:rFonts w:cs="Calibri"/>
                <w:b/>
                <w:sz w:val="22"/>
                <w:szCs w:val="22"/>
              </w:rPr>
              <w:t>Activity type</w:t>
            </w:r>
          </w:p>
        </w:tc>
        <w:tc>
          <w:tcPr>
            <w:tcW w:w="1701" w:type="dxa"/>
            <w:tcBorders>
              <w:top w:val="single" w:sz="4" w:space="0" w:color="auto"/>
            </w:tcBorders>
          </w:tcPr>
          <w:p w:rsidR="00050E96" w:rsidRPr="00644F14" w:rsidRDefault="00050E96" w:rsidP="00317EF5">
            <w:pPr>
              <w:rPr>
                <w:rFonts w:cs="Calibri"/>
                <w:b/>
                <w:sz w:val="22"/>
                <w:szCs w:val="22"/>
              </w:rPr>
            </w:pPr>
            <w:r w:rsidRPr="00644F14">
              <w:rPr>
                <w:rFonts w:cs="Calibri"/>
                <w:b/>
                <w:sz w:val="22"/>
                <w:szCs w:val="22"/>
              </w:rPr>
              <w:t>Hours</w:t>
            </w:r>
          </w:p>
        </w:tc>
        <w:tc>
          <w:tcPr>
            <w:tcW w:w="1843" w:type="dxa"/>
            <w:tcBorders>
              <w:top w:val="single" w:sz="4" w:space="0" w:color="auto"/>
            </w:tcBorders>
          </w:tcPr>
          <w:p w:rsidR="00050E96" w:rsidRPr="00644F14" w:rsidRDefault="00050E96" w:rsidP="00317EF5">
            <w:pPr>
              <w:rPr>
                <w:rFonts w:cs="Calibri"/>
                <w:b/>
                <w:sz w:val="22"/>
                <w:szCs w:val="22"/>
              </w:rPr>
            </w:pPr>
            <w:r w:rsidRPr="00644F14">
              <w:rPr>
                <w:rFonts w:cs="Calibri"/>
                <w:b/>
                <w:sz w:val="22"/>
                <w:szCs w:val="22"/>
              </w:rPr>
              <w:t>Percentage</w:t>
            </w:r>
          </w:p>
        </w:tc>
      </w:tr>
      <w:tr w:rsidR="00050E96" w:rsidRPr="00644F14" w:rsidTr="00317EF5">
        <w:tc>
          <w:tcPr>
            <w:tcW w:w="3969" w:type="dxa"/>
          </w:tcPr>
          <w:p w:rsidR="00050E96" w:rsidRPr="00644F14" w:rsidRDefault="00050E96" w:rsidP="00317EF5">
            <w:pPr>
              <w:rPr>
                <w:rFonts w:cs="Calibri"/>
                <w:sz w:val="22"/>
                <w:szCs w:val="22"/>
              </w:rPr>
            </w:pPr>
            <w:r w:rsidRPr="00644F14">
              <w:rPr>
                <w:rFonts w:cs="Calibri"/>
                <w:sz w:val="22"/>
                <w:szCs w:val="22"/>
              </w:rPr>
              <w:t>Scheduled learning</w:t>
            </w:r>
          </w:p>
        </w:tc>
        <w:tc>
          <w:tcPr>
            <w:tcW w:w="1701" w:type="dxa"/>
          </w:tcPr>
          <w:p w:rsidR="00050E96" w:rsidRPr="00644F14" w:rsidRDefault="00050E96" w:rsidP="00317EF5">
            <w:pPr>
              <w:rPr>
                <w:rFonts w:cs="Calibri"/>
                <w:sz w:val="22"/>
                <w:szCs w:val="22"/>
              </w:rPr>
            </w:pPr>
            <w:r w:rsidRPr="00644F14">
              <w:rPr>
                <w:rFonts w:cs="Calibri"/>
                <w:sz w:val="22"/>
                <w:szCs w:val="22"/>
              </w:rPr>
              <w:t>60</w:t>
            </w:r>
          </w:p>
        </w:tc>
        <w:tc>
          <w:tcPr>
            <w:tcW w:w="1843" w:type="dxa"/>
          </w:tcPr>
          <w:p w:rsidR="00050E96" w:rsidRPr="00644F14" w:rsidRDefault="00050E96" w:rsidP="00317EF5">
            <w:pPr>
              <w:rPr>
                <w:rFonts w:cs="Calibri"/>
                <w:sz w:val="22"/>
                <w:szCs w:val="22"/>
              </w:rPr>
            </w:pPr>
            <w:r w:rsidRPr="00644F14">
              <w:rPr>
                <w:rFonts w:cs="Calibri"/>
                <w:sz w:val="22"/>
                <w:szCs w:val="22"/>
              </w:rPr>
              <w:t>30%</w:t>
            </w:r>
          </w:p>
        </w:tc>
      </w:tr>
      <w:tr w:rsidR="00050E96" w:rsidRPr="00644F14" w:rsidTr="00317EF5">
        <w:tc>
          <w:tcPr>
            <w:tcW w:w="3969" w:type="dxa"/>
          </w:tcPr>
          <w:p w:rsidR="00050E96" w:rsidRPr="00644F14" w:rsidRDefault="00050E96" w:rsidP="00317EF5">
            <w:pPr>
              <w:rPr>
                <w:rFonts w:cs="Calibri"/>
                <w:sz w:val="22"/>
                <w:szCs w:val="22"/>
              </w:rPr>
            </w:pPr>
            <w:r w:rsidRPr="00644F14">
              <w:rPr>
                <w:rFonts w:cs="Calibri"/>
                <w:sz w:val="22"/>
                <w:szCs w:val="22"/>
              </w:rPr>
              <w:t>Independent learning</w:t>
            </w:r>
          </w:p>
        </w:tc>
        <w:tc>
          <w:tcPr>
            <w:tcW w:w="1701" w:type="dxa"/>
          </w:tcPr>
          <w:p w:rsidR="00050E96" w:rsidRPr="00644F14" w:rsidRDefault="00050E96" w:rsidP="00317EF5">
            <w:pPr>
              <w:rPr>
                <w:rFonts w:cs="Calibri"/>
                <w:sz w:val="22"/>
                <w:szCs w:val="22"/>
              </w:rPr>
            </w:pPr>
            <w:r w:rsidRPr="00644F14">
              <w:rPr>
                <w:rFonts w:cs="Calibri"/>
                <w:sz w:val="22"/>
                <w:szCs w:val="22"/>
              </w:rPr>
              <w:t>140</w:t>
            </w:r>
          </w:p>
        </w:tc>
        <w:tc>
          <w:tcPr>
            <w:tcW w:w="1843" w:type="dxa"/>
          </w:tcPr>
          <w:p w:rsidR="00050E96" w:rsidRPr="00644F14" w:rsidRDefault="00050E96" w:rsidP="00317EF5">
            <w:pPr>
              <w:rPr>
                <w:rFonts w:cs="Calibri"/>
                <w:sz w:val="22"/>
                <w:szCs w:val="22"/>
              </w:rPr>
            </w:pPr>
            <w:r w:rsidRPr="00644F14">
              <w:rPr>
                <w:rFonts w:cs="Calibri"/>
                <w:sz w:val="22"/>
                <w:szCs w:val="22"/>
              </w:rPr>
              <w:t>70%</w:t>
            </w:r>
          </w:p>
        </w:tc>
      </w:tr>
      <w:tr w:rsidR="00050E96" w:rsidRPr="00644F14" w:rsidTr="00317EF5">
        <w:tc>
          <w:tcPr>
            <w:tcW w:w="3969" w:type="dxa"/>
          </w:tcPr>
          <w:p w:rsidR="00050E96" w:rsidRPr="00644F14" w:rsidRDefault="00050E96" w:rsidP="00317EF5">
            <w:pPr>
              <w:rPr>
                <w:rFonts w:cs="Calibri"/>
                <w:sz w:val="22"/>
                <w:szCs w:val="22"/>
              </w:rPr>
            </w:pPr>
            <w:r w:rsidRPr="00644F14">
              <w:rPr>
                <w:rFonts w:cs="Calibri"/>
                <w:sz w:val="22"/>
                <w:szCs w:val="22"/>
              </w:rPr>
              <w:t>Placement learning</w:t>
            </w:r>
          </w:p>
        </w:tc>
        <w:tc>
          <w:tcPr>
            <w:tcW w:w="1701" w:type="dxa"/>
          </w:tcPr>
          <w:p w:rsidR="00050E96" w:rsidRPr="00644F14" w:rsidRDefault="00050E96" w:rsidP="00317EF5">
            <w:pPr>
              <w:rPr>
                <w:rFonts w:cs="Calibri"/>
                <w:sz w:val="22"/>
                <w:szCs w:val="22"/>
              </w:rPr>
            </w:pPr>
            <w:r w:rsidRPr="00644F14">
              <w:rPr>
                <w:rFonts w:cs="Calibri"/>
                <w:sz w:val="22"/>
                <w:szCs w:val="22"/>
              </w:rPr>
              <w:t>0</w:t>
            </w:r>
          </w:p>
        </w:tc>
        <w:tc>
          <w:tcPr>
            <w:tcW w:w="1843" w:type="dxa"/>
          </w:tcPr>
          <w:p w:rsidR="00050E96" w:rsidRPr="00644F14" w:rsidRDefault="00050E96" w:rsidP="00317EF5">
            <w:pPr>
              <w:rPr>
                <w:rFonts w:cs="Calibri"/>
                <w:sz w:val="22"/>
                <w:szCs w:val="22"/>
              </w:rPr>
            </w:pPr>
          </w:p>
        </w:tc>
      </w:tr>
      <w:tr w:rsidR="00050E96" w:rsidRPr="00644F14" w:rsidTr="00317EF5">
        <w:tc>
          <w:tcPr>
            <w:tcW w:w="3969" w:type="dxa"/>
          </w:tcPr>
          <w:p w:rsidR="00050E96" w:rsidRPr="00644F14" w:rsidRDefault="00050E96" w:rsidP="00317EF5">
            <w:pPr>
              <w:rPr>
                <w:rFonts w:cs="Calibri"/>
                <w:sz w:val="22"/>
                <w:szCs w:val="22"/>
              </w:rPr>
            </w:pPr>
            <w:r w:rsidRPr="00644F14">
              <w:rPr>
                <w:rFonts w:cs="Calibri"/>
                <w:b/>
                <w:sz w:val="22"/>
                <w:szCs w:val="22"/>
              </w:rPr>
              <w:t>TOTAL</w:t>
            </w:r>
          </w:p>
        </w:tc>
        <w:tc>
          <w:tcPr>
            <w:tcW w:w="1701" w:type="dxa"/>
          </w:tcPr>
          <w:p w:rsidR="00050E96" w:rsidRPr="00644F14" w:rsidRDefault="00050E96" w:rsidP="00317EF5">
            <w:pPr>
              <w:rPr>
                <w:rFonts w:cs="Calibri"/>
                <w:b/>
                <w:sz w:val="22"/>
                <w:szCs w:val="22"/>
              </w:rPr>
            </w:pPr>
            <w:r w:rsidRPr="00644F14">
              <w:rPr>
                <w:rFonts w:cs="Calibri"/>
                <w:b/>
                <w:sz w:val="22"/>
                <w:szCs w:val="22"/>
              </w:rPr>
              <w:t>200</w:t>
            </w:r>
          </w:p>
        </w:tc>
        <w:tc>
          <w:tcPr>
            <w:tcW w:w="1843" w:type="dxa"/>
          </w:tcPr>
          <w:p w:rsidR="00050E96" w:rsidRPr="00644F14" w:rsidRDefault="00050E96" w:rsidP="00317EF5">
            <w:pPr>
              <w:rPr>
                <w:rFonts w:cs="Calibri"/>
                <w:b/>
                <w:sz w:val="22"/>
                <w:szCs w:val="22"/>
              </w:rPr>
            </w:pPr>
            <w:r w:rsidRPr="00644F14">
              <w:rPr>
                <w:rFonts w:cs="Calibri"/>
                <w:b/>
                <w:sz w:val="22"/>
                <w:szCs w:val="22"/>
              </w:rPr>
              <w:t>100%</w:t>
            </w:r>
          </w:p>
        </w:tc>
      </w:tr>
    </w:tbl>
    <w:p w:rsidR="00050E96" w:rsidRPr="00644F14" w:rsidRDefault="00050E96" w:rsidP="00050E96">
      <w:pPr>
        <w:rPr>
          <w:rFonts w:cs="Calibri"/>
          <w:b/>
          <w:sz w:val="22"/>
          <w:szCs w:val="22"/>
        </w:rPr>
      </w:pPr>
    </w:p>
    <w:p w:rsidR="00050E96" w:rsidRPr="00644F14" w:rsidRDefault="00050E96" w:rsidP="00050E96">
      <w:pPr>
        <w:rPr>
          <w:rFonts w:cs="Calibri"/>
          <w:b/>
          <w:sz w:val="22"/>
          <w:szCs w:val="22"/>
        </w:rPr>
      </w:pPr>
    </w:p>
    <w:p w:rsidR="00050E96" w:rsidRPr="00644F14" w:rsidRDefault="00050E96" w:rsidP="00050E96">
      <w:pPr>
        <w:rPr>
          <w:rFonts w:cs="Calibri"/>
          <w:b/>
          <w:sz w:val="22"/>
          <w:szCs w:val="22"/>
        </w:rPr>
      </w:pPr>
      <w:r w:rsidRPr="00644F14">
        <w:rPr>
          <w:rFonts w:cs="Calibri"/>
          <w:b/>
          <w:sz w:val="22"/>
          <w:szCs w:val="22"/>
        </w:rPr>
        <w:t>ASSESSMENT</w:t>
      </w:r>
    </w:p>
    <w:p w:rsidR="00050E96" w:rsidRPr="00644F14" w:rsidRDefault="00050E96" w:rsidP="00050E96">
      <w:pPr>
        <w:pStyle w:val="heading"/>
        <w:spacing w:before="0" w:after="0"/>
        <w:ind w:left="0" w:firstLine="0"/>
        <w:rPr>
          <w:rFonts w:ascii="Calibri" w:hAnsi="Calibri" w:cs="Calibri"/>
          <w:b w:val="0"/>
          <w:i/>
          <w:sz w:val="22"/>
          <w:szCs w:val="22"/>
        </w:rPr>
      </w:pPr>
      <w:r w:rsidRPr="00644F14">
        <w:rPr>
          <w:rFonts w:ascii="Calibri" w:hAnsi="Calibri" w:cs="Calibri"/>
          <w:b w:val="0"/>
          <w:i/>
          <w:sz w:val="22"/>
          <w:szCs w:val="22"/>
        </w:rPr>
        <w:t>Description of each assessment component and its weighting, together with an example for new forms of assessment:</w:t>
      </w:r>
    </w:p>
    <w:p w:rsidR="00050E96" w:rsidRPr="00644F14" w:rsidRDefault="00050E96" w:rsidP="00050E96">
      <w:pPr>
        <w:pStyle w:val="fixed"/>
        <w:ind w:left="0" w:firstLine="0"/>
        <w:rPr>
          <w:rFonts w:ascii="Calibri" w:hAnsi="Calibri" w:cs="Calibri"/>
          <w:sz w:val="22"/>
          <w:szCs w:val="22"/>
        </w:rPr>
      </w:pPr>
    </w:p>
    <w:p w:rsidR="00050E96" w:rsidRPr="00644F14" w:rsidRDefault="00050E96" w:rsidP="00050E96">
      <w:pPr>
        <w:rPr>
          <w:rFonts w:cs="Calibri"/>
          <w:b/>
          <w:sz w:val="22"/>
          <w:szCs w:val="22"/>
        </w:rPr>
      </w:pPr>
      <w:r w:rsidRPr="00644F14">
        <w:rPr>
          <w:rFonts w:cs="Calibri"/>
          <w:b/>
          <w:sz w:val="22"/>
          <w:szCs w:val="22"/>
        </w:rPr>
        <w:t>Assessment Component 1 – Coursework - 50%</w:t>
      </w:r>
    </w:p>
    <w:p w:rsidR="00050E96" w:rsidRPr="00644F14" w:rsidRDefault="00050E96" w:rsidP="00050E96">
      <w:pPr>
        <w:pStyle w:val="fixed"/>
        <w:ind w:left="0" w:firstLine="0"/>
        <w:rPr>
          <w:rFonts w:ascii="Calibri" w:hAnsi="Calibri" w:cs="Calibri"/>
          <w:b w:val="0"/>
          <w:sz w:val="22"/>
        </w:rPr>
      </w:pPr>
      <w:r w:rsidRPr="00644F14">
        <w:rPr>
          <w:rFonts w:ascii="Calibri" w:hAnsi="Calibri" w:cs="Calibri"/>
          <w:b w:val="0"/>
          <w:sz w:val="22"/>
        </w:rPr>
        <w:t>Produce a written academic paper reviewing current literature related to a given topic.</w:t>
      </w:r>
    </w:p>
    <w:p w:rsidR="00050E96" w:rsidRPr="00644F14" w:rsidRDefault="00050E96" w:rsidP="00050E96">
      <w:pPr>
        <w:pStyle w:val="Default"/>
        <w:jc w:val="both"/>
        <w:rPr>
          <w:rFonts w:ascii="Calibri" w:hAnsi="Calibri" w:cs="Calibri"/>
          <w:sz w:val="22"/>
        </w:rPr>
      </w:pPr>
    </w:p>
    <w:p w:rsidR="00050E96" w:rsidRPr="00644F14" w:rsidRDefault="00050E96" w:rsidP="00050E96">
      <w:pPr>
        <w:pStyle w:val="fixed"/>
        <w:ind w:left="0" w:firstLine="0"/>
        <w:rPr>
          <w:rFonts w:ascii="Calibri" w:hAnsi="Calibri" w:cs="Calibri"/>
          <w:sz w:val="22"/>
        </w:rPr>
      </w:pPr>
      <w:r w:rsidRPr="00644F14">
        <w:rPr>
          <w:rFonts w:ascii="Calibri" w:hAnsi="Calibri" w:cs="Calibri"/>
          <w:sz w:val="22"/>
        </w:rPr>
        <w:t xml:space="preserve">Exemplar: </w:t>
      </w:r>
      <w:r>
        <w:rPr>
          <w:rFonts w:ascii="Calibri" w:hAnsi="Calibri" w:cs="Calibri"/>
          <w:sz w:val="22"/>
        </w:rPr>
        <w:t>‘</w:t>
      </w:r>
      <w:r w:rsidRPr="00644F14">
        <w:rPr>
          <w:rFonts w:ascii="Calibri" w:hAnsi="Calibri" w:cs="Calibri"/>
          <w:b w:val="0"/>
          <w:sz w:val="22"/>
        </w:rPr>
        <w:t>Produce a written academic paper to critically appraise current literature related to a given topic.</w:t>
      </w:r>
      <w:r>
        <w:rPr>
          <w:rFonts w:ascii="Calibri" w:hAnsi="Calibri" w:cs="Calibri"/>
          <w:sz w:val="22"/>
        </w:rPr>
        <w:t>’</w:t>
      </w:r>
    </w:p>
    <w:p w:rsidR="00050E96" w:rsidRPr="00644F14" w:rsidRDefault="00050E96" w:rsidP="00050E96">
      <w:pPr>
        <w:pStyle w:val="fixed"/>
        <w:ind w:left="0" w:firstLine="0"/>
        <w:rPr>
          <w:rFonts w:ascii="Calibri" w:hAnsi="Calibri" w:cs="Calibri"/>
          <w:sz w:val="22"/>
        </w:rPr>
      </w:pPr>
    </w:p>
    <w:p w:rsidR="00050E96" w:rsidRPr="00644F14" w:rsidRDefault="00050E96" w:rsidP="00050E96">
      <w:pPr>
        <w:pStyle w:val="fixed"/>
        <w:ind w:left="0" w:firstLine="0"/>
        <w:rPr>
          <w:rFonts w:ascii="Calibri" w:hAnsi="Calibri" w:cs="Calibri"/>
          <w:sz w:val="22"/>
        </w:rPr>
      </w:pPr>
      <w:r w:rsidRPr="00644F14">
        <w:rPr>
          <w:rFonts w:ascii="Calibri" w:hAnsi="Calibri" w:cs="Calibri"/>
          <w:sz w:val="22"/>
        </w:rPr>
        <w:t>Assessment Component 2 – Coursework – 50%</w:t>
      </w:r>
    </w:p>
    <w:p w:rsidR="00050E96" w:rsidRPr="00644F14" w:rsidRDefault="00050E96" w:rsidP="00050E96">
      <w:pPr>
        <w:rPr>
          <w:rFonts w:cs="Calibri"/>
          <w:sz w:val="22"/>
        </w:rPr>
      </w:pPr>
      <w:r w:rsidRPr="00644F14">
        <w:rPr>
          <w:rFonts w:cs="Calibri"/>
          <w:sz w:val="22"/>
        </w:rPr>
        <w:t>Solve complex problems associated with parallelisation of real-time graphics algorithms</w:t>
      </w:r>
    </w:p>
    <w:p w:rsidR="00050E96" w:rsidRPr="00644F14" w:rsidRDefault="00050E96" w:rsidP="00050E96">
      <w:pPr>
        <w:pStyle w:val="Default"/>
        <w:jc w:val="both"/>
        <w:rPr>
          <w:rFonts w:ascii="Calibri" w:hAnsi="Calibri" w:cs="Calibri"/>
          <w:sz w:val="22"/>
        </w:rPr>
      </w:pPr>
    </w:p>
    <w:p w:rsidR="00050E96" w:rsidRPr="00644F14" w:rsidRDefault="00050E96" w:rsidP="00050E96">
      <w:pPr>
        <w:rPr>
          <w:rFonts w:cs="Calibri"/>
          <w:sz w:val="22"/>
        </w:rPr>
      </w:pPr>
      <w:r w:rsidRPr="00644F14">
        <w:rPr>
          <w:rFonts w:cs="Calibri"/>
          <w:sz w:val="22"/>
        </w:rPr>
        <w:t xml:space="preserve">Exemplar: </w:t>
      </w:r>
      <w:r>
        <w:rPr>
          <w:rFonts w:cs="Calibri"/>
          <w:sz w:val="22"/>
        </w:rPr>
        <w:t>‘</w:t>
      </w:r>
      <w:r w:rsidRPr="00644F14">
        <w:rPr>
          <w:rFonts w:cs="Calibri"/>
          <w:sz w:val="22"/>
        </w:rPr>
        <w:t>Synthesise a solution to solve complex problems associated with parallelisation of real-time graphics algorithms</w:t>
      </w:r>
      <w:r>
        <w:rPr>
          <w:rFonts w:cs="Calibri"/>
          <w:sz w:val="22"/>
        </w:rPr>
        <w:t>’</w:t>
      </w:r>
    </w:p>
    <w:p w:rsidR="00050E96" w:rsidRPr="00644F14" w:rsidRDefault="00050E96" w:rsidP="00050E96">
      <w:pPr>
        <w:rPr>
          <w:rFonts w:cs="Calibri"/>
          <w:sz w:val="22"/>
          <w:szCs w:val="22"/>
        </w:rPr>
      </w:pPr>
    </w:p>
    <w:p w:rsidR="00050E96" w:rsidRPr="00644F14" w:rsidRDefault="00050E96" w:rsidP="00050E96">
      <w:pPr>
        <w:pStyle w:val="fixed"/>
        <w:ind w:left="0" w:firstLine="0"/>
        <w:rPr>
          <w:rFonts w:ascii="Calibri" w:hAnsi="Calibri" w:cs="Calibri"/>
          <w:sz w:val="22"/>
          <w:szCs w:val="22"/>
        </w:rPr>
      </w:pPr>
      <w:r w:rsidRPr="00644F14">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050E96" w:rsidRPr="00644F14" w:rsidTr="00317EF5">
        <w:tc>
          <w:tcPr>
            <w:tcW w:w="3261" w:type="dxa"/>
            <w:tcBorders>
              <w:top w:val="single" w:sz="4" w:space="0" w:color="auto"/>
              <w:left w:val="single" w:sz="4" w:space="0" w:color="auto"/>
            </w:tcBorders>
          </w:tcPr>
          <w:p w:rsidR="00050E96" w:rsidRPr="00644F14" w:rsidRDefault="00050E96" w:rsidP="00317EF5">
            <w:pPr>
              <w:rPr>
                <w:rFonts w:cs="Calibri"/>
                <w:b/>
                <w:sz w:val="22"/>
                <w:szCs w:val="22"/>
              </w:rPr>
            </w:pPr>
            <w:r w:rsidRPr="00644F14">
              <w:rPr>
                <w:rFonts w:cs="Calibri"/>
                <w:b/>
                <w:sz w:val="22"/>
                <w:szCs w:val="22"/>
              </w:rPr>
              <w:t>Activity type</w:t>
            </w:r>
          </w:p>
        </w:tc>
        <w:tc>
          <w:tcPr>
            <w:tcW w:w="1842" w:type="dxa"/>
          </w:tcPr>
          <w:p w:rsidR="00050E96" w:rsidRPr="00644F14" w:rsidRDefault="00050E96" w:rsidP="00317EF5">
            <w:pPr>
              <w:rPr>
                <w:rFonts w:cs="Calibri"/>
                <w:b/>
                <w:sz w:val="22"/>
                <w:szCs w:val="22"/>
              </w:rPr>
            </w:pPr>
            <w:r w:rsidRPr="00644F14">
              <w:rPr>
                <w:rFonts w:cs="Calibri"/>
                <w:b/>
                <w:sz w:val="22"/>
                <w:szCs w:val="22"/>
              </w:rPr>
              <w:t>Percentage</w:t>
            </w:r>
          </w:p>
        </w:tc>
      </w:tr>
      <w:tr w:rsidR="00050E96" w:rsidRPr="00644F14" w:rsidTr="00317EF5">
        <w:tc>
          <w:tcPr>
            <w:tcW w:w="3261" w:type="dxa"/>
          </w:tcPr>
          <w:p w:rsidR="00050E96" w:rsidRPr="00644F14" w:rsidRDefault="00050E96" w:rsidP="00317EF5">
            <w:pPr>
              <w:rPr>
                <w:rFonts w:cs="Calibri"/>
                <w:sz w:val="22"/>
                <w:szCs w:val="22"/>
              </w:rPr>
            </w:pPr>
            <w:r w:rsidRPr="00644F14">
              <w:rPr>
                <w:rFonts w:cs="Calibri"/>
                <w:sz w:val="22"/>
                <w:szCs w:val="22"/>
              </w:rPr>
              <w:t>Written</w:t>
            </w:r>
          </w:p>
        </w:tc>
        <w:tc>
          <w:tcPr>
            <w:tcW w:w="1842" w:type="dxa"/>
          </w:tcPr>
          <w:p w:rsidR="00050E96" w:rsidRPr="00644F14" w:rsidRDefault="00050E96" w:rsidP="00317EF5">
            <w:pPr>
              <w:rPr>
                <w:rFonts w:cs="Calibri"/>
                <w:sz w:val="22"/>
                <w:szCs w:val="22"/>
              </w:rPr>
            </w:pPr>
            <w:r w:rsidRPr="00644F14">
              <w:rPr>
                <w:rFonts w:cs="Calibri"/>
                <w:sz w:val="22"/>
                <w:szCs w:val="22"/>
              </w:rPr>
              <w:t>0%</w:t>
            </w:r>
          </w:p>
        </w:tc>
      </w:tr>
      <w:tr w:rsidR="00050E96" w:rsidRPr="00644F14" w:rsidTr="00317EF5">
        <w:tc>
          <w:tcPr>
            <w:tcW w:w="3261" w:type="dxa"/>
          </w:tcPr>
          <w:p w:rsidR="00050E96" w:rsidRPr="00644F14" w:rsidRDefault="00050E96" w:rsidP="00317EF5">
            <w:pPr>
              <w:rPr>
                <w:rFonts w:cs="Calibri"/>
                <w:sz w:val="22"/>
                <w:szCs w:val="22"/>
              </w:rPr>
            </w:pPr>
            <w:r w:rsidRPr="00644F14">
              <w:rPr>
                <w:rFonts w:cs="Calibri"/>
                <w:sz w:val="22"/>
                <w:szCs w:val="22"/>
              </w:rPr>
              <w:t>Coursework</w:t>
            </w:r>
          </w:p>
        </w:tc>
        <w:tc>
          <w:tcPr>
            <w:tcW w:w="1842" w:type="dxa"/>
          </w:tcPr>
          <w:p w:rsidR="00050E96" w:rsidRPr="00644F14" w:rsidRDefault="00050E96" w:rsidP="00317EF5">
            <w:pPr>
              <w:rPr>
                <w:rFonts w:cs="Calibri"/>
                <w:sz w:val="22"/>
                <w:szCs w:val="22"/>
              </w:rPr>
            </w:pPr>
            <w:r w:rsidRPr="00644F14">
              <w:rPr>
                <w:rFonts w:cs="Calibri"/>
                <w:sz w:val="22"/>
                <w:szCs w:val="22"/>
              </w:rPr>
              <w:t>100%</w:t>
            </w:r>
          </w:p>
        </w:tc>
      </w:tr>
      <w:tr w:rsidR="00050E96" w:rsidRPr="00644F14" w:rsidTr="00317EF5">
        <w:tc>
          <w:tcPr>
            <w:tcW w:w="3261" w:type="dxa"/>
          </w:tcPr>
          <w:p w:rsidR="00050E96" w:rsidRPr="00644F14" w:rsidRDefault="00050E96" w:rsidP="00317EF5">
            <w:pPr>
              <w:rPr>
                <w:rFonts w:cs="Calibri"/>
                <w:sz w:val="22"/>
                <w:szCs w:val="22"/>
              </w:rPr>
            </w:pPr>
            <w:r w:rsidRPr="00644F14">
              <w:rPr>
                <w:rFonts w:cs="Calibri"/>
                <w:sz w:val="22"/>
                <w:szCs w:val="22"/>
              </w:rPr>
              <w:t>Practical</w:t>
            </w:r>
          </w:p>
        </w:tc>
        <w:tc>
          <w:tcPr>
            <w:tcW w:w="1842" w:type="dxa"/>
          </w:tcPr>
          <w:p w:rsidR="00050E96" w:rsidRPr="00644F14" w:rsidRDefault="00050E96" w:rsidP="00317EF5">
            <w:pPr>
              <w:rPr>
                <w:rFonts w:cs="Calibri"/>
                <w:sz w:val="22"/>
                <w:szCs w:val="22"/>
              </w:rPr>
            </w:pPr>
            <w:r w:rsidRPr="00644F14">
              <w:rPr>
                <w:rFonts w:cs="Calibri"/>
                <w:sz w:val="22"/>
                <w:szCs w:val="22"/>
              </w:rPr>
              <w:t>0%</w:t>
            </w:r>
          </w:p>
        </w:tc>
      </w:tr>
      <w:tr w:rsidR="00050E96" w:rsidRPr="00644F14" w:rsidTr="00317EF5">
        <w:tc>
          <w:tcPr>
            <w:tcW w:w="3261" w:type="dxa"/>
          </w:tcPr>
          <w:p w:rsidR="00050E96" w:rsidRPr="00644F14" w:rsidRDefault="00050E96" w:rsidP="00317EF5">
            <w:pPr>
              <w:rPr>
                <w:rFonts w:cs="Calibri"/>
                <w:sz w:val="22"/>
                <w:szCs w:val="22"/>
              </w:rPr>
            </w:pPr>
            <w:r w:rsidRPr="00644F14">
              <w:rPr>
                <w:rFonts w:cs="Calibri"/>
                <w:b/>
                <w:sz w:val="22"/>
                <w:szCs w:val="22"/>
              </w:rPr>
              <w:t>TOTAL</w:t>
            </w:r>
          </w:p>
        </w:tc>
        <w:tc>
          <w:tcPr>
            <w:tcW w:w="1842" w:type="dxa"/>
          </w:tcPr>
          <w:p w:rsidR="00050E96" w:rsidRPr="00644F14" w:rsidRDefault="00050E96" w:rsidP="00317EF5">
            <w:pPr>
              <w:rPr>
                <w:rFonts w:cs="Calibri"/>
                <w:b/>
                <w:sz w:val="22"/>
                <w:szCs w:val="22"/>
              </w:rPr>
            </w:pPr>
            <w:r w:rsidRPr="00644F14">
              <w:rPr>
                <w:rFonts w:cs="Calibri"/>
                <w:b/>
                <w:sz w:val="22"/>
                <w:szCs w:val="22"/>
              </w:rPr>
              <w:t>100%</w:t>
            </w:r>
          </w:p>
        </w:tc>
      </w:tr>
    </w:tbl>
    <w:p w:rsidR="00050E96" w:rsidRPr="00644F14" w:rsidRDefault="00050E96" w:rsidP="00050E96">
      <w:pPr>
        <w:rPr>
          <w:rFonts w:cs="Calibri"/>
          <w:sz w:val="22"/>
          <w:szCs w:val="22"/>
        </w:rPr>
      </w:pPr>
    </w:p>
    <w:p w:rsidR="00050E96" w:rsidRPr="00644F14" w:rsidRDefault="00050E96" w:rsidP="00050E96">
      <w:pPr>
        <w:rPr>
          <w:rFonts w:cs="Calibri"/>
          <w:b/>
          <w:sz w:val="22"/>
          <w:szCs w:val="22"/>
        </w:rPr>
      </w:pPr>
    </w:p>
    <w:p w:rsidR="00050E96" w:rsidRPr="00644F14" w:rsidRDefault="00050E96" w:rsidP="00050E96">
      <w:pPr>
        <w:rPr>
          <w:rFonts w:cs="Calibri"/>
          <w:b/>
          <w:sz w:val="22"/>
          <w:szCs w:val="22"/>
        </w:rPr>
      </w:pPr>
    </w:p>
    <w:p w:rsidR="00050E96" w:rsidRPr="00644F14" w:rsidRDefault="00050E96" w:rsidP="00050E96">
      <w:pPr>
        <w:rPr>
          <w:rFonts w:cs="Calibri"/>
          <w:b/>
          <w:sz w:val="22"/>
          <w:szCs w:val="22"/>
        </w:rPr>
      </w:pPr>
    </w:p>
    <w:p w:rsidR="00050E96" w:rsidRPr="00644F14" w:rsidRDefault="00050E96" w:rsidP="00050E96">
      <w:pPr>
        <w:rPr>
          <w:rFonts w:cs="Calibri"/>
          <w:b/>
          <w:sz w:val="22"/>
          <w:szCs w:val="22"/>
        </w:rPr>
      </w:pPr>
    </w:p>
    <w:p w:rsidR="00050E96" w:rsidRPr="00644F14" w:rsidRDefault="00050E96" w:rsidP="00050E96">
      <w:pPr>
        <w:rPr>
          <w:rFonts w:cs="Calibri"/>
          <w:b/>
          <w:sz w:val="22"/>
          <w:szCs w:val="22"/>
        </w:rPr>
      </w:pPr>
    </w:p>
    <w:p w:rsidR="00050E96" w:rsidRPr="00644F14" w:rsidRDefault="00050E96" w:rsidP="00050E96">
      <w:pPr>
        <w:rPr>
          <w:rFonts w:cs="Calibri"/>
          <w:b/>
          <w:sz w:val="22"/>
          <w:szCs w:val="22"/>
        </w:rPr>
      </w:pPr>
    </w:p>
    <w:p w:rsidR="00050E96" w:rsidRPr="00644F14" w:rsidRDefault="00050E96" w:rsidP="00050E96">
      <w:pPr>
        <w:rPr>
          <w:rFonts w:cs="Calibri"/>
          <w:b/>
          <w:sz w:val="22"/>
          <w:szCs w:val="22"/>
        </w:rPr>
      </w:pPr>
      <w:r w:rsidRPr="00644F14">
        <w:rPr>
          <w:rFonts w:cs="Calibri"/>
          <w:b/>
          <w:sz w:val="22"/>
          <w:szCs w:val="22"/>
        </w:rPr>
        <w:t>BIBLIOGRAPHY</w:t>
      </w:r>
    </w:p>
    <w:p w:rsidR="00050E96" w:rsidRPr="00644F14" w:rsidRDefault="00050E96" w:rsidP="00050E96">
      <w:pPr>
        <w:pStyle w:val="heading"/>
        <w:spacing w:before="0" w:after="0"/>
        <w:ind w:left="0" w:firstLine="0"/>
        <w:rPr>
          <w:rFonts w:ascii="Calibri" w:hAnsi="Calibri" w:cs="Calibri"/>
          <w:sz w:val="22"/>
          <w:szCs w:val="22"/>
        </w:rPr>
      </w:pPr>
    </w:p>
    <w:p w:rsidR="00050E96" w:rsidRPr="00644F14" w:rsidRDefault="00050E96" w:rsidP="00050E96">
      <w:pPr>
        <w:pStyle w:val="heading"/>
        <w:spacing w:before="0" w:after="0"/>
        <w:ind w:left="0" w:firstLine="0"/>
        <w:rPr>
          <w:rFonts w:ascii="Calibri" w:hAnsi="Calibri" w:cs="Calibri"/>
          <w:color w:val="000000" w:themeColor="text1"/>
          <w:sz w:val="22"/>
          <w:szCs w:val="22"/>
        </w:rPr>
      </w:pPr>
      <w:r w:rsidRPr="00644F14">
        <w:rPr>
          <w:rFonts w:ascii="Calibri" w:hAnsi="Calibri" w:cs="Calibri"/>
          <w:color w:val="000000" w:themeColor="text1"/>
          <w:sz w:val="22"/>
          <w:szCs w:val="22"/>
        </w:rPr>
        <w:t>Essential</w:t>
      </w:r>
    </w:p>
    <w:p w:rsidR="00050E96" w:rsidRPr="00644F14" w:rsidRDefault="00050E96" w:rsidP="00050E96">
      <w:pPr>
        <w:tabs>
          <w:tab w:val="left" w:pos="720"/>
        </w:tabs>
        <w:rPr>
          <w:rFonts w:cs="Calibri"/>
          <w:color w:val="000000" w:themeColor="text1"/>
          <w:sz w:val="22"/>
        </w:rPr>
      </w:pPr>
      <w:proofErr w:type="spellStart"/>
      <w:r w:rsidRPr="00644F14">
        <w:rPr>
          <w:rFonts w:cs="Calibri"/>
          <w:color w:val="000000" w:themeColor="text1"/>
          <w:sz w:val="22"/>
        </w:rPr>
        <w:t>Kochan</w:t>
      </w:r>
      <w:proofErr w:type="spellEnd"/>
      <w:r w:rsidRPr="00644F14">
        <w:rPr>
          <w:rFonts w:cs="Calibri"/>
          <w:color w:val="000000" w:themeColor="text1"/>
          <w:sz w:val="22"/>
        </w:rPr>
        <w:t>, Stephen G.</w:t>
      </w:r>
      <w:r w:rsidRPr="00644F14">
        <w:rPr>
          <w:rFonts w:cs="Calibri"/>
          <w:bCs/>
          <w:color w:val="000000" w:themeColor="text1"/>
          <w:sz w:val="22"/>
        </w:rPr>
        <w:t xml:space="preserve"> (2013) </w:t>
      </w:r>
      <w:r w:rsidRPr="00644F14">
        <w:rPr>
          <w:rFonts w:cs="Calibri"/>
          <w:bCs/>
          <w:i/>
          <w:color w:val="000000" w:themeColor="text1"/>
          <w:sz w:val="22"/>
        </w:rPr>
        <w:t>Programming in C (Developer</w:t>
      </w:r>
      <w:r>
        <w:rPr>
          <w:rFonts w:cs="Calibri"/>
          <w:bCs/>
          <w:i/>
          <w:color w:val="000000" w:themeColor="text1"/>
          <w:sz w:val="22"/>
        </w:rPr>
        <w:t>’</w:t>
      </w:r>
      <w:r w:rsidRPr="00644F14">
        <w:rPr>
          <w:rFonts w:cs="Calibri"/>
          <w:bCs/>
          <w:i/>
          <w:color w:val="000000" w:themeColor="text1"/>
          <w:sz w:val="22"/>
        </w:rPr>
        <w:t>s Library) 4</w:t>
      </w:r>
      <w:r w:rsidRPr="00644F14">
        <w:rPr>
          <w:rFonts w:cs="Calibri"/>
          <w:bCs/>
          <w:i/>
          <w:color w:val="000000" w:themeColor="text1"/>
          <w:sz w:val="22"/>
          <w:vertAlign w:val="superscript"/>
        </w:rPr>
        <w:t>th</w:t>
      </w:r>
      <w:r w:rsidRPr="00644F14">
        <w:rPr>
          <w:rFonts w:cs="Calibri"/>
          <w:bCs/>
          <w:i/>
          <w:color w:val="000000" w:themeColor="text1"/>
          <w:sz w:val="22"/>
        </w:rPr>
        <w:t xml:space="preserve"> Edition</w:t>
      </w:r>
      <w:r w:rsidRPr="00644F14">
        <w:rPr>
          <w:rFonts w:cs="Calibri"/>
          <w:bCs/>
          <w:color w:val="000000" w:themeColor="text1"/>
          <w:sz w:val="22"/>
        </w:rPr>
        <w:t xml:space="preserve">, </w:t>
      </w:r>
      <w:r w:rsidRPr="00644F14">
        <w:rPr>
          <w:rFonts w:cs="Calibri"/>
          <w:color w:val="000000" w:themeColor="text1"/>
          <w:sz w:val="22"/>
        </w:rPr>
        <w:t>Addison Wesley</w:t>
      </w:r>
      <w:r w:rsidRPr="00644F14">
        <w:rPr>
          <w:rFonts w:cs="Calibri"/>
          <w:bCs/>
          <w:color w:val="000000" w:themeColor="text1"/>
          <w:sz w:val="22"/>
        </w:rPr>
        <w:t xml:space="preserve"> </w:t>
      </w:r>
    </w:p>
    <w:p w:rsidR="00050E96" w:rsidRPr="00644F14" w:rsidRDefault="00050E96" w:rsidP="00050E96">
      <w:pPr>
        <w:tabs>
          <w:tab w:val="left" w:pos="720"/>
        </w:tabs>
        <w:rPr>
          <w:rFonts w:cs="Calibri"/>
          <w:color w:val="000000" w:themeColor="text1"/>
          <w:sz w:val="22"/>
        </w:rPr>
      </w:pPr>
    </w:p>
    <w:p w:rsidR="00050E96" w:rsidRPr="00644F14" w:rsidRDefault="00050E96" w:rsidP="00050E9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ylinepipe1"/>
          <w:rFonts w:eastAsiaTheme="majorEastAsia" w:cs="Calibri"/>
          <w:color w:val="000000" w:themeColor="text1"/>
          <w:sz w:val="22"/>
        </w:rPr>
      </w:pPr>
      <w:r w:rsidRPr="00644F14">
        <w:rPr>
          <w:rFonts w:cs="Calibri"/>
          <w:color w:val="000000" w:themeColor="text1"/>
          <w:sz w:val="22"/>
        </w:rPr>
        <w:t>McGrath, M.</w:t>
      </w:r>
      <w:r w:rsidRPr="00644F14">
        <w:rPr>
          <w:rStyle w:val="bylinepipe1"/>
          <w:rFonts w:eastAsiaTheme="majorEastAsia" w:cs="Calibri"/>
          <w:color w:val="000000" w:themeColor="text1"/>
          <w:sz w:val="22"/>
        </w:rPr>
        <w:t xml:space="preserve"> (2009)</w:t>
      </w:r>
      <w:r w:rsidRPr="00644F14">
        <w:rPr>
          <w:rFonts w:cs="Calibri"/>
          <w:color w:val="000000" w:themeColor="text1"/>
          <w:sz w:val="22"/>
        </w:rPr>
        <w:t xml:space="preserve"> </w:t>
      </w:r>
      <w:r w:rsidRPr="00644F14">
        <w:rPr>
          <w:rFonts w:cs="Calibri"/>
          <w:i/>
          <w:color w:val="000000" w:themeColor="text1"/>
          <w:sz w:val="22"/>
        </w:rPr>
        <w:t>C Programming In Easy Steps 4th Edition</w:t>
      </w:r>
      <w:r w:rsidRPr="00644F14">
        <w:rPr>
          <w:rFonts w:cs="Calibri"/>
          <w:color w:val="000000" w:themeColor="text1"/>
          <w:sz w:val="22"/>
        </w:rPr>
        <w:t xml:space="preserve">, </w:t>
      </w:r>
      <w:r w:rsidRPr="00644F14">
        <w:rPr>
          <w:rStyle w:val="bylinepipe1"/>
          <w:rFonts w:eastAsiaTheme="majorEastAsia" w:cs="Calibri"/>
          <w:color w:val="000000" w:themeColor="text1"/>
          <w:sz w:val="22"/>
        </w:rPr>
        <w:t>In Easy Steps</w:t>
      </w:r>
    </w:p>
    <w:p w:rsidR="00050E96" w:rsidRPr="00644F14" w:rsidRDefault="00050E96" w:rsidP="00050E9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color w:val="000000" w:themeColor="text1"/>
          <w:sz w:val="22"/>
          <w:lang w:val="en-US"/>
        </w:rPr>
      </w:pPr>
    </w:p>
    <w:p w:rsidR="00050E96" w:rsidRPr="00644F14" w:rsidRDefault="00050E96" w:rsidP="00050E9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Calibri"/>
          <w:b/>
          <w:color w:val="000000" w:themeColor="text1"/>
          <w:sz w:val="22"/>
        </w:rPr>
      </w:pPr>
      <w:r w:rsidRPr="00644F14">
        <w:rPr>
          <w:rFonts w:cs="Calibri"/>
          <w:b/>
          <w:color w:val="000000" w:themeColor="text1"/>
          <w:sz w:val="22"/>
        </w:rPr>
        <w:t>Background</w:t>
      </w:r>
    </w:p>
    <w:p w:rsidR="00050E96" w:rsidRPr="00644F14" w:rsidRDefault="00050E96" w:rsidP="00050E96">
      <w:pPr>
        <w:rPr>
          <w:rFonts w:cs="Calibri"/>
          <w:b/>
          <w:color w:val="000000" w:themeColor="text1"/>
          <w:sz w:val="22"/>
        </w:rPr>
      </w:pPr>
      <w:r w:rsidRPr="00644F14">
        <w:rPr>
          <w:rFonts w:cs="Calibri"/>
          <w:color w:val="000000" w:themeColor="text1"/>
          <w:sz w:val="22"/>
        </w:rPr>
        <w:t xml:space="preserve">Russell, S and </w:t>
      </w:r>
      <w:proofErr w:type="spellStart"/>
      <w:proofErr w:type="gramStart"/>
      <w:r w:rsidRPr="00644F14">
        <w:rPr>
          <w:rFonts w:cs="Calibri"/>
          <w:color w:val="000000" w:themeColor="text1"/>
          <w:sz w:val="22"/>
        </w:rPr>
        <w:t>Norvig</w:t>
      </w:r>
      <w:proofErr w:type="spellEnd"/>
      <w:r w:rsidRPr="00644F14">
        <w:rPr>
          <w:rFonts w:cs="Calibri"/>
          <w:color w:val="000000" w:themeColor="text1"/>
          <w:sz w:val="22"/>
        </w:rPr>
        <w:t>(</w:t>
      </w:r>
      <w:proofErr w:type="gramEnd"/>
      <w:r w:rsidRPr="00644F14">
        <w:rPr>
          <w:rFonts w:cs="Calibri"/>
          <w:color w:val="000000" w:themeColor="text1"/>
          <w:sz w:val="22"/>
        </w:rPr>
        <w:t>2010) P Artificial Intelligence: A Modern Approach (3</w:t>
      </w:r>
      <w:r w:rsidRPr="00644F14">
        <w:rPr>
          <w:rFonts w:cs="Calibri"/>
          <w:color w:val="000000" w:themeColor="text1"/>
          <w:sz w:val="22"/>
          <w:vertAlign w:val="superscript"/>
        </w:rPr>
        <w:t>rd</w:t>
      </w:r>
      <w:r w:rsidRPr="00644F14">
        <w:rPr>
          <w:rFonts w:cs="Calibri"/>
          <w:color w:val="000000" w:themeColor="text1"/>
          <w:sz w:val="22"/>
        </w:rPr>
        <w:t xml:space="preserve"> edition),Pearson</w:t>
      </w:r>
    </w:p>
    <w:p w:rsidR="00050E96" w:rsidRPr="00644F14" w:rsidRDefault="00050E96" w:rsidP="00050E96">
      <w:pPr>
        <w:rPr>
          <w:rFonts w:cs="Calibri"/>
          <w:color w:val="000000" w:themeColor="text1"/>
          <w:sz w:val="22"/>
        </w:rPr>
      </w:pPr>
    </w:p>
    <w:p w:rsidR="00050E96" w:rsidRPr="00644F14" w:rsidRDefault="00050E96" w:rsidP="00050E96">
      <w:pPr>
        <w:tabs>
          <w:tab w:val="left" w:pos="720"/>
        </w:tabs>
        <w:rPr>
          <w:rFonts w:cs="Calibri"/>
          <w:color w:val="000000" w:themeColor="text1"/>
          <w:sz w:val="22"/>
        </w:rPr>
      </w:pPr>
      <w:proofErr w:type="spellStart"/>
      <w:r w:rsidRPr="00644F14">
        <w:rPr>
          <w:rFonts w:cs="Calibri"/>
          <w:color w:val="000000" w:themeColor="text1"/>
          <w:sz w:val="22"/>
        </w:rPr>
        <w:t>Hwu</w:t>
      </w:r>
      <w:proofErr w:type="spellEnd"/>
      <w:r w:rsidRPr="00644F14">
        <w:rPr>
          <w:rFonts w:cs="Calibri"/>
          <w:color w:val="000000" w:themeColor="text1"/>
          <w:sz w:val="22"/>
        </w:rPr>
        <w:t xml:space="preserve">, Wen-Mei W </w:t>
      </w:r>
      <w:proofErr w:type="spellStart"/>
      <w:r w:rsidRPr="00644F14">
        <w:rPr>
          <w:rFonts w:cs="Calibri"/>
          <w:bCs/>
          <w:iCs/>
          <w:color w:val="000000" w:themeColor="text1"/>
          <w:sz w:val="22"/>
        </w:rPr>
        <w:t>W</w:t>
      </w:r>
      <w:proofErr w:type="spellEnd"/>
      <w:r w:rsidRPr="00644F14">
        <w:rPr>
          <w:rFonts w:cs="Calibri"/>
          <w:bCs/>
          <w:iCs/>
          <w:color w:val="000000" w:themeColor="text1"/>
          <w:sz w:val="22"/>
        </w:rPr>
        <w:t xml:space="preserve"> </w:t>
      </w:r>
      <w:r w:rsidRPr="00644F14">
        <w:rPr>
          <w:rFonts w:cs="Calibri"/>
          <w:color w:val="000000" w:themeColor="text1"/>
          <w:sz w:val="22"/>
        </w:rPr>
        <w:t xml:space="preserve">GPU </w:t>
      </w:r>
      <w:r w:rsidRPr="00644F14">
        <w:rPr>
          <w:rFonts w:cs="Calibri"/>
          <w:bCs/>
          <w:iCs/>
          <w:color w:val="000000" w:themeColor="text1"/>
          <w:sz w:val="22"/>
        </w:rPr>
        <w:t>(2011)</w:t>
      </w:r>
      <w:r w:rsidRPr="00644F14">
        <w:rPr>
          <w:rFonts w:cs="Calibri"/>
          <w:color w:val="000000" w:themeColor="text1"/>
          <w:sz w:val="22"/>
        </w:rPr>
        <w:t xml:space="preserve"> </w:t>
      </w:r>
      <w:r w:rsidRPr="00644F14">
        <w:rPr>
          <w:rFonts w:cs="Calibri"/>
          <w:i/>
          <w:color w:val="000000" w:themeColor="text1"/>
          <w:sz w:val="22"/>
        </w:rPr>
        <w:t>Computing Gems Emerald Edition</w:t>
      </w:r>
      <w:r w:rsidRPr="00644F14">
        <w:rPr>
          <w:rFonts w:cs="Calibri"/>
          <w:color w:val="000000" w:themeColor="text1"/>
          <w:sz w:val="22"/>
        </w:rPr>
        <w:t>, Morgan Kaufmann</w:t>
      </w:r>
    </w:p>
    <w:p w:rsidR="00050E96" w:rsidRPr="00644F14" w:rsidRDefault="00050E96" w:rsidP="00050E96">
      <w:pPr>
        <w:tabs>
          <w:tab w:val="left" w:pos="720"/>
        </w:tabs>
        <w:rPr>
          <w:rFonts w:cs="Calibri"/>
          <w:b/>
          <w:color w:val="000000" w:themeColor="text1"/>
          <w:sz w:val="22"/>
          <w:lang w:val="en-US"/>
        </w:rPr>
      </w:pPr>
    </w:p>
    <w:p w:rsidR="00050E96" w:rsidRPr="00644F14" w:rsidRDefault="00050E96" w:rsidP="00050E96">
      <w:pPr>
        <w:tabs>
          <w:tab w:val="left" w:pos="720"/>
        </w:tabs>
        <w:rPr>
          <w:rFonts w:cs="Calibri"/>
          <w:b/>
          <w:color w:val="000000" w:themeColor="text1"/>
          <w:sz w:val="22"/>
          <w:lang w:val="en-US"/>
        </w:rPr>
      </w:pPr>
      <w:r w:rsidRPr="00644F14">
        <w:rPr>
          <w:rFonts w:cs="Calibri"/>
          <w:b/>
          <w:color w:val="000000" w:themeColor="text1"/>
          <w:sz w:val="22"/>
          <w:lang w:val="en-US"/>
        </w:rPr>
        <w:t>Websites</w:t>
      </w:r>
    </w:p>
    <w:p w:rsidR="00050E96" w:rsidRPr="00644F14" w:rsidRDefault="00050E96" w:rsidP="00050E96">
      <w:pPr>
        <w:rPr>
          <w:rFonts w:cs="Calibri"/>
          <w:color w:val="000000" w:themeColor="text1"/>
          <w:sz w:val="22"/>
        </w:rPr>
      </w:pPr>
      <w:r w:rsidRPr="00644F14">
        <w:rPr>
          <w:rFonts w:cs="Calibri"/>
          <w:color w:val="000000" w:themeColor="text1"/>
          <w:sz w:val="22"/>
        </w:rPr>
        <w:t>http://www.acm.org</w:t>
      </w:r>
    </w:p>
    <w:p w:rsidR="00050E96" w:rsidRPr="00644F14" w:rsidRDefault="00050E96" w:rsidP="00050E96">
      <w:pPr>
        <w:rPr>
          <w:rFonts w:cs="Calibri"/>
          <w:color w:val="000000" w:themeColor="text1"/>
          <w:sz w:val="22"/>
        </w:rPr>
      </w:pPr>
      <w:r w:rsidRPr="00644F14">
        <w:rPr>
          <w:rFonts w:cs="Calibri"/>
          <w:color w:val="000000" w:themeColor="text1"/>
          <w:sz w:val="22"/>
        </w:rPr>
        <w:t>http://www.aigamedev.com</w:t>
      </w:r>
    </w:p>
    <w:p w:rsidR="00050E96" w:rsidRPr="00644F14" w:rsidRDefault="00050E96" w:rsidP="00050E96">
      <w:pPr>
        <w:rPr>
          <w:rFonts w:cs="Calibri"/>
          <w:color w:val="000000" w:themeColor="text1"/>
          <w:sz w:val="22"/>
        </w:rPr>
      </w:pPr>
      <w:r w:rsidRPr="00644F14">
        <w:rPr>
          <w:rFonts w:cs="Calibri"/>
          <w:color w:val="000000" w:themeColor="text1"/>
          <w:sz w:val="22"/>
        </w:rPr>
        <w:t>http://www.nvidia.com/object/cuda_home_new.html</w:t>
      </w:r>
    </w:p>
    <w:p w:rsidR="00050E96" w:rsidRPr="00644F14" w:rsidRDefault="00050E96" w:rsidP="00050E96">
      <w:pPr>
        <w:rPr>
          <w:rFonts w:cs="Calibri"/>
          <w:color w:val="000000" w:themeColor="text1"/>
          <w:sz w:val="22"/>
        </w:rPr>
      </w:pPr>
      <w:r w:rsidRPr="00644F14">
        <w:rPr>
          <w:rFonts w:cs="Calibri"/>
          <w:color w:val="000000" w:themeColor="text1"/>
          <w:sz w:val="22"/>
        </w:rPr>
        <w:t>http://developer.nvidia.com/cuda/cuda-education-training</w:t>
      </w:r>
    </w:p>
    <w:p w:rsidR="001D2032" w:rsidRPr="00050E96" w:rsidRDefault="00050E96" w:rsidP="00050E96">
      <w:pPr>
        <w:pStyle w:val="Footer"/>
        <w:rPr>
          <w:rFonts w:ascii="Calibri" w:hAnsi="Calibri" w:cs="Calibri"/>
          <w:color w:val="000000" w:themeColor="text1"/>
          <w:sz w:val="22"/>
        </w:rPr>
      </w:pPr>
      <w:r w:rsidRPr="00A502D3">
        <w:rPr>
          <w:rFonts w:ascii="Calibri" w:hAnsi="Calibri" w:cs="Calibri"/>
          <w:color w:val="000000" w:themeColor="text1"/>
          <w:sz w:val="22"/>
        </w:rPr>
        <w:t>http://www.ieee.org</w:t>
      </w:r>
      <w:bookmarkStart w:id="2" w:name="_GoBack"/>
      <w:bookmarkEnd w:id="2"/>
    </w:p>
    <w:sectPr w:rsidR="001D2032" w:rsidRPr="00050E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8560F5"/>
    <w:multiLevelType w:val="hybridMultilevel"/>
    <w:tmpl w:val="BB089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DB06383"/>
    <w:multiLevelType w:val="hybridMultilevel"/>
    <w:tmpl w:val="C5525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9D7756D"/>
    <w:multiLevelType w:val="hybridMultilevel"/>
    <w:tmpl w:val="7F9C2C34"/>
    <w:lvl w:ilvl="0" w:tplc="04090001">
      <w:start w:val="1"/>
      <w:numFmt w:val="bullet"/>
      <w:lvlText w:val=""/>
      <w:lvlJc w:val="left"/>
      <w:pPr>
        <w:ind w:left="720" w:hanging="360"/>
      </w:pPr>
      <w:rPr>
        <w:rFonts w:ascii="Symbol" w:hAnsi="Symbol" w:hint="default"/>
      </w:rPr>
    </w:lvl>
    <w:lvl w:ilvl="1" w:tplc="0D8032C8">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0E96"/>
    <w:rsid w:val="00050E96"/>
    <w:rsid w:val="005E68A3"/>
    <w:rsid w:val="008F6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0E96"/>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050E96"/>
    <w:pPr>
      <w:keepNext/>
      <w:keepLines/>
      <w:spacing w:before="200" w:line="360" w:lineRule="auto"/>
      <w:outlineLvl w:val="2"/>
    </w:pPr>
    <w:rPr>
      <w:rFonts w:eastAsiaTheme="majorEastAsia" w:cstheme="majorBid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50E96"/>
    <w:rPr>
      <w:rFonts w:ascii="Calibri" w:eastAsiaTheme="majorEastAsia" w:hAnsi="Calibri" w:cstheme="majorBidi"/>
      <w:b/>
      <w:bCs/>
      <w:color w:val="000000" w:themeColor="text1"/>
      <w:szCs w:val="24"/>
    </w:rPr>
  </w:style>
  <w:style w:type="paragraph" w:styleId="ListParagraph">
    <w:name w:val="List Paragraph"/>
    <w:basedOn w:val="Normal"/>
    <w:uiPriority w:val="34"/>
    <w:qFormat/>
    <w:rsid w:val="00050E96"/>
    <w:pPr>
      <w:contextualSpacing/>
    </w:pPr>
    <w:rPr>
      <w:rFonts w:eastAsiaTheme="minorHAnsi" w:cs="Calibri"/>
      <w:szCs w:val="22"/>
      <w:lang w:val="en-US"/>
    </w:rPr>
  </w:style>
  <w:style w:type="paragraph" w:styleId="Footer">
    <w:name w:val="footer"/>
    <w:basedOn w:val="Normal"/>
    <w:link w:val="FooterChar"/>
    <w:uiPriority w:val="99"/>
    <w:unhideWhenUsed/>
    <w:rsid w:val="00050E96"/>
    <w:pPr>
      <w:tabs>
        <w:tab w:val="center" w:pos="4153"/>
        <w:tab w:val="right" w:pos="8306"/>
      </w:tabs>
    </w:pPr>
    <w:rPr>
      <w:rFonts w:ascii="Times New Roman" w:hAnsi="Times New Roman"/>
    </w:rPr>
  </w:style>
  <w:style w:type="character" w:customStyle="1" w:styleId="FooterChar">
    <w:name w:val="Footer Char"/>
    <w:basedOn w:val="DefaultParagraphFont"/>
    <w:link w:val="Footer"/>
    <w:uiPriority w:val="99"/>
    <w:rsid w:val="00050E96"/>
    <w:rPr>
      <w:rFonts w:ascii="Times New Roman" w:eastAsia="Times New Roman" w:hAnsi="Times New Roman" w:cs="Times New Roman"/>
      <w:sz w:val="24"/>
      <w:szCs w:val="24"/>
    </w:rPr>
  </w:style>
  <w:style w:type="paragraph" w:customStyle="1" w:styleId="bullet">
    <w:name w:val="bullet"/>
    <w:link w:val="bulletChar"/>
    <w:rsid w:val="00050E9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table" w:styleId="TableGrid">
    <w:name w:val="Table Grid"/>
    <w:basedOn w:val="TableNormal"/>
    <w:uiPriority w:val="59"/>
    <w:rsid w:val="00050E96"/>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050E96"/>
    <w:pPr>
      <w:spacing w:before="240" w:after="120"/>
    </w:pPr>
  </w:style>
  <w:style w:type="paragraph" w:customStyle="1" w:styleId="fixed">
    <w:name w:val="fixed"/>
    <w:link w:val="fixedChar"/>
    <w:rsid w:val="00050E9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050E96"/>
    <w:rPr>
      <w:rFonts w:ascii="Times New Roman" w:eastAsia="Times New Roman" w:hAnsi="Times New Roman" w:cs="Times New Roman"/>
      <w:b/>
      <w:sz w:val="24"/>
      <w:szCs w:val="20"/>
      <w:lang w:eastAsia="en-GB"/>
    </w:rPr>
  </w:style>
  <w:style w:type="character" w:customStyle="1" w:styleId="headingChar">
    <w:name w:val="heading Char"/>
    <w:link w:val="heading"/>
    <w:rsid w:val="00050E96"/>
    <w:rPr>
      <w:rFonts w:ascii="Times New Roman" w:eastAsia="Times New Roman" w:hAnsi="Times New Roman" w:cs="Times New Roman"/>
      <w:b/>
      <w:sz w:val="24"/>
      <w:szCs w:val="20"/>
      <w:lang w:eastAsia="en-GB"/>
    </w:rPr>
  </w:style>
  <w:style w:type="character" w:customStyle="1" w:styleId="bulletChar">
    <w:name w:val="bullet Char"/>
    <w:link w:val="bullet"/>
    <w:rsid w:val="00050E96"/>
    <w:rPr>
      <w:rFonts w:ascii="Times New Roman" w:eastAsia="Times New Roman" w:hAnsi="Times New Roman" w:cs="Times New Roman"/>
      <w:sz w:val="24"/>
      <w:szCs w:val="20"/>
      <w:lang w:eastAsia="en-GB"/>
    </w:rPr>
  </w:style>
  <w:style w:type="paragraph" w:customStyle="1" w:styleId="Default">
    <w:name w:val="Default"/>
    <w:rsid w:val="00050E96"/>
    <w:pPr>
      <w:autoSpaceDE w:val="0"/>
      <w:autoSpaceDN w:val="0"/>
      <w:adjustRightInd w:val="0"/>
      <w:spacing w:after="0" w:line="240" w:lineRule="auto"/>
    </w:pPr>
    <w:rPr>
      <w:rFonts w:ascii="Book Antiqua" w:hAnsi="Book Antiqua" w:cs="Book Antiqua"/>
      <w:color w:val="000000"/>
      <w:sz w:val="24"/>
      <w:szCs w:val="24"/>
    </w:rPr>
  </w:style>
  <w:style w:type="character" w:customStyle="1" w:styleId="bylinepipe1">
    <w:name w:val="bylinepipe1"/>
    <w:basedOn w:val="DefaultParagraphFont"/>
    <w:rsid w:val="00050E96"/>
    <w:rPr>
      <w:color w:val="66666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0E96"/>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050E96"/>
    <w:pPr>
      <w:keepNext/>
      <w:keepLines/>
      <w:spacing w:before="200" w:line="360" w:lineRule="auto"/>
      <w:outlineLvl w:val="2"/>
    </w:pPr>
    <w:rPr>
      <w:rFonts w:eastAsiaTheme="majorEastAsia" w:cstheme="majorBid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50E96"/>
    <w:rPr>
      <w:rFonts w:ascii="Calibri" w:eastAsiaTheme="majorEastAsia" w:hAnsi="Calibri" w:cstheme="majorBidi"/>
      <w:b/>
      <w:bCs/>
      <w:color w:val="000000" w:themeColor="text1"/>
      <w:szCs w:val="24"/>
    </w:rPr>
  </w:style>
  <w:style w:type="paragraph" w:styleId="ListParagraph">
    <w:name w:val="List Paragraph"/>
    <w:basedOn w:val="Normal"/>
    <w:uiPriority w:val="34"/>
    <w:qFormat/>
    <w:rsid w:val="00050E96"/>
    <w:pPr>
      <w:contextualSpacing/>
    </w:pPr>
    <w:rPr>
      <w:rFonts w:eastAsiaTheme="minorHAnsi" w:cs="Calibri"/>
      <w:szCs w:val="22"/>
      <w:lang w:val="en-US"/>
    </w:rPr>
  </w:style>
  <w:style w:type="paragraph" w:styleId="Footer">
    <w:name w:val="footer"/>
    <w:basedOn w:val="Normal"/>
    <w:link w:val="FooterChar"/>
    <w:uiPriority w:val="99"/>
    <w:unhideWhenUsed/>
    <w:rsid w:val="00050E96"/>
    <w:pPr>
      <w:tabs>
        <w:tab w:val="center" w:pos="4153"/>
        <w:tab w:val="right" w:pos="8306"/>
      </w:tabs>
    </w:pPr>
    <w:rPr>
      <w:rFonts w:ascii="Times New Roman" w:hAnsi="Times New Roman"/>
    </w:rPr>
  </w:style>
  <w:style w:type="character" w:customStyle="1" w:styleId="FooterChar">
    <w:name w:val="Footer Char"/>
    <w:basedOn w:val="DefaultParagraphFont"/>
    <w:link w:val="Footer"/>
    <w:uiPriority w:val="99"/>
    <w:rsid w:val="00050E96"/>
    <w:rPr>
      <w:rFonts w:ascii="Times New Roman" w:eastAsia="Times New Roman" w:hAnsi="Times New Roman" w:cs="Times New Roman"/>
      <w:sz w:val="24"/>
      <w:szCs w:val="24"/>
    </w:rPr>
  </w:style>
  <w:style w:type="paragraph" w:customStyle="1" w:styleId="bullet">
    <w:name w:val="bullet"/>
    <w:link w:val="bulletChar"/>
    <w:rsid w:val="00050E9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table" w:styleId="TableGrid">
    <w:name w:val="Table Grid"/>
    <w:basedOn w:val="TableNormal"/>
    <w:uiPriority w:val="59"/>
    <w:rsid w:val="00050E96"/>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050E96"/>
    <w:pPr>
      <w:spacing w:before="240" w:after="120"/>
    </w:pPr>
  </w:style>
  <w:style w:type="paragraph" w:customStyle="1" w:styleId="fixed">
    <w:name w:val="fixed"/>
    <w:link w:val="fixedChar"/>
    <w:rsid w:val="00050E9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050E96"/>
    <w:rPr>
      <w:rFonts w:ascii="Times New Roman" w:eastAsia="Times New Roman" w:hAnsi="Times New Roman" w:cs="Times New Roman"/>
      <w:b/>
      <w:sz w:val="24"/>
      <w:szCs w:val="20"/>
      <w:lang w:eastAsia="en-GB"/>
    </w:rPr>
  </w:style>
  <w:style w:type="character" w:customStyle="1" w:styleId="headingChar">
    <w:name w:val="heading Char"/>
    <w:link w:val="heading"/>
    <w:rsid w:val="00050E96"/>
    <w:rPr>
      <w:rFonts w:ascii="Times New Roman" w:eastAsia="Times New Roman" w:hAnsi="Times New Roman" w:cs="Times New Roman"/>
      <w:b/>
      <w:sz w:val="24"/>
      <w:szCs w:val="20"/>
      <w:lang w:eastAsia="en-GB"/>
    </w:rPr>
  </w:style>
  <w:style w:type="character" w:customStyle="1" w:styleId="bulletChar">
    <w:name w:val="bullet Char"/>
    <w:link w:val="bullet"/>
    <w:rsid w:val="00050E96"/>
    <w:rPr>
      <w:rFonts w:ascii="Times New Roman" w:eastAsia="Times New Roman" w:hAnsi="Times New Roman" w:cs="Times New Roman"/>
      <w:sz w:val="24"/>
      <w:szCs w:val="20"/>
      <w:lang w:eastAsia="en-GB"/>
    </w:rPr>
  </w:style>
  <w:style w:type="paragraph" w:customStyle="1" w:styleId="Default">
    <w:name w:val="Default"/>
    <w:rsid w:val="00050E96"/>
    <w:pPr>
      <w:autoSpaceDE w:val="0"/>
      <w:autoSpaceDN w:val="0"/>
      <w:adjustRightInd w:val="0"/>
      <w:spacing w:after="0" w:line="240" w:lineRule="auto"/>
    </w:pPr>
    <w:rPr>
      <w:rFonts w:ascii="Book Antiqua" w:hAnsi="Book Antiqua" w:cs="Book Antiqua"/>
      <w:color w:val="000000"/>
      <w:sz w:val="24"/>
      <w:szCs w:val="24"/>
    </w:rPr>
  </w:style>
  <w:style w:type="character" w:customStyle="1" w:styleId="bylinepipe1">
    <w:name w:val="bylinepipe1"/>
    <w:basedOn w:val="DefaultParagraphFont"/>
    <w:rsid w:val="00050E9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493</Words>
  <Characters>2813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1</cp:revision>
  <dcterms:created xsi:type="dcterms:W3CDTF">2016-10-07T11:40:00Z</dcterms:created>
  <dcterms:modified xsi:type="dcterms:W3CDTF">2016-10-07T11:41:00Z</dcterms:modified>
</cp:coreProperties>
</file>